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3C5E"/>
          <w:sz w:val="56"/>
          <w:szCs w:val="56"/>
        </w:rPr>
        <w:t xml:space="preserve">ALANYA HOLIDAYS</w:t>
      </w:r>
    </w:p>
    <w:p>
      <w:pPr>
        <w:spacing w:after="100" w:before="0"/>
        <w:jc w:val="center"/>
      </w:pPr>
      <w:r>
        <w:rPr>
          <w:rFonts w:ascii="Arial" w:cs="Arial" w:eastAsia="Arial" w:hAnsi="Arial"/>
          <w:b/>
          <w:bCs/>
          <w:color w:val="2E6DA4"/>
          <w:sz w:val="36"/>
          <w:szCs w:val="36"/>
        </w:rPr>
        <w:t xml:space="preserve">AI Agent Task Document</w:t>
      </w:r>
    </w:p>
    <w:p>
      <w:pPr>
        <w:pBdr>
          <w:bottom w:val="single" w:color="E8A020" w:sz="6"/>
        </w:pBdr>
        <w:spacing w:after="400" w:before="0"/>
        <w:jc w:val="center"/>
      </w:pPr>
      <w:r>
        <w:rPr>
          <w:rFonts w:ascii="Arial" w:cs="Arial" w:eastAsia="Arial" w:hAnsi="Arial"/>
          <w:i/>
          <w:iCs/>
          <w:color w:val="555555"/>
          <w:sz w:val="24"/>
          <w:szCs w:val="24"/>
        </w:rPr>
        <w:t xml:space="preserve">Website Rebuild &amp; Feature Development Specification</w:t>
      </w:r>
    </w:p>
    <w:p>
      <w:pPr>
        <w:spacing w:after="120" w:before="120"/>
      </w:pPr>
      <w:r>
        <w:t xml:space="preserve"/>
      </w:r>
    </w:p>
    <w:p>
      <w:pPr>
        <w:spacing w:after="100" w:before="200"/>
      </w:pPr>
      <w:r>
        <w:rPr>
          <w:rFonts w:ascii="Arial" w:cs="Arial" w:eastAsia="Arial" w:hAnsi="Arial"/>
          <w:b/>
          <w:bCs/>
          <w:color w:val="1A3C5E"/>
          <w:sz w:val="28"/>
          <w:szCs w:val="28"/>
        </w:rP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19"/>
                <w:szCs w:val="19"/>
              </w:rPr>
              <w:t xml:space="preserve">Project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Alanya Holidays — Tourism Directory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Goal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Transform from booking startup into dominant Alanya/Antalya digital ecosystem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19"/>
                <w:szCs w:val="19"/>
              </w:rPr>
              <w:t xml:space="preserve">Total Tasks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 tasks across 3 phases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Phase 1 Focus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UI navigation, listing tiers, location data, blog content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19"/>
                <w:szCs w:val="19"/>
              </w:rPr>
              <w:t xml:space="preserve">Phase 2 Focus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SEO architecture, interactive map, community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Phase 3 Focus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AI features, personalization, advanced analytics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19"/>
                <w:szCs w:val="19"/>
              </w:rPr>
              <w:t xml:space="preserve">Tech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Next.js, Tailwind, Supabase, Mapbox, Claude API, Algolia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Target Audience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Tourists, expats, digital nomads, property investors in Alanya/Antalya</w:t>
            </w:r>
          </w:p>
        </w:tc>
      </w:tr>
    </w:tbl>
    <w:p>
      <w:pPr>
        <w:spacing w:after="120" w:before="120"/>
      </w:pPr>
      <w:r>
        <w:t xml:space="preserve"/>
      </w:r>
    </w:p>
    <w:p>
      <w:pPr>
        <w:spacing w:after="100" w:before="200"/>
      </w:pPr>
      <w:r>
        <w:rPr>
          <w:rFonts w:ascii="Arial" w:cs="Arial" w:eastAsia="Arial" w:hAnsi="Arial"/>
          <w:b/>
          <w:bCs/>
          <w:color w:val="1A3C5E"/>
          <w:sz w:val="28"/>
          <w:szCs w:val="28"/>
        </w:rPr>
        <w:t xml:space="preserve">Task Summary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150"/>
              <w:bottom w:type="dxa" w:w="100"/>
              <w:right w:type="dxa" w:w="150"/>
            </w:tcMar>
          </w:tcPr>
          <w:p>
            <w:r>
              <w:rPr>
                <w:rFonts w:ascii="Arial" w:cs="Arial" w:eastAsia="Arial" w:hAnsi="Arial"/>
                <w:b/>
                <w:bCs/>
                <w:color w:val="FFFFFF"/>
                <w:sz w:val="24"/>
                <w:szCs w:val="24"/>
              </w:rPr>
              <w:t xml:space="preserve">Phase 1 — Core (Do First)  </w:t>
            </w:r>
            <w:r>
              <w:rPr>
                <w:rFonts w:ascii="Arial" w:cs="Arial" w:eastAsia="Arial" w:hAnsi="Arial"/>
                <w:color w:val="FFFFFF"/>
                <w:sz w:val="20"/>
                <w:szCs w:val="20"/>
              </w:rPr>
              <w:t xml:space="preserve">(12 tasks) — Navigation, listings, locations, immediate content</w:t>
            </w:r>
          </w:p>
        </w:tc>
      </w:tr>
      <w:tr>
        <w:tc>
          <w:tcPr>
            <w:tcW w:type="dxa" w:w="9360"/>
            <w:tcBorders>
              <w:top w:val="none" w:color="FFFFFF" w:sz="0"/>
              <w:left w:val="none" w:color="FFFFFF" w:sz="0"/>
              <w:bottom w:val="none" w:color="FFFFFF" w:sz="0"/>
              <w:right w:val="none" w:color="FFFFFF" w:sz="0"/>
            </w:tcBorders>
            <w:shd w:fill="FAD7D3"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[UI-001]  </w:t>
            </w:r>
            <w:r>
              <w:rPr>
                <w:rFonts w:ascii="Arial" w:cs="Arial" w:eastAsia="Arial" w:hAnsi="Arial"/>
                <w:b/>
                <w:bCs/>
                <w:color w:val="222222"/>
                <w:sz w:val="19"/>
                <w:szCs w:val="19"/>
              </w:rPr>
              <w:t xml:space="preserve">Directory Interface Navigation Overhaul  </w:t>
            </w:r>
            <w:r>
              <w:rPr>
                <w:rFonts w:ascii="Arial" w:cs="Arial" w:eastAsia="Arial" w:hAnsi="Arial"/>
                <w:b/>
                <w:bCs/>
                <w:color w:val="C0392B"/>
                <w:sz w:val="17"/>
                <w:szCs w:val="17"/>
              </w:rPr>
              <w:t xml:space="preserve">[HIGH]</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[UI-002]  </w:t>
            </w:r>
            <w:r>
              <w:rPr>
                <w:rFonts w:ascii="Arial" w:cs="Arial" w:eastAsia="Arial" w:hAnsi="Arial"/>
                <w:b/>
                <w:bCs/>
                <w:color w:val="222222"/>
                <w:sz w:val="19"/>
                <w:szCs w:val="19"/>
              </w:rPr>
              <w:t xml:space="preserve">Rentals &amp; Services Interface Navigation  </w:t>
            </w:r>
            <w:r>
              <w:rPr>
                <w:rFonts w:ascii="Arial" w:cs="Arial" w:eastAsia="Arial" w:hAnsi="Arial"/>
                <w:b/>
                <w:bCs/>
                <w:color w:val="C0392B"/>
                <w:sz w:val="17"/>
                <w:szCs w:val="17"/>
              </w:rPr>
              <w:t xml:space="preserve">[HIGH]</w:t>
            </w:r>
          </w:p>
        </w:tc>
      </w:tr>
      <w:tr>
        <w:tc>
          <w:tcPr>
            <w:tcW w:type="dxa" w:w="9360"/>
            <w:tcBorders>
              <w:top w:val="none" w:color="FFFFFF" w:sz="0"/>
              <w:left w:val="none" w:color="FFFFFF" w:sz="0"/>
              <w:bottom w:val="none" w:color="FFFFFF" w:sz="0"/>
              <w:right w:val="none" w:color="FFFFFF" w:sz="0"/>
            </w:tcBorders>
            <w:shd w:fill="FAD7D3"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[UI-003]  </w:t>
            </w:r>
            <w:r>
              <w:rPr>
                <w:rFonts w:ascii="Arial" w:cs="Arial" w:eastAsia="Arial" w:hAnsi="Arial"/>
                <w:b/>
                <w:bCs/>
                <w:color w:val="222222"/>
                <w:sz w:val="19"/>
                <w:szCs w:val="19"/>
              </w:rPr>
              <w:t xml:space="preserve">Admin Panel Access Restriction  </w:t>
            </w:r>
            <w:r>
              <w:rPr>
                <w:rFonts w:ascii="Arial" w:cs="Arial" w:eastAsia="Arial" w:hAnsi="Arial"/>
                <w:b/>
                <w:bCs/>
                <w:color w:val="C0392B"/>
                <w:sz w:val="17"/>
                <w:szCs w:val="17"/>
              </w:rPr>
              <w:t xml:space="preserve">[HIGH]</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[UI-004]  </w:t>
            </w:r>
            <w:r>
              <w:rPr>
                <w:rFonts w:ascii="Arial" w:cs="Arial" w:eastAsia="Arial" w:hAnsi="Arial"/>
                <w:b/>
                <w:bCs/>
                <w:color w:val="222222"/>
                <w:sz w:val="19"/>
                <w:szCs w:val="19"/>
              </w:rPr>
              <w:t xml:space="preserve">Host Dashboard — Add 'List Rental or Service' Entry  </w:t>
            </w:r>
            <w:r>
              <w:rPr>
                <w:rFonts w:ascii="Arial" w:cs="Arial" w:eastAsia="Arial" w:hAnsi="Arial"/>
                <w:b/>
                <w:bCs/>
                <w:color w:val="E8A020"/>
                <w:sz w:val="17"/>
                <w:szCs w:val="17"/>
              </w:rPr>
              <w:t xml:space="preserve">[MEDIUM]</w:t>
            </w:r>
          </w:p>
        </w:tc>
      </w:tr>
      <w:tr>
        <w:tc>
          <w:tcPr>
            <w:tcW w:type="dxa" w:w="9360"/>
            <w:tcBorders>
              <w:top w:val="none" w:color="FFFFFF" w:sz="0"/>
              <w:left w:val="none" w:color="FFFFFF" w:sz="0"/>
              <w:bottom w:val="none" w:color="FFFFFF" w:sz="0"/>
              <w:right w:val="none" w:color="FFFFFF" w:sz="0"/>
            </w:tcBorders>
            <w:shd w:fill="FAD7D3"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[LST-001]  </w:t>
            </w:r>
            <w:r>
              <w:rPr>
                <w:rFonts w:ascii="Arial" w:cs="Arial" w:eastAsia="Arial" w:hAnsi="Arial"/>
                <w:b/>
                <w:bCs/>
                <w:color w:val="222222"/>
                <w:sz w:val="19"/>
                <w:szCs w:val="19"/>
              </w:rPr>
              <w:t xml:space="preserve">Add Location Coverage — Antalya Province  </w:t>
            </w:r>
            <w:r>
              <w:rPr>
                <w:rFonts w:ascii="Arial" w:cs="Arial" w:eastAsia="Arial" w:hAnsi="Arial"/>
                <w:b/>
                <w:bCs/>
                <w:color w:val="C0392B"/>
                <w:sz w:val="17"/>
                <w:szCs w:val="17"/>
              </w:rPr>
              <w:t xml:space="preserve">[HIGH]</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[LST-002]  </w:t>
            </w:r>
            <w:r>
              <w:rPr>
                <w:rFonts w:ascii="Arial" w:cs="Arial" w:eastAsia="Arial" w:hAnsi="Arial"/>
                <w:b/>
                <w:bCs/>
                <w:color w:val="222222"/>
                <w:sz w:val="19"/>
                <w:szCs w:val="19"/>
              </w:rPr>
              <w:t xml:space="preserve">Listing Tiers — Replace 'List Business' with Tiered Packages  </w:t>
            </w:r>
            <w:r>
              <w:rPr>
                <w:rFonts w:ascii="Arial" w:cs="Arial" w:eastAsia="Arial" w:hAnsi="Arial"/>
                <w:b/>
                <w:bCs/>
                <w:color w:val="C0392B"/>
                <w:sz w:val="17"/>
                <w:szCs w:val="17"/>
              </w:rPr>
              <w:t xml:space="preserve">[HIGH]</w:t>
            </w:r>
          </w:p>
        </w:tc>
      </w:tr>
      <w:tr>
        <w:tc>
          <w:tcPr>
            <w:tcW w:type="dxa" w:w="9360"/>
            <w:tcBorders>
              <w:top w:val="none" w:color="FFFFFF" w:sz="0"/>
              <w:left w:val="none" w:color="FFFFFF" w:sz="0"/>
              <w:bottom w:val="none" w:color="FFFFFF" w:sz="0"/>
              <w:right w:val="none" w:color="FFFFFF" w:sz="0"/>
            </w:tcBorders>
            <w:shd w:fill="FAD7D3"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[LST-003]  </w:t>
            </w:r>
            <w:r>
              <w:rPr>
                <w:rFonts w:ascii="Arial" w:cs="Arial" w:eastAsia="Arial" w:hAnsi="Arial"/>
                <w:b/>
                <w:bCs/>
                <w:color w:val="222222"/>
                <w:sz w:val="19"/>
                <w:szCs w:val="19"/>
              </w:rPr>
              <w:t xml:space="preserve">Explorer Tier Feature Set  </w:t>
            </w:r>
            <w:r>
              <w:rPr>
                <w:rFonts w:ascii="Arial" w:cs="Arial" w:eastAsia="Arial" w:hAnsi="Arial"/>
                <w:b/>
                <w:bCs/>
                <w:color w:val="E8A020"/>
                <w:sz w:val="17"/>
                <w:szCs w:val="17"/>
              </w:rPr>
              <w:t xml:space="preserve">[MEDIUM]</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[LST-004]  </w:t>
            </w:r>
            <w:r>
              <w:rPr>
                <w:rFonts w:ascii="Arial" w:cs="Arial" w:eastAsia="Arial" w:hAnsi="Arial"/>
                <w:b/>
                <w:bCs/>
                <w:color w:val="222222"/>
                <w:sz w:val="19"/>
                <w:szCs w:val="19"/>
              </w:rPr>
              <w:t xml:space="preserve">Voyager Tier Feature Set  </w:t>
            </w:r>
            <w:r>
              <w:rPr>
                <w:rFonts w:ascii="Arial" w:cs="Arial" w:eastAsia="Arial" w:hAnsi="Arial"/>
                <w:b/>
                <w:bCs/>
                <w:color w:val="E8A020"/>
                <w:sz w:val="17"/>
                <w:szCs w:val="17"/>
              </w:rPr>
              <w:t xml:space="preserve">[MEDIUM]</w:t>
            </w:r>
          </w:p>
        </w:tc>
      </w:tr>
      <w:tr>
        <w:tc>
          <w:tcPr>
            <w:tcW w:type="dxa" w:w="9360"/>
            <w:tcBorders>
              <w:top w:val="none" w:color="FFFFFF" w:sz="0"/>
              <w:left w:val="none" w:color="FFFFFF" w:sz="0"/>
              <w:bottom w:val="none" w:color="FFFFFF" w:sz="0"/>
              <w:right w:val="none" w:color="FFFFFF" w:sz="0"/>
            </w:tcBorders>
            <w:shd w:fill="FAD7D3"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[LST-006]  </w:t>
            </w:r>
            <w:r>
              <w:rPr>
                <w:rFonts w:ascii="Arial" w:cs="Arial" w:eastAsia="Arial" w:hAnsi="Arial"/>
                <w:b/>
                <w:bCs/>
                <w:color w:val="222222"/>
                <w:sz w:val="19"/>
                <w:szCs w:val="19"/>
              </w:rPr>
              <w:t xml:space="preserve">Category Page — Remove Rental/Services Buttons, Unify All Categories  </w:t>
            </w:r>
            <w:r>
              <w:rPr>
                <w:rFonts w:ascii="Arial" w:cs="Arial" w:eastAsia="Arial" w:hAnsi="Arial"/>
                <w:b/>
                <w:bCs/>
                <w:color w:val="C0392B"/>
                <w:sz w:val="17"/>
                <w:szCs w:val="17"/>
              </w:rPr>
              <w:t xml:space="preserve">[HIGH]</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[LST-007]  </w:t>
            </w:r>
            <w:r>
              <w:rPr>
                <w:rFonts w:ascii="Arial" w:cs="Arial" w:eastAsia="Arial" w:hAnsi="Arial"/>
                <w:b/>
                <w:bCs/>
                <w:color w:val="222222"/>
                <w:sz w:val="19"/>
                <w:szCs w:val="19"/>
              </w:rPr>
              <w:t xml:space="preserve">Remove 'Special Rates' Promise Text from Listings  </w:t>
            </w:r>
            <w:r>
              <w:rPr>
                <w:rFonts w:ascii="Arial" w:cs="Arial" w:eastAsia="Arial" w:hAnsi="Arial"/>
                <w:b/>
                <w:bCs/>
                <w:color w:val="E8A020"/>
                <w:sz w:val="17"/>
                <w:szCs w:val="17"/>
              </w:rPr>
              <w:t xml:space="preserve">[MEDIUM]</w:t>
            </w:r>
          </w:p>
        </w:tc>
      </w:tr>
      <w:tr>
        <w:tc>
          <w:tcPr>
            <w:tcW w:type="dxa" w:w="9360"/>
            <w:tcBorders>
              <w:top w:val="none" w:color="FFFFFF" w:sz="0"/>
              <w:left w:val="none" w:color="FFFFFF" w:sz="0"/>
              <w:bottom w:val="none" w:color="FFFFFF" w:sz="0"/>
              <w:right w:val="none" w:color="FFFFFF" w:sz="0"/>
            </w:tcBorders>
            <w:shd w:fill="FAD7D3"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[SEO-001]  </w:t>
            </w:r>
            <w:r>
              <w:rPr>
                <w:rFonts w:ascii="Arial" w:cs="Arial" w:eastAsia="Arial" w:hAnsi="Arial"/>
                <w:b/>
                <w:bCs/>
                <w:color w:val="222222"/>
                <w:sz w:val="19"/>
                <w:szCs w:val="19"/>
              </w:rPr>
              <w:t xml:space="preserve">Publish Blog Article — Best Beaches in Alanya 2026  </w:t>
            </w:r>
            <w:r>
              <w:rPr>
                <w:rFonts w:ascii="Arial" w:cs="Arial" w:eastAsia="Arial" w:hAnsi="Arial"/>
                <w:b/>
                <w:bCs/>
                <w:color w:val="C0392B"/>
                <w:sz w:val="17"/>
                <w:szCs w:val="17"/>
              </w:rPr>
              <w:t xml:space="preserve">[HIGH]</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C0392B"/>
                <w:sz w:val="19"/>
                <w:szCs w:val="19"/>
              </w:rPr>
              <w:t xml:space="preserve">[SEO-002]  </w:t>
            </w:r>
            <w:r>
              <w:rPr>
                <w:rFonts w:ascii="Arial" w:cs="Arial" w:eastAsia="Arial" w:hAnsi="Arial"/>
                <w:b/>
                <w:bCs/>
                <w:color w:val="222222"/>
                <w:sz w:val="19"/>
                <w:szCs w:val="19"/>
              </w:rPr>
              <w:t xml:space="preserve">Publish Blog Article — Hidden Gems in Alanya  </w:t>
            </w:r>
            <w:r>
              <w:rPr>
                <w:rFonts w:ascii="Arial" w:cs="Arial" w:eastAsia="Arial" w:hAnsi="Arial"/>
                <w:b/>
                <w:bCs/>
                <w:color w:val="C0392B"/>
                <w:sz w:val="17"/>
                <w:szCs w:val="17"/>
              </w:rPr>
              <w:t xml:space="preserve">[HIGH]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100"/>
              <w:left w:type="dxa" w:w="150"/>
              <w:bottom w:type="dxa" w:w="100"/>
              <w:right w:type="dxa" w:w="150"/>
            </w:tcMar>
          </w:tcPr>
          <w:p>
            <w:r>
              <w:rPr>
                <w:rFonts w:ascii="Arial" w:cs="Arial" w:eastAsia="Arial" w:hAnsi="Arial"/>
                <w:b/>
                <w:bCs/>
                <w:color w:val="FFFFFF"/>
                <w:sz w:val="24"/>
                <w:szCs w:val="24"/>
              </w:rPr>
              <w:t xml:space="preserve">Phase 2 — Growth  </w:t>
            </w:r>
            <w:r>
              <w:rPr>
                <w:rFonts w:ascii="Arial" w:cs="Arial" w:eastAsia="Arial" w:hAnsi="Arial"/>
                <w:color w:val="FFFFFF"/>
                <w:sz w:val="20"/>
                <w:szCs w:val="20"/>
              </w:rPr>
              <w:t xml:space="preserve">(5 tasks) — SEO architecture, map, community layer</w:t>
            </w:r>
          </w:p>
        </w:tc>
      </w:tr>
      <w:tr>
        <w:tc>
          <w:tcPr>
            <w:tcW w:type="dxa" w:w="9360"/>
            <w:tcBorders>
              <w:top w:val="none" w:color="FFFFFF" w:sz="0"/>
              <w:left w:val="none" w:color="FFFFFF" w:sz="0"/>
              <w:bottom w:val="none" w:color="FFFFFF" w:sz="0"/>
              <w:right w:val="none" w:color="FFFFFF" w:sz="0"/>
            </w:tcBorders>
            <w:shd w:fill="D5E8F0" w:val="clear"/>
            <w:tcMar>
              <w:top w:type="dxa" w:w="60"/>
              <w:left w:type="dxa" w:w="200"/>
              <w:bottom w:type="dxa" w:w="60"/>
              <w:right w:type="dxa" w:w="150"/>
            </w:tcMar>
          </w:tcPr>
          <w:p>
            <w:r>
              <w:rPr>
                <w:rFonts w:ascii="Arial Narrow" w:cs="Arial Narrow" w:eastAsia="Arial Narrow" w:hAnsi="Arial Narrow"/>
                <w:b/>
                <w:bCs/>
                <w:color w:val="2E6DA4"/>
                <w:sz w:val="19"/>
                <w:szCs w:val="19"/>
              </w:rPr>
              <w:t xml:space="preserve">[LST-005]  </w:t>
            </w:r>
            <w:r>
              <w:rPr>
                <w:rFonts w:ascii="Arial" w:cs="Arial" w:eastAsia="Arial" w:hAnsi="Arial"/>
                <w:b/>
                <w:bCs/>
                <w:color w:val="222222"/>
                <w:sz w:val="19"/>
                <w:szCs w:val="19"/>
              </w:rPr>
              <w:t xml:space="preserve">Signature Tier Feature Set  </w:t>
            </w:r>
            <w:r>
              <w:rPr>
                <w:rFonts w:ascii="Arial" w:cs="Arial" w:eastAsia="Arial" w:hAnsi="Arial"/>
                <w:b/>
                <w:bCs/>
                <w:color w:val="E8A020"/>
                <w:sz w:val="17"/>
                <w:szCs w:val="17"/>
              </w:rPr>
              <w:t xml:space="preserve">[MEDIUM]</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2E6DA4"/>
                <w:sz w:val="19"/>
                <w:szCs w:val="19"/>
              </w:rPr>
              <w:t xml:space="preserve">[SEO-003]  </w:t>
            </w:r>
            <w:r>
              <w:rPr>
                <w:rFonts w:ascii="Arial" w:cs="Arial" w:eastAsia="Arial" w:hAnsi="Arial"/>
                <w:b/>
                <w:bCs/>
                <w:color w:val="222222"/>
                <w:sz w:val="19"/>
                <w:szCs w:val="19"/>
              </w:rPr>
              <w:t xml:space="preserve">SEO Silo Architecture — Create Directory URL Structure  </w:t>
            </w:r>
            <w:r>
              <w:rPr>
                <w:rFonts w:ascii="Arial" w:cs="Arial" w:eastAsia="Arial" w:hAnsi="Arial"/>
                <w:b/>
                <w:bCs/>
                <w:color w:val="C0392B"/>
                <w:sz w:val="17"/>
                <w:szCs w:val="17"/>
              </w:rPr>
              <w:t xml:space="preserve">[HIGH]</w:t>
            </w:r>
          </w:p>
        </w:tc>
      </w:tr>
      <w:tr>
        <w:tc>
          <w:tcPr>
            <w:tcW w:type="dxa" w:w="9360"/>
            <w:tcBorders>
              <w:top w:val="none" w:color="FFFFFF" w:sz="0"/>
              <w:left w:val="none" w:color="FFFFFF" w:sz="0"/>
              <w:bottom w:val="none" w:color="FFFFFF" w:sz="0"/>
              <w:right w:val="none" w:color="FFFFFF" w:sz="0"/>
            </w:tcBorders>
            <w:shd w:fill="D5E8F0" w:val="clear"/>
            <w:tcMar>
              <w:top w:type="dxa" w:w="60"/>
              <w:left w:type="dxa" w:w="200"/>
              <w:bottom w:type="dxa" w:w="60"/>
              <w:right w:type="dxa" w:w="150"/>
            </w:tcMar>
          </w:tcPr>
          <w:p>
            <w:r>
              <w:rPr>
                <w:rFonts w:ascii="Arial Narrow" w:cs="Arial Narrow" w:eastAsia="Arial Narrow" w:hAnsi="Arial Narrow"/>
                <w:b/>
                <w:bCs/>
                <w:color w:val="2E6DA4"/>
                <w:sz w:val="19"/>
                <w:szCs w:val="19"/>
              </w:rPr>
              <w:t xml:space="preserve">[COM-001]  </w:t>
            </w:r>
            <w:r>
              <w:rPr>
                <w:rFonts w:ascii="Arial" w:cs="Arial" w:eastAsia="Arial" w:hAnsi="Arial"/>
                <w:b/>
                <w:bCs/>
                <w:color w:val="222222"/>
                <w:sz w:val="19"/>
                <w:szCs w:val="19"/>
              </w:rPr>
              <w:t xml:space="preserve">Community / Forum Layer — Phase 1 Launch ('Ask Alanya')  </w:t>
            </w:r>
            <w:r>
              <w:rPr>
                <w:rFonts w:ascii="Arial" w:cs="Arial" w:eastAsia="Arial" w:hAnsi="Arial"/>
                <w:b/>
                <w:bCs/>
                <w:color w:val="E8A020"/>
                <w:sz w:val="17"/>
                <w:szCs w:val="17"/>
              </w:rPr>
              <w:t xml:space="preserve">[MEDIUM]</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2E6DA4"/>
                <w:sz w:val="19"/>
                <w:szCs w:val="19"/>
              </w:rPr>
              <w:t xml:space="preserve">[COM-002]  </w:t>
            </w:r>
            <w:r>
              <w:rPr>
                <w:rFonts w:ascii="Arial" w:cs="Arial" w:eastAsia="Arial" w:hAnsi="Arial"/>
                <w:b/>
                <w:bCs/>
                <w:color w:val="222222"/>
                <w:sz w:val="19"/>
                <w:szCs w:val="19"/>
              </w:rPr>
              <w:t xml:space="preserve">Community — Internal Linking to Directory  </w:t>
            </w:r>
            <w:r>
              <w:rPr>
                <w:rFonts w:ascii="Arial" w:cs="Arial" w:eastAsia="Arial" w:hAnsi="Arial"/>
                <w:b/>
                <w:bCs/>
                <w:color w:val="E8A020"/>
                <w:sz w:val="17"/>
                <w:szCs w:val="17"/>
              </w:rPr>
              <w:t xml:space="preserve">[MEDIUM]</w:t>
            </w:r>
          </w:p>
        </w:tc>
      </w:tr>
      <w:tr>
        <w:tc>
          <w:tcPr>
            <w:tcW w:type="dxa" w:w="9360"/>
            <w:tcBorders>
              <w:top w:val="none" w:color="FFFFFF" w:sz="0"/>
              <w:left w:val="none" w:color="FFFFFF" w:sz="0"/>
              <w:bottom w:val="none" w:color="FFFFFF" w:sz="0"/>
              <w:right w:val="none" w:color="FFFFFF" w:sz="0"/>
            </w:tcBorders>
            <w:shd w:fill="D5E8F0" w:val="clear"/>
            <w:tcMar>
              <w:top w:type="dxa" w:w="60"/>
              <w:left w:type="dxa" w:w="200"/>
              <w:bottom w:type="dxa" w:w="60"/>
              <w:right w:type="dxa" w:w="150"/>
            </w:tcMar>
          </w:tcPr>
          <w:p>
            <w:r>
              <w:rPr>
                <w:rFonts w:ascii="Arial Narrow" w:cs="Arial Narrow" w:eastAsia="Arial Narrow" w:hAnsi="Arial Narrow"/>
                <w:b/>
                <w:bCs/>
                <w:color w:val="2E6DA4"/>
                <w:sz w:val="19"/>
                <w:szCs w:val="19"/>
              </w:rPr>
              <w:t xml:space="preserve">[MAP-001]  </w:t>
            </w:r>
            <w:r>
              <w:rPr>
                <w:rFonts w:ascii="Arial" w:cs="Arial" w:eastAsia="Arial" w:hAnsi="Arial"/>
                <w:b/>
                <w:bCs/>
                <w:color w:val="222222"/>
                <w:sz w:val="19"/>
                <w:szCs w:val="19"/>
              </w:rPr>
              <w:t xml:space="preserve">Interactive Map-First Discovery  </w:t>
            </w:r>
            <w:r>
              <w:rPr>
                <w:rFonts w:ascii="Arial" w:cs="Arial" w:eastAsia="Arial" w:hAnsi="Arial"/>
                <w:b/>
                <w:bCs/>
                <w:color w:val="C0392B"/>
                <w:sz w:val="17"/>
                <w:szCs w:val="17"/>
              </w:rPr>
              <w:t xml:space="preserve">[HIGH]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100"/>
              <w:left w:type="dxa" w:w="150"/>
              <w:bottom w:type="dxa" w:w="100"/>
              <w:right w:type="dxa" w:w="150"/>
            </w:tcMar>
          </w:tcPr>
          <w:p>
            <w:r>
              <w:rPr>
                <w:rFonts w:ascii="Arial" w:cs="Arial" w:eastAsia="Arial" w:hAnsi="Arial"/>
                <w:b/>
                <w:bCs/>
                <w:color w:val="FFFFFF"/>
                <w:sz w:val="24"/>
                <w:szCs w:val="24"/>
              </w:rPr>
              <w:t xml:space="preserve">Phase 3 — Elite  </w:t>
            </w:r>
            <w:r>
              <w:rPr>
                <w:rFonts w:ascii="Arial" w:cs="Arial" w:eastAsia="Arial" w:hAnsi="Arial"/>
                <w:color w:val="FFFFFF"/>
                <w:sz w:val="20"/>
                <w:szCs w:val="20"/>
              </w:rPr>
              <w:t xml:space="preserve">(2 tasks) — AI features, advanced personalization</w:t>
            </w:r>
          </w:p>
        </w:tc>
      </w:tr>
      <w:tr>
        <w:tc>
          <w:tcPr>
            <w:tcW w:type="dxa" w:w="9360"/>
            <w:tcBorders>
              <w:top w:val="none" w:color="FFFFFF" w:sz="0"/>
              <w:left w:val="none" w:color="FFFFFF" w:sz="0"/>
              <w:bottom w:val="none" w:color="FFFFFF" w:sz="0"/>
              <w:right w:val="none" w:color="FFFFFF" w:sz="0"/>
            </w:tcBorders>
            <w:shd w:fill="EDE4F8" w:val="clear"/>
            <w:tcMar>
              <w:top w:type="dxa" w:w="60"/>
              <w:left w:type="dxa" w:w="200"/>
              <w:bottom w:type="dxa" w:w="60"/>
              <w:right w:type="dxa" w:w="150"/>
            </w:tcMar>
          </w:tcPr>
          <w:p>
            <w:r>
              <w:rPr>
                <w:rFonts w:ascii="Arial Narrow" w:cs="Arial Narrow" w:eastAsia="Arial Narrow" w:hAnsi="Arial Narrow"/>
                <w:b/>
                <w:bCs/>
                <w:color w:val="5B2D8E"/>
                <w:sz w:val="19"/>
                <w:szCs w:val="19"/>
              </w:rPr>
              <w:t xml:space="preserve">[AI-001]  </w:t>
            </w:r>
            <w:r>
              <w:rPr>
                <w:rFonts w:ascii="Arial" w:cs="Arial" w:eastAsia="Arial" w:hAnsi="Arial"/>
                <w:b/>
                <w:bCs/>
                <w:color w:val="222222"/>
                <w:sz w:val="19"/>
                <w:szCs w:val="19"/>
              </w:rPr>
              <w:t xml:space="preserve">AI Itinerary Builder  </w:t>
            </w:r>
            <w:r>
              <w:rPr>
                <w:rFonts w:ascii="Arial" w:cs="Arial" w:eastAsia="Arial" w:hAnsi="Arial"/>
                <w:b/>
                <w:bCs/>
                <w:color w:val="1E7A3E"/>
                <w:sz w:val="17"/>
                <w:szCs w:val="17"/>
              </w:rPr>
              <w:t xml:space="preserve">[LOW]</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150"/>
            </w:tcMar>
          </w:tcPr>
          <w:p>
            <w:r>
              <w:rPr>
                <w:rFonts w:ascii="Arial Narrow" w:cs="Arial Narrow" w:eastAsia="Arial Narrow" w:hAnsi="Arial Narrow"/>
                <w:b/>
                <w:bCs/>
                <w:color w:val="5B2D8E"/>
                <w:sz w:val="19"/>
                <w:szCs w:val="19"/>
              </w:rPr>
              <w:t xml:space="preserve">[AI-002]  </w:t>
            </w:r>
            <w:r>
              <w:rPr>
                <w:rFonts w:ascii="Arial" w:cs="Arial" w:eastAsia="Arial" w:hAnsi="Arial"/>
                <w:b/>
                <w:bCs/>
                <w:color w:val="222222"/>
                <w:sz w:val="19"/>
                <w:szCs w:val="19"/>
              </w:rPr>
              <w:t xml:space="preserve">AI-Optimized Multilingual Listing Descriptions (Signature Tier)  </w:t>
            </w:r>
            <w:r>
              <w:rPr>
                <w:rFonts w:ascii="Arial" w:cs="Arial" w:eastAsia="Arial" w:hAnsi="Arial"/>
                <w:b/>
                <w:bCs/>
                <w:color w:val="1E7A3E"/>
                <w:sz w:val="17"/>
                <w:szCs w:val="17"/>
              </w:rPr>
              <w:t xml:space="preserve">[LOW]</w:t>
            </w:r>
          </w:p>
        </w:tc>
      </w:tr>
    </w:tbl>
    <w:p>
      <w:pPr>
        <w:spacing w:after="60" w:before="60"/>
      </w:pPr>
      <w:r>
        <w:t xml:space="preserve"/>
      </w:r>
    </w:p>
    <w:p>
      <w:pPr>
        <w:pBdr>
          <w:bottom w:val="single" w:color="1A3C5E" w:sz="8"/>
        </w:pBdr>
        <w:spacing w:after="400" w:before="400"/>
      </w:pPr>
      <w:r>
        <w:rPr>
          <w:rFonts w:ascii="Arial" w:cs="Arial" w:eastAsia="Arial" w:hAnsi="Arial"/>
          <w:b/>
          <w:bCs/>
          <w:color w:val="1A3C5E"/>
          <w:sz w:val="32"/>
          <w:szCs w:val="32"/>
        </w:rPr>
        <w:t xml:space="preserve">DETAILED TASK SPECIFICATIONS</w:t>
      </w:r>
    </w:p>
    <w:p>
      <w:pPr>
        <w:shd w:fill="C0392B" w:val="clear"/>
        <w:spacing w:after="200" w:before="400"/>
      </w:pPr>
      <w:r>
        <w:rPr>
          <w:rFonts w:ascii="Arial" w:cs="Arial" w:eastAsia="Arial" w:hAnsi="Arial"/>
          <w:b/>
          <w:bCs/>
          <w:color w:val="FFFFFF"/>
          <w:sz w:val="28"/>
          <w:szCs w:val="28"/>
        </w:rPr>
        <w:t xml:space="preserve">  Phase 1 — Core — Do First  </w:t>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UI-001</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Directory Interface Navigation Overhaul</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Navigation / Header</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Redesign the top navigation bar for the Directory interface. The logo must shift further left. Remove 'Stays' and 'Services' nav items and replace them with a new 4-item menu: Directory / Blog / Forum / Shop. Remove the currency selector (EUR) but keep the language selector (EN). Replace the 'List Property' CTA button with a 'Switch to Rentals &amp; Services' button or move this option into the dropdown user menu.</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Logo 'Alanya Holidays' is positioned at the far left of the header</w:t>
            </w:r>
          </w:p>
          <w:p>
            <w:pPr>
              <w:pStyle w:val="ListParagraph"/>
              <w:numPr>
                <w:ilvl w:val="0"/>
                <w:numId w:val="2"/>
              </w:numPr>
              <w:spacing w:after="30" w:before="30"/>
            </w:pPr>
            <w:r>
              <w:rPr>
                <w:rFonts w:ascii="Arial" w:cs="Arial" w:eastAsia="Arial" w:hAnsi="Arial"/>
                <w:sz w:val="19"/>
                <w:szCs w:val="19"/>
              </w:rPr>
              <w:t xml:space="preserve">'Stays' and 'Services' nav items are completely removed from the Directory interface</w:t>
            </w:r>
          </w:p>
          <w:p>
            <w:pPr>
              <w:pStyle w:val="ListParagraph"/>
              <w:numPr>
                <w:ilvl w:val="0"/>
                <w:numId w:val="2"/>
              </w:numPr>
              <w:spacing w:after="30" w:before="30"/>
            </w:pPr>
            <w:r>
              <w:rPr>
                <w:rFonts w:ascii="Arial" w:cs="Arial" w:eastAsia="Arial" w:hAnsi="Arial"/>
                <w:sz w:val="19"/>
                <w:szCs w:val="19"/>
              </w:rPr>
              <w:t xml:space="preserve">Menu shows exactly: Directory | Blog | Forum | Shop</w:t>
            </w:r>
          </w:p>
          <w:p>
            <w:pPr>
              <w:pStyle w:val="ListParagraph"/>
              <w:numPr>
                <w:ilvl w:val="0"/>
                <w:numId w:val="2"/>
              </w:numPr>
              <w:spacing w:after="30" w:before="30"/>
            </w:pPr>
            <w:r>
              <w:rPr>
                <w:rFonts w:ascii="Arial" w:cs="Arial" w:eastAsia="Arial" w:hAnsi="Arial"/>
                <w:sz w:val="19"/>
                <w:szCs w:val="19"/>
              </w:rPr>
              <w:t xml:space="preserve">Currency selector (EUR) is hidden in Directory mode</w:t>
            </w:r>
          </w:p>
          <w:p>
            <w:pPr>
              <w:pStyle w:val="ListParagraph"/>
              <w:numPr>
                <w:ilvl w:val="0"/>
                <w:numId w:val="2"/>
              </w:numPr>
              <w:spacing w:after="30" w:before="30"/>
            </w:pPr>
            <w:r>
              <w:rPr>
                <w:rFonts w:ascii="Arial" w:cs="Arial" w:eastAsia="Arial" w:hAnsi="Arial"/>
                <w:sz w:val="19"/>
                <w:szCs w:val="19"/>
              </w:rPr>
              <w:t xml:space="preserve">Language selector (EN) remains visible</w:t>
            </w:r>
          </w:p>
          <w:p>
            <w:pPr>
              <w:pStyle w:val="ListParagraph"/>
              <w:numPr>
                <w:ilvl w:val="0"/>
                <w:numId w:val="2"/>
              </w:numPr>
              <w:spacing w:after="30" w:before="30"/>
            </w:pPr>
            <w:r>
              <w:rPr>
                <w:rFonts w:ascii="Arial" w:cs="Arial" w:eastAsia="Arial" w:hAnsi="Arial"/>
                <w:sz w:val="19"/>
                <w:szCs w:val="19"/>
              </w:rPr>
              <w:t xml:space="preserve">'List Property' button is removed from the header</w:t>
            </w:r>
          </w:p>
          <w:p>
            <w:pPr>
              <w:pStyle w:val="ListParagraph"/>
              <w:numPr>
                <w:ilvl w:val="0"/>
                <w:numId w:val="2"/>
              </w:numPr>
              <w:spacing w:after="30" w:before="30"/>
            </w:pPr>
            <w:r>
              <w:rPr>
                <w:rFonts w:ascii="Arial" w:cs="Arial" w:eastAsia="Arial" w:hAnsi="Arial"/>
                <w:sz w:val="19"/>
                <w:szCs w:val="19"/>
              </w:rPr>
              <w:t xml:space="preserve">'Switch to Rentals &amp; Services' button appears in the header OR in the user dropdown</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Create a mode-aware navigation component that conditionally renders based on current interface mode (Directory vs Rentals)</w:t>
            </w:r>
          </w:p>
          <w:p>
            <w:pPr>
              <w:pStyle w:val="ListParagraph"/>
              <w:numPr>
                <w:ilvl w:val="0"/>
                <w:numId w:val="3"/>
              </w:numPr>
              <w:spacing w:after="30" w:before="30"/>
            </w:pPr>
            <w:r>
              <w:rPr>
                <w:rFonts w:ascii="Arial" w:cs="Arial" w:eastAsia="Arial" w:hAnsi="Arial"/>
                <w:sz w:val="19"/>
                <w:szCs w:val="19"/>
              </w:rPr>
              <w:t xml:space="preserve">Store current mode in global state / context</w:t>
            </w:r>
          </w:p>
          <w:p>
            <w:pPr>
              <w:pStyle w:val="ListParagraph"/>
              <w:numPr>
                <w:ilvl w:val="0"/>
                <w:numId w:val="3"/>
              </w:numPr>
              <w:spacing w:after="30" w:before="30"/>
            </w:pPr>
            <w:r>
              <w:rPr>
                <w:rFonts w:ascii="Arial" w:cs="Arial" w:eastAsia="Arial" w:hAnsi="Arial"/>
                <w:sz w:val="19"/>
                <w:szCs w:val="19"/>
              </w:rPr>
              <w:t xml:space="preserve">All nav items must be keyboard accessible and mobile responsive</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UI-002</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Rentals &amp; Services Interface Navigation</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Navigation / Header</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Create a separate navigation configuration for the Rentals &amp; Services interface. Menu items change to: Villas / Apartments / Vehicles / Services. The currency selector (EUR) must be restored next to the language selector in this mode, as rental prices depend on currency.</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When in Rentals &amp; Services mode, menu shows: Villas | Apartments | Vehicles | Services</w:t>
            </w:r>
          </w:p>
          <w:p>
            <w:pPr>
              <w:pStyle w:val="ListParagraph"/>
              <w:numPr>
                <w:ilvl w:val="0"/>
                <w:numId w:val="2"/>
              </w:numPr>
              <w:spacing w:after="30" w:before="30"/>
            </w:pPr>
            <w:r>
              <w:rPr>
                <w:rFonts w:ascii="Arial" w:cs="Arial" w:eastAsia="Arial" w:hAnsi="Arial"/>
                <w:sz w:val="19"/>
                <w:szCs w:val="19"/>
              </w:rPr>
              <w:t xml:space="preserve">Currency selector reappears next to language selector in this mode</w:t>
            </w:r>
          </w:p>
          <w:p>
            <w:pPr>
              <w:pStyle w:val="ListParagraph"/>
              <w:numPr>
                <w:ilvl w:val="0"/>
                <w:numId w:val="2"/>
              </w:numPr>
              <w:spacing w:after="30" w:before="30"/>
            </w:pPr>
            <w:r>
              <w:rPr>
                <w:rFonts w:ascii="Arial" w:cs="Arial" w:eastAsia="Arial" w:hAnsi="Arial"/>
                <w:sz w:val="19"/>
                <w:szCs w:val="19"/>
              </w:rPr>
              <w:t xml:space="preserve">Switching between modes preserves user session and does not log out</w:t>
            </w:r>
          </w:p>
          <w:p>
            <w:pPr>
              <w:pStyle w:val="ListParagraph"/>
              <w:numPr>
                <w:ilvl w:val="0"/>
                <w:numId w:val="2"/>
              </w:numPr>
              <w:spacing w:after="30" w:before="30"/>
            </w:pPr>
            <w:r>
              <w:rPr>
                <w:rFonts w:ascii="Arial" w:cs="Arial" w:eastAsia="Arial" w:hAnsi="Arial"/>
                <w:sz w:val="19"/>
                <w:szCs w:val="19"/>
              </w:rPr>
              <w:t xml:space="preserve">Active nav item is visually highlighted</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Reuse the mode-aware nav component from UI-001 with different config object</w:t>
            </w:r>
          </w:p>
          <w:p>
            <w:pPr>
              <w:pStyle w:val="ListParagraph"/>
              <w:numPr>
                <w:ilvl w:val="0"/>
                <w:numId w:val="3"/>
              </w:numPr>
              <w:spacing w:after="30" w:before="30"/>
            </w:pPr>
            <w:r>
              <w:rPr>
                <w:rFonts w:ascii="Arial" w:cs="Arial" w:eastAsia="Arial" w:hAnsi="Arial"/>
                <w:sz w:val="19"/>
                <w:szCs w:val="19"/>
              </w:rPr>
              <w:t xml:space="preserve">Currency selector should default to EUR and persist across sessions (localStorage)</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UI-003</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Admin Panel Access Restriction</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Authentication / Permissions</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The 'Admin Panel' option in the user dropdown menu must be hidden for all regular users. Only users with the 'admin' role should see this option. Regular users should only see: Messages, Profile, Host Dashboard (if host), Sign Out.</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Admin Panel option is invisible to users without 'admin' role</w:t>
            </w:r>
          </w:p>
          <w:p>
            <w:pPr>
              <w:pStyle w:val="ListParagraph"/>
              <w:numPr>
                <w:ilvl w:val="0"/>
                <w:numId w:val="2"/>
              </w:numPr>
              <w:spacing w:after="30" w:before="30"/>
            </w:pPr>
            <w:r>
              <w:rPr>
                <w:rFonts w:ascii="Arial" w:cs="Arial" w:eastAsia="Arial" w:hAnsi="Arial"/>
                <w:sz w:val="19"/>
                <w:szCs w:val="19"/>
              </w:rPr>
              <w:t xml:space="preserve">Admin Panel option is visible and functional for admin-role users</w:t>
            </w:r>
          </w:p>
          <w:p>
            <w:pPr>
              <w:pStyle w:val="ListParagraph"/>
              <w:numPr>
                <w:ilvl w:val="0"/>
                <w:numId w:val="2"/>
              </w:numPr>
              <w:spacing w:after="30" w:before="30"/>
            </w:pPr>
            <w:r>
              <w:rPr>
                <w:rFonts w:ascii="Arial" w:cs="Arial" w:eastAsia="Arial" w:hAnsi="Arial"/>
                <w:sz w:val="19"/>
                <w:szCs w:val="19"/>
              </w:rPr>
              <w:t xml:space="preserve">No frontend code path allows a regular user to navigate to /admin</w:t>
            </w:r>
          </w:p>
          <w:p>
            <w:pPr>
              <w:pStyle w:val="ListParagraph"/>
              <w:numPr>
                <w:ilvl w:val="0"/>
                <w:numId w:val="2"/>
              </w:numPr>
              <w:spacing w:after="30" w:before="30"/>
            </w:pPr>
            <w:r>
              <w:rPr>
                <w:rFonts w:ascii="Arial" w:cs="Arial" w:eastAsia="Arial" w:hAnsi="Arial"/>
                <w:sz w:val="19"/>
                <w:szCs w:val="19"/>
              </w:rPr>
              <w:t xml:space="preserve">Backend route for admin panel returns 403 for non-admin users even if URL is typed directly</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Implement role-based rendering: check user.role === 'admin' before rendering Admin Panel link</w:t>
            </w:r>
          </w:p>
          <w:p>
            <w:pPr>
              <w:pStyle w:val="ListParagraph"/>
              <w:numPr>
                <w:ilvl w:val="0"/>
                <w:numId w:val="3"/>
              </w:numPr>
              <w:spacing w:after="30" w:before="30"/>
            </w:pPr>
            <w:r>
              <w:rPr>
                <w:rFonts w:ascii="Arial" w:cs="Arial" w:eastAsia="Arial" w:hAnsi="Arial"/>
                <w:sz w:val="19"/>
                <w:szCs w:val="19"/>
              </w:rPr>
              <w:t xml:space="preserve">Add server-side route guard middleware on all /admin/* routes</w:t>
            </w:r>
          </w:p>
          <w:p>
            <w:pPr>
              <w:pStyle w:val="ListParagraph"/>
              <w:numPr>
                <w:ilvl w:val="0"/>
                <w:numId w:val="3"/>
              </w:numPr>
              <w:spacing w:after="30" w:before="30"/>
            </w:pPr>
            <w:r>
              <w:rPr>
                <w:rFonts w:ascii="Arial" w:cs="Arial" w:eastAsia="Arial" w:hAnsi="Arial"/>
                <w:sz w:val="19"/>
                <w:szCs w:val="19"/>
              </w:rPr>
              <w:t xml:space="preserve">Never rely solely on frontend hiding — always enforce on backend</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UI-004</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Host Dashboard — Add 'List Rental or Service' Entry</w:t>
            </w:r>
          </w:p>
        </w:tc>
        <w:tc>
          <w:tcPr>
            <w:tcW w:type="dxa" w:w="1200"/>
            <w:tcBorders>
              <w:top w:val="none" w:color="FFFFFF" w:sz="0"/>
              <w:left w:val="none" w:color="FFFFFF" w:sz="0"/>
              <w:bottom w:val="none" w:color="FFFFFF" w:sz="0"/>
              <w:right w:val="none" w:color="FFFFFF" w:sz="0"/>
            </w:tcBorders>
            <w:shd w:fill="E8A0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EF3DC" w:val="clear"/>
            <w:tcMar>
              <w:top w:type="dxa" w:w="60"/>
              <w:left w:type="dxa" w:w="150"/>
              <w:bottom w:type="dxa" w:w="60"/>
              <w:right w:type="dxa" w:w="150"/>
            </w:tcMar>
          </w:tcPr>
          <w:p>
            <w:r>
              <w:rPr>
                <w:rFonts w:ascii="Arial" w:cs="Arial" w:eastAsia="Arial" w:hAnsi="Arial"/>
                <w:i/>
                <w:iCs/>
                <w:color w:val="555555"/>
                <w:sz w:val="18"/>
                <w:szCs w:val="18"/>
              </w:rPr>
              <w:t xml:space="preserve">Module: Host Dashboard</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Inside the Host Dashboard section of the user dropdown, add a new menu item: 'List Rental or Service'. This gives hosts a direct path to create a new rental or service listing from the dropdown, without needing to navigate through the main menu.</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'List Rental or Service' item appears inside the Host Dashboard section of the dropdown</w:t>
            </w:r>
          </w:p>
          <w:p>
            <w:pPr>
              <w:pStyle w:val="ListParagraph"/>
              <w:numPr>
                <w:ilvl w:val="0"/>
                <w:numId w:val="2"/>
              </w:numPr>
              <w:spacing w:after="30" w:before="30"/>
            </w:pPr>
            <w:r>
              <w:rPr>
                <w:rFonts w:ascii="Arial" w:cs="Arial" w:eastAsia="Arial" w:hAnsi="Arial"/>
                <w:sz w:val="19"/>
                <w:szCs w:val="19"/>
              </w:rPr>
              <w:t xml:space="preserve">Clicking it navigates to the listing creation flow</w:t>
            </w:r>
          </w:p>
          <w:p>
            <w:pPr>
              <w:pStyle w:val="ListParagraph"/>
              <w:numPr>
                <w:ilvl w:val="0"/>
                <w:numId w:val="2"/>
              </w:numPr>
              <w:spacing w:after="30" w:before="30"/>
            </w:pPr>
            <w:r>
              <w:rPr>
                <w:rFonts w:ascii="Arial" w:cs="Arial" w:eastAsia="Arial" w:hAnsi="Arial"/>
                <w:sz w:val="19"/>
                <w:szCs w:val="19"/>
              </w:rPr>
              <w:t xml:space="preserve">Item is only visible to users who have host permissions (not all users)</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Check for host role/permission flag before rendering this item</w:t>
            </w:r>
          </w:p>
          <w:p>
            <w:pPr>
              <w:pStyle w:val="ListParagraph"/>
              <w:numPr>
                <w:ilvl w:val="0"/>
                <w:numId w:val="3"/>
              </w:numPr>
              <w:spacing w:after="30" w:before="30"/>
            </w:pPr>
            <w:r>
              <w:rPr>
                <w:rFonts w:ascii="Arial" w:cs="Arial" w:eastAsia="Arial" w:hAnsi="Arial"/>
                <w:sz w:val="19"/>
                <w:szCs w:val="19"/>
              </w:rPr>
              <w:t xml:space="preserve">Link should route to /host/new-listing or equivalent</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LST-001</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Add Location Coverage — Antalya Province</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Directory / Locations</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Expand the location database to include all required cities and districts in the Antalya province. The following locations must be added and selectable in search, listing creation, and map filters: Antalya (city), Aksu, Dosemealti, Kepez, Konyaalti, Muratpasa, Akseki, Alanya, Avsallar, Konakli, Kestel, Mahmutlar, Kargicak, Demre, Elmali, Finike, Gazipasa, Gundogmus, Ibradi, Kas, Kemer, Korkutel.</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All 22 locations are in the database with correct Turkish spelling</w:t>
            </w:r>
          </w:p>
          <w:p>
            <w:pPr>
              <w:pStyle w:val="ListParagraph"/>
              <w:numPr>
                <w:ilvl w:val="0"/>
                <w:numId w:val="2"/>
              </w:numPr>
              <w:spacing w:after="30" w:before="30"/>
            </w:pPr>
            <w:r>
              <w:rPr>
                <w:rFonts w:ascii="Arial" w:cs="Arial" w:eastAsia="Arial" w:hAnsi="Arial"/>
                <w:sz w:val="19"/>
                <w:szCs w:val="19"/>
              </w:rPr>
              <w:t xml:space="preserve">Locations appear in the search/filter dropdown</w:t>
            </w:r>
          </w:p>
          <w:p>
            <w:pPr>
              <w:pStyle w:val="ListParagraph"/>
              <w:numPr>
                <w:ilvl w:val="0"/>
                <w:numId w:val="2"/>
              </w:numPr>
              <w:spacing w:after="30" w:before="30"/>
            </w:pPr>
            <w:r>
              <w:rPr>
                <w:rFonts w:ascii="Arial" w:cs="Arial" w:eastAsia="Arial" w:hAnsi="Arial"/>
                <w:sz w:val="19"/>
                <w:szCs w:val="19"/>
              </w:rPr>
              <w:t xml:space="preserve">Locations appear as options when creating or editing a listing</w:t>
            </w:r>
          </w:p>
          <w:p>
            <w:pPr>
              <w:pStyle w:val="ListParagraph"/>
              <w:numPr>
                <w:ilvl w:val="0"/>
                <w:numId w:val="2"/>
              </w:numPr>
              <w:spacing w:after="30" w:before="30"/>
            </w:pPr>
            <w:r>
              <w:rPr>
                <w:rFonts w:ascii="Arial" w:cs="Arial" w:eastAsia="Arial" w:hAnsi="Arial"/>
                <w:sz w:val="19"/>
                <w:szCs w:val="19"/>
              </w:rPr>
              <w:t xml:space="preserve">Locations are linked to their correct geographic coordinates for map display</w:t>
            </w:r>
          </w:p>
          <w:p>
            <w:pPr>
              <w:pStyle w:val="ListParagraph"/>
              <w:numPr>
                <w:ilvl w:val="0"/>
                <w:numId w:val="2"/>
              </w:numPr>
              <w:spacing w:after="30" w:before="30"/>
            </w:pPr>
            <w:r>
              <w:rPr>
                <w:rFonts w:ascii="Arial" w:cs="Arial" w:eastAsia="Arial" w:hAnsi="Arial"/>
                <w:sz w:val="19"/>
                <w:szCs w:val="19"/>
              </w:rPr>
              <w:t xml:space="preserve">Locations are grouped under parent region (Alanya sub-area vs Antalya city districts)</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Seed locations table with lat/lng for each district</w:t>
            </w:r>
          </w:p>
          <w:p>
            <w:pPr>
              <w:pStyle w:val="ListParagraph"/>
              <w:numPr>
                <w:ilvl w:val="0"/>
                <w:numId w:val="3"/>
              </w:numPr>
              <w:spacing w:after="30" w:before="30"/>
            </w:pPr>
            <w:r>
              <w:rPr>
                <w:rFonts w:ascii="Arial" w:cs="Arial" w:eastAsia="Arial" w:hAnsi="Arial"/>
                <w:sz w:val="19"/>
                <w:szCs w:val="19"/>
              </w:rPr>
              <w:t xml:space="preserve">Add hierarchy: Province &gt; District structure for better UX</w:t>
            </w:r>
          </w:p>
          <w:p>
            <w:pPr>
              <w:pStyle w:val="ListParagraph"/>
              <w:numPr>
                <w:ilvl w:val="0"/>
                <w:numId w:val="3"/>
              </w:numPr>
              <w:spacing w:after="30" w:before="30"/>
            </w:pPr>
            <w:r>
              <w:rPr>
                <w:rFonts w:ascii="Arial" w:cs="Arial" w:eastAsia="Arial" w:hAnsi="Arial"/>
                <w:sz w:val="19"/>
                <w:szCs w:val="19"/>
              </w:rPr>
              <w:t xml:space="preserve">Turkish characters (ş, ı, ö, ü, ğ, ç) must be stored correctly in UTF-8</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LST-002</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Listing Tiers — Replace 'List Business' with Tiered Packages</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Monetization / Listings</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Remove all existing content from the 'List Business' page. Replace with a 3-tier package selection UI: (1) Explorer — Free forever, (2) Voyager — $59/month or $499/year, (3) Signature — $199/month or $1,999/year. Additionally add a Destination Partner tier shown as 'Custom / Contact Us'. When a paid tier is selected, the user is automatically taken to payment (credit card or IBAN). Free tier skips payment and goes directly to account creation (if not already signed in).</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Old 'List Business' page content is completely removed</w:t>
            </w:r>
          </w:p>
          <w:p>
            <w:pPr>
              <w:pStyle w:val="ListParagraph"/>
              <w:numPr>
                <w:ilvl w:val="0"/>
                <w:numId w:val="2"/>
              </w:numPr>
              <w:spacing w:after="30" w:before="30"/>
            </w:pPr>
            <w:r>
              <w:rPr>
                <w:rFonts w:ascii="Arial" w:cs="Arial" w:eastAsia="Arial" w:hAnsi="Arial"/>
                <w:sz w:val="19"/>
                <w:szCs w:val="19"/>
              </w:rPr>
              <w:t xml:space="preserve">3 tiers are displayed with clear feature comparison</w:t>
            </w:r>
          </w:p>
          <w:p>
            <w:pPr>
              <w:pStyle w:val="ListParagraph"/>
              <w:numPr>
                <w:ilvl w:val="0"/>
                <w:numId w:val="2"/>
              </w:numPr>
              <w:spacing w:after="30" w:before="30"/>
            </w:pPr>
            <w:r>
              <w:rPr>
                <w:rFonts w:ascii="Arial" w:cs="Arial" w:eastAsia="Arial" w:hAnsi="Arial"/>
                <w:sz w:val="19"/>
                <w:szCs w:val="19"/>
              </w:rPr>
              <w:t xml:space="preserve">Each tier shows monthly and annual pricing with annual savings highlighted</w:t>
            </w:r>
          </w:p>
          <w:p>
            <w:pPr>
              <w:pStyle w:val="ListParagraph"/>
              <w:numPr>
                <w:ilvl w:val="0"/>
                <w:numId w:val="2"/>
              </w:numPr>
              <w:spacing w:after="30" w:before="30"/>
            </w:pPr>
            <w:r>
              <w:rPr>
                <w:rFonts w:ascii="Arial" w:cs="Arial" w:eastAsia="Arial" w:hAnsi="Arial"/>
                <w:sz w:val="19"/>
                <w:szCs w:val="19"/>
              </w:rPr>
              <w:t xml:space="preserve">Clicking a paid tier redirects to payment step</w:t>
            </w:r>
          </w:p>
          <w:p>
            <w:pPr>
              <w:pStyle w:val="ListParagraph"/>
              <w:numPr>
                <w:ilvl w:val="0"/>
                <w:numId w:val="2"/>
              </w:numPr>
              <w:spacing w:after="30" w:before="30"/>
            </w:pPr>
            <w:r>
              <w:rPr>
                <w:rFonts w:ascii="Arial" w:cs="Arial" w:eastAsia="Arial" w:hAnsi="Arial"/>
                <w:sz w:val="19"/>
                <w:szCs w:val="19"/>
              </w:rPr>
              <w:t xml:space="preserve">Clicking Free tier redirects to account creation (if not logged in) or directly to listing form (if logged in)</w:t>
            </w:r>
          </w:p>
          <w:p>
            <w:pPr>
              <w:pStyle w:val="ListParagraph"/>
              <w:numPr>
                <w:ilvl w:val="0"/>
                <w:numId w:val="2"/>
              </w:numPr>
              <w:spacing w:after="30" w:before="30"/>
            </w:pPr>
            <w:r>
              <w:rPr>
                <w:rFonts w:ascii="Arial" w:cs="Arial" w:eastAsia="Arial" w:hAnsi="Arial"/>
                <w:sz w:val="19"/>
                <w:szCs w:val="19"/>
              </w:rPr>
              <w:t xml:space="preserve">Payment accepts credit card and IBAN</w:t>
            </w:r>
          </w:p>
          <w:p>
            <w:pPr>
              <w:pStyle w:val="ListParagraph"/>
              <w:numPr>
                <w:ilvl w:val="0"/>
                <w:numId w:val="2"/>
              </w:numPr>
              <w:spacing w:after="30" w:before="30"/>
            </w:pPr>
            <w:r>
              <w:rPr>
                <w:rFonts w:ascii="Arial" w:cs="Arial" w:eastAsia="Arial" w:hAnsi="Arial"/>
                <w:sz w:val="19"/>
                <w:szCs w:val="19"/>
              </w:rPr>
              <w:t xml:space="preserve">Destination Partner tier shows a 'Contact Us' CTA, not a price</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Explorer (Free): no payment gateway call needed</w:t>
            </w:r>
          </w:p>
          <w:p>
            <w:pPr>
              <w:pStyle w:val="ListParagraph"/>
              <w:numPr>
                <w:ilvl w:val="0"/>
                <w:numId w:val="3"/>
              </w:numPr>
              <w:spacing w:after="30" w:before="30"/>
            </w:pPr>
            <w:r>
              <w:rPr>
                <w:rFonts w:ascii="Arial" w:cs="Arial" w:eastAsia="Arial" w:hAnsi="Arial"/>
                <w:sz w:val="19"/>
                <w:szCs w:val="19"/>
              </w:rPr>
              <w:t xml:space="preserve">Voyager/Signature: integrate payment provider (Stripe recommended) with product IDs per tier</w:t>
            </w:r>
          </w:p>
          <w:p>
            <w:pPr>
              <w:pStyle w:val="ListParagraph"/>
              <w:numPr>
                <w:ilvl w:val="0"/>
                <w:numId w:val="3"/>
              </w:numPr>
              <w:spacing w:after="30" w:before="30"/>
            </w:pPr>
            <w:r>
              <w:rPr>
                <w:rFonts w:ascii="Arial" w:cs="Arial" w:eastAsia="Arial" w:hAnsi="Arial"/>
                <w:sz w:val="19"/>
                <w:szCs w:val="19"/>
              </w:rPr>
              <w:t xml:space="preserve">Store selected tier in session before redirecting to payment so it's applied after success</w:t>
            </w:r>
          </w:p>
          <w:p>
            <w:pPr>
              <w:pStyle w:val="ListParagraph"/>
              <w:numPr>
                <w:ilvl w:val="0"/>
                <w:numId w:val="3"/>
              </w:numPr>
              <w:spacing w:after="30" w:before="30"/>
            </w:pPr>
            <w:r>
              <w:rPr>
                <w:rFonts w:ascii="Arial" w:cs="Arial" w:eastAsia="Arial" w:hAnsi="Arial"/>
                <w:sz w:val="19"/>
                <w:szCs w:val="19"/>
              </w:rPr>
              <w:t xml:space="preserve">IBAN payment can be manual/bank transfer with confirmation email</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LST-003</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Explorer Tier Feature Set</w:t>
            </w:r>
          </w:p>
        </w:tc>
        <w:tc>
          <w:tcPr>
            <w:tcW w:type="dxa" w:w="1200"/>
            <w:tcBorders>
              <w:top w:val="none" w:color="FFFFFF" w:sz="0"/>
              <w:left w:val="none" w:color="FFFFFF" w:sz="0"/>
              <w:bottom w:val="none" w:color="FFFFFF" w:sz="0"/>
              <w:right w:val="none" w:color="FFFFFF" w:sz="0"/>
            </w:tcBorders>
            <w:shd w:fill="E8A0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EF3DC" w:val="clear"/>
            <w:tcMar>
              <w:top w:type="dxa" w:w="60"/>
              <w:left w:type="dxa" w:w="150"/>
              <w:bottom w:type="dxa" w:w="60"/>
              <w:right w:type="dxa" w:w="150"/>
            </w:tcMar>
          </w:tcPr>
          <w:p>
            <w:r>
              <w:rPr>
                <w:rFonts w:ascii="Arial" w:cs="Arial" w:eastAsia="Arial" w:hAnsi="Arial"/>
                <w:i/>
                <w:iCs/>
                <w:color w:val="555555"/>
                <w:sz w:val="18"/>
                <w:szCs w:val="18"/>
              </w:rPr>
              <w:t xml:space="preserve">Module: Listings / Tiers</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Implement the Explorer (Free) tier listing features: business name, description, 1 category, contact info + website link, 5 photos max, basic map placement, traveler reviews enabled, social media links, mobile-friendly listing page. Free listings must appear below all paid listings in search results.</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Explorer listing form allows exactly: name, description, 1 category, contact, website, up to 5 photos, social links</w:t>
            </w:r>
          </w:p>
          <w:p>
            <w:pPr>
              <w:pStyle w:val="ListParagraph"/>
              <w:numPr>
                <w:ilvl w:val="0"/>
                <w:numId w:val="2"/>
              </w:numPr>
              <w:spacing w:after="30" w:before="30"/>
            </w:pPr>
            <w:r>
              <w:rPr>
                <w:rFonts w:ascii="Arial" w:cs="Arial" w:eastAsia="Arial" w:hAnsi="Arial"/>
                <w:sz w:val="19"/>
                <w:szCs w:val="19"/>
              </w:rPr>
              <w:t xml:space="preserve">Listing page is mobile-responsive</w:t>
            </w:r>
          </w:p>
          <w:p>
            <w:pPr>
              <w:pStyle w:val="ListParagraph"/>
              <w:numPr>
                <w:ilvl w:val="0"/>
                <w:numId w:val="2"/>
              </w:numPr>
              <w:spacing w:after="30" w:before="30"/>
            </w:pPr>
            <w:r>
              <w:rPr>
                <w:rFonts w:ascii="Arial" w:cs="Arial" w:eastAsia="Arial" w:hAnsi="Arial"/>
                <w:sz w:val="19"/>
                <w:szCs w:val="19"/>
              </w:rPr>
              <w:t xml:space="preserve">Reviews/ratings section is visible on listing page</w:t>
            </w:r>
          </w:p>
          <w:p>
            <w:pPr>
              <w:pStyle w:val="ListParagraph"/>
              <w:numPr>
                <w:ilvl w:val="0"/>
                <w:numId w:val="2"/>
              </w:numPr>
              <w:spacing w:after="30" w:before="30"/>
            </w:pPr>
            <w:r>
              <w:rPr>
                <w:rFonts w:ascii="Arial" w:cs="Arial" w:eastAsia="Arial" w:hAnsi="Arial"/>
                <w:sz w:val="19"/>
                <w:szCs w:val="19"/>
              </w:rPr>
              <w:t xml:space="preserve">Map pin appears on directory map</w:t>
            </w:r>
          </w:p>
          <w:p>
            <w:pPr>
              <w:pStyle w:val="ListParagraph"/>
              <w:numPr>
                <w:ilvl w:val="0"/>
                <w:numId w:val="2"/>
              </w:numPr>
              <w:spacing w:after="30" w:before="30"/>
            </w:pPr>
            <w:r>
              <w:rPr>
                <w:rFonts w:ascii="Arial" w:cs="Arial" w:eastAsia="Arial" w:hAnsi="Arial"/>
                <w:sz w:val="19"/>
                <w:szCs w:val="19"/>
              </w:rPr>
              <w:t xml:space="preserve">Explorer listings rank below Voyager and Signature in all search results</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Photo upload: enforce 5-image limit on both frontend and backend</w:t>
            </w:r>
          </w:p>
          <w:p>
            <w:pPr>
              <w:pStyle w:val="ListParagraph"/>
              <w:numPr>
                <w:ilvl w:val="0"/>
                <w:numId w:val="3"/>
              </w:numPr>
              <w:spacing w:after="30" w:before="30"/>
            </w:pPr>
            <w:r>
              <w:rPr>
                <w:rFonts w:ascii="Arial" w:cs="Arial" w:eastAsia="Arial" w:hAnsi="Arial"/>
                <w:sz w:val="19"/>
                <w:szCs w:val="19"/>
              </w:rPr>
              <w:t xml:space="preserve">Listing rank score: add base_score field, Explorer = 0, Voyager = 100, Signature = 200</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LST-004</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Voyager Tier Feature Set</w:t>
            </w:r>
          </w:p>
        </w:tc>
        <w:tc>
          <w:tcPr>
            <w:tcW w:type="dxa" w:w="1200"/>
            <w:tcBorders>
              <w:top w:val="none" w:color="FFFFFF" w:sz="0"/>
              <w:left w:val="none" w:color="FFFFFF" w:sz="0"/>
              <w:bottom w:val="none" w:color="FFFFFF" w:sz="0"/>
              <w:right w:val="none" w:color="FFFFFF" w:sz="0"/>
            </w:tcBorders>
            <w:shd w:fill="E8A0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EF3DC" w:val="clear"/>
            <w:tcMar>
              <w:top w:type="dxa" w:w="60"/>
              <w:left w:type="dxa" w:w="150"/>
              <w:bottom w:type="dxa" w:w="60"/>
              <w:right w:type="dxa" w:w="150"/>
            </w:tcMar>
          </w:tcPr>
          <w:p>
            <w:r>
              <w:rPr>
                <w:rFonts w:ascii="Arial" w:cs="Arial" w:eastAsia="Arial" w:hAnsi="Arial"/>
                <w:i/>
                <w:iCs/>
                <w:color w:val="555555"/>
                <w:sz w:val="18"/>
                <w:szCs w:val="18"/>
              </w:rPr>
              <w:t xml:space="preserve">Module: Listings / Tiers</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Implement the Voyager tier features on top of Explorer: featured placement on destination pages, 'Recommended' badge, priority search ranking, up to 50 photos, video support, direct WhatsApp/contact button, booking link integration, seasonal promotions, event promotion, basic analytics dashboard, dofollow SEO backlink, faster listing approval.</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Voyager listings display 'Recommended' badge on listing card</w:t>
            </w:r>
          </w:p>
          <w:p>
            <w:pPr>
              <w:pStyle w:val="ListParagraph"/>
              <w:numPr>
                <w:ilvl w:val="0"/>
                <w:numId w:val="2"/>
              </w:numPr>
              <w:spacing w:after="30" w:before="30"/>
            </w:pPr>
            <w:r>
              <w:rPr>
                <w:rFonts w:ascii="Arial" w:cs="Arial" w:eastAsia="Arial" w:hAnsi="Arial"/>
                <w:sz w:val="19"/>
                <w:szCs w:val="19"/>
              </w:rPr>
              <w:t xml:space="preserve">Up to 50 photos can be uploaded</w:t>
            </w:r>
          </w:p>
          <w:p>
            <w:pPr>
              <w:pStyle w:val="ListParagraph"/>
              <w:numPr>
                <w:ilvl w:val="0"/>
                <w:numId w:val="2"/>
              </w:numPr>
              <w:spacing w:after="30" w:before="30"/>
            </w:pPr>
            <w:r>
              <w:rPr>
                <w:rFonts w:ascii="Arial" w:cs="Arial" w:eastAsia="Arial" w:hAnsi="Arial"/>
                <w:sz w:val="19"/>
                <w:szCs w:val="19"/>
              </w:rPr>
              <w:t xml:space="preserve">Video upload or YouTube/Vimeo embed is supported</w:t>
            </w:r>
          </w:p>
          <w:p>
            <w:pPr>
              <w:pStyle w:val="ListParagraph"/>
              <w:numPr>
                <w:ilvl w:val="0"/>
                <w:numId w:val="2"/>
              </w:numPr>
              <w:spacing w:after="30" w:before="30"/>
            </w:pPr>
            <w:r>
              <w:rPr>
                <w:rFonts w:ascii="Arial" w:cs="Arial" w:eastAsia="Arial" w:hAnsi="Arial"/>
                <w:sz w:val="19"/>
                <w:szCs w:val="19"/>
              </w:rPr>
              <w:t xml:space="preserve">WhatsApp button appears with configured phone number</w:t>
            </w:r>
          </w:p>
          <w:p>
            <w:pPr>
              <w:pStyle w:val="ListParagraph"/>
              <w:numPr>
                <w:ilvl w:val="0"/>
                <w:numId w:val="2"/>
              </w:numPr>
              <w:spacing w:after="30" w:before="30"/>
            </w:pPr>
            <w:r>
              <w:rPr>
                <w:rFonts w:ascii="Arial" w:cs="Arial" w:eastAsia="Arial" w:hAnsi="Arial"/>
                <w:sz w:val="19"/>
                <w:szCs w:val="19"/>
              </w:rPr>
              <w:t xml:space="preserve">Analytics dashboard shows: views (7d, 30d), clicks, WhatsApp taps, saves</w:t>
            </w:r>
          </w:p>
          <w:p>
            <w:pPr>
              <w:pStyle w:val="ListParagraph"/>
              <w:numPr>
                <w:ilvl w:val="0"/>
                <w:numId w:val="2"/>
              </w:numPr>
              <w:spacing w:after="30" w:before="30"/>
            </w:pPr>
            <w:r>
              <w:rPr>
                <w:rFonts w:ascii="Arial" w:cs="Arial" w:eastAsia="Arial" w:hAnsi="Arial"/>
                <w:sz w:val="19"/>
                <w:szCs w:val="19"/>
              </w:rPr>
              <w:t xml:space="preserve">Listing appears in 'Featured' section on relevant destination pages</w:t>
            </w:r>
          </w:p>
          <w:p>
            <w:pPr>
              <w:pStyle w:val="ListParagraph"/>
              <w:numPr>
                <w:ilvl w:val="0"/>
                <w:numId w:val="2"/>
              </w:numPr>
              <w:spacing w:after="30" w:before="30"/>
            </w:pPr>
            <w:r>
              <w:rPr>
                <w:rFonts w:ascii="Arial" w:cs="Arial" w:eastAsia="Arial" w:hAnsi="Arial"/>
                <w:sz w:val="19"/>
                <w:szCs w:val="19"/>
              </w:rPr>
              <w:t xml:space="preserve">Faster approval queue: target &lt; 24h (vs 72h for Explorer)</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Video: accept YouTube/Vimeo URLs or direct upload (max 200MB, store on CDN)</w:t>
            </w:r>
          </w:p>
          <w:p>
            <w:pPr>
              <w:pStyle w:val="ListParagraph"/>
              <w:numPr>
                <w:ilvl w:val="0"/>
                <w:numId w:val="3"/>
              </w:numPr>
              <w:spacing w:after="30" w:before="30"/>
            </w:pPr>
            <w:r>
              <w:rPr>
                <w:rFonts w:ascii="Arial" w:cs="Arial" w:eastAsia="Arial" w:hAnsi="Arial"/>
                <w:sz w:val="19"/>
                <w:szCs w:val="19"/>
              </w:rPr>
              <w:t xml:space="preserve">Analytics: log view events to analytics table with listing_id + timestamp</w:t>
            </w:r>
          </w:p>
          <w:p>
            <w:pPr>
              <w:pStyle w:val="ListParagraph"/>
              <w:numPr>
                <w:ilvl w:val="0"/>
                <w:numId w:val="3"/>
              </w:numPr>
              <w:spacing w:after="30" w:before="30"/>
            </w:pPr>
            <w:r>
              <w:rPr>
                <w:rFonts w:ascii="Arial" w:cs="Arial" w:eastAsia="Arial" w:hAnsi="Arial"/>
                <w:sz w:val="19"/>
                <w:szCs w:val="19"/>
              </w:rPr>
              <w:t xml:space="preserve">WhatsApp button: wa.me/{phone} link</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LST-006</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Category Page — Remove Rental/Services Buttons, Unify All Categories</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Directory / Categories</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In the 'Explore by Category' section, remove the separate 'Rental' and 'Services' filter buttons. All categories must be shown on one unified page. The following categories must be moved to the bottom of the list: Shopping &amp; Souvenirs, Real Estate, Visa &amp; Legal.</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'Rental' and 'Services' filter buttons are removed from the category page</w:t>
            </w:r>
          </w:p>
          <w:p>
            <w:pPr>
              <w:pStyle w:val="ListParagraph"/>
              <w:numPr>
                <w:ilvl w:val="0"/>
                <w:numId w:val="2"/>
              </w:numPr>
              <w:spacing w:after="30" w:before="30"/>
            </w:pPr>
            <w:r>
              <w:rPr>
                <w:rFonts w:ascii="Arial" w:cs="Arial" w:eastAsia="Arial" w:hAnsi="Arial"/>
                <w:sz w:val="19"/>
                <w:szCs w:val="19"/>
              </w:rPr>
              <w:t xml:space="preserve">All categories appear in a single grid/list view</w:t>
            </w:r>
          </w:p>
          <w:p>
            <w:pPr>
              <w:pStyle w:val="ListParagraph"/>
              <w:numPr>
                <w:ilvl w:val="0"/>
                <w:numId w:val="2"/>
              </w:numPr>
              <w:spacing w:after="30" w:before="30"/>
            </w:pPr>
            <w:r>
              <w:rPr>
                <w:rFonts w:ascii="Arial" w:cs="Arial" w:eastAsia="Arial" w:hAnsi="Arial"/>
                <w:sz w:val="19"/>
                <w:szCs w:val="19"/>
              </w:rPr>
              <w:t xml:space="preserve">Shopping &amp; Souvenirs, Real Estate, Visa &amp; Legal are positioned at the end of the category grid</w:t>
            </w:r>
          </w:p>
          <w:p>
            <w:pPr>
              <w:pStyle w:val="ListParagraph"/>
              <w:numPr>
                <w:ilvl w:val="0"/>
                <w:numId w:val="2"/>
              </w:numPr>
              <w:spacing w:after="30" w:before="30"/>
            </w:pPr>
            <w:r>
              <w:rPr>
                <w:rFonts w:ascii="Arial" w:cs="Arial" w:eastAsia="Arial" w:hAnsi="Arial"/>
                <w:sz w:val="19"/>
                <w:szCs w:val="19"/>
              </w:rPr>
              <w:t xml:space="preserve">Category order for the remaining items is preserved</w:t>
            </w:r>
          </w:p>
          <w:p>
            <w:pPr>
              <w:pStyle w:val="ListParagraph"/>
              <w:numPr>
                <w:ilvl w:val="0"/>
                <w:numId w:val="2"/>
              </w:numPr>
              <w:spacing w:after="30" w:before="30"/>
            </w:pPr>
            <w:r>
              <w:rPr>
                <w:rFonts w:ascii="Arial" w:cs="Arial" w:eastAsia="Arial" w:hAnsi="Arial"/>
                <w:sz w:val="19"/>
                <w:szCs w:val="19"/>
              </w:rPr>
              <w:t xml:space="preserve">Page is still visually clean and well-organized</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Add a display_order field to categories table</w:t>
            </w:r>
          </w:p>
          <w:p>
            <w:pPr>
              <w:pStyle w:val="ListParagraph"/>
              <w:numPr>
                <w:ilvl w:val="0"/>
                <w:numId w:val="3"/>
              </w:numPr>
              <w:spacing w:after="30" w:before="30"/>
            </w:pPr>
            <w:r>
              <w:rPr>
                <w:rFonts w:ascii="Arial" w:cs="Arial" w:eastAsia="Arial" w:hAnsi="Arial"/>
                <w:sz w:val="19"/>
                <w:szCs w:val="19"/>
              </w:rPr>
              <w:t xml:space="preserve">Set display_order for bottom categories (Shopping=900, Real Estate=901, Visa &amp; Legal=902)</w:t>
            </w:r>
          </w:p>
          <w:p>
            <w:pPr>
              <w:pStyle w:val="ListParagraph"/>
              <w:numPr>
                <w:ilvl w:val="0"/>
                <w:numId w:val="3"/>
              </w:numPr>
              <w:spacing w:after="30" w:before="30"/>
            </w:pPr>
            <w:r>
              <w:rPr>
                <w:rFonts w:ascii="Arial" w:cs="Arial" w:eastAsia="Arial" w:hAnsi="Arial"/>
                <w:sz w:val="19"/>
                <w:szCs w:val="19"/>
              </w:rPr>
              <w:t xml:space="preserve">Query categories ORDER BY display_order ASC</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LST-007</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Remove 'Special Rates' Promise Text from Listings</w:t>
            </w:r>
          </w:p>
        </w:tc>
        <w:tc>
          <w:tcPr>
            <w:tcW w:type="dxa" w:w="1200"/>
            <w:tcBorders>
              <w:top w:val="none" w:color="FFFFFF" w:sz="0"/>
              <w:left w:val="none" w:color="FFFFFF" w:sz="0"/>
              <w:bottom w:val="none" w:color="FFFFFF" w:sz="0"/>
              <w:right w:val="none" w:color="FFFFFF" w:sz="0"/>
            </w:tcBorders>
            <w:shd w:fill="E8A0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EF3DC" w:val="clear"/>
            <w:tcMar>
              <w:top w:type="dxa" w:w="60"/>
              <w:left w:type="dxa" w:w="150"/>
              <w:bottom w:type="dxa" w:w="60"/>
              <w:right w:type="dxa" w:w="150"/>
            </w:tcMar>
          </w:tcPr>
          <w:p>
            <w:r>
              <w:rPr>
                <w:rFonts w:ascii="Arial" w:cs="Arial" w:eastAsia="Arial" w:hAnsi="Arial"/>
                <w:i/>
                <w:iCs/>
                <w:color w:val="555555"/>
                <w:sz w:val="18"/>
                <w:szCs w:val="18"/>
              </w:rPr>
              <w:t xml:space="preserve">Module: Listings / Content</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Each listing currently shows a promise text: 'Please mention Alanya Holidays when contacting the provider to ensure you receive our special agreed rates and priority service.' The phrase 'to ensure you receive our special agreed rates and priority service' must be removed. Only keep: 'Please mention Alanya Holidays when contacting the provider.'</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No listing page or card shows the text 'to ensure you receive our special agreed rates and priority service'</w:t>
            </w:r>
          </w:p>
          <w:p>
            <w:pPr>
              <w:pStyle w:val="ListParagraph"/>
              <w:numPr>
                <w:ilvl w:val="0"/>
                <w:numId w:val="2"/>
              </w:numPr>
              <w:spacing w:after="30" w:before="30"/>
            </w:pPr>
            <w:r>
              <w:rPr>
                <w:rFonts w:ascii="Arial" w:cs="Arial" w:eastAsia="Arial" w:hAnsi="Arial"/>
                <w:sz w:val="19"/>
                <w:szCs w:val="19"/>
              </w:rPr>
              <w:t xml:space="preserve">The text 'Please mention Alanya Holidays when contacting the provider.' remains visible</w:t>
            </w:r>
          </w:p>
          <w:p>
            <w:pPr>
              <w:pStyle w:val="ListParagraph"/>
              <w:numPr>
                <w:ilvl w:val="0"/>
                <w:numId w:val="2"/>
              </w:numPr>
              <w:spacing w:after="30" w:before="30"/>
            </w:pPr>
            <w:r>
              <w:rPr>
                <w:rFonts w:ascii="Arial" w:cs="Arial" w:eastAsia="Arial" w:hAnsi="Arial"/>
                <w:sz w:val="19"/>
                <w:szCs w:val="19"/>
              </w:rPr>
              <w:t xml:space="preserve">Change is applied globally across all listing types (hotels, restaurants, tours, etc.)</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Find the source of this text (it may be a global config string, a component constant, or CMS field)</w:t>
            </w:r>
          </w:p>
          <w:p>
            <w:pPr>
              <w:pStyle w:val="ListParagraph"/>
              <w:numPr>
                <w:ilvl w:val="0"/>
                <w:numId w:val="3"/>
              </w:numPr>
              <w:spacing w:after="30" w:before="30"/>
            </w:pPr>
            <w:r>
              <w:rPr>
                <w:rFonts w:ascii="Arial" w:cs="Arial" w:eastAsia="Arial" w:hAnsi="Arial"/>
                <w:sz w:val="19"/>
                <w:szCs w:val="19"/>
              </w:rPr>
              <w:t xml:space="preserve">If hardcoded: update string constant in the component</w:t>
            </w:r>
          </w:p>
          <w:p>
            <w:pPr>
              <w:pStyle w:val="ListParagraph"/>
              <w:numPr>
                <w:ilvl w:val="0"/>
                <w:numId w:val="3"/>
              </w:numPr>
              <w:spacing w:after="30" w:before="30"/>
            </w:pPr>
            <w:r>
              <w:rPr>
                <w:rFonts w:ascii="Arial" w:cs="Arial" w:eastAsia="Arial" w:hAnsi="Arial"/>
                <w:sz w:val="19"/>
                <w:szCs w:val="19"/>
              </w:rPr>
              <w:t xml:space="preserve">If CMS/DB: update the value in the admin panel or via database migration</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SEO-001</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Publish Blog Article — Best Beaches in Alanya 2026</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Blog / Content</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Publish the 'Best Beaches in Alanya (2026 Guide)' article to the platform blog. URL slug: /best-beaches-alanya. The article covers: Cleopatra Beach, Damlataş Beach, Keykubat Beach, Portakal Beach, İncekum Beach. Each beach section must include a description, photos, and highlights. Article includes an SEO meta description. Remove mixed Arabic text ('الساحل', 'ساحل') from published version — keep English only.</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Article is live at /best-beaches-alanya</w:t>
            </w:r>
          </w:p>
          <w:p>
            <w:pPr>
              <w:pStyle w:val="ListParagraph"/>
              <w:numPr>
                <w:ilvl w:val="0"/>
                <w:numId w:val="2"/>
              </w:numPr>
              <w:spacing w:after="30" w:before="30"/>
            </w:pPr>
            <w:r>
              <w:rPr>
                <w:rFonts w:ascii="Arial" w:cs="Arial" w:eastAsia="Arial" w:hAnsi="Arial"/>
                <w:sz w:val="19"/>
                <w:szCs w:val="19"/>
              </w:rPr>
              <w:t xml:space="preserve">URL slug is exactly /best-beaches-alanya</w:t>
            </w:r>
          </w:p>
          <w:p>
            <w:pPr>
              <w:pStyle w:val="ListParagraph"/>
              <w:numPr>
                <w:ilvl w:val="0"/>
                <w:numId w:val="2"/>
              </w:numPr>
              <w:spacing w:after="30" w:before="30"/>
            </w:pPr>
            <w:r>
              <w:rPr>
                <w:rFonts w:ascii="Arial" w:cs="Arial" w:eastAsia="Arial" w:hAnsi="Arial"/>
                <w:sz w:val="19"/>
                <w:szCs w:val="19"/>
              </w:rPr>
              <w:t xml:space="preserve">Meta title: 'Best Beaches in Alanya (2026 Guide) | AlanyaHolidays'</w:t>
            </w:r>
          </w:p>
          <w:p>
            <w:pPr>
              <w:pStyle w:val="ListParagraph"/>
              <w:numPr>
                <w:ilvl w:val="0"/>
                <w:numId w:val="2"/>
              </w:numPr>
              <w:spacing w:after="30" w:before="30"/>
            </w:pPr>
            <w:r>
              <w:rPr>
                <w:rFonts w:ascii="Arial" w:cs="Arial" w:eastAsia="Arial" w:hAnsi="Arial"/>
                <w:sz w:val="19"/>
                <w:szCs w:val="19"/>
              </w:rPr>
              <w:t xml:space="preserve">Meta description: 'Discover the best beaches in Alanya, Turkey. From Cleopatra Beach to peaceful hidden gems, this 2026 guide covers the top coastal destinations.'</w:t>
            </w:r>
          </w:p>
          <w:p>
            <w:pPr>
              <w:pStyle w:val="ListParagraph"/>
              <w:numPr>
                <w:ilvl w:val="0"/>
                <w:numId w:val="2"/>
              </w:numPr>
              <w:spacing w:after="30" w:before="30"/>
            </w:pPr>
            <w:r>
              <w:rPr>
                <w:rFonts w:ascii="Arial" w:cs="Arial" w:eastAsia="Arial" w:hAnsi="Arial"/>
                <w:sz w:val="19"/>
                <w:szCs w:val="19"/>
              </w:rPr>
              <w:t xml:space="preserve">All 5 beaches have dedicated sections with photos</w:t>
            </w:r>
          </w:p>
          <w:p>
            <w:pPr>
              <w:pStyle w:val="ListParagraph"/>
              <w:numPr>
                <w:ilvl w:val="0"/>
                <w:numId w:val="2"/>
              </w:numPr>
              <w:spacing w:after="30" w:before="30"/>
            </w:pPr>
            <w:r>
              <w:rPr>
                <w:rFonts w:ascii="Arial" w:cs="Arial" w:eastAsia="Arial" w:hAnsi="Arial"/>
                <w:sz w:val="19"/>
                <w:szCs w:val="19"/>
              </w:rPr>
              <w:t xml:space="preserve">No Arabic text appears in the published article</w:t>
            </w:r>
          </w:p>
          <w:p>
            <w:pPr>
              <w:pStyle w:val="ListParagraph"/>
              <w:numPr>
                <w:ilvl w:val="0"/>
                <w:numId w:val="2"/>
              </w:numPr>
              <w:spacing w:after="30" w:before="30"/>
            </w:pPr>
            <w:r>
              <w:rPr>
                <w:rFonts w:ascii="Arial" w:cs="Arial" w:eastAsia="Arial" w:hAnsi="Arial"/>
                <w:sz w:val="19"/>
                <w:szCs w:val="19"/>
              </w:rPr>
              <w:t xml:space="preserve">Article links to relevant listing pages (beach directory, nearby restaurants, tours)</w:t>
            </w:r>
          </w:p>
          <w:p>
            <w:pPr>
              <w:pStyle w:val="ListParagraph"/>
              <w:numPr>
                <w:ilvl w:val="0"/>
                <w:numId w:val="2"/>
              </w:numPr>
              <w:spacing w:after="30" w:before="30"/>
            </w:pPr>
            <w:r>
              <w:rPr>
                <w:rFonts w:ascii="Arial" w:cs="Arial" w:eastAsia="Arial" w:hAnsi="Arial"/>
                <w:sz w:val="19"/>
                <w:szCs w:val="19"/>
              </w:rPr>
              <w:t xml:space="preserve">Article is indexed (not noindex)</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Use SEO-friendly heading structure: H1 for article title, H2 for each beach</w:t>
            </w:r>
          </w:p>
          <w:p>
            <w:pPr>
              <w:pStyle w:val="ListParagraph"/>
              <w:numPr>
                <w:ilvl w:val="0"/>
                <w:numId w:val="3"/>
              </w:numPr>
              <w:spacing w:after="30" w:before="30"/>
            </w:pPr>
            <w:r>
              <w:rPr>
                <w:rFonts w:ascii="Arial" w:cs="Arial" w:eastAsia="Arial" w:hAnsi="Arial"/>
                <w:sz w:val="19"/>
                <w:szCs w:val="19"/>
              </w:rPr>
              <w:t xml:space="preserve">Add structured data (Article schema + FAQPage schema for the 'What Are the Best Beaches' section)</w:t>
            </w:r>
          </w:p>
          <w:p>
            <w:pPr>
              <w:pStyle w:val="ListParagraph"/>
              <w:numPr>
                <w:ilvl w:val="0"/>
                <w:numId w:val="3"/>
              </w:numPr>
              <w:spacing w:after="30" w:before="30"/>
            </w:pPr>
            <w:r>
              <w:rPr>
                <w:rFonts w:ascii="Arial" w:cs="Arial" w:eastAsia="Arial" w:hAnsi="Arial"/>
                <w:sz w:val="19"/>
                <w:szCs w:val="19"/>
              </w:rPr>
              <w:t xml:space="preserve">Internal links: each beach section links to its directory listing page</w:t>
            </w:r>
          </w:p>
          <w:p>
            <w:pPr>
              <w:pStyle w:val="ListParagraph"/>
              <w:numPr>
                <w:ilvl w:val="0"/>
                <w:numId w:val="3"/>
              </w:numPr>
              <w:spacing w:after="30" w:before="30"/>
            </w:pPr>
            <w:r>
              <w:rPr>
                <w:rFonts w:ascii="Arial" w:cs="Arial" w:eastAsia="Arial" w:hAnsi="Arial"/>
                <w:sz w:val="19"/>
                <w:szCs w:val="19"/>
              </w:rPr>
              <w:t xml:space="preserve">Add Open Graph tags for social sharing</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SEO-002</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Publish Blog Article — Hidden Gems in Alanya</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1</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Blog / Content</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Publish the 'Hidden Gems in Alanya: Discover the Secret Side of Antalya' article. Article covers: Sapadere Village &amp; Canyon, Mahmutseydi Village, Dereköy, Akçatı Village, Gökbel Village, Syedra Ancient City, and authentic food experiences (Gözleme). Tone is travel-guide style, discovery-focused.</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Article is live at /hidden-gems-alanya</w:t>
            </w:r>
          </w:p>
          <w:p>
            <w:pPr>
              <w:pStyle w:val="ListParagraph"/>
              <w:numPr>
                <w:ilvl w:val="0"/>
                <w:numId w:val="2"/>
              </w:numPr>
              <w:spacing w:after="30" w:before="30"/>
            </w:pPr>
            <w:r>
              <w:rPr>
                <w:rFonts w:ascii="Arial" w:cs="Arial" w:eastAsia="Arial" w:hAnsi="Arial"/>
                <w:sz w:val="19"/>
                <w:szCs w:val="19"/>
              </w:rPr>
              <w:t xml:space="preserve">Meta title: 'Hidden Gems in Alanya: Secret Places in Antalya | AlanyaHolidays'</w:t>
            </w:r>
          </w:p>
          <w:p>
            <w:pPr>
              <w:pStyle w:val="ListParagraph"/>
              <w:numPr>
                <w:ilvl w:val="0"/>
                <w:numId w:val="2"/>
              </w:numPr>
              <w:spacing w:after="30" w:before="30"/>
            </w:pPr>
            <w:r>
              <w:rPr>
                <w:rFonts w:ascii="Arial" w:cs="Arial" w:eastAsia="Arial" w:hAnsi="Arial"/>
                <w:sz w:val="19"/>
                <w:szCs w:val="19"/>
              </w:rPr>
              <w:t xml:space="preserve">Meta description matches provided SEO description from document</w:t>
            </w:r>
          </w:p>
          <w:p>
            <w:pPr>
              <w:pStyle w:val="ListParagraph"/>
              <w:numPr>
                <w:ilvl w:val="0"/>
                <w:numId w:val="2"/>
              </w:numPr>
              <w:spacing w:after="30" w:before="30"/>
            </w:pPr>
            <w:r>
              <w:rPr>
                <w:rFonts w:ascii="Arial" w:cs="Arial" w:eastAsia="Arial" w:hAnsi="Arial"/>
                <w:sz w:val="19"/>
                <w:szCs w:val="19"/>
              </w:rPr>
              <w:t xml:space="preserve">All sections have proper H2/H3 heading hierarchy</w:t>
            </w:r>
          </w:p>
          <w:p>
            <w:pPr>
              <w:pStyle w:val="ListParagraph"/>
              <w:numPr>
                <w:ilvl w:val="0"/>
                <w:numId w:val="2"/>
              </w:numPr>
              <w:spacing w:after="30" w:before="30"/>
            </w:pPr>
            <w:r>
              <w:rPr>
                <w:rFonts w:ascii="Arial" w:cs="Arial" w:eastAsia="Arial" w:hAnsi="Arial"/>
                <w:sz w:val="19"/>
                <w:szCs w:val="19"/>
              </w:rPr>
              <w:t xml:space="preserve">Travel tips and 'Don't Miss' callouts are styled distinctly (callout box)</w:t>
            </w:r>
          </w:p>
          <w:p>
            <w:pPr>
              <w:pStyle w:val="ListParagraph"/>
              <w:numPr>
                <w:ilvl w:val="0"/>
                <w:numId w:val="2"/>
              </w:numPr>
              <w:spacing w:after="30" w:before="30"/>
            </w:pPr>
            <w:r>
              <w:rPr>
                <w:rFonts w:ascii="Arial" w:cs="Arial" w:eastAsia="Arial" w:hAnsi="Arial"/>
                <w:sz w:val="19"/>
                <w:szCs w:val="19"/>
              </w:rPr>
              <w:t xml:space="preserve">Article links to related directory pages and tour listings where applicable</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Add structured data: Article schema</w:t>
            </w:r>
          </w:p>
          <w:p>
            <w:pPr>
              <w:pStyle w:val="ListParagraph"/>
              <w:numPr>
                <w:ilvl w:val="0"/>
                <w:numId w:val="3"/>
              </w:numPr>
              <w:spacing w:after="30" w:before="30"/>
            </w:pPr>
            <w:r>
              <w:rPr>
                <w:rFonts w:ascii="Arial" w:cs="Arial" w:eastAsia="Arial" w:hAnsi="Arial"/>
                <w:sz w:val="19"/>
                <w:szCs w:val="19"/>
              </w:rPr>
              <w:t xml:space="preserve">Featured image should be high-resolution (Syedra or Sapadere Canyon recommended)</w:t>
            </w:r>
          </w:p>
          <w:p>
            <w:pPr>
              <w:pStyle w:val="ListParagraph"/>
              <w:numPr>
                <w:ilvl w:val="0"/>
                <w:numId w:val="3"/>
              </w:numPr>
              <w:spacing w:after="30" w:before="30"/>
            </w:pPr>
            <w:r>
              <w:rPr>
                <w:rFonts w:ascii="Arial" w:cs="Arial" w:eastAsia="Arial" w:hAnsi="Arial"/>
                <w:sz w:val="19"/>
                <w:szCs w:val="19"/>
              </w:rPr>
              <w:t xml:space="preserve">Internal links to /attractions and /tours directory sections</w:t>
            </w:r>
          </w:p>
        </w:tc>
      </w:tr>
    </w:tbl>
    <w:p>
      <w:pPr>
        <w:spacing w:after="120" w:before="120"/>
      </w:pPr>
      <w:r>
        <w:t xml:space="preserve"/>
      </w:r>
    </w:p>
    <w:p>
      <w:pPr>
        <w:shd w:fill="2E6DA4" w:val="clear"/>
        <w:spacing w:after="200" w:before="400"/>
      </w:pPr>
      <w:r>
        <w:rPr>
          <w:rFonts w:ascii="Arial" w:cs="Arial" w:eastAsia="Arial" w:hAnsi="Arial"/>
          <w:b/>
          <w:bCs/>
          <w:color w:val="FFFFFF"/>
          <w:sz w:val="28"/>
          <w:szCs w:val="28"/>
        </w:rPr>
        <w:t xml:space="preserve">  Phase 2 — Growth  </w:t>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LST-005</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Signature Tier Feature Set</w:t>
            </w:r>
          </w:p>
        </w:tc>
        <w:tc>
          <w:tcPr>
            <w:tcW w:type="dxa" w:w="1200"/>
            <w:tcBorders>
              <w:top w:val="none" w:color="FFFFFF" w:sz="0"/>
              <w:left w:val="none" w:color="FFFFFF" w:sz="0"/>
              <w:bottom w:val="none" w:color="FFFFFF" w:sz="0"/>
              <w:right w:val="none" w:color="FFFFFF" w:sz="0"/>
            </w:tcBorders>
            <w:shd w:fill="E8A0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c>
          <w:tcPr>
            <w:tcW w:type="dxa" w:w="1200"/>
            <w:tcBorders>
              <w:top w:val="none" w:color="FFFFFF" w:sz="0"/>
              <w:left w:val="none" w:color="FFFFFF" w:sz="0"/>
              <w:bottom w:val="none" w:color="FFFFFF" w:sz="0"/>
              <w:right w:val="none" w:color="FFFFFF" w:sz="0"/>
            </w:tcBorders>
            <w:shd w:fill="2E6DA4"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2</w:t>
            </w:r>
          </w:p>
        </w:tc>
      </w:tr>
      <w:tr>
        <w:tc>
          <w:tcPr>
            <w:tcW w:type="dxa" w:w="9360"/>
            <w:gridSpan w:val="4"/>
            <w:tcBorders>
              <w:top w:val="none" w:color="FFFFFF" w:sz="0"/>
              <w:left w:val="none" w:color="FFFFFF" w:sz="0"/>
              <w:bottom w:val="none" w:color="FFFFFF" w:sz="0"/>
              <w:right w:val="none" w:color="FFFFFF" w:sz="0"/>
            </w:tcBorders>
            <w:shd w:fill="FEF3DC" w:val="clear"/>
            <w:tcMar>
              <w:top w:type="dxa" w:w="60"/>
              <w:left w:type="dxa" w:w="150"/>
              <w:bottom w:type="dxa" w:w="60"/>
              <w:right w:type="dxa" w:w="150"/>
            </w:tcMar>
          </w:tcPr>
          <w:p>
            <w:r>
              <w:rPr>
                <w:rFonts w:ascii="Arial" w:cs="Arial" w:eastAsia="Arial" w:hAnsi="Arial"/>
                <w:i/>
                <w:iCs/>
                <w:color w:val="555555"/>
                <w:sz w:val="18"/>
                <w:szCs w:val="18"/>
              </w:rPr>
              <w:t xml:space="preserve">Module: Listings / Tiers</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Implement the Signature tier on top of Voyager: homepage exposure, 'Verified Premium' badge, priority lead routing, featured in travel guides/blogs, Instagram/social spotlight, AI-optimized multilingual descriptions, concierge support channel, multiple location listings, advanced analytics + competitor insights, premium media galleries, drone/video showcase, newsletter inclusion, dedicated account manager assignment.</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Signature listings appear in a dedicated section on the homepage</w:t>
            </w:r>
          </w:p>
          <w:p>
            <w:pPr>
              <w:pStyle w:val="ListParagraph"/>
              <w:numPr>
                <w:ilvl w:val="0"/>
                <w:numId w:val="2"/>
              </w:numPr>
              <w:spacing w:after="30" w:before="30"/>
            </w:pPr>
            <w:r>
              <w:rPr>
                <w:rFonts w:ascii="Arial" w:cs="Arial" w:eastAsia="Arial" w:hAnsi="Arial"/>
                <w:sz w:val="19"/>
                <w:szCs w:val="19"/>
              </w:rPr>
              <w:t xml:space="preserve">'Verified Premium' badge is displayed on all listing cards and pages</w:t>
            </w:r>
          </w:p>
          <w:p>
            <w:pPr>
              <w:pStyle w:val="ListParagraph"/>
              <w:numPr>
                <w:ilvl w:val="0"/>
                <w:numId w:val="2"/>
              </w:numPr>
              <w:spacing w:after="30" w:before="30"/>
            </w:pPr>
            <w:r>
              <w:rPr>
                <w:rFonts w:ascii="Arial" w:cs="Arial" w:eastAsia="Arial" w:hAnsi="Arial"/>
                <w:sz w:val="19"/>
                <w:szCs w:val="19"/>
              </w:rPr>
              <w:t xml:space="preserve">Listing can have multiple locations (e.g., hotel with multiple branches)</w:t>
            </w:r>
          </w:p>
          <w:p>
            <w:pPr>
              <w:pStyle w:val="ListParagraph"/>
              <w:numPr>
                <w:ilvl w:val="0"/>
                <w:numId w:val="2"/>
              </w:numPr>
              <w:spacing w:after="30" w:before="30"/>
            </w:pPr>
            <w:r>
              <w:rPr>
                <w:rFonts w:ascii="Arial" w:cs="Arial" w:eastAsia="Arial" w:hAnsi="Arial"/>
                <w:sz w:val="19"/>
                <w:szCs w:val="19"/>
              </w:rPr>
              <w:t xml:space="preserve">Advanced analytics shows: competitor comparison, traveler intent data, traffic sources</w:t>
            </w:r>
          </w:p>
          <w:p>
            <w:pPr>
              <w:pStyle w:val="ListParagraph"/>
              <w:numPr>
                <w:ilvl w:val="0"/>
                <w:numId w:val="2"/>
              </w:numPr>
              <w:spacing w:after="30" w:before="30"/>
            </w:pPr>
            <w:r>
              <w:rPr>
                <w:rFonts w:ascii="Arial" w:cs="Arial" w:eastAsia="Arial" w:hAnsi="Arial"/>
                <w:sz w:val="19"/>
                <w:szCs w:val="19"/>
              </w:rPr>
              <w:t xml:space="preserve">AI description generation button available in listing editor</w:t>
            </w:r>
          </w:p>
          <w:p>
            <w:pPr>
              <w:pStyle w:val="ListParagraph"/>
              <w:numPr>
                <w:ilvl w:val="0"/>
                <w:numId w:val="2"/>
              </w:numPr>
              <w:spacing w:after="30" w:before="30"/>
            </w:pPr>
            <w:r>
              <w:rPr>
                <w:rFonts w:ascii="Arial" w:cs="Arial" w:eastAsia="Arial" w:hAnsi="Arial"/>
                <w:sz w:val="19"/>
                <w:szCs w:val="19"/>
              </w:rPr>
              <w:t xml:space="preserve">Newsletter inclusion flag is set and syncs to email marketing tool</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AI descriptions: call internal LLM API with business data, generate in EN/TR/RU/DE/AR</w:t>
            </w:r>
          </w:p>
          <w:p>
            <w:pPr>
              <w:pStyle w:val="ListParagraph"/>
              <w:numPr>
                <w:ilvl w:val="0"/>
                <w:numId w:val="3"/>
              </w:numPr>
              <w:spacing w:after="30" w:before="30"/>
            </w:pPr>
            <w:r>
              <w:rPr>
                <w:rFonts w:ascii="Arial" w:cs="Arial" w:eastAsia="Arial" w:hAnsi="Arial"/>
                <w:sz w:val="19"/>
                <w:szCs w:val="19"/>
              </w:rPr>
              <w:t xml:space="preserve">Multiple locations: listing_locations junction table (listing_id, location_id)</w:t>
            </w:r>
          </w:p>
          <w:p>
            <w:pPr>
              <w:pStyle w:val="ListParagraph"/>
              <w:numPr>
                <w:ilvl w:val="0"/>
                <w:numId w:val="3"/>
              </w:numPr>
              <w:spacing w:after="30" w:before="30"/>
            </w:pPr>
            <w:r>
              <w:rPr>
                <w:rFonts w:ascii="Arial" w:cs="Arial" w:eastAsia="Arial" w:hAnsi="Arial"/>
                <w:sz w:val="19"/>
                <w:szCs w:val="19"/>
              </w:rPr>
              <w:t xml:space="preserve">Competitor insights: compare avg rating, review count, photo count vs category peers</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SEO-003</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SEO Silo Architecture — Create Directory URL Structure</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2E6DA4"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2</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SEO / Architecture</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Implement a clean silo URL structure for all directory categories. Structure: /beaches/, /beaches/cleopatra-beach/, /restaurants/, /restaurants/best-breakfast-alanya/, /hotels/, /hotels/mahmutlar/, /tours/, /tours/boat-tours-alanya/. Each top-level category page must be a proper SEO landing page with description, featured listings, and links to sub-pages.</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All category URLs follow the /category/sub-page/ pattern</w:t>
            </w:r>
          </w:p>
          <w:p>
            <w:pPr>
              <w:pStyle w:val="ListParagraph"/>
              <w:numPr>
                <w:ilvl w:val="0"/>
                <w:numId w:val="2"/>
              </w:numPr>
              <w:spacing w:after="30" w:before="30"/>
            </w:pPr>
            <w:r>
              <w:rPr>
                <w:rFonts w:ascii="Arial" w:cs="Arial" w:eastAsia="Arial" w:hAnsi="Arial"/>
                <w:sz w:val="19"/>
                <w:szCs w:val="19"/>
              </w:rPr>
              <w:t xml:space="preserve">Category landing pages have unique meta titles and descriptions</w:t>
            </w:r>
          </w:p>
          <w:p>
            <w:pPr>
              <w:pStyle w:val="ListParagraph"/>
              <w:numPr>
                <w:ilvl w:val="0"/>
                <w:numId w:val="2"/>
              </w:numPr>
              <w:spacing w:after="30" w:before="30"/>
            </w:pPr>
            <w:r>
              <w:rPr>
                <w:rFonts w:ascii="Arial" w:cs="Arial" w:eastAsia="Arial" w:hAnsi="Arial"/>
                <w:sz w:val="19"/>
                <w:szCs w:val="19"/>
              </w:rPr>
              <w:t xml:space="preserve">Breadcrumb navigation is implemented (Home &gt; Beaches &gt; Cleopatra Beach)</w:t>
            </w:r>
          </w:p>
          <w:p>
            <w:pPr>
              <w:pStyle w:val="ListParagraph"/>
              <w:numPr>
                <w:ilvl w:val="0"/>
                <w:numId w:val="2"/>
              </w:numPr>
              <w:spacing w:after="30" w:before="30"/>
            </w:pPr>
            <w:r>
              <w:rPr>
                <w:rFonts w:ascii="Arial" w:cs="Arial" w:eastAsia="Arial" w:hAnsi="Arial"/>
                <w:sz w:val="19"/>
                <w:szCs w:val="19"/>
              </w:rPr>
              <w:t xml:space="preserve">Canonical URLs are set on all listing pages</w:t>
            </w:r>
          </w:p>
          <w:p>
            <w:pPr>
              <w:pStyle w:val="ListParagraph"/>
              <w:numPr>
                <w:ilvl w:val="0"/>
                <w:numId w:val="2"/>
              </w:numPr>
              <w:spacing w:after="30" w:before="30"/>
            </w:pPr>
            <w:r>
              <w:rPr>
                <w:rFonts w:ascii="Arial" w:cs="Arial" w:eastAsia="Arial" w:hAnsi="Arial"/>
                <w:sz w:val="19"/>
                <w:szCs w:val="19"/>
              </w:rPr>
              <w:t xml:space="preserve">No duplicate content between category pages</w:t>
            </w:r>
          </w:p>
          <w:p>
            <w:pPr>
              <w:pStyle w:val="ListParagraph"/>
              <w:numPr>
                <w:ilvl w:val="0"/>
                <w:numId w:val="2"/>
              </w:numPr>
              <w:spacing w:after="30" w:before="30"/>
            </w:pPr>
            <w:r>
              <w:rPr>
                <w:rFonts w:ascii="Arial" w:cs="Arial" w:eastAsia="Arial" w:hAnsi="Arial"/>
                <w:sz w:val="19"/>
                <w:szCs w:val="19"/>
              </w:rPr>
              <w:t xml:space="preserve">Sitemap.xml is auto-generated and includes all directory pages</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Dynamic routes: /[category]/[slug] pattern</w:t>
            </w:r>
          </w:p>
          <w:p>
            <w:pPr>
              <w:pStyle w:val="ListParagraph"/>
              <w:numPr>
                <w:ilvl w:val="0"/>
                <w:numId w:val="3"/>
              </w:numPr>
              <w:spacing w:after="30" w:before="30"/>
            </w:pPr>
            <w:r>
              <w:rPr>
                <w:rFonts w:ascii="Arial" w:cs="Arial" w:eastAsia="Arial" w:hAnsi="Arial"/>
                <w:sz w:val="19"/>
                <w:szCs w:val="19"/>
              </w:rPr>
              <w:t xml:space="preserve">Generate static pages for all listings at build time (SSG) for performance</w:t>
            </w:r>
          </w:p>
          <w:p>
            <w:pPr>
              <w:pStyle w:val="ListParagraph"/>
              <w:numPr>
                <w:ilvl w:val="0"/>
                <w:numId w:val="3"/>
              </w:numPr>
              <w:spacing w:after="30" w:before="30"/>
            </w:pPr>
            <w:r>
              <w:rPr>
                <w:rFonts w:ascii="Arial" w:cs="Arial" w:eastAsia="Arial" w:hAnsi="Arial"/>
                <w:sz w:val="19"/>
                <w:szCs w:val="19"/>
              </w:rPr>
              <w:t xml:space="preserve">Add BreadcrumbList structured data</w:t>
            </w:r>
          </w:p>
          <w:p>
            <w:pPr>
              <w:pStyle w:val="ListParagraph"/>
              <w:numPr>
                <w:ilvl w:val="0"/>
                <w:numId w:val="3"/>
              </w:numPr>
              <w:spacing w:after="30" w:before="30"/>
            </w:pPr>
            <w:r>
              <w:rPr>
                <w:rFonts w:ascii="Arial" w:cs="Arial" w:eastAsia="Arial" w:hAnsi="Arial"/>
                <w:sz w:val="19"/>
                <w:szCs w:val="19"/>
              </w:rPr>
              <w:t xml:space="preserve">Auto-submit sitemap to Google Search Console</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COM-001</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Community / Forum Layer — Phase 1 Launch ('Ask Alanya')</w:t>
            </w:r>
          </w:p>
        </w:tc>
        <w:tc>
          <w:tcPr>
            <w:tcW w:type="dxa" w:w="1200"/>
            <w:tcBorders>
              <w:top w:val="none" w:color="FFFFFF" w:sz="0"/>
              <w:left w:val="none" w:color="FFFFFF" w:sz="0"/>
              <w:bottom w:val="none" w:color="FFFFFF" w:sz="0"/>
              <w:right w:val="none" w:color="FFFFFF" w:sz="0"/>
            </w:tcBorders>
            <w:shd w:fill="E8A0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c>
          <w:tcPr>
            <w:tcW w:type="dxa" w:w="1200"/>
            <w:tcBorders>
              <w:top w:val="none" w:color="FFFFFF" w:sz="0"/>
              <w:left w:val="none" w:color="FFFFFF" w:sz="0"/>
              <w:bottom w:val="none" w:color="FFFFFF" w:sz="0"/>
              <w:right w:val="none" w:color="FFFFFF" w:sz="0"/>
            </w:tcBorders>
            <w:shd w:fill="2E6DA4"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2</w:t>
            </w:r>
          </w:p>
        </w:tc>
      </w:tr>
      <w:tr>
        <w:tc>
          <w:tcPr>
            <w:tcW w:type="dxa" w:w="9360"/>
            <w:gridSpan w:val="4"/>
            <w:tcBorders>
              <w:top w:val="none" w:color="FFFFFF" w:sz="0"/>
              <w:left w:val="none" w:color="FFFFFF" w:sz="0"/>
              <w:bottom w:val="none" w:color="FFFFFF" w:sz="0"/>
              <w:right w:val="none" w:color="FFFFFF" w:sz="0"/>
            </w:tcBorders>
            <w:shd w:fill="FEF3DC" w:val="clear"/>
            <w:tcMar>
              <w:top w:type="dxa" w:w="60"/>
              <w:left w:type="dxa" w:w="150"/>
              <w:bottom w:type="dxa" w:w="60"/>
              <w:right w:type="dxa" w:w="150"/>
            </w:tcMar>
          </w:tcPr>
          <w:p>
            <w:r>
              <w:rPr>
                <w:rFonts w:ascii="Arial" w:cs="Arial" w:eastAsia="Arial" w:hAnsi="Arial"/>
                <w:i/>
                <w:iCs/>
                <w:color w:val="555555"/>
                <w:sz w:val="18"/>
                <w:szCs w:val="18"/>
              </w:rPr>
              <w:t xml:space="preserve">Module: Community / Forum</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Launch the community section under the 'Forum' nav item. Brand it as 'Ask Alanya' (not a generic forum). Initial structure: Q&amp;A style (Reddit/Quora-like). Main categories: Visiting Alanya (first-timers, itineraries, family travel), Beaches &amp; Nature, Food &amp; Cafes, Living in Antalya (expat advice, visas, rentals, neighborhoods), Digital Nomads, Real Estate &amp; Investment, Events &amp; Meetups, Ask Locals. Seed with 100-300 high-quality starter threads using AI-assisted content.</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Forum is accessible at /forum or /community</w:t>
            </w:r>
          </w:p>
          <w:p>
            <w:pPr>
              <w:pStyle w:val="ListParagraph"/>
              <w:numPr>
                <w:ilvl w:val="0"/>
                <w:numId w:val="2"/>
              </w:numPr>
              <w:spacing w:after="30" w:before="30"/>
            </w:pPr>
            <w:r>
              <w:rPr>
                <w:rFonts w:ascii="Arial" w:cs="Arial" w:eastAsia="Arial" w:hAnsi="Arial"/>
                <w:sz w:val="19"/>
                <w:szCs w:val="19"/>
              </w:rPr>
              <w:t xml:space="preserve">8 main categories are created as listed</w:t>
            </w:r>
          </w:p>
          <w:p>
            <w:pPr>
              <w:pStyle w:val="ListParagraph"/>
              <w:numPr>
                <w:ilvl w:val="0"/>
                <w:numId w:val="2"/>
              </w:numPr>
              <w:spacing w:after="30" w:before="30"/>
            </w:pPr>
            <w:r>
              <w:rPr>
                <w:rFonts w:ascii="Arial" w:cs="Arial" w:eastAsia="Arial" w:hAnsi="Arial"/>
                <w:sz w:val="19"/>
                <w:szCs w:val="19"/>
              </w:rPr>
              <w:t xml:space="preserve">Users can post questions and reply to threads</w:t>
            </w:r>
          </w:p>
          <w:p>
            <w:pPr>
              <w:pStyle w:val="ListParagraph"/>
              <w:numPr>
                <w:ilvl w:val="0"/>
                <w:numId w:val="2"/>
              </w:numPr>
              <w:spacing w:after="30" w:before="30"/>
            </w:pPr>
            <w:r>
              <w:rPr>
                <w:rFonts w:ascii="Arial" w:cs="Arial" w:eastAsia="Arial" w:hAnsi="Arial"/>
                <w:sz w:val="19"/>
                <w:szCs w:val="19"/>
              </w:rPr>
              <w:t xml:space="preserve">Each thread page is indexable by Google (public, no login required to read)</w:t>
            </w:r>
          </w:p>
          <w:p>
            <w:pPr>
              <w:pStyle w:val="ListParagraph"/>
              <w:numPr>
                <w:ilvl w:val="0"/>
                <w:numId w:val="2"/>
              </w:numPr>
              <w:spacing w:after="30" w:before="30"/>
            </w:pPr>
            <w:r>
              <w:rPr>
                <w:rFonts w:ascii="Arial" w:cs="Arial" w:eastAsia="Arial" w:hAnsi="Arial"/>
                <w:sz w:val="19"/>
                <w:szCs w:val="19"/>
              </w:rPr>
              <w:t xml:space="preserve">Login is required to post</w:t>
            </w:r>
          </w:p>
          <w:p>
            <w:pPr>
              <w:pStyle w:val="ListParagraph"/>
              <w:numPr>
                <w:ilvl w:val="0"/>
                <w:numId w:val="2"/>
              </w:numPr>
              <w:spacing w:after="30" w:before="30"/>
            </w:pPr>
            <w:r>
              <w:rPr>
                <w:rFonts w:ascii="Arial" w:cs="Arial" w:eastAsia="Arial" w:hAnsi="Arial"/>
                <w:sz w:val="19"/>
                <w:szCs w:val="19"/>
              </w:rPr>
              <w:t xml:space="preserve">100+ starter threads are seeded and look natural/authentic</w:t>
            </w:r>
          </w:p>
          <w:p>
            <w:pPr>
              <w:pStyle w:val="ListParagraph"/>
              <w:numPr>
                <w:ilvl w:val="0"/>
                <w:numId w:val="2"/>
              </w:numPr>
              <w:spacing w:after="30" w:before="30"/>
            </w:pPr>
            <w:r>
              <w:rPr>
                <w:rFonts w:ascii="Arial" w:cs="Arial" w:eastAsia="Arial" w:hAnsi="Arial"/>
                <w:sz w:val="19"/>
                <w:szCs w:val="19"/>
              </w:rPr>
              <w:t xml:space="preserve">Mobile layout is fully functional</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Consider Discourse or Bettermode for speed to launch — embed or white-label</w:t>
            </w:r>
          </w:p>
          <w:p>
            <w:pPr>
              <w:pStyle w:val="ListParagraph"/>
              <w:numPr>
                <w:ilvl w:val="0"/>
                <w:numId w:val="3"/>
              </w:numPr>
              <w:spacing w:after="30" w:before="30"/>
            </w:pPr>
            <w:r>
              <w:rPr>
                <w:rFonts w:ascii="Arial" w:cs="Arial" w:eastAsia="Arial" w:hAnsi="Arial"/>
                <w:sz w:val="19"/>
                <w:szCs w:val="19"/>
              </w:rPr>
              <w:t xml:space="preserve">If custom built: threads table (id, category_id, title, body, user_id, created_at), replies table</w:t>
            </w:r>
          </w:p>
          <w:p>
            <w:pPr>
              <w:pStyle w:val="ListParagraph"/>
              <w:numPr>
                <w:ilvl w:val="0"/>
                <w:numId w:val="3"/>
              </w:numPr>
              <w:spacing w:after="30" w:before="30"/>
            </w:pPr>
            <w:r>
              <w:rPr>
                <w:rFonts w:ascii="Arial" w:cs="Arial" w:eastAsia="Arial" w:hAnsi="Arial"/>
                <w:sz w:val="19"/>
                <w:szCs w:val="19"/>
              </w:rPr>
              <w:t xml:space="preserve">SEO: every thread gets unique URL with title-based slug</w:t>
            </w:r>
          </w:p>
          <w:p>
            <w:pPr>
              <w:pStyle w:val="ListParagraph"/>
              <w:numPr>
                <w:ilvl w:val="0"/>
                <w:numId w:val="3"/>
              </w:numPr>
              <w:spacing w:after="30" w:before="30"/>
            </w:pPr>
            <w:r>
              <w:rPr>
                <w:rFonts w:ascii="Arial" w:cs="Arial" w:eastAsia="Arial" w:hAnsi="Arial"/>
                <w:sz w:val="19"/>
                <w:szCs w:val="19"/>
              </w:rPr>
              <w:t xml:space="preserve">Anti-spam: require email verification before first post</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COM-002</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Community — Internal Linking to Directory</w:t>
            </w:r>
          </w:p>
        </w:tc>
        <w:tc>
          <w:tcPr>
            <w:tcW w:type="dxa" w:w="1200"/>
            <w:tcBorders>
              <w:top w:val="none" w:color="FFFFFF" w:sz="0"/>
              <w:left w:val="none" w:color="FFFFFF" w:sz="0"/>
              <w:bottom w:val="none" w:color="FFFFFF" w:sz="0"/>
              <w:right w:val="none" w:color="FFFFFF" w:sz="0"/>
            </w:tcBorders>
            <w:shd w:fill="E8A02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c>
          <w:tcPr>
            <w:tcW w:type="dxa" w:w="1200"/>
            <w:tcBorders>
              <w:top w:val="none" w:color="FFFFFF" w:sz="0"/>
              <w:left w:val="none" w:color="FFFFFF" w:sz="0"/>
              <w:bottom w:val="none" w:color="FFFFFF" w:sz="0"/>
              <w:right w:val="none" w:color="FFFFFF" w:sz="0"/>
            </w:tcBorders>
            <w:shd w:fill="2E6DA4"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2</w:t>
            </w:r>
          </w:p>
        </w:tc>
      </w:tr>
      <w:tr>
        <w:tc>
          <w:tcPr>
            <w:tcW w:type="dxa" w:w="9360"/>
            <w:gridSpan w:val="4"/>
            <w:tcBorders>
              <w:top w:val="none" w:color="FFFFFF" w:sz="0"/>
              <w:left w:val="none" w:color="FFFFFF" w:sz="0"/>
              <w:bottom w:val="none" w:color="FFFFFF" w:sz="0"/>
              <w:right w:val="none" w:color="FFFFFF" w:sz="0"/>
            </w:tcBorders>
            <w:shd w:fill="FEF3DC" w:val="clear"/>
            <w:tcMar>
              <w:top w:type="dxa" w:w="60"/>
              <w:left w:type="dxa" w:w="150"/>
              <w:bottom w:type="dxa" w:w="60"/>
              <w:right w:type="dxa" w:w="150"/>
            </w:tcMar>
          </w:tcPr>
          <w:p>
            <w:r>
              <w:rPr>
                <w:rFonts w:ascii="Arial" w:cs="Arial" w:eastAsia="Arial" w:hAnsi="Arial"/>
                <w:i/>
                <w:iCs/>
                <w:color w:val="555555"/>
                <w:sz w:val="18"/>
                <w:szCs w:val="18"/>
              </w:rPr>
              <w:t xml:space="preserve">Module: Community / SEO</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Every forum thread and discussion should have contextual links back to relevant directory listings, guide pages, and blog posts. Example: A thread about beaches should show sidebar links to beach directory pages, nearby restaurants, tour listings. This creates a powerful internal linking ecosystem and drives traffic from community to listings.</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Thread pages display a 'Related Listings' sidebar section</w:t>
            </w:r>
          </w:p>
          <w:p>
            <w:pPr>
              <w:pStyle w:val="ListParagraph"/>
              <w:numPr>
                <w:ilvl w:val="0"/>
                <w:numId w:val="2"/>
              </w:numPr>
              <w:spacing w:after="30" w:before="30"/>
            </w:pPr>
            <w:r>
              <w:rPr>
                <w:rFonts w:ascii="Arial" w:cs="Arial" w:eastAsia="Arial" w:hAnsi="Arial"/>
                <w:sz w:val="19"/>
                <w:szCs w:val="19"/>
              </w:rPr>
              <w:t xml:space="preserve">Category-based auto-linking: threads in 'Beaches' category show top beach listings</w:t>
            </w:r>
          </w:p>
          <w:p>
            <w:pPr>
              <w:pStyle w:val="ListParagraph"/>
              <w:numPr>
                <w:ilvl w:val="0"/>
                <w:numId w:val="2"/>
              </w:numPr>
              <w:spacing w:after="30" w:before="30"/>
            </w:pPr>
            <w:r>
              <w:rPr>
                <w:rFonts w:ascii="Arial" w:cs="Arial" w:eastAsia="Arial" w:hAnsi="Arial"/>
                <w:sz w:val="19"/>
                <w:szCs w:val="19"/>
              </w:rPr>
              <w:t xml:space="preserve">Related blog articles also appear in the sidebar</w:t>
            </w:r>
          </w:p>
          <w:p>
            <w:pPr>
              <w:pStyle w:val="ListParagraph"/>
              <w:numPr>
                <w:ilvl w:val="0"/>
                <w:numId w:val="2"/>
              </w:numPr>
              <w:spacing w:after="30" w:before="30"/>
            </w:pPr>
            <w:r>
              <w:rPr>
                <w:rFonts w:ascii="Arial" w:cs="Arial" w:eastAsia="Arial" w:hAnsi="Arial"/>
                <w:sz w:val="19"/>
                <w:szCs w:val="19"/>
              </w:rPr>
              <w:t xml:space="preserve">Links are dofollow and use proper anchor text</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Tag threads with category → map category to directory section</w:t>
            </w:r>
          </w:p>
          <w:p>
            <w:pPr>
              <w:pStyle w:val="ListParagraph"/>
              <w:numPr>
                <w:ilvl w:val="0"/>
                <w:numId w:val="3"/>
              </w:numPr>
              <w:spacing w:after="30" w:before="30"/>
            </w:pPr>
            <w:r>
              <w:rPr>
                <w:rFonts w:ascii="Arial" w:cs="Arial" w:eastAsia="Arial" w:hAnsi="Arial"/>
                <w:sz w:val="19"/>
                <w:szCs w:val="19"/>
              </w:rPr>
              <w:t xml:space="preserve">Sidebar widget queries top-rated listings for the matching category</w:t>
            </w:r>
          </w:p>
          <w:p>
            <w:pPr>
              <w:pStyle w:val="ListParagraph"/>
              <w:numPr>
                <w:ilvl w:val="0"/>
                <w:numId w:val="3"/>
              </w:numPr>
              <w:spacing w:after="30" w:before="30"/>
            </w:pPr>
            <w:r>
              <w:rPr>
                <w:rFonts w:ascii="Arial" w:cs="Arial" w:eastAsia="Arial" w:hAnsi="Arial"/>
                <w:sz w:val="19"/>
                <w:szCs w:val="19"/>
              </w:rPr>
              <w:t xml:space="preserve">Consider AI-powered related content suggestions in Phase 3</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MAP-001</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Interactive Map-First Discovery</w:t>
            </w:r>
          </w:p>
        </w:tc>
        <w:tc>
          <w:tcPr>
            <w:tcW w:type="dxa" w:w="12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c>
          <w:tcPr>
            <w:tcW w:type="dxa" w:w="1200"/>
            <w:tcBorders>
              <w:top w:val="none" w:color="FFFFFF" w:sz="0"/>
              <w:left w:val="none" w:color="FFFFFF" w:sz="0"/>
              <w:bottom w:val="none" w:color="FFFFFF" w:sz="0"/>
              <w:right w:val="none" w:color="FFFFFF" w:sz="0"/>
            </w:tcBorders>
            <w:shd w:fill="2E6DA4"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2</w:t>
            </w:r>
          </w:p>
        </w:tc>
      </w:tr>
      <w:tr>
        <w:tc>
          <w:tcPr>
            <w:tcW w:type="dxa" w:w="9360"/>
            <w:gridSpan w:val="4"/>
            <w:tcBorders>
              <w:top w:val="none" w:color="FFFFFF" w:sz="0"/>
              <w:left w:val="none" w:color="FFFFFF" w:sz="0"/>
              <w:bottom w:val="none" w:color="FFFFFF" w:sz="0"/>
              <w:right w:val="none" w:color="FFFFFF" w:sz="0"/>
            </w:tcBorders>
            <w:shd w:fill="FAD7D3" w:val="clear"/>
            <w:tcMar>
              <w:top w:type="dxa" w:w="60"/>
              <w:left w:type="dxa" w:w="150"/>
              <w:bottom w:type="dxa" w:w="60"/>
              <w:right w:type="dxa" w:w="150"/>
            </w:tcMar>
          </w:tcPr>
          <w:p>
            <w:r>
              <w:rPr>
                <w:rFonts w:ascii="Arial" w:cs="Arial" w:eastAsia="Arial" w:hAnsi="Arial"/>
                <w:i/>
                <w:iCs/>
                <w:color w:val="555555"/>
                <w:sz w:val="18"/>
                <w:szCs w:val="18"/>
              </w:rPr>
              <w:t xml:space="preserve">Module: Maps / Discovery</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Implement a full interactive map browsing experience (like Airbnb/Booking maps). Users should be able to browse all listing types on a map. Map filters: beach distance, nightlife nearby, family-friendly, luxury, budget, historical district, sea view. Listings appear as pins/clusters. Clicking a pin shows a preview card. Map should be the primary discovery mode, not just supplementary.</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Map view is accessible from the main directory page as a toggle (List / Map)</w:t>
            </w:r>
          </w:p>
          <w:p>
            <w:pPr>
              <w:pStyle w:val="ListParagraph"/>
              <w:numPr>
                <w:ilvl w:val="0"/>
                <w:numId w:val="2"/>
              </w:numPr>
              <w:spacing w:after="30" w:before="30"/>
            </w:pPr>
            <w:r>
              <w:rPr>
                <w:rFonts w:ascii="Arial" w:cs="Arial" w:eastAsia="Arial" w:hAnsi="Arial"/>
                <w:sz w:val="19"/>
                <w:szCs w:val="19"/>
              </w:rPr>
              <w:t xml:space="preserve">All listing types appear as pins on the map</w:t>
            </w:r>
          </w:p>
          <w:p>
            <w:pPr>
              <w:pStyle w:val="ListParagraph"/>
              <w:numPr>
                <w:ilvl w:val="0"/>
                <w:numId w:val="2"/>
              </w:numPr>
              <w:spacing w:after="30" w:before="30"/>
            </w:pPr>
            <w:r>
              <w:rPr>
                <w:rFonts w:ascii="Arial" w:cs="Arial" w:eastAsia="Arial" w:hAnsi="Arial"/>
                <w:sz w:val="19"/>
                <w:szCs w:val="19"/>
              </w:rPr>
              <w:t xml:space="preserve">Clustering is implemented for zoomed-out views</w:t>
            </w:r>
          </w:p>
          <w:p>
            <w:pPr>
              <w:pStyle w:val="ListParagraph"/>
              <w:numPr>
                <w:ilvl w:val="0"/>
                <w:numId w:val="2"/>
              </w:numPr>
              <w:spacing w:after="30" w:before="30"/>
            </w:pPr>
            <w:r>
              <w:rPr>
                <w:rFonts w:ascii="Arial" w:cs="Arial" w:eastAsia="Arial" w:hAnsi="Arial"/>
                <w:sz w:val="19"/>
                <w:szCs w:val="19"/>
              </w:rPr>
              <w:t xml:space="preserve">Filter panel works on map: category, price, amenities</w:t>
            </w:r>
          </w:p>
          <w:p>
            <w:pPr>
              <w:pStyle w:val="ListParagraph"/>
              <w:numPr>
                <w:ilvl w:val="0"/>
                <w:numId w:val="2"/>
              </w:numPr>
              <w:spacing w:after="30" w:before="30"/>
            </w:pPr>
            <w:r>
              <w:rPr>
                <w:rFonts w:ascii="Arial" w:cs="Arial" w:eastAsia="Arial" w:hAnsi="Arial"/>
                <w:sz w:val="19"/>
                <w:szCs w:val="19"/>
              </w:rPr>
              <w:t xml:space="preserve">Clicking a pin shows a floating preview card with photo, name, rating, quick link</w:t>
            </w:r>
          </w:p>
          <w:p>
            <w:pPr>
              <w:pStyle w:val="ListParagraph"/>
              <w:numPr>
                <w:ilvl w:val="0"/>
                <w:numId w:val="2"/>
              </w:numPr>
              <w:spacing w:after="30" w:before="30"/>
            </w:pPr>
            <w:r>
              <w:rPr>
                <w:rFonts w:ascii="Arial" w:cs="Arial" w:eastAsia="Arial" w:hAnsi="Arial"/>
                <w:sz w:val="19"/>
                <w:szCs w:val="19"/>
              </w:rPr>
              <w:t xml:space="preserve">Map is mobile responsive with touch/pinch zoom</w:t>
            </w:r>
          </w:p>
          <w:p>
            <w:pPr>
              <w:pStyle w:val="ListParagraph"/>
              <w:numPr>
                <w:ilvl w:val="0"/>
                <w:numId w:val="2"/>
              </w:numPr>
              <w:spacing w:after="30" w:before="30"/>
            </w:pPr>
            <w:r>
              <w:rPr>
                <w:rFonts w:ascii="Arial" w:cs="Arial" w:eastAsia="Arial" w:hAnsi="Arial"/>
                <w:sz w:val="19"/>
                <w:szCs w:val="19"/>
              </w:rPr>
              <w:t xml:space="preserve">'Things near me' button uses geolocation API</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Use Mapbox GL JS or Google Maps API</w:t>
            </w:r>
          </w:p>
          <w:p>
            <w:pPr>
              <w:pStyle w:val="ListParagraph"/>
              <w:numPr>
                <w:ilvl w:val="0"/>
                <w:numId w:val="3"/>
              </w:numPr>
              <w:spacing w:after="30" w:before="30"/>
            </w:pPr>
            <w:r>
              <w:rPr>
                <w:rFonts w:ascii="Arial" w:cs="Arial" w:eastAsia="Arial" w:hAnsi="Arial"/>
                <w:sz w:val="19"/>
                <w:szCs w:val="19"/>
              </w:rPr>
              <w:t xml:space="preserve">Store lat/lng for every listing (required field)</w:t>
            </w:r>
          </w:p>
          <w:p>
            <w:pPr>
              <w:pStyle w:val="ListParagraph"/>
              <w:numPr>
                <w:ilvl w:val="0"/>
                <w:numId w:val="3"/>
              </w:numPr>
              <w:spacing w:after="30" w:before="30"/>
            </w:pPr>
            <w:r>
              <w:rPr>
                <w:rFonts w:ascii="Arial" w:cs="Arial" w:eastAsia="Arial" w:hAnsi="Arial"/>
                <w:sz w:val="19"/>
                <w:szCs w:val="19"/>
              </w:rPr>
              <w:t xml:space="preserve">Clustering: use Mapbox supercluster or equivalent</w:t>
            </w:r>
          </w:p>
          <w:p>
            <w:pPr>
              <w:pStyle w:val="ListParagraph"/>
              <w:numPr>
                <w:ilvl w:val="0"/>
                <w:numId w:val="3"/>
              </w:numPr>
              <w:spacing w:after="30" w:before="30"/>
            </w:pPr>
            <w:r>
              <w:rPr>
                <w:rFonts w:ascii="Arial" w:cs="Arial" w:eastAsia="Arial" w:hAnsi="Arial"/>
                <w:sz w:val="19"/>
                <w:szCs w:val="19"/>
              </w:rPr>
              <w:t xml:space="preserve">Geolocation: navigator.geolocation.getCurrentPosition()</w:t>
            </w:r>
          </w:p>
        </w:tc>
      </w:tr>
    </w:tbl>
    <w:p>
      <w:pPr>
        <w:spacing w:after="120" w:before="120"/>
      </w:pPr>
      <w:r>
        <w:t xml:space="preserve"/>
      </w:r>
    </w:p>
    <w:p>
      <w:pPr>
        <w:shd w:fill="5B2D8E" w:val="clear"/>
        <w:spacing w:after="200" w:before="400"/>
      </w:pPr>
      <w:r>
        <w:rPr>
          <w:rFonts w:ascii="Arial" w:cs="Arial" w:eastAsia="Arial" w:hAnsi="Arial"/>
          <w:b/>
          <w:bCs/>
          <w:color w:val="FFFFFF"/>
          <w:sz w:val="28"/>
          <w:szCs w:val="28"/>
        </w:rPr>
        <w:t xml:space="preserve">  Phase 3 — Elite  </w:t>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AI-001</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AI Itinerary Builder</w:t>
            </w:r>
          </w:p>
        </w:tc>
        <w:tc>
          <w:tcPr>
            <w:tcW w:type="dxa" w:w="1200"/>
            <w:tcBorders>
              <w:top w:val="none" w:color="FFFFFF" w:sz="0"/>
              <w:left w:val="none" w:color="FFFFFF" w:sz="0"/>
              <w:bottom w:val="none" w:color="FFFFFF" w:sz="0"/>
              <w:right w:val="none" w:color="FFFFFF" w:sz="0"/>
            </w:tcBorders>
            <w:shd w:fill="1E7A3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LOW</w:t>
            </w:r>
          </w:p>
        </w:tc>
        <w:tc>
          <w:tcPr>
            <w:tcW w:type="dxa" w:w="1200"/>
            <w:tcBorders>
              <w:top w:val="none" w:color="FFFFFF" w:sz="0"/>
              <w:left w:val="none" w:color="FFFFFF" w:sz="0"/>
              <w:bottom w:val="none" w:color="FFFFFF" w:sz="0"/>
              <w:right w:val="none" w:color="FFFFFF" w:sz="0"/>
            </w:tcBorders>
            <w:shd w:fill="5B2D8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3</w:t>
            </w:r>
          </w:p>
        </w:tc>
      </w:tr>
      <w:tr>
        <w:tc>
          <w:tcPr>
            <w:tcW w:type="dxa" w:w="9360"/>
            <w:gridSpan w:val="4"/>
            <w:tcBorders>
              <w:top w:val="none" w:color="FFFFFF" w:sz="0"/>
              <w:left w:val="none" w:color="FFFFFF" w:sz="0"/>
              <w:bottom w:val="none" w:color="FFFFFF" w:sz="0"/>
              <w:right w:val="none" w:color="FFFFFF" w:sz="0"/>
            </w:tcBorders>
            <w:shd w:fill="D6F0E0" w:val="clear"/>
            <w:tcMar>
              <w:top w:type="dxa" w:w="60"/>
              <w:left w:type="dxa" w:w="150"/>
              <w:bottom w:type="dxa" w:w="60"/>
              <w:right w:type="dxa" w:w="150"/>
            </w:tcMar>
          </w:tcPr>
          <w:p>
            <w:r>
              <w:rPr>
                <w:rFonts w:ascii="Arial" w:cs="Arial" w:eastAsia="Arial" w:hAnsi="Arial"/>
                <w:i/>
                <w:iCs/>
                <w:color w:val="555555"/>
                <w:sz w:val="18"/>
                <w:szCs w:val="18"/>
              </w:rPr>
              <w:t xml:space="preserve">Module: AI / Personalization</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Build an AI-powered itinerary generator. User inputs: trip duration (days), travel style (adventure/family/luxury/budget), interests, base location. Output: day-by-day itinerary with listings from the directory, map route, and estimated timings. Uses Claude API internally.</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User can input trip parameters via a simple form</w:t>
            </w:r>
          </w:p>
          <w:p>
            <w:pPr>
              <w:pStyle w:val="ListParagraph"/>
              <w:numPr>
                <w:ilvl w:val="0"/>
                <w:numId w:val="2"/>
              </w:numPr>
              <w:spacing w:after="30" w:before="30"/>
            </w:pPr>
            <w:r>
              <w:rPr>
                <w:rFonts w:ascii="Arial" w:cs="Arial" w:eastAsia="Arial" w:hAnsi="Arial"/>
                <w:sz w:val="19"/>
                <w:szCs w:val="19"/>
              </w:rPr>
              <w:t xml:space="preserve">AI generates a structured day-by-day itinerary</w:t>
            </w:r>
          </w:p>
          <w:p>
            <w:pPr>
              <w:pStyle w:val="ListParagraph"/>
              <w:numPr>
                <w:ilvl w:val="0"/>
                <w:numId w:val="2"/>
              </w:numPr>
              <w:spacing w:after="30" w:before="30"/>
            </w:pPr>
            <w:r>
              <w:rPr>
                <w:rFonts w:ascii="Arial" w:cs="Arial" w:eastAsia="Arial" w:hAnsi="Arial"/>
                <w:sz w:val="19"/>
                <w:szCs w:val="19"/>
              </w:rPr>
              <w:t xml:space="preserve">Each recommended place links to its directory listing</w:t>
            </w:r>
          </w:p>
          <w:p>
            <w:pPr>
              <w:pStyle w:val="ListParagraph"/>
              <w:numPr>
                <w:ilvl w:val="0"/>
                <w:numId w:val="2"/>
              </w:numPr>
              <w:spacing w:after="30" w:before="30"/>
            </w:pPr>
            <w:r>
              <w:rPr>
                <w:rFonts w:ascii="Arial" w:cs="Arial" w:eastAsia="Arial" w:hAnsi="Arial"/>
                <w:sz w:val="19"/>
                <w:szCs w:val="19"/>
              </w:rPr>
              <w:t xml:space="preserve">Itinerary can be saved to user account</w:t>
            </w:r>
          </w:p>
          <w:p>
            <w:pPr>
              <w:pStyle w:val="ListParagraph"/>
              <w:numPr>
                <w:ilvl w:val="0"/>
                <w:numId w:val="2"/>
              </w:numPr>
              <w:spacing w:after="30" w:before="30"/>
            </w:pPr>
            <w:r>
              <w:rPr>
                <w:rFonts w:ascii="Arial" w:cs="Arial" w:eastAsia="Arial" w:hAnsi="Arial"/>
                <w:sz w:val="19"/>
                <w:szCs w:val="19"/>
              </w:rPr>
              <w:t xml:space="preserve">Itinerary can be shared via link</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Call Claude API (claude-sonnet-4-20250514) with directory data as context</w:t>
            </w:r>
          </w:p>
          <w:p>
            <w:pPr>
              <w:pStyle w:val="ListParagraph"/>
              <w:numPr>
                <w:ilvl w:val="0"/>
                <w:numId w:val="3"/>
              </w:numPr>
              <w:spacing w:after="30" w:before="30"/>
            </w:pPr>
            <w:r>
              <w:rPr>
                <w:rFonts w:ascii="Arial" w:cs="Arial" w:eastAsia="Arial" w:hAnsi="Arial"/>
                <w:sz w:val="19"/>
                <w:szCs w:val="19"/>
              </w:rPr>
              <w:t xml:space="preserve">Structure output as JSON: { day: 1, stops: [{listing_id, name, time, notes}] }</w:t>
            </w:r>
          </w:p>
          <w:p>
            <w:pPr>
              <w:pStyle w:val="ListParagraph"/>
              <w:numPr>
                <w:ilvl w:val="0"/>
                <w:numId w:val="3"/>
              </w:numPr>
              <w:spacing w:after="30" w:before="30"/>
            </w:pPr>
            <w:r>
              <w:rPr>
                <w:rFonts w:ascii="Arial" w:cs="Arial" w:eastAsia="Arial" w:hAnsi="Arial"/>
                <w:sz w:val="19"/>
                <w:szCs w:val="19"/>
              </w:rPr>
              <w:t xml:space="preserve">Render on a map with route visualization</w:t>
            </w:r>
          </w:p>
        </w:tc>
      </w:tr>
    </w:tbl>
    <w:p>
      <w:pPr>
        <w:spacing w:after="120" w:before="12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1400"/>
        <w:gridCol w:w="5560"/>
        <w:gridCol w:w="1200"/>
        <w:gridCol w:w="1200"/>
      </w:tblGrid>
      <w:tr>
        <w:tc>
          <w:tcPr>
            <w:tcW w:type="dxa" w:w="140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pPr>
              <w:jc w:val="center"/>
            </w:pPr>
            <w:r>
              <w:rPr>
                <w:rFonts w:ascii="Arial Narrow" w:cs="Arial Narrow" w:eastAsia="Arial Narrow" w:hAnsi="Arial Narrow"/>
                <w:b/>
                <w:bCs/>
                <w:color w:val="E8A020"/>
                <w:sz w:val="20"/>
                <w:szCs w:val="20"/>
              </w:rPr>
              <w:t xml:space="preserve">AI-002</w:t>
            </w:r>
          </w:p>
        </w:tc>
        <w:tc>
          <w:tcPr>
            <w:tcW w:type="dxa" w:w="5560"/>
            <w:tcBorders>
              <w:top w:val="none" w:color="FFFFFF" w:sz="0"/>
              <w:left w:val="none" w:color="FFFFFF" w:sz="0"/>
              <w:bottom w:val="none" w:color="FFFFFF" w:sz="0"/>
              <w:right w:val="none" w:color="FFFFFF" w:sz="0"/>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AI-Optimized Multilingual Listing Descriptions (Signature Tier)</w:t>
            </w:r>
          </w:p>
        </w:tc>
        <w:tc>
          <w:tcPr>
            <w:tcW w:type="dxa" w:w="1200"/>
            <w:tcBorders>
              <w:top w:val="none" w:color="FFFFFF" w:sz="0"/>
              <w:left w:val="none" w:color="FFFFFF" w:sz="0"/>
              <w:bottom w:val="none" w:color="FFFFFF" w:sz="0"/>
              <w:right w:val="none" w:color="FFFFFF" w:sz="0"/>
            </w:tcBorders>
            <w:shd w:fill="1E7A3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LOW</w:t>
            </w:r>
          </w:p>
        </w:tc>
        <w:tc>
          <w:tcPr>
            <w:tcW w:type="dxa" w:w="1200"/>
            <w:tcBorders>
              <w:top w:val="none" w:color="FFFFFF" w:sz="0"/>
              <w:left w:val="none" w:color="FFFFFF" w:sz="0"/>
              <w:bottom w:val="none" w:color="FFFFFF" w:sz="0"/>
              <w:right w:val="none" w:color="FFFFFF" w:sz="0"/>
            </w:tcBorders>
            <w:shd w:fill="5B2D8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3</w:t>
            </w:r>
          </w:p>
        </w:tc>
      </w:tr>
      <w:tr>
        <w:tc>
          <w:tcPr>
            <w:tcW w:type="dxa" w:w="9360"/>
            <w:gridSpan w:val="4"/>
            <w:tcBorders>
              <w:top w:val="none" w:color="FFFFFF" w:sz="0"/>
              <w:left w:val="none" w:color="FFFFFF" w:sz="0"/>
              <w:bottom w:val="none" w:color="FFFFFF" w:sz="0"/>
              <w:right w:val="none" w:color="FFFFFF" w:sz="0"/>
            </w:tcBorders>
            <w:shd w:fill="D6F0E0" w:val="clear"/>
            <w:tcMar>
              <w:top w:type="dxa" w:w="60"/>
              <w:left w:type="dxa" w:w="150"/>
              <w:bottom w:type="dxa" w:w="60"/>
              <w:right w:type="dxa" w:w="150"/>
            </w:tcMar>
          </w:tcPr>
          <w:p>
            <w:r>
              <w:rPr>
                <w:rFonts w:ascii="Arial" w:cs="Arial" w:eastAsia="Arial" w:hAnsi="Arial"/>
                <w:i/>
                <w:iCs/>
                <w:color w:val="555555"/>
                <w:sz w:val="18"/>
                <w:szCs w:val="18"/>
              </w:rPr>
              <w:t xml:space="preserve">Module: AI / Content</w:t>
            </w:r>
          </w:p>
        </w:tc>
      </w:tr>
      <w:tr>
        <w:tc>
          <w:tcPr>
            <w:tcW w:type="dxa" w:w="9360"/>
            <w:gridSpan w:val="4"/>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60" w:before="60"/>
            </w:pPr>
            <w:r>
              <w:rPr>
                <w:rFonts w:ascii="Arial" w:cs="Arial" w:eastAsia="Arial" w:hAnsi="Arial"/>
                <w:b/>
                <w:bCs/>
                <w:color w:val="1A3C5E"/>
                <w:sz w:val="20"/>
                <w:szCs w:val="20"/>
              </w:rPr>
              <w:t xml:space="preserve">📋 Description</w:t>
            </w:r>
          </w:p>
          <w:p>
            <w:pPr>
              <w:spacing w:after="80" w:before="40"/>
            </w:pPr>
            <w:r>
              <w:rPr>
                <w:rFonts w:ascii="Arial" w:cs="Arial" w:eastAsia="Arial" w:hAnsi="Arial"/>
                <w:color w:val="333333"/>
                <w:sz w:val="19"/>
                <w:szCs w:val="19"/>
              </w:rPr>
              <w:t xml:space="preserve">Signature-tier business owners can click a 'Generate AI Description' button in their listing editor. The AI generates optimized descriptions in 5 languages: English, Turkish, Russian, German, Arabic. Descriptions are SEO-optimized and travel-focused.</w:t>
            </w:r>
          </w:p>
        </w:tc>
      </w:tr>
      <w:tr>
        <w:tc>
          <w:tcPr>
            <w:tcW w:type="dxa" w:w="4680"/>
            <w:gridSpan w:val="2"/>
            <w:tcBorders>
              <w:top w:val="single" w:color="CCCCCC" w:sz="1"/>
              <w:left w:val="none" w:color="FFFFFF" w:sz="0"/>
              <w:bottom w:val="none" w:color="FFFFFF" w:sz="0"/>
              <w:right w:val="single" w:color="CCCCCC" w:sz="1"/>
            </w:tcBorders>
            <w:shd w:fill="D6F0E0" w:val="clear"/>
            <w:tcMar>
              <w:top w:type="dxa" w:w="100"/>
              <w:left w:type="dxa" w:w="150"/>
              <w:bottom w:type="dxa" w:w="100"/>
              <w:right w:type="dxa" w:w="150"/>
            </w:tcMar>
          </w:tcPr>
          <w:p>
            <w:pPr>
              <w:spacing w:after="60" w:before="60"/>
            </w:pPr>
            <w:r>
              <w:rPr>
                <w:rFonts w:ascii="Arial" w:cs="Arial" w:eastAsia="Arial" w:hAnsi="Arial"/>
                <w:b/>
                <w:bCs/>
                <w:color w:val="1E7A3E"/>
                <w:sz w:val="20"/>
                <w:szCs w:val="20"/>
              </w:rPr>
              <w:t xml:space="preserve">✅ Acceptance Criteria</w:t>
            </w:r>
          </w:p>
          <w:p>
            <w:pPr>
              <w:pStyle w:val="ListParagraph"/>
              <w:numPr>
                <w:ilvl w:val="0"/>
                <w:numId w:val="2"/>
              </w:numPr>
              <w:spacing w:after="30" w:before="30"/>
            </w:pPr>
            <w:r>
              <w:rPr>
                <w:rFonts w:ascii="Arial" w:cs="Arial" w:eastAsia="Arial" w:hAnsi="Arial"/>
                <w:sz w:val="19"/>
                <w:szCs w:val="19"/>
              </w:rPr>
              <w:t xml:space="preserve">Button appears in Signature listing editor only</w:t>
            </w:r>
          </w:p>
          <w:p>
            <w:pPr>
              <w:pStyle w:val="ListParagraph"/>
              <w:numPr>
                <w:ilvl w:val="0"/>
                <w:numId w:val="2"/>
              </w:numPr>
              <w:spacing w:after="30" w:before="30"/>
            </w:pPr>
            <w:r>
              <w:rPr>
                <w:rFonts w:ascii="Arial" w:cs="Arial" w:eastAsia="Arial" w:hAnsi="Arial"/>
                <w:sz w:val="19"/>
                <w:szCs w:val="19"/>
              </w:rPr>
              <w:t xml:space="preserve">Generates descriptions in EN, TR, RU, DE, AR</w:t>
            </w:r>
          </w:p>
          <w:p>
            <w:pPr>
              <w:pStyle w:val="ListParagraph"/>
              <w:numPr>
                <w:ilvl w:val="0"/>
                <w:numId w:val="2"/>
              </w:numPr>
              <w:spacing w:after="30" w:before="30"/>
            </w:pPr>
            <w:r>
              <w:rPr>
                <w:rFonts w:ascii="Arial" w:cs="Arial" w:eastAsia="Arial" w:hAnsi="Arial"/>
                <w:sz w:val="19"/>
                <w:szCs w:val="19"/>
              </w:rPr>
              <w:t xml:space="preserve">User can edit the generated text before saving</w:t>
            </w:r>
          </w:p>
          <w:p>
            <w:pPr>
              <w:pStyle w:val="ListParagraph"/>
              <w:numPr>
                <w:ilvl w:val="0"/>
                <w:numId w:val="2"/>
              </w:numPr>
              <w:spacing w:after="30" w:before="30"/>
            </w:pPr>
            <w:r>
              <w:rPr>
                <w:rFonts w:ascii="Arial" w:cs="Arial" w:eastAsia="Arial" w:hAnsi="Arial"/>
                <w:sz w:val="19"/>
                <w:szCs w:val="19"/>
              </w:rPr>
              <w:t xml:space="preserve">Generated descriptions are stored per language in the listing</w:t>
            </w:r>
          </w:p>
        </w:tc>
        <w:tc>
          <w:tcPr>
            <w:tcW w:type="dxa" w:w="4680"/>
            <w:gridSpan w:val="2"/>
            <w:tcBorders>
              <w:top w:val="single" w:color="CCCCCC" w:sz="1"/>
              <w:left w:val="none" w:color="FFFFFF" w:sz="0"/>
              <w:bottom w:val="none" w:color="FFFFFF" w:sz="0"/>
              <w:right w:val="none" w:color="FFFFFF" w:sz="0"/>
            </w:tcBorders>
            <w:shd w:fill="EDE4F8" w:val="clear"/>
            <w:tcMar>
              <w:top w:type="dxa" w:w="100"/>
              <w:left w:type="dxa" w:w="150"/>
              <w:bottom w:type="dxa" w:w="100"/>
              <w:right w:type="dxa" w:w="150"/>
            </w:tcMar>
          </w:tcPr>
          <w:p>
            <w:pPr>
              <w:spacing w:after="60" w:before="60"/>
            </w:pPr>
            <w:r>
              <w:rPr>
                <w:rFonts w:ascii="Arial" w:cs="Arial" w:eastAsia="Arial" w:hAnsi="Arial"/>
                <w:b/>
                <w:bCs/>
                <w:color w:val="5B2D8E"/>
                <w:sz w:val="20"/>
                <w:szCs w:val="20"/>
              </w:rPr>
              <w:t xml:space="preserve">🔧 Technical Notes</w:t>
            </w:r>
          </w:p>
          <w:p>
            <w:pPr>
              <w:pStyle w:val="ListParagraph"/>
              <w:numPr>
                <w:ilvl w:val="0"/>
                <w:numId w:val="3"/>
              </w:numPr>
              <w:spacing w:after="30" w:before="30"/>
            </w:pPr>
            <w:r>
              <w:rPr>
                <w:rFonts w:ascii="Arial" w:cs="Arial" w:eastAsia="Arial" w:hAnsi="Arial"/>
                <w:sz w:val="19"/>
                <w:szCs w:val="19"/>
              </w:rPr>
              <w:t xml:space="preserve">Call Claude API with: business name, category, location, amenities, user's existing description</w:t>
            </w:r>
          </w:p>
          <w:p>
            <w:pPr>
              <w:pStyle w:val="ListParagraph"/>
              <w:numPr>
                <w:ilvl w:val="0"/>
                <w:numId w:val="3"/>
              </w:numPr>
              <w:spacing w:after="30" w:before="30"/>
            </w:pPr>
            <w:r>
              <w:rPr>
                <w:rFonts w:ascii="Arial" w:cs="Arial" w:eastAsia="Arial" w:hAnsi="Arial"/>
                <w:sz w:val="19"/>
                <w:szCs w:val="19"/>
              </w:rPr>
              <w:t xml:space="preserve">Return JSON: { en: '...', tr: '...', ru: '...', de: '...', ar: '...' }</w:t>
            </w:r>
          </w:p>
          <w:p>
            <w:pPr>
              <w:pStyle w:val="ListParagraph"/>
              <w:numPr>
                <w:ilvl w:val="0"/>
                <w:numId w:val="3"/>
              </w:numPr>
              <w:spacing w:after="30" w:before="30"/>
            </w:pPr>
            <w:r>
              <w:rPr>
                <w:rFonts w:ascii="Arial" w:cs="Arial" w:eastAsia="Arial" w:hAnsi="Arial"/>
                <w:sz w:val="19"/>
                <w:szCs w:val="19"/>
              </w:rPr>
              <w:t xml:space="preserve">Display each language in a tab in the editor</w:t>
            </w:r>
          </w:p>
        </w:tc>
      </w:tr>
    </w:tbl>
    <w:p>
      <w:pPr>
        <w:spacing w:after="120" w:before="12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2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2026-05-21T08:16:56.458Z</dcterms:created>
  <dcterms:modified xsi:type="dcterms:W3CDTF">2026-05-21T08:16:56.458Z</dcterms:modified>
</cp:coreProperties>
</file>

<file path=docProps/custom.xml><?xml version="1.0" encoding="utf-8"?>
<Properties xmlns="http://schemas.openxmlformats.org/officeDocument/2006/custom-properties" xmlns:vt="http://schemas.openxmlformats.org/officeDocument/2006/docPropsVTypes"/>
</file>