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代开发应用服务商操作流程</w:t>
      </w:r>
    </w:p>
    <w:p>
      <w:pPr>
        <w:jc w:val="center"/>
        <w:rPr>
          <w:rFonts w:hint="eastAsia"/>
          <w:b/>
          <w:bCs/>
          <w:sz w:val="24"/>
          <w:szCs w:val="24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第一步：服务商后台提供代应用二维码给企业授权</w:t>
      </w:r>
    </w:p>
    <w:p>
      <w:pPr>
        <w:jc w:val="both"/>
      </w:pPr>
      <w:r>
        <w:drawing>
          <wp:inline distT="0" distB="0" distL="114300" distR="114300">
            <wp:extent cx="5261610" cy="1891665"/>
            <wp:effectExtent l="0" t="0" r="215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第二步：企业授权后，服务商在代开发应用模板设置对应授权企业的"可信域名"和"权限"</w:t>
      </w:r>
    </w:p>
    <w:p>
      <w:pPr>
        <w:jc w:val="both"/>
      </w:pPr>
      <w:r>
        <w:drawing>
          <wp:inline distT="0" distB="0" distL="114300" distR="114300">
            <wp:extent cx="5263515" cy="2996565"/>
            <wp:effectExtent l="0" t="0" r="1968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77360" cy="4434205"/>
            <wp:effectExtent l="0" t="0" r="1524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443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837430" cy="3958590"/>
            <wp:effectExtent l="0" t="0" r="1397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395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第三步：授权企业管理员同意授权权限(一定要同意,才能走下一步)</w:t>
      </w:r>
    </w:p>
    <w:p>
      <w:pPr>
        <w:jc w:val="both"/>
      </w:pPr>
      <w:r>
        <w:drawing>
          <wp:inline distT="0" distB="0" distL="114300" distR="114300">
            <wp:extent cx="5271770" cy="3282950"/>
            <wp:effectExtent l="0" t="0" r="1143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Style w:val="3"/>
        </w:rPr>
      </w:pPr>
      <w:r>
        <w:rPr>
          <w:rStyle w:val="3"/>
        </w:rPr>
        <w:t>第四步：服务商开发完毕后提交上线</w:t>
      </w:r>
    </w:p>
    <w:p>
      <w:pPr>
        <w:jc w:val="both"/>
      </w:pPr>
      <w:r>
        <w:drawing>
          <wp:inline distT="0" distB="0" distL="114300" distR="114300">
            <wp:extent cx="5273040" cy="9048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第五步：让授权企业管理员设置可见范围后，该企业就能正常使用代开发应用了</w:t>
      </w:r>
    </w:p>
    <w:p>
      <w:pPr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2812415" cy="3255010"/>
            <wp:effectExtent l="0" t="0" r="6985" b="215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EBC3DD"/>
    <w:rsid w:val="4FEBC3DD"/>
    <w:rsid w:val="69EA62EB"/>
    <w:rsid w:val="F77FA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2022-05-20T09:44:00Z</dcterms:created>
  <dc:creator>insomnia</dc:creator>
  <cp:lastModifiedBy>insomnia</cp:lastModifiedBy>
  <dcterms:modified xsi:type="dcterms:W3CDTF">2022-05-20T09:59:14Z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