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Learn: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Learn Linux/Bash shell basics: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Bash and GitBash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Learn Python basics: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 Basics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Learn Python Async 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AsyncIO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Install: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 Git Bash shell: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GitBash for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 Python: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for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Creating a Python virtual environment (GitBash in Windows):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Navigate/create directory(folder) where the project is: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229725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python virtual environment: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229725" cy="4067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The command {</w:t>
      </w:r>
      <w:r w:rsidDel="00000000" w:rsidR="00000000" w:rsidRPr="00000000">
        <w:rPr>
          <w:shd w:fill="ffe599" w:val="clear"/>
          <w:rtl w:val="0"/>
        </w:rPr>
        <w:t xml:space="preserve">python -m venv .venv</w:t>
      </w:r>
      <w:r w:rsidDel="00000000" w:rsidR="00000000" w:rsidRPr="00000000">
        <w:rPr>
          <w:rtl w:val="0"/>
        </w:rPr>
        <w:t xml:space="preserve">} is used: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-m option is used to run a specific python module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venv is the python module that creates a virtual environment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.venv is the name for the virtual environment directory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Activate python virtual environment: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944100" cy="4029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Within the project directory that is the parent to the .venv directory, use the command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shd w:fill="ffe599" w:val="clear"/>
          <w:rtl w:val="0"/>
        </w:rPr>
        <w:t xml:space="preserve">. ./.venv/Scripts/activate</w:t>
      </w: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period in the beginning is shorthand for the command {source}.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./ is used to run a bash script, represented by the script's relative directory.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Activate is the name of the script that activates the virtual environment.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run commands and interact with the project.</w:t>
      </w:r>
    </w:p>
    <w:p w:rsidR="00000000" w:rsidDel="00000000" w:rsidP="00000000" w:rsidRDefault="00000000" w:rsidRPr="00000000" w14:paraId="0000001D">
      <w:pPr>
        <w:ind w:left="0" w:firstLine="0"/>
        <w:rPr>
          <w:shd w:fill="a4c2f4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a4c2f4" w:val="clear"/>
          <w:rtl w:val="0"/>
        </w:rPr>
        <w:t xml:space="preserve">The source command specifies for a script to be run in the current shell.</w:t>
      </w:r>
    </w:p>
    <w:p w:rsidR="00000000" w:rsidDel="00000000" w:rsidP="00000000" w:rsidRDefault="00000000" w:rsidRPr="00000000" w14:paraId="0000001E">
      <w:pPr>
        <w:ind w:left="0" w:firstLine="72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You can determine if you are using the virtual environment if you see “(.venv)” </w:t>
      </w:r>
    </w:p>
    <w:p w:rsidR="00000000" w:rsidDel="00000000" w:rsidP="00000000" w:rsidRDefault="00000000" w:rsidRPr="00000000" w14:paraId="0000001F">
      <w:pPr>
        <w:ind w:left="0" w:firstLine="72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above your command prompt.</w:t>
      </w:r>
    </w:p>
    <w:p w:rsidR="00000000" w:rsidDel="00000000" w:rsidP="00000000" w:rsidRDefault="00000000" w:rsidRPr="00000000" w14:paraId="00000020">
      <w:pPr>
        <w:ind w:left="0" w:firstLine="720"/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Python and Pip in a virtual environment: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command ‘.venv/bin/pip’ and ‘.venv/bin/python to access the binaries within the virtual environment.</w:t>
      </w:r>
    </w:p>
    <w:p w:rsidR="00000000" w:rsidDel="00000000" w:rsidP="00000000" w:rsidRDefault="00000000" w:rsidRPr="00000000" w14:paraId="00000023">
      <w:pPr>
        <w:ind w:left="0" w:firstLine="720"/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bot for the first time: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must run the following commands to install dependencies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(while inside the virtual environment)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.venv/bin/pip install httpx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.venv/bin/pip install discord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.venv/bin/pip install pyyaml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.venv/bin/pip install audioop-lts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.venv/bin/pip install apscheduler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running the bot proceeds to give ‘module not found’ errors, attempt to install them with pip.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Deactivating the virtual environment: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144125" cy="2609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Navigate to the Scripts directory in .venv and enter {deactivate} to run the deactivate batch script (This is not a bash script which is why the syntax does not require a dot). If the “(.venv)” above your prompt disappears, the operation is successful.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Creating a server and bot account:</w:t>
      </w:r>
    </w:p>
    <w:p w:rsidR="00000000" w:rsidDel="00000000" w:rsidP="00000000" w:rsidRDefault="00000000" w:rsidRPr="00000000" w14:paraId="00000034">
      <w:pPr>
        <w:ind w:left="720" w:firstLine="0"/>
        <w:rPr>
          <w:shd w:fill="f1c232" w:val="clear"/>
        </w:rPr>
      </w:pPr>
      <w:hyperlink r:id="rId15">
        <w:r w:rsidDel="00000000" w:rsidR="00000000" w:rsidRPr="00000000">
          <w:rPr>
            <w:color w:val="1155cc"/>
            <w:u w:val="single"/>
            <w:shd w:fill="f1c232" w:val="clear"/>
            <w:rtl w:val="0"/>
          </w:rPr>
          <w:t xml:space="preserve">Bot Account Creation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hd w:fill="f1c23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python.org/downloads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/win" TargetMode="External"/><Relationship Id="rId15" Type="http://schemas.openxmlformats.org/officeDocument/2006/relationships/hyperlink" Target="https://www.upwork.com/resources/how-to-make-discord-bot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linux-command-line-tutorial/" TargetMode="External"/><Relationship Id="rId7" Type="http://schemas.openxmlformats.org/officeDocument/2006/relationships/hyperlink" Target="https://www.youtube.com/watch?v=rfscVS0vtbw" TargetMode="External"/><Relationship Id="rId8" Type="http://schemas.openxmlformats.org/officeDocument/2006/relationships/hyperlink" Target="https://realpython.com/async-io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