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第一周周记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·布置作业页面</w:t>
      </w: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添加名字和分值的输入框</w:t>
      </w:r>
      <w:r>
        <w:rPr>
          <w:rFonts w:hint="default"/>
          <w:lang w:val="en-US"/>
        </w:rPr>
        <w:t>,</w:t>
      </w:r>
      <w:r>
        <w:rPr>
          <w:rFonts w:hint="eastAsia"/>
          <w:lang w:val="en-US"/>
        </w:rPr>
        <w:t>名字用alertController弹出修改</w:t>
      </w:r>
      <w:r>
        <w:rPr>
          <w:rFonts w:hint="default"/>
          <w:lang w:val="en-US"/>
        </w:rPr>
        <w:t>,</w:t>
      </w:r>
      <w:r>
        <w:rPr>
          <w:rFonts w:hint="eastAsia"/>
          <w:lang w:val="en-US"/>
        </w:rPr>
        <w:t>分值用button包裹的input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限制布置作业页面一定要先勾选题目才能布置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限制布置作业页面勾选题目一定要有分值才能布置 done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限制分值输入框一定是数字，对input为空时识别并toast警告信息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添加deadline的输入框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deadline输入框目前用alertController的input输入（格式：20180413-13:50）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deadline为空时不能继续下一步</w:t>
      </w: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t>布置作业之后自动跳回上一步并自动更新</w:t>
      </w:r>
      <w:r>
        <w:rPr>
          <w:rFonts w:hint="default"/>
          <w:lang w:val="en-US"/>
        </w:rPr>
        <w:t>(</w:t>
      </w:r>
      <w:r>
        <w:rPr>
          <w:rFonts w:hint="eastAsia"/>
          <w:lang w:val="en-US"/>
        </w:rPr>
        <w:t>利用Events</w:t>
      </w:r>
      <w:r>
        <w:rPr>
          <w:rFonts w:hint="default"/>
          <w:lang w:val="en-US"/>
        </w:rPr>
        <w:t>)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（未解决bug）点击分值会触发item的点击函数 #1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·用正则表达式限制deadline等时间格式（格式：20180413-13:50）的输入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js正则表达式的简单使用（限制输入与捕捉）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限制输入：日期合法并且年份为20开头，时间合法，不能比布置时间早尚未限制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学习js中Date的相关使用（ts也适用）和字符串的一些简单操作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同时写好将该时间格式字符串转化成时间戳的函数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·将所有之前写好的</w:t>
      </w:r>
      <w:r>
        <w:rPr>
          <w:rFonts w:hint="eastAsia"/>
          <w:lang w:val="en-US" w:eastAsia="zh-CN"/>
        </w:rPr>
        <w:t>预备对接接口</w:t>
      </w:r>
      <w:r>
        <w:rPr>
          <w:rFonts w:hint="eastAsia"/>
          <w:lang w:val="en-US"/>
        </w:rPr>
        <w:t xml:space="preserve">请求按照上新的方式改写 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·批改作业的图片编辑</w:t>
      </w:r>
      <w:r>
        <w:rPr>
          <w:rFonts w:hint="eastAsia"/>
          <w:lang w:val="en-US" w:eastAsia="zh-CN"/>
        </w:rPr>
        <w:t>界面</w:t>
      </w:r>
      <w:r>
        <w:rPr>
          <w:rFonts w:hint="eastAsia"/>
          <w:lang w:val="en-US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增加一个新页面用来批改作业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学习html5 canvas的使用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学习pan手势的event组成</w:t>
      </w:r>
      <w:r>
        <w:rPr>
          <w:rFonts w:hint="eastAsia"/>
          <w:lang w:val="en-US" w:eastAsia="zh-CN"/>
        </w:rPr>
        <w:t>（对event对象打印其所有属性）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图片自适应大小缩放，根据图片长宽情况旋转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图片旋转过后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坐标映射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（未解决bug）无法保存来自网络的图片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·题目管理模块前端搭建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alertController</w:t>
      </w:r>
      <w:r>
        <w:rPr>
          <w:rFonts w:hint="eastAsia"/>
          <w:lang w:val="en-US" w:eastAsia="zh-CN"/>
        </w:rPr>
        <w:t>的radio组件的使用（创建题目）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·新增题目显示页面用来显示题目的基本状态，使风格和写作业界面相似。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只需要传入question_id，之后通过请求获得题目内容，根据不同的type切换显示模式（客观题/主观题）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增加可传入type（后台回传的type优先于前端传入的）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优化题目管理界面点击题目之后的显示逻辑。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·修复布置作业界面的点击事件bug。#1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31CC4"/>
    <w:rsid w:val="698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CKAltair</dc:creator>
  <cp:lastModifiedBy>CKAltair</cp:lastModifiedBy>
  <dcterms:modified xsi:type="dcterms:W3CDTF">2018-04-20T02:57:17Z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