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FC" w:rsidRPr="000747FC" w:rsidRDefault="000747FC" w:rsidP="000747FC">
      <w:pPr>
        <w:spacing w:after="0"/>
        <w:jc w:val="center"/>
        <w:rPr>
          <w:b/>
          <w:shadow/>
          <w:sz w:val="32"/>
        </w:rPr>
      </w:pPr>
      <w:r w:rsidRPr="000747FC">
        <w:rPr>
          <w:b/>
          <w:shadow/>
          <w:sz w:val="32"/>
        </w:rPr>
        <w:t>CHILES MINI MU</w:t>
      </w:r>
    </w:p>
    <w:p w:rsidR="000747FC" w:rsidRPr="000747FC" w:rsidRDefault="000747FC" w:rsidP="000747FC">
      <w:pPr>
        <w:spacing w:after="0"/>
        <w:jc w:val="center"/>
        <w:rPr>
          <w:b/>
          <w:shadow/>
          <w:sz w:val="32"/>
        </w:rPr>
      </w:pPr>
      <w:r w:rsidRPr="000747FC">
        <w:rPr>
          <w:b/>
          <w:shadow/>
          <w:sz w:val="32"/>
        </w:rPr>
        <w:t>DECEMBER 10, 2011</w:t>
      </w:r>
    </w:p>
    <w:p w:rsidR="000747FC" w:rsidRPr="000747FC" w:rsidRDefault="000747FC" w:rsidP="000747FC">
      <w:pPr>
        <w:spacing w:after="0"/>
        <w:jc w:val="center"/>
        <w:rPr>
          <w:b/>
          <w:shadow/>
          <w:sz w:val="32"/>
        </w:rPr>
      </w:pPr>
      <w:r w:rsidRPr="000747FC">
        <w:rPr>
          <w:b/>
          <w:shadow/>
          <w:sz w:val="32"/>
        </w:rPr>
        <w:t>GEOMETRY – AFRICA ANSWERS</w:t>
      </w:r>
    </w:p>
    <w:p w:rsidR="000747FC" w:rsidRDefault="000747FC" w:rsidP="000747FC">
      <w:pPr>
        <w:spacing w:after="0"/>
        <w:jc w:val="center"/>
      </w:pP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E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E</w:t>
      </w:r>
      <w:r w:rsidR="004F471A">
        <w:t xml:space="preserve">  (13)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6818BD" w:rsidP="000747FC">
      <w:pPr>
        <w:pStyle w:val="ListParagraph"/>
        <w:numPr>
          <w:ilvl w:val="0"/>
          <w:numId w:val="1"/>
        </w:numPr>
        <w:jc w:val="center"/>
      </w:pPr>
      <w:r>
        <w:t>E (Impossible figure)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E</w:t>
      </w:r>
      <w:r w:rsidR="004F471A">
        <w:t xml:space="preserve">  (2n – 1)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D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p w:rsidR="00EB56AF" w:rsidRDefault="006818BD" w:rsidP="000747FC">
      <w:pPr>
        <w:pStyle w:val="ListParagraph"/>
        <w:numPr>
          <w:ilvl w:val="0"/>
          <w:numId w:val="1"/>
        </w:numPr>
        <w:jc w:val="center"/>
      </w:pPr>
      <w:r>
        <w:t>C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E</w:t>
      </w:r>
      <w:r w:rsidR="004F471A">
        <w:t xml:space="preserve">  (6)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B</w:t>
      </w:r>
    </w:p>
    <w:p w:rsidR="00EB56AF" w:rsidRDefault="00EB56AF" w:rsidP="000747FC">
      <w:pPr>
        <w:pStyle w:val="ListParagraph"/>
        <w:numPr>
          <w:ilvl w:val="0"/>
          <w:numId w:val="1"/>
        </w:numPr>
        <w:jc w:val="center"/>
      </w:pPr>
      <w:r>
        <w:t>A</w:t>
      </w:r>
    </w:p>
    <w:sectPr w:rsidR="00EB56AF" w:rsidSect="008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4748C"/>
    <w:multiLevelType w:val="hybridMultilevel"/>
    <w:tmpl w:val="35B0E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EB56AF"/>
    <w:rsid w:val="000747FC"/>
    <w:rsid w:val="0028089E"/>
    <w:rsid w:val="004F471A"/>
    <w:rsid w:val="006818BD"/>
    <w:rsid w:val="008C3D07"/>
    <w:rsid w:val="00BF5BD6"/>
    <w:rsid w:val="00D23FB3"/>
    <w:rsid w:val="00EB56AF"/>
    <w:rsid w:val="00FA1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Friedlander, Steve</cp:lastModifiedBy>
  <cp:revision>5</cp:revision>
  <cp:lastPrinted>2011-11-13T22:38:00Z</cp:lastPrinted>
  <dcterms:created xsi:type="dcterms:W3CDTF">2011-07-29T22:09:00Z</dcterms:created>
  <dcterms:modified xsi:type="dcterms:W3CDTF">2011-12-10T18:39:00Z</dcterms:modified>
</cp:coreProperties>
</file>