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4FB21" w14:textId="77777777" w:rsidR="00E66FBE" w:rsidRPr="009D038D" w:rsidRDefault="00E66FBE" w:rsidP="00E66FBE">
      <w:pPr>
        <w:rPr>
          <w:b/>
          <w:bCs/>
          <w:sz w:val="28"/>
        </w:rPr>
      </w:pPr>
      <w:r w:rsidRPr="009D038D">
        <w:rPr>
          <w:b/>
          <w:bCs/>
          <w:sz w:val="28"/>
        </w:rPr>
        <w:t>Vehicle</w:t>
      </w:r>
      <w:r>
        <w:rPr>
          <w:b/>
          <w:bCs/>
          <w:sz w:val="28"/>
        </w:rPr>
        <w:t xml:space="preserve"> Renting</w:t>
      </w:r>
      <w:r w:rsidRPr="009D038D">
        <w:rPr>
          <w:b/>
          <w:bCs/>
          <w:sz w:val="28"/>
        </w:rPr>
        <w:t xml:space="preserve"> Management System</w:t>
      </w:r>
    </w:p>
    <w:p w14:paraId="5A430970" w14:textId="77777777" w:rsidR="00E66FBE" w:rsidRDefault="00E66FBE" w:rsidP="00E66FBE">
      <w:pPr>
        <w:rPr>
          <w:sz w:val="24"/>
          <w:szCs w:val="24"/>
        </w:rPr>
      </w:pPr>
    </w:p>
    <w:p w14:paraId="737EBC5F" w14:textId="77777777" w:rsidR="007847A0" w:rsidRPr="007847A0" w:rsidRDefault="007847A0" w:rsidP="007847A0">
      <w:pPr>
        <w:spacing w:line="276" w:lineRule="auto"/>
        <w:jc w:val="both"/>
        <w:rPr>
          <w:sz w:val="24"/>
          <w:szCs w:val="24"/>
        </w:rPr>
      </w:pPr>
      <w:r w:rsidRPr="007847A0">
        <w:rPr>
          <w:sz w:val="24"/>
          <w:szCs w:val="24"/>
        </w:rPr>
        <w:t xml:space="preserve">When using public transportation, one of the most common difficulties encountered by tourists is that they may not be able to stop at every location they wish to visit, as well as the difficulty of transporting luggage because Sri Lankan public transport vehicles lack sufficient space to carry luggage. In addition, there is a vehicle mafia comprised of local taxi drivers. We have decided to develop a vehicle reservation system </w:t>
      </w:r>
      <w:proofErr w:type="gramStart"/>
      <w:r w:rsidRPr="007847A0">
        <w:rPr>
          <w:sz w:val="24"/>
          <w:szCs w:val="24"/>
        </w:rPr>
        <w:t>in an effort to</w:t>
      </w:r>
      <w:proofErr w:type="gramEnd"/>
      <w:r w:rsidRPr="007847A0">
        <w:rPr>
          <w:sz w:val="24"/>
          <w:szCs w:val="24"/>
        </w:rPr>
        <w:t xml:space="preserve"> solve all of these issues.</w:t>
      </w:r>
    </w:p>
    <w:p w14:paraId="600D9048" w14:textId="77777777" w:rsidR="007847A0" w:rsidRPr="007847A0" w:rsidRDefault="007847A0" w:rsidP="007847A0">
      <w:pPr>
        <w:spacing w:line="276" w:lineRule="auto"/>
        <w:jc w:val="both"/>
        <w:rPr>
          <w:sz w:val="24"/>
          <w:szCs w:val="24"/>
        </w:rPr>
      </w:pPr>
    </w:p>
    <w:p w14:paraId="0364F918" w14:textId="77777777" w:rsidR="007847A0" w:rsidRPr="007847A0" w:rsidRDefault="007847A0" w:rsidP="007847A0">
      <w:pPr>
        <w:spacing w:line="276" w:lineRule="auto"/>
        <w:jc w:val="both"/>
        <w:rPr>
          <w:sz w:val="24"/>
          <w:szCs w:val="24"/>
        </w:rPr>
      </w:pPr>
      <w:r w:rsidRPr="007847A0">
        <w:rPr>
          <w:sz w:val="24"/>
          <w:szCs w:val="24"/>
        </w:rPr>
        <w:t xml:space="preserve">Tourists and local visitors can reserve a vehicle with or without a driver by browsing the list of available vehicles. A car may also be reserved for a specific </w:t>
      </w:r>
      <w:proofErr w:type="gramStart"/>
      <w:r w:rsidRPr="007847A0">
        <w:rPr>
          <w:sz w:val="24"/>
          <w:szCs w:val="24"/>
        </w:rPr>
        <w:t>period of time</w:t>
      </w:r>
      <w:proofErr w:type="gramEnd"/>
      <w:r w:rsidRPr="007847A0">
        <w:rPr>
          <w:sz w:val="24"/>
          <w:szCs w:val="24"/>
        </w:rPr>
        <w:t>. The ability to cancel a reservation is available to tourist. In addition, guests can leave feedback and review the car, as well as download a PDF of their reservation report.</w:t>
      </w:r>
    </w:p>
    <w:p w14:paraId="593083A7" w14:textId="77777777" w:rsidR="007847A0" w:rsidRPr="007847A0" w:rsidRDefault="007847A0" w:rsidP="007847A0">
      <w:pPr>
        <w:spacing w:line="276" w:lineRule="auto"/>
        <w:jc w:val="both"/>
        <w:rPr>
          <w:sz w:val="24"/>
          <w:szCs w:val="24"/>
        </w:rPr>
      </w:pPr>
    </w:p>
    <w:p w14:paraId="3537855F" w14:textId="77777777" w:rsidR="007847A0" w:rsidRPr="007847A0" w:rsidRDefault="007847A0" w:rsidP="007847A0">
      <w:pPr>
        <w:spacing w:line="276" w:lineRule="auto"/>
        <w:jc w:val="both"/>
        <w:rPr>
          <w:sz w:val="24"/>
          <w:szCs w:val="24"/>
        </w:rPr>
      </w:pPr>
      <w:r w:rsidRPr="007847A0">
        <w:rPr>
          <w:sz w:val="24"/>
          <w:szCs w:val="24"/>
        </w:rPr>
        <w:t>As the vehicle owner, he can add, modify, and delete the vehicle from the system. Depending on the car's availability, the vehicle owner may accept or reject a reservation request. If the request is granted, the tourist will be notified. When adding a vehicle to the system, the vehicle administrator must ensure that each vehicle complies with all applicable standards. The vehicle owner can generate and download monthly PDF reports containing booking information.</w:t>
      </w:r>
    </w:p>
    <w:p w14:paraId="2E044FF9" w14:textId="77777777" w:rsidR="007847A0" w:rsidRPr="007847A0" w:rsidRDefault="007847A0" w:rsidP="007847A0">
      <w:pPr>
        <w:spacing w:line="276" w:lineRule="auto"/>
        <w:jc w:val="both"/>
        <w:rPr>
          <w:sz w:val="24"/>
          <w:szCs w:val="24"/>
        </w:rPr>
      </w:pPr>
    </w:p>
    <w:p w14:paraId="3D753F4D" w14:textId="767CE1B7" w:rsidR="00875040" w:rsidRDefault="007847A0" w:rsidP="007847A0">
      <w:pPr>
        <w:spacing w:line="276" w:lineRule="auto"/>
        <w:jc w:val="both"/>
      </w:pPr>
      <w:r w:rsidRPr="007847A0">
        <w:rPr>
          <w:sz w:val="24"/>
          <w:szCs w:val="24"/>
        </w:rPr>
        <w:t>Another specific category classifies eco-friendly vehicles separately and </w:t>
      </w:r>
      <w:proofErr w:type="gramStart"/>
      <w:r w:rsidRPr="007847A0">
        <w:rPr>
          <w:sz w:val="24"/>
          <w:szCs w:val="24"/>
        </w:rPr>
        <w:t>display</w:t>
      </w:r>
      <w:proofErr w:type="gramEnd"/>
      <w:r w:rsidRPr="007847A0">
        <w:rPr>
          <w:sz w:val="24"/>
          <w:szCs w:val="24"/>
        </w:rPr>
        <w:t xml:space="preserve"> ads to persuade tourists to reserve such vehicles.</w:t>
      </w:r>
    </w:p>
    <w:sectPr w:rsidR="00875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BE"/>
    <w:rsid w:val="00083383"/>
    <w:rsid w:val="007847A0"/>
    <w:rsid w:val="00875040"/>
    <w:rsid w:val="00E059AF"/>
    <w:rsid w:val="00E66FBE"/>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EDD2"/>
  <w15:chartTrackingRefBased/>
  <w15:docId w15:val="{7FD50CD1-4A94-4111-B39E-03149ECA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F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Karunarathne R.Y.D. it21169144</dc:creator>
  <cp:keywords/>
  <dc:description/>
  <cp:lastModifiedBy>Karunarathne R.Y.D. it21169144</cp:lastModifiedBy>
  <cp:revision>1</cp:revision>
  <dcterms:created xsi:type="dcterms:W3CDTF">2023-03-02T13:06:00Z</dcterms:created>
  <dcterms:modified xsi:type="dcterms:W3CDTF">2023-03-02T13:50:00Z</dcterms:modified>
</cp:coreProperties>
</file>