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390AF" w14:textId="55783959" w:rsidR="00933DF9" w:rsidRPr="008C4DED" w:rsidRDefault="007B30AB">
      <w:pPr>
        <w:rPr>
          <w:rFonts w:ascii="Times New Roman" w:hAnsi="Times New Roman" w:cs="Times New Roman"/>
        </w:rPr>
      </w:pPr>
      <w:r w:rsidRPr="008C4DED">
        <w:rPr>
          <w:rFonts w:ascii="Times New Roman" w:hAnsi="Times New Roman" w:cs="Times New Roman"/>
          <w:b/>
          <w:bCs/>
          <w:noProof/>
          <w:color w:val="000000" w:themeColor="text1"/>
          <w:sz w:val="24"/>
          <w:szCs w:val="24"/>
        </w:rPr>
        <w:drawing>
          <wp:anchor distT="0" distB="0" distL="114300" distR="114300" simplePos="0" relativeHeight="251659264" behindDoc="0" locked="0" layoutInCell="1" allowOverlap="1" wp14:anchorId="156B390E" wp14:editId="493C303D">
            <wp:simplePos x="0" y="0"/>
            <wp:positionH relativeFrom="margin">
              <wp:align>center</wp:align>
            </wp:positionH>
            <wp:positionV relativeFrom="paragraph">
              <wp:posOffset>111760</wp:posOffset>
            </wp:positionV>
            <wp:extent cx="2113280" cy="2113280"/>
            <wp:effectExtent l="0" t="0" r="1270" b="1270"/>
            <wp:wrapTopAndBottom/>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13280" cy="2113280"/>
                    </a:xfrm>
                    <a:prstGeom prst="rect">
                      <a:avLst/>
                    </a:prstGeom>
                  </pic:spPr>
                </pic:pic>
              </a:graphicData>
            </a:graphic>
            <wp14:sizeRelH relativeFrom="page">
              <wp14:pctWidth>0</wp14:pctWidth>
            </wp14:sizeRelH>
            <wp14:sizeRelV relativeFrom="page">
              <wp14:pctHeight>0</wp14:pctHeight>
            </wp14:sizeRelV>
          </wp:anchor>
        </w:drawing>
      </w:r>
    </w:p>
    <w:p w14:paraId="700C19EB" w14:textId="1757DDD1" w:rsidR="00724587" w:rsidRPr="00D54B98" w:rsidRDefault="00724587" w:rsidP="00D54B98">
      <w:pPr>
        <w:jc w:val="center"/>
        <w:rPr>
          <w:rFonts w:ascii="Times New Roman" w:hAnsi="Times New Roman" w:cs="Times New Roman"/>
          <w:b/>
        </w:rPr>
      </w:pPr>
      <w:r w:rsidRPr="00D54B98">
        <w:rPr>
          <w:rFonts w:ascii="Times New Roman" w:hAnsi="Times New Roman" w:cs="Times New Roman"/>
          <w:noProof/>
        </w:rPr>
        <w:t>IT2010</w:t>
      </w:r>
      <w:r w:rsidRPr="00D54B98">
        <w:rPr>
          <w:rFonts w:ascii="Times New Roman" w:hAnsi="Times New Roman" w:cs="Times New Roman"/>
        </w:rPr>
        <w:t xml:space="preserve"> – Mobile Application Development</w:t>
      </w:r>
    </w:p>
    <w:p w14:paraId="1B4B3E1D" w14:textId="77777777" w:rsidR="00724587" w:rsidRPr="00D54B98" w:rsidRDefault="00724587" w:rsidP="00D54B98">
      <w:pPr>
        <w:jc w:val="center"/>
        <w:rPr>
          <w:rFonts w:ascii="Times New Roman" w:hAnsi="Times New Roman" w:cs="Times New Roman"/>
          <w:b/>
        </w:rPr>
      </w:pPr>
      <w:r w:rsidRPr="00D54B98">
        <w:rPr>
          <w:rFonts w:ascii="Times New Roman" w:hAnsi="Times New Roman" w:cs="Times New Roman"/>
        </w:rPr>
        <w:t>BSc (Hons) in Information Technology</w:t>
      </w:r>
    </w:p>
    <w:p w14:paraId="309AAE2F" w14:textId="77777777" w:rsidR="00724587" w:rsidRPr="00D54B98" w:rsidRDefault="00724587" w:rsidP="00D54B98">
      <w:pPr>
        <w:jc w:val="center"/>
        <w:rPr>
          <w:rFonts w:ascii="Times New Roman" w:hAnsi="Times New Roman" w:cs="Times New Roman"/>
        </w:rPr>
      </w:pPr>
      <w:r w:rsidRPr="00D54B98">
        <w:rPr>
          <w:rFonts w:ascii="Times New Roman" w:hAnsi="Times New Roman" w:cs="Times New Roman"/>
        </w:rPr>
        <w:t>2</w:t>
      </w:r>
      <w:r w:rsidRPr="00D54B98">
        <w:rPr>
          <w:rFonts w:ascii="Times New Roman" w:hAnsi="Times New Roman" w:cs="Times New Roman"/>
          <w:vertAlign w:val="superscript"/>
        </w:rPr>
        <w:t>nd</w:t>
      </w:r>
      <w:r w:rsidRPr="00D54B98">
        <w:rPr>
          <w:rFonts w:ascii="Times New Roman" w:hAnsi="Times New Roman" w:cs="Times New Roman"/>
        </w:rPr>
        <w:t xml:space="preserve"> Year</w:t>
      </w:r>
    </w:p>
    <w:p w14:paraId="39191E23" w14:textId="77777777" w:rsidR="00724587" w:rsidRPr="00D54B98" w:rsidRDefault="00724587" w:rsidP="00D54B98">
      <w:pPr>
        <w:jc w:val="center"/>
        <w:rPr>
          <w:rFonts w:ascii="Times New Roman" w:hAnsi="Times New Roman" w:cs="Times New Roman"/>
          <w:b/>
        </w:rPr>
      </w:pPr>
      <w:r w:rsidRPr="00D54B98">
        <w:rPr>
          <w:rFonts w:ascii="Times New Roman" w:hAnsi="Times New Roman" w:cs="Times New Roman"/>
        </w:rPr>
        <w:t>Faculty of Computing</w:t>
      </w:r>
    </w:p>
    <w:p w14:paraId="13A5EF1F" w14:textId="77777777" w:rsidR="00724587" w:rsidRPr="00D54B98" w:rsidRDefault="00724587" w:rsidP="00D54B98">
      <w:pPr>
        <w:jc w:val="center"/>
        <w:rPr>
          <w:rFonts w:ascii="Times New Roman" w:hAnsi="Times New Roman" w:cs="Times New Roman"/>
          <w:b/>
        </w:rPr>
      </w:pPr>
      <w:r w:rsidRPr="00D54B98">
        <w:rPr>
          <w:rFonts w:ascii="Times New Roman" w:hAnsi="Times New Roman" w:cs="Times New Roman"/>
        </w:rPr>
        <w:t>SLIIT</w:t>
      </w:r>
    </w:p>
    <w:p w14:paraId="5FD339E6" w14:textId="12CD2FA9" w:rsidR="00724587" w:rsidRPr="00D54B98" w:rsidRDefault="00724587" w:rsidP="00D54B98">
      <w:pPr>
        <w:jc w:val="center"/>
        <w:rPr>
          <w:rFonts w:ascii="Times New Roman" w:hAnsi="Times New Roman" w:cs="Times New Roman"/>
          <w:b/>
          <w:sz w:val="32"/>
          <w:szCs w:val="32"/>
        </w:rPr>
      </w:pPr>
      <w:r w:rsidRPr="00D54B98">
        <w:rPr>
          <w:rFonts w:ascii="Times New Roman" w:hAnsi="Times New Roman" w:cs="Times New Roman"/>
          <w:b/>
          <w:sz w:val="32"/>
          <w:szCs w:val="32"/>
        </w:rPr>
        <w:t>2023 – Assessment 01</w:t>
      </w:r>
    </w:p>
    <w:p w14:paraId="64AA1632" w14:textId="5111EF0B" w:rsidR="00724587" w:rsidRPr="00D54B98" w:rsidRDefault="00E60E32" w:rsidP="00D54B98">
      <w:pPr>
        <w:jc w:val="center"/>
        <w:rPr>
          <w:rFonts w:ascii="Times New Roman" w:hAnsi="Times New Roman" w:cs="Times New Roman"/>
          <w:b/>
          <w:sz w:val="32"/>
          <w:szCs w:val="32"/>
        </w:rPr>
      </w:pPr>
      <w:r w:rsidRPr="00D54B98">
        <w:rPr>
          <w:rFonts w:ascii="Times New Roman" w:hAnsi="Times New Roman" w:cs="Times New Roman"/>
          <w:b/>
          <w:sz w:val="32"/>
          <w:szCs w:val="32"/>
        </w:rPr>
        <w:t>Phase 1 Report</w:t>
      </w:r>
    </w:p>
    <w:p w14:paraId="7DEE0DE5" w14:textId="1B1C2490" w:rsidR="00E60E32" w:rsidRPr="008C4DED" w:rsidRDefault="00E60E32" w:rsidP="00724587">
      <w:pPr>
        <w:pStyle w:val="Header"/>
        <w:contextualSpacing/>
        <w:jc w:val="cente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3116"/>
        <w:gridCol w:w="3117"/>
        <w:gridCol w:w="3117"/>
      </w:tblGrid>
      <w:tr w:rsidR="00E60E32" w:rsidRPr="008C4DED" w14:paraId="02EC6E10" w14:textId="77777777" w:rsidTr="00E60E32">
        <w:tc>
          <w:tcPr>
            <w:tcW w:w="3116" w:type="dxa"/>
          </w:tcPr>
          <w:p w14:paraId="2BC1F34F" w14:textId="7D6A7BB7" w:rsidR="00E60E32" w:rsidRPr="008C4DED" w:rsidRDefault="003711AB" w:rsidP="00724587">
            <w:pPr>
              <w:pStyle w:val="Header"/>
              <w:contextualSpacing/>
              <w:jc w:val="center"/>
              <w:rPr>
                <w:rFonts w:ascii="Times New Roman" w:hAnsi="Times New Roman" w:cs="Times New Roman"/>
                <w:b/>
                <w:bCs/>
                <w:sz w:val="24"/>
                <w:szCs w:val="24"/>
              </w:rPr>
            </w:pPr>
            <w:r w:rsidRPr="008C4DED">
              <w:rPr>
                <w:rFonts w:ascii="Times New Roman" w:hAnsi="Times New Roman" w:cs="Times New Roman"/>
                <w:b/>
                <w:bCs/>
                <w:sz w:val="24"/>
                <w:szCs w:val="24"/>
              </w:rPr>
              <w:t>Description</w:t>
            </w:r>
          </w:p>
        </w:tc>
        <w:tc>
          <w:tcPr>
            <w:tcW w:w="3117" w:type="dxa"/>
          </w:tcPr>
          <w:p w14:paraId="66DF718B" w14:textId="51B312CA" w:rsidR="00E60E32" w:rsidRPr="008C4DED" w:rsidRDefault="003711AB" w:rsidP="00724587">
            <w:pPr>
              <w:pStyle w:val="Header"/>
              <w:contextualSpacing/>
              <w:jc w:val="center"/>
              <w:rPr>
                <w:rFonts w:ascii="Times New Roman" w:hAnsi="Times New Roman" w:cs="Times New Roman"/>
                <w:b/>
                <w:bCs/>
                <w:sz w:val="24"/>
                <w:szCs w:val="24"/>
              </w:rPr>
            </w:pPr>
            <w:r w:rsidRPr="008C4DED">
              <w:rPr>
                <w:rFonts w:ascii="Times New Roman" w:hAnsi="Times New Roman" w:cs="Times New Roman"/>
                <w:b/>
                <w:bCs/>
                <w:sz w:val="24"/>
                <w:szCs w:val="24"/>
              </w:rPr>
              <w:t>Student ID</w:t>
            </w:r>
          </w:p>
        </w:tc>
        <w:tc>
          <w:tcPr>
            <w:tcW w:w="3117" w:type="dxa"/>
          </w:tcPr>
          <w:p w14:paraId="2513C800" w14:textId="658DCBB0" w:rsidR="00E60E32" w:rsidRPr="008C4DED" w:rsidRDefault="003711AB" w:rsidP="003711AB">
            <w:pPr>
              <w:pStyle w:val="Header"/>
              <w:contextualSpacing/>
              <w:rPr>
                <w:rFonts w:ascii="Times New Roman" w:hAnsi="Times New Roman" w:cs="Times New Roman"/>
                <w:b/>
                <w:bCs/>
                <w:sz w:val="24"/>
                <w:szCs w:val="24"/>
              </w:rPr>
            </w:pPr>
            <w:r w:rsidRPr="008C4DED">
              <w:rPr>
                <w:rFonts w:ascii="Times New Roman" w:hAnsi="Times New Roman" w:cs="Times New Roman"/>
                <w:b/>
                <w:bCs/>
                <w:sz w:val="24"/>
                <w:szCs w:val="24"/>
              </w:rPr>
              <w:t>Name</w:t>
            </w:r>
          </w:p>
        </w:tc>
      </w:tr>
      <w:tr w:rsidR="00E60E32" w:rsidRPr="008C4DED" w14:paraId="5BBE1E45" w14:textId="77777777" w:rsidTr="00E60E32">
        <w:tc>
          <w:tcPr>
            <w:tcW w:w="3116" w:type="dxa"/>
          </w:tcPr>
          <w:p w14:paraId="359D68BA" w14:textId="08DF3BAA" w:rsidR="00E60E32" w:rsidRPr="008C4DED" w:rsidRDefault="003711AB" w:rsidP="00724587">
            <w:pPr>
              <w:pStyle w:val="Header"/>
              <w:contextualSpacing/>
              <w:jc w:val="center"/>
              <w:rPr>
                <w:rFonts w:ascii="Times New Roman" w:hAnsi="Times New Roman" w:cs="Times New Roman"/>
                <w:sz w:val="24"/>
                <w:szCs w:val="24"/>
              </w:rPr>
            </w:pPr>
            <w:r w:rsidRPr="008C4DED">
              <w:rPr>
                <w:rFonts w:ascii="Times New Roman" w:hAnsi="Times New Roman" w:cs="Times New Roman"/>
                <w:sz w:val="24"/>
                <w:szCs w:val="24"/>
              </w:rPr>
              <w:t>Group Leader</w:t>
            </w:r>
          </w:p>
        </w:tc>
        <w:tc>
          <w:tcPr>
            <w:tcW w:w="3117" w:type="dxa"/>
          </w:tcPr>
          <w:p w14:paraId="434708EB" w14:textId="635100ED" w:rsidR="00E60E32" w:rsidRPr="008C4DED" w:rsidRDefault="00E60E32" w:rsidP="00724587">
            <w:pPr>
              <w:pStyle w:val="Header"/>
              <w:contextualSpacing/>
              <w:jc w:val="center"/>
              <w:rPr>
                <w:rFonts w:ascii="Times New Roman" w:hAnsi="Times New Roman" w:cs="Times New Roman"/>
                <w:sz w:val="24"/>
                <w:szCs w:val="24"/>
              </w:rPr>
            </w:pPr>
          </w:p>
        </w:tc>
        <w:tc>
          <w:tcPr>
            <w:tcW w:w="3117" w:type="dxa"/>
          </w:tcPr>
          <w:p w14:paraId="172E068D" w14:textId="77777777" w:rsidR="00E60E32" w:rsidRPr="008C4DED" w:rsidRDefault="00E60E32" w:rsidP="00724587">
            <w:pPr>
              <w:pStyle w:val="Header"/>
              <w:contextualSpacing/>
              <w:jc w:val="center"/>
              <w:rPr>
                <w:rFonts w:ascii="Times New Roman" w:hAnsi="Times New Roman" w:cs="Times New Roman"/>
                <w:sz w:val="24"/>
                <w:szCs w:val="24"/>
              </w:rPr>
            </w:pPr>
          </w:p>
        </w:tc>
      </w:tr>
      <w:tr w:rsidR="00E60E32" w:rsidRPr="008C4DED" w14:paraId="6E3B6BB6" w14:textId="77777777" w:rsidTr="00E60E32">
        <w:tc>
          <w:tcPr>
            <w:tcW w:w="3116" w:type="dxa"/>
          </w:tcPr>
          <w:p w14:paraId="271594A5" w14:textId="4C193258" w:rsidR="00E60E32" w:rsidRPr="008C4DED" w:rsidRDefault="003711AB" w:rsidP="00724587">
            <w:pPr>
              <w:pStyle w:val="Header"/>
              <w:contextualSpacing/>
              <w:jc w:val="center"/>
              <w:rPr>
                <w:rFonts w:ascii="Times New Roman" w:hAnsi="Times New Roman" w:cs="Times New Roman"/>
                <w:sz w:val="24"/>
                <w:szCs w:val="24"/>
              </w:rPr>
            </w:pPr>
            <w:r w:rsidRPr="008C4DED">
              <w:rPr>
                <w:rFonts w:ascii="Times New Roman" w:hAnsi="Times New Roman" w:cs="Times New Roman"/>
                <w:sz w:val="24"/>
                <w:szCs w:val="24"/>
              </w:rPr>
              <w:t>Member 2</w:t>
            </w:r>
          </w:p>
        </w:tc>
        <w:tc>
          <w:tcPr>
            <w:tcW w:w="3117" w:type="dxa"/>
          </w:tcPr>
          <w:p w14:paraId="279C2F1C" w14:textId="5B60AE8F" w:rsidR="00E60E32" w:rsidRPr="008C4DED" w:rsidRDefault="00E60E32" w:rsidP="00724587">
            <w:pPr>
              <w:pStyle w:val="Header"/>
              <w:contextualSpacing/>
              <w:jc w:val="center"/>
              <w:rPr>
                <w:rFonts w:ascii="Times New Roman" w:hAnsi="Times New Roman" w:cs="Times New Roman"/>
                <w:sz w:val="24"/>
                <w:szCs w:val="24"/>
              </w:rPr>
            </w:pPr>
          </w:p>
        </w:tc>
        <w:tc>
          <w:tcPr>
            <w:tcW w:w="3117" w:type="dxa"/>
          </w:tcPr>
          <w:p w14:paraId="2DC80A2F" w14:textId="77777777" w:rsidR="00E60E32" w:rsidRPr="008C4DED" w:rsidRDefault="00E60E32" w:rsidP="00724587">
            <w:pPr>
              <w:pStyle w:val="Header"/>
              <w:contextualSpacing/>
              <w:jc w:val="center"/>
              <w:rPr>
                <w:rFonts w:ascii="Times New Roman" w:hAnsi="Times New Roman" w:cs="Times New Roman"/>
                <w:sz w:val="24"/>
                <w:szCs w:val="24"/>
              </w:rPr>
            </w:pPr>
          </w:p>
        </w:tc>
      </w:tr>
      <w:tr w:rsidR="00E60E32" w:rsidRPr="008C4DED" w14:paraId="7C68D482" w14:textId="77777777" w:rsidTr="00E60E32">
        <w:tc>
          <w:tcPr>
            <w:tcW w:w="3116" w:type="dxa"/>
          </w:tcPr>
          <w:p w14:paraId="225CF529" w14:textId="77E15D5F" w:rsidR="00E60E32" w:rsidRPr="008C4DED" w:rsidRDefault="003711AB" w:rsidP="00724587">
            <w:pPr>
              <w:pStyle w:val="Header"/>
              <w:contextualSpacing/>
              <w:jc w:val="center"/>
              <w:rPr>
                <w:rFonts w:ascii="Times New Roman" w:hAnsi="Times New Roman" w:cs="Times New Roman"/>
                <w:sz w:val="24"/>
                <w:szCs w:val="24"/>
              </w:rPr>
            </w:pPr>
            <w:r w:rsidRPr="008C4DED">
              <w:rPr>
                <w:rFonts w:ascii="Times New Roman" w:hAnsi="Times New Roman" w:cs="Times New Roman"/>
                <w:sz w:val="24"/>
                <w:szCs w:val="24"/>
              </w:rPr>
              <w:t>Member 3</w:t>
            </w:r>
          </w:p>
        </w:tc>
        <w:tc>
          <w:tcPr>
            <w:tcW w:w="3117" w:type="dxa"/>
          </w:tcPr>
          <w:p w14:paraId="78A01F9F" w14:textId="77480E63" w:rsidR="00E60E32" w:rsidRPr="008C4DED" w:rsidRDefault="00E60E32" w:rsidP="00724587">
            <w:pPr>
              <w:pStyle w:val="Header"/>
              <w:contextualSpacing/>
              <w:jc w:val="center"/>
              <w:rPr>
                <w:rFonts w:ascii="Times New Roman" w:hAnsi="Times New Roman" w:cs="Times New Roman"/>
                <w:sz w:val="24"/>
                <w:szCs w:val="24"/>
              </w:rPr>
            </w:pPr>
          </w:p>
        </w:tc>
        <w:tc>
          <w:tcPr>
            <w:tcW w:w="3117" w:type="dxa"/>
          </w:tcPr>
          <w:p w14:paraId="31EA165E" w14:textId="77777777" w:rsidR="00E60E32" w:rsidRPr="008C4DED" w:rsidRDefault="00E60E32" w:rsidP="00724587">
            <w:pPr>
              <w:pStyle w:val="Header"/>
              <w:contextualSpacing/>
              <w:jc w:val="center"/>
              <w:rPr>
                <w:rFonts w:ascii="Times New Roman" w:hAnsi="Times New Roman" w:cs="Times New Roman"/>
                <w:sz w:val="24"/>
                <w:szCs w:val="24"/>
              </w:rPr>
            </w:pPr>
          </w:p>
        </w:tc>
      </w:tr>
      <w:tr w:rsidR="00E60E32" w:rsidRPr="008C4DED" w14:paraId="6059C457" w14:textId="77777777" w:rsidTr="00E60E32">
        <w:tc>
          <w:tcPr>
            <w:tcW w:w="3116" w:type="dxa"/>
          </w:tcPr>
          <w:p w14:paraId="52C7AF49" w14:textId="35E7C8BF" w:rsidR="00E60E32" w:rsidRPr="008C4DED" w:rsidRDefault="003711AB" w:rsidP="00724587">
            <w:pPr>
              <w:pStyle w:val="Header"/>
              <w:contextualSpacing/>
              <w:jc w:val="center"/>
              <w:rPr>
                <w:rFonts w:ascii="Times New Roman" w:hAnsi="Times New Roman" w:cs="Times New Roman"/>
                <w:sz w:val="24"/>
                <w:szCs w:val="24"/>
              </w:rPr>
            </w:pPr>
            <w:r w:rsidRPr="008C4DED">
              <w:rPr>
                <w:rFonts w:ascii="Times New Roman" w:hAnsi="Times New Roman" w:cs="Times New Roman"/>
                <w:sz w:val="24"/>
                <w:szCs w:val="24"/>
              </w:rPr>
              <w:t>Member 4</w:t>
            </w:r>
          </w:p>
        </w:tc>
        <w:tc>
          <w:tcPr>
            <w:tcW w:w="3117" w:type="dxa"/>
          </w:tcPr>
          <w:p w14:paraId="5CAD808D" w14:textId="3FFC72AA" w:rsidR="00E60E32" w:rsidRPr="008C4DED" w:rsidRDefault="00E60E32" w:rsidP="00724587">
            <w:pPr>
              <w:pStyle w:val="Header"/>
              <w:contextualSpacing/>
              <w:jc w:val="center"/>
              <w:rPr>
                <w:rFonts w:ascii="Times New Roman" w:hAnsi="Times New Roman" w:cs="Times New Roman"/>
                <w:sz w:val="24"/>
                <w:szCs w:val="24"/>
              </w:rPr>
            </w:pPr>
          </w:p>
        </w:tc>
        <w:tc>
          <w:tcPr>
            <w:tcW w:w="3117" w:type="dxa"/>
          </w:tcPr>
          <w:p w14:paraId="07298ED9" w14:textId="77777777" w:rsidR="00E60E32" w:rsidRPr="008C4DED" w:rsidRDefault="00E60E32" w:rsidP="00724587">
            <w:pPr>
              <w:pStyle w:val="Header"/>
              <w:contextualSpacing/>
              <w:jc w:val="center"/>
              <w:rPr>
                <w:rFonts w:ascii="Times New Roman" w:hAnsi="Times New Roman" w:cs="Times New Roman"/>
                <w:sz w:val="24"/>
                <w:szCs w:val="24"/>
              </w:rPr>
            </w:pPr>
          </w:p>
        </w:tc>
      </w:tr>
    </w:tbl>
    <w:p w14:paraId="49565009" w14:textId="7C80C48D" w:rsidR="003711AB" w:rsidRPr="008C4DED" w:rsidRDefault="003711AB" w:rsidP="003711AB">
      <w:pPr>
        <w:pStyle w:val="Header"/>
        <w:contextualSpacing/>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145"/>
        <w:gridCol w:w="6205"/>
      </w:tblGrid>
      <w:tr w:rsidR="00C84357" w:rsidRPr="008C4DED" w14:paraId="1F134904" w14:textId="77777777" w:rsidTr="00C84357">
        <w:trPr>
          <w:trHeight w:val="1133"/>
        </w:trPr>
        <w:tc>
          <w:tcPr>
            <w:tcW w:w="3145" w:type="dxa"/>
          </w:tcPr>
          <w:p w14:paraId="7FCF7EA5" w14:textId="4A3F1457" w:rsidR="00C84357" w:rsidRPr="008C4DED" w:rsidRDefault="00C84357" w:rsidP="003711AB">
            <w:pPr>
              <w:pStyle w:val="Header"/>
              <w:contextualSpacing/>
              <w:rPr>
                <w:rFonts w:ascii="Times New Roman" w:hAnsi="Times New Roman" w:cs="Times New Roman"/>
                <w:b/>
                <w:bCs/>
                <w:sz w:val="24"/>
                <w:szCs w:val="24"/>
              </w:rPr>
            </w:pPr>
            <w:r w:rsidRPr="008C4DED">
              <w:rPr>
                <w:rFonts w:ascii="Times New Roman" w:hAnsi="Times New Roman" w:cs="Times New Roman"/>
                <w:b/>
                <w:bCs/>
                <w:sz w:val="24"/>
                <w:szCs w:val="24"/>
              </w:rPr>
              <w:t>Application Topic</w:t>
            </w:r>
          </w:p>
        </w:tc>
        <w:tc>
          <w:tcPr>
            <w:tcW w:w="6205" w:type="dxa"/>
          </w:tcPr>
          <w:p w14:paraId="563A8BD5" w14:textId="77777777" w:rsidR="00C84357" w:rsidRPr="008C4DED" w:rsidRDefault="00C84357" w:rsidP="003711AB">
            <w:pPr>
              <w:pStyle w:val="Header"/>
              <w:contextualSpacing/>
              <w:rPr>
                <w:rFonts w:ascii="Times New Roman" w:hAnsi="Times New Roman" w:cs="Times New Roman"/>
                <w:b/>
                <w:bCs/>
                <w:sz w:val="24"/>
                <w:szCs w:val="24"/>
              </w:rPr>
            </w:pPr>
          </w:p>
        </w:tc>
      </w:tr>
      <w:tr w:rsidR="008F04F8" w:rsidRPr="008C4DED" w14:paraId="3EE7330E" w14:textId="77777777" w:rsidTr="008F04F8">
        <w:trPr>
          <w:trHeight w:val="1205"/>
        </w:trPr>
        <w:tc>
          <w:tcPr>
            <w:tcW w:w="3145" w:type="dxa"/>
          </w:tcPr>
          <w:p w14:paraId="163D1BE8" w14:textId="77777777" w:rsidR="008F04F8" w:rsidRPr="008C4DED" w:rsidRDefault="008F04F8" w:rsidP="00EF3E5F">
            <w:pPr>
              <w:pStyle w:val="Header"/>
              <w:contextualSpacing/>
              <w:rPr>
                <w:rFonts w:ascii="Times New Roman" w:hAnsi="Times New Roman" w:cs="Times New Roman"/>
                <w:b/>
                <w:bCs/>
                <w:sz w:val="24"/>
                <w:szCs w:val="24"/>
              </w:rPr>
            </w:pPr>
            <w:r w:rsidRPr="008C4DED">
              <w:rPr>
                <w:rFonts w:ascii="Times New Roman" w:hAnsi="Times New Roman" w:cs="Times New Roman"/>
                <w:b/>
                <w:bCs/>
                <w:sz w:val="24"/>
                <w:szCs w:val="24"/>
              </w:rPr>
              <w:t>Group Name</w:t>
            </w:r>
          </w:p>
        </w:tc>
        <w:tc>
          <w:tcPr>
            <w:tcW w:w="6205" w:type="dxa"/>
          </w:tcPr>
          <w:p w14:paraId="4164463C" w14:textId="495E01A7" w:rsidR="008F04F8" w:rsidRPr="008C4DED" w:rsidRDefault="0065663A" w:rsidP="00EF3E5F">
            <w:pPr>
              <w:pStyle w:val="Header"/>
              <w:contextualSpacing/>
              <w:rPr>
                <w:rFonts w:ascii="Times New Roman" w:hAnsi="Times New Roman" w:cs="Times New Roman"/>
                <w:b/>
                <w:bCs/>
                <w:sz w:val="24"/>
                <w:szCs w:val="24"/>
              </w:rPr>
            </w:pPr>
            <w:r>
              <w:rPr>
                <w:rFonts w:ascii="Times New Roman" w:hAnsi="Times New Roman" w:cs="Times New Roman"/>
                <w:b/>
                <w:bCs/>
                <w:sz w:val="24"/>
                <w:szCs w:val="24"/>
              </w:rPr>
              <w:t>Neighbourly – Y2.S2.IT.04.01</w:t>
            </w:r>
          </w:p>
        </w:tc>
      </w:tr>
    </w:tbl>
    <w:p w14:paraId="7301617C" w14:textId="25774C37" w:rsidR="003711AB" w:rsidRPr="008C4DED" w:rsidRDefault="003711AB" w:rsidP="003711AB">
      <w:pPr>
        <w:pStyle w:val="Header"/>
        <w:contextualSpacing/>
        <w:rPr>
          <w:rFonts w:ascii="Times New Roman" w:hAnsi="Times New Roman" w:cs="Times New Roman"/>
          <w:b/>
          <w:bCs/>
          <w:sz w:val="24"/>
          <w:szCs w:val="24"/>
        </w:rPr>
      </w:pPr>
    </w:p>
    <w:p w14:paraId="6CB3B1A5" w14:textId="44B30259" w:rsidR="005327E7" w:rsidRPr="008C4DED" w:rsidRDefault="005327E7" w:rsidP="003711AB">
      <w:pPr>
        <w:pStyle w:val="Header"/>
        <w:contextualSpacing/>
        <w:rPr>
          <w:rFonts w:ascii="Times New Roman" w:hAnsi="Times New Roman" w:cs="Times New Roman"/>
          <w:b/>
          <w:bCs/>
          <w:sz w:val="24"/>
          <w:szCs w:val="24"/>
        </w:rPr>
      </w:pPr>
    </w:p>
    <w:p w14:paraId="226DF078" w14:textId="6EAEE0CA" w:rsidR="005327E7" w:rsidRPr="008C4DED" w:rsidRDefault="005327E7" w:rsidP="003711AB">
      <w:pPr>
        <w:pStyle w:val="Header"/>
        <w:contextualSpacing/>
        <w:rPr>
          <w:rFonts w:ascii="Times New Roman" w:hAnsi="Times New Roman" w:cs="Times New Roman"/>
          <w:b/>
          <w:bCs/>
          <w:sz w:val="24"/>
          <w:szCs w:val="24"/>
        </w:rPr>
      </w:pPr>
    </w:p>
    <w:p w14:paraId="59FCE33E" w14:textId="55A6A57A" w:rsidR="00D54B98" w:rsidRDefault="00D54B98" w:rsidP="007B30AB">
      <w:pPr>
        <w:rPr>
          <w:rFonts w:ascii="Times New Roman" w:hAnsi="Times New Roman" w:cs="Times New Roman"/>
        </w:rPr>
      </w:pPr>
    </w:p>
    <w:sdt>
      <w:sdtPr>
        <w:id w:val="-12061667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EB5E884" w14:textId="1B754563" w:rsidR="00D54B98" w:rsidRDefault="00D54B98">
          <w:pPr>
            <w:pStyle w:val="TOCHeading"/>
          </w:pPr>
          <w:r>
            <w:t>Contents</w:t>
          </w:r>
        </w:p>
        <w:p w14:paraId="195F4141" w14:textId="700C7460" w:rsidR="00015251" w:rsidRDefault="00D54B98">
          <w:pPr>
            <w:pStyle w:val="TOC1"/>
            <w:tabs>
              <w:tab w:val="right" w:leader="dot" w:pos="9350"/>
            </w:tabs>
            <w:rPr>
              <w:rFonts w:eastAsiaTheme="minorEastAsia" w:cs="Arial Unicode MS"/>
              <w:noProof/>
              <w:lang w:val="en-GB" w:eastAsia="en-GB" w:bidi="si-LK"/>
            </w:rPr>
          </w:pPr>
          <w:r>
            <w:fldChar w:fldCharType="begin"/>
          </w:r>
          <w:r>
            <w:instrText xml:space="preserve"> TOC \o "1-3" \h \z \u </w:instrText>
          </w:r>
          <w:r>
            <w:fldChar w:fldCharType="separate"/>
          </w:r>
          <w:hyperlink w:anchor="_Toc130141635" w:history="1">
            <w:r w:rsidR="00015251" w:rsidRPr="00CB476B">
              <w:rPr>
                <w:rStyle w:val="Hyperlink"/>
                <w:noProof/>
              </w:rPr>
              <w:t>Project Declaration</w:t>
            </w:r>
            <w:r w:rsidR="00015251">
              <w:rPr>
                <w:noProof/>
                <w:webHidden/>
              </w:rPr>
              <w:tab/>
            </w:r>
            <w:r w:rsidR="00015251">
              <w:rPr>
                <w:noProof/>
                <w:webHidden/>
              </w:rPr>
              <w:fldChar w:fldCharType="begin"/>
            </w:r>
            <w:r w:rsidR="00015251">
              <w:rPr>
                <w:noProof/>
                <w:webHidden/>
              </w:rPr>
              <w:instrText xml:space="preserve"> PAGEREF _Toc130141635 \h </w:instrText>
            </w:r>
            <w:r w:rsidR="00015251">
              <w:rPr>
                <w:noProof/>
                <w:webHidden/>
              </w:rPr>
            </w:r>
            <w:r w:rsidR="00015251">
              <w:rPr>
                <w:noProof/>
                <w:webHidden/>
              </w:rPr>
              <w:fldChar w:fldCharType="separate"/>
            </w:r>
            <w:r w:rsidR="00015251">
              <w:rPr>
                <w:noProof/>
                <w:webHidden/>
              </w:rPr>
              <w:t>3</w:t>
            </w:r>
            <w:r w:rsidR="00015251">
              <w:rPr>
                <w:noProof/>
                <w:webHidden/>
              </w:rPr>
              <w:fldChar w:fldCharType="end"/>
            </w:r>
          </w:hyperlink>
        </w:p>
        <w:p w14:paraId="7657076B" w14:textId="66BC5E75" w:rsidR="00015251" w:rsidRDefault="00015251">
          <w:pPr>
            <w:pStyle w:val="TOC1"/>
            <w:tabs>
              <w:tab w:val="right" w:leader="dot" w:pos="9350"/>
            </w:tabs>
            <w:rPr>
              <w:rFonts w:eastAsiaTheme="minorEastAsia" w:cs="Arial Unicode MS"/>
              <w:noProof/>
              <w:lang w:val="en-GB" w:eastAsia="en-GB" w:bidi="si-LK"/>
            </w:rPr>
          </w:pPr>
          <w:hyperlink w:anchor="_Toc130141636" w:history="1">
            <w:r w:rsidRPr="00CB476B">
              <w:rPr>
                <w:rStyle w:val="Hyperlink"/>
                <w:noProof/>
              </w:rPr>
              <w:t>Introduction</w:t>
            </w:r>
            <w:r>
              <w:rPr>
                <w:noProof/>
                <w:webHidden/>
              </w:rPr>
              <w:tab/>
            </w:r>
            <w:r>
              <w:rPr>
                <w:noProof/>
                <w:webHidden/>
              </w:rPr>
              <w:fldChar w:fldCharType="begin"/>
            </w:r>
            <w:r>
              <w:rPr>
                <w:noProof/>
                <w:webHidden/>
              </w:rPr>
              <w:instrText xml:space="preserve"> PAGEREF _Toc130141636 \h </w:instrText>
            </w:r>
            <w:r>
              <w:rPr>
                <w:noProof/>
                <w:webHidden/>
              </w:rPr>
            </w:r>
            <w:r>
              <w:rPr>
                <w:noProof/>
                <w:webHidden/>
              </w:rPr>
              <w:fldChar w:fldCharType="separate"/>
            </w:r>
            <w:r>
              <w:rPr>
                <w:noProof/>
                <w:webHidden/>
              </w:rPr>
              <w:t>4</w:t>
            </w:r>
            <w:r>
              <w:rPr>
                <w:noProof/>
                <w:webHidden/>
              </w:rPr>
              <w:fldChar w:fldCharType="end"/>
            </w:r>
          </w:hyperlink>
        </w:p>
        <w:p w14:paraId="03C4858B" w14:textId="4D3CC764" w:rsidR="00015251" w:rsidRDefault="00015251">
          <w:pPr>
            <w:pStyle w:val="TOC1"/>
            <w:tabs>
              <w:tab w:val="right" w:leader="dot" w:pos="9350"/>
            </w:tabs>
            <w:rPr>
              <w:rFonts w:eastAsiaTheme="minorEastAsia" w:cs="Arial Unicode MS"/>
              <w:noProof/>
              <w:lang w:val="en-GB" w:eastAsia="en-GB" w:bidi="si-LK"/>
            </w:rPr>
          </w:pPr>
          <w:hyperlink w:anchor="_Toc130141637" w:history="1">
            <w:r w:rsidRPr="00CB476B">
              <w:rPr>
                <w:rStyle w:val="Hyperlink"/>
                <w:noProof/>
              </w:rPr>
              <w:t>Contribution</w:t>
            </w:r>
            <w:r>
              <w:rPr>
                <w:noProof/>
                <w:webHidden/>
              </w:rPr>
              <w:tab/>
            </w:r>
            <w:r>
              <w:rPr>
                <w:noProof/>
                <w:webHidden/>
              </w:rPr>
              <w:fldChar w:fldCharType="begin"/>
            </w:r>
            <w:r>
              <w:rPr>
                <w:noProof/>
                <w:webHidden/>
              </w:rPr>
              <w:instrText xml:space="preserve"> PAGEREF _Toc130141637 \h </w:instrText>
            </w:r>
            <w:r>
              <w:rPr>
                <w:noProof/>
                <w:webHidden/>
              </w:rPr>
            </w:r>
            <w:r>
              <w:rPr>
                <w:noProof/>
                <w:webHidden/>
              </w:rPr>
              <w:fldChar w:fldCharType="separate"/>
            </w:r>
            <w:r>
              <w:rPr>
                <w:noProof/>
                <w:webHidden/>
              </w:rPr>
              <w:t>5</w:t>
            </w:r>
            <w:r>
              <w:rPr>
                <w:noProof/>
                <w:webHidden/>
              </w:rPr>
              <w:fldChar w:fldCharType="end"/>
            </w:r>
          </w:hyperlink>
        </w:p>
        <w:p w14:paraId="2543C7BE" w14:textId="5D76249E" w:rsidR="00015251" w:rsidRDefault="00015251">
          <w:pPr>
            <w:pStyle w:val="TOC2"/>
            <w:tabs>
              <w:tab w:val="right" w:leader="dot" w:pos="9350"/>
            </w:tabs>
            <w:rPr>
              <w:rFonts w:eastAsiaTheme="minorEastAsia" w:cs="Arial Unicode MS"/>
              <w:noProof/>
              <w:lang w:val="en-GB" w:eastAsia="en-GB" w:bidi="si-LK"/>
            </w:rPr>
          </w:pPr>
          <w:hyperlink w:anchor="_Toc130141638" w:history="1">
            <w:r w:rsidRPr="00CB476B">
              <w:rPr>
                <w:rStyle w:val="Hyperlink"/>
                <w:noProof/>
              </w:rPr>
              <w:t>1.IT21189944 – User Management</w:t>
            </w:r>
            <w:r>
              <w:rPr>
                <w:noProof/>
                <w:webHidden/>
              </w:rPr>
              <w:tab/>
            </w:r>
            <w:r>
              <w:rPr>
                <w:noProof/>
                <w:webHidden/>
              </w:rPr>
              <w:fldChar w:fldCharType="begin"/>
            </w:r>
            <w:r>
              <w:rPr>
                <w:noProof/>
                <w:webHidden/>
              </w:rPr>
              <w:instrText xml:space="preserve"> PAGEREF _Toc130141638 \h </w:instrText>
            </w:r>
            <w:r>
              <w:rPr>
                <w:noProof/>
                <w:webHidden/>
              </w:rPr>
            </w:r>
            <w:r>
              <w:rPr>
                <w:noProof/>
                <w:webHidden/>
              </w:rPr>
              <w:fldChar w:fldCharType="separate"/>
            </w:r>
            <w:r>
              <w:rPr>
                <w:noProof/>
                <w:webHidden/>
              </w:rPr>
              <w:t>5</w:t>
            </w:r>
            <w:r>
              <w:rPr>
                <w:noProof/>
                <w:webHidden/>
              </w:rPr>
              <w:fldChar w:fldCharType="end"/>
            </w:r>
          </w:hyperlink>
        </w:p>
        <w:p w14:paraId="345277E0" w14:textId="0E1929A5" w:rsidR="00015251" w:rsidRDefault="00015251">
          <w:pPr>
            <w:pStyle w:val="TOC2"/>
            <w:tabs>
              <w:tab w:val="right" w:leader="dot" w:pos="9350"/>
            </w:tabs>
            <w:rPr>
              <w:rFonts w:eastAsiaTheme="minorEastAsia" w:cs="Arial Unicode MS"/>
              <w:noProof/>
              <w:lang w:val="en-GB" w:eastAsia="en-GB" w:bidi="si-LK"/>
            </w:rPr>
          </w:pPr>
          <w:hyperlink w:anchor="_Toc130141639" w:history="1">
            <w:r w:rsidRPr="00CB476B">
              <w:rPr>
                <w:rStyle w:val="Hyperlink"/>
                <w:noProof/>
              </w:rPr>
              <w:t>2.IT21189944 – Donation Items</w:t>
            </w:r>
            <w:r>
              <w:rPr>
                <w:noProof/>
                <w:webHidden/>
              </w:rPr>
              <w:tab/>
            </w:r>
            <w:r>
              <w:rPr>
                <w:noProof/>
                <w:webHidden/>
              </w:rPr>
              <w:fldChar w:fldCharType="begin"/>
            </w:r>
            <w:r>
              <w:rPr>
                <w:noProof/>
                <w:webHidden/>
              </w:rPr>
              <w:instrText xml:space="preserve"> PAGEREF _Toc130141639 \h </w:instrText>
            </w:r>
            <w:r>
              <w:rPr>
                <w:noProof/>
                <w:webHidden/>
              </w:rPr>
            </w:r>
            <w:r>
              <w:rPr>
                <w:noProof/>
                <w:webHidden/>
              </w:rPr>
              <w:fldChar w:fldCharType="separate"/>
            </w:r>
            <w:r>
              <w:rPr>
                <w:noProof/>
                <w:webHidden/>
              </w:rPr>
              <w:t>5</w:t>
            </w:r>
            <w:r>
              <w:rPr>
                <w:noProof/>
                <w:webHidden/>
              </w:rPr>
              <w:fldChar w:fldCharType="end"/>
            </w:r>
          </w:hyperlink>
        </w:p>
        <w:p w14:paraId="5ACD9A86" w14:textId="488B614D" w:rsidR="00015251" w:rsidRDefault="00015251">
          <w:pPr>
            <w:pStyle w:val="TOC2"/>
            <w:tabs>
              <w:tab w:val="right" w:leader="dot" w:pos="9350"/>
            </w:tabs>
            <w:rPr>
              <w:rFonts w:eastAsiaTheme="minorEastAsia" w:cs="Arial Unicode MS"/>
              <w:noProof/>
              <w:lang w:val="en-GB" w:eastAsia="en-GB" w:bidi="si-LK"/>
            </w:rPr>
          </w:pPr>
          <w:hyperlink w:anchor="_Toc130141640" w:history="1">
            <w:r w:rsidRPr="00CB476B">
              <w:rPr>
                <w:rStyle w:val="Hyperlink"/>
                <w:noProof/>
              </w:rPr>
              <w:t>3.IT21189944 – User Management</w:t>
            </w:r>
            <w:r>
              <w:rPr>
                <w:noProof/>
                <w:webHidden/>
              </w:rPr>
              <w:tab/>
            </w:r>
            <w:r>
              <w:rPr>
                <w:noProof/>
                <w:webHidden/>
              </w:rPr>
              <w:fldChar w:fldCharType="begin"/>
            </w:r>
            <w:r>
              <w:rPr>
                <w:noProof/>
                <w:webHidden/>
              </w:rPr>
              <w:instrText xml:space="preserve"> PAGEREF _Toc130141640 \h </w:instrText>
            </w:r>
            <w:r>
              <w:rPr>
                <w:noProof/>
                <w:webHidden/>
              </w:rPr>
            </w:r>
            <w:r>
              <w:rPr>
                <w:noProof/>
                <w:webHidden/>
              </w:rPr>
              <w:fldChar w:fldCharType="separate"/>
            </w:r>
            <w:r>
              <w:rPr>
                <w:noProof/>
                <w:webHidden/>
              </w:rPr>
              <w:t>5</w:t>
            </w:r>
            <w:r>
              <w:rPr>
                <w:noProof/>
                <w:webHidden/>
              </w:rPr>
              <w:fldChar w:fldCharType="end"/>
            </w:r>
          </w:hyperlink>
        </w:p>
        <w:p w14:paraId="1CADF1D4" w14:textId="4DC8FF9B" w:rsidR="00015251" w:rsidRDefault="00015251">
          <w:pPr>
            <w:pStyle w:val="TOC2"/>
            <w:tabs>
              <w:tab w:val="right" w:leader="dot" w:pos="9350"/>
            </w:tabs>
            <w:rPr>
              <w:rFonts w:eastAsiaTheme="minorEastAsia" w:cs="Arial Unicode MS"/>
              <w:noProof/>
              <w:lang w:val="en-GB" w:eastAsia="en-GB" w:bidi="si-LK"/>
            </w:rPr>
          </w:pPr>
          <w:hyperlink w:anchor="_Toc130141641" w:history="1">
            <w:r w:rsidRPr="00CB476B">
              <w:rPr>
                <w:rStyle w:val="Hyperlink"/>
                <w:noProof/>
              </w:rPr>
              <w:t>4.IT21189944 – User Management</w:t>
            </w:r>
            <w:r>
              <w:rPr>
                <w:noProof/>
                <w:webHidden/>
              </w:rPr>
              <w:tab/>
            </w:r>
            <w:r>
              <w:rPr>
                <w:noProof/>
                <w:webHidden/>
              </w:rPr>
              <w:fldChar w:fldCharType="begin"/>
            </w:r>
            <w:r>
              <w:rPr>
                <w:noProof/>
                <w:webHidden/>
              </w:rPr>
              <w:instrText xml:space="preserve"> PAGEREF _Toc130141641 \h </w:instrText>
            </w:r>
            <w:r>
              <w:rPr>
                <w:noProof/>
                <w:webHidden/>
              </w:rPr>
            </w:r>
            <w:r>
              <w:rPr>
                <w:noProof/>
                <w:webHidden/>
              </w:rPr>
              <w:fldChar w:fldCharType="separate"/>
            </w:r>
            <w:r>
              <w:rPr>
                <w:noProof/>
                <w:webHidden/>
              </w:rPr>
              <w:t>5</w:t>
            </w:r>
            <w:r>
              <w:rPr>
                <w:noProof/>
                <w:webHidden/>
              </w:rPr>
              <w:fldChar w:fldCharType="end"/>
            </w:r>
          </w:hyperlink>
        </w:p>
        <w:p w14:paraId="5823221D" w14:textId="0FD82FC9" w:rsidR="00015251" w:rsidRDefault="00015251">
          <w:pPr>
            <w:pStyle w:val="TOC2"/>
            <w:tabs>
              <w:tab w:val="right" w:leader="dot" w:pos="9350"/>
            </w:tabs>
            <w:rPr>
              <w:rFonts w:eastAsiaTheme="minorEastAsia" w:cs="Arial Unicode MS"/>
              <w:noProof/>
              <w:lang w:val="en-GB" w:eastAsia="en-GB" w:bidi="si-LK"/>
            </w:rPr>
          </w:pPr>
          <w:hyperlink w:anchor="_Toc130141642" w:history="1">
            <w:r w:rsidRPr="00CB476B">
              <w:rPr>
                <w:rStyle w:val="Hyperlink"/>
                <w:rFonts w:cs="Times New Roman"/>
                <w:noProof/>
              </w:rPr>
              <w:t>Screenshots of the all-user interfaces. (Member wise)</w:t>
            </w:r>
            <w:r>
              <w:rPr>
                <w:noProof/>
                <w:webHidden/>
              </w:rPr>
              <w:tab/>
            </w:r>
            <w:r>
              <w:rPr>
                <w:noProof/>
                <w:webHidden/>
              </w:rPr>
              <w:fldChar w:fldCharType="begin"/>
            </w:r>
            <w:r>
              <w:rPr>
                <w:noProof/>
                <w:webHidden/>
              </w:rPr>
              <w:instrText xml:space="preserve"> PAGEREF _Toc130141642 \h </w:instrText>
            </w:r>
            <w:r>
              <w:rPr>
                <w:noProof/>
                <w:webHidden/>
              </w:rPr>
            </w:r>
            <w:r>
              <w:rPr>
                <w:noProof/>
                <w:webHidden/>
              </w:rPr>
              <w:fldChar w:fldCharType="separate"/>
            </w:r>
            <w:r>
              <w:rPr>
                <w:noProof/>
                <w:webHidden/>
              </w:rPr>
              <w:t>6</w:t>
            </w:r>
            <w:r>
              <w:rPr>
                <w:noProof/>
                <w:webHidden/>
              </w:rPr>
              <w:fldChar w:fldCharType="end"/>
            </w:r>
          </w:hyperlink>
        </w:p>
        <w:p w14:paraId="56E0930B" w14:textId="4BD7BBF1" w:rsidR="00015251" w:rsidRDefault="00015251">
          <w:pPr>
            <w:pStyle w:val="TOC2"/>
            <w:tabs>
              <w:tab w:val="right" w:leader="dot" w:pos="9350"/>
            </w:tabs>
            <w:rPr>
              <w:rFonts w:eastAsiaTheme="minorEastAsia" w:cs="Arial Unicode MS"/>
              <w:noProof/>
              <w:lang w:val="en-GB" w:eastAsia="en-GB" w:bidi="si-LK"/>
            </w:rPr>
          </w:pPr>
          <w:hyperlink w:anchor="_Toc130141643" w:history="1">
            <w:r w:rsidRPr="00CB476B">
              <w:rPr>
                <w:rStyle w:val="Hyperlink"/>
                <w:rFonts w:cs="Times New Roman"/>
                <w:noProof/>
              </w:rPr>
              <w:t>Screenshots of the usages of resources (String, colors, dimensions, …)</w:t>
            </w:r>
            <w:r>
              <w:rPr>
                <w:noProof/>
                <w:webHidden/>
              </w:rPr>
              <w:tab/>
            </w:r>
            <w:r>
              <w:rPr>
                <w:noProof/>
                <w:webHidden/>
              </w:rPr>
              <w:fldChar w:fldCharType="begin"/>
            </w:r>
            <w:r>
              <w:rPr>
                <w:noProof/>
                <w:webHidden/>
              </w:rPr>
              <w:instrText xml:space="preserve"> PAGEREF _Toc130141643 \h </w:instrText>
            </w:r>
            <w:r>
              <w:rPr>
                <w:noProof/>
                <w:webHidden/>
              </w:rPr>
            </w:r>
            <w:r>
              <w:rPr>
                <w:noProof/>
                <w:webHidden/>
              </w:rPr>
              <w:fldChar w:fldCharType="separate"/>
            </w:r>
            <w:r>
              <w:rPr>
                <w:noProof/>
                <w:webHidden/>
              </w:rPr>
              <w:t>8</w:t>
            </w:r>
            <w:r>
              <w:rPr>
                <w:noProof/>
                <w:webHidden/>
              </w:rPr>
              <w:fldChar w:fldCharType="end"/>
            </w:r>
          </w:hyperlink>
        </w:p>
        <w:p w14:paraId="73A5CB25" w14:textId="0075E50B" w:rsidR="00D54B98" w:rsidRDefault="00D54B98">
          <w:r>
            <w:rPr>
              <w:b/>
              <w:bCs/>
              <w:noProof/>
            </w:rPr>
            <w:fldChar w:fldCharType="end"/>
          </w:r>
        </w:p>
      </w:sdtContent>
    </w:sdt>
    <w:p w14:paraId="75271EFF" w14:textId="78DD0921" w:rsidR="00D54B98" w:rsidRDefault="00D54B98" w:rsidP="007B30AB">
      <w:pPr>
        <w:rPr>
          <w:rFonts w:ascii="Times New Roman" w:hAnsi="Times New Roman" w:cs="Times New Roman"/>
        </w:rPr>
      </w:pPr>
    </w:p>
    <w:p w14:paraId="52B437CA" w14:textId="66CD2383" w:rsidR="00D54B98" w:rsidRDefault="00D54B98" w:rsidP="007B30AB">
      <w:pPr>
        <w:rPr>
          <w:rFonts w:ascii="Times New Roman" w:hAnsi="Times New Roman" w:cs="Times New Roman"/>
        </w:rPr>
      </w:pPr>
    </w:p>
    <w:p w14:paraId="66D83E57" w14:textId="0850F8DE" w:rsidR="00D54B98" w:rsidRDefault="00D54B98" w:rsidP="007B30AB">
      <w:pPr>
        <w:rPr>
          <w:rFonts w:ascii="Times New Roman" w:hAnsi="Times New Roman" w:cs="Times New Roman"/>
        </w:rPr>
      </w:pPr>
    </w:p>
    <w:p w14:paraId="25680B41" w14:textId="238495B5" w:rsidR="00F058BD" w:rsidRDefault="00F058BD" w:rsidP="007B30AB">
      <w:pPr>
        <w:rPr>
          <w:rFonts w:ascii="Times New Roman" w:hAnsi="Times New Roman" w:cs="Times New Roman"/>
        </w:rPr>
      </w:pPr>
    </w:p>
    <w:p w14:paraId="306FF31B" w14:textId="51CE2F0B" w:rsidR="00F058BD" w:rsidRDefault="00F058BD" w:rsidP="007B30AB">
      <w:pPr>
        <w:rPr>
          <w:rFonts w:ascii="Times New Roman" w:hAnsi="Times New Roman" w:cs="Times New Roman"/>
        </w:rPr>
      </w:pPr>
    </w:p>
    <w:p w14:paraId="6DEFA9D6" w14:textId="1E5365B7" w:rsidR="00F058BD" w:rsidRDefault="00F058BD" w:rsidP="007B30AB">
      <w:pPr>
        <w:rPr>
          <w:rFonts w:ascii="Times New Roman" w:hAnsi="Times New Roman" w:cs="Times New Roman"/>
        </w:rPr>
      </w:pPr>
    </w:p>
    <w:p w14:paraId="0071D169" w14:textId="297B57E7" w:rsidR="00F058BD" w:rsidRDefault="00F058BD" w:rsidP="007B30AB">
      <w:pPr>
        <w:rPr>
          <w:rFonts w:ascii="Times New Roman" w:hAnsi="Times New Roman" w:cs="Times New Roman"/>
        </w:rPr>
      </w:pPr>
    </w:p>
    <w:p w14:paraId="7BE7F994" w14:textId="0D5EA51B" w:rsidR="00F058BD" w:rsidRDefault="00F058BD" w:rsidP="007B30AB">
      <w:pPr>
        <w:rPr>
          <w:rFonts w:ascii="Times New Roman" w:hAnsi="Times New Roman" w:cs="Times New Roman"/>
        </w:rPr>
      </w:pPr>
    </w:p>
    <w:p w14:paraId="02F0C21F" w14:textId="6953D369" w:rsidR="00F058BD" w:rsidRDefault="00F058BD" w:rsidP="007B30AB">
      <w:pPr>
        <w:rPr>
          <w:rFonts w:ascii="Times New Roman" w:hAnsi="Times New Roman" w:cs="Times New Roman"/>
        </w:rPr>
      </w:pPr>
    </w:p>
    <w:p w14:paraId="4FE24D2B" w14:textId="37B75C4A" w:rsidR="00F058BD" w:rsidRDefault="00F058BD" w:rsidP="007B30AB">
      <w:pPr>
        <w:rPr>
          <w:rFonts w:ascii="Times New Roman" w:hAnsi="Times New Roman" w:cs="Times New Roman"/>
        </w:rPr>
      </w:pPr>
    </w:p>
    <w:p w14:paraId="105C4B6B" w14:textId="3FC5F4C1" w:rsidR="00F058BD" w:rsidRDefault="00F058BD" w:rsidP="007B30AB">
      <w:pPr>
        <w:rPr>
          <w:rFonts w:ascii="Times New Roman" w:hAnsi="Times New Roman" w:cs="Times New Roman"/>
        </w:rPr>
      </w:pPr>
    </w:p>
    <w:p w14:paraId="284B6263" w14:textId="6F0A345F" w:rsidR="00F058BD" w:rsidRDefault="00F058BD" w:rsidP="007B30AB">
      <w:pPr>
        <w:rPr>
          <w:rFonts w:ascii="Times New Roman" w:hAnsi="Times New Roman" w:cs="Times New Roman"/>
        </w:rPr>
      </w:pPr>
    </w:p>
    <w:p w14:paraId="75881A7E" w14:textId="016D48E4" w:rsidR="00F058BD" w:rsidRDefault="00F058BD" w:rsidP="007B30AB">
      <w:pPr>
        <w:rPr>
          <w:rFonts w:ascii="Times New Roman" w:hAnsi="Times New Roman" w:cs="Times New Roman"/>
        </w:rPr>
      </w:pPr>
    </w:p>
    <w:p w14:paraId="589202B5" w14:textId="747EB637" w:rsidR="00F058BD" w:rsidRDefault="00F058BD" w:rsidP="007B30AB">
      <w:pPr>
        <w:rPr>
          <w:rFonts w:ascii="Times New Roman" w:hAnsi="Times New Roman" w:cs="Times New Roman"/>
        </w:rPr>
      </w:pPr>
    </w:p>
    <w:p w14:paraId="3C2146D4" w14:textId="63A70DC0" w:rsidR="00F058BD" w:rsidRDefault="00F058BD" w:rsidP="007B30AB">
      <w:pPr>
        <w:rPr>
          <w:rFonts w:ascii="Times New Roman" w:hAnsi="Times New Roman" w:cs="Times New Roman"/>
        </w:rPr>
      </w:pPr>
    </w:p>
    <w:p w14:paraId="1AC77DAE" w14:textId="722D4A82" w:rsidR="00F058BD" w:rsidRDefault="00F058BD" w:rsidP="007B30AB">
      <w:pPr>
        <w:rPr>
          <w:rFonts w:ascii="Times New Roman" w:hAnsi="Times New Roman" w:cs="Times New Roman"/>
        </w:rPr>
      </w:pPr>
    </w:p>
    <w:p w14:paraId="4E90564F" w14:textId="124C02EC" w:rsidR="00F058BD" w:rsidRDefault="00F058BD" w:rsidP="007B30AB">
      <w:pPr>
        <w:rPr>
          <w:rFonts w:ascii="Times New Roman" w:hAnsi="Times New Roman" w:cs="Times New Roman"/>
        </w:rPr>
      </w:pPr>
    </w:p>
    <w:p w14:paraId="0918D2A2" w14:textId="18553B7D" w:rsidR="00F058BD" w:rsidRDefault="00F058BD" w:rsidP="007B30AB">
      <w:pPr>
        <w:rPr>
          <w:rFonts w:ascii="Times New Roman" w:hAnsi="Times New Roman" w:cs="Times New Roman"/>
        </w:rPr>
      </w:pPr>
    </w:p>
    <w:p w14:paraId="18D7EB73" w14:textId="2E7067BB" w:rsidR="00F058BD" w:rsidRDefault="00F058BD" w:rsidP="007B30AB">
      <w:pPr>
        <w:rPr>
          <w:rFonts w:ascii="Times New Roman" w:hAnsi="Times New Roman" w:cs="Times New Roman"/>
        </w:rPr>
      </w:pPr>
    </w:p>
    <w:p w14:paraId="409944CF" w14:textId="52F18075" w:rsidR="00F058BD" w:rsidRDefault="00F058BD" w:rsidP="007B30AB">
      <w:pPr>
        <w:rPr>
          <w:rFonts w:ascii="Times New Roman" w:hAnsi="Times New Roman" w:cs="Times New Roman"/>
        </w:rPr>
      </w:pPr>
    </w:p>
    <w:p w14:paraId="614ECCD7" w14:textId="77777777" w:rsidR="00F058BD" w:rsidRPr="008C4DED" w:rsidRDefault="00F058BD" w:rsidP="00F058BD">
      <w:pPr>
        <w:pStyle w:val="Heading1"/>
      </w:pPr>
      <w:bookmarkStart w:id="0" w:name="_Toc130141635"/>
      <w:r w:rsidRPr="008C4DED">
        <w:lastRenderedPageBreak/>
        <w:t>Project Declaration</w:t>
      </w:r>
      <w:bookmarkEnd w:id="0"/>
    </w:p>
    <w:p w14:paraId="27153883" w14:textId="77777777" w:rsidR="00F058BD" w:rsidRPr="008C4DED" w:rsidRDefault="00F058BD" w:rsidP="00F058BD">
      <w:pPr>
        <w:pStyle w:val="Header"/>
        <w:contextualSpacing/>
        <w:rPr>
          <w:rFonts w:ascii="Times New Roman" w:hAnsi="Times New Roman" w:cs="Times New Roman"/>
          <w:b/>
          <w:bCs/>
          <w:sz w:val="24"/>
          <w:szCs w:val="24"/>
        </w:rPr>
      </w:pPr>
    </w:p>
    <w:p w14:paraId="7425BC59" w14:textId="77777777" w:rsidR="00F058BD" w:rsidRPr="0065663A" w:rsidRDefault="00F058BD" w:rsidP="00F058BD">
      <w:pPr>
        <w:rPr>
          <w:rFonts w:ascii="Times New Roman" w:hAnsi="Times New Roman" w:cs="Times New Roman"/>
          <w:sz w:val="24"/>
          <w:szCs w:val="24"/>
        </w:rPr>
      </w:pPr>
      <w:r w:rsidRPr="0065663A">
        <w:rPr>
          <w:rFonts w:ascii="Times New Roman" w:hAnsi="Times New Roman" w:cs="Times New Roman"/>
          <w:sz w:val="24"/>
          <w:szCs w:val="24"/>
        </w:rPr>
        <w:t xml:space="preserve">We, the members of  </w:t>
      </w:r>
      <w:r>
        <w:rPr>
          <w:rFonts w:ascii="Times New Roman" w:hAnsi="Times New Roman" w:cs="Times New Roman"/>
          <w:sz w:val="24"/>
          <w:szCs w:val="24"/>
        </w:rPr>
        <w:t>“</w:t>
      </w:r>
      <w:r w:rsidRPr="0065663A">
        <w:rPr>
          <w:rFonts w:ascii="Times New Roman" w:hAnsi="Times New Roman" w:cs="Times New Roman"/>
          <w:sz w:val="24"/>
          <w:szCs w:val="24"/>
        </w:rPr>
        <w:t>Neighbourly – Y2.S2.IT.04.01</w:t>
      </w:r>
      <w:r>
        <w:rPr>
          <w:rFonts w:ascii="Times New Roman" w:hAnsi="Times New Roman" w:cs="Times New Roman"/>
          <w:sz w:val="24"/>
          <w:szCs w:val="24"/>
        </w:rPr>
        <w:t>”.</w:t>
      </w:r>
      <w:r w:rsidRPr="0065663A">
        <w:rPr>
          <w:rFonts w:ascii="Times New Roman" w:hAnsi="Times New Roman" w:cs="Times New Roman"/>
          <w:sz w:val="24"/>
          <w:szCs w:val="24"/>
        </w:rPr>
        <w:t xml:space="preserve"> hereby declare that our group project is entirely authentic and original. We have conducted thorough research and analysis to ensure that our work is not plagiarized or copied from any other sources.</w:t>
      </w:r>
    </w:p>
    <w:p w14:paraId="66B79C77" w14:textId="77777777" w:rsidR="00F058BD" w:rsidRPr="0065663A" w:rsidRDefault="00F058BD" w:rsidP="00F058BD">
      <w:pPr>
        <w:rPr>
          <w:rFonts w:ascii="Times New Roman" w:hAnsi="Times New Roman" w:cs="Times New Roman"/>
          <w:sz w:val="24"/>
          <w:szCs w:val="24"/>
        </w:rPr>
      </w:pPr>
      <w:r w:rsidRPr="0065663A">
        <w:rPr>
          <w:rFonts w:ascii="Times New Roman" w:hAnsi="Times New Roman" w:cs="Times New Roman"/>
          <w:sz w:val="24"/>
          <w:szCs w:val="24"/>
        </w:rPr>
        <w:t>We have followed all guidelines provided by our LIC and have complied with all ethical and academic standards.</w:t>
      </w:r>
    </w:p>
    <w:p w14:paraId="2CFA5E11" w14:textId="77777777" w:rsidR="00F058BD" w:rsidRPr="0065663A" w:rsidRDefault="00F058BD" w:rsidP="00F058BD">
      <w:pPr>
        <w:rPr>
          <w:rFonts w:ascii="Times New Roman" w:hAnsi="Times New Roman" w:cs="Times New Roman"/>
          <w:sz w:val="24"/>
          <w:szCs w:val="24"/>
        </w:rPr>
      </w:pPr>
      <w:r w:rsidRPr="0065663A">
        <w:rPr>
          <w:rFonts w:ascii="Times New Roman" w:hAnsi="Times New Roman" w:cs="Times New Roman"/>
          <w:sz w:val="24"/>
          <w:szCs w:val="24"/>
        </w:rPr>
        <w:t>We take full responsibility for the authenticity of our work and understand the implications of academic dishonesty. We have worked collaboratively to produce this project, and each member has contributed to the best of their abilities.</w:t>
      </w:r>
    </w:p>
    <w:p w14:paraId="1BF78E0A" w14:textId="77777777" w:rsidR="00F058BD" w:rsidRPr="0065663A" w:rsidRDefault="00F058BD" w:rsidP="00F058BD">
      <w:pPr>
        <w:rPr>
          <w:rFonts w:ascii="Times New Roman" w:hAnsi="Times New Roman" w:cs="Times New Roman"/>
          <w:sz w:val="24"/>
          <w:szCs w:val="24"/>
        </w:rPr>
      </w:pPr>
      <w:r w:rsidRPr="0065663A">
        <w:rPr>
          <w:rFonts w:ascii="Times New Roman" w:hAnsi="Times New Roman" w:cs="Times New Roman"/>
          <w:sz w:val="24"/>
          <w:szCs w:val="24"/>
        </w:rPr>
        <w:t>We hereby affirm that our project represents our honest effort and commitment to academic integrity, and we take pride in presenting it as our own.</w:t>
      </w:r>
    </w:p>
    <w:p w14:paraId="0310E3A3" w14:textId="77777777" w:rsidR="00F058BD" w:rsidRPr="008C4DED" w:rsidRDefault="00F058BD" w:rsidP="00F058BD">
      <w:pPr>
        <w:rPr>
          <w:rFonts w:ascii="Times New Roman" w:hAnsi="Times New Roman" w:cs="Times New Roman"/>
        </w:rPr>
      </w:pPr>
    </w:p>
    <w:tbl>
      <w:tblPr>
        <w:tblStyle w:val="TableGrid"/>
        <w:tblpPr w:leftFromText="180" w:rightFromText="180" w:vertAnchor="text" w:horzAnchor="margin" w:tblpY="120"/>
        <w:tblW w:w="0" w:type="auto"/>
        <w:tblLook w:val="04A0" w:firstRow="1" w:lastRow="0" w:firstColumn="1" w:lastColumn="0" w:noHBand="0" w:noVBand="1"/>
      </w:tblPr>
      <w:tblGrid>
        <w:gridCol w:w="3298"/>
      </w:tblGrid>
      <w:tr w:rsidR="00F058BD" w:rsidRPr="008C4DED" w14:paraId="37BE8D28" w14:textId="77777777" w:rsidTr="00506FBA">
        <w:trPr>
          <w:trHeight w:val="256"/>
        </w:trPr>
        <w:tc>
          <w:tcPr>
            <w:tcW w:w="3298" w:type="dxa"/>
            <w:tcBorders>
              <w:top w:val="nil"/>
              <w:left w:val="nil"/>
              <w:bottom w:val="single" w:sz="4" w:space="0" w:color="auto"/>
              <w:right w:val="nil"/>
            </w:tcBorders>
          </w:tcPr>
          <w:p w14:paraId="39F99B10" w14:textId="77777777" w:rsidR="00F058BD" w:rsidRPr="008C4DED" w:rsidRDefault="00F058BD" w:rsidP="00506FBA">
            <w:pPr>
              <w:jc w:val="center"/>
              <w:rPr>
                <w:rFonts w:ascii="Times New Roman" w:hAnsi="Times New Roman" w:cs="Times New Roman"/>
              </w:rPr>
            </w:pPr>
          </w:p>
        </w:tc>
      </w:tr>
      <w:tr w:rsidR="00F058BD" w:rsidRPr="008C4DED" w14:paraId="3078353E" w14:textId="77777777" w:rsidTr="00506FBA">
        <w:trPr>
          <w:trHeight w:val="256"/>
        </w:trPr>
        <w:tc>
          <w:tcPr>
            <w:tcW w:w="3298" w:type="dxa"/>
            <w:tcBorders>
              <w:top w:val="single" w:sz="4" w:space="0" w:color="auto"/>
              <w:left w:val="nil"/>
              <w:bottom w:val="nil"/>
              <w:right w:val="nil"/>
            </w:tcBorders>
          </w:tcPr>
          <w:p w14:paraId="243A07EE" w14:textId="77777777" w:rsidR="00F058BD" w:rsidRPr="008C4DED" w:rsidRDefault="00F058BD" w:rsidP="00506FBA">
            <w:pPr>
              <w:jc w:val="center"/>
              <w:rPr>
                <w:rFonts w:ascii="Times New Roman" w:hAnsi="Times New Roman" w:cs="Times New Roman"/>
              </w:rPr>
            </w:pPr>
            <w:r w:rsidRPr="008C4DED">
              <w:rPr>
                <w:rFonts w:ascii="Times New Roman" w:hAnsi="Times New Roman" w:cs="Times New Roman"/>
              </w:rPr>
              <w:t>Group Leader (Signature)</w:t>
            </w:r>
          </w:p>
          <w:p w14:paraId="614F0B7A" w14:textId="77777777" w:rsidR="00F058BD" w:rsidRPr="008C4DED" w:rsidRDefault="00F058BD" w:rsidP="00506FBA">
            <w:pPr>
              <w:jc w:val="center"/>
              <w:rPr>
                <w:rFonts w:ascii="Times New Roman" w:hAnsi="Times New Roman" w:cs="Times New Roman"/>
              </w:rPr>
            </w:pPr>
            <w:proofErr w:type="spellStart"/>
            <w:r>
              <w:rPr>
                <w:rFonts w:ascii="Times New Roman" w:hAnsi="Times New Roman" w:cs="Times New Roman"/>
              </w:rPr>
              <w:t>Thuduwage</w:t>
            </w:r>
            <w:proofErr w:type="spellEnd"/>
            <w:r>
              <w:rPr>
                <w:rFonts w:ascii="Times New Roman" w:hAnsi="Times New Roman" w:cs="Times New Roman"/>
              </w:rPr>
              <w:t xml:space="preserve"> I.M.H.G</w:t>
            </w:r>
          </w:p>
        </w:tc>
      </w:tr>
    </w:tbl>
    <w:p w14:paraId="15D9D861" w14:textId="77777777" w:rsidR="00F058BD" w:rsidRDefault="00F058BD" w:rsidP="007B30AB">
      <w:pPr>
        <w:rPr>
          <w:rFonts w:ascii="Times New Roman" w:hAnsi="Times New Roman" w:cs="Times New Roman"/>
        </w:rPr>
      </w:pPr>
    </w:p>
    <w:p w14:paraId="769D1FDA" w14:textId="04DBF7FE" w:rsidR="00D54B98" w:rsidRDefault="00D54B98" w:rsidP="007B30AB">
      <w:pPr>
        <w:rPr>
          <w:rFonts w:ascii="Times New Roman" w:hAnsi="Times New Roman" w:cs="Times New Roman"/>
        </w:rPr>
      </w:pPr>
    </w:p>
    <w:p w14:paraId="05C58040" w14:textId="04D5DAD7" w:rsidR="00D54B98" w:rsidRDefault="00D54B98" w:rsidP="007B30AB">
      <w:pPr>
        <w:rPr>
          <w:rFonts w:ascii="Times New Roman" w:hAnsi="Times New Roman" w:cs="Times New Roman"/>
        </w:rPr>
      </w:pPr>
    </w:p>
    <w:p w14:paraId="1B391771" w14:textId="7844F967" w:rsidR="00D54B98" w:rsidRDefault="00D54B98" w:rsidP="007B30AB">
      <w:pPr>
        <w:rPr>
          <w:rFonts w:ascii="Times New Roman" w:hAnsi="Times New Roman" w:cs="Times New Roman"/>
        </w:rPr>
      </w:pPr>
    </w:p>
    <w:p w14:paraId="0920DCD5" w14:textId="4CC486F5" w:rsidR="00D54B98" w:rsidRDefault="00D54B98" w:rsidP="007B30AB">
      <w:pPr>
        <w:rPr>
          <w:rFonts w:ascii="Times New Roman" w:hAnsi="Times New Roman" w:cs="Times New Roman"/>
        </w:rPr>
      </w:pPr>
    </w:p>
    <w:p w14:paraId="2A7A4BF5" w14:textId="30C0BF83" w:rsidR="00D54B98" w:rsidRDefault="00D54B98" w:rsidP="007B30AB">
      <w:pPr>
        <w:rPr>
          <w:rFonts w:ascii="Times New Roman" w:hAnsi="Times New Roman" w:cs="Times New Roman"/>
        </w:rPr>
      </w:pPr>
    </w:p>
    <w:p w14:paraId="6D7FBF55" w14:textId="58DC094D" w:rsidR="00D54B98" w:rsidRDefault="00D54B98" w:rsidP="007B30AB">
      <w:pPr>
        <w:rPr>
          <w:rFonts w:ascii="Times New Roman" w:hAnsi="Times New Roman" w:cs="Times New Roman"/>
        </w:rPr>
      </w:pPr>
    </w:p>
    <w:p w14:paraId="0C5DBEB2" w14:textId="03695F7A" w:rsidR="00D54B98" w:rsidRDefault="00D54B98" w:rsidP="007B30AB">
      <w:pPr>
        <w:rPr>
          <w:rFonts w:ascii="Times New Roman" w:hAnsi="Times New Roman" w:cs="Times New Roman"/>
        </w:rPr>
      </w:pPr>
    </w:p>
    <w:p w14:paraId="7C807042" w14:textId="665F82DE" w:rsidR="00D54B98" w:rsidRDefault="00D54B98" w:rsidP="007B30AB">
      <w:pPr>
        <w:rPr>
          <w:rFonts w:ascii="Times New Roman" w:hAnsi="Times New Roman" w:cs="Times New Roman"/>
        </w:rPr>
      </w:pPr>
    </w:p>
    <w:p w14:paraId="792C7841" w14:textId="3A0E4E40" w:rsidR="00D54B98" w:rsidRDefault="00D54B98" w:rsidP="007B30AB">
      <w:pPr>
        <w:rPr>
          <w:rFonts w:ascii="Times New Roman" w:hAnsi="Times New Roman" w:cs="Times New Roman"/>
        </w:rPr>
      </w:pPr>
    </w:p>
    <w:p w14:paraId="51DCB1CF" w14:textId="1A9E33C2" w:rsidR="00D54B98" w:rsidRDefault="00D54B98" w:rsidP="007B30AB">
      <w:pPr>
        <w:rPr>
          <w:rFonts w:ascii="Times New Roman" w:hAnsi="Times New Roman" w:cs="Times New Roman"/>
        </w:rPr>
      </w:pPr>
    </w:p>
    <w:p w14:paraId="42345FFC" w14:textId="6E531D76" w:rsidR="00D54B98" w:rsidRDefault="00D54B98" w:rsidP="007B30AB">
      <w:pPr>
        <w:rPr>
          <w:rFonts w:ascii="Times New Roman" w:hAnsi="Times New Roman" w:cs="Times New Roman"/>
        </w:rPr>
      </w:pPr>
    </w:p>
    <w:p w14:paraId="059E2CAF" w14:textId="2024EFF2" w:rsidR="00D54B98" w:rsidRDefault="00D54B98" w:rsidP="007B30AB">
      <w:pPr>
        <w:rPr>
          <w:rFonts w:ascii="Times New Roman" w:hAnsi="Times New Roman" w:cs="Times New Roman"/>
        </w:rPr>
      </w:pPr>
    </w:p>
    <w:p w14:paraId="4415DD7F" w14:textId="15DF2F06" w:rsidR="00D54B98" w:rsidRDefault="00D54B98" w:rsidP="007B30AB">
      <w:pPr>
        <w:rPr>
          <w:rFonts w:ascii="Times New Roman" w:hAnsi="Times New Roman" w:cs="Times New Roman"/>
        </w:rPr>
      </w:pPr>
    </w:p>
    <w:p w14:paraId="54865D0D" w14:textId="0E9F50E9" w:rsidR="00CC19D3" w:rsidRDefault="00CC19D3" w:rsidP="007B30AB">
      <w:pPr>
        <w:rPr>
          <w:rFonts w:ascii="Times New Roman" w:hAnsi="Times New Roman" w:cs="Times New Roman"/>
        </w:rPr>
      </w:pPr>
    </w:p>
    <w:p w14:paraId="10EFB5C4" w14:textId="571CDFBE" w:rsidR="00F058BD" w:rsidRDefault="00F058BD" w:rsidP="007B30AB">
      <w:pPr>
        <w:rPr>
          <w:rFonts w:ascii="Times New Roman" w:hAnsi="Times New Roman" w:cs="Times New Roman"/>
        </w:rPr>
      </w:pPr>
    </w:p>
    <w:p w14:paraId="09C05711" w14:textId="77777777" w:rsidR="00F058BD" w:rsidRDefault="00F058BD" w:rsidP="007B30AB">
      <w:pPr>
        <w:rPr>
          <w:rFonts w:ascii="Times New Roman" w:hAnsi="Times New Roman" w:cs="Times New Roman"/>
        </w:rPr>
      </w:pPr>
    </w:p>
    <w:p w14:paraId="5E06F3EE" w14:textId="77777777" w:rsidR="00F058BD" w:rsidRPr="008C4DED" w:rsidRDefault="00F058BD" w:rsidP="007B30AB">
      <w:pPr>
        <w:rPr>
          <w:rFonts w:ascii="Times New Roman" w:hAnsi="Times New Roman" w:cs="Times New Roman"/>
        </w:rPr>
      </w:pPr>
    </w:p>
    <w:p w14:paraId="142C2FE9" w14:textId="77FD7F65" w:rsidR="00CC19D3" w:rsidRPr="008C4DED" w:rsidRDefault="008C4DED" w:rsidP="00D54B98">
      <w:pPr>
        <w:pStyle w:val="Heading1"/>
      </w:pPr>
      <w:bookmarkStart w:id="1" w:name="_Toc130141636"/>
      <w:r w:rsidRPr="008C4DED">
        <w:lastRenderedPageBreak/>
        <w:t>Introduction</w:t>
      </w:r>
      <w:bookmarkEnd w:id="1"/>
      <w:r w:rsidR="00175292" w:rsidRPr="008C4DED">
        <w:t xml:space="preserve"> </w:t>
      </w:r>
    </w:p>
    <w:p w14:paraId="4539713E" w14:textId="47BA2D3E" w:rsidR="00D04859" w:rsidRPr="008C4DED" w:rsidRDefault="00D04859" w:rsidP="00D04859">
      <w:pPr>
        <w:rPr>
          <w:rFonts w:ascii="Times New Roman" w:hAnsi="Times New Roman" w:cs="Times New Roman"/>
        </w:rPr>
      </w:pPr>
    </w:p>
    <w:p w14:paraId="528C4F6F" w14:textId="6BD02E7D" w:rsidR="00D616C9" w:rsidRPr="008C4DED" w:rsidRDefault="00D616C9" w:rsidP="00D616C9">
      <w:pPr>
        <w:jc w:val="both"/>
        <w:rPr>
          <w:rFonts w:ascii="Times New Roman" w:hAnsi="Times New Roman" w:cs="Times New Roman"/>
          <w:sz w:val="24"/>
          <w:szCs w:val="24"/>
        </w:rPr>
      </w:pPr>
      <w:r w:rsidRPr="008C4DED">
        <w:rPr>
          <w:rFonts w:ascii="Times New Roman" w:hAnsi="Times New Roman" w:cs="Times New Roman"/>
          <w:sz w:val="24"/>
          <w:szCs w:val="24"/>
        </w:rPr>
        <w:t xml:space="preserve">Neighbourly is a mobile application built using Kotlin language aimed at reducing poverty in rural Sri Lanka and helping people in economic crises. The app connects volunteers and donors, where volunteers can sign up and provide their details, including their National Identity Card (NIC) for verification. Donors can donate money or items, such as food, school accessories, and medical items. </w:t>
      </w:r>
      <w:r w:rsidRPr="008C4DED">
        <w:rPr>
          <w:rFonts w:ascii="Times New Roman" w:hAnsi="Times New Roman" w:cs="Times New Roman"/>
          <w:sz w:val="24"/>
          <w:szCs w:val="24"/>
        </w:rPr>
        <w:t>Also,</w:t>
      </w:r>
      <w:r w:rsidRPr="008C4DED">
        <w:rPr>
          <w:rFonts w:ascii="Times New Roman" w:hAnsi="Times New Roman" w:cs="Times New Roman"/>
          <w:sz w:val="24"/>
          <w:szCs w:val="24"/>
        </w:rPr>
        <w:t xml:space="preserve"> Donors can choose specific categories such as child orphanages, elder</w:t>
      </w:r>
      <w:r w:rsidRPr="008C4DED">
        <w:rPr>
          <w:rFonts w:ascii="Times New Roman" w:hAnsi="Times New Roman" w:cs="Times New Roman"/>
          <w:sz w:val="24"/>
          <w:szCs w:val="24"/>
        </w:rPr>
        <w:t xml:space="preserve"> </w:t>
      </w:r>
      <w:r w:rsidRPr="008C4DED">
        <w:rPr>
          <w:rFonts w:ascii="Times New Roman" w:hAnsi="Times New Roman" w:cs="Times New Roman"/>
          <w:sz w:val="24"/>
          <w:szCs w:val="24"/>
        </w:rPr>
        <w:t>houses, low-income families, and low-facility schools</w:t>
      </w:r>
      <w:r w:rsidRPr="008C4DED">
        <w:rPr>
          <w:rFonts w:ascii="Times New Roman" w:hAnsi="Times New Roman" w:cs="Times New Roman"/>
          <w:sz w:val="24"/>
          <w:szCs w:val="24"/>
        </w:rPr>
        <w:t xml:space="preserve"> </w:t>
      </w:r>
      <w:r w:rsidRPr="008C4DED">
        <w:rPr>
          <w:rFonts w:ascii="Times New Roman" w:hAnsi="Times New Roman" w:cs="Times New Roman"/>
          <w:sz w:val="24"/>
          <w:szCs w:val="24"/>
        </w:rPr>
        <w:t xml:space="preserve">for their fund donations. The donor dashboard displays the total fund amount, daily money donations, the donor's donations made in all time, as well as the donation overview for each </w:t>
      </w:r>
      <w:r w:rsidRPr="008C4DED">
        <w:rPr>
          <w:rFonts w:ascii="Times New Roman" w:hAnsi="Times New Roman" w:cs="Times New Roman"/>
          <w:sz w:val="24"/>
          <w:szCs w:val="24"/>
        </w:rPr>
        <w:t>category. Donors</w:t>
      </w:r>
      <w:r w:rsidRPr="008C4DED">
        <w:rPr>
          <w:rFonts w:ascii="Times New Roman" w:hAnsi="Times New Roman" w:cs="Times New Roman"/>
          <w:sz w:val="24"/>
          <w:szCs w:val="24"/>
        </w:rPr>
        <w:t xml:space="preserve"> and </w:t>
      </w:r>
      <w:r w:rsidRPr="008C4DED">
        <w:rPr>
          <w:rFonts w:ascii="Times New Roman" w:hAnsi="Times New Roman" w:cs="Times New Roman"/>
          <w:sz w:val="24"/>
          <w:szCs w:val="24"/>
        </w:rPr>
        <w:t>volunteers</w:t>
      </w:r>
      <w:r w:rsidRPr="008C4DED">
        <w:rPr>
          <w:rFonts w:ascii="Times New Roman" w:hAnsi="Times New Roman" w:cs="Times New Roman"/>
          <w:sz w:val="24"/>
          <w:szCs w:val="24"/>
        </w:rPr>
        <w:t xml:space="preserve"> can edit or delete their accounts.</w:t>
      </w:r>
    </w:p>
    <w:p w14:paraId="2BF6D1A5" w14:textId="534B69A3" w:rsidR="00D04859" w:rsidRPr="008C4DED" w:rsidRDefault="00D616C9" w:rsidP="00D616C9">
      <w:pPr>
        <w:jc w:val="both"/>
        <w:rPr>
          <w:rFonts w:ascii="Times New Roman" w:hAnsi="Times New Roman" w:cs="Times New Roman"/>
          <w:sz w:val="24"/>
          <w:szCs w:val="24"/>
        </w:rPr>
      </w:pPr>
      <w:r w:rsidRPr="008C4DED">
        <w:rPr>
          <w:rFonts w:ascii="Times New Roman" w:hAnsi="Times New Roman" w:cs="Times New Roman"/>
          <w:sz w:val="24"/>
          <w:szCs w:val="24"/>
        </w:rPr>
        <w:t>The app also has a blog with a news page that offers awareness and information, where selected volunteers can post</w:t>
      </w:r>
      <w:r w:rsidRPr="008C4DED">
        <w:rPr>
          <w:rFonts w:ascii="Times New Roman" w:hAnsi="Times New Roman" w:cs="Times New Roman"/>
          <w:sz w:val="24"/>
          <w:szCs w:val="24"/>
        </w:rPr>
        <w:t>, edit, or delete</w:t>
      </w:r>
      <w:r w:rsidRPr="008C4DED">
        <w:rPr>
          <w:rFonts w:ascii="Times New Roman" w:hAnsi="Times New Roman" w:cs="Times New Roman"/>
          <w:sz w:val="24"/>
          <w:szCs w:val="24"/>
        </w:rPr>
        <w:t xml:space="preserve"> </w:t>
      </w:r>
      <w:r w:rsidRPr="008C4DED">
        <w:rPr>
          <w:rFonts w:ascii="Times New Roman" w:hAnsi="Times New Roman" w:cs="Times New Roman"/>
          <w:sz w:val="24"/>
          <w:szCs w:val="24"/>
        </w:rPr>
        <w:t>articles. Volunteers</w:t>
      </w:r>
      <w:r w:rsidRPr="008C4DED">
        <w:rPr>
          <w:rFonts w:ascii="Times New Roman" w:hAnsi="Times New Roman" w:cs="Times New Roman"/>
          <w:sz w:val="24"/>
          <w:szCs w:val="24"/>
        </w:rPr>
        <w:t xml:space="preserve"> can add selected low-income families in their area, and anyone can donate their remaining or prepared food for those families, reducing food wastage and hunger simultaneously. The system sends notifications to relevant volunteers to connect the donated food with those in need. The "Contact Us" page allows users to contact the team with any </w:t>
      </w:r>
      <w:r w:rsidRPr="008C4DED">
        <w:rPr>
          <w:rFonts w:ascii="Times New Roman" w:hAnsi="Times New Roman" w:cs="Times New Roman"/>
          <w:sz w:val="24"/>
          <w:szCs w:val="24"/>
        </w:rPr>
        <w:t>inquiries</w:t>
      </w:r>
      <w:r w:rsidRPr="008C4DED">
        <w:rPr>
          <w:rFonts w:ascii="Times New Roman" w:hAnsi="Times New Roman" w:cs="Times New Roman"/>
          <w:sz w:val="24"/>
          <w:szCs w:val="24"/>
        </w:rPr>
        <w:t xml:space="preserve"> or concerns, and inquiries are directed to the relevant parties via email. Neighbourly provides a platform to make a positive impact on people's lives and communities in need.</w:t>
      </w:r>
    </w:p>
    <w:p w14:paraId="0F207B0B" w14:textId="478F7F3D" w:rsidR="008C4DED" w:rsidRPr="008C4DED" w:rsidRDefault="008C4DED" w:rsidP="008C4DED">
      <w:pPr>
        <w:jc w:val="both"/>
        <w:rPr>
          <w:rFonts w:ascii="Times New Roman" w:hAnsi="Times New Roman" w:cs="Times New Roman"/>
          <w:sz w:val="24"/>
          <w:szCs w:val="24"/>
        </w:rPr>
      </w:pPr>
      <w:r w:rsidRPr="008C4DED">
        <w:rPr>
          <w:rFonts w:ascii="Times New Roman" w:hAnsi="Times New Roman" w:cs="Times New Roman"/>
          <w:sz w:val="24"/>
          <w:szCs w:val="24"/>
        </w:rPr>
        <w:t xml:space="preserve">Neighbourly plans to </w:t>
      </w:r>
      <w:r w:rsidRPr="008C4DED">
        <w:rPr>
          <w:rFonts w:ascii="Times New Roman" w:hAnsi="Times New Roman" w:cs="Times New Roman"/>
          <w:sz w:val="24"/>
          <w:szCs w:val="24"/>
        </w:rPr>
        <w:t>enhance</w:t>
      </w:r>
      <w:r w:rsidRPr="008C4DED">
        <w:rPr>
          <w:rFonts w:ascii="Times New Roman" w:hAnsi="Times New Roman" w:cs="Times New Roman"/>
          <w:sz w:val="24"/>
          <w:szCs w:val="24"/>
        </w:rPr>
        <w:t xml:space="preserve"> the app's functionality by adding a volunteer delivery system for those who are unable to collect the available items. The app also aims to connect with the government health sector and register local officers such as Public Health Inspectors (PHI) to obtain key info about people in a given area, such as their BMI values, number of children, and monthly income, in order to prioritize the areas that require the most help and support.</w:t>
      </w:r>
    </w:p>
    <w:p w14:paraId="67112BF0" w14:textId="4E71F6EA" w:rsidR="008C4DED" w:rsidRPr="008C4DED" w:rsidRDefault="008C4DED" w:rsidP="008C4DED">
      <w:pPr>
        <w:jc w:val="both"/>
        <w:rPr>
          <w:rFonts w:ascii="Times New Roman" w:hAnsi="Times New Roman" w:cs="Times New Roman"/>
          <w:sz w:val="24"/>
          <w:szCs w:val="24"/>
        </w:rPr>
      </w:pPr>
      <w:r w:rsidRPr="008C4DED">
        <w:rPr>
          <w:rFonts w:ascii="Times New Roman" w:hAnsi="Times New Roman" w:cs="Times New Roman"/>
          <w:sz w:val="24"/>
          <w:szCs w:val="24"/>
        </w:rPr>
        <w:t>Neighbourly is a non-profit app that supports its operations through advertising from item sellers, pharmacies, food cities, restaurants, and shops.</w:t>
      </w:r>
      <w:r w:rsidRPr="008C4DED">
        <w:rPr>
          <w:rFonts w:ascii="Times New Roman" w:hAnsi="Times New Roman" w:cs="Times New Roman"/>
        </w:rPr>
        <w:t xml:space="preserve"> </w:t>
      </w:r>
      <w:r w:rsidRPr="008C4DED">
        <w:rPr>
          <w:rFonts w:ascii="Times New Roman" w:hAnsi="Times New Roman" w:cs="Times New Roman"/>
          <w:sz w:val="24"/>
          <w:szCs w:val="24"/>
        </w:rPr>
        <w:t>With its noble purpose and innovative features, Neighbourly has the potential to make a significant impact on poverty reduction and create a more equitable and inclusive society in Sri Lanka.</w:t>
      </w:r>
    </w:p>
    <w:p w14:paraId="31847400" w14:textId="4162F081" w:rsidR="008C4DED" w:rsidRPr="008C4DED" w:rsidRDefault="008C4DED" w:rsidP="00D616C9">
      <w:pPr>
        <w:jc w:val="both"/>
        <w:rPr>
          <w:rFonts w:ascii="Times New Roman" w:hAnsi="Times New Roman" w:cs="Times New Roman"/>
          <w:sz w:val="24"/>
          <w:szCs w:val="24"/>
        </w:rPr>
      </w:pPr>
    </w:p>
    <w:p w14:paraId="0BB149CD" w14:textId="2DFBDF23" w:rsidR="008C4DED" w:rsidRDefault="008C4DED" w:rsidP="00D616C9">
      <w:pPr>
        <w:jc w:val="both"/>
        <w:rPr>
          <w:rFonts w:ascii="Times New Roman" w:hAnsi="Times New Roman" w:cs="Times New Roman"/>
          <w:sz w:val="24"/>
          <w:szCs w:val="24"/>
        </w:rPr>
      </w:pPr>
    </w:p>
    <w:p w14:paraId="32AC097F" w14:textId="0CF5276E" w:rsidR="008C4DED" w:rsidRDefault="008C4DED" w:rsidP="00D616C9">
      <w:pPr>
        <w:jc w:val="both"/>
        <w:rPr>
          <w:rFonts w:ascii="Times New Roman" w:hAnsi="Times New Roman" w:cs="Times New Roman"/>
          <w:sz w:val="24"/>
          <w:szCs w:val="24"/>
        </w:rPr>
      </w:pPr>
    </w:p>
    <w:p w14:paraId="33F655B8" w14:textId="0C433483" w:rsidR="008C4DED" w:rsidRDefault="008C4DED" w:rsidP="00D616C9">
      <w:pPr>
        <w:jc w:val="both"/>
        <w:rPr>
          <w:rFonts w:ascii="Times New Roman" w:hAnsi="Times New Roman" w:cs="Times New Roman"/>
          <w:sz w:val="24"/>
          <w:szCs w:val="24"/>
        </w:rPr>
      </w:pPr>
    </w:p>
    <w:p w14:paraId="09422FB4" w14:textId="4B2CC303" w:rsidR="008C4DED" w:rsidRDefault="008C4DED" w:rsidP="00D616C9">
      <w:pPr>
        <w:jc w:val="both"/>
        <w:rPr>
          <w:rFonts w:ascii="Times New Roman" w:hAnsi="Times New Roman" w:cs="Times New Roman"/>
          <w:sz w:val="24"/>
          <w:szCs w:val="24"/>
        </w:rPr>
      </w:pPr>
    </w:p>
    <w:p w14:paraId="0F4233E4" w14:textId="79CD7795" w:rsidR="008C4DED" w:rsidRDefault="008C4DED" w:rsidP="00D616C9">
      <w:pPr>
        <w:jc w:val="both"/>
        <w:rPr>
          <w:rFonts w:ascii="Times New Roman" w:hAnsi="Times New Roman" w:cs="Times New Roman"/>
          <w:sz w:val="24"/>
          <w:szCs w:val="24"/>
        </w:rPr>
      </w:pPr>
    </w:p>
    <w:p w14:paraId="5A719373" w14:textId="52329A96" w:rsidR="008C4DED" w:rsidRDefault="008C4DED" w:rsidP="00D616C9">
      <w:pPr>
        <w:jc w:val="both"/>
        <w:rPr>
          <w:rFonts w:ascii="Times New Roman" w:hAnsi="Times New Roman" w:cs="Times New Roman"/>
          <w:sz w:val="24"/>
          <w:szCs w:val="24"/>
        </w:rPr>
      </w:pPr>
    </w:p>
    <w:p w14:paraId="7A615756" w14:textId="77777777" w:rsidR="008C4DED" w:rsidRPr="008C4DED" w:rsidRDefault="008C4DED" w:rsidP="00D616C9">
      <w:pPr>
        <w:jc w:val="both"/>
        <w:rPr>
          <w:rFonts w:ascii="Times New Roman" w:hAnsi="Times New Roman" w:cs="Times New Roman"/>
          <w:sz w:val="24"/>
          <w:szCs w:val="24"/>
        </w:rPr>
      </w:pPr>
    </w:p>
    <w:p w14:paraId="345071A5" w14:textId="47E1128B" w:rsidR="00D04859" w:rsidRPr="008C4DED" w:rsidRDefault="00C2690F" w:rsidP="00C2690F">
      <w:pPr>
        <w:pStyle w:val="Heading1"/>
      </w:pPr>
      <w:bookmarkStart w:id="2" w:name="_Toc130141637"/>
      <w:r>
        <w:lastRenderedPageBreak/>
        <w:t>Contribution</w:t>
      </w:r>
      <w:bookmarkEnd w:id="2"/>
    </w:p>
    <w:p w14:paraId="0D358847" w14:textId="4158238C" w:rsidR="00D04859" w:rsidRDefault="00D04859" w:rsidP="00D04859">
      <w:pPr>
        <w:rPr>
          <w:rFonts w:ascii="Times New Roman" w:hAnsi="Times New Roman" w:cs="Times New Roman"/>
        </w:rPr>
      </w:pPr>
    </w:p>
    <w:p w14:paraId="398A3777" w14:textId="75CE0B12" w:rsidR="005D7CA6" w:rsidRPr="008C4DED" w:rsidRDefault="00C2690F" w:rsidP="0065663A">
      <w:pPr>
        <w:pStyle w:val="Heading2"/>
      </w:pPr>
      <w:bookmarkStart w:id="3" w:name="_Toc130141638"/>
      <w:r>
        <w:t xml:space="preserve">1.IT21189944 </w:t>
      </w:r>
      <w:r w:rsidR="0065663A">
        <w:t>–</w:t>
      </w:r>
      <w:r>
        <w:t xml:space="preserve"> </w:t>
      </w:r>
      <w:r w:rsidR="0065663A">
        <w:t>User Management</w:t>
      </w:r>
      <w:bookmarkEnd w:id="3"/>
    </w:p>
    <w:p w14:paraId="7001AAA4" w14:textId="0AFC405B" w:rsidR="009F13D7" w:rsidRPr="008C4DED" w:rsidRDefault="009F13D7" w:rsidP="00D04859">
      <w:pPr>
        <w:rPr>
          <w:rFonts w:ascii="Times New Roman" w:hAnsi="Times New Roman" w:cs="Times New Roman"/>
        </w:rPr>
      </w:pPr>
    </w:p>
    <w:p w14:paraId="0A3D9065" w14:textId="202F9D6B" w:rsidR="009F13D7" w:rsidRDefault="00EF4513" w:rsidP="00EF4513">
      <w:pPr>
        <w:jc w:val="both"/>
        <w:rPr>
          <w:rFonts w:ascii="Times New Roman" w:hAnsi="Times New Roman" w:cs="Times New Roman"/>
          <w:sz w:val="24"/>
          <w:szCs w:val="24"/>
        </w:rPr>
      </w:pPr>
      <w:r w:rsidRPr="00EF4513">
        <w:rPr>
          <w:rFonts w:ascii="Times New Roman" w:hAnsi="Times New Roman" w:cs="Times New Roman"/>
          <w:sz w:val="24"/>
          <w:szCs w:val="24"/>
        </w:rPr>
        <w:t xml:space="preserve">There are two types of users in this user management system: volunteers and donors. Both can register, log in, update, and delete accounts. Donors can view their donation history, daily donations, and overall fund amounts, while volunteers can view articles and donations in addition to add a family to their </w:t>
      </w:r>
      <w:r w:rsidRPr="00EF4513">
        <w:rPr>
          <w:rFonts w:ascii="Times New Roman" w:hAnsi="Times New Roman" w:cs="Times New Roman"/>
          <w:sz w:val="24"/>
          <w:szCs w:val="24"/>
        </w:rPr>
        <w:t>account.</w:t>
      </w:r>
      <w:r>
        <w:rPr>
          <w:rFonts w:ascii="Times New Roman" w:hAnsi="Times New Roman" w:cs="Times New Roman"/>
          <w:sz w:val="24"/>
          <w:szCs w:val="24"/>
        </w:rPr>
        <w:t xml:space="preserve"> Only selected volunteers can see the add or delete article options.</w:t>
      </w:r>
      <w:r w:rsidRPr="00EF4513">
        <w:rPr>
          <w:rFonts w:ascii="Times New Roman" w:hAnsi="Times New Roman" w:cs="Times New Roman"/>
          <w:sz w:val="24"/>
          <w:szCs w:val="24"/>
        </w:rPr>
        <w:t xml:space="preserve"> Users create a username and password during registration and receive a confirmation email. The system allows users to manage their accounts, access information, and make donations in a secure and convenient </w:t>
      </w:r>
      <w:r w:rsidRPr="00EF4513">
        <w:rPr>
          <w:rFonts w:ascii="Times New Roman" w:hAnsi="Times New Roman" w:cs="Times New Roman"/>
          <w:sz w:val="24"/>
          <w:szCs w:val="24"/>
        </w:rPr>
        <w:t>manner.</w:t>
      </w:r>
    </w:p>
    <w:p w14:paraId="5DD28BF7" w14:textId="0C7AF043" w:rsidR="00DA1A4D" w:rsidRDefault="00DA1A4D" w:rsidP="00EF4513">
      <w:pPr>
        <w:jc w:val="both"/>
        <w:rPr>
          <w:rFonts w:ascii="Times New Roman" w:hAnsi="Times New Roman" w:cs="Times New Roman"/>
          <w:sz w:val="24"/>
          <w:szCs w:val="24"/>
        </w:rPr>
      </w:pPr>
      <w:r>
        <w:rPr>
          <w:rFonts w:ascii="Times New Roman" w:hAnsi="Times New Roman" w:cs="Times New Roman"/>
          <w:sz w:val="24"/>
          <w:szCs w:val="24"/>
        </w:rPr>
        <w:t xml:space="preserve">Donors can choose the donation their preferred donation category. In this part I will create the </w:t>
      </w:r>
      <w:r w:rsidR="002058D7">
        <w:rPr>
          <w:rFonts w:ascii="Times New Roman" w:hAnsi="Times New Roman" w:cs="Times New Roman"/>
          <w:sz w:val="24"/>
          <w:szCs w:val="24"/>
        </w:rPr>
        <w:t>Donation form and store donation details</w:t>
      </w:r>
      <w:r w:rsidR="00273FE9">
        <w:rPr>
          <w:rFonts w:ascii="Times New Roman" w:hAnsi="Times New Roman" w:cs="Times New Roman"/>
          <w:sz w:val="24"/>
          <w:szCs w:val="24"/>
        </w:rPr>
        <w:t>.</w:t>
      </w:r>
    </w:p>
    <w:p w14:paraId="294D1C1C" w14:textId="4A881584" w:rsidR="003A24C8" w:rsidRDefault="003A24C8" w:rsidP="00EF4513">
      <w:pPr>
        <w:jc w:val="both"/>
        <w:rPr>
          <w:rFonts w:ascii="Times New Roman" w:hAnsi="Times New Roman" w:cs="Times New Roman"/>
          <w:sz w:val="24"/>
          <w:szCs w:val="24"/>
        </w:rPr>
      </w:pPr>
    </w:p>
    <w:p w14:paraId="75DAB0B1" w14:textId="7F57B638" w:rsidR="003A24C8" w:rsidRDefault="003A24C8" w:rsidP="003A24C8">
      <w:pPr>
        <w:pStyle w:val="Heading2"/>
      </w:pPr>
      <w:bookmarkStart w:id="4" w:name="_Toc130141639"/>
      <w:r>
        <w:t>2</w:t>
      </w:r>
      <w:r>
        <w:t xml:space="preserve">.IT21189944 – </w:t>
      </w:r>
      <w:r w:rsidR="0051336F">
        <w:t>Donation Items</w:t>
      </w:r>
      <w:bookmarkEnd w:id="4"/>
    </w:p>
    <w:p w14:paraId="74EB3441" w14:textId="62F69188" w:rsidR="00165227" w:rsidRDefault="00165227" w:rsidP="00165227"/>
    <w:p w14:paraId="053BD548" w14:textId="77777777" w:rsidR="004C6A06" w:rsidRDefault="004C6A06" w:rsidP="0051336F">
      <w:pPr>
        <w:jc w:val="both"/>
        <w:rPr>
          <w:rFonts w:ascii="Times New Roman" w:hAnsi="Times New Roman" w:cs="Times New Roman"/>
          <w:sz w:val="24"/>
          <w:szCs w:val="24"/>
        </w:rPr>
      </w:pPr>
      <w:r w:rsidRPr="004C6A06">
        <w:rPr>
          <w:rFonts w:ascii="Times New Roman" w:hAnsi="Times New Roman" w:cs="Times New Roman"/>
          <w:sz w:val="24"/>
          <w:szCs w:val="24"/>
        </w:rPr>
        <w:t>Donors must log into their accounts and select the item donation option before being prompted to fill out a form with the appropriate information. Donors will receive a thank you letter and an email confirming their donation once the form is submitted.</w:t>
      </w:r>
    </w:p>
    <w:p w14:paraId="652A7C53" w14:textId="106EC9AE" w:rsidR="0051336F" w:rsidRPr="0051336F" w:rsidRDefault="0051336F" w:rsidP="0051336F">
      <w:pPr>
        <w:jc w:val="both"/>
        <w:rPr>
          <w:rFonts w:ascii="Times New Roman" w:hAnsi="Times New Roman" w:cs="Times New Roman"/>
          <w:sz w:val="24"/>
          <w:szCs w:val="24"/>
        </w:rPr>
      </w:pPr>
      <w:r w:rsidRPr="0051336F">
        <w:rPr>
          <w:rFonts w:ascii="Times New Roman" w:hAnsi="Times New Roman" w:cs="Times New Roman"/>
          <w:sz w:val="24"/>
          <w:szCs w:val="24"/>
        </w:rPr>
        <w:t>In addition to the donor, all volunteers involved in the charity organization will also receive a notification about the donation. This ensures that everyone is aware of the incoming donation and can take necessary action accordingly.</w:t>
      </w:r>
    </w:p>
    <w:p w14:paraId="2839ECBE" w14:textId="42E5319E" w:rsidR="0051336F" w:rsidRDefault="0051336F" w:rsidP="0051336F">
      <w:pPr>
        <w:jc w:val="both"/>
        <w:rPr>
          <w:rFonts w:ascii="Times New Roman" w:hAnsi="Times New Roman" w:cs="Times New Roman"/>
          <w:sz w:val="24"/>
          <w:szCs w:val="24"/>
        </w:rPr>
      </w:pPr>
      <w:r w:rsidRPr="0051336F">
        <w:rPr>
          <w:rFonts w:ascii="Times New Roman" w:hAnsi="Times New Roman" w:cs="Times New Roman"/>
          <w:sz w:val="24"/>
          <w:szCs w:val="24"/>
        </w:rPr>
        <w:t>Volunteers will then update the status of the donation to "dispatched" after it has been distributed, and subsequently delete the item from the donation list. This ensures that there is no confusion or duplication in the distribution process.</w:t>
      </w:r>
    </w:p>
    <w:p w14:paraId="6DAD4A32" w14:textId="77777777" w:rsidR="004C6A06" w:rsidRPr="0051336F" w:rsidRDefault="004C6A06" w:rsidP="0051336F">
      <w:pPr>
        <w:jc w:val="both"/>
        <w:rPr>
          <w:rFonts w:ascii="Times New Roman" w:hAnsi="Times New Roman" w:cs="Times New Roman"/>
          <w:sz w:val="24"/>
          <w:szCs w:val="24"/>
        </w:rPr>
      </w:pPr>
    </w:p>
    <w:p w14:paraId="3CCB1AAC" w14:textId="23039D13" w:rsidR="00165227" w:rsidRPr="008C4DED" w:rsidRDefault="00165227" w:rsidP="00165227">
      <w:pPr>
        <w:pStyle w:val="Heading2"/>
      </w:pPr>
      <w:bookmarkStart w:id="5" w:name="_Toc130141640"/>
      <w:r>
        <w:t>3</w:t>
      </w:r>
      <w:r>
        <w:t>.IT21189944 – User Management</w:t>
      </w:r>
      <w:bookmarkEnd w:id="5"/>
    </w:p>
    <w:p w14:paraId="11CE9231" w14:textId="740E3B0A" w:rsidR="00165227" w:rsidRDefault="00165227" w:rsidP="00165227"/>
    <w:p w14:paraId="60FBE013" w14:textId="34316573" w:rsidR="004C6A06" w:rsidRDefault="004C6A06" w:rsidP="00165227">
      <w:r w:rsidRPr="004C6A06">
        <w:t xml:space="preserve">The charity's app includes a "Add Family" button where volunteers can quickly add </w:t>
      </w:r>
      <w:r w:rsidR="009E2908" w:rsidRPr="004C6A06">
        <w:t>recognized</w:t>
      </w:r>
      <w:r w:rsidRPr="004C6A06">
        <w:t xml:space="preserve"> families. All that's required is the completion of a form with basic information about the family, including names, addresses, and the kind of help they need.</w:t>
      </w:r>
    </w:p>
    <w:p w14:paraId="16013E16" w14:textId="50F7DAA3" w:rsidR="009E2908" w:rsidRDefault="009E2908" w:rsidP="00165227">
      <w:r w:rsidRPr="009E2908">
        <w:t xml:space="preserve">Additionally, volunteers have the ability to update or delete the added details in the list as needed. This allows for flexibility and ensures that the information is always accurate and </w:t>
      </w:r>
      <w:r w:rsidRPr="009E2908">
        <w:t>up to date</w:t>
      </w:r>
      <w:r w:rsidRPr="009E2908">
        <w:t>.</w:t>
      </w:r>
    </w:p>
    <w:p w14:paraId="79BFAC95" w14:textId="0F58E196" w:rsidR="00165227" w:rsidRPr="008C4DED" w:rsidRDefault="00165227" w:rsidP="00165227">
      <w:pPr>
        <w:pStyle w:val="Heading2"/>
      </w:pPr>
      <w:bookmarkStart w:id="6" w:name="_Toc130141641"/>
      <w:r>
        <w:t>4</w:t>
      </w:r>
      <w:r>
        <w:t>.IT21189944 – User Management</w:t>
      </w:r>
      <w:bookmarkEnd w:id="6"/>
    </w:p>
    <w:p w14:paraId="46C474BF" w14:textId="77777777" w:rsidR="00165227" w:rsidRPr="00165227" w:rsidRDefault="00165227" w:rsidP="00165227"/>
    <w:p w14:paraId="61AE46B0" w14:textId="77777777" w:rsidR="003A24C8" w:rsidRDefault="003A24C8" w:rsidP="00EF4513">
      <w:pPr>
        <w:jc w:val="both"/>
        <w:rPr>
          <w:rFonts w:ascii="Times New Roman" w:hAnsi="Times New Roman" w:cs="Times New Roman"/>
          <w:sz w:val="24"/>
          <w:szCs w:val="24"/>
        </w:rPr>
      </w:pPr>
    </w:p>
    <w:p w14:paraId="37407CA2" w14:textId="77777777" w:rsidR="003A24C8" w:rsidRPr="00EF4513" w:rsidRDefault="003A24C8" w:rsidP="00EF4513">
      <w:pPr>
        <w:jc w:val="both"/>
        <w:rPr>
          <w:rFonts w:ascii="Times New Roman" w:hAnsi="Times New Roman" w:cs="Times New Roman"/>
          <w:sz w:val="24"/>
          <w:szCs w:val="24"/>
        </w:rPr>
      </w:pPr>
    </w:p>
    <w:p w14:paraId="18A830FB" w14:textId="076BC5D5" w:rsidR="00C2690F" w:rsidRDefault="00C2690F" w:rsidP="00D04859">
      <w:pPr>
        <w:rPr>
          <w:rFonts w:ascii="Times New Roman" w:hAnsi="Times New Roman" w:cs="Times New Roman"/>
        </w:rPr>
      </w:pPr>
    </w:p>
    <w:p w14:paraId="4C913C24" w14:textId="7ABD2105" w:rsidR="00C2690F" w:rsidRDefault="00C2690F" w:rsidP="00D04859">
      <w:pPr>
        <w:rPr>
          <w:rFonts w:ascii="Times New Roman" w:hAnsi="Times New Roman" w:cs="Times New Roman"/>
        </w:rPr>
      </w:pPr>
    </w:p>
    <w:p w14:paraId="44A8A4E4" w14:textId="14CAA436" w:rsidR="00C2690F" w:rsidRDefault="00C2690F" w:rsidP="00D04859">
      <w:pPr>
        <w:rPr>
          <w:rFonts w:ascii="Times New Roman" w:hAnsi="Times New Roman" w:cs="Times New Roman"/>
        </w:rPr>
      </w:pPr>
    </w:p>
    <w:p w14:paraId="3D0A55E1" w14:textId="508D5D4C" w:rsidR="00C2690F" w:rsidRDefault="00C2690F" w:rsidP="00D04859">
      <w:pPr>
        <w:rPr>
          <w:rFonts w:ascii="Times New Roman" w:hAnsi="Times New Roman" w:cs="Times New Roman"/>
        </w:rPr>
      </w:pPr>
    </w:p>
    <w:p w14:paraId="5A410E2A" w14:textId="0CC94E22" w:rsidR="00C2690F" w:rsidRDefault="00C2690F" w:rsidP="00D04859">
      <w:pPr>
        <w:rPr>
          <w:rFonts w:ascii="Times New Roman" w:hAnsi="Times New Roman" w:cs="Times New Roman"/>
        </w:rPr>
      </w:pPr>
    </w:p>
    <w:p w14:paraId="21C71EE8" w14:textId="6EF978BB" w:rsidR="00C2690F" w:rsidRDefault="00C2690F" w:rsidP="00D04859">
      <w:pPr>
        <w:rPr>
          <w:rFonts w:ascii="Times New Roman" w:hAnsi="Times New Roman" w:cs="Times New Roman"/>
        </w:rPr>
      </w:pPr>
    </w:p>
    <w:p w14:paraId="73997E97" w14:textId="629A4CFB" w:rsidR="00C2690F" w:rsidRDefault="00C2690F" w:rsidP="00D04859">
      <w:pPr>
        <w:rPr>
          <w:rFonts w:ascii="Times New Roman" w:hAnsi="Times New Roman" w:cs="Times New Roman"/>
        </w:rPr>
      </w:pPr>
    </w:p>
    <w:p w14:paraId="54882933" w14:textId="06A17893" w:rsidR="00C2690F" w:rsidRDefault="00C2690F" w:rsidP="00D04859">
      <w:pPr>
        <w:rPr>
          <w:rFonts w:ascii="Times New Roman" w:hAnsi="Times New Roman" w:cs="Times New Roman"/>
        </w:rPr>
      </w:pPr>
    </w:p>
    <w:p w14:paraId="7B9B5A38" w14:textId="11E106BD" w:rsidR="00C2690F" w:rsidRDefault="00C2690F" w:rsidP="00D04859">
      <w:pPr>
        <w:rPr>
          <w:rFonts w:ascii="Times New Roman" w:hAnsi="Times New Roman" w:cs="Times New Roman"/>
        </w:rPr>
      </w:pPr>
    </w:p>
    <w:p w14:paraId="00CC45D3" w14:textId="379F55DE" w:rsidR="00C2690F" w:rsidRDefault="00C2690F" w:rsidP="00D04859">
      <w:pPr>
        <w:rPr>
          <w:rFonts w:ascii="Times New Roman" w:hAnsi="Times New Roman" w:cs="Times New Roman"/>
        </w:rPr>
      </w:pPr>
    </w:p>
    <w:p w14:paraId="76ADF18D" w14:textId="0A18939B" w:rsidR="00C2690F" w:rsidRDefault="00C2690F" w:rsidP="00D04859">
      <w:pPr>
        <w:rPr>
          <w:rFonts w:ascii="Times New Roman" w:hAnsi="Times New Roman" w:cs="Times New Roman"/>
        </w:rPr>
      </w:pPr>
    </w:p>
    <w:p w14:paraId="6BE34BA4" w14:textId="09D9C479" w:rsidR="00C2690F" w:rsidRDefault="00C2690F" w:rsidP="00D04859">
      <w:pPr>
        <w:rPr>
          <w:rFonts w:ascii="Times New Roman" w:hAnsi="Times New Roman" w:cs="Times New Roman"/>
        </w:rPr>
      </w:pPr>
    </w:p>
    <w:p w14:paraId="02530D09" w14:textId="4727B2CA" w:rsidR="00C2690F" w:rsidRDefault="00C2690F" w:rsidP="00D04859">
      <w:pPr>
        <w:rPr>
          <w:rFonts w:ascii="Times New Roman" w:hAnsi="Times New Roman" w:cs="Times New Roman"/>
        </w:rPr>
      </w:pPr>
    </w:p>
    <w:p w14:paraId="5902C2C7" w14:textId="59F74381" w:rsidR="00C2690F" w:rsidRDefault="00C2690F" w:rsidP="00D04859">
      <w:pPr>
        <w:rPr>
          <w:rFonts w:ascii="Times New Roman" w:hAnsi="Times New Roman" w:cs="Times New Roman"/>
        </w:rPr>
      </w:pPr>
    </w:p>
    <w:p w14:paraId="7DE58553" w14:textId="6938BCB5" w:rsidR="00C2690F" w:rsidRDefault="00C2690F" w:rsidP="00D04859">
      <w:pPr>
        <w:rPr>
          <w:rFonts w:ascii="Times New Roman" w:hAnsi="Times New Roman" w:cs="Times New Roman"/>
        </w:rPr>
      </w:pPr>
    </w:p>
    <w:p w14:paraId="40AC59D3" w14:textId="2EFEC6F9" w:rsidR="00C2690F" w:rsidRDefault="00C2690F" w:rsidP="00D04859">
      <w:pPr>
        <w:rPr>
          <w:rFonts w:ascii="Times New Roman" w:hAnsi="Times New Roman" w:cs="Times New Roman"/>
        </w:rPr>
      </w:pPr>
    </w:p>
    <w:p w14:paraId="7F2417B1" w14:textId="26ADEE51" w:rsidR="00C2690F" w:rsidRDefault="00C2690F" w:rsidP="00D04859">
      <w:pPr>
        <w:rPr>
          <w:rFonts w:ascii="Times New Roman" w:hAnsi="Times New Roman" w:cs="Times New Roman"/>
        </w:rPr>
      </w:pPr>
    </w:p>
    <w:p w14:paraId="799C6D91" w14:textId="01245335" w:rsidR="00C2690F" w:rsidRDefault="00C2690F" w:rsidP="00D04859">
      <w:pPr>
        <w:rPr>
          <w:rFonts w:ascii="Times New Roman" w:hAnsi="Times New Roman" w:cs="Times New Roman"/>
        </w:rPr>
      </w:pPr>
    </w:p>
    <w:p w14:paraId="6998D1B9" w14:textId="26B28C43" w:rsidR="00C2690F" w:rsidRDefault="00C2690F" w:rsidP="00D04859">
      <w:pPr>
        <w:rPr>
          <w:rFonts w:ascii="Times New Roman" w:hAnsi="Times New Roman" w:cs="Times New Roman"/>
        </w:rPr>
      </w:pPr>
    </w:p>
    <w:p w14:paraId="2ABBB46B" w14:textId="7E052AAF" w:rsidR="00C2690F" w:rsidRDefault="00C2690F" w:rsidP="00D04859">
      <w:pPr>
        <w:rPr>
          <w:rFonts w:ascii="Times New Roman" w:hAnsi="Times New Roman" w:cs="Times New Roman"/>
        </w:rPr>
      </w:pPr>
    </w:p>
    <w:p w14:paraId="27437629" w14:textId="6218BCAA" w:rsidR="00C2690F" w:rsidRDefault="00C2690F" w:rsidP="00D04859">
      <w:pPr>
        <w:rPr>
          <w:rFonts w:ascii="Times New Roman" w:hAnsi="Times New Roman" w:cs="Times New Roman"/>
        </w:rPr>
      </w:pPr>
    </w:p>
    <w:p w14:paraId="6A0AA151" w14:textId="34DB9F48" w:rsidR="00C2690F" w:rsidRDefault="00C2690F" w:rsidP="00D04859">
      <w:pPr>
        <w:rPr>
          <w:rFonts w:ascii="Times New Roman" w:hAnsi="Times New Roman" w:cs="Times New Roman"/>
        </w:rPr>
      </w:pPr>
    </w:p>
    <w:p w14:paraId="687A547C" w14:textId="38081641" w:rsidR="00C2690F" w:rsidRDefault="00C2690F" w:rsidP="00D04859">
      <w:pPr>
        <w:rPr>
          <w:rFonts w:ascii="Times New Roman" w:hAnsi="Times New Roman" w:cs="Times New Roman"/>
        </w:rPr>
      </w:pPr>
    </w:p>
    <w:p w14:paraId="294A8319" w14:textId="2A941480" w:rsidR="00C2690F" w:rsidRDefault="00C2690F" w:rsidP="00D04859">
      <w:pPr>
        <w:rPr>
          <w:rFonts w:ascii="Times New Roman" w:hAnsi="Times New Roman" w:cs="Times New Roman"/>
        </w:rPr>
      </w:pPr>
    </w:p>
    <w:p w14:paraId="0DE331BE" w14:textId="5FF80530" w:rsidR="00C2690F" w:rsidRDefault="00C2690F" w:rsidP="00D04859">
      <w:pPr>
        <w:rPr>
          <w:rFonts w:ascii="Times New Roman" w:hAnsi="Times New Roman" w:cs="Times New Roman"/>
        </w:rPr>
      </w:pPr>
    </w:p>
    <w:p w14:paraId="48EBE0FF" w14:textId="77777777" w:rsidR="00C2690F" w:rsidRPr="008C4DED" w:rsidRDefault="00C2690F" w:rsidP="00D04859">
      <w:pPr>
        <w:rPr>
          <w:rFonts w:ascii="Times New Roman" w:hAnsi="Times New Roman" w:cs="Times New Roman"/>
        </w:rPr>
      </w:pPr>
    </w:p>
    <w:p w14:paraId="41A8E4BB" w14:textId="2F3AE815" w:rsidR="005D7CA6" w:rsidRPr="008C4DED" w:rsidRDefault="009F13D7" w:rsidP="00820E8C">
      <w:pPr>
        <w:pStyle w:val="Heading2"/>
        <w:rPr>
          <w:rFonts w:cs="Times New Roman"/>
        </w:rPr>
      </w:pPr>
      <w:bookmarkStart w:id="7" w:name="_Toc130141642"/>
      <w:r w:rsidRPr="008C4DED">
        <w:rPr>
          <w:rFonts w:cs="Times New Roman"/>
        </w:rPr>
        <w:t>Sc</w:t>
      </w:r>
      <w:r w:rsidR="00820E8C" w:rsidRPr="008C4DED">
        <w:rPr>
          <w:rFonts w:cs="Times New Roman"/>
        </w:rPr>
        <w:t>reenshots of the all-user interfaces. (Member wise)</w:t>
      </w:r>
      <w:bookmarkEnd w:id="7"/>
    </w:p>
    <w:p w14:paraId="77037E49" w14:textId="77777777" w:rsidR="009F13D7" w:rsidRPr="008C4DED" w:rsidRDefault="009F13D7" w:rsidP="009F13D7">
      <w:pPr>
        <w:rPr>
          <w:rFonts w:ascii="Times New Roman" w:hAnsi="Times New Roman" w:cs="Times New Roman"/>
        </w:rPr>
      </w:pPr>
      <w:r w:rsidRPr="008C4DED">
        <w:rPr>
          <w:rFonts w:ascii="Times New Roman" w:hAnsi="Times New Roman" w:cs="Times New Roman"/>
        </w:rPr>
        <w:t>(Add subtopic with your Student ID Number | Ex: IT20102010 – Budget Tracker)</w:t>
      </w:r>
    </w:p>
    <w:p w14:paraId="5C10A63D" w14:textId="77777777" w:rsidR="009F13D7" w:rsidRPr="008C4DED" w:rsidRDefault="009F13D7" w:rsidP="009F13D7">
      <w:pPr>
        <w:rPr>
          <w:rFonts w:ascii="Times New Roman" w:hAnsi="Times New Roman" w:cs="Times New Roman"/>
        </w:rPr>
      </w:pPr>
      <w:r w:rsidRPr="008C4DED">
        <w:rPr>
          <w:rFonts w:ascii="Times New Roman" w:hAnsi="Times New Roman" w:cs="Times New Roman"/>
        </w:rPr>
        <w:t>&lt;&lt;Add Your Content Here&gt;&gt;</w:t>
      </w:r>
    </w:p>
    <w:p w14:paraId="01E63171" w14:textId="1C237952" w:rsidR="009F13D7" w:rsidRDefault="009F13D7" w:rsidP="009F13D7">
      <w:pPr>
        <w:rPr>
          <w:rFonts w:ascii="Times New Roman" w:hAnsi="Times New Roman" w:cs="Times New Roman"/>
        </w:rPr>
      </w:pPr>
    </w:p>
    <w:p w14:paraId="17F1FABC" w14:textId="392CBDC3" w:rsidR="00C2690F" w:rsidRDefault="00C2690F" w:rsidP="009F13D7">
      <w:pPr>
        <w:rPr>
          <w:rFonts w:ascii="Times New Roman" w:hAnsi="Times New Roman" w:cs="Times New Roman"/>
        </w:rPr>
      </w:pPr>
    </w:p>
    <w:p w14:paraId="0478B5EA" w14:textId="25E77DD8" w:rsidR="00C2690F" w:rsidRDefault="00C2690F" w:rsidP="009F13D7">
      <w:pPr>
        <w:rPr>
          <w:rFonts w:ascii="Times New Roman" w:hAnsi="Times New Roman" w:cs="Times New Roman"/>
        </w:rPr>
      </w:pPr>
    </w:p>
    <w:p w14:paraId="3CD384E9" w14:textId="199EB663" w:rsidR="00C2690F" w:rsidRDefault="00C2690F" w:rsidP="009F13D7">
      <w:pPr>
        <w:rPr>
          <w:rFonts w:ascii="Times New Roman" w:hAnsi="Times New Roman" w:cs="Times New Roman"/>
        </w:rPr>
      </w:pPr>
    </w:p>
    <w:p w14:paraId="78C7C256" w14:textId="22775D4C" w:rsidR="00C2690F" w:rsidRDefault="00C2690F" w:rsidP="009F13D7">
      <w:pPr>
        <w:rPr>
          <w:rFonts w:ascii="Times New Roman" w:hAnsi="Times New Roman" w:cs="Times New Roman"/>
        </w:rPr>
      </w:pPr>
    </w:p>
    <w:p w14:paraId="5842F06B" w14:textId="1B0E2179" w:rsidR="00C2690F" w:rsidRDefault="00C2690F" w:rsidP="009F13D7">
      <w:pPr>
        <w:rPr>
          <w:rFonts w:ascii="Times New Roman" w:hAnsi="Times New Roman" w:cs="Times New Roman"/>
        </w:rPr>
      </w:pPr>
    </w:p>
    <w:p w14:paraId="0826E851" w14:textId="57AB183B" w:rsidR="00C2690F" w:rsidRDefault="00C2690F" w:rsidP="009F13D7">
      <w:pPr>
        <w:rPr>
          <w:rFonts w:ascii="Times New Roman" w:hAnsi="Times New Roman" w:cs="Times New Roman"/>
        </w:rPr>
      </w:pPr>
    </w:p>
    <w:p w14:paraId="59CD8119" w14:textId="3BDE8AFA" w:rsidR="00C2690F" w:rsidRDefault="00C2690F" w:rsidP="009F13D7">
      <w:pPr>
        <w:rPr>
          <w:rFonts w:ascii="Times New Roman" w:hAnsi="Times New Roman" w:cs="Times New Roman"/>
        </w:rPr>
      </w:pPr>
    </w:p>
    <w:p w14:paraId="63866C10" w14:textId="36EC9A73" w:rsidR="00C2690F" w:rsidRDefault="00C2690F" w:rsidP="009F13D7">
      <w:pPr>
        <w:rPr>
          <w:rFonts w:ascii="Times New Roman" w:hAnsi="Times New Roman" w:cs="Times New Roman"/>
        </w:rPr>
      </w:pPr>
    </w:p>
    <w:p w14:paraId="2DEDF230" w14:textId="1C70EF0F" w:rsidR="00C2690F" w:rsidRDefault="00C2690F" w:rsidP="009F13D7">
      <w:pPr>
        <w:rPr>
          <w:rFonts w:ascii="Times New Roman" w:hAnsi="Times New Roman" w:cs="Times New Roman"/>
        </w:rPr>
      </w:pPr>
    </w:p>
    <w:p w14:paraId="338FE133" w14:textId="31BF37B2" w:rsidR="00C2690F" w:rsidRDefault="00C2690F" w:rsidP="009F13D7">
      <w:pPr>
        <w:rPr>
          <w:rFonts w:ascii="Times New Roman" w:hAnsi="Times New Roman" w:cs="Times New Roman"/>
        </w:rPr>
      </w:pPr>
    </w:p>
    <w:p w14:paraId="0FC87D29" w14:textId="19764B0A" w:rsidR="00C2690F" w:rsidRDefault="00C2690F" w:rsidP="009F13D7">
      <w:pPr>
        <w:rPr>
          <w:rFonts w:ascii="Times New Roman" w:hAnsi="Times New Roman" w:cs="Times New Roman"/>
        </w:rPr>
      </w:pPr>
    </w:p>
    <w:p w14:paraId="6A297A80" w14:textId="544D5F5C" w:rsidR="00C2690F" w:rsidRDefault="00C2690F" w:rsidP="009F13D7">
      <w:pPr>
        <w:rPr>
          <w:rFonts w:ascii="Times New Roman" w:hAnsi="Times New Roman" w:cs="Times New Roman"/>
        </w:rPr>
      </w:pPr>
    </w:p>
    <w:p w14:paraId="3750249D" w14:textId="18996CDC" w:rsidR="00C2690F" w:rsidRDefault="00C2690F" w:rsidP="009F13D7">
      <w:pPr>
        <w:rPr>
          <w:rFonts w:ascii="Times New Roman" w:hAnsi="Times New Roman" w:cs="Times New Roman"/>
        </w:rPr>
      </w:pPr>
    </w:p>
    <w:p w14:paraId="50F1F4E2" w14:textId="6D4C6E72" w:rsidR="00C2690F" w:rsidRDefault="00C2690F" w:rsidP="009F13D7">
      <w:pPr>
        <w:rPr>
          <w:rFonts w:ascii="Times New Roman" w:hAnsi="Times New Roman" w:cs="Times New Roman"/>
        </w:rPr>
      </w:pPr>
    </w:p>
    <w:p w14:paraId="2835FE48" w14:textId="3A68D52A" w:rsidR="00C2690F" w:rsidRDefault="00C2690F" w:rsidP="009F13D7">
      <w:pPr>
        <w:rPr>
          <w:rFonts w:ascii="Times New Roman" w:hAnsi="Times New Roman" w:cs="Times New Roman"/>
        </w:rPr>
      </w:pPr>
    </w:p>
    <w:p w14:paraId="62C69142" w14:textId="76BF8B7B" w:rsidR="00C2690F" w:rsidRDefault="00C2690F" w:rsidP="009F13D7">
      <w:pPr>
        <w:rPr>
          <w:rFonts w:ascii="Times New Roman" w:hAnsi="Times New Roman" w:cs="Times New Roman"/>
        </w:rPr>
      </w:pPr>
    </w:p>
    <w:p w14:paraId="2D56ED37" w14:textId="7AD71072" w:rsidR="00C2690F" w:rsidRDefault="00C2690F" w:rsidP="009F13D7">
      <w:pPr>
        <w:rPr>
          <w:rFonts w:ascii="Times New Roman" w:hAnsi="Times New Roman" w:cs="Times New Roman"/>
        </w:rPr>
      </w:pPr>
    </w:p>
    <w:p w14:paraId="279EF1D5" w14:textId="17B03B25" w:rsidR="00C2690F" w:rsidRDefault="00C2690F" w:rsidP="009F13D7">
      <w:pPr>
        <w:rPr>
          <w:rFonts w:ascii="Times New Roman" w:hAnsi="Times New Roman" w:cs="Times New Roman"/>
        </w:rPr>
      </w:pPr>
    </w:p>
    <w:p w14:paraId="5ED9A7D9" w14:textId="5F090C84" w:rsidR="00C2690F" w:rsidRDefault="00C2690F" w:rsidP="009F13D7">
      <w:pPr>
        <w:rPr>
          <w:rFonts w:ascii="Times New Roman" w:hAnsi="Times New Roman" w:cs="Times New Roman"/>
        </w:rPr>
      </w:pPr>
    </w:p>
    <w:p w14:paraId="7932183D" w14:textId="11D8D8C5" w:rsidR="00C2690F" w:rsidRDefault="00C2690F" w:rsidP="009F13D7">
      <w:pPr>
        <w:rPr>
          <w:rFonts w:ascii="Times New Roman" w:hAnsi="Times New Roman" w:cs="Times New Roman"/>
        </w:rPr>
      </w:pPr>
    </w:p>
    <w:p w14:paraId="4700B3BD" w14:textId="00FC4004" w:rsidR="00C2690F" w:rsidRDefault="00C2690F" w:rsidP="009F13D7">
      <w:pPr>
        <w:rPr>
          <w:rFonts w:ascii="Times New Roman" w:hAnsi="Times New Roman" w:cs="Times New Roman"/>
        </w:rPr>
      </w:pPr>
    </w:p>
    <w:p w14:paraId="68309193" w14:textId="2A4D901E" w:rsidR="00C2690F" w:rsidRDefault="00C2690F" w:rsidP="009F13D7">
      <w:pPr>
        <w:rPr>
          <w:rFonts w:ascii="Times New Roman" w:hAnsi="Times New Roman" w:cs="Times New Roman"/>
        </w:rPr>
      </w:pPr>
    </w:p>
    <w:p w14:paraId="7C9E9A6C" w14:textId="6B972508" w:rsidR="00C2690F" w:rsidRDefault="00C2690F" w:rsidP="009F13D7">
      <w:pPr>
        <w:rPr>
          <w:rFonts w:ascii="Times New Roman" w:hAnsi="Times New Roman" w:cs="Times New Roman"/>
        </w:rPr>
      </w:pPr>
    </w:p>
    <w:p w14:paraId="2074913B" w14:textId="32F43883" w:rsidR="00C2690F" w:rsidRDefault="00C2690F" w:rsidP="009F13D7">
      <w:pPr>
        <w:rPr>
          <w:rFonts w:ascii="Times New Roman" w:hAnsi="Times New Roman" w:cs="Times New Roman"/>
        </w:rPr>
      </w:pPr>
    </w:p>
    <w:p w14:paraId="5E28B648" w14:textId="5AE5C6F0" w:rsidR="00C2690F" w:rsidRDefault="00C2690F" w:rsidP="009F13D7">
      <w:pPr>
        <w:rPr>
          <w:rFonts w:ascii="Times New Roman" w:hAnsi="Times New Roman" w:cs="Times New Roman"/>
        </w:rPr>
      </w:pPr>
    </w:p>
    <w:p w14:paraId="3C0DDCC6" w14:textId="7ADB6DDF" w:rsidR="00C2690F" w:rsidRDefault="00C2690F" w:rsidP="009F13D7">
      <w:pPr>
        <w:rPr>
          <w:rFonts w:ascii="Times New Roman" w:hAnsi="Times New Roman" w:cs="Times New Roman"/>
        </w:rPr>
      </w:pPr>
    </w:p>
    <w:p w14:paraId="4F12EAF6" w14:textId="23CCCF63" w:rsidR="00C2690F" w:rsidRDefault="00C2690F" w:rsidP="009F13D7">
      <w:pPr>
        <w:rPr>
          <w:rFonts w:ascii="Times New Roman" w:hAnsi="Times New Roman" w:cs="Times New Roman"/>
        </w:rPr>
      </w:pPr>
    </w:p>
    <w:p w14:paraId="033CD1A6" w14:textId="4F43881F" w:rsidR="00C2690F" w:rsidRDefault="00C2690F" w:rsidP="009F13D7">
      <w:pPr>
        <w:rPr>
          <w:rFonts w:ascii="Times New Roman" w:hAnsi="Times New Roman" w:cs="Times New Roman"/>
        </w:rPr>
      </w:pPr>
    </w:p>
    <w:p w14:paraId="6CC9FDA7" w14:textId="1C14F232" w:rsidR="00C2690F" w:rsidRDefault="00C2690F" w:rsidP="009F13D7">
      <w:pPr>
        <w:rPr>
          <w:rFonts w:ascii="Times New Roman" w:hAnsi="Times New Roman" w:cs="Times New Roman"/>
        </w:rPr>
      </w:pPr>
    </w:p>
    <w:p w14:paraId="6A9C2BD2" w14:textId="044A1852" w:rsidR="00C2690F" w:rsidRDefault="00C2690F" w:rsidP="009F13D7">
      <w:pPr>
        <w:rPr>
          <w:rFonts w:ascii="Times New Roman" w:hAnsi="Times New Roman" w:cs="Times New Roman"/>
        </w:rPr>
      </w:pPr>
    </w:p>
    <w:p w14:paraId="2993AD06" w14:textId="2161919A" w:rsidR="00C2690F" w:rsidRDefault="00C2690F" w:rsidP="009F13D7">
      <w:pPr>
        <w:rPr>
          <w:rFonts w:ascii="Times New Roman" w:hAnsi="Times New Roman" w:cs="Times New Roman"/>
        </w:rPr>
      </w:pPr>
    </w:p>
    <w:p w14:paraId="371B934B" w14:textId="37EE6FA0" w:rsidR="00C2690F" w:rsidRDefault="00C2690F" w:rsidP="009F13D7">
      <w:pPr>
        <w:rPr>
          <w:rFonts w:ascii="Times New Roman" w:hAnsi="Times New Roman" w:cs="Times New Roman"/>
        </w:rPr>
      </w:pPr>
    </w:p>
    <w:p w14:paraId="513D1CA0" w14:textId="307FF540" w:rsidR="00C2690F" w:rsidRDefault="00C2690F" w:rsidP="009F13D7">
      <w:pPr>
        <w:rPr>
          <w:rFonts w:ascii="Times New Roman" w:hAnsi="Times New Roman" w:cs="Times New Roman"/>
        </w:rPr>
      </w:pPr>
    </w:p>
    <w:p w14:paraId="37F06AE6" w14:textId="77777777" w:rsidR="00C2690F" w:rsidRPr="008C4DED" w:rsidRDefault="00C2690F" w:rsidP="009F13D7">
      <w:pPr>
        <w:rPr>
          <w:rFonts w:ascii="Times New Roman" w:hAnsi="Times New Roman" w:cs="Times New Roman"/>
        </w:rPr>
      </w:pPr>
    </w:p>
    <w:p w14:paraId="02FBF869" w14:textId="177583BA" w:rsidR="009F13D7" w:rsidRPr="008C4DED" w:rsidRDefault="009F13D7" w:rsidP="009F13D7">
      <w:pPr>
        <w:rPr>
          <w:rFonts w:ascii="Times New Roman" w:hAnsi="Times New Roman" w:cs="Times New Roman"/>
        </w:rPr>
      </w:pPr>
    </w:p>
    <w:p w14:paraId="124B372A" w14:textId="5E61FA2A" w:rsidR="009F13D7" w:rsidRPr="008C4DED" w:rsidRDefault="00300838" w:rsidP="00300838">
      <w:pPr>
        <w:pStyle w:val="Heading2"/>
        <w:rPr>
          <w:rFonts w:cs="Times New Roman"/>
        </w:rPr>
      </w:pPr>
      <w:bookmarkStart w:id="8" w:name="_Toc130141643"/>
      <w:r w:rsidRPr="008C4DED">
        <w:rPr>
          <w:rFonts w:cs="Times New Roman"/>
        </w:rPr>
        <w:t>Screenshots of the usages of resources (String, colors, dimensions, …)</w:t>
      </w:r>
      <w:bookmarkEnd w:id="8"/>
    </w:p>
    <w:p w14:paraId="043CE9C9" w14:textId="77777777" w:rsidR="00300838" w:rsidRPr="008C4DED" w:rsidRDefault="00300838" w:rsidP="00300838">
      <w:pPr>
        <w:rPr>
          <w:rFonts w:ascii="Times New Roman" w:hAnsi="Times New Roman" w:cs="Times New Roman"/>
        </w:rPr>
      </w:pPr>
      <w:r w:rsidRPr="008C4DED">
        <w:rPr>
          <w:rFonts w:ascii="Times New Roman" w:hAnsi="Times New Roman" w:cs="Times New Roman"/>
        </w:rPr>
        <w:t>(Add subtopic with your Student ID Number | Ex: IT20102010 – Budget Tracker)</w:t>
      </w:r>
    </w:p>
    <w:p w14:paraId="2FE16B5C" w14:textId="77777777" w:rsidR="00300838" w:rsidRPr="008C4DED" w:rsidRDefault="00300838" w:rsidP="00300838">
      <w:pPr>
        <w:rPr>
          <w:rFonts w:ascii="Times New Roman" w:hAnsi="Times New Roman" w:cs="Times New Roman"/>
        </w:rPr>
      </w:pPr>
      <w:r w:rsidRPr="008C4DED">
        <w:rPr>
          <w:rFonts w:ascii="Times New Roman" w:hAnsi="Times New Roman" w:cs="Times New Roman"/>
        </w:rPr>
        <w:t>&lt;&lt;Add Your Content Here&gt;&gt;</w:t>
      </w:r>
    </w:p>
    <w:p w14:paraId="6FC709D4" w14:textId="77777777" w:rsidR="00300838" w:rsidRPr="008C4DED" w:rsidRDefault="00300838" w:rsidP="00300838">
      <w:pPr>
        <w:rPr>
          <w:rFonts w:ascii="Times New Roman" w:hAnsi="Times New Roman" w:cs="Times New Roman"/>
        </w:rPr>
      </w:pPr>
    </w:p>
    <w:sectPr w:rsidR="00300838" w:rsidRPr="008C4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altName w:val="Cambria"/>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5B"/>
    <w:rsid w:val="00015251"/>
    <w:rsid w:val="00165227"/>
    <w:rsid w:val="00175292"/>
    <w:rsid w:val="00176E08"/>
    <w:rsid w:val="002058D7"/>
    <w:rsid w:val="00273FE9"/>
    <w:rsid w:val="002E1B89"/>
    <w:rsid w:val="00300838"/>
    <w:rsid w:val="003711AB"/>
    <w:rsid w:val="003A24C8"/>
    <w:rsid w:val="004C6A06"/>
    <w:rsid w:val="0051336F"/>
    <w:rsid w:val="005327E7"/>
    <w:rsid w:val="005D7CA6"/>
    <w:rsid w:val="0065663A"/>
    <w:rsid w:val="00724587"/>
    <w:rsid w:val="007B30AB"/>
    <w:rsid w:val="00820E8C"/>
    <w:rsid w:val="008C23A2"/>
    <w:rsid w:val="008C4DED"/>
    <w:rsid w:val="008F04F8"/>
    <w:rsid w:val="00933DF9"/>
    <w:rsid w:val="009E2908"/>
    <w:rsid w:val="009F13D7"/>
    <w:rsid w:val="00AD43D7"/>
    <w:rsid w:val="00C2690F"/>
    <w:rsid w:val="00C84357"/>
    <w:rsid w:val="00CC19D3"/>
    <w:rsid w:val="00D04859"/>
    <w:rsid w:val="00D13D5B"/>
    <w:rsid w:val="00D54B98"/>
    <w:rsid w:val="00D616C9"/>
    <w:rsid w:val="00D64A9A"/>
    <w:rsid w:val="00DA1A4D"/>
    <w:rsid w:val="00DD2BCD"/>
    <w:rsid w:val="00E60E32"/>
    <w:rsid w:val="00E809AF"/>
    <w:rsid w:val="00EF4513"/>
    <w:rsid w:val="00F058BD"/>
    <w:rsid w:val="00F7411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88DE"/>
  <w15:chartTrackingRefBased/>
  <w15:docId w15:val="{50C7CDFC-4483-4D2E-8340-0DCC5550D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838"/>
  </w:style>
  <w:style w:type="paragraph" w:styleId="Heading1">
    <w:name w:val="heading 1"/>
    <w:basedOn w:val="Normal"/>
    <w:next w:val="Normal"/>
    <w:link w:val="Heading1Char"/>
    <w:uiPriority w:val="9"/>
    <w:qFormat/>
    <w:rsid w:val="008C4DED"/>
    <w:pPr>
      <w:keepNext/>
      <w:keepLines/>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5663A"/>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663A"/>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724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587"/>
  </w:style>
  <w:style w:type="table" w:styleId="TableGrid">
    <w:name w:val="Table Grid"/>
    <w:basedOn w:val="TableNormal"/>
    <w:uiPriority w:val="39"/>
    <w:rsid w:val="00E60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4DED"/>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D54B98"/>
    <w:p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D54B98"/>
    <w:pPr>
      <w:spacing w:after="100"/>
      <w:ind w:left="220"/>
    </w:pPr>
  </w:style>
  <w:style w:type="paragraph" w:styleId="TOC1">
    <w:name w:val="toc 1"/>
    <w:basedOn w:val="Normal"/>
    <w:next w:val="Normal"/>
    <w:autoRedefine/>
    <w:uiPriority w:val="39"/>
    <w:unhideWhenUsed/>
    <w:rsid w:val="00D54B98"/>
    <w:pPr>
      <w:spacing w:after="100"/>
    </w:pPr>
  </w:style>
  <w:style w:type="character" w:styleId="Hyperlink">
    <w:name w:val="Hyperlink"/>
    <w:basedOn w:val="DefaultParagraphFont"/>
    <w:uiPriority w:val="99"/>
    <w:unhideWhenUsed/>
    <w:rsid w:val="00D54B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661896-060B-45D9-914A-4EDB223E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Thusithanjana Thilakarthna</dc:creator>
  <cp:keywords/>
  <dc:description/>
  <cp:lastModifiedBy>Madusanka G.K.I. it21189944</cp:lastModifiedBy>
  <cp:revision>15</cp:revision>
  <dcterms:created xsi:type="dcterms:W3CDTF">2023-03-07T11:04:00Z</dcterms:created>
  <dcterms:modified xsi:type="dcterms:W3CDTF">2023-03-19T12:37:00Z</dcterms:modified>
</cp:coreProperties>
</file>