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975AD" w14:textId="0C8200E6" w:rsidR="00734F05" w:rsidRDefault="00734F05" w:rsidP="0093099E">
      <w:pPr>
        <w:pStyle w:val="NormalWeb"/>
        <w:spacing w:before="0" w:beforeAutospacing="0" w:after="0" w:afterAutospacing="0" w:line="276" w:lineRule="auto"/>
        <w:jc w:val="both"/>
        <w:rPr>
          <w:b/>
          <w:bCs/>
        </w:rPr>
      </w:pPr>
    </w:p>
    <w:p w14:paraId="6EFFFB84" w14:textId="6B08B02D" w:rsidR="00734F05" w:rsidRDefault="00734F05" w:rsidP="00734F05">
      <w:pPr>
        <w:pStyle w:val="NormalWeb"/>
        <w:spacing w:before="0" w:beforeAutospacing="0" w:after="0" w:afterAutospacing="0" w:line="360" w:lineRule="auto"/>
        <w:jc w:val="both"/>
        <w:rPr>
          <w:b/>
          <w:bCs/>
        </w:rPr>
      </w:pPr>
      <w:r>
        <w:rPr>
          <w:b/>
          <w:bCs/>
        </w:rPr>
        <w:t>Group Members</w:t>
      </w:r>
    </w:p>
    <w:tbl>
      <w:tblPr>
        <w:tblStyle w:val="TableGrid"/>
        <w:tblW w:w="9994" w:type="dxa"/>
        <w:tblLook w:val="04A0" w:firstRow="1" w:lastRow="0" w:firstColumn="1" w:lastColumn="0" w:noHBand="0" w:noVBand="1"/>
      </w:tblPr>
      <w:tblGrid>
        <w:gridCol w:w="4997"/>
        <w:gridCol w:w="4997"/>
      </w:tblGrid>
      <w:tr w:rsidR="00734F05" w14:paraId="7DFC205B" w14:textId="77777777" w:rsidTr="007F17E5">
        <w:trPr>
          <w:trHeight w:val="548"/>
        </w:trPr>
        <w:tc>
          <w:tcPr>
            <w:tcW w:w="4997" w:type="dxa"/>
            <w:shd w:val="clear" w:color="auto" w:fill="F2F2F2" w:themeFill="background1" w:themeFillShade="F2"/>
            <w:vAlign w:val="center"/>
          </w:tcPr>
          <w:p w14:paraId="377BA641" w14:textId="10D5CDCA" w:rsidR="00734F05" w:rsidRPr="00734F05" w:rsidRDefault="00734F05" w:rsidP="00734F05">
            <w:pPr>
              <w:pStyle w:val="NormalWeb"/>
              <w:spacing w:before="0" w:beforeAutospacing="0" w:after="0" w:afterAutospacing="0"/>
              <w:jc w:val="center"/>
              <w:rPr>
                <w:b/>
                <w:bCs/>
              </w:rPr>
            </w:pPr>
            <w:r w:rsidRPr="00734F05">
              <w:rPr>
                <w:b/>
                <w:bCs/>
              </w:rPr>
              <w:t>Registration Number</w:t>
            </w:r>
          </w:p>
        </w:tc>
        <w:tc>
          <w:tcPr>
            <w:tcW w:w="4997" w:type="dxa"/>
            <w:shd w:val="clear" w:color="auto" w:fill="F2F2F2" w:themeFill="background1" w:themeFillShade="F2"/>
            <w:vAlign w:val="center"/>
          </w:tcPr>
          <w:p w14:paraId="1DA5D57F" w14:textId="426E6CAD" w:rsidR="00734F05" w:rsidRPr="00734F05" w:rsidRDefault="00734F05" w:rsidP="00734F05">
            <w:pPr>
              <w:pStyle w:val="NormalWeb"/>
              <w:spacing w:before="0" w:beforeAutospacing="0" w:after="0" w:afterAutospacing="0"/>
              <w:jc w:val="center"/>
              <w:rPr>
                <w:b/>
                <w:bCs/>
              </w:rPr>
            </w:pPr>
            <w:r w:rsidRPr="00734F05">
              <w:rPr>
                <w:b/>
                <w:bCs/>
              </w:rPr>
              <w:t>Name</w:t>
            </w:r>
          </w:p>
        </w:tc>
      </w:tr>
      <w:tr w:rsidR="00734F05" w14:paraId="58C31CCE" w14:textId="77777777" w:rsidTr="00345F72">
        <w:trPr>
          <w:trHeight w:val="611"/>
        </w:trPr>
        <w:tc>
          <w:tcPr>
            <w:tcW w:w="4997" w:type="dxa"/>
            <w:vAlign w:val="center"/>
          </w:tcPr>
          <w:p w14:paraId="4C723E3E" w14:textId="77777777" w:rsidR="00734F05" w:rsidRPr="00734F05" w:rsidRDefault="00734F05" w:rsidP="00734F05">
            <w:pPr>
              <w:pStyle w:val="NormalWeb"/>
              <w:spacing w:before="0" w:beforeAutospacing="0" w:after="0" w:afterAutospacing="0"/>
              <w:jc w:val="both"/>
              <w:rPr>
                <w:b/>
                <w:bCs/>
              </w:rPr>
            </w:pPr>
          </w:p>
        </w:tc>
        <w:tc>
          <w:tcPr>
            <w:tcW w:w="4997" w:type="dxa"/>
            <w:vAlign w:val="center"/>
          </w:tcPr>
          <w:p w14:paraId="55CA9BAD" w14:textId="77777777" w:rsidR="00734F05" w:rsidRPr="00734F05" w:rsidRDefault="00734F05" w:rsidP="00734F05">
            <w:pPr>
              <w:pStyle w:val="NormalWeb"/>
              <w:spacing w:before="0" w:beforeAutospacing="0" w:after="0" w:afterAutospacing="0"/>
              <w:jc w:val="both"/>
              <w:rPr>
                <w:b/>
                <w:bCs/>
              </w:rPr>
            </w:pPr>
          </w:p>
        </w:tc>
      </w:tr>
      <w:tr w:rsidR="00734F05" w14:paraId="544FEB4D" w14:textId="77777777" w:rsidTr="00345F72">
        <w:trPr>
          <w:trHeight w:val="586"/>
        </w:trPr>
        <w:tc>
          <w:tcPr>
            <w:tcW w:w="4997" w:type="dxa"/>
            <w:vAlign w:val="center"/>
          </w:tcPr>
          <w:p w14:paraId="5034E653" w14:textId="77777777" w:rsidR="00734F05" w:rsidRPr="00734F05" w:rsidRDefault="00734F05" w:rsidP="00734F05">
            <w:pPr>
              <w:pStyle w:val="NormalWeb"/>
              <w:spacing w:before="0" w:beforeAutospacing="0" w:after="0" w:afterAutospacing="0"/>
              <w:jc w:val="both"/>
              <w:rPr>
                <w:b/>
                <w:bCs/>
              </w:rPr>
            </w:pPr>
          </w:p>
        </w:tc>
        <w:tc>
          <w:tcPr>
            <w:tcW w:w="4997" w:type="dxa"/>
            <w:vAlign w:val="center"/>
          </w:tcPr>
          <w:p w14:paraId="1874CFAD" w14:textId="77777777" w:rsidR="00734F05" w:rsidRPr="00734F05" w:rsidRDefault="00734F05" w:rsidP="00734F05">
            <w:pPr>
              <w:pStyle w:val="NormalWeb"/>
              <w:spacing w:before="0" w:beforeAutospacing="0" w:after="0" w:afterAutospacing="0"/>
              <w:jc w:val="both"/>
              <w:rPr>
                <w:b/>
                <w:bCs/>
              </w:rPr>
            </w:pPr>
          </w:p>
        </w:tc>
      </w:tr>
      <w:tr w:rsidR="00734F05" w14:paraId="09A2751C" w14:textId="77777777" w:rsidTr="00345F72">
        <w:trPr>
          <w:trHeight w:val="611"/>
        </w:trPr>
        <w:tc>
          <w:tcPr>
            <w:tcW w:w="4997" w:type="dxa"/>
            <w:vAlign w:val="center"/>
          </w:tcPr>
          <w:p w14:paraId="1902BF71" w14:textId="77777777" w:rsidR="00734F05" w:rsidRPr="00734F05" w:rsidRDefault="00734F05" w:rsidP="00734F05">
            <w:pPr>
              <w:pStyle w:val="NormalWeb"/>
              <w:spacing w:before="0" w:beforeAutospacing="0" w:after="0" w:afterAutospacing="0"/>
              <w:jc w:val="both"/>
              <w:rPr>
                <w:b/>
                <w:bCs/>
              </w:rPr>
            </w:pPr>
          </w:p>
        </w:tc>
        <w:tc>
          <w:tcPr>
            <w:tcW w:w="4997" w:type="dxa"/>
            <w:vAlign w:val="center"/>
          </w:tcPr>
          <w:p w14:paraId="19771D0F" w14:textId="77777777" w:rsidR="00734F05" w:rsidRPr="00734F05" w:rsidRDefault="00734F05" w:rsidP="00734F05">
            <w:pPr>
              <w:pStyle w:val="NormalWeb"/>
              <w:spacing w:before="0" w:beforeAutospacing="0" w:after="0" w:afterAutospacing="0"/>
              <w:jc w:val="both"/>
              <w:rPr>
                <w:b/>
                <w:bCs/>
              </w:rPr>
            </w:pPr>
          </w:p>
        </w:tc>
      </w:tr>
      <w:tr w:rsidR="00734F05" w14:paraId="0B614CC8" w14:textId="77777777" w:rsidTr="00345F72">
        <w:trPr>
          <w:trHeight w:val="611"/>
        </w:trPr>
        <w:tc>
          <w:tcPr>
            <w:tcW w:w="4997" w:type="dxa"/>
            <w:vAlign w:val="center"/>
          </w:tcPr>
          <w:p w14:paraId="3873708A" w14:textId="77777777" w:rsidR="00734F05" w:rsidRPr="00734F05" w:rsidRDefault="00734F05" w:rsidP="00734F05">
            <w:pPr>
              <w:pStyle w:val="NormalWeb"/>
              <w:spacing w:before="0" w:beforeAutospacing="0" w:after="0" w:afterAutospacing="0"/>
              <w:jc w:val="both"/>
              <w:rPr>
                <w:b/>
                <w:bCs/>
              </w:rPr>
            </w:pPr>
          </w:p>
        </w:tc>
        <w:tc>
          <w:tcPr>
            <w:tcW w:w="4997" w:type="dxa"/>
            <w:vAlign w:val="center"/>
          </w:tcPr>
          <w:p w14:paraId="3FB12EE8" w14:textId="77777777" w:rsidR="00734F05" w:rsidRPr="00734F05" w:rsidRDefault="00734F05" w:rsidP="00734F05">
            <w:pPr>
              <w:pStyle w:val="NormalWeb"/>
              <w:spacing w:before="0" w:beforeAutospacing="0" w:after="0" w:afterAutospacing="0"/>
              <w:jc w:val="both"/>
              <w:rPr>
                <w:b/>
                <w:bCs/>
              </w:rPr>
            </w:pPr>
          </w:p>
        </w:tc>
      </w:tr>
    </w:tbl>
    <w:p w14:paraId="3A082186" w14:textId="4AB28067" w:rsidR="00734F05" w:rsidRDefault="00734F05" w:rsidP="0093099E">
      <w:pPr>
        <w:pStyle w:val="NormalWeb"/>
        <w:spacing w:before="0" w:beforeAutospacing="0" w:after="0" w:afterAutospacing="0" w:line="276" w:lineRule="auto"/>
        <w:jc w:val="both"/>
        <w:rPr>
          <w:b/>
          <w:bCs/>
        </w:rPr>
      </w:pPr>
    </w:p>
    <w:p w14:paraId="3CF4C091" w14:textId="77777777" w:rsidR="00574BAC" w:rsidRDefault="00574BAC" w:rsidP="0093099E">
      <w:pPr>
        <w:pStyle w:val="NormalWeb"/>
        <w:spacing w:before="0" w:beforeAutospacing="0" w:after="0" w:afterAutospacing="0" w:line="276" w:lineRule="auto"/>
        <w:jc w:val="both"/>
        <w:rPr>
          <w:b/>
          <w:bCs/>
        </w:rPr>
      </w:pPr>
    </w:p>
    <w:p w14:paraId="394E1D28" w14:textId="6D60EA44" w:rsidR="0093099E" w:rsidRPr="00951069" w:rsidRDefault="0093099E" w:rsidP="0093099E">
      <w:pPr>
        <w:pStyle w:val="NormalWeb"/>
        <w:spacing w:before="0" w:beforeAutospacing="0" w:after="0" w:afterAutospacing="0" w:line="276" w:lineRule="auto"/>
        <w:jc w:val="both"/>
        <w:rPr>
          <w:b/>
          <w:bCs/>
        </w:rPr>
      </w:pPr>
      <w:r w:rsidRPr="00951069">
        <w:rPr>
          <w:b/>
          <w:bCs/>
        </w:rPr>
        <w:t>Question 1</w:t>
      </w:r>
    </w:p>
    <w:p w14:paraId="04C158AF" w14:textId="327744EC" w:rsidR="0093099E" w:rsidRDefault="0093099E" w:rsidP="0093099E">
      <w:pPr>
        <w:spacing w:line="360" w:lineRule="auto"/>
      </w:pPr>
      <w:r w:rsidRPr="00951069">
        <w:t xml:space="preserve">Briefly explain what </w:t>
      </w:r>
      <w:r w:rsidR="00CB2118">
        <w:t>cyclomatic complexity (</w:t>
      </w:r>
      <w:r w:rsidR="00805B29">
        <w:t>CC</w:t>
      </w:r>
      <w:r w:rsidR="00CB2118">
        <w:t>) is</w:t>
      </w:r>
      <w:r w:rsidRPr="00951069">
        <w:t>?</w:t>
      </w:r>
    </w:p>
    <w:tbl>
      <w:tblPr>
        <w:tblStyle w:val="TableGrid"/>
        <w:tblW w:w="9985" w:type="dxa"/>
        <w:tblLook w:val="04A0" w:firstRow="1" w:lastRow="0" w:firstColumn="1" w:lastColumn="0" w:noHBand="0" w:noVBand="1"/>
      </w:tblPr>
      <w:tblGrid>
        <w:gridCol w:w="9985"/>
      </w:tblGrid>
      <w:tr w:rsidR="00345F72" w14:paraId="06EB97F9" w14:textId="77777777" w:rsidTr="00503F59">
        <w:trPr>
          <w:trHeight w:val="476"/>
        </w:trPr>
        <w:tc>
          <w:tcPr>
            <w:tcW w:w="9985" w:type="dxa"/>
            <w:vAlign w:val="center"/>
          </w:tcPr>
          <w:p w14:paraId="7E290682" w14:textId="2ECA465E" w:rsidR="00345F72" w:rsidRPr="00345F72" w:rsidRDefault="00345F72" w:rsidP="00345F72">
            <w:pPr>
              <w:rPr>
                <w:b/>
                <w:bCs/>
              </w:rPr>
            </w:pPr>
            <w:r w:rsidRPr="00345F72">
              <w:rPr>
                <w:b/>
                <w:bCs/>
              </w:rPr>
              <w:t>Explanation</w:t>
            </w:r>
          </w:p>
        </w:tc>
      </w:tr>
      <w:tr w:rsidR="00CB2118" w14:paraId="226AE61A" w14:textId="77777777" w:rsidTr="009B38FA">
        <w:trPr>
          <w:trHeight w:val="6911"/>
        </w:trPr>
        <w:tc>
          <w:tcPr>
            <w:tcW w:w="9985" w:type="dxa"/>
            <w:vAlign w:val="center"/>
          </w:tcPr>
          <w:p w14:paraId="466C0CCF" w14:textId="2D31C761" w:rsidR="00CB2118" w:rsidRDefault="009740F8" w:rsidP="0093099E">
            <w:pPr>
              <w:spacing w:line="360" w:lineRule="auto"/>
            </w:pPr>
            <w:r>
              <w:t>CC is a metric that is used to measure the complexity of a program. It measures complexity of a program based of the number of linearly independent paths in that program. In addition to measuring complexity, it can be used to find out the minimum number of test cases that should be there to test a program.</w:t>
            </w:r>
          </w:p>
          <w:p w14:paraId="7A31E987" w14:textId="77777777" w:rsidR="00CB2118" w:rsidRDefault="00CB2118" w:rsidP="0093099E">
            <w:pPr>
              <w:spacing w:line="360" w:lineRule="auto"/>
            </w:pPr>
          </w:p>
          <w:p w14:paraId="5E672637" w14:textId="77777777" w:rsidR="00CB2118" w:rsidRPr="00345F72" w:rsidRDefault="00CB2118" w:rsidP="00345F72">
            <w:pPr>
              <w:rPr>
                <w:b/>
              </w:rPr>
            </w:pPr>
          </w:p>
          <w:p w14:paraId="363207EA" w14:textId="77777777" w:rsidR="00CB2118" w:rsidRDefault="00CB2118" w:rsidP="00503F59">
            <w:pPr>
              <w:pStyle w:val="ListParagraph"/>
              <w:ind w:hanging="740"/>
            </w:pPr>
          </w:p>
          <w:p w14:paraId="54141B5F" w14:textId="488039B0" w:rsidR="00CB2118" w:rsidRDefault="00CB2118" w:rsidP="00345F72">
            <w:pPr>
              <w:spacing w:line="360" w:lineRule="auto"/>
              <w:ind w:left="250" w:hanging="270"/>
            </w:pPr>
          </w:p>
        </w:tc>
      </w:tr>
    </w:tbl>
    <w:p w14:paraId="375D7A53" w14:textId="13C93566" w:rsidR="00734F05" w:rsidRDefault="00734F05" w:rsidP="0093099E">
      <w:pPr>
        <w:spacing w:line="360" w:lineRule="auto"/>
      </w:pPr>
    </w:p>
    <w:p w14:paraId="2A11C328" w14:textId="77777777" w:rsidR="00574BAC" w:rsidRPr="007F17E5" w:rsidRDefault="00574BAC" w:rsidP="007F17E5">
      <w:pPr>
        <w:rPr>
          <w:sz w:val="8"/>
          <w:szCs w:val="8"/>
        </w:rPr>
      </w:pPr>
    </w:p>
    <w:p w14:paraId="5F862825" w14:textId="77777777" w:rsidR="0093099E" w:rsidRPr="00951069" w:rsidRDefault="0093099E" w:rsidP="0093099E">
      <w:pPr>
        <w:pStyle w:val="NormalWeb"/>
        <w:spacing w:before="0" w:beforeAutospacing="0" w:after="0" w:afterAutospacing="0" w:line="276" w:lineRule="auto"/>
        <w:jc w:val="both"/>
        <w:rPr>
          <w:b/>
          <w:bCs/>
        </w:rPr>
      </w:pPr>
      <w:r w:rsidRPr="00951069">
        <w:rPr>
          <w:b/>
          <w:bCs/>
        </w:rPr>
        <w:t>Question 2</w:t>
      </w:r>
    </w:p>
    <w:p w14:paraId="38BF02EF" w14:textId="4320CCAC" w:rsidR="0093099E" w:rsidRPr="00951069" w:rsidRDefault="0093099E" w:rsidP="0093099E">
      <w:pPr>
        <w:pStyle w:val="NormalWeb"/>
        <w:spacing w:before="0" w:beforeAutospacing="0" w:after="0" w:afterAutospacing="0" w:line="360" w:lineRule="auto"/>
        <w:jc w:val="both"/>
      </w:pPr>
      <w:r w:rsidRPr="00951069">
        <w:t>Draw control flow graphs and calculate the CC</w:t>
      </w:r>
      <w:r w:rsidR="00805B29">
        <w:t xml:space="preserve"> value</w:t>
      </w:r>
      <w:r w:rsidRPr="00951069">
        <w:t xml:space="preserve"> </w:t>
      </w:r>
      <w:r w:rsidR="007F17E5">
        <w:t>of</w:t>
      </w:r>
      <w:r w:rsidRPr="00951069">
        <w:t xml:space="preserve"> the following </w:t>
      </w:r>
      <w:r w:rsidR="007F17E5">
        <w:t>methods</w:t>
      </w:r>
      <w:r w:rsidRPr="00951069">
        <w:t>:</w:t>
      </w:r>
    </w:p>
    <w:tbl>
      <w:tblPr>
        <w:tblStyle w:val="TableGrid"/>
        <w:tblW w:w="9985" w:type="dxa"/>
        <w:tblLook w:val="04A0" w:firstRow="1" w:lastRow="0" w:firstColumn="1" w:lastColumn="0" w:noHBand="0" w:noVBand="1"/>
      </w:tblPr>
      <w:tblGrid>
        <w:gridCol w:w="9985"/>
      </w:tblGrid>
      <w:tr w:rsidR="00734F05" w14:paraId="2E35B152" w14:textId="77777777" w:rsidTr="007F17E5">
        <w:trPr>
          <w:trHeight w:hRule="exact" w:val="360"/>
        </w:trPr>
        <w:tc>
          <w:tcPr>
            <w:tcW w:w="9985" w:type="dxa"/>
            <w:vAlign w:val="center"/>
          </w:tcPr>
          <w:p w14:paraId="416941F3" w14:textId="4FCC6308" w:rsidR="00734F05" w:rsidRPr="00BB0D82" w:rsidRDefault="007F17E5" w:rsidP="000164FF">
            <w:pPr>
              <w:rPr>
                <w:b/>
                <w:bCs/>
              </w:rPr>
            </w:pPr>
            <w:r w:rsidRPr="00BB0D82">
              <w:rPr>
                <w:b/>
                <w:bCs/>
              </w:rPr>
              <w:t>public void recQuickSort(int left, int right)</w:t>
            </w:r>
          </w:p>
        </w:tc>
      </w:tr>
      <w:tr w:rsidR="00734F05" w14:paraId="597306E9" w14:textId="77777777" w:rsidTr="007F17E5">
        <w:trPr>
          <w:trHeight w:hRule="exact" w:val="4618"/>
        </w:trPr>
        <w:tc>
          <w:tcPr>
            <w:tcW w:w="9985" w:type="dxa"/>
            <w:vAlign w:val="center"/>
          </w:tcPr>
          <w:p w14:paraId="3431D342" w14:textId="77777777" w:rsidR="00734F05" w:rsidRDefault="00734F05" w:rsidP="000164FF"/>
          <w:p w14:paraId="7FCD80D9" w14:textId="77777777" w:rsidR="00734F05" w:rsidRDefault="00734F05" w:rsidP="000164FF"/>
          <w:p w14:paraId="4DAA6AF2" w14:textId="77777777" w:rsidR="00734F05" w:rsidRDefault="00734F05" w:rsidP="000164FF"/>
          <w:p w14:paraId="72D37B73" w14:textId="77777777" w:rsidR="00734F05" w:rsidRDefault="00734F05" w:rsidP="000164FF"/>
          <w:p w14:paraId="7E800B4F" w14:textId="77777777" w:rsidR="005B7E02" w:rsidRDefault="005B7E02" w:rsidP="000164FF"/>
          <w:p w14:paraId="331C6B2E" w14:textId="77777777" w:rsidR="005B7E02" w:rsidRDefault="005B7E02" w:rsidP="000164FF"/>
          <w:p w14:paraId="4F472D9D" w14:textId="77777777" w:rsidR="005B7E02" w:rsidRDefault="005B7E02" w:rsidP="000164FF"/>
          <w:p w14:paraId="3A0E8B93" w14:textId="77777777" w:rsidR="005B7E02" w:rsidRDefault="005B7E02" w:rsidP="000164FF"/>
          <w:p w14:paraId="2C686E3B" w14:textId="77777777" w:rsidR="005B7E02" w:rsidRDefault="005B7E02" w:rsidP="000164FF"/>
          <w:p w14:paraId="2FEC62B6" w14:textId="77777777" w:rsidR="005B7E02" w:rsidRDefault="005B7E02" w:rsidP="000164FF"/>
          <w:p w14:paraId="2EB3D04D" w14:textId="77777777" w:rsidR="005B7E02" w:rsidRDefault="005B7E02" w:rsidP="000164FF"/>
          <w:p w14:paraId="2A592830" w14:textId="77777777" w:rsidR="005B7E02" w:rsidRDefault="005B7E02" w:rsidP="000164FF"/>
          <w:p w14:paraId="54AF664B" w14:textId="77777777" w:rsidR="005B7E02" w:rsidRDefault="005B7E02" w:rsidP="000164FF"/>
          <w:p w14:paraId="5D147D88" w14:textId="39678D95" w:rsidR="005B7E02" w:rsidRDefault="005B7E02" w:rsidP="000164FF"/>
        </w:tc>
      </w:tr>
    </w:tbl>
    <w:p w14:paraId="0246D21C" w14:textId="3D8CBAC7" w:rsidR="000164FF" w:rsidRDefault="000164FF" w:rsidP="0093099E">
      <w:pPr>
        <w:spacing w:line="360" w:lineRule="auto"/>
      </w:pPr>
    </w:p>
    <w:tbl>
      <w:tblPr>
        <w:tblStyle w:val="TableGrid"/>
        <w:tblW w:w="9985" w:type="dxa"/>
        <w:tblLook w:val="04A0" w:firstRow="1" w:lastRow="0" w:firstColumn="1" w:lastColumn="0" w:noHBand="0" w:noVBand="1"/>
      </w:tblPr>
      <w:tblGrid>
        <w:gridCol w:w="9985"/>
      </w:tblGrid>
      <w:tr w:rsidR="00734F05" w14:paraId="75D10B70" w14:textId="77777777" w:rsidTr="007F17E5">
        <w:trPr>
          <w:trHeight w:hRule="exact" w:val="360"/>
        </w:trPr>
        <w:tc>
          <w:tcPr>
            <w:tcW w:w="9985" w:type="dxa"/>
          </w:tcPr>
          <w:p w14:paraId="5D03CCB4" w14:textId="45E18BEC" w:rsidR="00734F05" w:rsidRPr="00BB0D82" w:rsidRDefault="007F17E5" w:rsidP="007F17E5">
            <w:pPr>
              <w:rPr>
                <w:b/>
                <w:bCs/>
              </w:rPr>
            </w:pPr>
            <w:r w:rsidRPr="00BB0D82">
              <w:rPr>
                <w:b/>
                <w:bCs/>
              </w:rPr>
              <w:t>public void setCurrentValue(float val)</w:t>
            </w:r>
          </w:p>
        </w:tc>
      </w:tr>
      <w:tr w:rsidR="00734F05" w14:paraId="6A113D18" w14:textId="77777777" w:rsidTr="007F17E5">
        <w:trPr>
          <w:trHeight w:hRule="exact" w:val="2736"/>
        </w:trPr>
        <w:tc>
          <w:tcPr>
            <w:tcW w:w="9985" w:type="dxa"/>
          </w:tcPr>
          <w:p w14:paraId="6605BF72" w14:textId="77777777" w:rsidR="00734F05" w:rsidRDefault="00734F05" w:rsidP="0093099E">
            <w:pPr>
              <w:spacing w:line="360" w:lineRule="auto"/>
            </w:pPr>
          </w:p>
          <w:p w14:paraId="42747C93" w14:textId="77777777" w:rsidR="005B7E02" w:rsidRDefault="005B7E02" w:rsidP="0093099E">
            <w:pPr>
              <w:spacing w:line="360" w:lineRule="auto"/>
            </w:pPr>
          </w:p>
          <w:p w14:paraId="55F82BE2" w14:textId="77777777" w:rsidR="005B7E02" w:rsidRDefault="005B7E02" w:rsidP="0093099E">
            <w:pPr>
              <w:spacing w:line="360" w:lineRule="auto"/>
            </w:pPr>
          </w:p>
          <w:p w14:paraId="3861DC69" w14:textId="77777777" w:rsidR="005B7E02" w:rsidRDefault="005B7E02" w:rsidP="0093099E">
            <w:pPr>
              <w:spacing w:line="360" w:lineRule="auto"/>
            </w:pPr>
          </w:p>
          <w:p w14:paraId="5B16F0AA" w14:textId="77777777" w:rsidR="005B7E02" w:rsidRDefault="005B7E02" w:rsidP="0093099E">
            <w:pPr>
              <w:spacing w:line="360" w:lineRule="auto"/>
            </w:pPr>
          </w:p>
          <w:p w14:paraId="6FB0BB60" w14:textId="1D5182E3" w:rsidR="005B7E02" w:rsidRDefault="005B7E02" w:rsidP="0093099E">
            <w:pPr>
              <w:spacing w:line="360" w:lineRule="auto"/>
            </w:pPr>
          </w:p>
        </w:tc>
      </w:tr>
    </w:tbl>
    <w:p w14:paraId="5AE645D9" w14:textId="77777777" w:rsidR="00734F05" w:rsidRDefault="00734F05" w:rsidP="0093099E">
      <w:pPr>
        <w:spacing w:line="360" w:lineRule="auto"/>
      </w:pPr>
    </w:p>
    <w:tbl>
      <w:tblPr>
        <w:tblStyle w:val="TableGrid"/>
        <w:tblW w:w="9985" w:type="dxa"/>
        <w:tblLook w:val="04A0" w:firstRow="1" w:lastRow="0" w:firstColumn="1" w:lastColumn="0" w:noHBand="0" w:noVBand="1"/>
      </w:tblPr>
      <w:tblGrid>
        <w:gridCol w:w="9985"/>
      </w:tblGrid>
      <w:tr w:rsidR="00734F05" w14:paraId="0573A9C0" w14:textId="77777777" w:rsidTr="007F17E5">
        <w:trPr>
          <w:trHeight w:hRule="exact" w:val="360"/>
        </w:trPr>
        <w:tc>
          <w:tcPr>
            <w:tcW w:w="9985" w:type="dxa"/>
          </w:tcPr>
          <w:p w14:paraId="2EA8312F" w14:textId="195A3098" w:rsidR="00734F05" w:rsidRPr="00BB0D82" w:rsidRDefault="007F17E5" w:rsidP="007F17E5">
            <w:pPr>
              <w:rPr>
                <w:b/>
                <w:bCs/>
              </w:rPr>
            </w:pPr>
            <w:r w:rsidRPr="00BB0D82">
              <w:rPr>
                <w:b/>
                <w:bCs/>
              </w:rPr>
              <w:t>public void bubbleSort( )</w:t>
            </w:r>
          </w:p>
        </w:tc>
      </w:tr>
      <w:tr w:rsidR="00734F05" w14:paraId="639FE984" w14:textId="77777777" w:rsidTr="007F17E5">
        <w:trPr>
          <w:trHeight w:hRule="exact" w:val="2736"/>
        </w:trPr>
        <w:tc>
          <w:tcPr>
            <w:tcW w:w="9985" w:type="dxa"/>
          </w:tcPr>
          <w:p w14:paraId="309967F5" w14:textId="77777777" w:rsidR="00734F05" w:rsidRDefault="00734F05" w:rsidP="0093099E">
            <w:pPr>
              <w:spacing w:line="360" w:lineRule="auto"/>
            </w:pPr>
          </w:p>
          <w:p w14:paraId="17597E2E" w14:textId="77777777" w:rsidR="005B7E02" w:rsidRDefault="005B7E02" w:rsidP="0093099E">
            <w:pPr>
              <w:spacing w:line="360" w:lineRule="auto"/>
            </w:pPr>
          </w:p>
          <w:p w14:paraId="4778B628" w14:textId="77777777" w:rsidR="005B7E02" w:rsidRDefault="005B7E02" w:rsidP="0093099E">
            <w:pPr>
              <w:spacing w:line="360" w:lineRule="auto"/>
            </w:pPr>
          </w:p>
          <w:p w14:paraId="413A026E" w14:textId="77777777" w:rsidR="005B7E02" w:rsidRDefault="005B7E02" w:rsidP="0093099E">
            <w:pPr>
              <w:spacing w:line="360" w:lineRule="auto"/>
            </w:pPr>
          </w:p>
          <w:p w14:paraId="54692052" w14:textId="77777777" w:rsidR="005B7E02" w:rsidRDefault="005B7E02" w:rsidP="0093099E">
            <w:pPr>
              <w:spacing w:line="360" w:lineRule="auto"/>
            </w:pPr>
          </w:p>
          <w:p w14:paraId="4143DDC7" w14:textId="697BFB6B" w:rsidR="005B7E02" w:rsidRDefault="005B7E02" w:rsidP="0093099E">
            <w:pPr>
              <w:spacing w:line="360" w:lineRule="auto"/>
            </w:pPr>
          </w:p>
        </w:tc>
      </w:tr>
    </w:tbl>
    <w:p w14:paraId="1C88D2DD" w14:textId="480E2414" w:rsidR="00734F05" w:rsidRPr="007F17E5" w:rsidRDefault="00734F05" w:rsidP="0093099E">
      <w:pPr>
        <w:spacing w:line="360" w:lineRule="auto"/>
        <w:rPr>
          <w:sz w:val="10"/>
          <w:szCs w:val="10"/>
        </w:rPr>
      </w:pPr>
    </w:p>
    <w:tbl>
      <w:tblPr>
        <w:tblStyle w:val="TableGrid"/>
        <w:tblW w:w="0" w:type="auto"/>
        <w:tblLook w:val="04A0" w:firstRow="1" w:lastRow="0" w:firstColumn="1" w:lastColumn="0" w:noHBand="0" w:noVBand="1"/>
      </w:tblPr>
      <w:tblGrid>
        <w:gridCol w:w="9985"/>
      </w:tblGrid>
      <w:tr w:rsidR="00734F05" w14:paraId="52837DC9" w14:textId="77777777" w:rsidTr="00503F59">
        <w:trPr>
          <w:trHeight w:hRule="exact" w:val="360"/>
        </w:trPr>
        <w:tc>
          <w:tcPr>
            <w:tcW w:w="9985" w:type="dxa"/>
          </w:tcPr>
          <w:p w14:paraId="704CEF41" w14:textId="0B3CFB98" w:rsidR="00734F05" w:rsidRPr="00BB0D82" w:rsidRDefault="00734F05" w:rsidP="0093099E">
            <w:pPr>
              <w:spacing w:line="360" w:lineRule="auto"/>
              <w:rPr>
                <w:b/>
                <w:bCs/>
              </w:rPr>
            </w:pPr>
            <w:r w:rsidRPr="00BB0D82">
              <w:rPr>
                <w:b/>
                <w:bCs/>
              </w:rPr>
              <w:t>public float evaluateFormula(Node n)</w:t>
            </w:r>
          </w:p>
        </w:tc>
      </w:tr>
      <w:tr w:rsidR="00734F05" w14:paraId="7B8FF609" w14:textId="77777777" w:rsidTr="00503F59">
        <w:trPr>
          <w:trHeight w:val="12266"/>
        </w:trPr>
        <w:tc>
          <w:tcPr>
            <w:tcW w:w="9985" w:type="dxa"/>
          </w:tcPr>
          <w:p w14:paraId="086C6967" w14:textId="77777777" w:rsidR="00734F05" w:rsidRDefault="00734F05" w:rsidP="0093099E">
            <w:pPr>
              <w:spacing w:line="360" w:lineRule="auto"/>
            </w:pPr>
          </w:p>
          <w:p w14:paraId="21923149" w14:textId="77777777" w:rsidR="005B7E02" w:rsidRDefault="005B7E02" w:rsidP="0093099E">
            <w:pPr>
              <w:spacing w:line="360" w:lineRule="auto"/>
            </w:pPr>
          </w:p>
          <w:p w14:paraId="4F5DC7E2" w14:textId="77777777" w:rsidR="005B7E02" w:rsidRDefault="005B7E02" w:rsidP="0093099E">
            <w:pPr>
              <w:spacing w:line="360" w:lineRule="auto"/>
            </w:pPr>
          </w:p>
          <w:p w14:paraId="71DC7DCB" w14:textId="77777777" w:rsidR="005B7E02" w:rsidRDefault="005B7E02" w:rsidP="0093099E">
            <w:pPr>
              <w:spacing w:line="360" w:lineRule="auto"/>
            </w:pPr>
          </w:p>
          <w:p w14:paraId="5BE74F8B" w14:textId="77777777" w:rsidR="005B7E02" w:rsidRDefault="005B7E02" w:rsidP="0093099E">
            <w:pPr>
              <w:spacing w:line="360" w:lineRule="auto"/>
            </w:pPr>
          </w:p>
          <w:p w14:paraId="55730DE7" w14:textId="77777777" w:rsidR="005B7E02" w:rsidRDefault="005B7E02" w:rsidP="0093099E">
            <w:pPr>
              <w:spacing w:line="360" w:lineRule="auto"/>
            </w:pPr>
          </w:p>
          <w:p w14:paraId="45C90891" w14:textId="77777777" w:rsidR="005B7E02" w:rsidRDefault="005B7E02" w:rsidP="0093099E">
            <w:pPr>
              <w:spacing w:line="360" w:lineRule="auto"/>
            </w:pPr>
          </w:p>
          <w:p w14:paraId="452E53B9" w14:textId="77777777" w:rsidR="005B7E02" w:rsidRDefault="005B7E02" w:rsidP="0093099E">
            <w:pPr>
              <w:spacing w:line="360" w:lineRule="auto"/>
            </w:pPr>
          </w:p>
          <w:p w14:paraId="6E86A413" w14:textId="77777777" w:rsidR="005B7E02" w:rsidRDefault="005B7E02" w:rsidP="0093099E">
            <w:pPr>
              <w:spacing w:line="360" w:lineRule="auto"/>
            </w:pPr>
          </w:p>
          <w:p w14:paraId="52BFAE8E" w14:textId="77777777" w:rsidR="005B7E02" w:rsidRDefault="005B7E02" w:rsidP="0093099E">
            <w:pPr>
              <w:spacing w:line="360" w:lineRule="auto"/>
            </w:pPr>
          </w:p>
          <w:p w14:paraId="56A95365" w14:textId="77777777" w:rsidR="005B7E02" w:rsidRDefault="005B7E02" w:rsidP="0093099E">
            <w:pPr>
              <w:spacing w:line="360" w:lineRule="auto"/>
            </w:pPr>
          </w:p>
          <w:p w14:paraId="1993200D" w14:textId="77777777" w:rsidR="005B7E02" w:rsidRDefault="005B7E02" w:rsidP="0093099E">
            <w:pPr>
              <w:spacing w:line="360" w:lineRule="auto"/>
            </w:pPr>
          </w:p>
          <w:p w14:paraId="2F9EFF28" w14:textId="77777777" w:rsidR="005B7E02" w:rsidRDefault="005B7E02" w:rsidP="0093099E">
            <w:pPr>
              <w:spacing w:line="360" w:lineRule="auto"/>
            </w:pPr>
          </w:p>
          <w:p w14:paraId="42F4AA81" w14:textId="77777777" w:rsidR="005B7E02" w:rsidRDefault="005B7E02" w:rsidP="0093099E">
            <w:pPr>
              <w:spacing w:line="360" w:lineRule="auto"/>
            </w:pPr>
          </w:p>
          <w:p w14:paraId="4695AE93" w14:textId="77777777" w:rsidR="005B7E02" w:rsidRDefault="005B7E02" w:rsidP="0093099E">
            <w:pPr>
              <w:spacing w:line="360" w:lineRule="auto"/>
            </w:pPr>
          </w:p>
          <w:p w14:paraId="62490106" w14:textId="77777777" w:rsidR="005B7E02" w:rsidRDefault="005B7E02" w:rsidP="0093099E">
            <w:pPr>
              <w:spacing w:line="360" w:lineRule="auto"/>
            </w:pPr>
          </w:p>
          <w:p w14:paraId="4A811024" w14:textId="77777777" w:rsidR="005B7E02" w:rsidRDefault="005B7E02" w:rsidP="0093099E">
            <w:pPr>
              <w:spacing w:line="360" w:lineRule="auto"/>
            </w:pPr>
          </w:p>
          <w:p w14:paraId="606EC4EB" w14:textId="77777777" w:rsidR="005B7E02" w:rsidRDefault="005B7E02" w:rsidP="0093099E">
            <w:pPr>
              <w:spacing w:line="360" w:lineRule="auto"/>
            </w:pPr>
          </w:p>
          <w:p w14:paraId="59666726" w14:textId="77777777" w:rsidR="005B7E02" w:rsidRDefault="005B7E02" w:rsidP="0093099E">
            <w:pPr>
              <w:spacing w:line="360" w:lineRule="auto"/>
            </w:pPr>
          </w:p>
          <w:p w14:paraId="567A23AA" w14:textId="77777777" w:rsidR="005B7E02" w:rsidRDefault="005B7E02" w:rsidP="0093099E">
            <w:pPr>
              <w:spacing w:line="360" w:lineRule="auto"/>
            </w:pPr>
          </w:p>
          <w:p w14:paraId="57635E26" w14:textId="77777777" w:rsidR="005B7E02" w:rsidRDefault="005B7E02" w:rsidP="0093099E">
            <w:pPr>
              <w:spacing w:line="360" w:lineRule="auto"/>
            </w:pPr>
          </w:p>
          <w:p w14:paraId="4F4A7D74" w14:textId="77777777" w:rsidR="005B7E02" w:rsidRDefault="005B7E02" w:rsidP="0093099E">
            <w:pPr>
              <w:spacing w:line="360" w:lineRule="auto"/>
            </w:pPr>
          </w:p>
          <w:p w14:paraId="772D6667" w14:textId="77777777" w:rsidR="005B7E02" w:rsidRDefault="005B7E02" w:rsidP="0093099E">
            <w:pPr>
              <w:spacing w:line="360" w:lineRule="auto"/>
            </w:pPr>
          </w:p>
          <w:p w14:paraId="5A3738ED" w14:textId="77777777" w:rsidR="005B7E02" w:rsidRDefault="005B7E02" w:rsidP="0093099E">
            <w:pPr>
              <w:spacing w:line="360" w:lineRule="auto"/>
            </w:pPr>
          </w:p>
          <w:p w14:paraId="0D968F18" w14:textId="77777777" w:rsidR="005B7E02" w:rsidRDefault="005B7E02" w:rsidP="0093099E">
            <w:pPr>
              <w:spacing w:line="360" w:lineRule="auto"/>
            </w:pPr>
          </w:p>
          <w:p w14:paraId="5DA42342" w14:textId="77777777" w:rsidR="005B7E02" w:rsidRDefault="005B7E02" w:rsidP="0093099E">
            <w:pPr>
              <w:spacing w:line="360" w:lineRule="auto"/>
            </w:pPr>
          </w:p>
          <w:p w14:paraId="26D3BDD4" w14:textId="77777777" w:rsidR="005B7E02" w:rsidRDefault="005B7E02" w:rsidP="0093099E">
            <w:pPr>
              <w:spacing w:line="360" w:lineRule="auto"/>
            </w:pPr>
          </w:p>
          <w:p w14:paraId="678EDD0B" w14:textId="77777777" w:rsidR="005B7E02" w:rsidRDefault="005B7E02" w:rsidP="0093099E">
            <w:pPr>
              <w:spacing w:line="360" w:lineRule="auto"/>
            </w:pPr>
          </w:p>
          <w:p w14:paraId="197D6B74" w14:textId="24262CBC" w:rsidR="005B7E02" w:rsidRDefault="005B7E02" w:rsidP="0093099E">
            <w:pPr>
              <w:spacing w:line="360" w:lineRule="auto"/>
            </w:pPr>
          </w:p>
        </w:tc>
      </w:tr>
    </w:tbl>
    <w:p w14:paraId="5F3CCF33" w14:textId="77777777" w:rsidR="007F17E5" w:rsidRPr="00105447" w:rsidRDefault="007F17E5" w:rsidP="007F17E5">
      <w:pPr>
        <w:pStyle w:val="Heading2"/>
        <w:spacing w:before="0"/>
        <w:jc w:val="both"/>
        <w:rPr>
          <w:rFonts w:ascii="Times New Roman" w:hAnsi="Times New Roman" w:cs="Times New Roman"/>
          <w:b/>
          <w:bCs/>
          <w:color w:val="000000" w:themeColor="text1"/>
          <w:sz w:val="6"/>
          <w:szCs w:val="6"/>
        </w:rPr>
      </w:pPr>
    </w:p>
    <w:p w14:paraId="12D4ABD2" w14:textId="0BC9FEB3" w:rsidR="0093099E" w:rsidRPr="000164FF" w:rsidRDefault="0093099E" w:rsidP="0093099E">
      <w:pPr>
        <w:pStyle w:val="Heading2"/>
        <w:spacing w:before="0" w:line="276" w:lineRule="auto"/>
        <w:jc w:val="both"/>
        <w:rPr>
          <w:rFonts w:ascii="Times New Roman" w:hAnsi="Times New Roman" w:cs="Times New Roman"/>
          <w:b/>
          <w:bCs/>
          <w:color w:val="000000" w:themeColor="text1"/>
          <w:sz w:val="24"/>
          <w:szCs w:val="24"/>
        </w:rPr>
      </w:pPr>
      <w:r w:rsidRPr="000164FF">
        <w:rPr>
          <w:rFonts w:ascii="Times New Roman" w:hAnsi="Times New Roman" w:cs="Times New Roman"/>
          <w:b/>
          <w:bCs/>
          <w:color w:val="000000" w:themeColor="text1"/>
          <w:sz w:val="24"/>
          <w:szCs w:val="24"/>
        </w:rPr>
        <w:t>Question 3</w:t>
      </w:r>
    </w:p>
    <w:p w14:paraId="04868716" w14:textId="7C14C781" w:rsidR="009816F1" w:rsidRPr="00951069" w:rsidRDefault="00503F59" w:rsidP="00105447">
      <w:pPr>
        <w:pStyle w:val="NormalWeb"/>
        <w:spacing w:before="40" w:beforeAutospacing="0" w:after="0" w:afterAutospacing="0" w:line="336" w:lineRule="auto"/>
        <w:jc w:val="both"/>
      </w:pPr>
      <w:r>
        <w:rPr>
          <w:spacing w:val="-2"/>
        </w:rPr>
        <w:t>The d</w:t>
      </w:r>
      <w:r w:rsidR="009816F1" w:rsidRPr="006F6893">
        <w:rPr>
          <w:spacing w:val="-2"/>
        </w:rPr>
        <w:t>isassembled code</w:t>
      </w:r>
      <w:r>
        <w:rPr>
          <w:spacing w:val="-2"/>
        </w:rPr>
        <w:t>s</w:t>
      </w:r>
      <w:r w:rsidR="009816F1" w:rsidRPr="006F6893">
        <w:rPr>
          <w:spacing w:val="-2"/>
        </w:rPr>
        <w:t xml:space="preserve"> of the </w:t>
      </w:r>
      <w:r w:rsidR="009816F1" w:rsidRPr="006F6893">
        <w:rPr>
          <w:b/>
          <w:bCs/>
          <w:i/>
          <w:iCs/>
          <w:spacing w:val="-2"/>
          <w:sz w:val="22"/>
          <w:szCs w:val="22"/>
        </w:rPr>
        <w:t>public void recQuickSort(int left, int right)</w:t>
      </w:r>
      <w:r w:rsidR="009816F1" w:rsidRPr="006F6893">
        <w:rPr>
          <w:i/>
          <w:iCs/>
          <w:spacing w:val="-2"/>
          <w:sz w:val="22"/>
          <w:szCs w:val="22"/>
        </w:rPr>
        <w:t xml:space="preserve">, </w:t>
      </w:r>
      <w:r w:rsidR="009816F1" w:rsidRPr="006F6893">
        <w:rPr>
          <w:b/>
          <w:bCs/>
          <w:i/>
          <w:iCs/>
          <w:spacing w:val="-2"/>
          <w:sz w:val="22"/>
          <w:szCs w:val="22"/>
        </w:rPr>
        <w:t>public void setCurrentValue(float val),</w:t>
      </w:r>
      <w:r w:rsidR="009816F1" w:rsidRPr="006F6893">
        <w:rPr>
          <w:b/>
          <w:bCs/>
          <w:i/>
          <w:iCs/>
          <w:sz w:val="22"/>
          <w:szCs w:val="22"/>
        </w:rPr>
        <w:t xml:space="preserve"> public void bubbleSort( )</w:t>
      </w:r>
      <w:r w:rsidR="009816F1" w:rsidRPr="006F6893">
        <w:rPr>
          <w:i/>
          <w:iCs/>
          <w:sz w:val="22"/>
          <w:szCs w:val="22"/>
        </w:rPr>
        <w:t xml:space="preserve">, </w:t>
      </w:r>
      <w:r w:rsidR="009816F1">
        <w:rPr>
          <w:i/>
          <w:iCs/>
        </w:rPr>
        <w:t xml:space="preserve">and </w:t>
      </w:r>
      <w:r w:rsidR="009816F1" w:rsidRPr="006F6893">
        <w:rPr>
          <w:b/>
          <w:bCs/>
          <w:i/>
          <w:iCs/>
          <w:sz w:val="22"/>
          <w:szCs w:val="22"/>
        </w:rPr>
        <w:t>public float evaluateFormula(Node n)</w:t>
      </w:r>
      <w:r w:rsidR="009816F1">
        <w:rPr>
          <w:b/>
          <w:bCs/>
        </w:rPr>
        <w:t xml:space="preserve"> </w:t>
      </w:r>
      <w:r w:rsidR="009816F1" w:rsidRPr="00951069">
        <w:rPr>
          <w:bCs/>
        </w:rPr>
        <w:t xml:space="preserve">methods are given below. Calculate the </w:t>
      </w:r>
      <w:r w:rsidR="009816F1">
        <w:rPr>
          <w:bCs/>
        </w:rPr>
        <w:t>CC value</w:t>
      </w:r>
      <w:r w:rsidR="009816F1" w:rsidRPr="00951069">
        <w:t xml:space="preserve"> of them and compare those with the ones derived in the previous question.</w:t>
      </w:r>
    </w:p>
    <w:tbl>
      <w:tblPr>
        <w:tblStyle w:val="TableGrid"/>
        <w:tblW w:w="0" w:type="auto"/>
        <w:jc w:val="center"/>
        <w:tblLook w:val="04A0" w:firstRow="1" w:lastRow="0" w:firstColumn="1" w:lastColumn="0" w:noHBand="0" w:noVBand="1"/>
      </w:tblPr>
      <w:tblGrid>
        <w:gridCol w:w="4495"/>
        <w:gridCol w:w="2477"/>
      </w:tblGrid>
      <w:tr w:rsidR="00734F05" w14:paraId="5975669B" w14:textId="77777777" w:rsidTr="00105447">
        <w:trPr>
          <w:trHeight w:hRule="exact" w:val="331"/>
          <w:jc w:val="center"/>
        </w:trPr>
        <w:tc>
          <w:tcPr>
            <w:tcW w:w="4495" w:type="dxa"/>
            <w:vAlign w:val="center"/>
          </w:tcPr>
          <w:p w14:paraId="27F4DC4D" w14:textId="44048BCD" w:rsidR="00734F05" w:rsidRPr="00734F05" w:rsidRDefault="00734F05" w:rsidP="001E1DF2">
            <w:pPr>
              <w:pStyle w:val="NormalWeb"/>
              <w:spacing w:before="0" w:beforeAutospacing="0" w:after="0" w:afterAutospacing="0"/>
              <w:jc w:val="center"/>
              <w:rPr>
                <w:b/>
                <w:bCs/>
              </w:rPr>
            </w:pPr>
            <w:r w:rsidRPr="00734F05">
              <w:rPr>
                <w:b/>
                <w:bCs/>
              </w:rPr>
              <w:t>Method Name</w:t>
            </w:r>
          </w:p>
        </w:tc>
        <w:tc>
          <w:tcPr>
            <w:tcW w:w="2477" w:type="dxa"/>
            <w:vAlign w:val="center"/>
          </w:tcPr>
          <w:p w14:paraId="77B442D9" w14:textId="58EE18A5" w:rsidR="00734F05" w:rsidRPr="00734F05" w:rsidRDefault="00734F05" w:rsidP="001E1DF2">
            <w:pPr>
              <w:pStyle w:val="NormalWeb"/>
              <w:spacing w:before="0" w:beforeAutospacing="0" w:after="0" w:afterAutospacing="0"/>
              <w:jc w:val="center"/>
              <w:rPr>
                <w:b/>
                <w:bCs/>
              </w:rPr>
            </w:pPr>
            <w:r w:rsidRPr="00734F05">
              <w:rPr>
                <w:b/>
                <w:bCs/>
              </w:rPr>
              <w:t>CC Value</w:t>
            </w:r>
          </w:p>
        </w:tc>
      </w:tr>
      <w:tr w:rsidR="00734F05" w14:paraId="172A50AE" w14:textId="77777777" w:rsidTr="00105447">
        <w:trPr>
          <w:trHeight w:hRule="exact" w:val="403"/>
          <w:jc w:val="center"/>
        </w:trPr>
        <w:tc>
          <w:tcPr>
            <w:tcW w:w="4495" w:type="dxa"/>
            <w:vAlign w:val="center"/>
          </w:tcPr>
          <w:p w14:paraId="3F77B1F5" w14:textId="256AAC13" w:rsidR="00734F05" w:rsidRDefault="009816F1" w:rsidP="001E1DF2">
            <w:pPr>
              <w:pStyle w:val="NormalWeb"/>
              <w:spacing w:before="0" w:beforeAutospacing="0" w:after="0" w:afterAutospacing="0"/>
              <w:jc w:val="both"/>
            </w:pPr>
            <w:r w:rsidRPr="00951069">
              <w:t>public void recQuickSort(int left, int right)</w:t>
            </w:r>
          </w:p>
        </w:tc>
        <w:tc>
          <w:tcPr>
            <w:tcW w:w="2477" w:type="dxa"/>
            <w:vAlign w:val="center"/>
          </w:tcPr>
          <w:p w14:paraId="6DF2D034" w14:textId="275590B4" w:rsidR="00734F05" w:rsidRDefault="00734F05" w:rsidP="00BB0D82">
            <w:pPr>
              <w:pStyle w:val="NormalWeb"/>
              <w:spacing w:before="0" w:beforeAutospacing="0" w:after="0" w:afterAutospacing="0"/>
              <w:jc w:val="center"/>
            </w:pPr>
          </w:p>
        </w:tc>
      </w:tr>
      <w:tr w:rsidR="00734F05" w14:paraId="4B8436E2" w14:textId="77777777" w:rsidTr="00105447">
        <w:trPr>
          <w:trHeight w:hRule="exact" w:val="403"/>
          <w:jc w:val="center"/>
        </w:trPr>
        <w:tc>
          <w:tcPr>
            <w:tcW w:w="4495" w:type="dxa"/>
            <w:vAlign w:val="center"/>
          </w:tcPr>
          <w:p w14:paraId="4D65EB5E" w14:textId="6AC93F2D" w:rsidR="00734F05" w:rsidRDefault="009816F1" w:rsidP="001E1DF2">
            <w:pPr>
              <w:pStyle w:val="NormalWeb"/>
              <w:spacing w:before="0" w:beforeAutospacing="0" w:after="0" w:afterAutospacing="0"/>
              <w:jc w:val="both"/>
            </w:pPr>
            <w:r w:rsidRPr="00951069">
              <w:t>public void setCurrentValue(float val)</w:t>
            </w:r>
          </w:p>
        </w:tc>
        <w:tc>
          <w:tcPr>
            <w:tcW w:w="2477" w:type="dxa"/>
            <w:vAlign w:val="center"/>
          </w:tcPr>
          <w:p w14:paraId="5A034BEA" w14:textId="189D02DD" w:rsidR="00734F05" w:rsidRDefault="00734F05" w:rsidP="00BB0D82">
            <w:pPr>
              <w:pStyle w:val="NormalWeb"/>
              <w:spacing w:before="0" w:beforeAutospacing="0" w:after="0" w:afterAutospacing="0"/>
              <w:jc w:val="center"/>
            </w:pPr>
          </w:p>
        </w:tc>
      </w:tr>
      <w:tr w:rsidR="009816F1" w14:paraId="782D181E" w14:textId="77777777" w:rsidTr="00105447">
        <w:trPr>
          <w:trHeight w:hRule="exact" w:val="403"/>
          <w:jc w:val="center"/>
        </w:trPr>
        <w:tc>
          <w:tcPr>
            <w:tcW w:w="4495" w:type="dxa"/>
            <w:vAlign w:val="center"/>
          </w:tcPr>
          <w:p w14:paraId="2A3A6501" w14:textId="2783A35D" w:rsidR="009816F1" w:rsidRDefault="009816F1" w:rsidP="009816F1">
            <w:pPr>
              <w:pStyle w:val="NormalWeb"/>
              <w:spacing w:before="0" w:beforeAutospacing="0" w:after="0" w:afterAutospacing="0"/>
              <w:jc w:val="both"/>
            </w:pPr>
            <w:r w:rsidRPr="00951069">
              <w:t>public void bubbleSort( )</w:t>
            </w:r>
          </w:p>
        </w:tc>
        <w:tc>
          <w:tcPr>
            <w:tcW w:w="2477" w:type="dxa"/>
            <w:vAlign w:val="center"/>
          </w:tcPr>
          <w:p w14:paraId="1D41963B" w14:textId="5A8397F9" w:rsidR="009816F1" w:rsidRDefault="009816F1" w:rsidP="00BB0D82">
            <w:pPr>
              <w:pStyle w:val="NormalWeb"/>
              <w:spacing w:before="0" w:beforeAutospacing="0" w:after="0" w:afterAutospacing="0"/>
              <w:jc w:val="center"/>
            </w:pPr>
          </w:p>
        </w:tc>
      </w:tr>
      <w:tr w:rsidR="009816F1" w14:paraId="3F95E942" w14:textId="77777777" w:rsidTr="00105447">
        <w:trPr>
          <w:trHeight w:hRule="exact" w:val="403"/>
          <w:jc w:val="center"/>
        </w:trPr>
        <w:tc>
          <w:tcPr>
            <w:tcW w:w="4495" w:type="dxa"/>
            <w:vAlign w:val="center"/>
          </w:tcPr>
          <w:p w14:paraId="75032A0F" w14:textId="090C80B5" w:rsidR="009816F1" w:rsidRDefault="009816F1" w:rsidP="009816F1">
            <w:pPr>
              <w:pStyle w:val="NormalWeb"/>
              <w:spacing w:before="0" w:beforeAutospacing="0" w:after="0" w:afterAutospacing="0"/>
              <w:jc w:val="both"/>
            </w:pPr>
            <w:r w:rsidRPr="00951069">
              <w:t>public float evaluateFormula(Node n)</w:t>
            </w:r>
          </w:p>
        </w:tc>
        <w:tc>
          <w:tcPr>
            <w:tcW w:w="2477" w:type="dxa"/>
            <w:vAlign w:val="center"/>
          </w:tcPr>
          <w:p w14:paraId="157188B3" w14:textId="056A146F" w:rsidR="009816F1" w:rsidRDefault="009816F1" w:rsidP="00BB0D82">
            <w:pPr>
              <w:pStyle w:val="NormalWeb"/>
              <w:spacing w:before="0" w:beforeAutospacing="0" w:after="0" w:afterAutospacing="0"/>
              <w:jc w:val="center"/>
            </w:pPr>
          </w:p>
        </w:tc>
      </w:tr>
    </w:tbl>
    <w:p w14:paraId="5B7806B5" w14:textId="54624D96" w:rsidR="009816F1" w:rsidRDefault="009816F1" w:rsidP="009816F1">
      <w:pPr>
        <w:pStyle w:val="Heading2"/>
        <w:spacing w:before="0" w:line="276" w:lineRule="auto"/>
        <w:jc w:val="both"/>
        <w:rPr>
          <w:rFonts w:ascii="Times New Roman" w:hAnsi="Times New Roman" w:cs="Times New Roman"/>
          <w:b/>
          <w:bCs/>
          <w:color w:val="000000" w:themeColor="text1"/>
          <w:sz w:val="24"/>
          <w:szCs w:val="24"/>
        </w:rPr>
      </w:pPr>
    </w:p>
    <w:p w14:paraId="7DAACC57" w14:textId="1240CFFE" w:rsidR="009816F1" w:rsidRPr="000164FF" w:rsidRDefault="009816F1" w:rsidP="009816F1">
      <w:pPr>
        <w:pStyle w:val="Heading2"/>
        <w:spacing w:before="0" w:line="276" w:lineRule="auto"/>
        <w:jc w:val="both"/>
        <w:rPr>
          <w:rFonts w:ascii="Times New Roman" w:hAnsi="Times New Roman" w:cs="Times New Roman"/>
          <w:b/>
          <w:bCs/>
          <w:color w:val="000000" w:themeColor="text1"/>
          <w:sz w:val="24"/>
          <w:szCs w:val="24"/>
        </w:rPr>
      </w:pPr>
      <w:r w:rsidRPr="000164FF">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4</w:t>
      </w:r>
    </w:p>
    <w:p w14:paraId="1C6E21EA" w14:textId="41B7AC80" w:rsidR="009816F1" w:rsidRDefault="009816F1" w:rsidP="00105447">
      <w:pPr>
        <w:spacing w:line="324" w:lineRule="auto"/>
        <w:jc w:val="both"/>
        <w:rPr>
          <w:bCs/>
        </w:rPr>
      </w:pPr>
      <w:r w:rsidRPr="009816F1">
        <w:t xml:space="preserve">Explain why </w:t>
      </w:r>
      <w:r w:rsidRPr="009816F1">
        <w:rPr>
          <w:b/>
          <w:i/>
          <w:iCs/>
          <w:sz w:val="22"/>
          <w:szCs w:val="22"/>
        </w:rPr>
        <w:t>public void setCurrentValue(float val)</w:t>
      </w:r>
      <w:r w:rsidRPr="009816F1">
        <w:rPr>
          <w:b/>
          <w:sz w:val="22"/>
          <w:szCs w:val="22"/>
        </w:rPr>
        <w:t xml:space="preserve"> </w:t>
      </w:r>
      <w:r w:rsidRPr="009816F1">
        <w:rPr>
          <w:bCs/>
          <w:i/>
          <w:iCs/>
        </w:rPr>
        <w:t>and</w:t>
      </w:r>
      <w:r>
        <w:rPr>
          <w:bCs/>
          <w:i/>
          <w:iCs/>
          <w:sz w:val="22"/>
          <w:szCs w:val="22"/>
        </w:rPr>
        <w:t xml:space="preserve"> </w:t>
      </w:r>
      <w:r w:rsidRPr="009816F1">
        <w:rPr>
          <w:b/>
          <w:bCs/>
          <w:i/>
          <w:iCs/>
          <w:sz w:val="22"/>
          <w:szCs w:val="22"/>
        </w:rPr>
        <w:t>public float evaluateFormula(Node n)</w:t>
      </w:r>
      <w:r w:rsidRPr="009816F1">
        <w:t xml:space="preserve"> </w:t>
      </w:r>
      <w:r w:rsidRPr="009816F1">
        <w:rPr>
          <w:bCs/>
        </w:rPr>
        <w:t>methods</w:t>
      </w:r>
      <w:r w:rsidRPr="009816F1">
        <w:rPr>
          <w:b/>
        </w:rPr>
        <w:t xml:space="preserve"> </w:t>
      </w:r>
      <w:r w:rsidRPr="009816F1">
        <w:rPr>
          <w:bCs/>
        </w:rPr>
        <w:t xml:space="preserve">are reporting different values for source and byte codes. </w:t>
      </w:r>
    </w:p>
    <w:tbl>
      <w:tblPr>
        <w:tblStyle w:val="TableGrid"/>
        <w:tblW w:w="0" w:type="auto"/>
        <w:tblLook w:val="04A0" w:firstRow="1" w:lastRow="0" w:firstColumn="1" w:lastColumn="0" w:noHBand="0" w:noVBand="1"/>
      </w:tblPr>
      <w:tblGrid>
        <w:gridCol w:w="9985"/>
      </w:tblGrid>
      <w:tr w:rsidR="009816F1" w14:paraId="6E39060C" w14:textId="77777777" w:rsidTr="00503F59">
        <w:tc>
          <w:tcPr>
            <w:tcW w:w="9985" w:type="dxa"/>
          </w:tcPr>
          <w:p w14:paraId="3503CF6B" w14:textId="3CF59409" w:rsidR="009816F1" w:rsidRPr="00105447" w:rsidRDefault="009816F1" w:rsidP="009816F1">
            <w:pPr>
              <w:spacing w:line="360" w:lineRule="auto"/>
              <w:jc w:val="both"/>
              <w:rPr>
                <w:spacing w:val="-2"/>
                <w:sz w:val="23"/>
                <w:szCs w:val="23"/>
              </w:rPr>
            </w:pPr>
            <w:r w:rsidRPr="00105447">
              <w:rPr>
                <w:b/>
                <w:bCs/>
                <w:spacing w:val="-2"/>
                <w:sz w:val="23"/>
                <w:szCs w:val="23"/>
              </w:rPr>
              <w:t xml:space="preserve">Explanation </w:t>
            </w:r>
            <w:r w:rsidR="00105447">
              <w:rPr>
                <w:b/>
                <w:bCs/>
                <w:spacing w:val="-2"/>
                <w:sz w:val="23"/>
                <w:szCs w:val="23"/>
              </w:rPr>
              <w:t>for</w:t>
            </w:r>
            <w:r w:rsidRPr="00105447">
              <w:rPr>
                <w:b/>
                <w:bCs/>
                <w:spacing w:val="-2"/>
                <w:sz w:val="23"/>
                <w:szCs w:val="23"/>
              </w:rPr>
              <w:t xml:space="preserve"> the</w:t>
            </w:r>
            <w:r w:rsidR="00105447" w:rsidRPr="00105447">
              <w:rPr>
                <w:b/>
                <w:bCs/>
                <w:spacing w:val="-2"/>
                <w:sz w:val="23"/>
                <w:szCs w:val="23"/>
              </w:rPr>
              <w:t xml:space="preserve"> CC value difference of the</w:t>
            </w:r>
            <w:r w:rsidRPr="00105447">
              <w:rPr>
                <w:b/>
                <w:bCs/>
                <w:spacing w:val="-2"/>
                <w:sz w:val="23"/>
                <w:szCs w:val="23"/>
              </w:rPr>
              <w:t xml:space="preserve"> </w:t>
            </w:r>
            <w:r w:rsidRPr="00BB0D82">
              <w:rPr>
                <w:b/>
                <w:bCs/>
                <w:i/>
                <w:iCs/>
                <w:spacing w:val="-2"/>
                <w:sz w:val="23"/>
                <w:szCs w:val="23"/>
              </w:rPr>
              <w:t>public void setCurrentValue(float val)</w:t>
            </w:r>
            <w:r w:rsidR="00105447" w:rsidRPr="00105447">
              <w:rPr>
                <w:b/>
                <w:bCs/>
                <w:spacing w:val="-2"/>
                <w:sz w:val="23"/>
                <w:szCs w:val="23"/>
              </w:rPr>
              <w:t xml:space="preserve"> method</w:t>
            </w:r>
          </w:p>
        </w:tc>
      </w:tr>
      <w:tr w:rsidR="009816F1" w14:paraId="3EFB83B3" w14:textId="77777777" w:rsidTr="00503F59">
        <w:trPr>
          <w:trHeight w:hRule="exact" w:val="3456"/>
        </w:trPr>
        <w:tc>
          <w:tcPr>
            <w:tcW w:w="9985" w:type="dxa"/>
          </w:tcPr>
          <w:p w14:paraId="1CA9F3D2" w14:textId="6E2ABE97" w:rsidR="009816F1" w:rsidRDefault="00915774" w:rsidP="009816F1">
            <w:pPr>
              <w:spacing w:line="360" w:lineRule="auto"/>
              <w:jc w:val="both"/>
            </w:pPr>
            <w:r>
              <w:t>Due the if condition being a compound condition, there are two separate decision statements in the byte code. Hence, the value reported by the byte code is higher than the value reported by the source code.   So then the source code gives the valid value</w:t>
            </w:r>
          </w:p>
        </w:tc>
      </w:tr>
      <w:tr w:rsidR="009816F1" w14:paraId="3B61D80E" w14:textId="77777777" w:rsidTr="00503F59">
        <w:tc>
          <w:tcPr>
            <w:tcW w:w="9985" w:type="dxa"/>
          </w:tcPr>
          <w:p w14:paraId="51F83DA6" w14:textId="56556455" w:rsidR="009816F1" w:rsidRPr="00105447" w:rsidRDefault="009816F1" w:rsidP="009816F1">
            <w:pPr>
              <w:spacing w:line="360" w:lineRule="auto"/>
              <w:jc w:val="both"/>
              <w:rPr>
                <w:sz w:val="23"/>
                <w:szCs w:val="23"/>
              </w:rPr>
            </w:pPr>
            <w:r w:rsidRPr="00105447">
              <w:rPr>
                <w:b/>
                <w:bCs/>
                <w:sz w:val="23"/>
                <w:szCs w:val="23"/>
              </w:rPr>
              <w:t xml:space="preserve">Explanation </w:t>
            </w:r>
            <w:r w:rsidR="00105447">
              <w:rPr>
                <w:b/>
                <w:bCs/>
                <w:sz w:val="23"/>
                <w:szCs w:val="23"/>
              </w:rPr>
              <w:t>for</w:t>
            </w:r>
            <w:r w:rsidRPr="00105447">
              <w:rPr>
                <w:b/>
                <w:bCs/>
                <w:sz w:val="23"/>
                <w:szCs w:val="23"/>
              </w:rPr>
              <w:t xml:space="preserve"> the </w:t>
            </w:r>
            <w:r w:rsidR="00105447" w:rsidRPr="00105447">
              <w:rPr>
                <w:b/>
                <w:bCs/>
                <w:sz w:val="23"/>
                <w:szCs w:val="23"/>
              </w:rPr>
              <w:t xml:space="preserve">CC value difference of the </w:t>
            </w:r>
            <w:r w:rsidRPr="00BB0D82">
              <w:rPr>
                <w:b/>
                <w:bCs/>
                <w:i/>
                <w:iCs/>
                <w:sz w:val="23"/>
                <w:szCs w:val="23"/>
              </w:rPr>
              <w:t>public float evaluateFormula(Node n)</w:t>
            </w:r>
            <w:r w:rsidR="00105447" w:rsidRPr="00105447">
              <w:rPr>
                <w:b/>
                <w:bCs/>
                <w:sz w:val="23"/>
                <w:szCs w:val="23"/>
              </w:rPr>
              <w:t xml:space="preserve"> method</w:t>
            </w:r>
          </w:p>
        </w:tc>
      </w:tr>
      <w:tr w:rsidR="009816F1" w14:paraId="2B47FE1C" w14:textId="77777777" w:rsidTr="00503F59">
        <w:trPr>
          <w:trHeight w:hRule="exact" w:val="3456"/>
        </w:trPr>
        <w:tc>
          <w:tcPr>
            <w:tcW w:w="9985" w:type="dxa"/>
          </w:tcPr>
          <w:p w14:paraId="33AA6741" w14:textId="192395DB" w:rsidR="009816F1" w:rsidRDefault="00915774" w:rsidP="009816F1">
            <w:pPr>
              <w:spacing w:line="360" w:lineRule="auto"/>
              <w:jc w:val="both"/>
            </w:pPr>
            <w:r>
              <w:t>Usually a decision node has a maximum of two outgoing edges for the ‘true’ and ‘false’ paths. However, a decision node which represent the ‘switch’ condition has more than two outgoing edges. Hence, In such situations the value reported by the ‘e-n-2’ and “d+1” are different from one another, in fact, the correct cc value is reported by the “e-n+2”</w:t>
            </w:r>
          </w:p>
        </w:tc>
      </w:tr>
    </w:tbl>
    <w:p w14:paraId="3C2A6BA4" w14:textId="77777777" w:rsidR="00734F05" w:rsidRPr="00105447" w:rsidRDefault="00734F05" w:rsidP="000164FF">
      <w:pPr>
        <w:pStyle w:val="NormalWeb"/>
        <w:spacing w:before="40" w:beforeAutospacing="0" w:after="120" w:afterAutospacing="0" w:line="360" w:lineRule="auto"/>
        <w:jc w:val="both"/>
        <w:rPr>
          <w:sz w:val="8"/>
          <w:szCs w:val="8"/>
        </w:rPr>
      </w:pPr>
    </w:p>
    <w:sectPr w:rsidR="00734F05" w:rsidRPr="00105447" w:rsidSect="00FB6F50">
      <w:headerReference w:type="default" r:id="rId11"/>
      <w:footerReference w:type="even" r:id="rId12"/>
      <w:footerReference w:type="default" r:id="rId13"/>
      <w:pgSz w:w="11907" w:h="16839" w:code="9"/>
      <w:pgMar w:top="1440" w:right="747" w:bottom="270" w:left="108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A6A1" w14:textId="77777777" w:rsidR="00FB6F50" w:rsidRDefault="00FB6F50" w:rsidP="00563E00">
      <w:r>
        <w:separator/>
      </w:r>
    </w:p>
  </w:endnote>
  <w:endnote w:type="continuationSeparator" w:id="0">
    <w:p w14:paraId="29F4E86F" w14:textId="77777777" w:rsidR="00FB6F50" w:rsidRDefault="00FB6F50" w:rsidP="00563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251C" w14:textId="77777777" w:rsidR="005374AA" w:rsidRDefault="005374AA" w:rsidP="005374A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5374AA" w:rsidRDefault="005374A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D8D0C" w14:textId="72B52548" w:rsidR="005374AA" w:rsidRDefault="005374AA" w:rsidP="005374A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CD3451" w14:textId="77777777" w:rsidR="005374AA" w:rsidRDefault="005374AA"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5" name="Picture 15"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6" name="Picture 16"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5D43C" w14:textId="77777777" w:rsidR="00FB6F50" w:rsidRDefault="00FB6F50" w:rsidP="00563E00">
      <w:r>
        <w:separator/>
      </w:r>
    </w:p>
  </w:footnote>
  <w:footnote w:type="continuationSeparator" w:id="0">
    <w:p w14:paraId="5517F110" w14:textId="77777777" w:rsidR="00FB6F50" w:rsidRDefault="00FB6F50" w:rsidP="00563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0CA3B" w14:textId="4BF255F1" w:rsidR="005374AA" w:rsidRDefault="005374AA" w:rsidP="00533EF7">
    <w:pPr>
      <w:pStyle w:val="Header"/>
      <w:rPr>
        <w:b/>
        <w:sz w:val="32"/>
      </w:rPr>
    </w:pPr>
    <w:r>
      <w:rPr>
        <w:noProof/>
      </w:rPr>
      <w:drawing>
        <wp:anchor distT="0" distB="0" distL="114300" distR="114300" simplePos="0" relativeHeight="251670016"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32"/>
      </w:rPr>
      <w:t xml:space="preserve">        BSc (Hons) in Information Technology</w:t>
    </w:r>
  </w:p>
  <w:p w14:paraId="1410D79A" w14:textId="6C94F744" w:rsidR="005374AA" w:rsidRDefault="005374AA" w:rsidP="00533EF7">
    <w:pPr>
      <w:pStyle w:val="Header"/>
      <w:rPr>
        <w:noProof/>
      </w:rPr>
    </w:pPr>
    <w:r>
      <w:rPr>
        <w:b/>
        <w:sz w:val="32"/>
      </w:rPr>
      <w:t xml:space="preserve">                                 Year 3</w:t>
    </w:r>
  </w:p>
  <w:p w14:paraId="4BEE6F4D" w14:textId="77777777" w:rsidR="005374AA" w:rsidRDefault="005374AA" w:rsidP="00563E00">
    <w:pPr>
      <w:pStyle w:val="Header"/>
      <w:jc w:val="center"/>
      <w:rPr>
        <w:b/>
      </w:rPr>
    </w:pPr>
    <w:bookmarkStart w:id="0" w:name="_Hlk13167873"/>
  </w:p>
  <w:p w14:paraId="36F13286" w14:textId="10CDDA83" w:rsidR="005374AA" w:rsidRPr="002259E9" w:rsidRDefault="005374AA" w:rsidP="00533EF7">
    <w:pPr>
      <w:pStyle w:val="Header"/>
      <w:ind w:left="-90"/>
      <w:jc w:val="center"/>
      <w:rPr>
        <w:rFonts w:ascii="Cambria" w:hAnsi="Cambria"/>
        <w:b/>
        <w:sz w:val="32"/>
      </w:rPr>
    </w:pPr>
    <w:r>
      <w:rPr>
        <w:rFonts w:ascii="Cambria" w:hAnsi="Cambria"/>
        <w:b/>
        <w:sz w:val="32"/>
      </w:rPr>
      <w:t xml:space="preserve">  Lab Exercise </w:t>
    </w:r>
    <w:r w:rsidR="0093099E">
      <w:rPr>
        <w:rFonts w:ascii="Cambria" w:hAnsi="Cambria"/>
        <w:b/>
        <w:sz w:val="32"/>
      </w:rPr>
      <w:t>–</w:t>
    </w:r>
    <w:r>
      <w:rPr>
        <w:rFonts w:ascii="Cambria" w:hAnsi="Cambria"/>
        <w:b/>
        <w:sz w:val="32"/>
      </w:rPr>
      <w:t xml:space="preserve"> </w:t>
    </w:r>
    <w:r w:rsidR="0093099E">
      <w:rPr>
        <w:rFonts w:ascii="Cambria" w:hAnsi="Cambria"/>
        <w:b/>
        <w:sz w:val="32"/>
      </w:rPr>
      <w:t>Cyclomatic Complexity</w:t>
    </w:r>
  </w:p>
  <w:p w14:paraId="3B8EB963" w14:textId="0870ACB9" w:rsidR="005374AA" w:rsidRDefault="005374AA" w:rsidP="0046595A">
    <w:pPr>
      <w:pStyle w:val="Header"/>
      <w:rPr>
        <w:noProof/>
      </w:rPr>
    </w:pPr>
  </w:p>
  <w:p w14:paraId="6251BB9C" w14:textId="693C0AB8" w:rsidR="005374AA" w:rsidRDefault="005374AA" w:rsidP="00376110">
    <w:pPr>
      <w:pStyle w:val="Header"/>
      <w:tabs>
        <w:tab w:val="clear" w:pos="9360"/>
        <w:tab w:val="right" w:pos="10080"/>
      </w:tabs>
      <w:rPr>
        <w:noProof/>
      </w:rPr>
    </w:pPr>
    <w:r>
      <w:rPr>
        <w:b/>
        <w:sz w:val="28"/>
      </w:rPr>
      <w:t>SE3010 – SEPQM</w:t>
    </w:r>
    <w:r>
      <w:rPr>
        <w:b/>
      </w:rPr>
      <w:tab/>
    </w:r>
    <w:r>
      <w:rPr>
        <w:b/>
      </w:rPr>
      <w:tab/>
      <w:t xml:space="preserve">                 </w:t>
    </w:r>
    <w:r>
      <w:rPr>
        <w:b/>
        <w:sz w:val="28"/>
      </w:rPr>
      <w:t>Semester 1</w:t>
    </w:r>
  </w:p>
  <w:bookmarkEnd w:id="0"/>
  <w:p w14:paraId="74972935" w14:textId="77777777" w:rsidR="005374AA" w:rsidRDefault="005374AA">
    <w:pPr>
      <w:pStyle w:val="Header"/>
    </w:pPr>
    <w:r>
      <w:rPr>
        <w:noProof/>
      </w:rPr>
      <mc:AlternateContent>
        <mc:Choice Requires="wps">
          <w:drawing>
            <wp:anchor distT="0" distB="0" distL="114300" distR="114300" simplePos="0" relativeHeight="251662848" behindDoc="0" locked="0" layoutInCell="1" allowOverlap="1" wp14:anchorId="792A4953" wp14:editId="3125748C">
              <wp:simplePos x="0" y="0"/>
              <wp:positionH relativeFrom="margin">
                <wp:align>right</wp:align>
              </wp:positionH>
              <wp:positionV relativeFrom="paragraph">
                <wp:posOffset>158115</wp:posOffset>
              </wp:positionV>
              <wp:extent cx="64389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389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953CE" id="Straight Connector 6" o:spid="_x0000_s1026" style="position:absolute;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5.8pt,12.45pt" to="962.8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bwJ3AEAAA4EAAAOAAAAZHJzL2Uyb0RvYy54bWysU02P0zAQvSPxHyzfadKwCkvUdA+tlguC&#10;ioUf4Dp2YslfGpsm/feMnTS7AoQE4uJk7Jk37z2Pdw+T0eQiIChnW7rdlJQIy12nbN/Sb18f39xT&#10;EiKzHdPOipZeRaAP+9evdqNvROUGpzsBBEFsaEbf0iFG3xRF4IMwLGycFxYPpQPDIobQFx2wEdGN&#10;LqqyrIvRQefBcREC7h7nQ7rP+FIKHj9LGUQkuqXILeYV8npOa7HfsaYH5gfFFxrsH1gYpiw2XaGO&#10;LDLyHdQvUEZxcMHJuOHOFE5KxUXWgGq25U9qngbmRdaC5gS/2hT+Hyz/dDkBUV1La0osM3hFTxGY&#10;6odIDs5aNNABqZNPow8Nph/sCZYo+BMk0ZMEk74oh0zZ2+vqrZgi4bhZ3729f1/iFfDbWfFc6CHE&#10;D8IZkn5aqpVNslnDLh9DxGaYektJ29qSEYeteod4KQ5Oq+5RaZ0D6M8HDeTC8Mqru+pYZ/YI8SIN&#10;I20RN2maVeS/eNVibvBFSHQFeW/nDmkexQrLOBc2bpMrGQmzU5lECmvhQu1PhUt+KhV5Vv+meK3I&#10;nZ2Na7FR1sHvaMfpRlnO+TcHZt3JgrPrrvl+szU4dFnh8kDSVL+Mc/nzM97/AAAA//8DAFBLAwQU&#10;AAYACAAAACEA3+G/P9wAAAAHAQAADwAAAGRycy9kb3ducmV2LnhtbEyPQUvDQBCF74L/YRnBm920&#10;lGJjJkWEUrQomBS8TrPTJJidDdltG/+9WzzU43tveO+bbDXaTp148K0ThOkkAcVSOdNKjbAr1w+P&#10;oHwgMdQ5YYQf9rDKb28ySo07yyefilCrWCI+JYQmhD7V2lcNW/IT17PE7OAGSyHKodZmoHMst52e&#10;JclCW2olLjTU80vD1XdxtAjlotp9rK1sv8pieejfXjfv22KDeH83Pj+BCjyG6zFc8CM65JFp745i&#10;vOoQ4iMBYTZfgrqkyXQenf2fo/NM/+fPfwEAAP//AwBQSwECLQAUAAYACAAAACEAtoM4kv4AAADh&#10;AQAAEwAAAAAAAAAAAAAAAAAAAAAAW0NvbnRlbnRfVHlwZXNdLnhtbFBLAQItABQABgAIAAAAIQA4&#10;/SH/1gAAAJQBAAALAAAAAAAAAAAAAAAAAC8BAABfcmVscy8ucmVsc1BLAQItABQABgAIAAAAIQA6&#10;1bwJ3AEAAA4EAAAOAAAAAAAAAAAAAAAAAC4CAABkcnMvZTJvRG9jLnhtbFBLAQItABQABgAIAAAA&#10;IQDf4b8/3AAAAAcBAAAPAAAAAAAAAAAAAAAAADYEAABkcnMvZG93bnJldi54bWxQSwUGAAAAAAQA&#10;BADzAAAAPwUAAAAA&#10;" strokecolor="#242d66"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736D"/>
    <w:multiLevelType w:val="hybridMultilevel"/>
    <w:tmpl w:val="2CFAE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C76FA"/>
    <w:multiLevelType w:val="hybridMultilevel"/>
    <w:tmpl w:val="6B38D3BA"/>
    <w:lvl w:ilvl="0" w:tplc="296469B2">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25A9E"/>
    <w:multiLevelType w:val="hybridMultilevel"/>
    <w:tmpl w:val="C708F4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34625"/>
    <w:multiLevelType w:val="hybridMultilevel"/>
    <w:tmpl w:val="6548D9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A5F4E"/>
    <w:multiLevelType w:val="hybridMultilevel"/>
    <w:tmpl w:val="174C1B7A"/>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55E6DC4"/>
    <w:multiLevelType w:val="hybridMultilevel"/>
    <w:tmpl w:val="6A0E2B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B2701B"/>
    <w:multiLevelType w:val="hybridMultilevel"/>
    <w:tmpl w:val="1ED2D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40708"/>
    <w:multiLevelType w:val="hybridMultilevel"/>
    <w:tmpl w:val="0E2E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06C3E"/>
    <w:multiLevelType w:val="hybridMultilevel"/>
    <w:tmpl w:val="9668A9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C6A5A"/>
    <w:multiLevelType w:val="hybridMultilevel"/>
    <w:tmpl w:val="1390E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B0BF2"/>
    <w:multiLevelType w:val="hybridMultilevel"/>
    <w:tmpl w:val="CB2A9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273E7"/>
    <w:multiLevelType w:val="hybridMultilevel"/>
    <w:tmpl w:val="C340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A1C79"/>
    <w:multiLevelType w:val="hybridMultilevel"/>
    <w:tmpl w:val="4DCC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00963"/>
    <w:multiLevelType w:val="hybridMultilevel"/>
    <w:tmpl w:val="4130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057C3"/>
    <w:multiLevelType w:val="hybridMultilevel"/>
    <w:tmpl w:val="42C6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91038"/>
    <w:multiLevelType w:val="hybridMultilevel"/>
    <w:tmpl w:val="87AE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73CF5"/>
    <w:multiLevelType w:val="hybridMultilevel"/>
    <w:tmpl w:val="84C0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610F9"/>
    <w:multiLevelType w:val="hybridMultilevel"/>
    <w:tmpl w:val="3F8E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851A8"/>
    <w:multiLevelType w:val="hybridMultilevel"/>
    <w:tmpl w:val="AFEE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04655"/>
    <w:multiLevelType w:val="hybridMultilevel"/>
    <w:tmpl w:val="7688BA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7D2C70"/>
    <w:multiLevelType w:val="hybridMultilevel"/>
    <w:tmpl w:val="67DAB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347A8"/>
    <w:multiLevelType w:val="hybridMultilevel"/>
    <w:tmpl w:val="2038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209853">
    <w:abstractNumId w:val="16"/>
  </w:num>
  <w:num w:numId="2" w16cid:durableId="1095128806">
    <w:abstractNumId w:val="0"/>
  </w:num>
  <w:num w:numId="3" w16cid:durableId="810371045">
    <w:abstractNumId w:val="17"/>
  </w:num>
  <w:num w:numId="4" w16cid:durableId="1065645255">
    <w:abstractNumId w:val="18"/>
  </w:num>
  <w:num w:numId="5" w16cid:durableId="1246455120">
    <w:abstractNumId w:val="11"/>
  </w:num>
  <w:num w:numId="6" w16cid:durableId="533663994">
    <w:abstractNumId w:val="21"/>
  </w:num>
  <w:num w:numId="7" w16cid:durableId="305091676">
    <w:abstractNumId w:val="12"/>
  </w:num>
  <w:num w:numId="8" w16cid:durableId="237137226">
    <w:abstractNumId w:val="8"/>
  </w:num>
  <w:num w:numId="9" w16cid:durableId="138815410">
    <w:abstractNumId w:val="3"/>
  </w:num>
  <w:num w:numId="10" w16cid:durableId="1979146823">
    <w:abstractNumId w:val="15"/>
  </w:num>
  <w:num w:numId="11" w16cid:durableId="1352027009">
    <w:abstractNumId w:val="2"/>
  </w:num>
  <w:num w:numId="12" w16cid:durableId="1839078202">
    <w:abstractNumId w:val="19"/>
  </w:num>
  <w:num w:numId="13" w16cid:durableId="300574774">
    <w:abstractNumId w:val="5"/>
  </w:num>
  <w:num w:numId="14" w16cid:durableId="1579049700">
    <w:abstractNumId w:val="13"/>
  </w:num>
  <w:num w:numId="15" w16cid:durableId="393771247">
    <w:abstractNumId w:val="9"/>
  </w:num>
  <w:num w:numId="16" w16cid:durableId="1746411167">
    <w:abstractNumId w:val="6"/>
  </w:num>
  <w:num w:numId="17" w16cid:durableId="2066441845">
    <w:abstractNumId w:val="14"/>
  </w:num>
  <w:num w:numId="18" w16cid:durableId="1685135357">
    <w:abstractNumId w:val="20"/>
  </w:num>
  <w:num w:numId="19" w16cid:durableId="1329284701">
    <w:abstractNumId w:val="4"/>
  </w:num>
  <w:num w:numId="20" w16cid:durableId="198326085">
    <w:abstractNumId w:val="7"/>
  </w:num>
  <w:num w:numId="21" w16cid:durableId="1510174117">
    <w:abstractNumId w:val="1"/>
  </w:num>
  <w:num w:numId="22" w16cid:durableId="951395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164FF"/>
    <w:rsid w:val="00026EA9"/>
    <w:rsid w:val="00027869"/>
    <w:rsid w:val="0003435E"/>
    <w:rsid w:val="00045D1A"/>
    <w:rsid w:val="00052AF3"/>
    <w:rsid w:val="000A7A19"/>
    <w:rsid w:val="00102D9B"/>
    <w:rsid w:val="00105447"/>
    <w:rsid w:val="00110937"/>
    <w:rsid w:val="00130D73"/>
    <w:rsid w:val="00133CC1"/>
    <w:rsid w:val="0014302F"/>
    <w:rsid w:val="00176D00"/>
    <w:rsid w:val="00183741"/>
    <w:rsid w:val="001852E8"/>
    <w:rsid w:val="00194DFE"/>
    <w:rsid w:val="001973BD"/>
    <w:rsid w:val="001C4B61"/>
    <w:rsid w:val="001C5E77"/>
    <w:rsid w:val="001C6BD1"/>
    <w:rsid w:val="001D4D13"/>
    <w:rsid w:val="001E0583"/>
    <w:rsid w:val="001E0606"/>
    <w:rsid w:val="001E1DF2"/>
    <w:rsid w:val="00200F56"/>
    <w:rsid w:val="00216CF4"/>
    <w:rsid w:val="00234F29"/>
    <w:rsid w:val="00250046"/>
    <w:rsid w:val="002518B7"/>
    <w:rsid w:val="00256180"/>
    <w:rsid w:val="0029532A"/>
    <w:rsid w:val="002B5C87"/>
    <w:rsid w:val="002E2B6D"/>
    <w:rsid w:val="002E35E0"/>
    <w:rsid w:val="002E7F89"/>
    <w:rsid w:val="003142CC"/>
    <w:rsid w:val="003165E1"/>
    <w:rsid w:val="00321B75"/>
    <w:rsid w:val="00340DCA"/>
    <w:rsid w:val="00345F72"/>
    <w:rsid w:val="00346AE3"/>
    <w:rsid w:val="00362BB5"/>
    <w:rsid w:val="003642AC"/>
    <w:rsid w:val="00374E80"/>
    <w:rsid w:val="00376110"/>
    <w:rsid w:val="003766AC"/>
    <w:rsid w:val="00377275"/>
    <w:rsid w:val="003902C0"/>
    <w:rsid w:val="00392AA0"/>
    <w:rsid w:val="003A390D"/>
    <w:rsid w:val="003B202C"/>
    <w:rsid w:val="003F348C"/>
    <w:rsid w:val="00400FFC"/>
    <w:rsid w:val="00413188"/>
    <w:rsid w:val="00417736"/>
    <w:rsid w:val="00420F1A"/>
    <w:rsid w:val="00421E10"/>
    <w:rsid w:val="00435030"/>
    <w:rsid w:val="00446697"/>
    <w:rsid w:val="0046595A"/>
    <w:rsid w:val="004843F7"/>
    <w:rsid w:val="004A356C"/>
    <w:rsid w:val="004C74BA"/>
    <w:rsid w:val="004F4B1F"/>
    <w:rsid w:val="00503F59"/>
    <w:rsid w:val="00506808"/>
    <w:rsid w:val="00533EF7"/>
    <w:rsid w:val="005374AA"/>
    <w:rsid w:val="00563E00"/>
    <w:rsid w:val="005740F0"/>
    <w:rsid w:val="00574BAC"/>
    <w:rsid w:val="00595164"/>
    <w:rsid w:val="00595A05"/>
    <w:rsid w:val="005A738C"/>
    <w:rsid w:val="005B7E02"/>
    <w:rsid w:val="005C4EB6"/>
    <w:rsid w:val="005F5F69"/>
    <w:rsid w:val="006023F3"/>
    <w:rsid w:val="006362D1"/>
    <w:rsid w:val="00642576"/>
    <w:rsid w:val="00655634"/>
    <w:rsid w:val="00655D23"/>
    <w:rsid w:val="00671004"/>
    <w:rsid w:val="006759A7"/>
    <w:rsid w:val="00694352"/>
    <w:rsid w:val="006B7EFD"/>
    <w:rsid w:val="006D1900"/>
    <w:rsid w:val="00701032"/>
    <w:rsid w:val="00730008"/>
    <w:rsid w:val="00733DEF"/>
    <w:rsid w:val="00734F05"/>
    <w:rsid w:val="007602C6"/>
    <w:rsid w:val="00787058"/>
    <w:rsid w:val="007B35B1"/>
    <w:rsid w:val="007B4F6D"/>
    <w:rsid w:val="007B59C5"/>
    <w:rsid w:val="007B73C6"/>
    <w:rsid w:val="007C50B2"/>
    <w:rsid w:val="007D0F19"/>
    <w:rsid w:val="007D2C93"/>
    <w:rsid w:val="007F17E5"/>
    <w:rsid w:val="007F4F77"/>
    <w:rsid w:val="00805B29"/>
    <w:rsid w:val="00813B3A"/>
    <w:rsid w:val="00853E5D"/>
    <w:rsid w:val="00862876"/>
    <w:rsid w:val="00865669"/>
    <w:rsid w:val="00882851"/>
    <w:rsid w:val="008A2206"/>
    <w:rsid w:val="008B4CD8"/>
    <w:rsid w:val="008D57BE"/>
    <w:rsid w:val="008D7158"/>
    <w:rsid w:val="00900807"/>
    <w:rsid w:val="00912FD9"/>
    <w:rsid w:val="00915774"/>
    <w:rsid w:val="00925402"/>
    <w:rsid w:val="0093099E"/>
    <w:rsid w:val="0093754F"/>
    <w:rsid w:val="0094713D"/>
    <w:rsid w:val="00951069"/>
    <w:rsid w:val="00964662"/>
    <w:rsid w:val="009740F8"/>
    <w:rsid w:val="009816F1"/>
    <w:rsid w:val="00990A5B"/>
    <w:rsid w:val="009920FF"/>
    <w:rsid w:val="00995B2F"/>
    <w:rsid w:val="009C6BC1"/>
    <w:rsid w:val="009D75DD"/>
    <w:rsid w:val="00A01C40"/>
    <w:rsid w:val="00A02021"/>
    <w:rsid w:val="00A0764D"/>
    <w:rsid w:val="00A42C7D"/>
    <w:rsid w:val="00A50711"/>
    <w:rsid w:val="00A50721"/>
    <w:rsid w:val="00AA14C5"/>
    <w:rsid w:val="00AB0B5C"/>
    <w:rsid w:val="00AE7622"/>
    <w:rsid w:val="00AF0C04"/>
    <w:rsid w:val="00B02AFC"/>
    <w:rsid w:val="00B16121"/>
    <w:rsid w:val="00B325CE"/>
    <w:rsid w:val="00BA659A"/>
    <w:rsid w:val="00BB0D82"/>
    <w:rsid w:val="00BB1FCA"/>
    <w:rsid w:val="00BE2802"/>
    <w:rsid w:val="00BF30C3"/>
    <w:rsid w:val="00BF49D0"/>
    <w:rsid w:val="00C04B4E"/>
    <w:rsid w:val="00C20C9D"/>
    <w:rsid w:val="00C76747"/>
    <w:rsid w:val="00C84691"/>
    <w:rsid w:val="00CA5DF0"/>
    <w:rsid w:val="00CB2118"/>
    <w:rsid w:val="00CB69D2"/>
    <w:rsid w:val="00CD02B9"/>
    <w:rsid w:val="00CF01FA"/>
    <w:rsid w:val="00D00168"/>
    <w:rsid w:val="00D07557"/>
    <w:rsid w:val="00D11D7C"/>
    <w:rsid w:val="00D13E08"/>
    <w:rsid w:val="00D16C3C"/>
    <w:rsid w:val="00D818D7"/>
    <w:rsid w:val="00D845D6"/>
    <w:rsid w:val="00D93B65"/>
    <w:rsid w:val="00DD3F12"/>
    <w:rsid w:val="00DF7B36"/>
    <w:rsid w:val="00E269A0"/>
    <w:rsid w:val="00E30485"/>
    <w:rsid w:val="00E30950"/>
    <w:rsid w:val="00E409B4"/>
    <w:rsid w:val="00E6765E"/>
    <w:rsid w:val="00E70445"/>
    <w:rsid w:val="00E9580B"/>
    <w:rsid w:val="00ED6E2A"/>
    <w:rsid w:val="00F125EA"/>
    <w:rsid w:val="00F344AD"/>
    <w:rsid w:val="00F42C08"/>
    <w:rsid w:val="00F73BC6"/>
    <w:rsid w:val="00F81D1A"/>
    <w:rsid w:val="00F83892"/>
    <w:rsid w:val="00FB6F50"/>
    <w:rsid w:val="00FC5913"/>
    <w:rsid w:val="00FD30C7"/>
    <w:rsid w:val="00FE240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4FD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9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A14C5"/>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A14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3165E1"/>
    <w:pPr>
      <w:ind w:left="720"/>
      <w:contextualSpacing/>
    </w:pPr>
  </w:style>
  <w:style w:type="paragraph" w:styleId="BalloonText">
    <w:name w:val="Balloon Text"/>
    <w:basedOn w:val="Normal"/>
    <w:link w:val="BalloonTextChar"/>
    <w:uiPriority w:val="99"/>
    <w:semiHidden/>
    <w:unhideWhenUsed/>
    <w:rsid w:val="001973BD"/>
    <w:rPr>
      <w:rFonts w:ascii="Tahoma" w:hAnsi="Tahoma" w:cs="Tahoma"/>
      <w:sz w:val="16"/>
      <w:szCs w:val="16"/>
    </w:rPr>
  </w:style>
  <w:style w:type="character" w:customStyle="1" w:styleId="BalloonTextChar">
    <w:name w:val="Balloon Text Char"/>
    <w:basedOn w:val="DefaultParagraphFont"/>
    <w:link w:val="BalloonText"/>
    <w:uiPriority w:val="99"/>
    <w:semiHidden/>
    <w:rsid w:val="001973BD"/>
    <w:rPr>
      <w:rFonts w:ascii="Tahoma" w:hAnsi="Tahoma" w:cs="Tahoma"/>
      <w:sz w:val="16"/>
      <w:szCs w:val="16"/>
    </w:rPr>
  </w:style>
  <w:style w:type="character" w:customStyle="1" w:styleId="Heading1Char">
    <w:name w:val="Heading 1 Char"/>
    <w:basedOn w:val="DefaultParagraphFont"/>
    <w:link w:val="Heading1"/>
    <w:uiPriority w:val="9"/>
    <w:rsid w:val="00AA14C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AA14C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A14C5"/>
    <w:rPr>
      <w:b/>
      <w:bCs/>
    </w:rPr>
  </w:style>
  <w:style w:type="character" w:styleId="Hyperlink">
    <w:name w:val="Hyperlink"/>
    <w:basedOn w:val="DefaultParagraphFont"/>
    <w:uiPriority w:val="99"/>
    <w:unhideWhenUsed/>
    <w:rsid w:val="003642AC"/>
    <w:rPr>
      <w:color w:val="0563C1" w:themeColor="hyperlink"/>
      <w:u w:val="single"/>
    </w:rPr>
  </w:style>
  <w:style w:type="character" w:customStyle="1" w:styleId="UnresolvedMention1">
    <w:name w:val="Unresolved Mention1"/>
    <w:basedOn w:val="DefaultParagraphFont"/>
    <w:uiPriority w:val="99"/>
    <w:semiHidden/>
    <w:unhideWhenUsed/>
    <w:rsid w:val="003642AC"/>
    <w:rPr>
      <w:color w:val="808080"/>
      <w:shd w:val="clear" w:color="auto" w:fill="E6E6E6"/>
    </w:rPr>
  </w:style>
  <w:style w:type="character" w:styleId="CommentReference">
    <w:name w:val="annotation reference"/>
    <w:basedOn w:val="DefaultParagraphFont"/>
    <w:uiPriority w:val="99"/>
    <w:semiHidden/>
    <w:unhideWhenUsed/>
    <w:rsid w:val="007C50B2"/>
    <w:rPr>
      <w:sz w:val="16"/>
      <w:szCs w:val="16"/>
    </w:rPr>
  </w:style>
  <w:style w:type="paragraph" w:styleId="CommentText">
    <w:name w:val="annotation text"/>
    <w:basedOn w:val="Normal"/>
    <w:link w:val="CommentTextChar"/>
    <w:uiPriority w:val="99"/>
    <w:semiHidden/>
    <w:unhideWhenUsed/>
    <w:rsid w:val="007C50B2"/>
    <w:rPr>
      <w:sz w:val="20"/>
      <w:szCs w:val="20"/>
    </w:rPr>
  </w:style>
  <w:style w:type="character" w:customStyle="1" w:styleId="CommentTextChar">
    <w:name w:val="Comment Text Char"/>
    <w:basedOn w:val="DefaultParagraphFont"/>
    <w:link w:val="CommentText"/>
    <w:uiPriority w:val="99"/>
    <w:semiHidden/>
    <w:rsid w:val="007C50B2"/>
    <w:rPr>
      <w:sz w:val="20"/>
      <w:szCs w:val="20"/>
    </w:rPr>
  </w:style>
  <w:style w:type="paragraph" w:styleId="CommentSubject">
    <w:name w:val="annotation subject"/>
    <w:basedOn w:val="CommentText"/>
    <w:next w:val="CommentText"/>
    <w:link w:val="CommentSubjectChar"/>
    <w:uiPriority w:val="99"/>
    <w:semiHidden/>
    <w:unhideWhenUsed/>
    <w:rsid w:val="007C50B2"/>
    <w:rPr>
      <w:b/>
      <w:bCs/>
    </w:rPr>
  </w:style>
  <w:style w:type="character" w:customStyle="1" w:styleId="CommentSubjectChar">
    <w:name w:val="Comment Subject Char"/>
    <w:basedOn w:val="CommentTextChar"/>
    <w:link w:val="CommentSubject"/>
    <w:uiPriority w:val="99"/>
    <w:semiHidden/>
    <w:rsid w:val="007C50B2"/>
    <w:rPr>
      <w:b/>
      <w:bCs/>
      <w:sz w:val="20"/>
      <w:szCs w:val="20"/>
    </w:rPr>
  </w:style>
  <w:style w:type="character" w:styleId="HTMLCode">
    <w:name w:val="HTML Code"/>
    <w:basedOn w:val="DefaultParagraphFont"/>
    <w:uiPriority w:val="99"/>
    <w:semiHidden/>
    <w:unhideWhenUsed/>
    <w:rsid w:val="00E9580B"/>
    <w:rPr>
      <w:rFonts w:ascii="Courier New" w:eastAsia="Times New Roman" w:hAnsi="Courier New" w:cs="Courier New"/>
      <w:sz w:val="20"/>
      <w:szCs w:val="20"/>
    </w:rPr>
  </w:style>
  <w:style w:type="paragraph" w:styleId="NormalWeb">
    <w:name w:val="Normal (Web)"/>
    <w:basedOn w:val="Normal"/>
    <w:unhideWhenUsed/>
    <w:rsid w:val="00392AA0"/>
    <w:pPr>
      <w:spacing w:before="100" w:beforeAutospacing="1" w:after="100" w:afterAutospacing="1"/>
    </w:pPr>
  </w:style>
  <w:style w:type="table" w:styleId="TableGrid">
    <w:name w:val="Table Grid"/>
    <w:basedOn w:val="TableNormal"/>
    <w:uiPriority w:val="39"/>
    <w:rsid w:val="00346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6A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46A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46A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uiPriority w:val="20"/>
    <w:qFormat/>
    <w:rsid w:val="009309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095">
      <w:bodyDiv w:val="1"/>
      <w:marLeft w:val="0"/>
      <w:marRight w:val="0"/>
      <w:marTop w:val="0"/>
      <w:marBottom w:val="0"/>
      <w:divBdr>
        <w:top w:val="none" w:sz="0" w:space="0" w:color="auto"/>
        <w:left w:val="none" w:sz="0" w:space="0" w:color="auto"/>
        <w:bottom w:val="none" w:sz="0" w:space="0" w:color="auto"/>
        <w:right w:val="none" w:sz="0" w:space="0" w:color="auto"/>
      </w:divBdr>
    </w:div>
    <w:div w:id="148139919">
      <w:bodyDiv w:val="1"/>
      <w:marLeft w:val="0"/>
      <w:marRight w:val="0"/>
      <w:marTop w:val="0"/>
      <w:marBottom w:val="0"/>
      <w:divBdr>
        <w:top w:val="none" w:sz="0" w:space="0" w:color="auto"/>
        <w:left w:val="none" w:sz="0" w:space="0" w:color="auto"/>
        <w:bottom w:val="none" w:sz="0" w:space="0" w:color="auto"/>
        <w:right w:val="none" w:sz="0" w:space="0" w:color="auto"/>
      </w:divBdr>
    </w:div>
    <w:div w:id="640227713">
      <w:bodyDiv w:val="1"/>
      <w:marLeft w:val="0"/>
      <w:marRight w:val="0"/>
      <w:marTop w:val="0"/>
      <w:marBottom w:val="0"/>
      <w:divBdr>
        <w:top w:val="none" w:sz="0" w:space="0" w:color="auto"/>
        <w:left w:val="none" w:sz="0" w:space="0" w:color="auto"/>
        <w:bottom w:val="none" w:sz="0" w:space="0" w:color="auto"/>
        <w:right w:val="none" w:sz="0" w:space="0" w:color="auto"/>
      </w:divBdr>
    </w:div>
    <w:div w:id="939028677">
      <w:bodyDiv w:val="1"/>
      <w:marLeft w:val="0"/>
      <w:marRight w:val="0"/>
      <w:marTop w:val="0"/>
      <w:marBottom w:val="0"/>
      <w:divBdr>
        <w:top w:val="none" w:sz="0" w:space="0" w:color="auto"/>
        <w:left w:val="none" w:sz="0" w:space="0" w:color="auto"/>
        <w:bottom w:val="none" w:sz="0" w:space="0" w:color="auto"/>
        <w:right w:val="none" w:sz="0" w:space="0" w:color="auto"/>
      </w:divBdr>
    </w:div>
    <w:div w:id="1518619561">
      <w:bodyDiv w:val="1"/>
      <w:marLeft w:val="0"/>
      <w:marRight w:val="0"/>
      <w:marTop w:val="0"/>
      <w:marBottom w:val="0"/>
      <w:divBdr>
        <w:top w:val="none" w:sz="0" w:space="0" w:color="auto"/>
        <w:left w:val="none" w:sz="0" w:space="0" w:color="auto"/>
        <w:bottom w:val="none" w:sz="0" w:space="0" w:color="auto"/>
        <w:right w:val="none" w:sz="0" w:space="0" w:color="auto"/>
      </w:divBdr>
    </w:div>
    <w:div w:id="1661150513">
      <w:bodyDiv w:val="1"/>
      <w:marLeft w:val="0"/>
      <w:marRight w:val="0"/>
      <w:marTop w:val="0"/>
      <w:marBottom w:val="0"/>
      <w:divBdr>
        <w:top w:val="none" w:sz="0" w:space="0" w:color="auto"/>
        <w:left w:val="none" w:sz="0" w:space="0" w:color="auto"/>
        <w:bottom w:val="none" w:sz="0" w:space="0" w:color="auto"/>
        <w:right w:val="none" w:sz="0" w:space="0" w:color="auto"/>
      </w:divBdr>
    </w:div>
    <w:div w:id="1744064021">
      <w:bodyDiv w:val="1"/>
      <w:marLeft w:val="0"/>
      <w:marRight w:val="0"/>
      <w:marTop w:val="0"/>
      <w:marBottom w:val="0"/>
      <w:divBdr>
        <w:top w:val="none" w:sz="0" w:space="0" w:color="auto"/>
        <w:left w:val="none" w:sz="0" w:space="0" w:color="auto"/>
        <w:bottom w:val="none" w:sz="0" w:space="0" w:color="auto"/>
        <w:right w:val="none" w:sz="0" w:space="0" w:color="auto"/>
      </w:divBdr>
    </w:div>
    <w:div w:id="1801073697">
      <w:bodyDiv w:val="1"/>
      <w:marLeft w:val="0"/>
      <w:marRight w:val="0"/>
      <w:marTop w:val="0"/>
      <w:marBottom w:val="0"/>
      <w:divBdr>
        <w:top w:val="none" w:sz="0" w:space="0" w:color="auto"/>
        <w:left w:val="none" w:sz="0" w:space="0" w:color="auto"/>
        <w:bottom w:val="none" w:sz="0" w:space="0" w:color="auto"/>
        <w:right w:val="none" w:sz="0" w:space="0" w:color="auto"/>
      </w:divBdr>
    </w:div>
    <w:div w:id="201962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FC8E561EA76774892756C6E77455D02" ma:contentTypeVersion="2" ma:contentTypeDescription="Create a new document." ma:contentTypeScope="" ma:versionID="a1b4716d84b5c70eb72f951a462628e8">
  <xsd:schema xmlns:xsd="http://www.w3.org/2001/XMLSchema" xmlns:xs="http://www.w3.org/2001/XMLSchema" xmlns:p="http://schemas.microsoft.com/office/2006/metadata/properties" xmlns:ns2="78fece2c-e392-44bf-a134-ebad9cbbfed8" targetNamespace="http://schemas.microsoft.com/office/2006/metadata/properties" ma:root="true" ma:fieldsID="d2d4b8847a99ec532a49a6e57ea0b9d7" ns2:_="">
    <xsd:import namespace="78fece2c-e392-44bf-a134-ebad9cbbfe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fece2c-e392-44bf-a134-ebad9cbbfed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F11114-E135-4764-ABE4-107B40E26E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ADAFD1-0D12-4B34-AEFC-E2C3D0D98430}">
  <ds:schemaRefs>
    <ds:schemaRef ds:uri="http://schemas.openxmlformats.org/officeDocument/2006/bibliography"/>
  </ds:schemaRefs>
</ds:datastoreItem>
</file>

<file path=customXml/itemProps3.xml><?xml version="1.0" encoding="utf-8"?>
<ds:datastoreItem xmlns:ds="http://schemas.openxmlformats.org/officeDocument/2006/customXml" ds:itemID="{CF359383-E261-42CC-8F88-3EF0DBE8F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fece2c-e392-44bf-a134-ebad9cbbf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CD8C5A-AE9F-439F-B5A9-897B4EE066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Madusanka G.K.I. it21189944</cp:lastModifiedBy>
  <cp:revision>7</cp:revision>
  <cp:lastPrinted>2019-01-08T03:36:00Z</cp:lastPrinted>
  <dcterms:created xsi:type="dcterms:W3CDTF">2020-02-18T13:15:00Z</dcterms:created>
  <dcterms:modified xsi:type="dcterms:W3CDTF">2024-02-17T14:12:00Z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0x0101007FC8E561EA76774892756C6E77455D02</vt:lpwstr>
  </property>
</Properties>
</file>