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0C509" w14:textId="77777777" w:rsidR="00DD537A" w:rsidRDefault="00667A33">
      <w:pPr>
        <w:rPr>
          <w:rFonts w:ascii="黑体" w:eastAsia="黑体" w:hAnsi="黑体"/>
          <w:szCs w:val="28"/>
        </w:rPr>
      </w:pPr>
      <w:r>
        <w:rPr>
          <w:rFonts w:ascii="黑体" w:eastAsia="黑体" w:hAnsi="黑体" w:hint="eastAsia"/>
          <w:szCs w:val="28"/>
        </w:rPr>
        <w:t>课题编号：                                     密级：</w:t>
      </w:r>
    </w:p>
    <w:p w14:paraId="1D33E6CE" w14:textId="77777777" w:rsidR="00DD537A" w:rsidRDefault="00DD537A">
      <w:pPr>
        <w:jc w:val="center"/>
        <w:rPr>
          <w:rFonts w:ascii="黑体" w:eastAsia="黑体" w:hAnsi="黑体"/>
          <w:szCs w:val="28"/>
        </w:rPr>
      </w:pPr>
    </w:p>
    <w:p w14:paraId="6B2A1C1D" w14:textId="77777777" w:rsidR="00DD537A" w:rsidRDefault="00DD537A">
      <w:pPr>
        <w:jc w:val="center"/>
        <w:rPr>
          <w:rFonts w:ascii="黑体" w:eastAsia="黑体" w:hAnsi="黑体"/>
          <w:szCs w:val="28"/>
        </w:rPr>
      </w:pPr>
    </w:p>
    <w:p w14:paraId="498575FA" w14:textId="77777777" w:rsidR="00DD537A" w:rsidRDefault="00DD537A">
      <w:pPr>
        <w:jc w:val="center"/>
        <w:rPr>
          <w:rFonts w:ascii="黑体" w:eastAsia="黑体" w:hAnsi="黑体"/>
          <w:szCs w:val="28"/>
        </w:rPr>
      </w:pPr>
    </w:p>
    <w:p w14:paraId="200BD1F6" w14:textId="77777777" w:rsidR="00DD537A" w:rsidRDefault="00DD537A">
      <w:pPr>
        <w:jc w:val="center"/>
        <w:rPr>
          <w:rFonts w:ascii="黑体" w:eastAsia="黑体" w:hAnsi="黑体"/>
          <w:szCs w:val="28"/>
        </w:rPr>
      </w:pPr>
    </w:p>
    <w:p w14:paraId="0082918E" w14:textId="77777777" w:rsidR="00DD537A" w:rsidRDefault="00667A33">
      <w:pPr>
        <w:jc w:val="center"/>
        <w:rPr>
          <w:rFonts w:ascii="黑体" w:eastAsia="黑体" w:hAnsi="黑体"/>
          <w:sz w:val="36"/>
          <w:szCs w:val="36"/>
        </w:rPr>
      </w:pPr>
      <w:r>
        <w:rPr>
          <w:rFonts w:ascii="黑体" w:eastAsia="黑体" w:hAnsi="黑体" w:hint="eastAsia"/>
          <w:sz w:val="36"/>
          <w:szCs w:val="36"/>
        </w:rPr>
        <w:t>国家重点研发计划重点专项</w:t>
      </w:r>
    </w:p>
    <w:p w14:paraId="2C169721" w14:textId="77777777" w:rsidR="00DD537A" w:rsidRDefault="00667A33">
      <w:pPr>
        <w:jc w:val="center"/>
        <w:rPr>
          <w:rFonts w:ascii="黑体" w:eastAsia="黑体" w:hAnsi="黑体"/>
          <w:sz w:val="36"/>
          <w:szCs w:val="36"/>
        </w:rPr>
      </w:pPr>
      <w:r>
        <w:rPr>
          <w:rFonts w:ascii="黑体" w:eastAsia="黑体" w:hAnsi="黑体" w:hint="eastAsia"/>
          <w:sz w:val="36"/>
          <w:szCs w:val="36"/>
        </w:rPr>
        <w:t>课题实施方案</w:t>
      </w:r>
    </w:p>
    <w:p w14:paraId="79B09CB6" w14:textId="77777777" w:rsidR="00DD537A" w:rsidRDefault="00DD537A">
      <w:pPr>
        <w:rPr>
          <w:szCs w:val="28"/>
        </w:rPr>
      </w:pPr>
    </w:p>
    <w:p w14:paraId="0778E1A7" w14:textId="77777777" w:rsidR="00DD537A" w:rsidRDefault="00DD537A">
      <w:pPr>
        <w:rPr>
          <w:szCs w:val="28"/>
        </w:rPr>
      </w:pPr>
    </w:p>
    <w:p w14:paraId="43757259" w14:textId="77777777" w:rsidR="00DD537A" w:rsidRDefault="00DD537A">
      <w:pPr>
        <w:rPr>
          <w:szCs w:val="28"/>
        </w:rPr>
      </w:pPr>
    </w:p>
    <w:p w14:paraId="0BB0A065" w14:textId="77777777" w:rsidR="00DD537A" w:rsidRDefault="00DD537A">
      <w:pPr>
        <w:rPr>
          <w:szCs w:val="28"/>
        </w:rPr>
      </w:pPr>
    </w:p>
    <w:p w14:paraId="1205F0ED" w14:textId="77777777" w:rsidR="00DD537A" w:rsidRDefault="00667A33">
      <w:pPr>
        <w:rPr>
          <w:szCs w:val="28"/>
          <w:u w:val="single"/>
        </w:rPr>
      </w:pPr>
      <w:r>
        <w:rPr>
          <w:rFonts w:hint="eastAsia"/>
          <w:szCs w:val="28"/>
        </w:rPr>
        <w:t>项目名称：</w:t>
      </w:r>
      <w:r>
        <w:rPr>
          <w:rFonts w:hint="eastAsia"/>
          <w:szCs w:val="28"/>
        </w:rPr>
        <w:t xml:space="preserve">             </w:t>
      </w:r>
      <w:r>
        <w:rPr>
          <w:rFonts w:hint="eastAsia"/>
          <w:szCs w:val="28"/>
          <w:u w:val="single"/>
        </w:rPr>
        <w:t xml:space="preserve"> </w:t>
      </w:r>
      <w:r>
        <w:rPr>
          <w:rFonts w:hint="eastAsia"/>
          <w:szCs w:val="28"/>
          <w:u w:val="single"/>
        </w:rPr>
        <w:t>“以链治链”的监管架构与关键技术研究</w:t>
      </w:r>
      <w:r>
        <w:rPr>
          <w:rFonts w:hint="eastAsia"/>
          <w:szCs w:val="28"/>
          <w:u w:val="single"/>
        </w:rPr>
        <w:t xml:space="preserve">                              </w:t>
      </w:r>
    </w:p>
    <w:p w14:paraId="08F86A59" w14:textId="77777777" w:rsidR="00DD537A" w:rsidRDefault="00667A33">
      <w:pPr>
        <w:rPr>
          <w:szCs w:val="28"/>
          <w:u w:val="single"/>
        </w:rPr>
      </w:pPr>
      <w:r>
        <w:rPr>
          <w:rFonts w:hint="eastAsia"/>
          <w:szCs w:val="28"/>
        </w:rPr>
        <w:t>课题名称：</w:t>
      </w:r>
      <w:r>
        <w:rPr>
          <w:rFonts w:hint="eastAsia"/>
          <w:szCs w:val="28"/>
        </w:rPr>
        <w:t xml:space="preserve">             </w:t>
      </w:r>
      <w:r>
        <w:rPr>
          <w:rFonts w:hint="eastAsia"/>
          <w:szCs w:val="28"/>
          <w:u w:val="single"/>
        </w:rPr>
        <w:t xml:space="preserve"> </w:t>
      </w:r>
      <w:r>
        <w:rPr>
          <w:rFonts w:hint="eastAsia"/>
          <w:szCs w:val="28"/>
          <w:u w:val="single"/>
        </w:rPr>
        <w:t>“以链治链”</w:t>
      </w:r>
      <w:proofErr w:type="gramStart"/>
      <w:r>
        <w:rPr>
          <w:rFonts w:hint="eastAsia"/>
          <w:szCs w:val="28"/>
          <w:u w:val="single"/>
        </w:rPr>
        <w:t>的</w:t>
      </w:r>
      <w:bookmarkStart w:id="0" w:name="_Hlk62292376"/>
      <w:r>
        <w:rPr>
          <w:rFonts w:hint="eastAsia"/>
          <w:szCs w:val="28"/>
          <w:u w:val="single"/>
        </w:rPr>
        <w:t>跨链协同</w:t>
      </w:r>
      <w:proofErr w:type="gramEnd"/>
      <w:r>
        <w:rPr>
          <w:rFonts w:hint="eastAsia"/>
          <w:szCs w:val="28"/>
          <w:u w:val="single"/>
        </w:rPr>
        <w:t>监管体系与方法</w:t>
      </w:r>
      <w:bookmarkEnd w:id="0"/>
      <w:r>
        <w:rPr>
          <w:rFonts w:hint="eastAsia"/>
          <w:szCs w:val="28"/>
          <w:u w:val="single"/>
        </w:rPr>
        <w:t xml:space="preserve">                              </w:t>
      </w:r>
    </w:p>
    <w:p w14:paraId="3D149F4A" w14:textId="70ED181D" w:rsidR="00DD537A" w:rsidRDefault="00667A33">
      <w:pPr>
        <w:rPr>
          <w:szCs w:val="28"/>
          <w:u w:val="single"/>
        </w:rPr>
      </w:pPr>
      <w:r>
        <w:rPr>
          <w:rFonts w:hint="eastAsia"/>
          <w:szCs w:val="28"/>
        </w:rPr>
        <w:t>课题牵头单位（盖章）：</w:t>
      </w:r>
      <w:r>
        <w:rPr>
          <w:rFonts w:hint="eastAsia"/>
          <w:szCs w:val="28"/>
        </w:rPr>
        <w:t xml:space="preserve"> </w:t>
      </w:r>
      <w:r>
        <w:rPr>
          <w:rFonts w:hint="eastAsia"/>
          <w:szCs w:val="28"/>
          <w:u w:val="single"/>
        </w:rPr>
        <w:t xml:space="preserve">  </w:t>
      </w:r>
      <w:r w:rsidR="00FD0049">
        <w:rPr>
          <w:rFonts w:hint="eastAsia"/>
          <w:szCs w:val="28"/>
          <w:u w:val="single"/>
        </w:rPr>
        <w:t>西安电子科技大学</w:t>
      </w:r>
      <w:r>
        <w:rPr>
          <w:rFonts w:hint="eastAsia"/>
          <w:szCs w:val="28"/>
          <w:u w:val="single"/>
        </w:rPr>
        <w:t xml:space="preserve">                            </w:t>
      </w:r>
    </w:p>
    <w:p w14:paraId="5B2FB43F" w14:textId="52C2F5C3" w:rsidR="00DD537A" w:rsidRDefault="00667A33">
      <w:pPr>
        <w:rPr>
          <w:szCs w:val="28"/>
        </w:rPr>
      </w:pPr>
      <w:r>
        <w:rPr>
          <w:rFonts w:hint="eastAsia"/>
          <w:szCs w:val="28"/>
        </w:rPr>
        <w:t>课题负责人（签字）：</w:t>
      </w:r>
      <w:r>
        <w:rPr>
          <w:rFonts w:hint="eastAsia"/>
          <w:szCs w:val="28"/>
        </w:rPr>
        <w:t xml:space="preserve">    </w:t>
      </w:r>
      <w:r>
        <w:rPr>
          <w:rFonts w:hint="eastAsia"/>
          <w:szCs w:val="28"/>
          <w:u w:val="single"/>
        </w:rPr>
        <w:t xml:space="preserve">  </w:t>
      </w:r>
      <w:r w:rsidR="00FD0049">
        <w:rPr>
          <w:rFonts w:hint="eastAsia"/>
          <w:szCs w:val="28"/>
          <w:u w:val="single"/>
        </w:rPr>
        <w:t>姜晓鸿</w:t>
      </w:r>
      <w:r>
        <w:rPr>
          <w:rFonts w:hint="eastAsia"/>
          <w:szCs w:val="28"/>
          <w:u w:val="single"/>
        </w:rPr>
        <w:t xml:space="preserve">                             </w:t>
      </w:r>
    </w:p>
    <w:p w14:paraId="5022B0F9" w14:textId="6F59317F" w:rsidR="00DD537A" w:rsidRDefault="00667A33">
      <w:pPr>
        <w:rPr>
          <w:szCs w:val="28"/>
          <w:u w:val="single"/>
        </w:rPr>
      </w:pPr>
      <w:r>
        <w:rPr>
          <w:rFonts w:hint="eastAsia"/>
          <w:szCs w:val="28"/>
        </w:rPr>
        <w:t>所属专项：</w:t>
      </w:r>
      <w:r>
        <w:rPr>
          <w:rFonts w:hint="eastAsia"/>
          <w:szCs w:val="28"/>
        </w:rPr>
        <w:t xml:space="preserve">             </w:t>
      </w:r>
      <w:r>
        <w:rPr>
          <w:rFonts w:hint="eastAsia"/>
          <w:szCs w:val="28"/>
          <w:u w:val="single"/>
        </w:rPr>
        <w:t xml:space="preserve">   </w:t>
      </w:r>
      <w:proofErr w:type="gramStart"/>
      <w:r w:rsidR="00FD0049">
        <w:rPr>
          <w:rFonts w:hint="eastAsia"/>
          <w:szCs w:val="28"/>
          <w:u w:val="single"/>
        </w:rPr>
        <w:t>云计算</w:t>
      </w:r>
      <w:proofErr w:type="gramEnd"/>
      <w:r w:rsidR="00FD0049">
        <w:rPr>
          <w:rFonts w:hint="eastAsia"/>
          <w:szCs w:val="28"/>
          <w:u w:val="single"/>
        </w:rPr>
        <w:t>和大数据</w:t>
      </w:r>
      <w:r>
        <w:rPr>
          <w:rFonts w:hint="eastAsia"/>
          <w:szCs w:val="28"/>
          <w:u w:val="single"/>
        </w:rPr>
        <w:t xml:space="preserve">                            </w:t>
      </w:r>
    </w:p>
    <w:p w14:paraId="5DEC235C" w14:textId="77777777" w:rsidR="00DD537A" w:rsidRDefault="00667A33">
      <w:pPr>
        <w:rPr>
          <w:szCs w:val="28"/>
        </w:rPr>
      </w:pPr>
      <w:r>
        <w:rPr>
          <w:rFonts w:hint="eastAsia"/>
          <w:szCs w:val="28"/>
        </w:rPr>
        <w:t>执行期限：</w:t>
      </w:r>
      <w:r>
        <w:rPr>
          <w:rFonts w:hint="eastAsia"/>
          <w:szCs w:val="28"/>
        </w:rPr>
        <w:t xml:space="preserve">             </w:t>
      </w:r>
      <w:r>
        <w:rPr>
          <w:rFonts w:hint="eastAsia"/>
          <w:szCs w:val="28"/>
          <w:u w:val="single"/>
        </w:rPr>
        <w:t xml:space="preserve">  </w:t>
      </w:r>
      <w:r>
        <w:rPr>
          <w:szCs w:val="28"/>
          <w:u w:val="single"/>
        </w:rPr>
        <w:t>2020</w:t>
      </w:r>
      <w:r>
        <w:rPr>
          <w:rFonts w:hint="eastAsia"/>
          <w:szCs w:val="28"/>
          <w:u w:val="single"/>
        </w:rPr>
        <w:t>年</w:t>
      </w:r>
      <w:r>
        <w:rPr>
          <w:rFonts w:hint="eastAsia"/>
          <w:szCs w:val="28"/>
          <w:u w:val="single"/>
        </w:rPr>
        <w:t xml:space="preserve"> </w:t>
      </w:r>
      <w:r>
        <w:rPr>
          <w:szCs w:val="28"/>
          <w:u w:val="single"/>
        </w:rPr>
        <w:t>11</w:t>
      </w:r>
      <w:r>
        <w:rPr>
          <w:rFonts w:hint="eastAsia"/>
          <w:szCs w:val="28"/>
          <w:u w:val="single"/>
        </w:rPr>
        <w:t>月至</w:t>
      </w:r>
      <w:r>
        <w:rPr>
          <w:rFonts w:hint="eastAsia"/>
          <w:szCs w:val="28"/>
          <w:u w:val="single"/>
        </w:rPr>
        <w:t xml:space="preserve"> </w:t>
      </w:r>
      <w:r>
        <w:rPr>
          <w:szCs w:val="28"/>
          <w:u w:val="single"/>
        </w:rPr>
        <w:t>2023</w:t>
      </w:r>
      <w:r>
        <w:rPr>
          <w:rFonts w:hint="eastAsia"/>
          <w:szCs w:val="28"/>
          <w:u w:val="single"/>
        </w:rPr>
        <w:t>年</w:t>
      </w:r>
      <w:r>
        <w:rPr>
          <w:szCs w:val="28"/>
          <w:u w:val="single"/>
        </w:rPr>
        <w:t>10</w:t>
      </w:r>
      <w:r>
        <w:rPr>
          <w:rFonts w:hint="eastAsia"/>
          <w:szCs w:val="28"/>
          <w:u w:val="single"/>
        </w:rPr>
        <w:t xml:space="preserve"> </w:t>
      </w:r>
      <w:r>
        <w:rPr>
          <w:rFonts w:hint="eastAsia"/>
          <w:szCs w:val="28"/>
          <w:u w:val="single"/>
        </w:rPr>
        <w:t>月</w:t>
      </w:r>
      <w:r>
        <w:rPr>
          <w:rFonts w:hint="eastAsia"/>
          <w:szCs w:val="28"/>
          <w:u w:val="single"/>
        </w:rPr>
        <w:t xml:space="preserve">    </w:t>
      </w:r>
    </w:p>
    <w:p w14:paraId="471577A2" w14:textId="77777777" w:rsidR="00DD537A" w:rsidRDefault="00DD537A">
      <w:pPr>
        <w:jc w:val="center"/>
        <w:rPr>
          <w:rFonts w:asciiTheme="minorEastAsia" w:eastAsiaTheme="minorEastAsia" w:hAnsiTheme="minorEastAsia"/>
          <w:b/>
          <w:sz w:val="36"/>
          <w:szCs w:val="36"/>
        </w:rPr>
        <w:sectPr w:rsidR="00DD537A">
          <w:footerReference w:type="default" r:id="rId9"/>
          <w:pgSz w:w="11906" w:h="16838"/>
          <w:pgMar w:top="1440" w:right="1800" w:bottom="1440" w:left="1800" w:header="851" w:footer="992" w:gutter="0"/>
          <w:cols w:space="425"/>
          <w:docGrid w:type="lines" w:linePitch="312"/>
        </w:sectPr>
      </w:pPr>
    </w:p>
    <w:p w14:paraId="1D9B5B52" w14:textId="77777777" w:rsidR="00DD537A" w:rsidRDefault="00667A33">
      <w:pPr>
        <w:jc w:val="center"/>
        <w:rPr>
          <w:rFonts w:asciiTheme="minorEastAsia" w:eastAsiaTheme="minorEastAsia" w:hAnsiTheme="minorEastAsia"/>
          <w:b/>
          <w:sz w:val="36"/>
          <w:szCs w:val="36"/>
        </w:rPr>
      </w:pPr>
      <w:r>
        <w:rPr>
          <w:rFonts w:asciiTheme="minorEastAsia" w:eastAsiaTheme="minorEastAsia" w:hAnsiTheme="minorEastAsia" w:hint="eastAsia"/>
          <w:b/>
          <w:sz w:val="36"/>
          <w:szCs w:val="36"/>
        </w:rPr>
        <w:lastRenderedPageBreak/>
        <w:t>课题实施方案编写说明</w:t>
      </w:r>
    </w:p>
    <w:p w14:paraId="6C0B079E" w14:textId="77777777" w:rsidR="00DD537A" w:rsidRDefault="00667A33">
      <w:pPr>
        <w:ind w:firstLineChars="200" w:firstLine="560"/>
        <w:rPr>
          <w:rFonts w:ascii="仿宋" w:hAnsi="仿宋" w:cs="Times New Roman"/>
          <w:szCs w:val="28"/>
        </w:rPr>
      </w:pPr>
      <w:r>
        <w:rPr>
          <w:rFonts w:ascii="仿宋" w:hAnsi="仿宋" w:cs="仿宋" w:hint="eastAsia"/>
          <w:szCs w:val="28"/>
        </w:rPr>
        <w:t>课题实施方案是课题实施过程中的重要文档。</w:t>
      </w:r>
      <w:r>
        <w:rPr>
          <w:rFonts w:ascii="仿宋" w:hAnsi="仿宋" w:hint="eastAsia"/>
          <w:szCs w:val="28"/>
        </w:rPr>
        <w:t>编制课题实施方案须以课题任务书和课题任务书为基础，</w:t>
      </w:r>
      <w:r>
        <w:rPr>
          <w:rFonts w:ascii="仿宋" w:hAnsi="仿宋" w:cs="仿宋" w:hint="eastAsia"/>
          <w:szCs w:val="28"/>
        </w:rPr>
        <w:t>要求目标明确，针对性强，系统性表征突出，成果形态明确。各课题在编制实施方案时，可根据自身特点适当进行调整。如下要求供编制实施方案时参考使用。</w:t>
      </w:r>
    </w:p>
    <w:p w14:paraId="7E302664" w14:textId="77777777" w:rsidR="00DD537A" w:rsidRDefault="00667A33">
      <w:pPr>
        <w:ind w:firstLineChars="200" w:firstLine="560"/>
        <w:rPr>
          <w:rFonts w:ascii="仿宋" w:hAnsi="仿宋"/>
          <w:szCs w:val="28"/>
        </w:rPr>
      </w:pPr>
      <w:r>
        <w:rPr>
          <w:rFonts w:ascii="仿宋" w:hAnsi="仿宋" w:hint="eastAsia"/>
          <w:szCs w:val="28"/>
        </w:rPr>
        <w:t>1、</w:t>
      </w:r>
      <w:r>
        <w:rPr>
          <w:rFonts w:ascii="仿宋" w:hAnsi="仿宋" w:cs="仿宋" w:hint="eastAsia"/>
          <w:szCs w:val="28"/>
        </w:rPr>
        <w:t>建立</w:t>
      </w:r>
      <w:proofErr w:type="gramStart"/>
      <w:r>
        <w:rPr>
          <w:rFonts w:ascii="仿宋" w:hAnsi="仿宋" w:cs="仿宋" w:hint="eastAsia"/>
          <w:szCs w:val="28"/>
        </w:rPr>
        <w:t>完整技术</w:t>
      </w:r>
      <w:proofErr w:type="gramEnd"/>
      <w:r>
        <w:rPr>
          <w:rFonts w:ascii="仿宋" w:hAnsi="仿宋" w:cs="仿宋" w:hint="eastAsia"/>
          <w:szCs w:val="28"/>
        </w:rPr>
        <w:t>指标体系，明确核心指标。重大共性关键技术、应用示范类课题技术指标要细化到研究基本单元；基础</w:t>
      </w:r>
      <w:proofErr w:type="gramStart"/>
      <w:r>
        <w:rPr>
          <w:rFonts w:ascii="仿宋" w:hAnsi="仿宋" w:cs="仿宋" w:hint="eastAsia"/>
          <w:szCs w:val="28"/>
        </w:rPr>
        <w:t>前沿类</w:t>
      </w:r>
      <w:proofErr w:type="gramEnd"/>
      <w:r>
        <w:rPr>
          <w:rFonts w:ascii="仿宋" w:hAnsi="仿宋" w:cs="仿宋" w:hint="eastAsia"/>
          <w:szCs w:val="28"/>
        </w:rPr>
        <w:t>课题需明确具体的课题科学目标，准确</w:t>
      </w:r>
      <w:proofErr w:type="gramStart"/>
      <w:r>
        <w:rPr>
          <w:rFonts w:ascii="仿宋" w:hAnsi="仿宋" w:cs="仿宋" w:hint="eastAsia"/>
          <w:szCs w:val="28"/>
        </w:rPr>
        <w:t>凝练需</w:t>
      </w:r>
      <w:proofErr w:type="gramEnd"/>
      <w:r>
        <w:rPr>
          <w:rFonts w:ascii="仿宋" w:hAnsi="仿宋" w:cs="仿宋" w:hint="eastAsia"/>
          <w:szCs w:val="28"/>
        </w:rPr>
        <w:t>解决的所有关键技术问题或科学问题。</w:t>
      </w:r>
    </w:p>
    <w:p w14:paraId="183DBD0C" w14:textId="77777777" w:rsidR="00DD537A" w:rsidRDefault="00667A33">
      <w:pPr>
        <w:ind w:firstLineChars="200" w:firstLine="560"/>
        <w:rPr>
          <w:rFonts w:ascii="仿宋" w:hAnsi="仿宋" w:cs="仿宋"/>
          <w:szCs w:val="28"/>
        </w:rPr>
      </w:pPr>
      <w:r>
        <w:rPr>
          <w:rFonts w:ascii="仿宋" w:hAnsi="仿宋" w:hint="eastAsia"/>
          <w:szCs w:val="28"/>
        </w:rPr>
        <w:t>2、</w:t>
      </w:r>
      <w:r>
        <w:rPr>
          <w:rFonts w:ascii="仿宋" w:hAnsi="仿宋" w:cs="仿宋" w:hint="eastAsia"/>
          <w:szCs w:val="28"/>
        </w:rPr>
        <w:t>确立明确、清晰的任务（课题）接口关系。围绕总目标，合理进行任务分解，体现课题整体性和一体化组织实施的要求。</w:t>
      </w:r>
    </w:p>
    <w:p w14:paraId="138A2C6F" w14:textId="77777777" w:rsidR="00DD537A" w:rsidRDefault="00667A33">
      <w:pPr>
        <w:ind w:firstLineChars="200" w:firstLine="560"/>
        <w:rPr>
          <w:rFonts w:ascii="仿宋" w:hAnsi="仿宋" w:cs="仿宋"/>
          <w:szCs w:val="28"/>
        </w:rPr>
      </w:pPr>
      <w:r>
        <w:rPr>
          <w:rFonts w:ascii="仿宋" w:hAnsi="仿宋" w:cs="仿宋" w:hint="eastAsia"/>
          <w:szCs w:val="28"/>
        </w:rPr>
        <w:t>3、拟定课题详细的技术路线，制定合理的进度计划，设置关键节点。结合标志性成果，确定阶段考核的主要方式、方法。按照总体进度要求，各课题应对各课题研究进展提出明确要求。</w:t>
      </w:r>
    </w:p>
    <w:p w14:paraId="36D76535" w14:textId="77777777" w:rsidR="00DD537A" w:rsidRDefault="00667A33">
      <w:pPr>
        <w:ind w:firstLineChars="200" w:firstLine="560"/>
        <w:rPr>
          <w:rFonts w:ascii="仿宋" w:hAnsi="仿宋"/>
          <w:szCs w:val="28"/>
        </w:rPr>
      </w:pPr>
      <w:r>
        <w:rPr>
          <w:rFonts w:ascii="仿宋" w:hAnsi="仿宋" w:cs="仿宋" w:hint="eastAsia"/>
          <w:szCs w:val="28"/>
        </w:rPr>
        <w:t>4、明确课题成果形态。提出包括成果形式、技术指标、技术成熟度、成果测试等在内的完整的成果状态表述，建立相应的检查或考核办法，确保课题阶段目标和总体目标的实现。基础研究类课题可参照上述要求执行，实现课题科学目标。</w:t>
      </w:r>
    </w:p>
    <w:p w14:paraId="005275A7" w14:textId="77777777" w:rsidR="00DD537A" w:rsidRDefault="00667A33">
      <w:pPr>
        <w:jc w:val="left"/>
        <w:rPr>
          <w:rFonts w:ascii="仿宋" w:hAnsi="仿宋"/>
          <w:szCs w:val="28"/>
        </w:rPr>
      </w:pPr>
      <w:r>
        <w:rPr>
          <w:rFonts w:ascii="仿宋" w:hAnsi="仿宋" w:hint="eastAsia"/>
          <w:szCs w:val="28"/>
        </w:rPr>
        <w:t xml:space="preserve">    5、结合课题特点，</w:t>
      </w:r>
      <w:r>
        <w:rPr>
          <w:rFonts w:ascii="仿宋" w:hAnsi="仿宋" w:cs="仿宋" w:hint="eastAsia"/>
          <w:szCs w:val="28"/>
        </w:rPr>
        <w:t>建立有权威、执行力高、操作性强的课题实施组织管理机制</w:t>
      </w:r>
      <w:r>
        <w:rPr>
          <w:rFonts w:ascii="仿宋" w:hAnsi="仿宋" w:hint="eastAsia"/>
          <w:szCs w:val="28"/>
        </w:rPr>
        <w:t>。对实施过程中的政策、管理、技术和知识产权等风险进行充分的分析和预判，制定针对性的措施与办法；加强实施过程中的交流和检查，保证经费、人员的合理调度与使用。</w:t>
      </w:r>
    </w:p>
    <w:sdt>
      <w:sdtPr>
        <w:rPr>
          <w:rFonts w:asciiTheme="minorHAnsi" w:eastAsiaTheme="minorEastAsia" w:hAnsiTheme="minorHAnsi" w:cstheme="minorBidi"/>
          <w:color w:val="auto"/>
          <w:sz w:val="22"/>
          <w:szCs w:val="22"/>
          <w:lang w:val="zh-CN"/>
        </w:rPr>
        <w:id w:val="-300846036"/>
        <w:docPartObj>
          <w:docPartGallery w:val="Table of Contents"/>
          <w:docPartUnique/>
        </w:docPartObj>
      </w:sdtPr>
      <w:sdtEndPr>
        <w:rPr>
          <w:b/>
          <w:bCs/>
        </w:rPr>
      </w:sdtEndPr>
      <w:sdtContent>
        <w:p w14:paraId="00A3F79D" w14:textId="75FD24B5" w:rsidR="006D2BE3" w:rsidRPr="00973AC1" w:rsidRDefault="000167FA" w:rsidP="006D2BE3">
          <w:pPr>
            <w:pStyle w:val="TOC"/>
            <w:jc w:val="center"/>
            <w:rPr>
              <w:rFonts w:ascii="黑体" w:eastAsia="黑体" w:hAnsi="黑体"/>
              <w:noProof/>
              <w:color w:val="auto"/>
            </w:rPr>
          </w:pPr>
          <w:r w:rsidRPr="000167FA">
            <w:rPr>
              <w:color w:val="auto"/>
              <w:lang w:val="zh-CN"/>
            </w:rPr>
            <w:t>目录</w:t>
          </w:r>
          <w:r>
            <w:rPr>
              <w:b/>
              <w:bCs/>
              <w:lang w:val="zh-CN"/>
            </w:rPr>
            <w:fldChar w:fldCharType="begin"/>
          </w:r>
          <w:r>
            <w:rPr>
              <w:b/>
              <w:bCs/>
              <w:lang w:val="zh-CN"/>
            </w:rPr>
            <w:instrText xml:space="preserve"> TOC \o "1-3" \h \z \u </w:instrText>
          </w:r>
          <w:r>
            <w:rPr>
              <w:b/>
              <w:bCs/>
              <w:lang w:val="zh-CN"/>
            </w:rPr>
            <w:fldChar w:fldCharType="separate"/>
          </w:r>
        </w:p>
        <w:p w14:paraId="2D5EEA0C" w14:textId="15A038C5" w:rsidR="006D2BE3" w:rsidRPr="00973AC1" w:rsidRDefault="00C3212D">
          <w:pPr>
            <w:pStyle w:val="TOC1"/>
            <w:tabs>
              <w:tab w:val="left" w:pos="1260"/>
              <w:tab w:val="right" w:leader="dot" w:pos="8296"/>
            </w:tabs>
            <w:rPr>
              <w:rFonts w:ascii="黑体" w:eastAsia="黑体" w:hAnsi="黑体"/>
              <w:noProof/>
              <w:kern w:val="2"/>
              <w:sz w:val="21"/>
            </w:rPr>
          </w:pPr>
          <w:hyperlink w:anchor="_Toc72075197" w:history="1">
            <w:r w:rsidR="006D2BE3" w:rsidRPr="00973AC1">
              <w:rPr>
                <w:rStyle w:val="ae"/>
                <w:rFonts w:ascii="黑体" w:eastAsia="黑体" w:hAnsi="黑体"/>
                <w:noProof/>
              </w:rPr>
              <w:t>一、</w:t>
            </w:r>
            <w:r w:rsidR="006D2BE3" w:rsidRPr="00973AC1">
              <w:rPr>
                <w:rFonts w:ascii="黑体" w:eastAsia="黑体" w:hAnsi="黑体"/>
                <w:noProof/>
                <w:kern w:val="2"/>
                <w:sz w:val="21"/>
              </w:rPr>
              <w:tab/>
            </w:r>
            <w:r w:rsidR="006D2BE3" w:rsidRPr="00973AC1">
              <w:rPr>
                <w:rStyle w:val="ae"/>
                <w:rFonts w:ascii="黑体" w:eastAsia="黑体" w:hAnsi="黑体"/>
                <w:noProof/>
              </w:rPr>
              <w:t>课题概要</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_Toc72075197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5</w:t>
            </w:r>
            <w:r w:rsidR="006D2BE3" w:rsidRPr="00973AC1">
              <w:rPr>
                <w:rFonts w:ascii="黑体" w:eastAsia="黑体" w:hAnsi="黑体"/>
                <w:noProof/>
                <w:webHidden/>
              </w:rPr>
              <w:fldChar w:fldCharType="end"/>
            </w:r>
          </w:hyperlink>
        </w:p>
        <w:p w14:paraId="2D45A80D" w14:textId="4A2482FD" w:rsidR="006D2BE3" w:rsidRPr="00973AC1" w:rsidRDefault="00C3212D">
          <w:pPr>
            <w:pStyle w:val="TOC2"/>
            <w:tabs>
              <w:tab w:val="right" w:leader="dot" w:pos="8296"/>
            </w:tabs>
            <w:rPr>
              <w:rFonts w:ascii="黑体" w:eastAsia="黑体" w:hAnsi="黑体"/>
              <w:noProof/>
              <w:kern w:val="2"/>
              <w:sz w:val="21"/>
            </w:rPr>
          </w:pPr>
          <w:hyperlink w:anchor="_Toc72075198" w:history="1">
            <w:r w:rsidR="006D2BE3" w:rsidRPr="00973AC1">
              <w:rPr>
                <w:rStyle w:val="ae"/>
                <w:rFonts w:ascii="黑体" w:eastAsia="黑体" w:hAnsi="黑体"/>
                <w:noProof/>
              </w:rPr>
              <w:t>1.1 课题简介</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_Toc72075198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5</w:t>
            </w:r>
            <w:r w:rsidR="006D2BE3" w:rsidRPr="00973AC1">
              <w:rPr>
                <w:rFonts w:ascii="黑体" w:eastAsia="黑体" w:hAnsi="黑体"/>
                <w:noProof/>
                <w:webHidden/>
              </w:rPr>
              <w:fldChar w:fldCharType="end"/>
            </w:r>
          </w:hyperlink>
        </w:p>
        <w:p w14:paraId="644CC9F5" w14:textId="2BD7BB74" w:rsidR="006D2BE3" w:rsidRPr="00973AC1" w:rsidRDefault="00C3212D">
          <w:pPr>
            <w:pStyle w:val="TOC2"/>
            <w:tabs>
              <w:tab w:val="right" w:leader="dot" w:pos="8296"/>
            </w:tabs>
            <w:rPr>
              <w:rFonts w:ascii="黑体" w:eastAsia="黑体" w:hAnsi="黑体"/>
              <w:noProof/>
              <w:kern w:val="2"/>
              <w:sz w:val="21"/>
            </w:rPr>
          </w:pPr>
          <w:hyperlink w:anchor="_Toc72075199" w:history="1">
            <w:r w:rsidR="006D2BE3" w:rsidRPr="00973AC1">
              <w:rPr>
                <w:rStyle w:val="ae"/>
                <w:rFonts w:ascii="黑体" w:eastAsia="黑体" w:hAnsi="黑体"/>
                <w:noProof/>
              </w:rPr>
              <w:t>1.2 课题总体目标和考核指标</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_Toc72075199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5</w:t>
            </w:r>
            <w:r w:rsidR="006D2BE3" w:rsidRPr="00973AC1">
              <w:rPr>
                <w:rFonts w:ascii="黑体" w:eastAsia="黑体" w:hAnsi="黑体"/>
                <w:noProof/>
                <w:webHidden/>
              </w:rPr>
              <w:fldChar w:fldCharType="end"/>
            </w:r>
          </w:hyperlink>
        </w:p>
        <w:p w14:paraId="70ECAC48" w14:textId="252A95D8" w:rsidR="006D2BE3" w:rsidRPr="00973AC1" w:rsidRDefault="00C3212D">
          <w:pPr>
            <w:pStyle w:val="TOC1"/>
            <w:tabs>
              <w:tab w:val="left" w:pos="1260"/>
              <w:tab w:val="right" w:leader="dot" w:pos="8296"/>
            </w:tabs>
            <w:rPr>
              <w:rFonts w:ascii="黑体" w:eastAsia="黑体" w:hAnsi="黑体"/>
              <w:noProof/>
              <w:kern w:val="2"/>
              <w:sz w:val="21"/>
            </w:rPr>
          </w:pPr>
          <w:hyperlink w:anchor="_Toc72075200" w:history="1">
            <w:r w:rsidR="006D2BE3" w:rsidRPr="00973AC1">
              <w:rPr>
                <w:rStyle w:val="ae"/>
                <w:rFonts w:ascii="黑体" w:eastAsia="黑体" w:hAnsi="黑体"/>
                <w:noProof/>
              </w:rPr>
              <w:t>二、</w:t>
            </w:r>
            <w:r w:rsidR="006D2BE3" w:rsidRPr="00973AC1">
              <w:rPr>
                <w:rFonts w:ascii="黑体" w:eastAsia="黑体" w:hAnsi="黑体"/>
                <w:noProof/>
                <w:kern w:val="2"/>
                <w:sz w:val="21"/>
              </w:rPr>
              <w:tab/>
            </w:r>
            <w:r w:rsidR="006D2BE3" w:rsidRPr="00973AC1">
              <w:rPr>
                <w:rStyle w:val="ae"/>
                <w:rFonts w:ascii="黑体" w:eastAsia="黑体" w:hAnsi="黑体"/>
                <w:noProof/>
              </w:rPr>
              <w:t>课题任务分解及主要研究工作</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_Toc72075200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6</w:t>
            </w:r>
            <w:r w:rsidR="006D2BE3" w:rsidRPr="00973AC1">
              <w:rPr>
                <w:rFonts w:ascii="黑体" w:eastAsia="黑体" w:hAnsi="黑体"/>
                <w:noProof/>
                <w:webHidden/>
              </w:rPr>
              <w:fldChar w:fldCharType="end"/>
            </w:r>
          </w:hyperlink>
        </w:p>
        <w:p w14:paraId="429A3A72" w14:textId="789C9082" w:rsidR="006D2BE3" w:rsidRPr="00973AC1" w:rsidRDefault="00C3212D">
          <w:pPr>
            <w:pStyle w:val="TOC2"/>
            <w:tabs>
              <w:tab w:val="right" w:leader="dot" w:pos="8296"/>
            </w:tabs>
            <w:rPr>
              <w:rFonts w:ascii="黑体" w:eastAsia="黑体" w:hAnsi="黑体"/>
              <w:noProof/>
              <w:kern w:val="2"/>
              <w:sz w:val="21"/>
            </w:rPr>
          </w:pPr>
          <w:hyperlink w:anchor="_Toc72075201" w:history="1">
            <w:r w:rsidR="006D2BE3" w:rsidRPr="00973AC1">
              <w:rPr>
                <w:rStyle w:val="ae"/>
                <w:rFonts w:ascii="黑体" w:eastAsia="黑体" w:hAnsi="黑体"/>
                <w:noProof/>
              </w:rPr>
              <w:t>2.1指南考核指标分解</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_Toc72075201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6</w:t>
            </w:r>
            <w:r w:rsidR="006D2BE3" w:rsidRPr="00973AC1">
              <w:rPr>
                <w:rFonts w:ascii="黑体" w:eastAsia="黑体" w:hAnsi="黑体"/>
                <w:noProof/>
                <w:webHidden/>
              </w:rPr>
              <w:fldChar w:fldCharType="end"/>
            </w:r>
          </w:hyperlink>
        </w:p>
        <w:p w14:paraId="31C0FDA8" w14:textId="00C813F4" w:rsidR="006D2BE3" w:rsidRPr="00973AC1" w:rsidRDefault="00C3212D">
          <w:pPr>
            <w:pStyle w:val="TOC2"/>
            <w:tabs>
              <w:tab w:val="right" w:leader="dot" w:pos="8296"/>
            </w:tabs>
            <w:rPr>
              <w:rFonts w:ascii="黑体" w:eastAsia="黑体" w:hAnsi="黑体"/>
              <w:noProof/>
              <w:kern w:val="2"/>
              <w:sz w:val="21"/>
            </w:rPr>
          </w:pPr>
          <w:hyperlink w:anchor="_Toc72075202" w:history="1">
            <w:r w:rsidR="006D2BE3" w:rsidRPr="00973AC1">
              <w:rPr>
                <w:rStyle w:val="ae"/>
                <w:rFonts w:ascii="黑体" w:eastAsia="黑体" w:hAnsi="黑体"/>
                <w:noProof/>
              </w:rPr>
              <w:t>2.2 课题任务分解及主要研究工作</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_Toc72075202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7</w:t>
            </w:r>
            <w:r w:rsidR="006D2BE3" w:rsidRPr="00973AC1">
              <w:rPr>
                <w:rFonts w:ascii="黑体" w:eastAsia="黑体" w:hAnsi="黑体"/>
                <w:noProof/>
                <w:webHidden/>
              </w:rPr>
              <w:fldChar w:fldCharType="end"/>
            </w:r>
          </w:hyperlink>
        </w:p>
        <w:p w14:paraId="53CFF27E" w14:textId="4D3E0349" w:rsidR="006D2BE3" w:rsidRPr="00973AC1" w:rsidRDefault="00C3212D">
          <w:pPr>
            <w:pStyle w:val="TOC1"/>
            <w:tabs>
              <w:tab w:val="left" w:pos="1260"/>
              <w:tab w:val="right" w:leader="dot" w:pos="8296"/>
            </w:tabs>
            <w:rPr>
              <w:rFonts w:ascii="黑体" w:eastAsia="黑体" w:hAnsi="黑体"/>
              <w:noProof/>
              <w:kern w:val="2"/>
              <w:sz w:val="21"/>
            </w:rPr>
          </w:pPr>
          <w:hyperlink w:anchor="_Toc72075203" w:history="1">
            <w:r w:rsidR="006D2BE3" w:rsidRPr="00973AC1">
              <w:rPr>
                <w:rStyle w:val="ae"/>
                <w:rFonts w:ascii="黑体" w:eastAsia="黑体" w:hAnsi="黑体"/>
                <w:noProof/>
              </w:rPr>
              <w:t>三、</w:t>
            </w:r>
            <w:r w:rsidR="006D2BE3" w:rsidRPr="00973AC1">
              <w:rPr>
                <w:rFonts w:ascii="黑体" w:eastAsia="黑体" w:hAnsi="黑体"/>
                <w:noProof/>
                <w:kern w:val="2"/>
                <w:sz w:val="21"/>
              </w:rPr>
              <w:tab/>
            </w:r>
            <w:r w:rsidR="006D2BE3" w:rsidRPr="00973AC1">
              <w:rPr>
                <w:rStyle w:val="ae"/>
                <w:rFonts w:ascii="黑体" w:eastAsia="黑体" w:hAnsi="黑体"/>
                <w:noProof/>
              </w:rPr>
              <w:t>课题实施关键节点与具体实施计划</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_Toc72075203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12</w:t>
            </w:r>
            <w:r w:rsidR="006D2BE3" w:rsidRPr="00973AC1">
              <w:rPr>
                <w:rFonts w:ascii="黑体" w:eastAsia="黑体" w:hAnsi="黑体"/>
                <w:noProof/>
                <w:webHidden/>
              </w:rPr>
              <w:fldChar w:fldCharType="end"/>
            </w:r>
          </w:hyperlink>
        </w:p>
        <w:p w14:paraId="6B96AB28" w14:textId="261C8290" w:rsidR="006D2BE3" w:rsidRPr="00973AC1" w:rsidRDefault="00C3212D">
          <w:pPr>
            <w:pStyle w:val="TOC2"/>
            <w:tabs>
              <w:tab w:val="right" w:leader="dot" w:pos="8296"/>
            </w:tabs>
            <w:rPr>
              <w:rFonts w:ascii="黑体" w:eastAsia="黑体" w:hAnsi="黑体"/>
              <w:noProof/>
              <w:kern w:val="2"/>
              <w:sz w:val="21"/>
            </w:rPr>
          </w:pPr>
          <w:hyperlink w:anchor="_Toc72075204" w:history="1">
            <w:r w:rsidR="006D2BE3" w:rsidRPr="00973AC1">
              <w:rPr>
                <w:rStyle w:val="ae"/>
                <w:rFonts w:ascii="黑体" w:eastAsia="黑体" w:hAnsi="黑体"/>
                <w:noProof/>
              </w:rPr>
              <w:t>3.1课题总体实施计划与进度安排</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_Toc72075204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12</w:t>
            </w:r>
            <w:r w:rsidR="006D2BE3" w:rsidRPr="00973AC1">
              <w:rPr>
                <w:rFonts w:ascii="黑体" w:eastAsia="黑体" w:hAnsi="黑体"/>
                <w:noProof/>
                <w:webHidden/>
              </w:rPr>
              <w:fldChar w:fldCharType="end"/>
            </w:r>
          </w:hyperlink>
        </w:p>
        <w:p w14:paraId="0E310024" w14:textId="056D9E13" w:rsidR="006D2BE3" w:rsidRPr="00973AC1" w:rsidRDefault="00C3212D">
          <w:pPr>
            <w:pStyle w:val="TOC3"/>
            <w:tabs>
              <w:tab w:val="right" w:leader="dot" w:pos="8296"/>
            </w:tabs>
            <w:rPr>
              <w:rFonts w:ascii="黑体" w:eastAsia="黑体" w:hAnsi="黑体"/>
              <w:noProof/>
              <w:kern w:val="2"/>
              <w:sz w:val="21"/>
            </w:rPr>
          </w:pPr>
          <w:hyperlink w:anchor="_Toc72075205" w:history="1">
            <w:r w:rsidR="006D2BE3" w:rsidRPr="00973AC1">
              <w:rPr>
                <w:rStyle w:val="ae"/>
                <w:rFonts w:ascii="黑体" w:eastAsia="黑体" w:hAnsi="黑体" w:cs="Times New Roman (正文 CS 字体)"/>
                <w:noProof/>
              </w:rPr>
              <w:t>3.1.1  研究思路和技术路线</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_Toc72075205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12</w:t>
            </w:r>
            <w:r w:rsidR="006D2BE3" w:rsidRPr="00973AC1">
              <w:rPr>
                <w:rFonts w:ascii="黑体" w:eastAsia="黑体" w:hAnsi="黑体"/>
                <w:noProof/>
                <w:webHidden/>
              </w:rPr>
              <w:fldChar w:fldCharType="end"/>
            </w:r>
          </w:hyperlink>
        </w:p>
        <w:p w14:paraId="08DF1A0E" w14:textId="4FADD704" w:rsidR="006D2BE3" w:rsidRPr="00973AC1" w:rsidRDefault="00C3212D">
          <w:pPr>
            <w:pStyle w:val="TOC3"/>
            <w:tabs>
              <w:tab w:val="right" w:leader="dot" w:pos="8296"/>
            </w:tabs>
            <w:rPr>
              <w:rFonts w:ascii="黑体" w:eastAsia="黑体" w:hAnsi="黑体"/>
              <w:noProof/>
              <w:kern w:val="2"/>
              <w:sz w:val="21"/>
            </w:rPr>
          </w:pPr>
          <w:hyperlink w:anchor="_Toc72075206" w:history="1">
            <w:r w:rsidR="006D2BE3" w:rsidRPr="00973AC1">
              <w:rPr>
                <w:rStyle w:val="ae"/>
                <w:rFonts w:ascii="黑体" w:eastAsia="黑体" w:hAnsi="黑体" w:cs="Times New Roman (正文 CS 字体)"/>
                <w:noProof/>
              </w:rPr>
              <w:t>3.1.2  进度安排与主要任务的分工接口概述</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_Toc72075206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13</w:t>
            </w:r>
            <w:r w:rsidR="006D2BE3" w:rsidRPr="00973AC1">
              <w:rPr>
                <w:rFonts w:ascii="黑体" w:eastAsia="黑体" w:hAnsi="黑体"/>
                <w:noProof/>
                <w:webHidden/>
              </w:rPr>
              <w:fldChar w:fldCharType="end"/>
            </w:r>
          </w:hyperlink>
        </w:p>
        <w:p w14:paraId="71F74EAB" w14:textId="3E6DE31C" w:rsidR="006D2BE3" w:rsidRPr="00973AC1" w:rsidRDefault="00C3212D">
          <w:pPr>
            <w:pStyle w:val="TOC3"/>
            <w:tabs>
              <w:tab w:val="right" w:leader="dot" w:pos="8296"/>
            </w:tabs>
            <w:rPr>
              <w:rFonts w:ascii="黑体" w:eastAsia="黑体" w:hAnsi="黑体"/>
              <w:noProof/>
              <w:kern w:val="2"/>
              <w:sz w:val="21"/>
            </w:rPr>
          </w:pPr>
          <w:hyperlink w:anchor="_Toc72075207" w:history="1">
            <w:r w:rsidR="006D2BE3" w:rsidRPr="00973AC1">
              <w:rPr>
                <w:rStyle w:val="ae"/>
                <w:rFonts w:ascii="黑体" w:eastAsia="黑体" w:hAnsi="黑体" w:cs="Times New Roman (正文 CS 字体)"/>
                <w:noProof/>
              </w:rPr>
              <w:t>3.1.3  项目任务进度甘特图</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_Toc72075207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15</w:t>
            </w:r>
            <w:r w:rsidR="006D2BE3" w:rsidRPr="00973AC1">
              <w:rPr>
                <w:rFonts w:ascii="黑体" w:eastAsia="黑体" w:hAnsi="黑体"/>
                <w:noProof/>
                <w:webHidden/>
              </w:rPr>
              <w:fldChar w:fldCharType="end"/>
            </w:r>
          </w:hyperlink>
        </w:p>
        <w:p w14:paraId="3791F02E" w14:textId="76EDFDE7" w:rsidR="006D2BE3" w:rsidRPr="00973AC1" w:rsidRDefault="00C3212D">
          <w:pPr>
            <w:pStyle w:val="TOC2"/>
            <w:tabs>
              <w:tab w:val="right" w:leader="dot" w:pos="8296"/>
            </w:tabs>
            <w:rPr>
              <w:rFonts w:ascii="黑体" w:eastAsia="黑体" w:hAnsi="黑体"/>
              <w:noProof/>
              <w:kern w:val="2"/>
              <w:sz w:val="21"/>
            </w:rPr>
          </w:pPr>
          <w:hyperlink w:anchor="_Toc72075208" w:history="1">
            <w:r w:rsidR="006D2BE3" w:rsidRPr="00973AC1">
              <w:rPr>
                <w:rStyle w:val="ae"/>
                <w:rFonts w:ascii="黑体" w:eastAsia="黑体" w:hAnsi="黑体" w:cs="黑体"/>
                <w:noProof/>
              </w:rPr>
              <w:t>3.2．</w:t>
            </w:r>
            <w:r w:rsidR="006D2BE3" w:rsidRPr="00973AC1">
              <w:rPr>
                <w:rStyle w:val="ae"/>
                <w:rFonts w:ascii="黑体" w:eastAsia="黑体" w:hAnsi="黑体"/>
                <w:noProof/>
              </w:rPr>
              <w:t>课题详细技术方案</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_Toc72075208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21</w:t>
            </w:r>
            <w:r w:rsidR="006D2BE3" w:rsidRPr="00973AC1">
              <w:rPr>
                <w:rFonts w:ascii="黑体" w:eastAsia="黑体" w:hAnsi="黑体"/>
                <w:noProof/>
                <w:webHidden/>
              </w:rPr>
              <w:fldChar w:fldCharType="end"/>
            </w:r>
          </w:hyperlink>
        </w:p>
        <w:p w14:paraId="58412167" w14:textId="60B66D34" w:rsidR="006D2BE3" w:rsidRPr="00973AC1" w:rsidRDefault="00C3212D">
          <w:pPr>
            <w:pStyle w:val="TOC3"/>
            <w:tabs>
              <w:tab w:val="right" w:leader="dot" w:pos="8296"/>
            </w:tabs>
            <w:rPr>
              <w:rFonts w:ascii="黑体" w:eastAsia="黑体" w:hAnsi="黑体"/>
              <w:noProof/>
              <w:kern w:val="2"/>
              <w:sz w:val="21"/>
            </w:rPr>
          </w:pPr>
          <w:hyperlink w:anchor="_Toc72075212" w:history="1">
            <w:r w:rsidR="006D2BE3" w:rsidRPr="00973AC1">
              <w:rPr>
                <w:rStyle w:val="ae"/>
                <w:rFonts w:ascii="黑体" w:eastAsia="黑体" w:hAnsi="黑体" w:cs="Times New Roman (正文 CS 字体)"/>
                <w:noProof/>
              </w:rPr>
              <w:t>3.2.1  技术路线一：动态迁移的跨链节点权限分级机制</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_Toc72075212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21</w:t>
            </w:r>
            <w:r w:rsidR="006D2BE3" w:rsidRPr="00973AC1">
              <w:rPr>
                <w:rFonts w:ascii="黑体" w:eastAsia="黑体" w:hAnsi="黑体"/>
                <w:noProof/>
                <w:webHidden/>
              </w:rPr>
              <w:fldChar w:fldCharType="end"/>
            </w:r>
          </w:hyperlink>
        </w:p>
        <w:p w14:paraId="55AB5CE2" w14:textId="72FCDD5F" w:rsidR="006D2BE3" w:rsidRPr="00973AC1" w:rsidRDefault="00C3212D">
          <w:pPr>
            <w:pStyle w:val="TOC3"/>
            <w:tabs>
              <w:tab w:val="right" w:leader="dot" w:pos="8296"/>
            </w:tabs>
            <w:rPr>
              <w:rFonts w:ascii="黑体" w:eastAsia="黑体" w:hAnsi="黑体"/>
              <w:noProof/>
              <w:kern w:val="2"/>
              <w:sz w:val="21"/>
            </w:rPr>
          </w:pPr>
          <w:hyperlink w:anchor="_Toc72075213" w:history="1">
            <w:r w:rsidR="006D2BE3" w:rsidRPr="00973AC1">
              <w:rPr>
                <w:rStyle w:val="ae"/>
                <w:rFonts w:ascii="黑体" w:eastAsia="黑体" w:hAnsi="黑体" w:cs="宋体"/>
                <w:bCs/>
                <w:noProof/>
              </w:rPr>
              <w:t>3.2.1.1  研究思路</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_Toc72075213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21</w:t>
            </w:r>
            <w:r w:rsidR="006D2BE3" w:rsidRPr="00973AC1">
              <w:rPr>
                <w:rFonts w:ascii="黑体" w:eastAsia="黑体" w:hAnsi="黑体"/>
                <w:noProof/>
                <w:webHidden/>
              </w:rPr>
              <w:fldChar w:fldCharType="end"/>
            </w:r>
          </w:hyperlink>
        </w:p>
        <w:p w14:paraId="2A173C98" w14:textId="55A55D78" w:rsidR="006D2BE3" w:rsidRPr="00973AC1" w:rsidRDefault="00C3212D">
          <w:pPr>
            <w:pStyle w:val="TOC3"/>
            <w:tabs>
              <w:tab w:val="right" w:leader="dot" w:pos="8296"/>
            </w:tabs>
            <w:rPr>
              <w:rFonts w:ascii="黑体" w:eastAsia="黑体" w:hAnsi="黑体"/>
              <w:noProof/>
              <w:kern w:val="2"/>
              <w:sz w:val="21"/>
            </w:rPr>
          </w:pPr>
          <w:hyperlink w:anchor="_Toc72075214" w:history="1">
            <w:r w:rsidR="006D2BE3" w:rsidRPr="00973AC1">
              <w:rPr>
                <w:rStyle w:val="ae"/>
                <w:rFonts w:ascii="黑体" w:eastAsia="黑体" w:hAnsi="黑体" w:cs="宋体"/>
                <w:bCs/>
                <w:noProof/>
              </w:rPr>
              <w:t>3.2.1.2  技术方案</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_Toc72075214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22</w:t>
            </w:r>
            <w:r w:rsidR="006D2BE3" w:rsidRPr="00973AC1">
              <w:rPr>
                <w:rFonts w:ascii="黑体" w:eastAsia="黑体" w:hAnsi="黑体"/>
                <w:noProof/>
                <w:webHidden/>
              </w:rPr>
              <w:fldChar w:fldCharType="end"/>
            </w:r>
          </w:hyperlink>
        </w:p>
        <w:p w14:paraId="587C5BAC" w14:textId="4475CB91" w:rsidR="006D2BE3" w:rsidRPr="00973AC1" w:rsidRDefault="00C3212D">
          <w:pPr>
            <w:pStyle w:val="TOC3"/>
            <w:tabs>
              <w:tab w:val="right" w:leader="dot" w:pos="8296"/>
            </w:tabs>
            <w:rPr>
              <w:rFonts w:ascii="黑体" w:eastAsia="黑体" w:hAnsi="黑体"/>
              <w:noProof/>
              <w:kern w:val="2"/>
              <w:sz w:val="21"/>
            </w:rPr>
          </w:pPr>
          <w:hyperlink w:anchor="_Toc72075215" w:history="1">
            <w:r w:rsidR="006D2BE3" w:rsidRPr="00973AC1">
              <w:rPr>
                <w:rStyle w:val="ae"/>
                <w:rFonts w:ascii="黑体" w:eastAsia="黑体" w:hAnsi="黑体" w:cs="宋体"/>
                <w:bCs/>
                <w:noProof/>
              </w:rPr>
              <w:t>3.2.1.3  任务各参与单位具体分工</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_Toc72075215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23</w:t>
            </w:r>
            <w:r w:rsidR="006D2BE3" w:rsidRPr="00973AC1">
              <w:rPr>
                <w:rFonts w:ascii="黑体" w:eastAsia="黑体" w:hAnsi="黑体"/>
                <w:noProof/>
                <w:webHidden/>
              </w:rPr>
              <w:fldChar w:fldCharType="end"/>
            </w:r>
          </w:hyperlink>
        </w:p>
        <w:p w14:paraId="35D5C820" w14:textId="47738490" w:rsidR="006D2BE3" w:rsidRPr="00973AC1" w:rsidRDefault="00C3212D">
          <w:pPr>
            <w:pStyle w:val="TOC3"/>
            <w:tabs>
              <w:tab w:val="right" w:leader="dot" w:pos="8296"/>
            </w:tabs>
            <w:rPr>
              <w:rFonts w:ascii="黑体" w:eastAsia="黑体" w:hAnsi="黑体"/>
              <w:noProof/>
              <w:kern w:val="2"/>
              <w:sz w:val="21"/>
            </w:rPr>
          </w:pPr>
          <w:hyperlink w:anchor="_Toc72075216" w:history="1">
            <w:r w:rsidR="006D2BE3" w:rsidRPr="00973AC1">
              <w:rPr>
                <w:rStyle w:val="ae"/>
                <w:rFonts w:ascii="黑体" w:eastAsia="黑体" w:hAnsi="黑体" w:cs="宋体"/>
                <w:bCs/>
                <w:noProof/>
              </w:rPr>
              <w:t>3.2.1.4  任务研究进度安排</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_Toc72075216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23</w:t>
            </w:r>
            <w:r w:rsidR="006D2BE3" w:rsidRPr="00973AC1">
              <w:rPr>
                <w:rFonts w:ascii="黑体" w:eastAsia="黑体" w:hAnsi="黑体"/>
                <w:noProof/>
                <w:webHidden/>
              </w:rPr>
              <w:fldChar w:fldCharType="end"/>
            </w:r>
          </w:hyperlink>
        </w:p>
        <w:p w14:paraId="7A92BB06" w14:textId="6F37D90C" w:rsidR="006D2BE3" w:rsidRPr="00973AC1" w:rsidRDefault="00C3212D">
          <w:pPr>
            <w:pStyle w:val="TOC3"/>
            <w:tabs>
              <w:tab w:val="right" w:leader="dot" w:pos="8296"/>
            </w:tabs>
            <w:rPr>
              <w:rFonts w:ascii="黑体" w:eastAsia="黑体" w:hAnsi="黑体"/>
              <w:noProof/>
              <w:kern w:val="2"/>
              <w:sz w:val="21"/>
            </w:rPr>
          </w:pPr>
          <w:hyperlink w:anchor="_Toc72075221" w:history="1">
            <w:r w:rsidR="006D2BE3" w:rsidRPr="00973AC1">
              <w:rPr>
                <w:rStyle w:val="ae"/>
                <w:rFonts w:ascii="黑体" w:eastAsia="黑体" w:hAnsi="黑体" w:cs="Times New Roman (正文 CS 字体)"/>
                <w:noProof/>
              </w:rPr>
              <w:t>3.2.2  技术路线二：异构多态的分布式跨链监管技术</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_Toc72075221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24</w:t>
            </w:r>
            <w:r w:rsidR="006D2BE3" w:rsidRPr="00973AC1">
              <w:rPr>
                <w:rFonts w:ascii="黑体" w:eastAsia="黑体" w:hAnsi="黑体"/>
                <w:noProof/>
                <w:webHidden/>
              </w:rPr>
              <w:fldChar w:fldCharType="end"/>
            </w:r>
          </w:hyperlink>
        </w:p>
        <w:p w14:paraId="6A1DCA4A" w14:textId="14943D30" w:rsidR="006D2BE3" w:rsidRPr="00973AC1" w:rsidRDefault="00C3212D">
          <w:pPr>
            <w:pStyle w:val="TOC3"/>
            <w:tabs>
              <w:tab w:val="right" w:leader="dot" w:pos="8296"/>
            </w:tabs>
            <w:rPr>
              <w:rFonts w:ascii="黑体" w:eastAsia="黑体" w:hAnsi="黑体"/>
              <w:noProof/>
              <w:kern w:val="2"/>
              <w:sz w:val="21"/>
            </w:rPr>
          </w:pPr>
          <w:hyperlink w:anchor="_Toc72075222" w:history="1">
            <w:r w:rsidR="006D2BE3" w:rsidRPr="00973AC1">
              <w:rPr>
                <w:rStyle w:val="ae"/>
                <w:rFonts w:ascii="黑体" w:eastAsia="黑体" w:hAnsi="黑体" w:cs="宋体"/>
                <w:bCs/>
                <w:noProof/>
              </w:rPr>
              <w:t>3.2.2.1  研究思路</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_Toc72075222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24</w:t>
            </w:r>
            <w:r w:rsidR="006D2BE3" w:rsidRPr="00973AC1">
              <w:rPr>
                <w:rFonts w:ascii="黑体" w:eastAsia="黑体" w:hAnsi="黑体"/>
                <w:noProof/>
                <w:webHidden/>
              </w:rPr>
              <w:fldChar w:fldCharType="end"/>
            </w:r>
          </w:hyperlink>
        </w:p>
        <w:p w14:paraId="13E6757E" w14:textId="00EE0459" w:rsidR="006D2BE3" w:rsidRPr="00973AC1" w:rsidRDefault="00C3212D">
          <w:pPr>
            <w:pStyle w:val="TOC3"/>
            <w:tabs>
              <w:tab w:val="right" w:leader="dot" w:pos="8296"/>
            </w:tabs>
            <w:rPr>
              <w:rFonts w:ascii="黑体" w:eastAsia="黑体" w:hAnsi="黑体"/>
              <w:noProof/>
              <w:kern w:val="2"/>
              <w:sz w:val="21"/>
            </w:rPr>
          </w:pPr>
          <w:hyperlink w:anchor="_Toc72075223" w:history="1">
            <w:r w:rsidR="006D2BE3" w:rsidRPr="00973AC1">
              <w:rPr>
                <w:rStyle w:val="ae"/>
                <w:rFonts w:ascii="黑体" w:eastAsia="黑体" w:hAnsi="黑体" w:cs="宋体"/>
                <w:bCs/>
                <w:noProof/>
              </w:rPr>
              <w:t>3.2.2.2  技术方案</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_Toc72075223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25</w:t>
            </w:r>
            <w:r w:rsidR="006D2BE3" w:rsidRPr="00973AC1">
              <w:rPr>
                <w:rFonts w:ascii="黑体" w:eastAsia="黑体" w:hAnsi="黑体"/>
                <w:noProof/>
                <w:webHidden/>
              </w:rPr>
              <w:fldChar w:fldCharType="end"/>
            </w:r>
          </w:hyperlink>
        </w:p>
        <w:p w14:paraId="0B3618E0" w14:textId="41DD5396" w:rsidR="006D2BE3" w:rsidRPr="00973AC1" w:rsidRDefault="00C3212D">
          <w:pPr>
            <w:pStyle w:val="TOC3"/>
            <w:tabs>
              <w:tab w:val="right" w:leader="dot" w:pos="8296"/>
            </w:tabs>
            <w:rPr>
              <w:rFonts w:ascii="黑体" w:eastAsia="黑体" w:hAnsi="黑体"/>
              <w:noProof/>
              <w:kern w:val="2"/>
              <w:sz w:val="21"/>
            </w:rPr>
          </w:pPr>
          <w:hyperlink w:anchor="_Toc72075224" w:history="1">
            <w:r w:rsidR="006D2BE3" w:rsidRPr="00973AC1">
              <w:rPr>
                <w:rStyle w:val="ae"/>
                <w:rFonts w:ascii="黑体" w:eastAsia="黑体" w:hAnsi="黑体" w:cs="宋体"/>
                <w:bCs/>
                <w:noProof/>
              </w:rPr>
              <w:t>3.2.2.3  任务各参与单位具体分工</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_Toc72075224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27</w:t>
            </w:r>
            <w:r w:rsidR="006D2BE3" w:rsidRPr="00973AC1">
              <w:rPr>
                <w:rFonts w:ascii="黑体" w:eastAsia="黑体" w:hAnsi="黑体"/>
                <w:noProof/>
                <w:webHidden/>
              </w:rPr>
              <w:fldChar w:fldCharType="end"/>
            </w:r>
          </w:hyperlink>
        </w:p>
        <w:p w14:paraId="35650265" w14:textId="3FECF81F" w:rsidR="006D2BE3" w:rsidRPr="00973AC1" w:rsidRDefault="00C3212D">
          <w:pPr>
            <w:pStyle w:val="TOC3"/>
            <w:tabs>
              <w:tab w:val="right" w:leader="dot" w:pos="8296"/>
            </w:tabs>
            <w:rPr>
              <w:rFonts w:ascii="黑体" w:eastAsia="黑体" w:hAnsi="黑体"/>
              <w:noProof/>
              <w:kern w:val="2"/>
              <w:sz w:val="21"/>
            </w:rPr>
          </w:pPr>
          <w:hyperlink w:anchor="_Toc72075225" w:history="1">
            <w:r w:rsidR="006D2BE3" w:rsidRPr="00973AC1">
              <w:rPr>
                <w:rStyle w:val="ae"/>
                <w:rFonts w:ascii="黑体" w:eastAsia="黑体" w:hAnsi="黑体" w:cs="宋体"/>
                <w:bCs/>
                <w:noProof/>
              </w:rPr>
              <w:t>3.2.2.4  任务研究进度安排</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_Toc72075225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27</w:t>
            </w:r>
            <w:r w:rsidR="006D2BE3" w:rsidRPr="00973AC1">
              <w:rPr>
                <w:rFonts w:ascii="黑体" w:eastAsia="黑体" w:hAnsi="黑体"/>
                <w:noProof/>
                <w:webHidden/>
              </w:rPr>
              <w:fldChar w:fldCharType="end"/>
            </w:r>
          </w:hyperlink>
        </w:p>
        <w:p w14:paraId="078BE3CC" w14:textId="326A34C7" w:rsidR="006D2BE3" w:rsidRPr="00973AC1" w:rsidRDefault="00C3212D">
          <w:pPr>
            <w:pStyle w:val="TOC3"/>
            <w:tabs>
              <w:tab w:val="right" w:leader="dot" w:pos="8296"/>
            </w:tabs>
            <w:rPr>
              <w:rFonts w:ascii="黑体" w:eastAsia="黑体" w:hAnsi="黑体"/>
              <w:noProof/>
              <w:kern w:val="2"/>
              <w:sz w:val="21"/>
            </w:rPr>
          </w:pPr>
          <w:hyperlink w:anchor="_Toc72075230" w:history="1">
            <w:r w:rsidR="006D2BE3" w:rsidRPr="00973AC1">
              <w:rPr>
                <w:rStyle w:val="ae"/>
                <w:rFonts w:ascii="黑体" w:eastAsia="黑体" w:hAnsi="黑体" w:cs="Times New Roman (正文 CS 字体)"/>
                <w:noProof/>
              </w:rPr>
              <w:t>3.2.3  技术路线三：边云结合的跨链监管协同机制</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_Toc72075230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27</w:t>
            </w:r>
            <w:r w:rsidR="006D2BE3" w:rsidRPr="00973AC1">
              <w:rPr>
                <w:rFonts w:ascii="黑体" w:eastAsia="黑体" w:hAnsi="黑体"/>
                <w:noProof/>
                <w:webHidden/>
              </w:rPr>
              <w:fldChar w:fldCharType="end"/>
            </w:r>
          </w:hyperlink>
        </w:p>
        <w:p w14:paraId="1CAEB52B" w14:textId="17999445" w:rsidR="006D2BE3" w:rsidRPr="00973AC1" w:rsidRDefault="00C3212D">
          <w:pPr>
            <w:pStyle w:val="TOC3"/>
            <w:tabs>
              <w:tab w:val="right" w:leader="dot" w:pos="8296"/>
            </w:tabs>
            <w:rPr>
              <w:rFonts w:ascii="黑体" w:eastAsia="黑体" w:hAnsi="黑体"/>
              <w:noProof/>
              <w:kern w:val="2"/>
              <w:sz w:val="21"/>
            </w:rPr>
          </w:pPr>
          <w:hyperlink w:anchor="_Toc72075231" w:history="1">
            <w:r w:rsidR="006D2BE3" w:rsidRPr="00973AC1">
              <w:rPr>
                <w:rStyle w:val="ae"/>
                <w:rFonts w:ascii="黑体" w:eastAsia="黑体" w:hAnsi="黑体" w:cs="宋体"/>
                <w:bCs/>
                <w:noProof/>
              </w:rPr>
              <w:t>3.2.3.1  研究思路</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_Toc72075231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27</w:t>
            </w:r>
            <w:r w:rsidR="006D2BE3" w:rsidRPr="00973AC1">
              <w:rPr>
                <w:rFonts w:ascii="黑体" w:eastAsia="黑体" w:hAnsi="黑体"/>
                <w:noProof/>
                <w:webHidden/>
              </w:rPr>
              <w:fldChar w:fldCharType="end"/>
            </w:r>
          </w:hyperlink>
        </w:p>
        <w:p w14:paraId="756904F7" w14:textId="3760635E" w:rsidR="006D2BE3" w:rsidRPr="00973AC1" w:rsidRDefault="00C3212D">
          <w:pPr>
            <w:pStyle w:val="TOC3"/>
            <w:tabs>
              <w:tab w:val="right" w:leader="dot" w:pos="8296"/>
            </w:tabs>
            <w:rPr>
              <w:rFonts w:ascii="黑体" w:eastAsia="黑体" w:hAnsi="黑体"/>
              <w:noProof/>
              <w:kern w:val="2"/>
              <w:sz w:val="21"/>
            </w:rPr>
          </w:pPr>
          <w:hyperlink w:anchor="_Toc72075232" w:history="1">
            <w:r w:rsidR="006D2BE3" w:rsidRPr="00973AC1">
              <w:rPr>
                <w:rStyle w:val="ae"/>
                <w:rFonts w:ascii="黑体" w:eastAsia="黑体" w:hAnsi="黑体" w:cs="宋体"/>
                <w:bCs/>
                <w:noProof/>
              </w:rPr>
              <w:t>3.2.3.2  技术方案</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_Toc72075232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28</w:t>
            </w:r>
            <w:r w:rsidR="006D2BE3" w:rsidRPr="00973AC1">
              <w:rPr>
                <w:rFonts w:ascii="黑体" w:eastAsia="黑体" w:hAnsi="黑体"/>
                <w:noProof/>
                <w:webHidden/>
              </w:rPr>
              <w:fldChar w:fldCharType="end"/>
            </w:r>
          </w:hyperlink>
        </w:p>
        <w:p w14:paraId="58F06978" w14:textId="71EA2438" w:rsidR="006D2BE3" w:rsidRPr="00973AC1" w:rsidRDefault="00C3212D">
          <w:pPr>
            <w:pStyle w:val="TOC3"/>
            <w:tabs>
              <w:tab w:val="right" w:leader="dot" w:pos="8296"/>
            </w:tabs>
            <w:rPr>
              <w:rFonts w:ascii="黑体" w:eastAsia="黑体" w:hAnsi="黑体"/>
              <w:noProof/>
              <w:kern w:val="2"/>
              <w:sz w:val="21"/>
            </w:rPr>
          </w:pPr>
          <w:hyperlink w:anchor="_Toc72075233" w:history="1">
            <w:r w:rsidR="006D2BE3" w:rsidRPr="00973AC1">
              <w:rPr>
                <w:rStyle w:val="ae"/>
                <w:rFonts w:ascii="黑体" w:eastAsia="黑体" w:hAnsi="黑体" w:cs="宋体"/>
                <w:bCs/>
                <w:noProof/>
              </w:rPr>
              <w:t>3.2.3.3  任务各参与单位具体分工</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_Toc72075233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30</w:t>
            </w:r>
            <w:r w:rsidR="006D2BE3" w:rsidRPr="00973AC1">
              <w:rPr>
                <w:rFonts w:ascii="黑体" w:eastAsia="黑体" w:hAnsi="黑体"/>
                <w:noProof/>
                <w:webHidden/>
              </w:rPr>
              <w:fldChar w:fldCharType="end"/>
            </w:r>
          </w:hyperlink>
        </w:p>
        <w:p w14:paraId="1A0B169C" w14:textId="48D5DCD9" w:rsidR="006D2BE3" w:rsidRPr="00973AC1" w:rsidRDefault="00C3212D">
          <w:pPr>
            <w:pStyle w:val="TOC3"/>
            <w:tabs>
              <w:tab w:val="right" w:leader="dot" w:pos="8296"/>
            </w:tabs>
            <w:rPr>
              <w:rFonts w:ascii="黑体" w:eastAsia="黑体" w:hAnsi="黑体"/>
              <w:noProof/>
              <w:kern w:val="2"/>
              <w:sz w:val="21"/>
            </w:rPr>
          </w:pPr>
          <w:hyperlink w:anchor="_Toc72075234" w:history="1">
            <w:r w:rsidR="006D2BE3" w:rsidRPr="00973AC1">
              <w:rPr>
                <w:rStyle w:val="ae"/>
                <w:rFonts w:ascii="黑体" w:eastAsia="黑体" w:hAnsi="黑体" w:cs="宋体"/>
                <w:bCs/>
                <w:noProof/>
              </w:rPr>
              <w:t>3.2.3.4  任务研究进度安排</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_Toc72075234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30</w:t>
            </w:r>
            <w:r w:rsidR="006D2BE3" w:rsidRPr="00973AC1">
              <w:rPr>
                <w:rFonts w:ascii="黑体" w:eastAsia="黑体" w:hAnsi="黑体"/>
                <w:noProof/>
                <w:webHidden/>
              </w:rPr>
              <w:fldChar w:fldCharType="end"/>
            </w:r>
          </w:hyperlink>
        </w:p>
        <w:p w14:paraId="46139697" w14:textId="6C562C64" w:rsidR="006D2BE3" w:rsidRPr="00973AC1" w:rsidRDefault="00C3212D">
          <w:pPr>
            <w:pStyle w:val="TOC3"/>
            <w:tabs>
              <w:tab w:val="right" w:leader="dot" w:pos="8296"/>
            </w:tabs>
            <w:rPr>
              <w:rFonts w:ascii="黑体" w:eastAsia="黑体" w:hAnsi="黑体"/>
              <w:noProof/>
              <w:kern w:val="2"/>
              <w:sz w:val="21"/>
            </w:rPr>
          </w:pPr>
          <w:hyperlink w:anchor="_Toc72075239" w:history="1">
            <w:r w:rsidR="006D2BE3" w:rsidRPr="00973AC1">
              <w:rPr>
                <w:rStyle w:val="ae"/>
                <w:rFonts w:ascii="黑体" w:eastAsia="黑体" w:hAnsi="黑体" w:cs="Times New Roman (正文 CS 字体)"/>
                <w:noProof/>
              </w:rPr>
              <w:t>3.2.4  技术路线四：精准高效的密态内容审计方法</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_Toc72075239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30</w:t>
            </w:r>
            <w:r w:rsidR="006D2BE3" w:rsidRPr="00973AC1">
              <w:rPr>
                <w:rFonts w:ascii="黑体" w:eastAsia="黑体" w:hAnsi="黑体"/>
                <w:noProof/>
                <w:webHidden/>
              </w:rPr>
              <w:fldChar w:fldCharType="end"/>
            </w:r>
          </w:hyperlink>
        </w:p>
        <w:p w14:paraId="7884E74F" w14:textId="18DEE45F" w:rsidR="006D2BE3" w:rsidRPr="00973AC1" w:rsidRDefault="00C3212D">
          <w:pPr>
            <w:pStyle w:val="TOC3"/>
            <w:tabs>
              <w:tab w:val="right" w:leader="dot" w:pos="8296"/>
            </w:tabs>
            <w:rPr>
              <w:rFonts w:ascii="黑体" w:eastAsia="黑体" w:hAnsi="黑体"/>
              <w:noProof/>
              <w:kern w:val="2"/>
              <w:sz w:val="21"/>
            </w:rPr>
          </w:pPr>
          <w:hyperlink w:anchor="_Toc72075240" w:history="1">
            <w:r w:rsidR="006D2BE3" w:rsidRPr="00973AC1">
              <w:rPr>
                <w:rStyle w:val="ae"/>
                <w:rFonts w:ascii="黑体" w:eastAsia="黑体" w:hAnsi="黑体" w:cs="宋体"/>
                <w:bCs/>
                <w:noProof/>
              </w:rPr>
              <w:t>3.2.4.1  研究思路</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_Toc72075240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30</w:t>
            </w:r>
            <w:r w:rsidR="006D2BE3" w:rsidRPr="00973AC1">
              <w:rPr>
                <w:rFonts w:ascii="黑体" w:eastAsia="黑体" w:hAnsi="黑体"/>
                <w:noProof/>
                <w:webHidden/>
              </w:rPr>
              <w:fldChar w:fldCharType="end"/>
            </w:r>
          </w:hyperlink>
        </w:p>
        <w:p w14:paraId="1DAAB458" w14:textId="281A8C6F" w:rsidR="006D2BE3" w:rsidRPr="00973AC1" w:rsidRDefault="00C3212D">
          <w:pPr>
            <w:pStyle w:val="TOC3"/>
            <w:tabs>
              <w:tab w:val="right" w:leader="dot" w:pos="8296"/>
            </w:tabs>
            <w:rPr>
              <w:rFonts w:ascii="黑体" w:eastAsia="黑体" w:hAnsi="黑体"/>
              <w:noProof/>
              <w:kern w:val="2"/>
              <w:sz w:val="21"/>
            </w:rPr>
          </w:pPr>
          <w:hyperlink w:anchor="_Toc72075241" w:history="1">
            <w:r w:rsidR="006D2BE3" w:rsidRPr="00973AC1">
              <w:rPr>
                <w:rStyle w:val="ae"/>
                <w:rFonts w:ascii="黑体" w:eastAsia="黑体" w:hAnsi="黑体" w:cs="宋体"/>
                <w:bCs/>
                <w:noProof/>
              </w:rPr>
              <w:t>3.2.4.2  技术方案</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_Toc72075241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32</w:t>
            </w:r>
            <w:r w:rsidR="006D2BE3" w:rsidRPr="00973AC1">
              <w:rPr>
                <w:rFonts w:ascii="黑体" w:eastAsia="黑体" w:hAnsi="黑体"/>
                <w:noProof/>
                <w:webHidden/>
              </w:rPr>
              <w:fldChar w:fldCharType="end"/>
            </w:r>
          </w:hyperlink>
        </w:p>
        <w:p w14:paraId="38D54426" w14:textId="5B5D235B" w:rsidR="006D2BE3" w:rsidRPr="00973AC1" w:rsidRDefault="00C3212D">
          <w:pPr>
            <w:pStyle w:val="TOC3"/>
            <w:tabs>
              <w:tab w:val="right" w:leader="dot" w:pos="8296"/>
            </w:tabs>
            <w:rPr>
              <w:rFonts w:ascii="黑体" w:eastAsia="黑体" w:hAnsi="黑体"/>
              <w:noProof/>
              <w:kern w:val="2"/>
              <w:sz w:val="21"/>
            </w:rPr>
          </w:pPr>
          <w:hyperlink w:anchor="_Toc72075242" w:history="1">
            <w:r w:rsidR="006D2BE3" w:rsidRPr="00973AC1">
              <w:rPr>
                <w:rStyle w:val="ae"/>
                <w:rFonts w:ascii="黑体" w:eastAsia="黑体" w:hAnsi="黑体" w:cs="宋体"/>
                <w:bCs/>
                <w:noProof/>
              </w:rPr>
              <w:t>3.2.4.3  任务各参与单位具体分工</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_Toc72075242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34</w:t>
            </w:r>
            <w:r w:rsidR="006D2BE3" w:rsidRPr="00973AC1">
              <w:rPr>
                <w:rFonts w:ascii="黑体" w:eastAsia="黑体" w:hAnsi="黑体"/>
                <w:noProof/>
                <w:webHidden/>
              </w:rPr>
              <w:fldChar w:fldCharType="end"/>
            </w:r>
          </w:hyperlink>
        </w:p>
        <w:p w14:paraId="68A437C6" w14:textId="015B4BA2" w:rsidR="006D2BE3" w:rsidRPr="00973AC1" w:rsidRDefault="00C3212D">
          <w:pPr>
            <w:pStyle w:val="TOC3"/>
            <w:tabs>
              <w:tab w:val="right" w:leader="dot" w:pos="8296"/>
            </w:tabs>
            <w:rPr>
              <w:rFonts w:ascii="黑体" w:eastAsia="黑体" w:hAnsi="黑体"/>
              <w:noProof/>
              <w:kern w:val="2"/>
              <w:sz w:val="21"/>
            </w:rPr>
          </w:pPr>
          <w:hyperlink w:anchor="_Toc72075243" w:history="1">
            <w:r w:rsidR="006D2BE3" w:rsidRPr="00973AC1">
              <w:rPr>
                <w:rStyle w:val="ae"/>
                <w:rFonts w:ascii="黑体" w:eastAsia="黑体" w:hAnsi="黑体" w:cs="宋体"/>
                <w:bCs/>
                <w:noProof/>
              </w:rPr>
              <w:t>3.2.4.4  任务研究进度安排</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_Toc72075243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34</w:t>
            </w:r>
            <w:r w:rsidR="006D2BE3" w:rsidRPr="00973AC1">
              <w:rPr>
                <w:rFonts w:ascii="黑体" w:eastAsia="黑体" w:hAnsi="黑体"/>
                <w:noProof/>
                <w:webHidden/>
              </w:rPr>
              <w:fldChar w:fldCharType="end"/>
            </w:r>
          </w:hyperlink>
        </w:p>
        <w:p w14:paraId="515C9B95" w14:textId="5E52987A" w:rsidR="006D2BE3" w:rsidRPr="00973AC1" w:rsidRDefault="00C3212D">
          <w:pPr>
            <w:pStyle w:val="TOC2"/>
            <w:tabs>
              <w:tab w:val="right" w:leader="dot" w:pos="8296"/>
            </w:tabs>
            <w:rPr>
              <w:rFonts w:ascii="黑体" w:eastAsia="黑体" w:hAnsi="黑体"/>
              <w:noProof/>
              <w:kern w:val="2"/>
              <w:sz w:val="21"/>
            </w:rPr>
          </w:pPr>
          <w:hyperlink w:anchor="_Toc72075248" w:history="1">
            <w:r w:rsidR="006D2BE3" w:rsidRPr="00973AC1">
              <w:rPr>
                <w:rStyle w:val="ae"/>
                <w:rFonts w:ascii="黑体" w:eastAsia="黑体" w:hAnsi="黑体" w:cs="黑体"/>
                <w:noProof/>
              </w:rPr>
              <w:t>3.3．</w:t>
            </w:r>
            <w:r w:rsidR="006D2BE3" w:rsidRPr="00973AC1">
              <w:rPr>
                <w:rStyle w:val="ae"/>
                <w:rFonts w:ascii="黑体" w:eastAsia="黑体" w:hAnsi="黑体"/>
                <w:noProof/>
              </w:rPr>
              <w:t>课题经费安排及自筹经费落实方案</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_Toc72075248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34</w:t>
            </w:r>
            <w:r w:rsidR="006D2BE3" w:rsidRPr="00973AC1">
              <w:rPr>
                <w:rFonts w:ascii="黑体" w:eastAsia="黑体" w:hAnsi="黑体"/>
                <w:noProof/>
                <w:webHidden/>
              </w:rPr>
              <w:fldChar w:fldCharType="end"/>
            </w:r>
          </w:hyperlink>
        </w:p>
        <w:p w14:paraId="68C97F24" w14:textId="053C1B92" w:rsidR="006D2BE3" w:rsidRPr="00973AC1" w:rsidRDefault="00C3212D">
          <w:pPr>
            <w:pStyle w:val="TOC1"/>
            <w:tabs>
              <w:tab w:val="left" w:pos="1260"/>
              <w:tab w:val="right" w:leader="dot" w:pos="8296"/>
            </w:tabs>
            <w:rPr>
              <w:rFonts w:ascii="黑体" w:eastAsia="黑体" w:hAnsi="黑体"/>
              <w:noProof/>
              <w:kern w:val="2"/>
              <w:sz w:val="21"/>
            </w:rPr>
          </w:pPr>
          <w:hyperlink w:anchor="_Toc72075249" w:history="1">
            <w:r w:rsidR="006D2BE3" w:rsidRPr="00973AC1">
              <w:rPr>
                <w:rStyle w:val="ae"/>
                <w:rFonts w:ascii="黑体" w:eastAsia="黑体" w:hAnsi="黑体"/>
                <w:noProof/>
              </w:rPr>
              <w:t>四、</w:t>
            </w:r>
            <w:r w:rsidR="006D2BE3" w:rsidRPr="00973AC1">
              <w:rPr>
                <w:rFonts w:ascii="黑体" w:eastAsia="黑体" w:hAnsi="黑体"/>
                <w:noProof/>
                <w:kern w:val="2"/>
                <w:sz w:val="21"/>
              </w:rPr>
              <w:tab/>
            </w:r>
            <w:r w:rsidR="006D2BE3" w:rsidRPr="00973AC1">
              <w:rPr>
                <w:rStyle w:val="ae"/>
                <w:rFonts w:ascii="黑体" w:eastAsia="黑体" w:hAnsi="黑体"/>
                <w:noProof/>
              </w:rPr>
              <w:t>课题组织管理机制</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_Toc72075249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37</w:t>
            </w:r>
            <w:r w:rsidR="006D2BE3" w:rsidRPr="00973AC1">
              <w:rPr>
                <w:rFonts w:ascii="黑体" w:eastAsia="黑体" w:hAnsi="黑体"/>
                <w:noProof/>
                <w:webHidden/>
              </w:rPr>
              <w:fldChar w:fldCharType="end"/>
            </w:r>
          </w:hyperlink>
        </w:p>
        <w:p w14:paraId="151F6405" w14:textId="3C3574B1" w:rsidR="006D2BE3" w:rsidRPr="00973AC1" w:rsidRDefault="00C3212D">
          <w:pPr>
            <w:pStyle w:val="TOC2"/>
            <w:tabs>
              <w:tab w:val="right" w:leader="dot" w:pos="8296"/>
            </w:tabs>
            <w:rPr>
              <w:rFonts w:ascii="黑体" w:eastAsia="黑体" w:hAnsi="黑体"/>
              <w:noProof/>
              <w:kern w:val="2"/>
              <w:sz w:val="21"/>
            </w:rPr>
          </w:pPr>
          <w:hyperlink w:anchor="_Toc72075250" w:history="1">
            <w:r w:rsidR="006D2BE3" w:rsidRPr="00973AC1">
              <w:rPr>
                <w:rStyle w:val="ae"/>
                <w:rFonts w:ascii="黑体" w:eastAsia="黑体" w:hAnsi="黑体"/>
                <w:noProof/>
              </w:rPr>
              <w:t>4.1课题内部管理机构和管理制度</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_Toc72075250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37</w:t>
            </w:r>
            <w:r w:rsidR="006D2BE3" w:rsidRPr="00973AC1">
              <w:rPr>
                <w:rFonts w:ascii="黑体" w:eastAsia="黑体" w:hAnsi="黑体"/>
                <w:noProof/>
                <w:webHidden/>
              </w:rPr>
              <w:fldChar w:fldCharType="end"/>
            </w:r>
          </w:hyperlink>
        </w:p>
        <w:p w14:paraId="704CC26B" w14:textId="1805B8B8" w:rsidR="006D2BE3" w:rsidRPr="00973AC1" w:rsidRDefault="00C3212D">
          <w:pPr>
            <w:pStyle w:val="TOC3"/>
            <w:tabs>
              <w:tab w:val="right" w:leader="dot" w:pos="8296"/>
            </w:tabs>
            <w:rPr>
              <w:rFonts w:ascii="黑体" w:eastAsia="黑体" w:hAnsi="黑体"/>
              <w:noProof/>
              <w:kern w:val="2"/>
              <w:sz w:val="21"/>
            </w:rPr>
          </w:pPr>
          <w:hyperlink w:anchor="_Toc72075251" w:history="1">
            <w:r w:rsidR="006D2BE3" w:rsidRPr="00973AC1">
              <w:rPr>
                <w:rStyle w:val="ae"/>
                <w:rFonts w:ascii="黑体" w:eastAsia="黑体" w:hAnsi="黑体" w:cs="Times New Roman (正文 CS 字体)"/>
                <w:noProof/>
              </w:rPr>
              <w:t>4.1.1  实施课题负责人和课题负责单位法人双责任制</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_Toc72075251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37</w:t>
            </w:r>
            <w:r w:rsidR="006D2BE3" w:rsidRPr="00973AC1">
              <w:rPr>
                <w:rFonts w:ascii="黑体" w:eastAsia="黑体" w:hAnsi="黑体"/>
                <w:noProof/>
                <w:webHidden/>
              </w:rPr>
              <w:fldChar w:fldCharType="end"/>
            </w:r>
          </w:hyperlink>
        </w:p>
        <w:p w14:paraId="4BCB8253" w14:textId="53D81A67" w:rsidR="006D2BE3" w:rsidRPr="00973AC1" w:rsidRDefault="00C3212D">
          <w:pPr>
            <w:pStyle w:val="TOC3"/>
            <w:tabs>
              <w:tab w:val="right" w:leader="dot" w:pos="8296"/>
            </w:tabs>
            <w:rPr>
              <w:rFonts w:ascii="黑体" w:eastAsia="黑体" w:hAnsi="黑体"/>
              <w:noProof/>
              <w:kern w:val="2"/>
              <w:sz w:val="21"/>
            </w:rPr>
          </w:pPr>
          <w:hyperlink w:anchor="_Toc72075252" w:history="1">
            <w:r w:rsidR="006D2BE3" w:rsidRPr="00973AC1">
              <w:rPr>
                <w:rStyle w:val="ae"/>
                <w:rFonts w:ascii="黑体" w:eastAsia="黑体" w:hAnsi="黑体" w:cs="Times New Roman (正文 CS 字体)"/>
                <w:noProof/>
              </w:rPr>
              <w:t>4.1.2  建立课题任务督查和目标明确、绩效导向的管理制度</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_Toc72075252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37</w:t>
            </w:r>
            <w:r w:rsidR="006D2BE3" w:rsidRPr="00973AC1">
              <w:rPr>
                <w:rFonts w:ascii="黑体" w:eastAsia="黑体" w:hAnsi="黑体"/>
                <w:noProof/>
                <w:webHidden/>
              </w:rPr>
              <w:fldChar w:fldCharType="end"/>
            </w:r>
          </w:hyperlink>
        </w:p>
        <w:p w14:paraId="595382F1" w14:textId="7036806F" w:rsidR="006D2BE3" w:rsidRPr="00973AC1" w:rsidRDefault="00C3212D">
          <w:pPr>
            <w:pStyle w:val="TOC3"/>
            <w:tabs>
              <w:tab w:val="right" w:leader="dot" w:pos="8296"/>
            </w:tabs>
            <w:rPr>
              <w:rFonts w:ascii="黑体" w:eastAsia="黑体" w:hAnsi="黑体"/>
              <w:noProof/>
              <w:kern w:val="2"/>
              <w:sz w:val="21"/>
            </w:rPr>
          </w:pPr>
          <w:hyperlink w:anchor="_Toc72075253" w:history="1">
            <w:r w:rsidR="006D2BE3" w:rsidRPr="00973AC1">
              <w:rPr>
                <w:rStyle w:val="ae"/>
                <w:rFonts w:ascii="黑体" w:eastAsia="黑体" w:hAnsi="黑体" w:cs="Times New Roman (正文 CS 字体)"/>
                <w:noProof/>
              </w:rPr>
              <w:t>4.1.3  管理人员分工</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_Toc72075253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38</w:t>
            </w:r>
            <w:r w:rsidR="006D2BE3" w:rsidRPr="00973AC1">
              <w:rPr>
                <w:rFonts w:ascii="黑体" w:eastAsia="黑体" w:hAnsi="黑体"/>
                <w:noProof/>
                <w:webHidden/>
              </w:rPr>
              <w:fldChar w:fldCharType="end"/>
            </w:r>
          </w:hyperlink>
        </w:p>
        <w:p w14:paraId="73D33AC1" w14:textId="31B72CBD" w:rsidR="006D2BE3" w:rsidRPr="00973AC1" w:rsidRDefault="00C3212D">
          <w:pPr>
            <w:pStyle w:val="TOC2"/>
            <w:tabs>
              <w:tab w:val="right" w:leader="dot" w:pos="8296"/>
            </w:tabs>
            <w:rPr>
              <w:rFonts w:ascii="黑体" w:eastAsia="黑体" w:hAnsi="黑体"/>
              <w:noProof/>
              <w:kern w:val="2"/>
              <w:sz w:val="21"/>
            </w:rPr>
          </w:pPr>
          <w:hyperlink w:anchor="_Toc72075254" w:history="1">
            <w:r w:rsidR="006D2BE3" w:rsidRPr="00973AC1">
              <w:rPr>
                <w:rStyle w:val="ae"/>
                <w:rFonts w:ascii="黑体" w:eastAsia="黑体" w:hAnsi="黑体"/>
                <w:noProof/>
              </w:rPr>
              <w:t>4.2课题实施过程中的交流及检查机制</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_Toc72075254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38</w:t>
            </w:r>
            <w:r w:rsidR="006D2BE3" w:rsidRPr="00973AC1">
              <w:rPr>
                <w:rFonts w:ascii="黑体" w:eastAsia="黑体" w:hAnsi="黑体"/>
                <w:noProof/>
                <w:webHidden/>
              </w:rPr>
              <w:fldChar w:fldCharType="end"/>
            </w:r>
          </w:hyperlink>
        </w:p>
        <w:p w14:paraId="0981EAD6" w14:textId="2E9140AC" w:rsidR="006D2BE3" w:rsidRPr="00973AC1" w:rsidRDefault="00C3212D">
          <w:pPr>
            <w:pStyle w:val="TOC3"/>
            <w:tabs>
              <w:tab w:val="right" w:leader="dot" w:pos="8296"/>
            </w:tabs>
            <w:rPr>
              <w:rFonts w:ascii="黑体" w:eastAsia="黑体" w:hAnsi="黑体"/>
              <w:noProof/>
              <w:kern w:val="2"/>
              <w:sz w:val="21"/>
            </w:rPr>
          </w:pPr>
          <w:hyperlink w:anchor="_Toc72075255" w:history="1">
            <w:r w:rsidR="006D2BE3" w:rsidRPr="00973AC1">
              <w:rPr>
                <w:rStyle w:val="ae"/>
                <w:rFonts w:ascii="黑体" w:eastAsia="黑体" w:hAnsi="黑体" w:cs="Times New Roman (正文 CS 字体)"/>
                <w:noProof/>
              </w:rPr>
              <w:t>4.2.1  课题内部数据共享、资源共享机制</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_Toc72075255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38</w:t>
            </w:r>
            <w:r w:rsidR="006D2BE3" w:rsidRPr="00973AC1">
              <w:rPr>
                <w:rFonts w:ascii="黑体" w:eastAsia="黑体" w:hAnsi="黑体"/>
                <w:noProof/>
                <w:webHidden/>
              </w:rPr>
              <w:fldChar w:fldCharType="end"/>
            </w:r>
          </w:hyperlink>
        </w:p>
        <w:p w14:paraId="581ADCCC" w14:textId="3EC831DC" w:rsidR="006D2BE3" w:rsidRPr="00973AC1" w:rsidRDefault="00C3212D">
          <w:pPr>
            <w:pStyle w:val="TOC3"/>
            <w:tabs>
              <w:tab w:val="right" w:leader="dot" w:pos="8296"/>
            </w:tabs>
            <w:rPr>
              <w:rFonts w:ascii="黑体" w:eastAsia="黑体" w:hAnsi="黑体"/>
              <w:noProof/>
              <w:kern w:val="2"/>
              <w:sz w:val="21"/>
            </w:rPr>
          </w:pPr>
          <w:hyperlink w:anchor="_Toc72075256" w:history="1">
            <w:r w:rsidR="006D2BE3" w:rsidRPr="00973AC1">
              <w:rPr>
                <w:rStyle w:val="ae"/>
                <w:rFonts w:ascii="黑体" w:eastAsia="黑体" w:hAnsi="黑体" w:cs="Times New Roman (正文 CS 字体)"/>
                <w:noProof/>
              </w:rPr>
              <w:t>4.2.2  建立课题例会制度</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_Toc72075256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39</w:t>
            </w:r>
            <w:r w:rsidR="006D2BE3" w:rsidRPr="00973AC1">
              <w:rPr>
                <w:rFonts w:ascii="黑体" w:eastAsia="黑体" w:hAnsi="黑体"/>
                <w:noProof/>
                <w:webHidden/>
              </w:rPr>
              <w:fldChar w:fldCharType="end"/>
            </w:r>
          </w:hyperlink>
        </w:p>
        <w:p w14:paraId="19955BC6" w14:textId="6FF69C13" w:rsidR="006D2BE3" w:rsidRPr="00973AC1" w:rsidRDefault="00C3212D">
          <w:pPr>
            <w:pStyle w:val="TOC3"/>
            <w:tabs>
              <w:tab w:val="right" w:leader="dot" w:pos="8296"/>
            </w:tabs>
            <w:rPr>
              <w:rFonts w:ascii="黑体" w:eastAsia="黑体" w:hAnsi="黑体"/>
              <w:noProof/>
              <w:kern w:val="2"/>
              <w:sz w:val="21"/>
            </w:rPr>
          </w:pPr>
          <w:hyperlink w:anchor="_Toc72075257" w:history="1">
            <w:r w:rsidR="006D2BE3" w:rsidRPr="00973AC1">
              <w:rPr>
                <w:rStyle w:val="ae"/>
                <w:rFonts w:ascii="黑体" w:eastAsia="黑体" w:hAnsi="黑体" w:cs="Times New Roman (正文 CS 字体)"/>
                <w:noProof/>
              </w:rPr>
              <w:t>4.2.3  对课题的执行情况进行第三方评估</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_Toc72075257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39</w:t>
            </w:r>
            <w:r w:rsidR="006D2BE3" w:rsidRPr="00973AC1">
              <w:rPr>
                <w:rFonts w:ascii="黑体" w:eastAsia="黑体" w:hAnsi="黑体"/>
                <w:noProof/>
                <w:webHidden/>
              </w:rPr>
              <w:fldChar w:fldCharType="end"/>
            </w:r>
          </w:hyperlink>
        </w:p>
        <w:p w14:paraId="11EE705B" w14:textId="27EC2D86" w:rsidR="006D2BE3" w:rsidRPr="00973AC1" w:rsidRDefault="00C3212D">
          <w:pPr>
            <w:pStyle w:val="TOC2"/>
            <w:tabs>
              <w:tab w:val="right" w:leader="dot" w:pos="8296"/>
            </w:tabs>
            <w:rPr>
              <w:rFonts w:ascii="黑体" w:eastAsia="黑体" w:hAnsi="黑体"/>
              <w:noProof/>
              <w:kern w:val="2"/>
              <w:sz w:val="21"/>
            </w:rPr>
          </w:pPr>
          <w:hyperlink w:anchor="_Toc72075258" w:history="1">
            <w:r w:rsidR="006D2BE3" w:rsidRPr="00973AC1">
              <w:rPr>
                <w:rStyle w:val="ae"/>
                <w:rFonts w:ascii="黑体" w:eastAsia="黑体" w:hAnsi="黑体"/>
                <w:noProof/>
              </w:rPr>
              <w:t>4.3课题实施过程中的风险分析与控制</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_Toc72075258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39</w:t>
            </w:r>
            <w:r w:rsidR="006D2BE3" w:rsidRPr="00973AC1">
              <w:rPr>
                <w:rFonts w:ascii="黑体" w:eastAsia="黑体" w:hAnsi="黑体"/>
                <w:noProof/>
                <w:webHidden/>
              </w:rPr>
              <w:fldChar w:fldCharType="end"/>
            </w:r>
          </w:hyperlink>
        </w:p>
        <w:p w14:paraId="03591A18" w14:textId="1E1CD8A5" w:rsidR="006D2BE3" w:rsidRPr="00973AC1" w:rsidRDefault="00C3212D">
          <w:pPr>
            <w:pStyle w:val="TOC1"/>
            <w:tabs>
              <w:tab w:val="left" w:pos="1260"/>
              <w:tab w:val="right" w:leader="dot" w:pos="8296"/>
            </w:tabs>
            <w:rPr>
              <w:rFonts w:ascii="黑体" w:eastAsia="黑体" w:hAnsi="黑体"/>
              <w:noProof/>
              <w:kern w:val="2"/>
              <w:sz w:val="21"/>
            </w:rPr>
          </w:pPr>
          <w:hyperlink w:anchor="_Toc72075259" w:history="1">
            <w:r w:rsidR="006D2BE3" w:rsidRPr="00973AC1">
              <w:rPr>
                <w:rStyle w:val="ae"/>
                <w:rFonts w:ascii="黑体" w:eastAsia="黑体" w:hAnsi="黑体"/>
                <w:noProof/>
              </w:rPr>
              <w:t>五、</w:t>
            </w:r>
            <w:r w:rsidR="006D2BE3" w:rsidRPr="00973AC1">
              <w:rPr>
                <w:rFonts w:ascii="黑体" w:eastAsia="黑体" w:hAnsi="黑体"/>
                <w:noProof/>
                <w:kern w:val="2"/>
                <w:sz w:val="21"/>
              </w:rPr>
              <w:tab/>
            </w:r>
            <w:r w:rsidR="006D2BE3" w:rsidRPr="00973AC1">
              <w:rPr>
                <w:rStyle w:val="ae"/>
                <w:rFonts w:ascii="黑体" w:eastAsia="黑体" w:hAnsi="黑体"/>
                <w:noProof/>
              </w:rPr>
              <w:t>课题成果呈现形式及测试方法</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_Toc72075259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40</w:t>
            </w:r>
            <w:r w:rsidR="006D2BE3" w:rsidRPr="00973AC1">
              <w:rPr>
                <w:rFonts w:ascii="黑体" w:eastAsia="黑体" w:hAnsi="黑体"/>
                <w:noProof/>
                <w:webHidden/>
              </w:rPr>
              <w:fldChar w:fldCharType="end"/>
            </w:r>
          </w:hyperlink>
        </w:p>
        <w:p w14:paraId="0C4AC5B1" w14:textId="1D79F1A0" w:rsidR="006D2BE3" w:rsidRPr="00973AC1" w:rsidRDefault="00C3212D">
          <w:pPr>
            <w:pStyle w:val="TOC2"/>
            <w:tabs>
              <w:tab w:val="right" w:leader="dot" w:pos="8296"/>
            </w:tabs>
            <w:rPr>
              <w:rFonts w:ascii="黑体" w:eastAsia="黑体" w:hAnsi="黑体"/>
              <w:noProof/>
              <w:kern w:val="2"/>
              <w:sz w:val="21"/>
            </w:rPr>
          </w:pPr>
          <w:hyperlink w:anchor="_Toc72075260" w:history="1">
            <w:r w:rsidR="006D2BE3" w:rsidRPr="00973AC1">
              <w:rPr>
                <w:rStyle w:val="ae"/>
                <w:rFonts w:ascii="黑体" w:eastAsia="黑体" w:hAnsi="黑体" w:cs="黑体"/>
                <w:noProof/>
              </w:rPr>
              <w:t>5.1</w:t>
            </w:r>
            <w:r w:rsidR="006D2BE3" w:rsidRPr="00973AC1">
              <w:rPr>
                <w:rStyle w:val="ae"/>
                <w:rFonts w:ascii="黑体" w:eastAsia="黑体" w:hAnsi="黑体"/>
                <w:noProof/>
              </w:rPr>
              <w:t>课题成果呈现形式</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_Toc72075260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41</w:t>
            </w:r>
            <w:r w:rsidR="006D2BE3" w:rsidRPr="00973AC1">
              <w:rPr>
                <w:rFonts w:ascii="黑体" w:eastAsia="黑体" w:hAnsi="黑体"/>
                <w:noProof/>
                <w:webHidden/>
              </w:rPr>
              <w:fldChar w:fldCharType="end"/>
            </w:r>
          </w:hyperlink>
        </w:p>
        <w:p w14:paraId="2B8EC8E8" w14:textId="64069528" w:rsidR="006D2BE3" w:rsidRPr="00973AC1" w:rsidRDefault="00C3212D">
          <w:pPr>
            <w:pStyle w:val="TOC2"/>
            <w:tabs>
              <w:tab w:val="right" w:leader="dot" w:pos="8296"/>
            </w:tabs>
            <w:rPr>
              <w:rFonts w:ascii="黑体" w:eastAsia="黑体" w:hAnsi="黑体"/>
              <w:noProof/>
              <w:kern w:val="2"/>
              <w:sz w:val="21"/>
            </w:rPr>
          </w:pPr>
          <w:hyperlink w:anchor="_Toc72075261" w:history="1">
            <w:r w:rsidR="006D2BE3" w:rsidRPr="00973AC1">
              <w:rPr>
                <w:rStyle w:val="ae"/>
                <w:rFonts w:ascii="黑体" w:eastAsia="黑体" w:hAnsi="黑体" w:cs="黑体"/>
                <w:noProof/>
              </w:rPr>
              <w:t>5.2</w:t>
            </w:r>
            <w:r w:rsidR="006D2BE3" w:rsidRPr="00973AC1">
              <w:rPr>
                <w:rStyle w:val="ae"/>
                <w:rFonts w:ascii="黑体" w:eastAsia="黑体" w:hAnsi="黑体"/>
                <w:noProof/>
              </w:rPr>
              <w:t>定量指标的测试与检验方法</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_Toc72075261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42</w:t>
            </w:r>
            <w:r w:rsidR="006D2BE3" w:rsidRPr="00973AC1">
              <w:rPr>
                <w:rFonts w:ascii="黑体" w:eastAsia="黑体" w:hAnsi="黑体"/>
                <w:noProof/>
                <w:webHidden/>
              </w:rPr>
              <w:fldChar w:fldCharType="end"/>
            </w:r>
          </w:hyperlink>
        </w:p>
        <w:p w14:paraId="1FBE2933" w14:textId="52A1A476" w:rsidR="006D2BE3" w:rsidRPr="00973AC1" w:rsidRDefault="00C3212D">
          <w:pPr>
            <w:pStyle w:val="TOC3"/>
            <w:tabs>
              <w:tab w:val="right" w:leader="dot" w:pos="8296"/>
            </w:tabs>
            <w:rPr>
              <w:rFonts w:ascii="黑体" w:eastAsia="黑体" w:hAnsi="黑体"/>
              <w:noProof/>
              <w:kern w:val="2"/>
              <w:sz w:val="21"/>
            </w:rPr>
          </w:pPr>
          <w:hyperlink w:anchor="_Toc72075262" w:history="1">
            <w:r w:rsidR="006D2BE3" w:rsidRPr="00973AC1">
              <w:rPr>
                <w:rStyle w:val="ae"/>
                <w:rFonts w:ascii="黑体" w:eastAsia="黑体" w:hAnsi="黑体" w:cs="Times New Roman (正文 CS 字体)"/>
                <w:noProof/>
              </w:rPr>
              <w:t>5.2.1  考核指标总表</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_Toc72075262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42</w:t>
            </w:r>
            <w:r w:rsidR="006D2BE3" w:rsidRPr="00973AC1">
              <w:rPr>
                <w:rFonts w:ascii="黑体" w:eastAsia="黑体" w:hAnsi="黑体"/>
                <w:noProof/>
                <w:webHidden/>
              </w:rPr>
              <w:fldChar w:fldCharType="end"/>
            </w:r>
          </w:hyperlink>
        </w:p>
        <w:p w14:paraId="5D3F56DA" w14:textId="0FCC24AC" w:rsidR="006D2BE3" w:rsidRDefault="00C3212D">
          <w:pPr>
            <w:pStyle w:val="TOC3"/>
            <w:tabs>
              <w:tab w:val="right" w:leader="dot" w:pos="8296"/>
            </w:tabs>
            <w:rPr>
              <w:noProof/>
              <w:kern w:val="2"/>
              <w:sz w:val="21"/>
            </w:rPr>
          </w:pPr>
          <w:hyperlink w:anchor="_Toc72075263" w:history="1">
            <w:r w:rsidR="006D2BE3" w:rsidRPr="00973AC1">
              <w:rPr>
                <w:rStyle w:val="ae"/>
                <w:rFonts w:ascii="黑体" w:eastAsia="黑体" w:hAnsi="黑体" w:cs="Times New Roman (正文 CS 字体)"/>
                <w:noProof/>
              </w:rPr>
              <w:t>5.2.2 定量指标的测试与检验方法</w:t>
            </w:r>
            <w:r w:rsidR="006D2BE3" w:rsidRPr="00973AC1">
              <w:rPr>
                <w:rFonts w:ascii="黑体" w:eastAsia="黑体" w:hAnsi="黑体"/>
                <w:noProof/>
                <w:webHidden/>
              </w:rPr>
              <w:tab/>
            </w:r>
            <w:r w:rsidR="006D2BE3" w:rsidRPr="00973AC1">
              <w:rPr>
                <w:rFonts w:ascii="黑体" w:eastAsia="黑体" w:hAnsi="黑体"/>
                <w:noProof/>
                <w:webHidden/>
              </w:rPr>
              <w:fldChar w:fldCharType="begin"/>
            </w:r>
            <w:r w:rsidR="006D2BE3" w:rsidRPr="00973AC1">
              <w:rPr>
                <w:rFonts w:ascii="黑体" w:eastAsia="黑体" w:hAnsi="黑体"/>
                <w:noProof/>
                <w:webHidden/>
              </w:rPr>
              <w:instrText xml:space="preserve"> PAGEREF _Toc72075263 \h </w:instrText>
            </w:r>
            <w:r w:rsidR="006D2BE3" w:rsidRPr="00973AC1">
              <w:rPr>
                <w:rFonts w:ascii="黑体" w:eastAsia="黑体" w:hAnsi="黑体"/>
                <w:noProof/>
                <w:webHidden/>
              </w:rPr>
            </w:r>
            <w:r w:rsidR="006D2BE3" w:rsidRPr="00973AC1">
              <w:rPr>
                <w:rFonts w:ascii="黑体" w:eastAsia="黑体" w:hAnsi="黑体"/>
                <w:noProof/>
                <w:webHidden/>
              </w:rPr>
              <w:fldChar w:fldCharType="separate"/>
            </w:r>
            <w:r w:rsidR="00F77DFC" w:rsidRPr="00973AC1">
              <w:rPr>
                <w:rFonts w:ascii="黑体" w:eastAsia="黑体" w:hAnsi="黑体"/>
                <w:noProof/>
                <w:webHidden/>
              </w:rPr>
              <w:t>45</w:t>
            </w:r>
            <w:r w:rsidR="006D2BE3" w:rsidRPr="00973AC1">
              <w:rPr>
                <w:rFonts w:ascii="黑体" w:eastAsia="黑体" w:hAnsi="黑体"/>
                <w:noProof/>
                <w:webHidden/>
              </w:rPr>
              <w:fldChar w:fldCharType="end"/>
            </w:r>
          </w:hyperlink>
        </w:p>
        <w:p w14:paraId="31E6863D" w14:textId="2C422576" w:rsidR="000167FA" w:rsidRPr="000167FA" w:rsidRDefault="000167FA" w:rsidP="000167FA">
          <w:pPr>
            <w:pStyle w:val="TOC3"/>
            <w:tabs>
              <w:tab w:val="right" w:leader="dot" w:pos="8296"/>
            </w:tabs>
            <w:rPr>
              <w:noProof/>
              <w:kern w:val="2"/>
              <w:sz w:val="21"/>
            </w:rPr>
          </w:pPr>
          <w:r>
            <w:rPr>
              <w:b/>
              <w:bCs/>
              <w:lang w:val="zh-CN"/>
            </w:rPr>
            <w:fldChar w:fldCharType="end"/>
          </w:r>
        </w:p>
      </w:sdtContent>
    </w:sdt>
    <w:p w14:paraId="6BB2287F" w14:textId="77777777" w:rsidR="00DD537A" w:rsidRDefault="00667A33">
      <w:pPr>
        <w:widowControl/>
        <w:jc w:val="left"/>
        <w:rPr>
          <w:rFonts w:ascii="仿宋" w:hAnsi="仿宋"/>
          <w:szCs w:val="28"/>
        </w:rPr>
      </w:pPr>
      <w:r>
        <w:rPr>
          <w:rFonts w:ascii="仿宋" w:hAnsi="仿宋"/>
          <w:szCs w:val="28"/>
        </w:rPr>
        <w:br w:type="page"/>
      </w:r>
    </w:p>
    <w:p w14:paraId="2CC89224" w14:textId="77777777" w:rsidR="00DD537A" w:rsidRDefault="00667A33">
      <w:pPr>
        <w:pStyle w:val="1"/>
        <w:spacing w:before="156"/>
        <w:ind w:left="-2"/>
        <w:jc w:val="center"/>
        <w:rPr>
          <w:rFonts w:ascii="黑体" w:eastAsia="黑体" w:hAnsi="黑体"/>
          <w:sz w:val="36"/>
          <w:szCs w:val="36"/>
        </w:rPr>
      </w:pPr>
      <w:bookmarkStart w:id="1" w:name="_Toc491267832"/>
      <w:bookmarkStart w:id="2" w:name="_Toc491267695"/>
      <w:bookmarkStart w:id="3" w:name="_Toc490219915"/>
      <w:bookmarkStart w:id="4" w:name="_Toc491267698"/>
      <w:bookmarkStart w:id="5" w:name="_Toc491267699"/>
      <w:bookmarkStart w:id="6" w:name="_Toc491267834"/>
      <w:bookmarkStart w:id="7" w:name="_Toc490217848"/>
      <w:bookmarkStart w:id="8" w:name="_Toc491267694"/>
      <w:bookmarkStart w:id="9" w:name="_Toc491267696"/>
      <w:bookmarkStart w:id="10" w:name="_Toc490219468"/>
      <w:bookmarkStart w:id="11" w:name="_Toc491267829"/>
      <w:bookmarkStart w:id="12" w:name="_Toc491267830"/>
      <w:bookmarkStart w:id="13" w:name="_Toc491267693"/>
      <w:bookmarkStart w:id="14" w:name="_Toc491267692"/>
      <w:bookmarkStart w:id="15" w:name="_Toc491267836"/>
      <w:bookmarkStart w:id="16" w:name="_Toc491267833"/>
      <w:bookmarkStart w:id="17" w:name="_Toc491267837"/>
      <w:bookmarkStart w:id="18" w:name="_Toc490220000"/>
      <w:bookmarkStart w:id="19" w:name="_Toc490215245"/>
      <w:bookmarkStart w:id="20" w:name="_Toc491267697"/>
      <w:bookmarkStart w:id="21" w:name="_Toc490220195"/>
      <w:bookmarkStart w:id="22" w:name="_Toc491267831"/>
      <w:bookmarkStart w:id="23" w:name="_Toc490211128"/>
      <w:bookmarkStart w:id="24" w:name="_Toc491267700"/>
      <w:bookmarkStart w:id="25" w:name="_Toc491267835"/>
      <w:bookmarkStart w:id="26" w:name="_Toc491267701"/>
      <w:bookmarkStart w:id="27" w:name="_Toc491267838"/>
      <w:bookmarkStart w:id="28" w:name="_Toc68796261"/>
      <w:bookmarkStart w:id="29" w:name="_Toc65147089"/>
      <w:bookmarkStart w:id="30" w:name="_Toc65051542"/>
      <w:bookmarkStart w:id="31" w:name="_Toc65050955"/>
      <w:bookmarkStart w:id="32" w:name="_Toc72075196"/>
      <w:bookmarkStart w:id="33" w:name="_Toc49136578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ascii="黑体" w:eastAsia="黑体" w:hAnsi="黑体" w:hint="eastAsia"/>
          <w:sz w:val="36"/>
          <w:szCs w:val="36"/>
        </w:rPr>
        <w:lastRenderedPageBreak/>
        <w:t>课题实施方案</w:t>
      </w:r>
      <w:bookmarkEnd w:id="28"/>
      <w:bookmarkEnd w:id="29"/>
      <w:bookmarkEnd w:id="30"/>
      <w:bookmarkEnd w:id="31"/>
      <w:bookmarkEnd w:id="32"/>
    </w:p>
    <w:p w14:paraId="259B2840" w14:textId="77777777" w:rsidR="00DD537A" w:rsidRPr="00FD0049" w:rsidRDefault="00667A33" w:rsidP="00FD0049">
      <w:pPr>
        <w:pStyle w:val="1"/>
        <w:numPr>
          <w:ilvl w:val="0"/>
          <w:numId w:val="1"/>
        </w:numPr>
        <w:spacing w:before="156"/>
        <w:ind w:left="0" w:firstLine="0"/>
        <w:rPr>
          <w:rFonts w:eastAsia="黑体"/>
        </w:rPr>
      </w:pPr>
      <w:bookmarkStart w:id="34" w:name="_Toc72075197"/>
      <w:r w:rsidRPr="00FD0049">
        <w:rPr>
          <w:rFonts w:eastAsia="黑体" w:hint="eastAsia"/>
        </w:rPr>
        <w:t>课题概要</w:t>
      </w:r>
      <w:bookmarkEnd w:id="33"/>
      <w:bookmarkEnd w:id="34"/>
    </w:p>
    <w:p w14:paraId="4C63E96E" w14:textId="77777777" w:rsidR="00DD537A" w:rsidRPr="00FD0049" w:rsidRDefault="00667A33" w:rsidP="00FD0049">
      <w:pPr>
        <w:pStyle w:val="2"/>
        <w:numPr>
          <w:ilvl w:val="1"/>
          <w:numId w:val="2"/>
        </w:numPr>
        <w:spacing w:beforeLines="50" w:before="156" w:afterLines="50" w:after="156"/>
        <w:ind w:leftChars="0" w:left="576" w:hanging="576"/>
        <w:rPr>
          <w:szCs w:val="28"/>
        </w:rPr>
      </w:pPr>
      <w:bookmarkStart w:id="35" w:name="_Toc72075198"/>
      <w:r w:rsidRPr="00FD0049">
        <w:rPr>
          <w:rFonts w:hint="eastAsia"/>
          <w:szCs w:val="28"/>
        </w:rPr>
        <w:t>课题简介</w:t>
      </w:r>
      <w:bookmarkEnd w:id="35"/>
    </w:p>
    <w:p w14:paraId="2FFEF40F" w14:textId="344B6EBB" w:rsidR="00DD537A" w:rsidRPr="00FD0049" w:rsidRDefault="003B50A6" w:rsidP="00FD0049">
      <w:pPr>
        <w:ind w:firstLine="540"/>
        <w:rPr>
          <w:rFonts w:ascii="Times New Roman" w:hAnsi="Times New Roman" w:cs="Times New Roman"/>
          <w:szCs w:val="28"/>
        </w:rPr>
      </w:pPr>
      <w:r w:rsidRPr="00FD0049">
        <w:rPr>
          <w:rFonts w:ascii="Times New Roman" w:hAnsi="Times New Roman" w:cs="Times New Roman" w:hint="eastAsia"/>
          <w:szCs w:val="28"/>
        </w:rPr>
        <w:t>在“以链治链”监管结构和安全模型的基础之上，本课题重点</w:t>
      </w:r>
      <w:proofErr w:type="gramStart"/>
      <w:r w:rsidRPr="00FD0049">
        <w:rPr>
          <w:rFonts w:ascii="Times New Roman" w:hAnsi="Times New Roman" w:cs="Times New Roman" w:hint="eastAsia"/>
          <w:szCs w:val="28"/>
        </w:rPr>
        <w:t>讨论跨链协同</w:t>
      </w:r>
      <w:proofErr w:type="gramEnd"/>
      <w:r w:rsidRPr="00FD0049">
        <w:rPr>
          <w:rFonts w:ascii="Times New Roman" w:hAnsi="Times New Roman" w:cs="Times New Roman" w:hint="eastAsia"/>
          <w:szCs w:val="28"/>
        </w:rPr>
        <w:t>机制，从监管者的视角，纵向涉及节点、交易、管理的权限等级设置，横向考虑不同区域的异构跨域协同，继而做到从微观到宏观的</w:t>
      </w:r>
      <w:proofErr w:type="gramStart"/>
      <w:r w:rsidRPr="00FD0049">
        <w:rPr>
          <w:rFonts w:ascii="Times New Roman" w:hAnsi="Times New Roman" w:cs="Times New Roman" w:hint="eastAsia"/>
          <w:szCs w:val="28"/>
        </w:rPr>
        <w:t>分级多</w:t>
      </w:r>
      <w:proofErr w:type="gramEnd"/>
      <w:r w:rsidRPr="00FD0049">
        <w:rPr>
          <w:rFonts w:ascii="Times New Roman" w:hAnsi="Times New Roman" w:cs="Times New Roman" w:hint="eastAsia"/>
          <w:szCs w:val="28"/>
        </w:rPr>
        <w:t>域、从物理结构上的端边云结合，以实现全方位、自动化、协同式监管；另外考虑到监管者不一定是绝对可信的，从系统设计的角度，既要考虑对用户隐私行为——</w:t>
      </w:r>
      <w:proofErr w:type="gramStart"/>
      <w:r w:rsidRPr="00FD0049">
        <w:rPr>
          <w:rFonts w:ascii="Times New Roman" w:hAnsi="Times New Roman" w:cs="Times New Roman" w:hint="eastAsia"/>
          <w:szCs w:val="28"/>
        </w:rPr>
        <w:t>密态内容</w:t>
      </w:r>
      <w:proofErr w:type="gramEnd"/>
      <w:r w:rsidRPr="00FD0049">
        <w:rPr>
          <w:rFonts w:ascii="Times New Roman" w:hAnsi="Times New Roman" w:cs="Times New Roman" w:hint="eastAsia"/>
          <w:szCs w:val="28"/>
        </w:rPr>
        <w:t>的监督，也要考虑对监督行为的</w:t>
      </w:r>
      <w:proofErr w:type="gramStart"/>
      <w:r w:rsidRPr="00FD0049">
        <w:rPr>
          <w:rFonts w:ascii="Times New Roman" w:hAnsi="Times New Roman" w:cs="Times New Roman" w:hint="eastAsia"/>
          <w:szCs w:val="28"/>
        </w:rPr>
        <w:t>密态内容</w:t>
      </w:r>
      <w:proofErr w:type="gramEnd"/>
      <w:r w:rsidRPr="00FD0049">
        <w:rPr>
          <w:rFonts w:ascii="Times New Roman" w:hAnsi="Times New Roman" w:cs="Times New Roman" w:hint="eastAsia"/>
          <w:szCs w:val="28"/>
        </w:rPr>
        <w:t>进行审计。</w:t>
      </w:r>
    </w:p>
    <w:p w14:paraId="237399CD" w14:textId="4CDDA273" w:rsidR="003B50A6" w:rsidRPr="00FD0049" w:rsidRDefault="003B50A6" w:rsidP="00FD0049">
      <w:pPr>
        <w:ind w:firstLine="540"/>
        <w:rPr>
          <w:rFonts w:ascii="Times New Roman" w:hAnsi="Times New Roman" w:cs="Times New Roman"/>
          <w:szCs w:val="28"/>
        </w:rPr>
      </w:pPr>
      <w:r w:rsidRPr="00FD0049">
        <w:rPr>
          <w:rFonts w:ascii="Times New Roman" w:hAnsi="Times New Roman" w:cs="Times New Roman" w:hint="eastAsia"/>
          <w:szCs w:val="28"/>
        </w:rPr>
        <w:t>本课题的主要研究目标是提出“以链治链”架构</w:t>
      </w:r>
      <w:proofErr w:type="gramStart"/>
      <w:r w:rsidRPr="00FD0049">
        <w:rPr>
          <w:rFonts w:ascii="Times New Roman" w:hAnsi="Times New Roman" w:cs="Times New Roman" w:hint="eastAsia"/>
          <w:szCs w:val="28"/>
        </w:rPr>
        <w:t>下跨链分布式</w:t>
      </w:r>
      <w:proofErr w:type="gramEnd"/>
      <w:r w:rsidRPr="00FD0049">
        <w:rPr>
          <w:rFonts w:ascii="Times New Roman" w:hAnsi="Times New Roman" w:cs="Times New Roman" w:hint="eastAsia"/>
          <w:szCs w:val="28"/>
        </w:rPr>
        <w:t>监管的协同体系和“以链治链”架构下的新型数据加密审计方法。首先，根据不同密码原语、中继链接、哈希锁定、投票机制、动态优化理论、大数据挖掘和机器学习等理论技术，提出节点分级权限动态迁移机制、</w:t>
      </w:r>
      <w:proofErr w:type="gramStart"/>
      <w:r w:rsidRPr="00FD0049">
        <w:rPr>
          <w:rFonts w:ascii="Times New Roman" w:hAnsi="Times New Roman" w:cs="Times New Roman" w:hint="eastAsia"/>
          <w:szCs w:val="28"/>
        </w:rPr>
        <w:t>跨链监管</w:t>
      </w:r>
      <w:proofErr w:type="gramEnd"/>
      <w:r w:rsidRPr="00FD0049">
        <w:rPr>
          <w:rFonts w:ascii="Times New Roman" w:hAnsi="Times New Roman" w:cs="Times New Roman" w:hint="eastAsia"/>
          <w:szCs w:val="28"/>
        </w:rPr>
        <w:t>边云协同技术、安全计算协议自适应生成等关键技术；在此基础上，研发典型应用场景下“以链治链”</w:t>
      </w:r>
      <w:proofErr w:type="gramStart"/>
      <w:r w:rsidRPr="00FD0049">
        <w:rPr>
          <w:rFonts w:ascii="Times New Roman" w:hAnsi="Times New Roman" w:cs="Times New Roman" w:hint="eastAsia"/>
          <w:szCs w:val="28"/>
        </w:rPr>
        <w:t>的跨链协同</w:t>
      </w:r>
      <w:proofErr w:type="gramEnd"/>
      <w:r w:rsidRPr="00FD0049">
        <w:rPr>
          <w:rFonts w:ascii="Times New Roman" w:hAnsi="Times New Roman" w:cs="Times New Roman" w:hint="eastAsia"/>
          <w:szCs w:val="28"/>
        </w:rPr>
        <w:t>原型验证程序，并制定适用于该系统的权限分级机制和内容审计方案。</w:t>
      </w:r>
    </w:p>
    <w:p w14:paraId="62E5A7C8" w14:textId="77777777" w:rsidR="00DD537A" w:rsidRPr="00FD0049" w:rsidRDefault="00667A33" w:rsidP="00FD0049">
      <w:pPr>
        <w:pStyle w:val="2"/>
        <w:numPr>
          <w:ilvl w:val="1"/>
          <w:numId w:val="2"/>
        </w:numPr>
        <w:spacing w:beforeLines="50" w:before="156" w:afterLines="50" w:after="156"/>
        <w:ind w:leftChars="0" w:left="576" w:hanging="576"/>
        <w:rPr>
          <w:szCs w:val="28"/>
        </w:rPr>
      </w:pPr>
      <w:bookmarkStart w:id="36" w:name="_Toc72075199"/>
      <w:r w:rsidRPr="00FD0049">
        <w:rPr>
          <w:rFonts w:hint="eastAsia"/>
          <w:szCs w:val="28"/>
        </w:rPr>
        <w:t>课题总体目标和考核指标</w:t>
      </w:r>
      <w:bookmarkEnd w:id="36"/>
    </w:p>
    <w:p w14:paraId="1F6296AC" w14:textId="77777777" w:rsidR="00DD537A" w:rsidRPr="00F5356B" w:rsidRDefault="00667A33">
      <w:pPr>
        <w:spacing w:line="360" w:lineRule="auto"/>
        <w:textAlignment w:val="center"/>
        <w:rPr>
          <w:rFonts w:ascii="FangSong" w:eastAsia="FangSong" w:hAnsi="FangSong" w:cs="宋体"/>
          <w:bCs/>
          <w:szCs w:val="28"/>
        </w:rPr>
      </w:pPr>
      <w:r w:rsidRPr="00F5356B">
        <w:rPr>
          <w:rFonts w:ascii="FangSong" w:eastAsia="FangSong" w:hAnsi="FangSong" w:cs="宋体" w:hint="eastAsia"/>
          <w:b/>
          <w:szCs w:val="28"/>
        </w:rPr>
        <w:t>· 课题总体目标</w:t>
      </w:r>
    </w:p>
    <w:p w14:paraId="243B175B" w14:textId="77777777" w:rsidR="00DD537A" w:rsidRPr="00FD0049" w:rsidRDefault="00667A33" w:rsidP="00FD0049">
      <w:pPr>
        <w:ind w:firstLine="540"/>
        <w:rPr>
          <w:rFonts w:ascii="Times New Roman" w:hAnsi="Times New Roman" w:cs="Times New Roman"/>
          <w:szCs w:val="28"/>
        </w:rPr>
      </w:pPr>
      <w:r w:rsidRPr="00FD0049">
        <w:rPr>
          <w:rFonts w:ascii="Times New Roman" w:hAnsi="Times New Roman" w:cs="Times New Roman" w:hint="eastAsia"/>
          <w:szCs w:val="28"/>
        </w:rPr>
        <w:t>本课题的总体目标是通过技术研究突破，构建“以链治链”架构</w:t>
      </w:r>
      <w:proofErr w:type="gramStart"/>
      <w:r w:rsidRPr="00FD0049">
        <w:rPr>
          <w:rFonts w:ascii="Times New Roman" w:hAnsi="Times New Roman" w:cs="Times New Roman" w:hint="eastAsia"/>
          <w:szCs w:val="28"/>
        </w:rPr>
        <w:t>下跨链分布式</w:t>
      </w:r>
      <w:proofErr w:type="gramEnd"/>
      <w:r w:rsidRPr="00FD0049">
        <w:rPr>
          <w:rFonts w:ascii="Times New Roman" w:hAnsi="Times New Roman" w:cs="Times New Roman" w:hint="eastAsia"/>
          <w:szCs w:val="28"/>
        </w:rPr>
        <w:t>监管的协同体系和“以链治链”架构下的新型数据加密</w:t>
      </w:r>
      <w:r w:rsidRPr="00FD0049">
        <w:rPr>
          <w:rFonts w:ascii="Times New Roman" w:hAnsi="Times New Roman" w:cs="Times New Roman" w:hint="eastAsia"/>
          <w:szCs w:val="28"/>
        </w:rPr>
        <w:lastRenderedPageBreak/>
        <w:t>审计方法。利用投票机制、中继机制、哈希锁定、同态加密、动态优化理论、机器学习等理论与方法，解决现有监管</w:t>
      </w:r>
      <w:proofErr w:type="gramStart"/>
      <w:r w:rsidRPr="00FD0049">
        <w:rPr>
          <w:rFonts w:ascii="Times New Roman" w:hAnsi="Times New Roman" w:cs="Times New Roman" w:hint="eastAsia"/>
          <w:szCs w:val="28"/>
        </w:rPr>
        <w:t>方法跨链交互</w:t>
      </w:r>
      <w:proofErr w:type="gramEnd"/>
      <w:r w:rsidRPr="00FD0049">
        <w:rPr>
          <w:rFonts w:ascii="Times New Roman" w:hAnsi="Times New Roman" w:cs="Times New Roman" w:hint="eastAsia"/>
          <w:szCs w:val="28"/>
        </w:rPr>
        <w:t>能力弱、协同性差、效率低等问题。提出节点分级权限动态迁移机制、</w:t>
      </w:r>
      <w:proofErr w:type="gramStart"/>
      <w:r w:rsidRPr="00FD0049">
        <w:rPr>
          <w:rFonts w:ascii="Times New Roman" w:hAnsi="Times New Roman" w:cs="Times New Roman" w:hint="eastAsia"/>
          <w:szCs w:val="28"/>
        </w:rPr>
        <w:t>跨链监管</w:t>
      </w:r>
      <w:proofErr w:type="gramEnd"/>
      <w:r w:rsidRPr="00FD0049">
        <w:rPr>
          <w:rFonts w:ascii="Times New Roman" w:hAnsi="Times New Roman" w:cs="Times New Roman" w:hint="eastAsia"/>
          <w:szCs w:val="28"/>
        </w:rPr>
        <w:t>边云协同技术、安全计算协议自适应生成等关键技术；在此基础上，研发典型应用场景下“以链治链”</w:t>
      </w:r>
      <w:proofErr w:type="gramStart"/>
      <w:r w:rsidRPr="00FD0049">
        <w:rPr>
          <w:rFonts w:ascii="Times New Roman" w:hAnsi="Times New Roman" w:cs="Times New Roman" w:hint="eastAsia"/>
          <w:szCs w:val="28"/>
        </w:rPr>
        <w:t>的跨链协同</w:t>
      </w:r>
      <w:proofErr w:type="gramEnd"/>
      <w:r w:rsidRPr="00FD0049">
        <w:rPr>
          <w:rFonts w:ascii="Times New Roman" w:hAnsi="Times New Roman" w:cs="Times New Roman" w:hint="eastAsia"/>
          <w:szCs w:val="28"/>
        </w:rPr>
        <w:t>原型验证程序，并制定适用于该系统的权限分级机制和内容审计方案。通过项目实施，期望能实现新兴信息通信技术在服务业全要素、全领域、全产业链的深度融合与集成应用，对推动和促进我国物流行业转型及产业升级、提升国际竞争力具有重要意义。</w:t>
      </w:r>
    </w:p>
    <w:p w14:paraId="09FBD3DB" w14:textId="77777777" w:rsidR="00DD537A" w:rsidRPr="00F5356B" w:rsidRDefault="00667A33">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t>· 指南考核指标</w:t>
      </w:r>
    </w:p>
    <w:p w14:paraId="1CFB2B36" w14:textId="195ED821" w:rsidR="00DD537A" w:rsidRPr="00FD0049" w:rsidRDefault="00667A33" w:rsidP="00FD0049">
      <w:pPr>
        <w:ind w:firstLine="540"/>
        <w:rPr>
          <w:rFonts w:ascii="Times New Roman" w:hAnsi="Times New Roman" w:cs="Times New Roman"/>
          <w:szCs w:val="28"/>
        </w:rPr>
      </w:pPr>
      <w:r w:rsidRPr="00FD0049">
        <w:rPr>
          <w:rFonts w:ascii="Times New Roman" w:hAnsi="Times New Roman" w:cs="Times New Roman" w:hint="eastAsia"/>
          <w:szCs w:val="28"/>
        </w:rPr>
        <w:t>通过</w:t>
      </w:r>
      <w:r w:rsidRPr="00FD0049">
        <w:rPr>
          <w:rFonts w:ascii="Times New Roman" w:hAnsi="Times New Roman" w:cs="Times New Roman"/>
          <w:szCs w:val="28"/>
        </w:rPr>
        <w:t>课题</w:t>
      </w:r>
      <w:r w:rsidRPr="00FD0049">
        <w:rPr>
          <w:rFonts w:ascii="Times New Roman" w:hAnsi="Times New Roman" w:cs="Times New Roman" w:hint="eastAsia"/>
          <w:szCs w:val="28"/>
        </w:rPr>
        <w:t>实施，实现</w:t>
      </w:r>
      <w:r w:rsidRPr="00FD0049">
        <w:rPr>
          <w:rFonts w:ascii="Times New Roman" w:hAnsi="Times New Roman" w:cs="Times New Roman"/>
          <w:szCs w:val="28"/>
        </w:rPr>
        <w:t>除业务链本身的交易延迟，</w:t>
      </w:r>
      <w:proofErr w:type="gramStart"/>
      <w:r w:rsidRPr="00FD0049">
        <w:rPr>
          <w:rFonts w:ascii="Times New Roman" w:hAnsi="Times New Roman" w:cs="Times New Roman"/>
          <w:szCs w:val="28"/>
        </w:rPr>
        <w:t>跨链交易</w:t>
      </w:r>
      <w:proofErr w:type="gramEnd"/>
      <w:r w:rsidRPr="00FD0049">
        <w:rPr>
          <w:rFonts w:ascii="Times New Roman" w:hAnsi="Times New Roman" w:cs="Times New Roman"/>
          <w:szCs w:val="28"/>
        </w:rPr>
        <w:t>性能测试脚本</w:t>
      </w:r>
      <w:r w:rsidRPr="00FD0049">
        <w:rPr>
          <w:rFonts w:ascii="Times New Roman" w:hAnsi="Times New Roman" w:cs="Times New Roman" w:hint="eastAsia"/>
          <w:szCs w:val="28"/>
        </w:rPr>
        <w:t>所测的</w:t>
      </w:r>
      <w:r w:rsidRPr="00FD0049">
        <w:rPr>
          <w:rFonts w:ascii="Times New Roman" w:hAnsi="Times New Roman" w:cs="Times New Roman" w:hint="eastAsia"/>
          <w:szCs w:val="28"/>
        </w:rPr>
        <w:t>k</w:t>
      </w:r>
      <w:r w:rsidRPr="00FD0049">
        <w:rPr>
          <w:rFonts w:ascii="Times New Roman" w:hAnsi="Times New Roman" w:cs="Times New Roman" w:hint="eastAsia"/>
          <w:szCs w:val="28"/>
        </w:rPr>
        <w:t>次</w:t>
      </w:r>
      <w:proofErr w:type="gramStart"/>
      <w:r w:rsidRPr="00FD0049">
        <w:rPr>
          <w:rFonts w:ascii="Times New Roman" w:hAnsi="Times New Roman" w:cs="Times New Roman"/>
          <w:szCs w:val="28"/>
        </w:rPr>
        <w:t>跨链过程</w:t>
      </w:r>
      <w:proofErr w:type="gramEnd"/>
      <w:r w:rsidRPr="00FD0049">
        <w:rPr>
          <w:rFonts w:ascii="Times New Roman" w:hAnsi="Times New Roman" w:cs="Times New Roman"/>
          <w:szCs w:val="28"/>
        </w:rPr>
        <w:t>的平均延迟不超过</w:t>
      </w:r>
      <w:r w:rsidRPr="00FD0049">
        <w:rPr>
          <w:rFonts w:ascii="Times New Roman" w:hAnsi="Times New Roman" w:cs="Times New Roman"/>
          <w:szCs w:val="28"/>
        </w:rPr>
        <w:t>500ms</w:t>
      </w:r>
      <w:r w:rsidRPr="00FD0049">
        <w:rPr>
          <w:rFonts w:ascii="Times New Roman" w:hAnsi="Times New Roman" w:cs="Times New Roman" w:hint="eastAsia"/>
          <w:szCs w:val="28"/>
        </w:rPr>
        <w:t>；</w:t>
      </w:r>
      <w:r w:rsidRPr="00FD0049">
        <w:rPr>
          <w:rFonts w:ascii="Times New Roman" w:hAnsi="Times New Roman" w:cs="Times New Roman" w:hint="eastAsia"/>
          <w:szCs w:val="28"/>
        </w:rPr>
        <w:t>k</w:t>
      </w:r>
      <w:proofErr w:type="gramStart"/>
      <w:r w:rsidRPr="00FD0049">
        <w:rPr>
          <w:rFonts w:ascii="Times New Roman" w:hAnsi="Times New Roman" w:cs="Times New Roman" w:hint="eastAsia"/>
          <w:szCs w:val="28"/>
        </w:rPr>
        <w:t>次跨链</w:t>
      </w:r>
      <w:r w:rsidRPr="00FD0049">
        <w:rPr>
          <w:rFonts w:ascii="Times New Roman" w:hAnsi="Times New Roman" w:cs="Times New Roman"/>
          <w:szCs w:val="28"/>
        </w:rPr>
        <w:t>峰值</w:t>
      </w:r>
      <w:proofErr w:type="gramEnd"/>
      <w:r w:rsidRPr="00FD0049">
        <w:rPr>
          <w:rFonts w:ascii="Times New Roman" w:hAnsi="Times New Roman" w:cs="Times New Roman"/>
          <w:szCs w:val="28"/>
        </w:rPr>
        <w:t>吞吐量不少于</w:t>
      </w:r>
      <w:r w:rsidRPr="00FD0049">
        <w:rPr>
          <w:rFonts w:ascii="Times New Roman" w:hAnsi="Times New Roman" w:cs="Times New Roman"/>
          <w:szCs w:val="28"/>
        </w:rPr>
        <w:t>500tps</w:t>
      </w:r>
      <w:r w:rsidRPr="00FD0049">
        <w:rPr>
          <w:rFonts w:ascii="Times New Roman" w:hAnsi="Times New Roman" w:cs="Times New Roman" w:hint="eastAsia"/>
          <w:szCs w:val="28"/>
        </w:rPr>
        <w:t>；</w:t>
      </w:r>
      <w:r w:rsidRPr="00FD0049">
        <w:rPr>
          <w:rFonts w:ascii="Times New Roman" w:hAnsi="Times New Roman" w:cs="Times New Roman"/>
          <w:szCs w:val="28"/>
        </w:rPr>
        <w:t>支持不少于</w:t>
      </w:r>
      <w:r w:rsidR="00C53310">
        <w:rPr>
          <w:rFonts w:ascii="Times New Roman" w:hAnsi="Times New Roman" w:cs="Times New Roman"/>
          <w:szCs w:val="28"/>
        </w:rPr>
        <w:t>2</w:t>
      </w:r>
      <w:r w:rsidRPr="00FD0049">
        <w:rPr>
          <w:rFonts w:ascii="Times New Roman" w:hAnsi="Times New Roman" w:cs="Times New Roman"/>
          <w:szCs w:val="28"/>
        </w:rPr>
        <w:t>个协同监管节点</w:t>
      </w:r>
      <w:r w:rsidRPr="00FD0049">
        <w:rPr>
          <w:rFonts w:ascii="Times New Roman" w:hAnsi="Times New Roman" w:cs="Times New Roman" w:hint="eastAsia"/>
          <w:szCs w:val="28"/>
        </w:rPr>
        <w:t>；</w:t>
      </w:r>
      <w:r w:rsidRPr="00FD0049">
        <w:rPr>
          <w:rFonts w:ascii="Times New Roman" w:hAnsi="Times New Roman" w:cs="Times New Roman"/>
          <w:szCs w:val="28"/>
        </w:rPr>
        <w:t>支持不少</w:t>
      </w:r>
      <w:r w:rsidRPr="00FD0049">
        <w:rPr>
          <w:rFonts w:ascii="Times New Roman" w:hAnsi="Times New Roman" w:cs="Times New Roman" w:hint="eastAsia"/>
          <w:szCs w:val="28"/>
        </w:rPr>
        <w:t>于</w:t>
      </w:r>
      <w:r w:rsidRPr="00FD0049">
        <w:rPr>
          <w:rFonts w:ascii="Times New Roman" w:hAnsi="Times New Roman" w:cs="Times New Roman"/>
          <w:szCs w:val="28"/>
        </w:rPr>
        <w:t>2</w:t>
      </w:r>
      <w:r w:rsidRPr="00FD0049">
        <w:rPr>
          <w:rFonts w:ascii="Times New Roman" w:hAnsi="Times New Roman" w:cs="Times New Roman"/>
          <w:szCs w:val="28"/>
        </w:rPr>
        <w:t>条业务链</w:t>
      </w:r>
      <w:proofErr w:type="gramStart"/>
      <w:r w:rsidRPr="00FD0049">
        <w:rPr>
          <w:rFonts w:ascii="Times New Roman" w:hAnsi="Times New Roman" w:cs="Times New Roman"/>
          <w:szCs w:val="28"/>
        </w:rPr>
        <w:t>的跨链交易</w:t>
      </w:r>
      <w:proofErr w:type="gramEnd"/>
      <w:r w:rsidRPr="00FD0049">
        <w:rPr>
          <w:rFonts w:ascii="Times New Roman" w:hAnsi="Times New Roman" w:cs="Times New Roman" w:hint="eastAsia"/>
          <w:szCs w:val="28"/>
        </w:rPr>
        <w:t>；形成专利池，完成相关协议、规范和标准（送审稿），建立“以链治链”架构</w:t>
      </w:r>
      <w:proofErr w:type="gramStart"/>
      <w:r w:rsidRPr="00FD0049">
        <w:rPr>
          <w:rFonts w:ascii="Times New Roman" w:hAnsi="Times New Roman" w:cs="Times New Roman" w:hint="eastAsia"/>
          <w:szCs w:val="28"/>
        </w:rPr>
        <w:t>下跨链分布式</w:t>
      </w:r>
      <w:proofErr w:type="gramEnd"/>
      <w:r w:rsidRPr="00FD0049">
        <w:rPr>
          <w:rFonts w:ascii="Times New Roman" w:hAnsi="Times New Roman" w:cs="Times New Roman" w:hint="eastAsia"/>
          <w:szCs w:val="28"/>
        </w:rPr>
        <w:t>监管的协同体系。</w:t>
      </w:r>
    </w:p>
    <w:p w14:paraId="6AB5885D" w14:textId="77777777" w:rsidR="00DD537A" w:rsidRPr="00FD0049" w:rsidRDefault="00667A33" w:rsidP="00FD0049">
      <w:pPr>
        <w:pStyle w:val="1"/>
        <w:numPr>
          <w:ilvl w:val="0"/>
          <w:numId w:val="1"/>
        </w:numPr>
        <w:spacing w:before="156"/>
        <w:ind w:left="0" w:firstLine="0"/>
        <w:rPr>
          <w:rFonts w:eastAsia="黑体"/>
        </w:rPr>
      </w:pPr>
      <w:bookmarkStart w:id="37" w:name="_Toc491365781"/>
      <w:bookmarkStart w:id="38" w:name="_Toc72075200"/>
      <w:r w:rsidRPr="00FD0049">
        <w:rPr>
          <w:rFonts w:eastAsia="黑体" w:hint="eastAsia"/>
        </w:rPr>
        <w:t>课题任务分解及主要研究工作</w:t>
      </w:r>
      <w:bookmarkEnd w:id="37"/>
      <w:bookmarkEnd w:id="38"/>
    </w:p>
    <w:p w14:paraId="513D3824" w14:textId="12F3D04D" w:rsidR="00DD537A" w:rsidRPr="00FD0049" w:rsidRDefault="004C5379" w:rsidP="00FD0049">
      <w:pPr>
        <w:pStyle w:val="2"/>
        <w:spacing w:beforeLines="50" w:before="156" w:afterLines="50" w:after="156"/>
        <w:ind w:leftChars="0" w:left="0"/>
        <w:rPr>
          <w:szCs w:val="28"/>
        </w:rPr>
      </w:pPr>
      <w:bookmarkStart w:id="39" w:name="_Toc72075201"/>
      <w:r w:rsidRPr="00FD0049">
        <w:rPr>
          <w:rFonts w:hint="eastAsia"/>
          <w:szCs w:val="28"/>
        </w:rPr>
        <w:t>2</w:t>
      </w:r>
      <w:r w:rsidRPr="00FD0049">
        <w:rPr>
          <w:szCs w:val="28"/>
        </w:rPr>
        <w:t>.1</w:t>
      </w:r>
      <w:r w:rsidR="00667A33" w:rsidRPr="00FD0049">
        <w:rPr>
          <w:rFonts w:hint="eastAsia"/>
          <w:szCs w:val="28"/>
        </w:rPr>
        <w:t>指南考核指标分解</w:t>
      </w:r>
      <w:bookmarkEnd w:id="39"/>
    </w:p>
    <w:p w14:paraId="36B109CD" w14:textId="24E2DFD9" w:rsidR="00FD278F" w:rsidRPr="00344572" w:rsidRDefault="00FD278F" w:rsidP="00344572">
      <w:pPr>
        <w:ind w:firstLine="540"/>
        <w:rPr>
          <w:rFonts w:ascii="Times New Roman" w:hAnsi="Times New Roman" w:cs="Times New Roman"/>
          <w:szCs w:val="28"/>
        </w:rPr>
      </w:pPr>
      <w:r w:rsidRPr="00344572">
        <w:rPr>
          <w:rFonts w:ascii="Times New Roman" w:hAnsi="Times New Roman" w:cs="Times New Roman" w:hint="eastAsia"/>
          <w:szCs w:val="28"/>
        </w:rPr>
        <w:t>根据指南要求，结合课题任务书主要研究任务，对指南考核指标中关于本课题的内容按照节点权限分级机制、</w:t>
      </w:r>
      <w:proofErr w:type="gramStart"/>
      <w:r w:rsidRPr="00344572">
        <w:rPr>
          <w:rFonts w:ascii="Times New Roman" w:hAnsi="Times New Roman" w:cs="Times New Roman" w:hint="eastAsia"/>
          <w:szCs w:val="28"/>
        </w:rPr>
        <w:t>跨链监管</w:t>
      </w:r>
      <w:proofErr w:type="gramEnd"/>
      <w:r w:rsidRPr="00344572">
        <w:rPr>
          <w:rFonts w:ascii="Times New Roman" w:hAnsi="Times New Roman" w:cs="Times New Roman" w:hint="eastAsia"/>
          <w:szCs w:val="28"/>
        </w:rPr>
        <w:t>协同技术、</w:t>
      </w:r>
      <w:proofErr w:type="gramStart"/>
      <w:r w:rsidRPr="00344572">
        <w:rPr>
          <w:rFonts w:ascii="Times New Roman" w:hAnsi="Times New Roman" w:cs="Times New Roman" w:hint="eastAsia"/>
          <w:szCs w:val="28"/>
        </w:rPr>
        <w:t>密态内</w:t>
      </w:r>
      <w:proofErr w:type="gramEnd"/>
      <w:r w:rsidRPr="00344572">
        <w:rPr>
          <w:rFonts w:ascii="Times New Roman" w:hAnsi="Times New Roman" w:cs="Times New Roman" w:hint="eastAsia"/>
          <w:szCs w:val="28"/>
        </w:rPr>
        <w:t>容审计方法、原型验证系统及其他指标进行分解和实现，具体如下表</w:t>
      </w:r>
      <w:r w:rsidRPr="00344572">
        <w:rPr>
          <w:rFonts w:ascii="Times New Roman" w:hAnsi="Times New Roman" w:cs="Times New Roman" w:hint="eastAsia"/>
          <w:szCs w:val="28"/>
        </w:rPr>
        <w:t>1</w:t>
      </w:r>
      <w:r w:rsidRPr="00344572">
        <w:rPr>
          <w:rFonts w:ascii="Times New Roman" w:hAnsi="Times New Roman" w:cs="Times New Roman" w:hint="eastAsia"/>
          <w:szCs w:val="28"/>
        </w:rPr>
        <w:t>所示：</w:t>
      </w:r>
    </w:p>
    <w:p w14:paraId="21049137" w14:textId="77777777" w:rsidR="006B005E" w:rsidRDefault="006B005E">
      <w:pPr>
        <w:jc w:val="center"/>
        <w:rPr>
          <w:rFonts w:ascii="仿宋" w:hAnsi="仿宋"/>
          <w:b/>
          <w:bCs/>
          <w:sz w:val="24"/>
          <w:szCs w:val="21"/>
        </w:rPr>
      </w:pPr>
    </w:p>
    <w:p w14:paraId="6CD19FFC" w14:textId="570CCC40" w:rsidR="00DD537A" w:rsidRPr="00023B94" w:rsidRDefault="00667A33">
      <w:pPr>
        <w:jc w:val="center"/>
        <w:rPr>
          <w:rFonts w:ascii="仿宋" w:hAnsi="仿宋"/>
          <w:b/>
          <w:bCs/>
          <w:sz w:val="24"/>
          <w:szCs w:val="21"/>
        </w:rPr>
      </w:pPr>
      <w:r w:rsidRPr="00023B94">
        <w:rPr>
          <w:rFonts w:ascii="仿宋" w:hAnsi="仿宋" w:hint="eastAsia"/>
          <w:b/>
          <w:bCs/>
          <w:sz w:val="24"/>
          <w:szCs w:val="21"/>
        </w:rPr>
        <w:lastRenderedPageBreak/>
        <w:t>表1 指南考核指标及其分解情况表</w:t>
      </w:r>
    </w:p>
    <w:tbl>
      <w:tblPr>
        <w:tblW w:w="8156"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29"/>
        <w:gridCol w:w="2835"/>
        <w:gridCol w:w="4292"/>
      </w:tblGrid>
      <w:tr w:rsidR="00DD537A" w14:paraId="5D929833" w14:textId="77777777" w:rsidTr="00FA040A">
        <w:trPr>
          <w:trHeight w:val="311"/>
        </w:trPr>
        <w:tc>
          <w:tcPr>
            <w:tcW w:w="1029" w:type="dxa"/>
          </w:tcPr>
          <w:p w14:paraId="40F3755E" w14:textId="14F63CC6" w:rsidR="00DD537A" w:rsidRDefault="000E3354">
            <w:pPr>
              <w:autoSpaceDE w:val="0"/>
              <w:autoSpaceDN w:val="0"/>
              <w:adjustRightInd w:val="0"/>
              <w:spacing w:line="360" w:lineRule="auto"/>
              <w:jc w:val="center"/>
              <w:textAlignment w:val="center"/>
              <w:rPr>
                <w:rFonts w:ascii="宋体" w:eastAsia="宋体" w:hAnsi="宋体" w:cs="Times New Roman"/>
                <w:b/>
                <w:kern w:val="0"/>
                <w:sz w:val="22"/>
                <w:szCs w:val="21"/>
              </w:rPr>
            </w:pPr>
            <w:r>
              <w:rPr>
                <w:rFonts w:ascii="宋体" w:eastAsia="宋体" w:hAnsi="宋体" w:cs="Times New Roman" w:hint="eastAsia"/>
                <w:b/>
                <w:kern w:val="0"/>
                <w:sz w:val="22"/>
                <w:szCs w:val="21"/>
              </w:rPr>
              <w:t>类别</w:t>
            </w:r>
          </w:p>
        </w:tc>
        <w:tc>
          <w:tcPr>
            <w:tcW w:w="2835" w:type="dxa"/>
          </w:tcPr>
          <w:p w14:paraId="56EA6380" w14:textId="77777777" w:rsidR="00DD537A" w:rsidRDefault="00667A33">
            <w:pPr>
              <w:autoSpaceDE w:val="0"/>
              <w:autoSpaceDN w:val="0"/>
              <w:adjustRightInd w:val="0"/>
              <w:spacing w:line="360" w:lineRule="auto"/>
              <w:jc w:val="center"/>
              <w:textAlignment w:val="center"/>
              <w:rPr>
                <w:rFonts w:ascii="宋体" w:eastAsia="宋体" w:hAnsi="宋体" w:cs="Times New Roman"/>
                <w:b/>
                <w:kern w:val="0"/>
                <w:sz w:val="22"/>
                <w:szCs w:val="21"/>
              </w:rPr>
            </w:pPr>
            <w:r>
              <w:rPr>
                <w:rFonts w:ascii="宋体" w:eastAsia="宋体" w:hAnsi="宋体" w:cs="Times New Roman" w:hint="eastAsia"/>
                <w:b/>
                <w:kern w:val="0"/>
                <w:sz w:val="22"/>
                <w:szCs w:val="21"/>
              </w:rPr>
              <w:t>指南指标</w:t>
            </w:r>
          </w:p>
        </w:tc>
        <w:tc>
          <w:tcPr>
            <w:tcW w:w="4292" w:type="dxa"/>
          </w:tcPr>
          <w:p w14:paraId="78F802DC" w14:textId="77777777" w:rsidR="00DD537A" w:rsidRDefault="00667A33">
            <w:pPr>
              <w:autoSpaceDE w:val="0"/>
              <w:autoSpaceDN w:val="0"/>
              <w:adjustRightInd w:val="0"/>
              <w:spacing w:line="360" w:lineRule="auto"/>
              <w:jc w:val="center"/>
              <w:textAlignment w:val="center"/>
              <w:rPr>
                <w:rFonts w:ascii="宋体" w:eastAsia="宋体" w:hAnsi="宋体" w:cs="Times New Roman"/>
                <w:b/>
                <w:kern w:val="0"/>
                <w:sz w:val="22"/>
                <w:szCs w:val="21"/>
              </w:rPr>
            </w:pPr>
            <w:r>
              <w:rPr>
                <w:rFonts w:ascii="宋体" w:eastAsia="宋体" w:hAnsi="宋体" w:cs="Times New Roman" w:hint="eastAsia"/>
                <w:b/>
                <w:kern w:val="0"/>
                <w:sz w:val="22"/>
                <w:szCs w:val="21"/>
              </w:rPr>
              <w:t>分解的二级指标</w:t>
            </w:r>
          </w:p>
        </w:tc>
      </w:tr>
      <w:tr w:rsidR="00DD537A" w14:paraId="6CABD55A" w14:textId="77777777" w:rsidTr="00FA040A">
        <w:trPr>
          <w:trHeight w:val="1175"/>
        </w:trPr>
        <w:tc>
          <w:tcPr>
            <w:tcW w:w="1029" w:type="dxa"/>
          </w:tcPr>
          <w:p w14:paraId="5BE5B41E" w14:textId="24D748A8" w:rsidR="00DD537A" w:rsidRPr="00B37EB4" w:rsidRDefault="00B37EB4" w:rsidP="00BF30B3">
            <w:pPr>
              <w:jc w:val="center"/>
              <w:rPr>
                <w:rFonts w:ascii="仿宋" w:hAnsi="仿宋" w:cs="仿宋"/>
                <w:color w:val="000000"/>
                <w:kern w:val="0"/>
                <w:sz w:val="21"/>
                <w:szCs w:val="21"/>
                <w:lang w:bidi="ar"/>
              </w:rPr>
            </w:pPr>
            <w:r w:rsidRPr="00B37EB4">
              <w:rPr>
                <w:rFonts w:ascii="仿宋" w:hAnsi="仿宋" w:cs="仿宋" w:hint="eastAsia"/>
                <w:color w:val="000000"/>
                <w:kern w:val="0"/>
                <w:sz w:val="21"/>
                <w:szCs w:val="21"/>
                <w:lang w:bidi="ar"/>
              </w:rPr>
              <w:t>节点权限分级机制</w:t>
            </w:r>
          </w:p>
        </w:tc>
        <w:tc>
          <w:tcPr>
            <w:tcW w:w="2835" w:type="dxa"/>
          </w:tcPr>
          <w:p w14:paraId="163BC9B4" w14:textId="7700C536" w:rsidR="00DD537A" w:rsidRPr="00B37EB4" w:rsidRDefault="00FA040A" w:rsidP="00B37EB4">
            <w:pPr>
              <w:jc w:val="left"/>
              <w:rPr>
                <w:rFonts w:ascii="仿宋" w:hAnsi="仿宋" w:cs="仿宋"/>
                <w:color w:val="000000"/>
                <w:kern w:val="0"/>
                <w:sz w:val="21"/>
                <w:szCs w:val="21"/>
                <w:lang w:bidi="ar"/>
              </w:rPr>
            </w:pPr>
            <w:r>
              <w:rPr>
                <w:rFonts w:ascii="仿宋" w:hAnsi="仿宋" w:cs="仿宋" w:hint="eastAsia"/>
                <w:color w:val="000000"/>
                <w:kern w:val="0"/>
                <w:sz w:val="21"/>
                <w:szCs w:val="21"/>
                <w:lang w:bidi="ar"/>
              </w:rPr>
              <w:t>构建</w:t>
            </w:r>
            <w:r w:rsidRPr="00FA040A">
              <w:rPr>
                <w:rFonts w:ascii="仿宋" w:hAnsi="仿宋" w:cs="仿宋" w:hint="eastAsia"/>
                <w:color w:val="000000"/>
                <w:kern w:val="0"/>
                <w:sz w:val="21"/>
                <w:szCs w:val="21"/>
                <w:lang w:bidi="ar"/>
              </w:rPr>
              <w:t>“以链治链”监管架构</w:t>
            </w:r>
            <w:r>
              <w:rPr>
                <w:rFonts w:ascii="仿宋" w:hAnsi="仿宋" w:cs="仿宋" w:hint="eastAsia"/>
                <w:color w:val="000000"/>
                <w:kern w:val="0"/>
                <w:sz w:val="21"/>
                <w:szCs w:val="21"/>
                <w:lang w:bidi="ar"/>
              </w:rPr>
              <w:t>的</w:t>
            </w:r>
            <w:r w:rsidRPr="00FA040A">
              <w:rPr>
                <w:rFonts w:ascii="仿宋" w:hAnsi="仿宋" w:cs="仿宋" w:hint="eastAsia"/>
                <w:color w:val="000000"/>
                <w:kern w:val="0"/>
                <w:sz w:val="21"/>
                <w:szCs w:val="21"/>
                <w:lang w:bidi="ar"/>
              </w:rPr>
              <w:t>节点权限分级机制</w:t>
            </w:r>
          </w:p>
        </w:tc>
        <w:tc>
          <w:tcPr>
            <w:tcW w:w="4292" w:type="dxa"/>
          </w:tcPr>
          <w:p w14:paraId="0EB5B9F6" w14:textId="5F4F3E9E" w:rsidR="00DD537A" w:rsidRPr="00B37EB4" w:rsidRDefault="00C2037D" w:rsidP="00B37EB4">
            <w:pPr>
              <w:jc w:val="left"/>
              <w:rPr>
                <w:rFonts w:ascii="仿宋" w:hAnsi="仿宋" w:cs="仿宋"/>
                <w:color w:val="000000"/>
                <w:kern w:val="0"/>
                <w:sz w:val="21"/>
                <w:szCs w:val="21"/>
                <w:lang w:bidi="ar"/>
              </w:rPr>
            </w:pPr>
            <w:r w:rsidRPr="00C2037D">
              <w:rPr>
                <w:rFonts w:ascii="仿宋" w:hAnsi="仿宋" w:cs="仿宋" w:hint="eastAsia"/>
                <w:color w:val="000000"/>
                <w:kern w:val="0"/>
                <w:sz w:val="21"/>
                <w:szCs w:val="21"/>
                <w:lang w:bidi="ar"/>
              </w:rPr>
              <w:t>实现跨链接入环节的多级认证机制、多</w:t>
            </w:r>
            <w:proofErr w:type="gramStart"/>
            <w:r w:rsidRPr="00C2037D">
              <w:rPr>
                <w:rFonts w:ascii="仿宋" w:hAnsi="仿宋" w:cs="仿宋" w:hint="eastAsia"/>
                <w:color w:val="000000"/>
                <w:kern w:val="0"/>
                <w:sz w:val="21"/>
                <w:szCs w:val="21"/>
                <w:lang w:bidi="ar"/>
              </w:rPr>
              <w:t>链数据跨链访问</w:t>
            </w:r>
            <w:proofErr w:type="gramEnd"/>
            <w:r w:rsidRPr="00C2037D">
              <w:rPr>
                <w:rFonts w:ascii="仿宋" w:hAnsi="仿宋" w:cs="仿宋" w:hint="eastAsia"/>
                <w:color w:val="000000"/>
                <w:kern w:val="0"/>
                <w:sz w:val="21"/>
                <w:szCs w:val="21"/>
                <w:lang w:bidi="ar"/>
              </w:rPr>
              <w:t>控制机制、以及动态调整的节点权限管理机制</w:t>
            </w:r>
          </w:p>
        </w:tc>
      </w:tr>
      <w:tr w:rsidR="00DD537A" w14:paraId="267F4B51" w14:textId="77777777" w:rsidTr="00FA040A">
        <w:trPr>
          <w:trHeight w:val="966"/>
        </w:trPr>
        <w:tc>
          <w:tcPr>
            <w:tcW w:w="1029" w:type="dxa"/>
          </w:tcPr>
          <w:p w14:paraId="1724C65F" w14:textId="7F6CD87F" w:rsidR="00DD537A" w:rsidRPr="00B37EB4" w:rsidRDefault="00B37EB4" w:rsidP="00BF30B3">
            <w:pPr>
              <w:jc w:val="center"/>
              <w:rPr>
                <w:rFonts w:ascii="仿宋" w:hAnsi="仿宋" w:cs="仿宋"/>
                <w:color w:val="000000"/>
                <w:kern w:val="0"/>
                <w:sz w:val="21"/>
                <w:szCs w:val="21"/>
                <w:lang w:bidi="ar"/>
              </w:rPr>
            </w:pPr>
            <w:proofErr w:type="gramStart"/>
            <w:r w:rsidRPr="00B37EB4">
              <w:rPr>
                <w:rFonts w:ascii="仿宋" w:hAnsi="仿宋" w:cs="仿宋" w:hint="eastAsia"/>
                <w:color w:val="000000"/>
                <w:kern w:val="0"/>
                <w:sz w:val="21"/>
                <w:szCs w:val="21"/>
                <w:lang w:bidi="ar"/>
              </w:rPr>
              <w:t>跨链监管</w:t>
            </w:r>
            <w:proofErr w:type="gramEnd"/>
            <w:r w:rsidRPr="00B37EB4">
              <w:rPr>
                <w:rFonts w:ascii="仿宋" w:hAnsi="仿宋" w:cs="仿宋" w:hint="eastAsia"/>
                <w:color w:val="000000"/>
                <w:kern w:val="0"/>
                <w:sz w:val="21"/>
                <w:szCs w:val="21"/>
                <w:lang w:bidi="ar"/>
              </w:rPr>
              <w:t>协同技术</w:t>
            </w:r>
          </w:p>
        </w:tc>
        <w:tc>
          <w:tcPr>
            <w:tcW w:w="2835" w:type="dxa"/>
          </w:tcPr>
          <w:p w14:paraId="78DAFAE8" w14:textId="122A994C" w:rsidR="00DD537A" w:rsidRPr="00B37EB4" w:rsidRDefault="00FA040A" w:rsidP="00FA040A">
            <w:pPr>
              <w:jc w:val="left"/>
              <w:rPr>
                <w:rFonts w:ascii="仿宋" w:hAnsi="仿宋" w:cs="仿宋"/>
                <w:color w:val="000000"/>
                <w:kern w:val="0"/>
                <w:sz w:val="21"/>
                <w:szCs w:val="21"/>
                <w:lang w:bidi="ar"/>
              </w:rPr>
            </w:pPr>
            <w:r>
              <w:rPr>
                <w:rFonts w:ascii="仿宋" w:hAnsi="仿宋" w:cs="仿宋" w:hint="eastAsia"/>
                <w:color w:val="000000"/>
                <w:kern w:val="0"/>
                <w:sz w:val="21"/>
                <w:szCs w:val="21"/>
                <w:lang w:bidi="ar"/>
              </w:rPr>
              <w:t>构建</w:t>
            </w:r>
            <w:r w:rsidRPr="00FA040A">
              <w:rPr>
                <w:rFonts w:ascii="仿宋" w:hAnsi="仿宋" w:cs="仿宋" w:hint="eastAsia"/>
                <w:color w:val="000000"/>
                <w:kern w:val="0"/>
                <w:sz w:val="21"/>
                <w:szCs w:val="21"/>
                <w:lang w:bidi="ar"/>
              </w:rPr>
              <w:t>“以链治链”监管架构</w:t>
            </w:r>
            <w:r>
              <w:rPr>
                <w:rFonts w:ascii="仿宋" w:hAnsi="仿宋" w:cs="仿宋" w:hint="eastAsia"/>
                <w:color w:val="000000"/>
                <w:kern w:val="0"/>
                <w:sz w:val="21"/>
                <w:szCs w:val="21"/>
                <w:lang w:bidi="ar"/>
              </w:rPr>
              <w:t>的</w:t>
            </w:r>
            <w:r w:rsidRPr="00FA040A">
              <w:rPr>
                <w:rFonts w:ascii="仿宋" w:hAnsi="仿宋" w:cs="仿宋" w:hint="eastAsia"/>
                <w:color w:val="000000"/>
                <w:kern w:val="0"/>
                <w:sz w:val="21"/>
                <w:szCs w:val="21"/>
                <w:lang w:bidi="ar"/>
              </w:rPr>
              <w:t>跨监管机构协同技术</w:t>
            </w:r>
          </w:p>
        </w:tc>
        <w:tc>
          <w:tcPr>
            <w:tcW w:w="4292" w:type="dxa"/>
          </w:tcPr>
          <w:p w14:paraId="03D892AB" w14:textId="79D0EE34" w:rsidR="00DD537A" w:rsidRPr="00B37EB4" w:rsidRDefault="00C2037D" w:rsidP="00B37EB4">
            <w:pPr>
              <w:jc w:val="left"/>
              <w:rPr>
                <w:rFonts w:ascii="仿宋" w:hAnsi="仿宋" w:cs="仿宋"/>
                <w:color w:val="000000"/>
                <w:kern w:val="0"/>
                <w:sz w:val="21"/>
                <w:szCs w:val="21"/>
                <w:lang w:bidi="ar"/>
              </w:rPr>
            </w:pPr>
            <w:r w:rsidRPr="00C2037D">
              <w:rPr>
                <w:rFonts w:ascii="仿宋" w:hAnsi="仿宋" w:cs="仿宋" w:hint="eastAsia"/>
                <w:color w:val="000000"/>
                <w:kern w:val="0"/>
                <w:sz w:val="21"/>
                <w:szCs w:val="21"/>
                <w:lang w:bidi="ar"/>
              </w:rPr>
              <w:t>实现边</w:t>
            </w:r>
            <w:proofErr w:type="gramStart"/>
            <w:r w:rsidRPr="00C2037D">
              <w:rPr>
                <w:rFonts w:ascii="仿宋" w:hAnsi="仿宋" w:cs="仿宋" w:hint="eastAsia"/>
                <w:color w:val="000000"/>
                <w:kern w:val="0"/>
                <w:sz w:val="21"/>
                <w:szCs w:val="21"/>
                <w:lang w:bidi="ar"/>
              </w:rPr>
              <w:t>云结合的跨链任务</w:t>
            </w:r>
            <w:proofErr w:type="gramEnd"/>
            <w:r w:rsidRPr="00C2037D">
              <w:rPr>
                <w:rFonts w:ascii="仿宋" w:hAnsi="仿宋" w:cs="仿宋" w:hint="eastAsia"/>
                <w:color w:val="000000"/>
                <w:kern w:val="0"/>
                <w:sz w:val="21"/>
                <w:szCs w:val="21"/>
                <w:lang w:bidi="ar"/>
              </w:rPr>
              <w:t>协同机制、以及移动边缘监管节点的放置机制，支持</w:t>
            </w:r>
            <w:proofErr w:type="gramStart"/>
            <w:r w:rsidRPr="00C2037D">
              <w:rPr>
                <w:rFonts w:ascii="仿宋" w:hAnsi="仿宋" w:cs="仿宋" w:hint="eastAsia"/>
                <w:color w:val="000000"/>
                <w:kern w:val="0"/>
                <w:sz w:val="21"/>
                <w:szCs w:val="21"/>
                <w:lang w:bidi="ar"/>
              </w:rPr>
              <w:t>协同跨链峰</w:t>
            </w:r>
            <w:proofErr w:type="gramEnd"/>
            <w:r w:rsidRPr="00C2037D">
              <w:rPr>
                <w:rFonts w:ascii="仿宋" w:hAnsi="仿宋" w:cs="仿宋" w:hint="eastAsia"/>
                <w:color w:val="000000"/>
                <w:kern w:val="0"/>
                <w:sz w:val="21"/>
                <w:szCs w:val="21"/>
                <w:lang w:bidi="ar"/>
              </w:rPr>
              <w:t>值吞吐量≥500TPS</w:t>
            </w:r>
          </w:p>
        </w:tc>
      </w:tr>
      <w:tr w:rsidR="00DD537A" w14:paraId="534DE171" w14:textId="77777777" w:rsidTr="00FA040A">
        <w:trPr>
          <w:trHeight w:val="948"/>
        </w:trPr>
        <w:tc>
          <w:tcPr>
            <w:tcW w:w="1029" w:type="dxa"/>
          </w:tcPr>
          <w:p w14:paraId="7C7927CE" w14:textId="6863DCB8" w:rsidR="00DD537A" w:rsidRPr="00B37EB4" w:rsidRDefault="00B37EB4" w:rsidP="00BF30B3">
            <w:pPr>
              <w:jc w:val="center"/>
              <w:rPr>
                <w:rFonts w:ascii="仿宋" w:hAnsi="仿宋" w:cs="仿宋"/>
                <w:color w:val="000000"/>
                <w:kern w:val="0"/>
                <w:sz w:val="21"/>
                <w:szCs w:val="21"/>
                <w:lang w:bidi="ar"/>
              </w:rPr>
            </w:pPr>
            <w:proofErr w:type="gramStart"/>
            <w:r w:rsidRPr="00B37EB4">
              <w:rPr>
                <w:rFonts w:ascii="仿宋" w:hAnsi="仿宋" w:cs="仿宋" w:hint="eastAsia"/>
                <w:color w:val="000000"/>
                <w:kern w:val="0"/>
                <w:sz w:val="21"/>
                <w:szCs w:val="21"/>
                <w:lang w:bidi="ar"/>
              </w:rPr>
              <w:t>密态内容</w:t>
            </w:r>
            <w:proofErr w:type="gramEnd"/>
            <w:r w:rsidRPr="00B37EB4">
              <w:rPr>
                <w:rFonts w:ascii="仿宋" w:hAnsi="仿宋" w:cs="仿宋" w:hint="eastAsia"/>
                <w:color w:val="000000"/>
                <w:kern w:val="0"/>
                <w:sz w:val="21"/>
                <w:szCs w:val="21"/>
                <w:lang w:bidi="ar"/>
              </w:rPr>
              <w:t>审计方法</w:t>
            </w:r>
          </w:p>
        </w:tc>
        <w:tc>
          <w:tcPr>
            <w:tcW w:w="2835" w:type="dxa"/>
          </w:tcPr>
          <w:p w14:paraId="4EF911AE" w14:textId="29C7DAD7" w:rsidR="00DD537A" w:rsidRPr="00B37EB4" w:rsidRDefault="00FA040A" w:rsidP="00B37EB4">
            <w:pPr>
              <w:jc w:val="left"/>
              <w:rPr>
                <w:rFonts w:ascii="仿宋" w:hAnsi="仿宋" w:cs="仿宋"/>
                <w:color w:val="000000"/>
                <w:kern w:val="0"/>
                <w:sz w:val="21"/>
                <w:szCs w:val="21"/>
                <w:lang w:bidi="ar"/>
              </w:rPr>
            </w:pPr>
            <w:r>
              <w:rPr>
                <w:rFonts w:ascii="仿宋" w:hAnsi="仿宋" w:cs="仿宋" w:hint="eastAsia"/>
                <w:color w:val="000000"/>
                <w:kern w:val="0"/>
                <w:sz w:val="21"/>
                <w:szCs w:val="21"/>
                <w:lang w:bidi="ar"/>
              </w:rPr>
              <w:t>构建</w:t>
            </w:r>
            <w:r w:rsidRPr="00FA040A">
              <w:rPr>
                <w:rFonts w:ascii="仿宋" w:hAnsi="仿宋" w:cs="仿宋" w:hint="eastAsia"/>
                <w:color w:val="000000"/>
                <w:kern w:val="0"/>
                <w:sz w:val="21"/>
                <w:szCs w:val="21"/>
                <w:lang w:bidi="ar"/>
              </w:rPr>
              <w:t>“以链治链”监管架构</w:t>
            </w:r>
            <w:r>
              <w:rPr>
                <w:rFonts w:ascii="仿宋" w:hAnsi="仿宋" w:cs="仿宋" w:hint="eastAsia"/>
                <w:color w:val="000000"/>
                <w:kern w:val="0"/>
                <w:sz w:val="21"/>
                <w:szCs w:val="21"/>
                <w:lang w:bidi="ar"/>
              </w:rPr>
              <w:t>的</w:t>
            </w:r>
            <w:proofErr w:type="gramStart"/>
            <w:r w:rsidRPr="00FA040A">
              <w:rPr>
                <w:rFonts w:ascii="仿宋" w:hAnsi="仿宋" w:cs="仿宋" w:hint="eastAsia"/>
                <w:color w:val="000000"/>
                <w:kern w:val="0"/>
                <w:sz w:val="21"/>
                <w:szCs w:val="21"/>
                <w:lang w:bidi="ar"/>
              </w:rPr>
              <w:t>密态内容</w:t>
            </w:r>
            <w:proofErr w:type="gramEnd"/>
            <w:r w:rsidRPr="00FA040A">
              <w:rPr>
                <w:rFonts w:ascii="仿宋" w:hAnsi="仿宋" w:cs="仿宋" w:hint="eastAsia"/>
                <w:color w:val="000000"/>
                <w:kern w:val="0"/>
                <w:sz w:val="21"/>
                <w:szCs w:val="21"/>
                <w:lang w:bidi="ar"/>
              </w:rPr>
              <w:t>审计方法</w:t>
            </w:r>
          </w:p>
        </w:tc>
        <w:tc>
          <w:tcPr>
            <w:tcW w:w="4292" w:type="dxa"/>
          </w:tcPr>
          <w:p w14:paraId="44282630" w14:textId="201D0ADC" w:rsidR="00DD537A" w:rsidRPr="00B37EB4" w:rsidRDefault="00C2037D" w:rsidP="00B37EB4">
            <w:pPr>
              <w:jc w:val="left"/>
              <w:rPr>
                <w:rFonts w:ascii="仿宋" w:hAnsi="仿宋" w:cs="仿宋"/>
                <w:color w:val="000000"/>
                <w:kern w:val="0"/>
                <w:sz w:val="21"/>
                <w:szCs w:val="21"/>
                <w:lang w:bidi="ar"/>
              </w:rPr>
            </w:pPr>
            <w:r w:rsidRPr="00C2037D">
              <w:rPr>
                <w:rFonts w:ascii="仿宋" w:hAnsi="仿宋" w:cs="仿宋" w:hint="eastAsia"/>
                <w:color w:val="000000"/>
                <w:kern w:val="0"/>
                <w:sz w:val="21"/>
                <w:szCs w:val="21"/>
                <w:lang w:bidi="ar"/>
              </w:rPr>
              <w:t>实现自适应安全的多关键字密文搜查机制、基于安全多方计算的密文审计机制、以及支持噪声动态注入的</w:t>
            </w:r>
            <w:proofErr w:type="gramStart"/>
            <w:r w:rsidRPr="00C2037D">
              <w:rPr>
                <w:rFonts w:ascii="仿宋" w:hAnsi="仿宋" w:cs="仿宋" w:hint="eastAsia"/>
                <w:color w:val="000000"/>
                <w:kern w:val="0"/>
                <w:sz w:val="21"/>
                <w:szCs w:val="21"/>
                <w:lang w:bidi="ar"/>
              </w:rPr>
              <w:t>跨链数据</w:t>
            </w:r>
            <w:proofErr w:type="gramEnd"/>
            <w:r w:rsidRPr="00C2037D">
              <w:rPr>
                <w:rFonts w:ascii="仿宋" w:hAnsi="仿宋" w:cs="仿宋" w:hint="eastAsia"/>
                <w:color w:val="000000"/>
                <w:kern w:val="0"/>
                <w:sz w:val="21"/>
                <w:szCs w:val="21"/>
                <w:lang w:bidi="ar"/>
              </w:rPr>
              <w:t>统计分析系统。</w:t>
            </w:r>
          </w:p>
        </w:tc>
      </w:tr>
      <w:tr w:rsidR="00DD537A" w14:paraId="3C2FB5A0" w14:textId="77777777" w:rsidTr="00FA040A">
        <w:trPr>
          <w:trHeight w:val="948"/>
        </w:trPr>
        <w:tc>
          <w:tcPr>
            <w:tcW w:w="1029" w:type="dxa"/>
          </w:tcPr>
          <w:p w14:paraId="6DCE9C5E" w14:textId="0AC6C423" w:rsidR="00DD537A" w:rsidRDefault="00B37EB4" w:rsidP="00BF30B3">
            <w:pPr>
              <w:jc w:val="center"/>
              <w:rPr>
                <w:rFonts w:ascii="宋体" w:eastAsia="宋体" w:hAnsi="宋体" w:cs="Times New Roman"/>
                <w:sz w:val="22"/>
                <w:szCs w:val="21"/>
              </w:rPr>
            </w:pPr>
            <w:r>
              <w:rPr>
                <w:rFonts w:ascii="仿宋" w:hAnsi="仿宋" w:cs="仿宋" w:hint="eastAsia"/>
                <w:color w:val="000000"/>
                <w:kern w:val="0"/>
                <w:sz w:val="21"/>
                <w:szCs w:val="21"/>
                <w:lang w:bidi="ar"/>
              </w:rPr>
              <w:t>原型验证系统</w:t>
            </w:r>
          </w:p>
        </w:tc>
        <w:tc>
          <w:tcPr>
            <w:tcW w:w="2835" w:type="dxa"/>
          </w:tcPr>
          <w:p w14:paraId="2A51A6B4" w14:textId="502C3FA2" w:rsidR="00DD537A" w:rsidRPr="00B37EB4" w:rsidRDefault="00FA040A" w:rsidP="00B37EB4">
            <w:pPr>
              <w:jc w:val="left"/>
              <w:rPr>
                <w:rFonts w:ascii="仿宋" w:hAnsi="仿宋" w:cs="仿宋"/>
                <w:color w:val="000000"/>
                <w:kern w:val="0"/>
                <w:sz w:val="21"/>
                <w:szCs w:val="21"/>
                <w:lang w:bidi="ar"/>
              </w:rPr>
            </w:pPr>
            <w:r w:rsidRPr="00FA040A">
              <w:rPr>
                <w:rFonts w:ascii="仿宋" w:hAnsi="仿宋" w:cs="仿宋" w:hint="eastAsia"/>
                <w:color w:val="000000"/>
                <w:kern w:val="0"/>
                <w:sz w:val="21"/>
                <w:szCs w:val="21"/>
                <w:lang w:bidi="ar"/>
              </w:rPr>
              <w:t>支持不少于2个监管节点协同；支持不少2条业务链</w:t>
            </w:r>
            <w:proofErr w:type="gramStart"/>
            <w:r w:rsidRPr="00FA040A">
              <w:rPr>
                <w:rFonts w:ascii="仿宋" w:hAnsi="仿宋" w:cs="仿宋" w:hint="eastAsia"/>
                <w:color w:val="000000"/>
                <w:kern w:val="0"/>
                <w:sz w:val="21"/>
                <w:szCs w:val="21"/>
                <w:lang w:bidi="ar"/>
              </w:rPr>
              <w:t>的跨链交易</w:t>
            </w:r>
            <w:proofErr w:type="gramEnd"/>
            <w:r w:rsidRPr="00FA040A">
              <w:rPr>
                <w:rFonts w:ascii="仿宋" w:hAnsi="仿宋" w:cs="仿宋" w:hint="eastAsia"/>
                <w:color w:val="000000"/>
                <w:kern w:val="0"/>
                <w:sz w:val="21"/>
                <w:szCs w:val="21"/>
                <w:lang w:bidi="ar"/>
              </w:rPr>
              <w:t>；除业务链本身的交易延迟，</w:t>
            </w:r>
            <w:proofErr w:type="gramStart"/>
            <w:r w:rsidRPr="00FA040A">
              <w:rPr>
                <w:rFonts w:ascii="仿宋" w:hAnsi="仿宋" w:cs="仿宋" w:hint="eastAsia"/>
                <w:color w:val="000000"/>
                <w:kern w:val="0"/>
                <w:sz w:val="21"/>
                <w:szCs w:val="21"/>
                <w:lang w:bidi="ar"/>
              </w:rPr>
              <w:t>跨链过程</w:t>
            </w:r>
            <w:proofErr w:type="gramEnd"/>
            <w:r w:rsidRPr="00FA040A">
              <w:rPr>
                <w:rFonts w:ascii="仿宋" w:hAnsi="仿宋" w:cs="仿宋" w:hint="eastAsia"/>
                <w:color w:val="000000"/>
                <w:kern w:val="0"/>
                <w:sz w:val="21"/>
                <w:szCs w:val="21"/>
                <w:lang w:bidi="ar"/>
              </w:rPr>
              <w:t>的平均延迟500ms；</w:t>
            </w:r>
            <w:proofErr w:type="gramStart"/>
            <w:r w:rsidRPr="00FA040A">
              <w:rPr>
                <w:rFonts w:ascii="仿宋" w:hAnsi="仿宋" w:cs="仿宋" w:hint="eastAsia"/>
                <w:color w:val="000000"/>
                <w:kern w:val="0"/>
                <w:sz w:val="21"/>
                <w:szCs w:val="21"/>
                <w:lang w:bidi="ar"/>
              </w:rPr>
              <w:t>峰值跨链吞吐量</w:t>
            </w:r>
            <w:proofErr w:type="gramEnd"/>
            <w:r w:rsidRPr="00FA040A">
              <w:rPr>
                <w:rFonts w:ascii="仿宋" w:hAnsi="仿宋" w:cs="仿宋" w:hint="eastAsia"/>
                <w:color w:val="000000"/>
                <w:kern w:val="0"/>
                <w:sz w:val="21"/>
                <w:szCs w:val="21"/>
                <w:lang w:bidi="ar"/>
              </w:rPr>
              <w:t>500tps</w:t>
            </w:r>
          </w:p>
        </w:tc>
        <w:tc>
          <w:tcPr>
            <w:tcW w:w="4292" w:type="dxa"/>
          </w:tcPr>
          <w:p w14:paraId="1975183E" w14:textId="4A6F584E" w:rsidR="00DD537A" w:rsidRPr="00B37EB4" w:rsidRDefault="00C2037D" w:rsidP="00B37EB4">
            <w:pPr>
              <w:jc w:val="left"/>
              <w:rPr>
                <w:rFonts w:ascii="仿宋" w:hAnsi="仿宋" w:cs="仿宋"/>
                <w:color w:val="000000"/>
                <w:kern w:val="0"/>
                <w:sz w:val="21"/>
                <w:szCs w:val="21"/>
                <w:lang w:bidi="ar"/>
              </w:rPr>
            </w:pPr>
            <w:r w:rsidRPr="00C2037D">
              <w:rPr>
                <w:rFonts w:ascii="仿宋" w:hAnsi="仿宋" w:cs="仿宋" w:hint="eastAsia"/>
                <w:color w:val="000000"/>
                <w:kern w:val="0"/>
                <w:sz w:val="21"/>
                <w:szCs w:val="21"/>
                <w:lang w:bidi="ar"/>
              </w:rPr>
              <w:t>支持监管协同节点≥</w:t>
            </w:r>
            <w:r w:rsidR="00C53310">
              <w:rPr>
                <w:rFonts w:ascii="仿宋" w:hAnsi="仿宋" w:cs="仿宋"/>
                <w:color w:val="000000"/>
                <w:kern w:val="0"/>
                <w:sz w:val="21"/>
                <w:szCs w:val="21"/>
                <w:lang w:bidi="ar"/>
              </w:rPr>
              <w:t>2</w:t>
            </w:r>
            <w:r w:rsidRPr="00C2037D">
              <w:rPr>
                <w:rFonts w:ascii="仿宋" w:hAnsi="仿宋" w:cs="仿宋" w:hint="eastAsia"/>
                <w:color w:val="000000"/>
                <w:kern w:val="0"/>
                <w:sz w:val="21"/>
                <w:szCs w:val="21"/>
                <w:lang w:bidi="ar"/>
              </w:rPr>
              <w:t>个，接入业务链不少于2条，</w:t>
            </w:r>
            <w:proofErr w:type="gramStart"/>
            <w:r w:rsidRPr="00C2037D">
              <w:rPr>
                <w:rFonts w:ascii="仿宋" w:hAnsi="仿宋" w:cs="仿宋" w:hint="eastAsia"/>
                <w:color w:val="000000"/>
                <w:kern w:val="0"/>
                <w:sz w:val="21"/>
                <w:szCs w:val="21"/>
                <w:lang w:bidi="ar"/>
              </w:rPr>
              <w:t>跨链平均</w:t>
            </w:r>
            <w:proofErr w:type="gramEnd"/>
            <w:r w:rsidRPr="00C2037D">
              <w:rPr>
                <w:rFonts w:ascii="仿宋" w:hAnsi="仿宋" w:cs="仿宋" w:hint="eastAsia"/>
                <w:color w:val="000000"/>
                <w:kern w:val="0"/>
                <w:sz w:val="21"/>
                <w:szCs w:val="21"/>
                <w:lang w:bidi="ar"/>
              </w:rPr>
              <w:t xml:space="preserve">延迟≤500ms </w:t>
            </w:r>
          </w:p>
        </w:tc>
      </w:tr>
      <w:tr w:rsidR="00FA040A" w14:paraId="145DAFEE" w14:textId="77777777" w:rsidTr="00FA040A">
        <w:trPr>
          <w:trHeight w:val="1550"/>
        </w:trPr>
        <w:tc>
          <w:tcPr>
            <w:tcW w:w="1029" w:type="dxa"/>
          </w:tcPr>
          <w:p w14:paraId="0D579052" w14:textId="77777777" w:rsidR="00FA040A" w:rsidRDefault="00FA040A" w:rsidP="00BF30B3">
            <w:pPr>
              <w:jc w:val="center"/>
              <w:rPr>
                <w:rFonts w:ascii="宋体" w:eastAsia="宋体" w:hAnsi="宋体" w:cs="Times New Roman"/>
                <w:sz w:val="22"/>
                <w:szCs w:val="21"/>
              </w:rPr>
            </w:pPr>
            <w:r w:rsidRPr="00B37EB4">
              <w:rPr>
                <w:rFonts w:ascii="仿宋" w:hAnsi="仿宋" w:cs="仿宋" w:hint="eastAsia"/>
                <w:color w:val="000000"/>
                <w:kern w:val="0"/>
                <w:sz w:val="21"/>
                <w:szCs w:val="21"/>
                <w:lang w:bidi="ar"/>
              </w:rPr>
              <w:t>其他</w:t>
            </w:r>
          </w:p>
        </w:tc>
        <w:tc>
          <w:tcPr>
            <w:tcW w:w="2835" w:type="dxa"/>
          </w:tcPr>
          <w:p w14:paraId="7348616B" w14:textId="77777777" w:rsidR="00FA040A" w:rsidRPr="00B37EB4" w:rsidRDefault="00FA040A" w:rsidP="00B37EB4">
            <w:pPr>
              <w:jc w:val="left"/>
              <w:rPr>
                <w:rFonts w:ascii="仿宋" w:hAnsi="仿宋" w:cs="仿宋"/>
                <w:color w:val="000000"/>
                <w:kern w:val="0"/>
                <w:sz w:val="21"/>
                <w:szCs w:val="21"/>
                <w:lang w:bidi="ar"/>
              </w:rPr>
            </w:pPr>
            <w:r w:rsidRPr="00B37EB4">
              <w:rPr>
                <w:rFonts w:ascii="仿宋" w:hAnsi="仿宋" w:cs="仿宋" w:hint="eastAsia"/>
                <w:color w:val="000000"/>
                <w:kern w:val="0"/>
                <w:sz w:val="21"/>
                <w:szCs w:val="21"/>
                <w:lang w:bidi="ar"/>
              </w:rPr>
              <w:t>形成专利池，完成相关协议、规范和标准（送审稿）</w:t>
            </w:r>
          </w:p>
        </w:tc>
        <w:tc>
          <w:tcPr>
            <w:tcW w:w="4292" w:type="dxa"/>
          </w:tcPr>
          <w:p w14:paraId="3079D210" w14:textId="7A111755" w:rsidR="00FA040A" w:rsidRPr="00B37EB4" w:rsidRDefault="00FA040A" w:rsidP="00B37EB4">
            <w:pPr>
              <w:jc w:val="left"/>
              <w:rPr>
                <w:rFonts w:ascii="仿宋" w:hAnsi="仿宋" w:cs="仿宋"/>
                <w:color w:val="000000"/>
                <w:kern w:val="0"/>
                <w:sz w:val="21"/>
                <w:szCs w:val="21"/>
                <w:lang w:bidi="ar"/>
              </w:rPr>
            </w:pPr>
            <w:r w:rsidRPr="00B37EB4">
              <w:rPr>
                <w:rFonts w:ascii="仿宋" w:hAnsi="仿宋" w:cs="仿宋" w:hint="eastAsia"/>
                <w:color w:val="000000"/>
                <w:kern w:val="0"/>
                <w:sz w:val="21"/>
                <w:szCs w:val="21"/>
                <w:lang w:bidi="ar"/>
              </w:rPr>
              <w:t>专利5项</w:t>
            </w:r>
            <w:r>
              <w:rPr>
                <w:rFonts w:ascii="仿宋" w:hAnsi="仿宋" w:cs="仿宋" w:hint="eastAsia"/>
                <w:color w:val="000000"/>
                <w:kern w:val="0"/>
                <w:sz w:val="21"/>
                <w:szCs w:val="21"/>
                <w:lang w:bidi="ar"/>
              </w:rPr>
              <w:t>，</w:t>
            </w:r>
            <w:r w:rsidRPr="00B37EB4">
              <w:rPr>
                <w:rFonts w:ascii="仿宋" w:hAnsi="仿宋" w:cs="仿宋" w:hint="eastAsia"/>
                <w:color w:val="000000"/>
                <w:kern w:val="0"/>
                <w:sz w:val="21"/>
                <w:szCs w:val="21"/>
                <w:lang w:bidi="ar"/>
              </w:rPr>
              <w:t>论文6篇</w:t>
            </w:r>
            <w:r>
              <w:rPr>
                <w:rFonts w:ascii="仿宋" w:hAnsi="仿宋" w:cs="仿宋" w:hint="eastAsia"/>
                <w:color w:val="000000"/>
                <w:kern w:val="0"/>
                <w:sz w:val="21"/>
                <w:szCs w:val="21"/>
                <w:lang w:bidi="ar"/>
              </w:rPr>
              <w:t>，</w:t>
            </w:r>
            <w:r w:rsidRPr="00B37EB4">
              <w:rPr>
                <w:rFonts w:ascii="仿宋" w:hAnsi="仿宋" w:cs="仿宋" w:hint="eastAsia"/>
                <w:color w:val="000000"/>
                <w:kern w:val="0"/>
                <w:sz w:val="21"/>
                <w:szCs w:val="21"/>
                <w:lang w:bidi="ar"/>
              </w:rPr>
              <w:t>软件著作权3项</w:t>
            </w:r>
          </w:p>
          <w:p w14:paraId="3ACE3896" w14:textId="1A8C93FF" w:rsidR="00FA040A" w:rsidRPr="00B37EB4" w:rsidRDefault="00FA040A" w:rsidP="00B37EB4">
            <w:pPr>
              <w:jc w:val="left"/>
              <w:rPr>
                <w:rFonts w:ascii="仿宋" w:hAnsi="仿宋" w:cs="仿宋"/>
                <w:color w:val="000000"/>
                <w:kern w:val="0"/>
                <w:sz w:val="21"/>
                <w:szCs w:val="21"/>
                <w:lang w:bidi="ar"/>
              </w:rPr>
            </w:pPr>
            <w:r w:rsidRPr="00B37EB4">
              <w:rPr>
                <w:rFonts w:ascii="仿宋" w:hAnsi="仿宋" w:cs="仿宋" w:hint="eastAsia"/>
                <w:color w:val="000000"/>
                <w:kern w:val="0"/>
                <w:sz w:val="21"/>
                <w:szCs w:val="21"/>
                <w:lang w:bidi="ar"/>
              </w:rPr>
              <w:t>软件构件不少于2项</w:t>
            </w:r>
            <w:r>
              <w:rPr>
                <w:rFonts w:ascii="仿宋" w:hAnsi="仿宋" w:cs="仿宋" w:hint="eastAsia"/>
                <w:color w:val="000000"/>
                <w:kern w:val="0"/>
                <w:sz w:val="21"/>
                <w:szCs w:val="21"/>
                <w:lang w:bidi="ar"/>
              </w:rPr>
              <w:t>，</w:t>
            </w:r>
            <w:r w:rsidRPr="00B37EB4">
              <w:rPr>
                <w:rFonts w:ascii="仿宋" w:hAnsi="仿宋" w:cs="仿宋" w:hint="eastAsia"/>
                <w:color w:val="000000"/>
                <w:kern w:val="0"/>
                <w:sz w:val="21"/>
                <w:szCs w:val="21"/>
                <w:lang w:bidi="ar"/>
              </w:rPr>
              <w:t>原型验证系统不少于1项</w:t>
            </w:r>
            <w:r>
              <w:rPr>
                <w:rFonts w:ascii="仿宋" w:hAnsi="仿宋" w:cs="仿宋" w:hint="eastAsia"/>
                <w:color w:val="000000"/>
                <w:kern w:val="0"/>
                <w:sz w:val="21"/>
                <w:szCs w:val="21"/>
                <w:lang w:bidi="ar"/>
              </w:rPr>
              <w:t>，</w:t>
            </w:r>
            <w:r w:rsidRPr="00B37EB4">
              <w:rPr>
                <w:rFonts w:ascii="仿宋" w:hAnsi="仿宋" w:cs="仿宋" w:hint="eastAsia"/>
                <w:color w:val="000000"/>
                <w:kern w:val="0"/>
                <w:sz w:val="21"/>
                <w:szCs w:val="21"/>
                <w:lang w:bidi="ar"/>
              </w:rPr>
              <w:t>完成相关协议、规范和标准（送审稿）1项</w:t>
            </w:r>
          </w:p>
        </w:tc>
      </w:tr>
    </w:tbl>
    <w:p w14:paraId="72D4B18A" w14:textId="13079C1B" w:rsidR="00623838" w:rsidRDefault="00623838">
      <w:pPr>
        <w:pStyle w:val="2"/>
        <w:spacing w:beforeLines="50" w:before="156" w:afterLines="50" w:after="156"/>
        <w:ind w:leftChars="0" w:left="0"/>
        <w:rPr>
          <w:rFonts w:ascii="黑体" w:hAnsi="黑体" w:cs="黑体"/>
          <w:sz w:val="24"/>
          <w:szCs w:val="21"/>
        </w:rPr>
      </w:pPr>
    </w:p>
    <w:p w14:paraId="766B26D2" w14:textId="64ABE634" w:rsidR="00DD537A" w:rsidRPr="00FD0049" w:rsidRDefault="00667A33" w:rsidP="00FD0049">
      <w:pPr>
        <w:pStyle w:val="2"/>
        <w:spacing w:beforeLines="50" w:before="156" w:afterLines="50" w:after="156"/>
        <w:ind w:leftChars="0" w:left="0"/>
        <w:rPr>
          <w:szCs w:val="28"/>
        </w:rPr>
      </w:pPr>
      <w:bookmarkStart w:id="40" w:name="_Toc72075202"/>
      <w:r w:rsidRPr="00FD0049">
        <w:rPr>
          <w:rFonts w:hint="eastAsia"/>
          <w:szCs w:val="28"/>
        </w:rPr>
        <w:t xml:space="preserve">2.2 </w:t>
      </w:r>
      <w:r w:rsidRPr="00FD0049">
        <w:rPr>
          <w:rFonts w:hint="eastAsia"/>
          <w:szCs w:val="28"/>
        </w:rPr>
        <w:t>课题任务分解及主要研究工作</w:t>
      </w:r>
      <w:bookmarkEnd w:id="40"/>
    </w:p>
    <w:p w14:paraId="07BD4CCA"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为实现课题总体目标和指南考核指标要求，结合上述对指南考核指标的分解情况，课题共设置四个主要研究任务，如图</w:t>
      </w:r>
      <w:r w:rsidRPr="00344572">
        <w:rPr>
          <w:rFonts w:ascii="Times New Roman" w:hAnsi="Times New Roman" w:cs="Times New Roman" w:hint="eastAsia"/>
          <w:szCs w:val="28"/>
        </w:rPr>
        <w:t xml:space="preserve">1 </w:t>
      </w:r>
      <w:r w:rsidRPr="00344572">
        <w:rPr>
          <w:rFonts w:ascii="Times New Roman" w:hAnsi="Times New Roman" w:cs="Times New Roman" w:hint="eastAsia"/>
          <w:szCs w:val="28"/>
        </w:rPr>
        <w:t>所示，包含：动态迁移的跨链节点权限分级机制、异构多态的</w:t>
      </w:r>
      <w:proofErr w:type="gramStart"/>
      <w:r w:rsidRPr="00344572">
        <w:rPr>
          <w:rFonts w:ascii="Times New Roman" w:hAnsi="Times New Roman" w:cs="Times New Roman" w:hint="eastAsia"/>
          <w:szCs w:val="28"/>
        </w:rPr>
        <w:t>分布式跨链监管</w:t>
      </w:r>
      <w:proofErr w:type="gramEnd"/>
      <w:r w:rsidRPr="00344572">
        <w:rPr>
          <w:rFonts w:ascii="Times New Roman" w:hAnsi="Times New Roman" w:cs="Times New Roman" w:hint="eastAsia"/>
          <w:szCs w:val="28"/>
        </w:rPr>
        <w:t>技术、边云结合</w:t>
      </w:r>
      <w:proofErr w:type="gramStart"/>
      <w:r w:rsidRPr="00344572">
        <w:rPr>
          <w:rFonts w:ascii="Times New Roman" w:hAnsi="Times New Roman" w:cs="Times New Roman" w:hint="eastAsia"/>
          <w:szCs w:val="28"/>
        </w:rPr>
        <w:t>的跨链监</w:t>
      </w:r>
      <w:proofErr w:type="gramEnd"/>
      <w:r w:rsidRPr="00344572">
        <w:rPr>
          <w:rFonts w:ascii="Times New Roman" w:hAnsi="Times New Roman" w:cs="Times New Roman" w:hint="eastAsia"/>
          <w:szCs w:val="28"/>
        </w:rPr>
        <w:t>管协同机制、精准高效的</w:t>
      </w:r>
      <w:proofErr w:type="gramStart"/>
      <w:r w:rsidRPr="00344572">
        <w:rPr>
          <w:rFonts w:ascii="Times New Roman" w:hAnsi="Times New Roman" w:cs="Times New Roman" w:hint="eastAsia"/>
          <w:szCs w:val="28"/>
        </w:rPr>
        <w:t>密态内</w:t>
      </w:r>
      <w:proofErr w:type="gramEnd"/>
      <w:r w:rsidRPr="00344572">
        <w:rPr>
          <w:rFonts w:ascii="Times New Roman" w:hAnsi="Times New Roman" w:cs="Times New Roman" w:hint="eastAsia"/>
          <w:szCs w:val="28"/>
        </w:rPr>
        <w:t>容审计方法。最终，</w:t>
      </w:r>
      <w:r w:rsidRPr="00344572">
        <w:rPr>
          <w:rFonts w:ascii="Times New Roman" w:hAnsi="Times New Roman" w:cs="Times New Roman"/>
          <w:szCs w:val="28"/>
        </w:rPr>
        <w:t>研</w:t>
      </w:r>
      <w:r w:rsidRPr="00344572">
        <w:rPr>
          <w:rFonts w:ascii="Times New Roman" w:hAnsi="Times New Roman" w:cs="Times New Roman" w:hint="eastAsia"/>
          <w:szCs w:val="28"/>
        </w:rPr>
        <w:t>发典型</w:t>
      </w:r>
      <w:r w:rsidRPr="00344572">
        <w:rPr>
          <w:rFonts w:ascii="Times New Roman" w:hAnsi="Times New Roman" w:cs="Times New Roman"/>
          <w:szCs w:val="28"/>
        </w:rPr>
        <w:t>应用场景</w:t>
      </w:r>
      <w:r w:rsidRPr="00344572">
        <w:rPr>
          <w:rFonts w:ascii="Times New Roman" w:hAnsi="Times New Roman" w:cs="Times New Roman" w:hint="eastAsia"/>
          <w:szCs w:val="28"/>
        </w:rPr>
        <w:t>下“以链治链”</w:t>
      </w:r>
      <w:proofErr w:type="gramStart"/>
      <w:r w:rsidRPr="00344572">
        <w:rPr>
          <w:rFonts w:ascii="Times New Roman" w:hAnsi="Times New Roman" w:cs="Times New Roman" w:hint="eastAsia"/>
          <w:szCs w:val="28"/>
        </w:rPr>
        <w:t>的</w:t>
      </w:r>
      <w:r w:rsidRPr="00344572">
        <w:rPr>
          <w:rFonts w:ascii="Times New Roman" w:hAnsi="Times New Roman" w:cs="Times New Roman"/>
          <w:szCs w:val="28"/>
        </w:rPr>
        <w:t>跨链监管</w:t>
      </w:r>
      <w:proofErr w:type="gramEnd"/>
      <w:r w:rsidRPr="00344572">
        <w:rPr>
          <w:rFonts w:ascii="Times New Roman" w:hAnsi="Times New Roman" w:cs="Times New Roman"/>
          <w:szCs w:val="28"/>
        </w:rPr>
        <w:t>协同原型</w:t>
      </w:r>
      <w:r w:rsidRPr="00344572">
        <w:rPr>
          <w:rFonts w:ascii="Times New Roman" w:hAnsi="Times New Roman" w:cs="Times New Roman" w:hint="eastAsia"/>
          <w:szCs w:val="28"/>
        </w:rPr>
        <w:t>验证</w:t>
      </w:r>
      <w:r w:rsidRPr="00344572">
        <w:rPr>
          <w:rFonts w:ascii="Times New Roman" w:hAnsi="Times New Roman" w:cs="Times New Roman"/>
          <w:szCs w:val="28"/>
        </w:rPr>
        <w:t>系统</w:t>
      </w:r>
      <w:r w:rsidRPr="00344572">
        <w:rPr>
          <w:rFonts w:ascii="Times New Roman" w:hAnsi="Times New Roman" w:cs="Times New Roman" w:hint="eastAsia"/>
          <w:szCs w:val="28"/>
        </w:rPr>
        <w:t>。</w:t>
      </w:r>
    </w:p>
    <w:p w14:paraId="043796A9" w14:textId="77777777" w:rsidR="00DD537A" w:rsidRDefault="00667A33">
      <w:pPr>
        <w:spacing w:line="360" w:lineRule="auto"/>
        <w:jc w:val="center"/>
      </w:pPr>
      <w:r>
        <w:object w:dxaOrig="8250" w:dyaOrig="3840" w14:anchorId="32A09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91.25pt" o:ole="">
            <v:imagedata r:id="rId10" o:title=""/>
          </v:shape>
          <o:OLEObject Type="Embed" ProgID="Visio.Drawing.15" ShapeID="_x0000_i1025" DrawAspect="Content" ObjectID="_1682753879" r:id="rId11"/>
        </w:object>
      </w:r>
    </w:p>
    <w:p w14:paraId="639B8A7D" w14:textId="77777777" w:rsidR="00DD537A" w:rsidRPr="00023B94" w:rsidRDefault="00667A33" w:rsidP="00023B94">
      <w:pPr>
        <w:jc w:val="center"/>
        <w:rPr>
          <w:rFonts w:ascii="仿宋" w:hAnsi="仿宋"/>
          <w:b/>
          <w:bCs/>
          <w:sz w:val="24"/>
          <w:szCs w:val="21"/>
        </w:rPr>
      </w:pPr>
      <w:r w:rsidRPr="00023B94">
        <w:rPr>
          <w:rFonts w:ascii="仿宋" w:hAnsi="仿宋" w:hint="eastAsia"/>
          <w:b/>
          <w:bCs/>
          <w:sz w:val="24"/>
          <w:szCs w:val="21"/>
        </w:rPr>
        <w:t>图1 主要研究内容</w:t>
      </w:r>
    </w:p>
    <w:p w14:paraId="611CC6FC" w14:textId="77777777" w:rsidR="00DD537A" w:rsidRPr="00344572" w:rsidRDefault="00667A33" w:rsidP="00344572">
      <w:pPr>
        <w:ind w:firstLine="540"/>
        <w:rPr>
          <w:rFonts w:ascii="Times New Roman" w:hAnsi="Times New Roman" w:cs="Times New Roman"/>
          <w:szCs w:val="28"/>
        </w:rPr>
      </w:pPr>
      <w:proofErr w:type="gramStart"/>
      <w:r w:rsidRPr="00344572">
        <w:rPr>
          <w:rFonts w:ascii="Times New Roman" w:hAnsi="Times New Roman" w:cs="Times New Roman" w:hint="eastAsia"/>
          <w:szCs w:val="28"/>
        </w:rPr>
        <w:t>各任务</w:t>
      </w:r>
      <w:proofErr w:type="gramEnd"/>
      <w:r w:rsidRPr="00344572">
        <w:rPr>
          <w:rFonts w:ascii="Times New Roman" w:hAnsi="Times New Roman" w:cs="Times New Roman" w:hint="eastAsia"/>
          <w:szCs w:val="28"/>
        </w:rPr>
        <w:t>研究内容、关键技术、成果、参与单位及考核指标如下：</w:t>
      </w:r>
      <w:bookmarkStart w:id="41" w:name="OLE_LINK3"/>
    </w:p>
    <w:p w14:paraId="280A88C4" w14:textId="77777777" w:rsidR="00DD537A" w:rsidRPr="00F5356B" w:rsidRDefault="00667A33" w:rsidP="00F5356B">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t>· 任务</w:t>
      </w:r>
      <w:proofErr w:type="gramStart"/>
      <w:r w:rsidRPr="00F5356B">
        <w:rPr>
          <w:rFonts w:ascii="FangSong" w:eastAsia="FangSong" w:hAnsi="FangSong" w:cs="宋体" w:hint="eastAsia"/>
          <w:b/>
          <w:szCs w:val="28"/>
        </w:rPr>
        <w:t>一</w:t>
      </w:r>
      <w:proofErr w:type="gramEnd"/>
      <w:r w:rsidRPr="00F5356B">
        <w:rPr>
          <w:rFonts w:ascii="FangSong" w:eastAsia="FangSong" w:hAnsi="FangSong" w:cs="宋体" w:hint="eastAsia"/>
          <w:b/>
          <w:szCs w:val="28"/>
        </w:rPr>
        <w:t>：动态迁移的跨节点权限分级机制</w:t>
      </w:r>
    </w:p>
    <w:p w14:paraId="372D8B2A"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1) </w:t>
      </w:r>
      <w:r w:rsidRPr="00344572">
        <w:rPr>
          <w:rFonts w:ascii="Times New Roman" w:hAnsi="Times New Roman" w:cs="Times New Roman" w:hint="eastAsia"/>
          <w:szCs w:val="28"/>
        </w:rPr>
        <w:t>研究内容</w:t>
      </w:r>
    </w:p>
    <w:p w14:paraId="69409A6E"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动态迁移的跨链节点权限分级模型研究</w:t>
      </w:r>
    </w:p>
    <w:p w14:paraId="6E71556F"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2) </w:t>
      </w:r>
      <w:r w:rsidRPr="00344572">
        <w:rPr>
          <w:rFonts w:ascii="Times New Roman" w:hAnsi="Times New Roman" w:cs="Times New Roman" w:hint="eastAsia"/>
          <w:szCs w:val="28"/>
        </w:rPr>
        <w:t>关键技术</w:t>
      </w:r>
    </w:p>
    <w:p w14:paraId="0CE77D9C"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 </w:t>
      </w:r>
      <w:r w:rsidRPr="00344572">
        <w:rPr>
          <w:rFonts w:ascii="Times New Roman" w:hAnsi="Times New Roman" w:cs="Times New Roman" w:hint="eastAsia"/>
          <w:szCs w:val="28"/>
        </w:rPr>
        <w:t>节点权限按需分级动态迁移技术</w:t>
      </w:r>
    </w:p>
    <w:p w14:paraId="27CA8DEF"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3) </w:t>
      </w:r>
      <w:r w:rsidRPr="00344572">
        <w:rPr>
          <w:rFonts w:ascii="Times New Roman" w:hAnsi="Times New Roman" w:cs="Times New Roman" w:hint="eastAsia"/>
          <w:szCs w:val="28"/>
        </w:rPr>
        <w:t>成果</w:t>
      </w:r>
    </w:p>
    <w:p w14:paraId="20B3CF83"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动态迁移的跨节点权限分级机制</w:t>
      </w:r>
    </w:p>
    <w:p w14:paraId="2D2C8538"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4) </w:t>
      </w:r>
      <w:r w:rsidRPr="00344572">
        <w:rPr>
          <w:rFonts w:ascii="Times New Roman" w:hAnsi="Times New Roman" w:cs="Times New Roman" w:hint="eastAsia"/>
          <w:szCs w:val="28"/>
        </w:rPr>
        <w:t>参与单位</w:t>
      </w:r>
    </w:p>
    <w:p w14:paraId="1FFF8AC4"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西安电子科技大学</w:t>
      </w:r>
    </w:p>
    <w:p w14:paraId="297B3761"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5) </w:t>
      </w:r>
      <w:r w:rsidRPr="00344572">
        <w:rPr>
          <w:rFonts w:ascii="Times New Roman" w:hAnsi="Times New Roman" w:cs="Times New Roman" w:hint="eastAsia"/>
          <w:szCs w:val="28"/>
        </w:rPr>
        <w:t>考核指标</w:t>
      </w:r>
    </w:p>
    <w:p w14:paraId="77084439"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发明专利≥</w:t>
      </w:r>
      <w:r w:rsidRPr="00344572">
        <w:rPr>
          <w:rFonts w:ascii="Times New Roman" w:hAnsi="Times New Roman" w:cs="Times New Roman" w:hint="eastAsia"/>
          <w:szCs w:val="28"/>
        </w:rPr>
        <w:t>1</w:t>
      </w:r>
      <w:r w:rsidRPr="00344572">
        <w:rPr>
          <w:rFonts w:ascii="Times New Roman" w:hAnsi="Times New Roman" w:cs="Times New Roman" w:hint="eastAsia"/>
          <w:szCs w:val="28"/>
        </w:rPr>
        <w:t>项</w:t>
      </w:r>
    </w:p>
    <w:p w14:paraId="132E438F" w14:textId="77777777" w:rsidR="00DD537A" w:rsidRPr="00F5356B" w:rsidRDefault="00667A33" w:rsidP="00F5356B">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t>考核指标及评测手段/方法</w:t>
      </w:r>
    </w:p>
    <w:tbl>
      <w:tblPr>
        <w:tblW w:w="825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62"/>
        <w:gridCol w:w="1418"/>
        <w:gridCol w:w="3519"/>
        <w:gridCol w:w="2860"/>
      </w:tblGrid>
      <w:tr w:rsidR="00DD537A" w14:paraId="10225A49" w14:textId="77777777">
        <w:trPr>
          <w:trHeight w:val="483"/>
        </w:trPr>
        <w:tc>
          <w:tcPr>
            <w:tcW w:w="462" w:type="dxa"/>
          </w:tcPr>
          <w:p w14:paraId="70E27A5F" w14:textId="77777777" w:rsidR="00DD537A" w:rsidRPr="001247A7" w:rsidRDefault="00667A33">
            <w:pPr>
              <w:autoSpaceDE w:val="0"/>
              <w:autoSpaceDN w:val="0"/>
              <w:adjustRightInd w:val="0"/>
              <w:spacing w:line="360" w:lineRule="auto"/>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序号</w:t>
            </w:r>
          </w:p>
        </w:tc>
        <w:tc>
          <w:tcPr>
            <w:tcW w:w="1418" w:type="dxa"/>
          </w:tcPr>
          <w:p w14:paraId="3B7D7BE8" w14:textId="77777777" w:rsidR="00DD537A" w:rsidRPr="001247A7" w:rsidRDefault="00667A33">
            <w:pPr>
              <w:autoSpaceDE w:val="0"/>
              <w:autoSpaceDN w:val="0"/>
              <w:adjustRightInd w:val="0"/>
              <w:spacing w:line="360" w:lineRule="auto"/>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条目名称</w:t>
            </w:r>
          </w:p>
        </w:tc>
        <w:tc>
          <w:tcPr>
            <w:tcW w:w="3519" w:type="dxa"/>
          </w:tcPr>
          <w:p w14:paraId="5807549D" w14:textId="77777777" w:rsidR="00DD537A" w:rsidRPr="001247A7" w:rsidRDefault="00667A33">
            <w:pPr>
              <w:autoSpaceDE w:val="0"/>
              <w:autoSpaceDN w:val="0"/>
              <w:adjustRightInd w:val="0"/>
              <w:spacing w:line="360" w:lineRule="auto"/>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指标/功能项</w:t>
            </w:r>
          </w:p>
        </w:tc>
        <w:tc>
          <w:tcPr>
            <w:tcW w:w="2860" w:type="dxa"/>
          </w:tcPr>
          <w:p w14:paraId="2C45E301" w14:textId="77777777" w:rsidR="00DD537A" w:rsidRPr="001247A7" w:rsidRDefault="00667A33">
            <w:pPr>
              <w:autoSpaceDE w:val="0"/>
              <w:autoSpaceDN w:val="0"/>
              <w:adjustRightInd w:val="0"/>
              <w:spacing w:line="360" w:lineRule="auto"/>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评测方法</w:t>
            </w:r>
          </w:p>
        </w:tc>
      </w:tr>
      <w:tr w:rsidR="00DD537A" w14:paraId="2BF59E43" w14:textId="77777777">
        <w:trPr>
          <w:trHeight w:val="483"/>
        </w:trPr>
        <w:tc>
          <w:tcPr>
            <w:tcW w:w="462" w:type="dxa"/>
          </w:tcPr>
          <w:p w14:paraId="10EE497C"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1</w:t>
            </w:r>
          </w:p>
        </w:tc>
        <w:tc>
          <w:tcPr>
            <w:tcW w:w="1418" w:type="dxa"/>
          </w:tcPr>
          <w:p w14:paraId="2085DEE9"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发明专利</w:t>
            </w:r>
          </w:p>
        </w:tc>
        <w:tc>
          <w:tcPr>
            <w:tcW w:w="3519" w:type="dxa"/>
          </w:tcPr>
          <w:p w14:paraId="4AC54159"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跨链节点权限分级</w:t>
            </w:r>
          </w:p>
        </w:tc>
        <w:tc>
          <w:tcPr>
            <w:tcW w:w="2860" w:type="dxa"/>
          </w:tcPr>
          <w:p w14:paraId="0C68CFB9"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专利：授权书/受理通知书</w:t>
            </w:r>
          </w:p>
        </w:tc>
      </w:tr>
    </w:tbl>
    <w:p w14:paraId="08C530B5" w14:textId="77777777" w:rsidR="00DD537A" w:rsidRDefault="00DD537A">
      <w:pPr>
        <w:spacing w:line="360" w:lineRule="auto"/>
        <w:ind w:left="481"/>
        <w:rPr>
          <w:rFonts w:ascii="宋体" w:eastAsia="宋体" w:hAnsi="宋体" w:cs="宋体"/>
          <w:bCs/>
          <w:sz w:val="24"/>
          <w:szCs w:val="21"/>
        </w:rPr>
      </w:pPr>
    </w:p>
    <w:p w14:paraId="0FEA445B" w14:textId="77777777" w:rsidR="00DD537A" w:rsidRPr="00F5356B" w:rsidRDefault="00667A33" w:rsidP="00F5356B">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lastRenderedPageBreak/>
        <w:t>· 任务二：异构多态的</w:t>
      </w:r>
      <w:proofErr w:type="gramStart"/>
      <w:r w:rsidRPr="00F5356B">
        <w:rPr>
          <w:rFonts w:ascii="FangSong" w:eastAsia="FangSong" w:hAnsi="FangSong" w:cs="宋体" w:hint="eastAsia"/>
          <w:b/>
          <w:szCs w:val="28"/>
        </w:rPr>
        <w:t>分布式跨链监管</w:t>
      </w:r>
      <w:proofErr w:type="gramEnd"/>
      <w:r w:rsidRPr="00F5356B">
        <w:rPr>
          <w:rFonts w:ascii="FangSong" w:eastAsia="FangSong" w:hAnsi="FangSong" w:cs="宋体" w:hint="eastAsia"/>
          <w:b/>
          <w:szCs w:val="28"/>
        </w:rPr>
        <w:t>技术</w:t>
      </w:r>
    </w:p>
    <w:p w14:paraId="294D1E2B"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1) </w:t>
      </w:r>
      <w:r w:rsidRPr="00344572">
        <w:rPr>
          <w:rFonts w:ascii="Times New Roman" w:hAnsi="Times New Roman" w:cs="Times New Roman" w:hint="eastAsia"/>
          <w:szCs w:val="28"/>
        </w:rPr>
        <w:t>研究内容</w:t>
      </w:r>
    </w:p>
    <w:p w14:paraId="0E8B1990" w14:textId="41EA6986"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安全可控的</w:t>
      </w:r>
      <w:proofErr w:type="gramStart"/>
      <w:r w:rsidRPr="00344572">
        <w:rPr>
          <w:rFonts w:ascii="Times New Roman" w:hAnsi="Times New Roman" w:cs="Times New Roman" w:hint="eastAsia"/>
          <w:szCs w:val="28"/>
        </w:rPr>
        <w:t>分布式跨链监管</w:t>
      </w:r>
      <w:proofErr w:type="gramEnd"/>
      <w:r w:rsidRPr="00344572">
        <w:rPr>
          <w:rFonts w:ascii="Times New Roman" w:hAnsi="Times New Roman" w:cs="Times New Roman" w:hint="eastAsia"/>
          <w:szCs w:val="28"/>
        </w:rPr>
        <w:t>方法研究，</w:t>
      </w:r>
    </w:p>
    <w:p w14:paraId="096056CC"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2) </w:t>
      </w:r>
      <w:r w:rsidRPr="00344572">
        <w:rPr>
          <w:rFonts w:ascii="Times New Roman" w:hAnsi="Times New Roman" w:cs="Times New Roman" w:hint="eastAsia"/>
          <w:szCs w:val="28"/>
        </w:rPr>
        <w:t>关键技术</w:t>
      </w:r>
    </w:p>
    <w:p w14:paraId="4FEE8D66"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proofErr w:type="gramStart"/>
      <w:r w:rsidRPr="00344572">
        <w:rPr>
          <w:rFonts w:ascii="Times New Roman" w:hAnsi="Times New Roman" w:cs="Times New Roman" w:hint="eastAsia"/>
          <w:szCs w:val="28"/>
        </w:rPr>
        <w:t>分布式跨链监管</w:t>
      </w:r>
      <w:proofErr w:type="gramEnd"/>
      <w:r w:rsidRPr="00344572">
        <w:rPr>
          <w:rFonts w:ascii="Times New Roman" w:hAnsi="Times New Roman" w:cs="Times New Roman" w:hint="eastAsia"/>
          <w:szCs w:val="28"/>
        </w:rPr>
        <w:t>技术</w:t>
      </w:r>
    </w:p>
    <w:p w14:paraId="0DB3723A"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3) </w:t>
      </w:r>
      <w:r w:rsidRPr="00344572">
        <w:rPr>
          <w:rFonts w:ascii="Times New Roman" w:hAnsi="Times New Roman" w:cs="Times New Roman" w:hint="eastAsia"/>
          <w:szCs w:val="28"/>
        </w:rPr>
        <w:t>成果</w:t>
      </w:r>
    </w:p>
    <w:p w14:paraId="3831CB53"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异构多态的</w:t>
      </w:r>
      <w:proofErr w:type="gramStart"/>
      <w:r w:rsidRPr="00344572">
        <w:rPr>
          <w:rFonts w:ascii="Times New Roman" w:hAnsi="Times New Roman" w:cs="Times New Roman" w:hint="eastAsia"/>
          <w:szCs w:val="28"/>
        </w:rPr>
        <w:t>分布式跨链监管</w:t>
      </w:r>
      <w:proofErr w:type="gramEnd"/>
      <w:r w:rsidRPr="00344572">
        <w:rPr>
          <w:rFonts w:ascii="Times New Roman" w:hAnsi="Times New Roman" w:cs="Times New Roman" w:hint="eastAsia"/>
          <w:szCs w:val="28"/>
        </w:rPr>
        <w:t>技术</w:t>
      </w:r>
    </w:p>
    <w:p w14:paraId="69520817"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4) </w:t>
      </w:r>
      <w:r w:rsidRPr="00344572">
        <w:rPr>
          <w:rFonts w:ascii="Times New Roman" w:hAnsi="Times New Roman" w:cs="Times New Roman" w:hint="eastAsia"/>
          <w:szCs w:val="28"/>
        </w:rPr>
        <w:t>参与单位</w:t>
      </w:r>
    </w:p>
    <w:p w14:paraId="0B0D4B80"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西安电子科技大学</w:t>
      </w:r>
    </w:p>
    <w:p w14:paraId="18162B9E"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5) </w:t>
      </w:r>
      <w:r w:rsidRPr="00344572">
        <w:rPr>
          <w:rFonts w:ascii="Times New Roman" w:hAnsi="Times New Roman" w:cs="Times New Roman" w:hint="eastAsia"/>
          <w:szCs w:val="28"/>
        </w:rPr>
        <w:t>考核指标</w:t>
      </w:r>
    </w:p>
    <w:p w14:paraId="25941621"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实现除业务链本身的交易延迟，</w:t>
      </w:r>
      <w:proofErr w:type="gramStart"/>
      <w:r w:rsidRPr="00344572">
        <w:rPr>
          <w:rFonts w:ascii="Times New Roman" w:hAnsi="Times New Roman" w:cs="Times New Roman" w:hint="eastAsia"/>
          <w:szCs w:val="28"/>
        </w:rPr>
        <w:t>跨链交易</w:t>
      </w:r>
      <w:proofErr w:type="gramEnd"/>
      <w:r w:rsidRPr="00344572">
        <w:rPr>
          <w:rFonts w:ascii="Times New Roman" w:hAnsi="Times New Roman" w:cs="Times New Roman" w:hint="eastAsia"/>
          <w:szCs w:val="28"/>
        </w:rPr>
        <w:t>性能测试脚本所测的</w:t>
      </w:r>
      <w:r w:rsidRPr="00344572">
        <w:rPr>
          <w:rFonts w:ascii="Times New Roman" w:hAnsi="Times New Roman" w:cs="Times New Roman" w:hint="eastAsia"/>
          <w:szCs w:val="28"/>
        </w:rPr>
        <w:t>k</w:t>
      </w:r>
      <w:r w:rsidRPr="00344572">
        <w:rPr>
          <w:rFonts w:ascii="Times New Roman" w:hAnsi="Times New Roman" w:cs="Times New Roman" w:hint="eastAsia"/>
          <w:szCs w:val="28"/>
        </w:rPr>
        <w:t>次</w:t>
      </w:r>
      <w:proofErr w:type="gramStart"/>
      <w:r w:rsidRPr="00344572">
        <w:rPr>
          <w:rFonts w:ascii="Times New Roman" w:hAnsi="Times New Roman" w:cs="Times New Roman" w:hint="eastAsia"/>
          <w:szCs w:val="28"/>
        </w:rPr>
        <w:t>跨链过</w:t>
      </w:r>
      <w:proofErr w:type="gramEnd"/>
      <w:r w:rsidRPr="00344572">
        <w:rPr>
          <w:rFonts w:ascii="Times New Roman" w:hAnsi="Times New Roman" w:cs="Times New Roman" w:hint="eastAsia"/>
          <w:szCs w:val="28"/>
        </w:rPr>
        <w:t>程的平均延迟≤</w:t>
      </w:r>
      <w:r w:rsidRPr="00344572">
        <w:rPr>
          <w:rFonts w:ascii="Times New Roman" w:hAnsi="Times New Roman" w:cs="Times New Roman" w:hint="eastAsia"/>
          <w:szCs w:val="28"/>
        </w:rPr>
        <w:t>500ms</w:t>
      </w:r>
    </w:p>
    <w:p w14:paraId="3D21BFA3"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k</w:t>
      </w:r>
      <w:proofErr w:type="gramStart"/>
      <w:r w:rsidRPr="00344572">
        <w:rPr>
          <w:rFonts w:ascii="Times New Roman" w:hAnsi="Times New Roman" w:cs="Times New Roman" w:hint="eastAsia"/>
          <w:szCs w:val="28"/>
        </w:rPr>
        <w:t>次跨链峰值</w:t>
      </w:r>
      <w:proofErr w:type="gramEnd"/>
      <w:r w:rsidRPr="00344572">
        <w:rPr>
          <w:rFonts w:ascii="Times New Roman" w:hAnsi="Times New Roman" w:cs="Times New Roman" w:hint="eastAsia"/>
          <w:szCs w:val="28"/>
        </w:rPr>
        <w:t>吞吐量≥</w:t>
      </w:r>
      <w:r w:rsidRPr="00344572">
        <w:rPr>
          <w:rFonts w:ascii="Times New Roman" w:hAnsi="Times New Roman" w:cs="Times New Roman" w:hint="eastAsia"/>
          <w:szCs w:val="28"/>
        </w:rPr>
        <w:t>500tps</w:t>
      </w:r>
    </w:p>
    <w:p w14:paraId="52C1AD46"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高水平论文≥</w:t>
      </w:r>
      <w:r w:rsidRPr="00344572">
        <w:rPr>
          <w:rFonts w:ascii="Times New Roman" w:hAnsi="Times New Roman" w:cs="Times New Roman" w:hint="eastAsia"/>
          <w:szCs w:val="28"/>
        </w:rPr>
        <w:t>2</w:t>
      </w:r>
      <w:r w:rsidRPr="00344572">
        <w:rPr>
          <w:rFonts w:ascii="Times New Roman" w:hAnsi="Times New Roman" w:cs="Times New Roman" w:hint="eastAsia"/>
          <w:szCs w:val="28"/>
        </w:rPr>
        <w:t>篇，发明专利≥</w:t>
      </w:r>
      <w:r w:rsidRPr="00344572">
        <w:rPr>
          <w:rFonts w:ascii="Times New Roman" w:hAnsi="Times New Roman" w:cs="Times New Roman" w:hint="eastAsia"/>
          <w:szCs w:val="28"/>
        </w:rPr>
        <w:t>2</w:t>
      </w:r>
      <w:r w:rsidRPr="00344572">
        <w:rPr>
          <w:rFonts w:ascii="Times New Roman" w:hAnsi="Times New Roman" w:cs="Times New Roman" w:hint="eastAsia"/>
          <w:szCs w:val="28"/>
        </w:rPr>
        <w:t>项，软件著作权≥</w:t>
      </w:r>
      <w:r w:rsidRPr="00344572">
        <w:rPr>
          <w:rFonts w:ascii="Times New Roman" w:hAnsi="Times New Roman" w:cs="Times New Roman" w:hint="eastAsia"/>
          <w:szCs w:val="28"/>
        </w:rPr>
        <w:t>1</w:t>
      </w:r>
      <w:r w:rsidRPr="00344572">
        <w:rPr>
          <w:rFonts w:ascii="Times New Roman" w:hAnsi="Times New Roman" w:cs="Times New Roman" w:hint="eastAsia"/>
          <w:szCs w:val="28"/>
        </w:rPr>
        <w:t>项，软件系统</w:t>
      </w:r>
      <w:r w:rsidRPr="00344572">
        <w:rPr>
          <w:rFonts w:ascii="Times New Roman" w:hAnsi="Times New Roman" w:cs="Times New Roman" w:hint="eastAsia"/>
          <w:szCs w:val="28"/>
        </w:rPr>
        <w:t>1</w:t>
      </w:r>
      <w:r w:rsidRPr="00344572">
        <w:rPr>
          <w:rFonts w:ascii="Times New Roman" w:hAnsi="Times New Roman" w:cs="Times New Roman" w:hint="eastAsia"/>
          <w:szCs w:val="28"/>
        </w:rPr>
        <w:t>个，标准</w:t>
      </w:r>
      <w:r w:rsidRPr="00344572">
        <w:rPr>
          <w:rFonts w:ascii="Times New Roman" w:hAnsi="Times New Roman" w:cs="Times New Roman" w:hint="eastAsia"/>
          <w:szCs w:val="28"/>
        </w:rPr>
        <w:t>1</w:t>
      </w:r>
      <w:r w:rsidRPr="00344572">
        <w:rPr>
          <w:rFonts w:ascii="Times New Roman" w:hAnsi="Times New Roman" w:cs="Times New Roman" w:hint="eastAsia"/>
          <w:szCs w:val="28"/>
        </w:rPr>
        <w:t>项</w:t>
      </w:r>
    </w:p>
    <w:p w14:paraId="6B214732" w14:textId="77777777" w:rsidR="00DD537A" w:rsidRPr="00F5356B" w:rsidRDefault="00667A33" w:rsidP="00F5356B">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t>考核指标及评测手段/方法</w:t>
      </w:r>
    </w:p>
    <w:tbl>
      <w:tblPr>
        <w:tblW w:w="825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62"/>
        <w:gridCol w:w="1418"/>
        <w:gridCol w:w="3542"/>
        <w:gridCol w:w="2837"/>
      </w:tblGrid>
      <w:tr w:rsidR="00DD537A" w:rsidRPr="001247A7" w14:paraId="36F0B425" w14:textId="77777777">
        <w:trPr>
          <w:trHeight w:val="483"/>
        </w:trPr>
        <w:tc>
          <w:tcPr>
            <w:tcW w:w="462" w:type="dxa"/>
          </w:tcPr>
          <w:p w14:paraId="76B53129"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序号</w:t>
            </w:r>
          </w:p>
        </w:tc>
        <w:tc>
          <w:tcPr>
            <w:tcW w:w="1418" w:type="dxa"/>
          </w:tcPr>
          <w:p w14:paraId="202BF698"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条目名称</w:t>
            </w:r>
          </w:p>
        </w:tc>
        <w:tc>
          <w:tcPr>
            <w:tcW w:w="3542" w:type="dxa"/>
          </w:tcPr>
          <w:p w14:paraId="519FF312"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指标/功能项</w:t>
            </w:r>
          </w:p>
        </w:tc>
        <w:tc>
          <w:tcPr>
            <w:tcW w:w="2837" w:type="dxa"/>
          </w:tcPr>
          <w:p w14:paraId="003CC8D1"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评测方法</w:t>
            </w:r>
          </w:p>
        </w:tc>
      </w:tr>
      <w:tr w:rsidR="00DD537A" w:rsidRPr="001247A7" w14:paraId="69B5CDDE" w14:textId="77777777">
        <w:trPr>
          <w:trHeight w:val="468"/>
        </w:trPr>
        <w:tc>
          <w:tcPr>
            <w:tcW w:w="462" w:type="dxa"/>
            <w:vMerge w:val="restart"/>
          </w:tcPr>
          <w:p w14:paraId="4B3BCE74" w14:textId="77777777" w:rsidR="00DD537A" w:rsidRPr="001247A7" w:rsidRDefault="00667A33">
            <w:pPr>
              <w:spacing w:line="360" w:lineRule="auto"/>
              <w:jc w:val="center"/>
              <w:textAlignment w:val="center"/>
              <w:rPr>
                <w:rFonts w:ascii="FangSong" w:eastAsia="FangSong" w:hAnsi="FangSong" w:cs="Times New Roman"/>
                <w:sz w:val="21"/>
                <w:szCs w:val="21"/>
              </w:rPr>
            </w:pPr>
            <w:r w:rsidRPr="001247A7">
              <w:rPr>
                <w:rFonts w:ascii="FangSong" w:eastAsia="FangSong" w:hAnsi="FangSong" w:cs="Times New Roman"/>
                <w:sz w:val="21"/>
                <w:szCs w:val="21"/>
              </w:rPr>
              <w:t>1</w:t>
            </w:r>
          </w:p>
        </w:tc>
        <w:tc>
          <w:tcPr>
            <w:tcW w:w="1418" w:type="dxa"/>
            <w:vMerge w:val="restart"/>
          </w:tcPr>
          <w:p w14:paraId="506C064A"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高水平论文</w:t>
            </w:r>
          </w:p>
        </w:tc>
        <w:tc>
          <w:tcPr>
            <w:tcW w:w="3542" w:type="dxa"/>
          </w:tcPr>
          <w:p w14:paraId="5B3A3007"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区块链</w:t>
            </w:r>
            <w:proofErr w:type="gramStart"/>
            <w:r w:rsidRPr="001247A7">
              <w:rPr>
                <w:rFonts w:ascii="FangSong" w:eastAsia="FangSong" w:hAnsi="FangSong" w:cs="Times New Roman" w:hint="eastAsia"/>
                <w:sz w:val="21"/>
                <w:szCs w:val="21"/>
              </w:rPr>
              <w:t>跨链安全</w:t>
            </w:r>
            <w:proofErr w:type="gramEnd"/>
            <w:r w:rsidRPr="001247A7">
              <w:rPr>
                <w:rFonts w:ascii="FangSong" w:eastAsia="FangSong" w:hAnsi="FangSong" w:cs="Times New Roman" w:hint="eastAsia"/>
                <w:sz w:val="21"/>
                <w:szCs w:val="21"/>
              </w:rPr>
              <w:t>交互技术</w:t>
            </w:r>
          </w:p>
        </w:tc>
        <w:tc>
          <w:tcPr>
            <w:tcW w:w="2837" w:type="dxa"/>
            <w:vMerge w:val="restart"/>
          </w:tcPr>
          <w:p w14:paraId="62517301"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论文：录用证明/检索证明</w:t>
            </w:r>
          </w:p>
        </w:tc>
      </w:tr>
      <w:tr w:rsidR="00DD537A" w:rsidRPr="001247A7" w14:paraId="5A61A699" w14:textId="77777777">
        <w:trPr>
          <w:trHeight w:val="468"/>
        </w:trPr>
        <w:tc>
          <w:tcPr>
            <w:tcW w:w="462" w:type="dxa"/>
            <w:vMerge/>
          </w:tcPr>
          <w:p w14:paraId="7EA7BC0D" w14:textId="77777777" w:rsidR="00DD537A" w:rsidRPr="001247A7" w:rsidRDefault="00DD537A">
            <w:pPr>
              <w:spacing w:line="360" w:lineRule="auto"/>
              <w:jc w:val="center"/>
              <w:textAlignment w:val="center"/>
              <w:rPr>
                <w:rFonts w:ascii="FangSong" w:eastAsia="FangSong" w:hAnsi="FangSong"/>
                <w:sz w:val="21"/>
                <w:szCs w:val="21"/>
              </w:rPr>
            </w:pPr>
          </w:p>
        </w:tc>
        <w:tc>
          <w:tcPr>
            <w:tcW w:w="1418" w:type="dxa"/>
            <w:vMerge/>
          </w:tcPr>
          <w:p w14:paraId="03E628FA" w14:textId="77777777" w:rsidR="00DD537A" w:rsidRPr="001247A7" w:rsidRDefault="00DD537A">
            <w:pPr>
              <w:spacing w:line="360" w:lineRule="auto"/>
              <w:textAlignment w:val="center"/>
              <w:rPr>
                <w:rFonts w:ascii="FangSong" w:eastAsia="FangSong" w:hAnsi="FangSong"/>
                <w:sz w:val="21"/>
                <w:szCs w:val="21"/>
              </w:rPr>
            </w:pPr>
          </w:p>
        </w:tc>
        <w:tc>
          <w:tcPr>
            <w:tcW w:w="3542" w:type="dxa"/>
          </w:tcPr>
          <w:p w14:paraId="2FBEA1D0"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区块链分布式路由技术</w:t>
            </w:r>
          </w:p>
        </w:tc>
        <w:tc>
          <w:tcPr>
            <w:tcW w:w="2837" w:type="dxa"/>
            <w:vMerge/>
          </w:tcPr>
          <w:p w14:paraId="3F527BBC" w14:textId="77777777" w:rsidR="00DD537A" w:rsidRPr="001247A7" w:rsidRDefault="00DD537A">
            <w:pPr>
              <w:spacing w:line="360" w:lineRule="auto"/>
              <w:textAlignment w:val="center"/>
              <w:rPr>
                <w:rFonts w:ascii="FangSong" w:eastAsia="FangSong" w:hAnsi="FangSong" w:cs="Times New Roman"/>
                <w:sz w:val="21"/>
                <w:szCs w:val="21"/>
              </w:rPr>
            </w:pPr>
          </w:p>
        </w:tc>
      </w:tr>
      <w:tr w:rsidR="00DD537A" w:rsidRPr="001247A7" w14:paraId="5C681072" w14:textId="77777777">
        <w:trPr>
          <w:trHeight w:val="463"/>
        </w:trPr>
        <w:tc>
          <w:tcPr>
            <w:tcW w:w="462" w:type="dxa"/>
            <w:vMerge w:val="restart"/>
          </w:tcPr>
          <w:p w14:paraId="6F412A79" w14:textId="77777777" w:rsidR="00DD537A" w:rsidRPr="001247A7" w:rsidRDefault="00667A33">
            <w:pPr>
              <w:spacing w:line="360" w:lineRule="auto"/>
              <w:jc w:val="center"/>
              <w:textAlignment w:val="center"/>
              <w:rPr>
                <w:rFonts w:ascii="FangSong" w:eastAsia="FangSong" w:hAnsi="FangSong" w:cs="Times New Roman"/>
                <w:sz w:val="21"/>
                <w:szCs w:val="21"/>
              </w:rPr>
            </w:pPr>
            <w:r w:rsidRPr="001247A7">
              <w:rPr>
                <w:rFonts w:ascii="FangSong" w:eastAsia="FangSong" w:hAnsi="FangSong" w:cs="Times New Roman"/>
                <w:sz w:val="21"/>
                <w:szCs w:val="21"/>
              </w:rPr>
              <w:t>2</w:t>
            </w:r>
          </w:p>
        </w:tc>
        <w:tc>
          <w:tcPr>
            <w:tcW w:w="1418" w:type="dxa"/>
            <w:vMerge w:val="restart"/>
          </w:tcPr>
          <w:p w14:paraId="32075D91"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发明专利</w:t>
            </w:r>
          </w:p>
        </w:tc>
        <w:tc>
          <w:tcPr>
            <w:tcW w:w="3542" w:type="dxa"/>
          </w:tcPr>
          <w:p w14:paraId="5F9D5605"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区块链</w:t>
            </w:r>
            <w:proofErr w:type="gramStart"/>
            <w:r w:rsidRPr="001247A7">
              <w:rPr>
                <w:rFonts w:ascii="FangSong" w:eastAsia="FangSong" w:hAnsi="FangSong" w:cs="Times New Roman" w:hint="eastAsia"/>
                <w:sz w:val="21"/>
                <w:szCs w:val="21"/>
              </w:rPr>
              <w:t>跨链安全</w:t>
            </w:r>
            <w:proofErr w:type="gramEnd"/>
            <w:r w:rsidRPr="001247A7">
              <w:rPr>
                <w:rFonts w:ascii="FangSong" w:eastAsia="FangSong" w:hAnsi="FangSong" w:cs="Times New Roman" w:hint="eastAsia"/>
                <w:sz w:val="21"/>
                <w:szCs w:val="21"/>
              </w:rPr>
              <w:t>交互方法</w:t>
            </w:r>
          </w:p>
        </w:tc>
        <w:tc>
          <w:tcPr>
            <w:tcW w:w="2837" w:type="dxa"/>
            <w:vMerge w:val="restart"/>
          </w:tcPr>
          <w:p w14:paraId="31F9EF8F"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专利：授权书/受理通知书</w:t>
            </w:r>
          </w:p>
        </w:tc>
      </w:tr>
      <w:tr w:rsidR="00DD537A" w:rsidRPr="001247A7" w14:paraId="559508EC" w14:textId="77777777">
        <w:trPr>
          <w:trHeight w:val="463"/>
        </w:trPr>
        <w:tc>
          <w:tcPr>
            <w:tcW w:w="462" w:type="dxa"/>
            <w:vMerge/>
          </w:tcPr>
          <w:p w14:paraId="1F4BDAE7" w14:textId="77777777" w:rsidR="00DD537A" w:rsidRPr="001247A7" w:rsidRDefault="00DD537A">
            <w:pPr>
              <w:spacing w:line="360" w:lineRule="auto"/>
              <w:jc w:val="center"/>
              <w:textAlignment w:val="center"/>
              <w:rPr>
                <w:rFonts w:ascii="FangSong" w:eastAsia="FangSong" w:hAnsi="FangSong"/>
                <w:sz w:val="21"/>
                <w:szCs w:val="21"/>
              </w:rPr>
            </w:pPr>
          </w:p>
        </w:tc>
        <w:tc>
          <w:tcPr>
            <w:tcW w:w="1418" w:type="dxa"/>
            <w:vMerge/>
          </w:tcPr>
          <w:p w14:paraId="3C19A290" w14:textId="77777777" w:rsidR="00DD537A" w:rsidRPr="001247A7" w:rsidRDefault="00DD537A">
            <w:pPr>
              <w:spacing w:line="360" w:lineRule="auto"/>
              <w:textAlignment w:val="center"/>
              <w:rPr>
                <w:rFonts w:ascii="FangSong" w:eastAsia="FangSong" w:hAnsi="FangSong"/>
                <w:sz w:val="21"/>
                <w:szCs w:val="21"/>
              </w:rPr>
            </w:pPr>
          </w:p>
        </w:tc>
        <w:tc>
          <w:tcPr>
            <w:tcW w:w="3542" w:type="dxa"/>
          </w:tcPr>
          <w:p w14:paraId="3E7E5590"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区块链分布式路由方法</w:t>
            </w:r>
          </w:p>
        </w:tc>
        <w:tc>
          <w:tcPr>
            <w:tcW w:w="2837" w:type="dxa"/>
            <w:vMerge/>
          </w:tcPr>
          <w:p w14:paraId="0FA55AB2" w14:textId="77777777" w:rsidR="00DD537A" w:rsidRPr="001247A7" w:rsidRDefault="00DD537A">
            <w:pPr>
              <w:spacing w:line="360" w:lineRule="auto"/>
              <w:textAlignment w:val="center"/>
              <w:rPr>
                <w:rFonts w:ascii="FangSong" w:eastAsia="FangSong" w:hAnsi="FangSong" w:cs="Times New Roman"/>
                <w:sz w:val="21"/>
                <w:szCs w:val="21"/>
              </w:rPr>
            </w:pPr>
          </w:p>
        </w:tc>
      </w:tr>
      <w:tr w:rsidR="00DD537A" w:rsidRPr="001247A7" w14:paraId="41060AD7" w14:textId="77777777">
        <w:trPr>
          <w:trHeight w:val="483"/>
        </w:trPr>
        <w:tc>
          <w:tcPr>
            <w:tcW w:w="462" w:type="dxa"/>
          </w:tcPr>
          <w:p w14:paraId="518430A8" w14:textId="77777777" w:rsidR="00DD537A" w:rsidRPr="001247A7" w:rsidRDefault="00667A33">
            <w:pPr>
              <w:spacing w:line="360" w:lineRule="auto"/>
              <w:jc w:val="center"/>
              <w:textAlignment w:val="center"/>
              <w:rPr>
                <w:rFonts w:ascii="FangSong" w:eastAsia="FangSong" w:hAnsi="FangSong" w:cs="Times New Roman"/>
                <w:sz w:val="21"/>
                <w:szCs w:val="21"/>
              </w:rPr>
            </w:pPr>
            <w:r w:rsidRPr="001247A7">
              <w:rPr>
                <w:rFonts w:ascii="FangSong" w:eastAsia="FangSong" w:hAnsi="FangSong" w:cs="Times New Roman"/>
                <w:sz w:val="21"/>
                <w:szCs w:val="21"/>
              </w:rPr>
              <w:t>3</w:t>
            </w:r>
          </w:p>
        </w:tc>
        <w:tc>
          <w:tcPr>
            <w:tcW w:w="1418" w:type="dxa"/>
          </w:tcPr>
          <w:p w14:paraId="574B7E96"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软件著作权</w:t>
            </w:r>
          </w:p>
        </w:tc>
        <w:tc>
          <w:tcPr>
            <w:tcW w:w="3542" w:type="dxa"/>
          </w:tcPr>
          <w:p w14:paraId="06442D5E" w14:textId="77777777" w:rsidR="00DD537A" w:rsidRPr="001247A7" w:rsidRDefault="00667A33">
            <w:pPr>
              <w:spacing w:line="360" w:lineRule="auto"/>
              <w:textAlignment w:val="center"/>
              <w:rPr>
                <w:rFonts w:ascii="FangSong" w:eastAsia="FangSong" w:hAnsi="FangSong" w:cs="Times New Roman"/>
                <w:sz w:val="21"/>
                <w:szCs w:val="21"/>
              </w:rPr>
            </w:pPr>
            <w:proofErr w:type="gramStart"/>
            <w:r w:rsidRPr="001247A7">
              <w:rPr>
                <w:rFonts w:ascii="FangSong" w:eastAsia="FangSong" w:hAnsi="FangSong" w:cs="Times New Roman" w:hint="eastAsia"/>
                <w:sz w:val="21"/>
                <w:szCs w:val="21"/>
              </w:rPr>
              <w:t>跨链安全</w:t>
            </w:r>
            <w:proofErr w:type="gramEnd"/>
            <w:r w:rsidRPr="001247A7">
              <w:rPr>
                <w:rFonts w:ascii="FangSong" w:eastAsia="FangSong" w:hAnsi="FangSong" w:cs="Times New Roman" w:hint="eastAsia"/>
                <w:sz w:val="21"/>
                <w:szCs w:val="21"/>
              </w:rPr>
              <w:t>交互软件/组件</w:t>
            </w:r>
          </w:p>
        </w:tc>
        <w:tc>
          <w:tcPr>
            <w:tcW w:w="2837" w:type="dxa"/>
          </w:tcPr>
          <w:p w14:paraId="008D1FB5"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软件著作权登记号</w:t>
            </w:r>
          </w:p>
        </w:tc>
      </w:tr>
      <w:tr w:rsidR="00DD537A" w:rsidRPr="001247A7" w14:paraId="1B5012DF" w14:textId="77777777">
        <w:trPr>
          <w:trHeight w:val="483"/>
        </w:trPr>
        <w:tc>
          <w:tcPr>
            <w:tcW w:w="462" w:type="dxa"/>
          </w:tcPr>
          <w:p w14:paraId="1FDABAC4" w14:textId="77777777" w:rsidR="00DD537A" w:rsidRPr="001247A7" w:rsidRDefault="00667A33">
            <w:pPr>
              <w:spacing w:line="360" w:lineRule="auto"/>
              <w:jc w:val="center"/>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4</w:t>
            </w:r>
          </w:p>
        </w:tc>
        <w:tc>
          <w:tcPr>
            <w:tcW w:w="1418" w:type="dxa"/>
          </w:tcPr>
          <w:p w14:paraId="253BBC49"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软件系统</w:t>
            </w:r>
          </w:p>
        </w:tc>
        <w:tc>
          <w:tcPr>
            <w:tcW w:w="3542" w:type="dxa"/>
          </w:tcPr>
          <w:p w14:paraId="7FB2F024" w14:textId="77777777" w:rsidR="00DD537A" w:rsidRPr="001247A7" w:rsidRDefault="00667A33">
            <w:pPr>
              <w:spacing w:line="360" w:lineRule="auto"/>
              <w:textAlignment w:val="center"/>
              <w:rPr>
                <w:rFonts w:ascii="FangSong" w:eastAsia="FangSong" w:hAnsi="FangSong" w:cs="Times New Roman"/>
                <w:sz w:val="21"/>
                <w:szCs w:val="21"/>
              </w:rPr>
            </w:pPr>
            <w:proofErr w:type="gramStart"/>
            <w:r w:rsidRPr="001247A7">
              <w:rPr>
                <w:rFonts w:ascii="FangSong" w:eastAsia="FangSong" w:hAnsi="FangSong" w:cs="Times New Roman" w:hint="eastAsia"/>
                <w:sz w:val="21"/>
                <w:szCs w:val="21"/>
              </w:rPr>
              <w:t>跨链安全</w:t>
            </w:r>
            <w:proofErr w:type="gramEnd"/>
            <w:r w:rsidRPr="001247A7">
              <w:rPr>
                <w:rFonts w:ascii="FangSong" w:eastAsia="FangSong" w:hAnsi="FangSong" w:cs="Times New Roman" w:hint="eastAsia"/>
                <w:sz w:val="21"/>
                <w:szCs w:val="21"/>
              </w:rPr>
              <w:t>交互系统：实现除业务链本身的交易延迟，</w:t>
            </w:r>
            <w:proofErr w:type="gramStart"/>
            <w:r w:rsidRPr="001247A7">
              <w:rPr>
                <w:rFonts w:ascii="FangSong" w:eastAsia="FangSong" w:hAnsi="FangSong" w:cs="Times New Roman" w:hint="eastAsia"/>
                <w:sz w:val="21"/>
                <w:szCs w:val="21"/>
              </w:rPr>
              <w:t>跨链交易</w:t>
            </w:r>
            <w:proofErr w:type="gramEnd"/>
            <w:r w:rsidRPr="001247A7">
              <w:rPr>
                <w:rFonts w:ascii="FangSong" w:eastAsia="FangSong" w:hAnsi="FangSong" w:cs="Times New Roman" w:hint="eastAsia"/>
                <w:sz w:val="21"/>
                <w:szCs w:val="21"/>
              </w:rPr>
              <w:t>性能测试脚本所</w:t>
            </w:r>
            <w:r w:rsidRPr="001247A7">
              <w:rPr>
                <w:rFonts w:ascii="FangSong" w:eastAsia="FangSong" w:hAnsi="FangSong" w:cs="Times New Roman" w:hint="eastAsia"/>
                <w:sz w:val="21"/>
                <w:szCs w:val="21"/>
              </w:rPr>
              <w:lastRenderedPageBreak/>
              <w:t>测的k次</w:t>
            </w:r>
            <w:proofErr w:type="gramStart"/>
            <w:r w:rsidRPr="001247A7">
              <w:rPr>
                <w:rFonts w:ascii="FangSong" w:eastAsia="FangSong" w:hAnsi="FangSong" w:cs="Times New Roman" w:hint="eastAsia"/>
                <w:sz w:val="21"/>
                <w:szCs w:val="21"/>
              </w:rPr>
              <w:t>跨链过</w:t>
            </w:r>
            <w:proofErr w:type="gramEnd"/>
            <w:r w:rsidRPr="001247A7">
              <w:rPr>
                <w:rFonts w:ascii="FangSong" w:eastAsia="FangSong" w:hAnsi="FangSong" w:cs="Times New Roman" w:hint="eastAsia"/>
                <w:sz w:val="21"/>
                <w:szCs w:val="21"/>
              </w:rPr>
              <w:t>程的平均延迟≤500ms；k</w:t>
            </w:r>
            <w:proofErr w:type="gramStart"/>
            <w:r w:rsidRPr="001247A7">
              <w:rPr>
                <w:rFonts w:ascii="FangSong" w:eastAsia="FangSong" w:hAnsi="FangSong" w:cs="Times New Roman" w:hint="eastAsia"/>
                <w:sz w:val="21"/>
                <w:szCs w:val="21"/>
              </w:rPr>
              <w:t>次跨链峰值</w:t>
            </w:r>
            <w:proofErr w:type="gramEnd"/>
            <w:r w:rsidRPr="001247A7">
              <w:rPr>
                <w:rFonts w:ascii="FangSong" w:eastAsia="FangSong" w:hAnsi="FangSong" w:cs="Times New Roman" w:hint="eastAsia"/>
                <w:sz w:val="21"/>
                <w:szCs w:val="21"/>
              </w:rPr>
              <w:t>吞吐量≥500tps</w:t>
            </w:r>
          </w:p>
        </w:tc>
        <w:tc>
          <w:tcPr>
            <w:tcW w:w="2837" w:type="dxa"/>
          </w:tcPr>
          <w:p w14:paraId="0EB39B0E"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lastRenderedPageBreak/>
              <w:t>软件：第三方评测机构提供测试报告</w:t>
            </w:r>
          </w:p>
        </w:tc>
      </w:tr>
      <w:tr w:rsidR="00DD537A" w:rsidRPr="001247A7" w14:paraId="784CE83E" w14:textId="77777777">
        <w:trPr>
          <w:trHeight w:val="483"/>
        </w:trPr>
        <w:tc>
          <w:tcPr>
            <w:tcW w:w="462" w:type="dxa"/>
          </w:tcPr>
          <w:p w14:paraId="69F0C3FC" w14:textId="77777777" w:rsidR="00DD537A" w:rsidRPr="001247A7" w:rsidRDefault="00667A33">
            <w:pPr>
              <w:spacing w:line="360" w:lineRule="auto"/>
              <w:jc w:val="center"/>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5</w:t>
            </w:r>
          </w:p>
        </w:tc>
        <w:tc>
          <w:tcPr>
            <w:tcW w:w="1418" w:type="dxa"/>
          </w:tcPr>
          <w:p w14:paraId="549B859E"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标准</w:t>
            </w:r>
          </w:p>
        </w:tc>
        <w:tc>
          <w:tcPr>
            <w:tcW w:w="3542" w:type="dxa"/>
          </w:tcPr>
          <w:p w14:paraId="6D61EDE4"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区</w:t>
            </w:r>
            <w:proofErr w:type="gramStart"/>
            <w:r w:rsidRPr="001247A7">
              <w:rPr>
                <w:rFonts w:ascii="FangSong" w:eastAsia="FangSong" w:hAnsi="FangSong" w:cs="Times New Roman" w:hint="eastAsia"/>
                <w:sz w:val="21"/>
                <w:szCs w:val="21"/>
              </w:rPr>
              <w:t>块链跨链</w:t>
            </w:r>
            <w:r w:rsidR="00150601" w:rsidRPr="001247A7">
              <w:rPr>
                <w:rFonts w:ascii="FangSong" w:eastAsia="FangSong" w:hAnsi="FangSong" w:cs="Times New Roman" w:hint="eastAsia"/>
                <w:sz w:val="21"/>
                <w:szCs w:val="21"/>
              </w:rPr>
              <w:t>协同</w:t>
            </w:r>
            <w:proofErr w:type="gramEnd"/>
            <w:r w:rsidRPr="001247A7">
              <w:rPr>
                <w:rFonts w:ascii="FangSong" w:eastAsia="FangSong" w:hAnsi="FangSong" w:cs="Times New Roman" w:hint="eastAsia"/>
                <w:sz w:val="21"/>
                <w:szCs w:val="21"/>
              </w:rPr>
              <w:t>监管方面标准</w:t>
            </w:r>
          </w:p>
        </w:tc>
        <w:tc>
          <w:tcPr>
            <w:tcW w:w="2837" w:type="dxa"/>
          </w:tcPr>
          <w:p w14:paraId="60F02875"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国家或行业标准正式立项批复文件</w:t>
            </w:r>
          </w:p>
        </w:tc>
      </w:tr>
    </w:tbl>
    <w:p w14:paraId="132FEF2F" w14:textId="77777777" w:rsidR="00DD537A" w:rsidRPr="00F5356B" w:rsidRDefault="00667A33" w:rsidP="00F5356B">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t>· 任务三：边云结合</w:t>
      </w:r>
      <w:proofErr w:type="gramStart"/>
      <w:r w:rsidRPr="00F5356B">
        <w:rPr>
          <w:rFonts w:ascii="FangSong" w:eastAsia="FangSong" w:hAnsi="FangSong" w:cs="宋体" w:hint="eastAsia"/>
          <w:b/>
          <w:szCs w:val="28"/>
        </w:rPr>
        <w:t>的跨链监管</w:t>
      </w:r>
      <w:proofErr w:type="gramEnd"/>
      <w:r w:rsidRPr="00F5356B">
        <w:rPr>
          <w:rFonts w:ascii="FangSong" w:eastAsia="FangSong" w:hAnsi="FangSong" w:cs="宋体" w:hint="eastAsia"/>
          <w:b/>
          <w:szCs w:val="28"/>
        </w:rPr>
        <w:t>协同机制</w:t>
      </w:r>
    </w:p>
    <w:p w14:paraId="30F78962"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1) </w:t>
      </w:r>
      <w:r w:rsidRPr="00344572">
        <w:rPr>
          <w:rFonts w:ascii="Times New Roman" w:hAnsi="Times New Roman" w:cs="Times New Roman" w:hint="eastAsia"/>
          <w:szCs w:val="28"/>
        </w:rPr>
        <w:t>研究内容</w:t>
      </w:r>
    </w:p>
    <w:p w14:paraId="235E4DFE" w14:textId="70B48DF7" w:rsidR="00DD537A" w:rsidRPr="00344572" w:rsidRDefault="00667A33" w:rsidP="00F409CD">
      <w:pPr>
        <w:ind w:firstLine="420"/>
        <w:rPr>
          <w:rFonts w:ascii="Times New Roman" w:hAnsi="Times New Roman" w:cs="Times New Roman"/>
          <w:szCs w:val="28"/>
        </w:rPr>
      </w:pPr>
      <w:r w:rsidRPr="00344572">
        <w:rPr>
          <w:rFonts w:ascii="Times New Roman" w:hAnsi="Times New Roman" w:cs="Times New Roman" w:hint="eastAsia"/>
          <w:szCs w:val="28"/>
        </w:rPr>
        <w:t xml:space="preserve"> - </w:t>
      </w:r>
      <w:r w:rsidRPr="00344572">
        <w:rPr>
          <w:rFonts w:ascii="Times New Roman" w:hAnsi="Times New Roman" w:cs="Times New Roman" w:hint="eastAsia"/>
          <w:szCs w:val="28"/>
        </w:rPr>
        <w:t>边云结合的多模态监管协同模型研究</w:t>
      </w:r>
    </w:p>
    <w:p w14:paraId="73E2D77F"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2) </w:t>
      </w:r>
      <w:r w:rsidRPr="00344572">
        <w:rPr>
          <w:rFonts w:ascii="Times New Roman" w:hAnsi="Times New Roman" w:cs="Times New Roman" w:hint="eastAsia"/>
          <w:szCs w:val="28"/>
        </w:rPr>
        <w:t>关键技术</w:t>
      </w:r>
    </w:p>
    <w:p w14:paraId="60721540"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proofErr w:type="gramStart"/>
      <w:r w:rsidRPr="00344572">
        <w:rPr>
          <w:rFonts w:ascii="Times New Roman" w:hAnsi="Times New Roman" w:cs="Times New Roman" w:hint="eastAsia"/>
          <w:szCs w:val="28"/>
        </w:rPr>
        <w:t>边云跨链自动化</w:t>
      </w:r>
      <w:proofErr w:type="gramEnd"/>
      <w:r w:rsidRPr="00344572">
        <w:rPr>
          <w:rFonts w:ascii="Times New Roman" w:hAnsi="Times New Roman" w:cs="Times New Roman" w:hint="eastAsia"/>
          <w:szCs w:val="28"/>
        </w:rPr>
        <w:t>监管任务调度与协同技术</w:t>
      </w:r>
    </w:p>
    <w:p w14:paraId="13A62AAB"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3) </w:t>
      </w:r>
      <w:r w:rsidRPr="00344572">
        <w:rPr>
          <w:rFonts w:ascii="Times New Roman" w:hAnsi="Times New Roman" w:cs="Times New Roman" w:hint="eastAsia"/>
          <w:szCs w:val="28"/>
        </w:rPr>
        <w:t>成果</w:t>
      </w:r>
    </w:p>
    <w:p w14:paraId="68BFA39B"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边云结合</w:t>
      </w:r>
      <w:proofErr w:type="gramStart"/>
      <w:r w:rsidRPr="00344572">
        <w:rPr>
          <w:rFonts w:ascii="Times New Roman" w:hAnsi="Times New Roman" w:cs="Times New Roman" w:hint="eastAsia"/>
          <w:szCs w:val="28"/>
        </w:rPr>
        <w:t>的跨链监管</w:t>
      </w:r>
      <w:proofErr w:type="gramEnd"/>
      <w:r w:rsidRPr="00344572">
        <w:rPr>
          <w:rFonts w:ascii="Times New Roman" w:hAnsi="Times New Roman" w:cs="Times New Roman" w:hint="eastAsia"/>
          <w:szCs w:val="28"/>
        </w:rPr>
        <w:t>协同机制</w:t>
      </w:r>
    </w:p>
    <w:p w14:paraId="1AF46813"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4) </w:t>
      </w:r>
      <w:r w:rsidRPr="00344572">
        <w:rPr>
          <w:rFonts w:ascii="Times New Roman" w:hAnsi="Times New Roman" w:cs="Times New Roman" w:hint="eastAsia"/>
          <w:szCs w:val="28"/>
        </w:rPr>
        <w:t>参与单位</w:t>
      </w:r>
    </w:p>
    <w:p w14:paraId="2D49508F"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西安电子科技大学</w:t>
      </w:r>
    </w:p>
    <w:p w14:paraId="70A44581"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5) </w:t>
      </w:r>
      <w:r w:rsidRPr="00344572">
        <w:rPr>
          <w:rFonts w:ascii="Times New Roman" w:hAnsi="Times New Roman" w:cs="Times New Roman" w:hint="eastAsia"/>
          <w:szCs w:val="28"/>
        </w:rPr>
        <w:t>考核指标</w:t>
      </w:r>
    </w:p>
    <w:p w14:paraId="690B519C" w14:textId="2B1A0BB1"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szCs w:val="28"/>
        </w:rPr>
        <w:t>协同监管节点</w:t>
      </w:r>
      <w:r w:rsidRPr="00344572">
        <w:rPr>
          <w:rFonts w:ascii="Times New Roman" w:hAnsi="Times New Roman" w:cs="Times New Roman" w:hint="eastAsia"/>
          <w:szCs w:val="28"/>
        </w:rPr>
        <w:t>≥</w:t>
      </w:r>
      <w:r w:rsidR="00C53310">
        <w:rPr>
          <w:rFonts w:ascii="Times New Roman" w:hAnsi="Times New Roman" w:cs="Times New Roman"/>
          <w:szCs w:val="28"/>
        </w:rPr>
        <w:t>2</w:t>
      </w:r>
      <w:r w:rsidRPr="00344572">
        <w:rPr>
          <w:rFonts w:ascii="Times New Roman" w:hAnsi="Times New Roman" w:cs="Times New Roman"/>
          <w:szCs w:val="28"/>
        </w:rPr>
        <w:t>个</w:t>
      </w:r>
    </w:p>
    <w:p w14:paraId="7246AF4D" w14:textId="213F5BB2"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szCs w:val="28"/>
        </w:rPr>
        <w:t>业务</w:t>
      </w:r>
      <w:proofErr w:type="gramStart"/>
      <w:r w:rsidRPr="00344572">
        <w:rPr>
          <w:rFonts w:ascii="Times New Roman" w:hAnsi="Times New Roman" w:cs="Times New Roman"/>
          <w:szCs w:val="28"/>
        </w:rPr>
        <w:t>链</w:t>
      </w:r>
      <w:r w:rsidRPr="00344572">
        <w:rPr>
          <w:rFonts w:ascii="Times New Roman" w:hAnsi="Times New Roman" w:cs="Times New Roman" w:hint="eastAsia"/>
          <w:szCs w:val="28"/>
        </w:rPr>
        <w:t>数量</w:t>
      </w:r>
      <w:proofErr w:type="gramEnd"/>
      <w:r w:rsidRPr="00344572">
        <w:rPr>
          <w:rFonts w:ascii="Times New Roman" w:hAnsi="Times New Roman" w:cs="Times New Roman" w:hint="eastAsia"/>
          <w:szCs w:val="28"/>
        </w:rPr>
        <w:t>≥</w:t>
      </w:r>
      <w:r w:rsidRPr="00344572">
        <w:rPr>
          <w:rFonts w:ascii="Times New Roman" w:hAnsi="Times New Roman" w:cs="Times New Roman"/>
          <w:szCs w:val="28"/>
        </w:rPr>
        <w:t>2</w:t>
      </w:r>
      <w:r w:rsidRPr="00344572">
        <w:rPr>
          <w:rFonts w:ascii="Times New Roman" w:hAnsi="Times New Roman" w:cs="Times New Roman"/>
          <w:szCs w:val="28"/>
        </w:rPr>
        <w:t>条</w:t>
      </w:r>
    </w:p>
    <w:p w14:paraId="1CC010D0"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高水平论文≥</w:t>
      </w:r>
      <w:r w:rsidRPr="00344572">
        <w:rPr>
          <w:rFonts w:ascii="Times New Roman" w:hAnsi="Times New Roman" w:cs="Times New Roman" w:hint="eastAsia"/>
          <w:szCs w:val="28"/>
        </w:rPr>
        <w:t>2</w:t>
      </w:r>
      <w:r w:rsidRPr="00344572">
        <w:rPr>
          <w:rFonts w:ascii="Times New Roman" w:hAnsi="Times New Roman" w:cs="Times New Roman" w:hint="eastAsia"/>
          <w:szCs w:val="28"/>
        </w:rPr>
        <w:t>篇，发明专利≥</w:t>
      </w:r>
      <w:r w:rsidRPr="00344572">
        <w:rPr>
          <w:rFonts w:ascii="Times New Roman" w:hAnsi="Times New Roman" w:cs="Times New Roman" w:hint="eastAsia"/>
          <w:szCs w:val="28"/>
        </w:rPr>
        <w:t>1</w:t>
      </w:r>
      <w:r w:rsidRPr="00344572">
        <w:rPr>
          <w:rFonts w:ascii="Times New Roman" w:hAnsi="Times New Roman" w:cs="Times New Roman" w:hint="eastAsia"/>
          <w:szCs w:val="28"/>
        </w:rPr>
        <w:t>项，软件著作权≥</w:t>
      </w:r>
      <w:r w:rsidRPr="00344572">
        <w:rPr>
          <w:rFonts w:ascii="Times New Roman" w:hAnsi="Times New Roman" w:cs="Times New Roman" w:hint="eastAsia"/>
          <w:szCs w:val="28"/>
        </w:rPr>
        <w:t>1</w:t>
      </w:r>
      <w:r w:rsidRPr="00344572">
        <w:rPr>
          <w:rFonts w:ascii="Times New Roman" w:hAnsi="Times New Roman" w:cs="Times New Roman" w:hint="eastAsia"/>
          <w:szCs w:val="28"/>
        </w:rPr>
        <w:t>项，</w:t>
      </w:r>
      <w:r w:rsidRPr="00344572">
        <w:rPr>
          <w:rFonts w:ascii="Times New Roman" w:hAnsi="Times New Roman" w:cs="Times New Roman" w:hint="eastAsia"/>
          <w:szCs w:val="28"/>
        </w:rPr>
        <w:t>1</w:t>
      </w:r>
      <w:r w:rsidRPr="00344572">
        <w:rPr>
          <w:rFonts w:ascii="Times New Roman" w:hAnsi="Times New Roman" w:cs="Times New Roman" w:hint="eastAsia"/>
          <w:szCs w:val="28"/>
        </w:rPr>
        <w:t>个软件系统</w:t>
      </w:r>
      <w:r w:rsidRPr="00344572">
        <w:rPr>
          <w:rFonts w:ascii="Times New Roman" w:hAnsi="Times New Roman" w:cs="Times New Roman" w:hint="eastAsia"/>
          <w:szCs w:val="28"/>
        </w:rPr>
        <w:t xml:space="preserve"> </w:t>
      </w:r>
    </w:p>
    <w:p w14:paraId="0F51CE83" w14:textId="77777777" w:rsidR="00DD537A" w:rsidRPr="00F5356B" w:rsidRDefault="00667A33" w:rsidP="00F5356B">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t>考核指标及评测手段/方法</w:t>
      </w:r>
    </w:p>
    <w:tbl>
      <w:tblPr>
        <w:tblW w:w="825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62"/>
        <w:gridCol w:w="1418"/>
        <w:gridCol w:w="3542"/>
        <w:gridCol w:w="2837"/>
      </w:tblGrid>
      <w:tr w:rsidR="00DD537A" w:rsidRPr="001247A7" w14:paraId="53181DF7" w14:textId="77777777">
        <w:trPr>
          <w:trHeight w:val="483"/>
        </w:trPr>
        <w:tc>
          <w:tcPr>
            <w:tcW w:w="462" w:type="dxa"/>
          </w:tcPr>
          <w:p w14:paraId="506C2DFD"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序号</w:t>
            </w:r>
          </w:p>
        </w:tc>
        <w:tc>
          <w:tcPr>
            <w:tcW w:w="1418" w:type="dxa"/>
          </w:tcPr>
          <w:p w14:paraId="612D17CD"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条目名称</w:t>
            </w:r>
          </w:p>
        </w:tc>
        <w:tc>
          <w:tcPr>
            <w:tcW w:w="3542" w:type="dxa"/>
          </w:tcPr>
          <w:p w14:paraId="19F70BF6"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指标/功能项</w:t>
            </w:r>
          </w:p>
        </w:tc>
        <w:tc>
          <w:tcPr>
            <w:tcW w:w="2837" w:type="dxa"/>
          </w:tcPr>
          <w:p w14:paraId="359292D7"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评测方法</w:t>
            </w:r>
          </w:p>
        </w:tc>
      </w:tr>
      <w:tr w:rsidR="00DD537A" w:rsidRPr="001247A7" w14:paraId="12789A85" w14:textId="77777777">
        <w:trPr>
          <w:trHeight w:val="468"/>
        </w:trPr>
        <w:tc>
          <w:tcPr>
            <w:tcW w:w="462" w:type="dxa"/>
            <w:vMerge w:val="restart"/>
          </w:tcPr>
          <w:p w14:paraId="5F428118"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1</w:t>
            </w:r>
          </w:p>
        </w:tc>
        <w:tc>
          <w:tcPr>
            <w:tcW w:w="1418" w:type="dxa"/>
            <w:vMerge w:val="restart"/>
          </w:tcPr>
          <w:p w14:paraId="155F52EF"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高水平论文</w:t>
            </w:r>
          </w:p>
        </w:tc>
        <w:tc>
          <w:tcPr>
            <w:tcW w:w="3542" w:type="dxa"/>
          </w:tcPr>
          <w:p w14:paraId="04FD4CCE"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边云结合的任务协同技术</w:t>
            </w:r>
          </w:p>
        </w:tc>
        <w:tc>
          <w:tcPr>
            <w:tcW w:w="2837" w:type="dxa"/>
            <w:vMerge w:val="restart"/>
          </w:tcPr>
          <w:p w14:paraId="0478343C"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论文：录用证明/检索证明</w:t>
            </w:r>
          </w:p>
        </w:tc>
      </w:tr>
      <w:tr w:rsidR="00DD537A" w:rsidRPr="001247A7" w14:paraId="0C27DA43" w14:textId="77777777">
        <w:trPr>
          <w:trHeight w:val="468"/>
        </w:trPr>
        <w:tc>
          <w:tcPr>
            <w:tcW w:w="462" w:type="dxa"/>
            <w:vMerge/>
          </w:tcPr>
          <w:p w14:paraId="37CCA70D" w14:textId="77777777" w:rsidR="00DD537A" w:rsidRPr="001247A7" w:rsidRDefault="00DD537A">
            <w:pPr>
              <w:spacing w:line="360" w:lineRule="auto"/>
              <w:textAlignment w:val="center"/>
              <w:rPr>
                <w:rFonts w:ascii="FangSong" w:eastAsia="FangSong" w:hAnsi="FangSong"/>
                <w:sz w:val="21"/>
                <w:szCs w:val="21"/>
              </w:rPr>
            </w:pPr>
          </w:p>
        </w:tc>
        <w:tc>
          <w:tcPr>
            <w:tcW w:w="1418" w:type="dxa"/>
            <w:vMerge/>
          </w:tcPr>
          <w:p w14:paraId="4131632E" w14:textId="77777777" w:rsidR="00DD537A" w:rsidRPr="001247A7" w:rsidRDefault="00DD537A">
            <w:pPr>
              <w:spacing w:line="360" w:lineRule="auto"/>
              <w:textAlignment w:val="center"/>
              <w:rPr>
                <w:rFonts w:ascii="FangSong" w:eastAsia="FangSong" w:hAnsi="FangSong"/>
                <w:sz w:val="21"/>
                <w:szCs w:val="21"/>
              </w:rPr>
            </w:pPr>
          </w:p>
        </w:tc>
        <w:tc>
          <w:tcPr>
            <w:tcW w:w="3542" w:type="dxa"/>
          </w:tcPr>
          <w:p w14:paraId="1EB6C42A"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移动边缘计算场景下的分布式任务协同技术</w:t>
            </w:r>
          </w:p>
        </w:tc>
        <w:tc>
          <w:tcPr>
            <w:tcW w:w="2837" w:type="dxa"/>
            <w:vMerge/>
          </w:tcPr>
          <w:p w14:paraId="64903AAD" w14:textId="77777777" w:rsidR="00DD537A" w:rsidRPr="001247A7" w:rsidRDefault="00DD537A">
            <w:pPr>
              <w:spacing w:line="360" w:lineRule="auto"/>
              <w:textAlignment w:val="center"/>
              <w:rPr>
                <w:rFonts w:ascii="FangSong" w:eastAsia="FangSong" w:hAnsi="FangSong" w:cs="Times New Roman"/>
                <w:sz w:val="21"/>
                <w:szCs w:val="21"/>
              </w:rPr>
            </w:pPr>
          </w:p>
        </w:tc>
      </w:tr>
      <w:tr w:rsidR="00DD537A" w:rsidRPr="001247A7" w14:paraId="25F400A2" w14:textId="77777777">
        <w:trPr>
          <w:trHeight w:val="916"/>
        </w:trPr>
        <w:tc>
          <w:tcPr>
            <w:tcW w:w="462" w:type="dxa"/>
          </w:tcPr>
          <w:p w14:paraId="6FED06E4"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lastRenderedPageBreak/>
              <w:t>2</w:t>
            </w:r>
          </w:p>
        </w:tc>
        <w:tc>
          <w:tcPr>
            <w:tcW w:w="1418" w:type="dxa"/>
          </w:tcPr>
          <w:p w14:paraId="732E4EC3"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发明专利</w:t>
            </w:r>
          </w:p>
        </w:tc>
        <w:tc>
          <w:tcPr>
            <w:tcW w:w="3542" w:type="dxa"/>
          </w:tcPr>
          <w:p w14:paraId="52908B72"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移动边缘计算场景下的分布式任务协同方法</w:t>
            </w:r>
          </w:p>
        </w:tc>
        <w:tc>
          <w:tcPr>
            <w:tcW w:w="2837" w:type="dxa"/>
          </w:tcPr>
          <w:p w14:paraId="0E4270F4"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专利：授权书/受理通知书</w:t>
            </w:r>
          </w:p>
        </w:tc>
      </w:tr>
      <w:tr w:rsidR="00DD537A" w:rsidRPr="001247A7" w14:paraId="6C94A24D" w14:textId="77777777">
        <w:trPr>
          <w:trHeight w:val="483"/>
        </w:trPr>
        <w:tc>
          <w:tcPr>
            <w:tcW w:w="462" w:type="dxa"/>
          </w:tcPr>
          <w:p w14:paraId="1CC8FEFA"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3</w:t>
            </w:r>
          </w:p>
        </w:tc>
        <w:tc>
          <w:tcPr>
            <w:tcW w:w="1418" w:type="dxa"/>
          </w:tcPr>
          <w:p w14:paraId="65EA722B"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软件著作权</w:t>
            </w:r>
          </w:p>
        </w:tc>
        <w:tc>
          <w:tcPr>
            <w:tcW w:w="3542" w:type="dxa"/>
          </w:tcPr>
          <w:p w14:paraId="6E2AC20C"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边云结合任务协同软件/组件</w:t>
            </w:r>
          </w:p>
        </w:tc>
        <w:tc>
          <w:tcPr>
            <w:tcW w:w="2837" w:type="dxa"/>
          </w:tcPr>
          <w:p w14:paraId="79632BCF"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软件著作权登记号</w:t>
            </w:r>
          </w:p>
        </w:tc>
      </w:tr>
      <w:tr w:rsidR="00DD537A" w:rsidRPr="001247A7" w14:paraId="0F79625F" w14:textId="77777777">
        <w:trPr>
          <w:trHeight w:val="483"/>
        </w:trPr>
        <w:tc>
          <w:tcPr>
            <w:tcW w:w="462" w:type="dxa"/>
          </w:tcPr>
          <w:p w14:paraId="1D2358CA"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4</w:t>
            </w:r>
          </w:p>
        </w:tc>
        <w:tc>
          <w:tcPr>
            <w:tcW w:w="1418" w:type="dxa"/>
          </w:tcPr>
          <w:p w14:paraId="7011F7C0"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软件系统</w:t>
            </w:r>
          </w:p>
        </w:tc>
        <w:tc>
          <w:tcPr>
            <w:tcW w:w="3542" w:type="dxa"/>
          </w:tcPr>
          <w:p w14:paraId="7C5A6DB1" w14:textId="01B3CDFB"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边云结合任务协同系统：边云结合任务协同系统：协同监管节点≥</w:t>
            </w:r>
            <w:r w:rsidR="00C53310">
              <w:rPr>
                <w:rFonts w:ascii="FangSong" w:eastAsia="FangSong" w:hAnsi="FangSong" w:cs="Times New Roman"/>
                <w:sz w:val="21"/>
                <w:szCs w:val="21"/>
              </w:rPr>
              <w:t>2</w:t>
            </w:r>
            <w:r w:rsidRPr="001247A7">
              <w:rPr>
                <w:rFonts w:ascii="FangSong" w:eastAsia="FangSong" w:hAnsi="FangSong" w:cs="Times New Roman" w:hint="eastAsia"/>
                <w:sz w:val="21"/>
                <w:szCs w:val="21"/>
              </w:rPr>
              <w:t>个；业务</w:t>
            </w:r>
            <w:proofErr w:type="gramStart"/>
            <w:r w:rsidRPr="001247A7">
              <w:rPr>
                <w:rFonts w:ascii="FangSong" w:eastAsia="FangSong" w:hAnsi="FangSong" w:cs="Times New Roman" w:hint="eastAsia"/>
                <w:sz w:val="21"/>
                <w:szCs w:val="21"/>
              </w:rPr>
              <w:t>链数量</w:t>
            </w:r>
            <w:proofErr w:type="gramEnd"/>
            <w:r w:rsidRPr="001247A7">
              <w:rPr>
                <w:rFonts w:ascii="FangSong" w:eastAsia="FangSong" w:hAnsi="FangSong" w:cs="Times New Roman" w:hint="eastAsia"/>
                <w:sz w:val="21"/>
                <w:szCs w:val="21"/>
              </w:rPr>
              <w:t>≥2条</w:t>
            </w:r>
          </w:p>
        </w:tc>
        <w:tc>
          <w:tcPr>
            <w:tcW w:w="2837" w:type="dxa"/>
          </w:tcPr>
          <w:p w14:paraId="342F23B3"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软件：第三方评测机构提供测试报告</w:t>
            </w:r>
          </w:p>
        </w:tc>
      </w:tr>
    </w:tbl>
    <w:p w14:paraId="5600965D" w14:textId="77777777" w:rsidR="00DD537A" w:rsidRPr="00F5356B" w:rsidRDefault="00667A33" w:rsidP="00F5356B">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t>· 任务四：精准高效的</w:t>
      </w:r>
      <w:proofErr w:type="gramStart"/>
      <w:r w:rsidRPr="00F5356B">
        <w:rPr>
          <w:rFonts w:ascii="FangSong" w:eastAsia="FangSong" w:hAnsi="FangSong" w:cs="宋体" w:hint="eastAsia"/>
          <w:b/>
          <w:szCs w:val="28"/>
        </w:rPr>
        <w:t>的密态</w:t>
      </w:r>
      <w:proofErr w:type="gramEnd"/>
      <w:r w:rsidRPr="00F5356B">
        <w:rPr>
          <w:rFonts w:ascii="FangSong" w:eastAsia="FangSong" w:hAnsi="FangSong" w:cs="宋体" w:hint="eastAsia"/>
          <w:b/>
          <w:szCs w:val="28"/>
        </w:rPr>
        <w:t>审计方法</w:t>
      </w:r>
    </w:p>
    <w:p w14:paraId="6F955AE1"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1) </w:t>
      </w:r>
      <w:r w:rsidRPr="00344572">
        <w:rPr>
          <w:rFonts w:ascii="Times New Roman" w:hAnsi="Times New Roman" w:cs="Times New Roman" w:hint="eastAsia"/>
          <w:szCs w:val="28"/>
        </w:rPr>
        <w:t>研究内容</w:t>
      </w:r>
    </w:p>
    <w:p w14:paraId="4FCC558F"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精准高效的</w:t>
      </w:r>
      <w:proofErr w:type="gramStart"/>
      <w:r w:rsidRPr="00344572">
        <w:rPr>
          <w:rFonts w:ascii="Times New Roman" w:hAnsi="Times New Roman" w:cs="Times New Roman" w:hint="eastAsia"/>
          <w:szCs w:val="28"/>
        </w:rPr>
        <w:t>密态内容</w:t>
      </w:r>
      <w:proofErr w:type="gramEnd"/>
      <w:r w:rsidRPr="00344572">
        <w:rPr>
          <w:rFonts w:ascii="Times New Roman" w:hAnsi="Times New Roman" w:cs="Times New Roman" w:hint="eastAsia"/>
          <w:szCs w:val="28"/>
        </w:rPr>
        <w:t>审计模型研究</w:t>
      </w:r>
    </w:p>
    <w:p w14:paraId="6CFB3779"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2) </w:t>
      </w:r>
      <w:r w:rsidRPr="00344572">
        <w:rPr>
          <w:rFonts w:ascii="Times New Roman" w:hAnsi="Times New Roman" w:cs="Times New Roman" w:hint="eastAsia"/>
          <w:szCs w:val="28"/>
        </w:rPr>
        <w:t>关键技术</w:t>
      </w:r>
    </w:p>
    <w:p w14:paraId="7C8C05B4"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proofErr w:type="gramStart"/>
      <w:r w:rsidRPr="00344572">
        <w:rPr>
          <w:rFonts w:ascii="Times New Roman" w:hAnsi="Times New Roman" w:cs="Times New Roman" w:hint="eastAsia"/>
          <w:szCs w:val="28"/>
        </w:rPr>
        <w:t>密态问题</w:t>
      </w:r>
      <w:proofErr w:type="gramEnd"/>
      <w:r w:rsidRPr="00344572">
        <w:rPr>
          <w:rFonts w:ascii="Times New Roman" w:hAnsi="Times New Roman" w:cs="Times New Roman" w:hint="eastAsia"/>
          <w:szCs w:val="28"/>
        </w:rPr>
        <w:t>近似求解以及安全监管协议自动生成技术</w:t>
      </w:r>
    </w:p>
    <w:p w14:paraId="22C3C833"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3) </w:t>
      </w:r>
      <w:r w:rsidRPr="00344572">
        <w:rPr>
          <w:rFonts w:ascii="Times New Roman" w:hAnsi="Times New Roman" w:cs="Times New Roman" w:hint="eastAsia"/>
          <w:szCs w:val="28"/>
        </w:rPr>
        <w:t>成果</w:t>
      </w:r>
    </w:p>
    <w:p w14:paraId="4BE3FF1B"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精准高效的</w:t>
      </w:r>
      <w:proofErr w:type="gramStart"/>
      <w:r w:rsidRPr="00344572">
        <w:rPr>
          <w:rFonts w:ascii="Times New Roman" w:hAnsi="Times New Roman" w:cs="Times New Roman" w:hint="eastAsia"/>
          <w:szCs w:val="28"/>
        </w:rPr>
        <w:t>的密态</w:t>
      </w:r>
      <w:proofErr w:type="gramEnd"/>
      <w:r w:rsidRPr="00344572">
        <w:rPr>
          <w:rFonts w:ascii="Times New Roman" w:hAnsi="Times New Roman" w:cs="Times New Roman" w:hint="eastAsia"/>
          <w:szCs w:val="28"/>
        </w:rPr>
        <w:t>审计方法</w:t>
      </w:r>
    </w:p>
    <w:p w14:paraId="04BE7997"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4) </w:t>
      </w:r>
      <w:r w:rsidRPr="00344572">
        <w:rPr>
          <w:rFonts w:ascii="Times New Roman" w:hAnsi="Times New Roman" w:cs="Times New Roman" w:hint="eastAsia"/>
          <w:szCs w:val="28"/>
        </w:rPr>
        <w:t>参与单位</w:t>
      </w:r>
    </w:p>
    <w:p w14:paraId="1A4B53F9"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武汉大学</w:t>
      </w:r>
    </w:p>
    <w:p w14:paraId="56E1412F"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5) </w:t>
      </w:r>
      <w:r w:rsidRPr="00344572">
        <w:rPr>
          <w:rFonts w:ascii="Times New Roman" w:hAnsi="Times New Roman" w:cs="Times New Roman" w:hint="eastAsia"/>
          <w:szCs w:val="28"/>
        </w:rPr>
        <w:t>考核指标</w:t>
      </w:r>
    </w:p>
    <w:p w14:paraId="1A8E9E17" w14:textId="77777777" w:rsidR="00DD537A" w:rsidRPr="00344572" w:rsidRDefault="00667A33" w:rsidP="00344572">
      <w:pPr>
        <w:ind w:firstLine="540"/>
        <w:rPr>
          <w:rFonts w:ascii="Times New Roman" w:hAnsi="Times New Roman" w:cs="Times New Roman"/>
          <w:szCs w:val="28"/>
        </w:rPr>
      </w:pPr>
      <w:r w:rsidRPr="00344572">
        <w:rPr>
          <w:rFonts w:ascii="Times New Roman" w:hAnsi="Times New Roman" w:cs="Times New Roman" w:hint="eastAsia"/>
          <w:szCs w:val="28"/>
        </w:rPr>
        <w:t xml:space="preserve">- </w:t>
      </w:r>
      <w:r w:rsidRPr="00344572">
        <w:rPr>
          <w:rFonts w:ascii="Times New Roman" w:hAnsi="Times New Roman" w:cs="Times New Roman" w:hint="eastAsia"/>
          <w:szCs w:val="28"/>
        </w:rPr>
        <w:t>高水平论文≥</w:t>
      </w:r>
      <w:r w:rsidRPr="00344572">
        <w:rPr>
          <w:rFonts w:ascii="Times New Roman" w:hAnsi="Times New Roman" w:cs="Times New Roman" w:hint="eastAsia"/>
          <w:szCs w:val="28"/>
        </w:rPr>
        <w:t>2</w:t>
      </w:r>
      <w:r w:rsidRPr="00344572">
        <w:rPr>
          <w:rFonts w:ascii="Times New Roman" w:hAnsi="Times New Roman" w:cs="Times New Roman" w:hint="eastAsia"/>
          <w:szCs w:val="28"/>
        </w:rPr>
        <w:t>篇，发明专利≥</w:t>
      </w:r>
      <w:r w:rsidRPr="00344572">
        <w:rPr>
          <w:rFonts w:ascii="Times New Roman" w:hAnsi="Times New Roman" w:cs="Times New Roman" w:hint="eastAsia"/>
          <w:szCs w:val="28"/>
        </w:rPr>
        <w:t>1</w:t>
      </w:r>
      <w:r w:rsidRPr="00344572">
        <w:rPr>
          <w:rFonts w:ascii="Times New Roman" w:hAnsi="Times New Roman" w:cs="Times New Roman" w:hint="eastAsia"/>
          <w:szCs w:val="28"/>
        </w:rPr>
        <w:t>项，软件著作权≥</w:t>
      </w:r>
      <w:r w:rsidRPr="00344572">
        <w:rPr>
          <w:rFonts w:ascii="Times New Roman" w:hAnsi="Times New Roman" w:cs="Times New Roman" w:hint="eastAsia"/>
          <w:szCs w:val="28"/>
        </w:rPr>
        <w:t>1</w:t>
      </w:r>
      <w:r w:rsidRPr="00344572">
        <w:rPr>
          <w:rFonts w:ascii="Times New Roman" w:hAnsi="Times New Roman" w:cs="Times New Roman" w:hint="eastAsia"/>
          <w:szCs w:val="28"/>
        </w:rPr>
        <w:t>项</w:t>
      </w:r>
    </w:p>
    <w:p w14:paraId="6C538F0D" w14:textId="77777777" w:rsidR="00DD537A" w:rsidRPr="00F5356B" w:rsidRDefault="00667A33" w:rsidP="00F5356B">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t>考核指标及评测手段/方法</w:t>
      </w:r>
    </w:p>
    <w:tbl>
      <w:tblPr>
        <w:tblW w:w="825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62"/>
        <w:gridCol w:w="1348"/>
        <w:gridCol w:w="3819"/>
        <w:gridCol w:w="2630"/>
      </w:tblGrid>
      <w:tr w:rsidR="00DD537A" w:rsidRPr="001247A7" w14:paraId="4DA46260" w14:textId="77777777">
        <w:trPr>
          <w:trHeight w:val="483"/>
        </w:trPr>
        <w:tc>
          <w:tcPr>
            <w:tcW w:w="462" w:type="dxa"/>
          </w:tcPr>
          <w:p w14:paraId="5CA3D67D"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序号</w:t>
            </w:r>
          </w:p>
        </w:tc>
        <w:tc>
          <w:tcPr>
            <w:tcW w:w="1348" w:type="dxa"/>
          </w:tcPr>
          <w:p w14:paraId="1468617D"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条目名称</w:t>
            </w:r>
          </w:p>
        </w:tc>
        <w:tc>
          <w:tcPr>
            <w:tcW w:w="3819" w:type="dxa"/>
          </w:tcPr>
          <w:p w14:paraId="0370B75B"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指标/功能项</w:t>
            </w:r>
          </w:p>
        </w:tc>
        <w:tc>
          <w:tcPr>
            <w:tcW w:w="2630" w:type="dxa"/>
          </w:tcPr>
          <w:p w14:paraId="1636C15A" w14:textId="77777777" w:rsidR="00DD537A" w:rsidRPr="001247A7" w:rsidRDefault="00667A33">
            <w:pPr>
              <w:autoSpaceDE w:val="0"/>
              <w:autoSpaceDN w:val="0"/>
              <w:adjustRightInd w:val="0"/>
              <w:spacing w:line="360" w:lineRule="auto"/>
              <w:jc w:val="center"/>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评测方法</w:t>
            </w:r>
          </w:p>
        </w:tc>
      </w:tr>
      <w:tr w:rsidR="00DD537A" w:rsidRPr="001247A7" w14:paraId="101A8D23" w14:textId="77777777">
        <w:trPr>
          <w:trHeight w:val="468"/>
        </w:trPr>
        <w:tc>
          <w:tcPr>
            <w:tcW w:w="462" w:type="dxa"/>
            <w:vMerge w:val="restart"/>
          </w:tcPr>
          <w:p w14:paraId="365EDE0F"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1</w:t>
            </w:r>
          </w:p>
        </w:tc>
        <w:tc>
          <w:tcPr>
            <w:tcW w:w="1348" w:type="dxa"/>
            <w:vMerge w:val="restart"/>
          </w:tcPr>
          <w:p w14:paraId="7079AF7A"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高水平论文</w:t>
            </w:r>
          </w:p>
        </w:tc>
        <w:tc>
          <w:tcPr>
            <w:tcW w:w="3819" w:type="dxa"/>
          </w:tcPr>
          <w:p w14:paraId="074DC6D9"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具有自适应安全的密文搜索与查询技术</w:t>
            </w:r>
          </w:p>
        </w:tc>
        <w:tc>
          <w:tcPr>
            <w:tcW w:w="2630" w:type="dxa"/>
            <w:vMerge w:val="restart"/>
          </w:tcPr>
          <w:p w14:paraId="4DD2191F"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论文：录用证明/检索证明</w:t>
            </w:r>
          </w:p>
        </w:tc>
      </w:tr>
      <w:tr w:rsidR="00DD537A" w:rsidRPr="001247A7" w14:paraId="413FDAC7" w14:textId="77777777">
        <w:trPr>
          <w:trHeight w:val="468"/>
        </w:trPr>
        <w:tc>
          <w:tcPr>
            <w:tcW w:w="462" w:type="dxa"/>
            <w:vMerge/>
          </w:tcPr>
          <w:p w14:paraId="65A52724" w14:textId="77777777" w:rsidR="00DD537A" w:rsidRPr="001247A7" w:rsidRDefault="00DD537A">
            <w:pPr>
              <w:spacing w:line="360" w:lineRule="auto"/>
              <w:textAlignment w:val="center"/>
              <w:rPr>
                <w:rFonts w:ascii="FangSong" w:eastAsia="FangSong" w:hAnsi="FangSong"/>
                <w:sz w:val="21"/>
                <w:szCs w:val="21"/>
              </w:rPr>
            </w:pPr>
          </w:p>
        </w:tc>
        <w:tc>
          <w:tcPr>
            <w:tcW w:w="1348" w:type="dxa"/>
            <w:vMerge/>
          </w:tcPr>
          <w:p w14:paraId="0BDB8F76" w14:textId="77777777" w:rsidR="00DD537A" w:rsidRPr="001247A7" w:rsidRDefault="00DD537A">
            <w:pPr>
              <w:spacing w:line="360" w:lineRule="auto"/>
              <w:textAlignment w:val="center"/>
              <w:rPr>
                <w:rFonts w:ascii="FangSong" w:eastAsia="FangSong" w:hAnsi="FangSong"/>
                <w:sz w:val="21"/>
                <w:szCs w:val="21"/>
              </w:rPr>
            </w:pPr>
          </w:p>
        </w:tc>
        <w:tc>
          <w:tcPr>
            <w:tcW w:w="3819" w:type="dxa"/>
          </w:tcPr>
          <w:p w14:paraId="011B4D41"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基于安全多方计算的密文内容审查技术</w:t>
            </w:r>
          </w:p>
        </w:tc>
        <w:tc>
          <w:tcPr>
            <w:tcW w:w="2630" w:type="dxa"/>
            <w:vMerge/>
          </w:tcPr>
          <w:p w14:paraId="0F6F709C" w14:textId="77777777" w:rsidR="00DD537A" w:rsidRPr="001247A7" w:rsidRDefault="00DD537A">
            <w:pPr>
              <w:spacing w:line="360" w:lineRule="auto"/>
              <w:textAlignment w:val="center"/>
              <w:rPr>
                <w:rFonts w:ascii="FangSong" w:eastAsia="FangSong" w:hAnsi="FangSong" w:cs="Times New Roman"/>
                <w:sz w:val="21"/>
                <w:szCs w:val="21"/>
              </w:rPr>
            </w:pPr>
          </w:p>
        </w:tc>
      </w:tr>
      <w:tr w:rsidR="00DD537A" w:rsidRPr="001247A7" w14:paraId="31B25CF8" w14:textId="77777777">
        <w:trPr>
          <w:trHeight w:val="916"/>
        </w:trPr>
        <w:tc>
          <w:tcPr>
            <w:tcW w:w="462" w:type="dxa"/>
          </w:tcPr>
          <w:p w14:paraId="49B8DBEC"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2</w:t>
            </w:r>
          </w:p>
        </w:tc>
        <w:tc>
          <w:tcPr>
            <w:tcW w:w="1348" w:type="dxa"/>
          </w:tcPr>
          <w:p w14:paraId="53D9C3CD"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发明专利</w:t>
            </w:r>
          </w:p>
        </w:tc>
        <w:tc>
          <w:tcPr>
            <w:tcW w:w="3819" w:type="dxa"/>
          </w:tcPr>
          <w:p w14:paraId="64396BDB"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支持链码的同态加密、差分隐私等数据加密方法</w:t>
            </w:r>
          </w:p>
        </w:tc>
        <w:tc>
          <w:tcPr>
            <w:tcW w:w="2630" w:type="dxa"/>
          </w:tcPr>
          <w:p w14:paraId="09EBAF57"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专利：授权书/受理通知书</w:t>
            </w:r>
          </w:p>
        </w:tc>
      </w:tr>
      <w:tr w:rsidR="00DD537A" w:rsidRPr="001247A7" w14:paraId="3A3A785B" w14:textId="77777777">
        <w:trPr>
          <w:trHeight w:val="483"/>
        </w:trPr>
        <w:tc>
          <w:tcPr>
            <w:tcW w:w="462" w:type="dxa"/>
          </w:tcPr>
          <w:p w14:paraId="22A5710F"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3</w:t>
            </w:r>
          </w:p>
        </w:tc>
        <w:tc>
          <w:tcPr>
            <w:tcW w:w="1348" w:type="dxa"/>
          </w:tcPr>
          <w:p w14:paraId="3FEF138E"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软件著作权</w:t>
            </w:r>
          </w:p>
        </w:tc>
        <w:tc>
          <w:tcPr>
            <w:tcW w:w="3819" w:type="dxa"/>
          </w:tcPr>
          <w:p w14:paraId="51CE16E3"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支持噪声动态注入的链上数据统计分析软件系统</w:t>
            </w:r>
          </w:p>
        </w:tc>
        <w:tc>
          <w:tcPr>
            <w:tcW w:w="2630" w:type="dxa"/>
          </w:tcPr>
          <w:p w14:paraId="6A50D64F"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软件著作权登记号</w:t>
            </w:r>
          </w:p>
        </w:tc>
      </w:tr>
    </w:tbl>
    <w:p w14:paraId="4A4F68E7" w14:textId="77777777" w:rsidR="00DD537A" w:rsidRPr="00F5356B" w:rsidRDefault="00667A33" w:rsidP="00F5356B">
      <w:pPr>
        <w:spacing w:line="360" w:lineRule="auto"/>
        <w:textAlignment w:val="center"/>
        <w:rPr>
          <w:rFonts w:ascii="FangSong" w:eastAsia="FangSong" w:hAnsi="FangSong" w:cs="宋体"/>
          <w:b/>
          <w:szCs w:val="28"/>
        </w:rPr>
      </w:pPr>
      <w:r w:rsidRPr="00F5356B">
        <w:rPr>
          <w:rFonts w:ascii="FangSong" w:eastAsia="FangSong" w:hAnsi="FangSong" w:cs="宋体" w:hint="eastAsia"/>
          <w:b/>
          <w:szCs w:val="28"/>
        </w:rPr>
        <w:lastRenderedPageBreak/>
        <w:t>参加单位任务分工</w:t>
      </w:r>
    </w:p>
    <w:tbl>
      <w:tblPr>
        <w:tblW w:w="8260"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66"/>
        <w:gridCol w:w="2594"/>
      </w:tblGrid>
      <w:tr w:rsidR="00DD537A" w:rsidRPr="001247A7" w14:paraId="66C1DF81" w14:textId="77777777">
        <w:trPr>
          <w:trHeight w:val="468"/>
        </w:trPr>
        <w:tc>
          <w:tcPr>
            <w:tcW w:w="5666" w:type="dxa"/>
          </w:tcPr>
          <w:bookmarkEnd w:id="41"/>
          <w:p w14:paraId="63783EDB" w14:textId="77777777" w:rsidR="00DD537A" w:rsidRPr="001247A7" w:rsidRDefault="00667A33">
            <w:pPr>
              <w:autoSpaceDE w:val="0"/>
              <w:autoSpaceDN w:val="0"/>
              <w:adjustRightInd w:val="0"/>
              <w:spacing w:line="360" w:lineRule="auto"/>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任务</w:t>
            </w:r>
          </w:p>
        </w:tc>
        <w:tc>
          <w:tcPr>
            <w:tcW w:w="2594" w:type="dxa"/>
          </w:tcPr>
          <w:p w14:paraId="171048B4" w14:textId="77777777" w:rsidR="00DD537A" w:rsidRPr="001247A7" w:rsidRDefault="00667A33">
            <w:pPr>
              <w:autoSpaceDE w:val="0"/>
              <w:autoSpaceDN w:val="0"/>
              <w:adjustRightInd w:val="0"/>
              <w:spacing w:line="360" w:lineRule="auto"/>
              <w:textAlignment w:val="center"/>
              <w:rPr>
                <w:rFonts w:ascii="FangSong" w:eastAsia="FangSong" w:hAnsi="FangSong" w:cs="Times New Roman"/>
                <w:b/>
                <w:kern w:val="0"/>
                <w:sz w:val="21"/>
                <w:szCs w:val="21"/>
              </w:rPr>
            </w:pPr>
            <w:r w:rsidRPr="001247A7">
              <w:rPr>
                <w:rFonts w:ascii="FangSong" w:eastAsia="FangSong" w:hAnsi="FangSong" w:cs="Times New Roman" w:hint="eastAsia"/>
                <w:b/>
                <w:kern w:val="0"/>
                <w:sz w:val="21"/>
                <w:szCs w:val="21"/>
              </w:rPr>
              <w:t>负责单位</w:t>
            </w:r>
          </w:p>
        </w:tc>
      </w:tr>
      <w:tr w:rsidR="00DD537A" w:rsidRPr="001247A7" w14:paraId="759250BA" w14:textId="77777777">
        <w:trPr>
          <w:trHeight w:val="468"/>
        </w:trPr>
        <w:tc>
          <w:tcPr>
            <w:tcW w:w="5666" w:type="dxa"/>
          </w:tcPr>
          <w:p w14:paraId="36A847F5" w14:textId="77777777" w:rsidR="00DD537A" w:rsidRPr="001247A7" w:rsidRDefault="00667A33">
            <w:pPr>
              <w:autoSpaceDE w:val="0"/>
              <w:autoSpaceDN w:val="0"/>
              <w:adjustRightInd w:val="0"/>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任务</w:t>
            </w:r>
            <w:proofErr w:type="gramStart"/>
            <w:r w:rsidRPr="001247A7">
              <w:rPr>
                <w:rFonts w:ascii="FangSong" w:eastAsia="FangSong" w:hAnsi="FangSong" w:cs="Times New Roman" w:hint="eastAsia"/>
                <w:sz w:val="21"/>
                <w:szCs w:val="21"/>
              </w:rPr>
              <w:t>一</w:t>
            </w:r>
            <w:proofErr w:type="gramEnd"/>
            <w:r w:rsidRPr="001247A7">
              <w:rPr>
                <w:rFonts w:ascii="FangSong" w:eastAsia="FangSong" w:hAnsi="FangSong" w:cs="Times New Roman" w:hint="eastAsia"/>
                <w:sz w:val="21"/>
                <w:szCs w:val="21"/>
              </w:rPr>
              <w:t>：动态迁移的跨链节点权限分级机制</w:t>
            </w:r>
          </w:p>
        </w:tc>
        <w:tc>
          <w:tcPr>
            <w:tcW w:w="2594" w:type="dxa"/>
          </w:tcPr>
          <w:p w14:paraId="70DD51A6"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西安电子科技大学</w:t>
            </w:r>
          </w:p>
        </w:tc>
      </w:tr>
      <w:tr w:rsidR="00DD537A" w:rsidRPr="001247A7" w14:paraId="531D7B82" w14:textId="77777777">
        <w:trPr>
          <w:trHeight w:val="468"/>
        </w:trPr>
        <w:tc>
          <w:tcPr>
            <w:tcW w:w="5666" w:type="dxa"/>
          </w:tcPr>
          <w:p w14:paraId="092FE07E"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任务二：异构多态的</w:t>
            </w:r>
            <w:proofErr w:type="gramStart"/>
            <w:r w:rsidRPr="001247A7">
              <w:rPr>
                <w:rFonts w:ascii="FangSong" w:eastAsia="FangSong" w:hAnsi="FangSong" w:cs="Times New Roman" w:hint="eastAsia"/>
                <w:sz w:val="21"/>
                <w:szCs w:val="21"/>
              </w:rPr>
              <w:t>分布式跨链监管</w:t>
            </w:r>
            <w:proofErr w:type="gramEnd"/>
            <w:r w:rsidRPr="001247A7">
              <w:rPr>
                <w:rFonts w:ascii="FangSong" w:eastAsia="FangSong" w:hAnsi="FangSong" w:cs="Times New Roman" w:hint="eastAsia"/>
                <w:sz w:val="21"/>
                <w:szCs w:val="21"/>
              </w:rPr>
              <w:t>技术</w:t>
            </w:r>
          </w:p>
        </w:tc>
        <w:tc>
          <w:tcPr>
            <w:tcW w:w="2594" w:type="dxa"/>
          </w:tcPr>
          <w:p w14:paraId="0CC3EB10"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西安电子科技大学</w:t>
            </w:r>
          </w:p>
        </w:tc>
      </w:tr>
      <w:tr w:rsidR="00DD537A" w:rsidRPr="001247A7" w14:paraId="2689DDC4" w14:textId="77777777">
        <w:trPr>
          <w:trHeight w:val="468"/>
        </w:trPr>
        <w:tc>
          <w:tcPr>
            <w:tcW w:w="5666" w:type="dxa"/>
          </w:tcPr>
          <w:p w14:paraId="2D181AFF"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任务三：边云结合</w:t>
            </w:r>
            <w:proofErr w:type="gramStart"/>
            <w:r w:rsidRPr="001247A7">
              <w:rPr>
                <w:rFonts w:ascii="FangSong" w:eastAsia="FangSong" w:hAnsi="FangSong" w:cs="Times New Roman" w:hint="eastAsia"/>
                <w:sz w:val="21"/>
                <w:szCs w:val="21"/>
              </w:rPr>
              <w:t>的跨链监管</w:t>
            </w:r>
            <w:proofErr w:type="gramEnd"/>
            <w:r w:rsidRPr="001247A7">
              <w:rPr>
                <w:rFonts w:ascii="FangSong" w:eastAsia="FangSong" w:hAnsi="FangSong" w:cs="Times New Roman" w:hint="eastAsia"/>
                <w:sz w:val="21"/>
                <w:szCs w:val="21"/>
              </w:rPr>
              <w:t>协同机制</w:t>
            </w:r>
          </w:p>
        </w:tc>
        <w:tc>
          <w:tcPr>
            <w:tcW w:w="2594" w:type="dxa"/>
          </w:tcPr>
          <w:p w14:paraId="10D06A47"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西安电子科技大学</w:t>
            </w:r>
          </w:p>
        </w:tc>
      </w:tr>
      <w:tr w:rsidR="00DD537A" w:rsidRPr="001247A7" w14:paraId="5E5E2E1D" w14:textId="77777777">
        <w:trPr>
          <w:trHeight w:val="468"/>
        </w:trPr>
        <w:tc>
          <w:tcPr>
            <w:tcW w:w="5666" w:type="dxa"/>
          </w:tcPr>
          <w:p w14:paraId="120D75FB"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任务四：精准高效的</w:t>
            </w:r>
            <w:proofErr w:type="gramStart"/>
            <w:r w:rsidRPr="001247A7">
              <w:rPr>
                <w:rFonts w:ascii="FangSong" w:eastAsia="FangSong" w:hAnsi="FangSong" w:cs="Times New Roman" w:hint="eastAsia"/>
                <w:sz w:val="21"/>
                <w:szCs w:val="21"/>
              </w:rPr>
              <w:t>密态内容</w:t>
            </w:r>
            <w:proofErr w:type="gramEnd"/>
            <w:r w:rsidRPr="001247A7">
              <w:rPr>
                <w:rFonts w:ascii="FangSong" w:eastAsia="FangSong" w:hAnsi="FangSong" w:cs="Times New Roman" w:hint="eastAsia"/>
                <w:sz w:val="21"/>
                <w:szCs w:val="21"/>
              </w:rPr>
              <w:t>审计方法</w:t>
            </w:r>
          </w:p>
        </w:tc>
        <w:tc>
          <w:tcPr>
            <w:tcW w:w="2594" w:type="dxa"/>
          </w:tcPr>
          <w:p w14:paraId="2973E67E" w14:textId="77777777" w:rsidR="00DD537A" w:rsidRPr="001247A7" w:rsidRDefault="00667A3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武汉大学</w:t>
            </w:r>
          </w:p>
        </w:tc>
      </w:tr>
    </w:tbl>
    <w:p w14:paraId="70667444" w14:textId="77777777" w:rsidR="00DD537A" w:rsidRPr="00344572" w:rsidRDefault="00667A33" w:rsidP="00344572">
      <w:pPr>
        <w:ind w:firstLine="540"/>
        <w:rPr>
          <w:rFonts w:ascii="Times New Roman" w:hAnsi="Times New Roman" w:cs="Times New Roman"/>
          <w:szCs w:val="28"/>
        </w:rPr>
      </w:pPr>
      <w:proofErr w:type="gramStart"/>
      <w:r w:rsidRPr="00344572">
        <w:rPr>
          <w:rFonts w:ascii="Times New Roman" w:hAnsi="Times New Roman" w:cs="Times New Roman" w:hint="eastAsia"/>
          <w:szCs w:val="28"/>
        </w:rPr>
        <w:t>各任务</w:t>
      </w:r>
      <w:proofErr w:type="gramEnd"/>
      <w:r w:rsidRPr="00344572">
        <w:rPr>
          <w:rFonts w:ascii="Times New Roman" w:hAnsi="Times New Roman" w:cs="Times New Roman" w:hint="eastAsia"/>
          <w:szCs w:val="28"/>
        </w:rPr>
        <w:t>的研究内容和考核指标能够全部覆盖指南和任务书的各项要求。其中，</w:t>
      </w:r>
      <w:proofErr w:type="gramStart"/>
      <w:r w:rsidRPr="00344572">
        <w:rPr>
          <w:rFonts w:ascii="Times New Roman" w:hAnsi="Times New Roman" w:cs="Times New Roman" w:hint="eastAsia"/>
          <w:szCs w:val="28"/>
        </w:rPr>
        <w:t>各任务</w:t>
      </w:r>
      <w:proofErr w:type="gramEnd"/>
      <w:r w:rsidRPr="00344572">
        <w:rPr>
          <w:rFonts w:ascii="Times New Roman" w:hAnsi="Times New Roman" w:cs="Times New Roman" w:hint="eastAsia"/>
          <w:szCs w:val="28"/>
        </w:rPr>
        <w:t>间关联关系如图</w:t>
      </w:r>
      <w:r w:rsidRPr="00344572">
        <w:rPr>
          <w:rFonts w:ascii="Times New Roman" w:hAnsi="Times New Roman" w:cs="Times New Roman" w:hint="eastAsia"/>
          <w:szCs w:val="28"/>
        </w:rPr>
        <w:t>2</w:t>
      </w:r>
      <w:r w:rsidRPr="00344572">
        <w:rPr>
          <w:rFonts w:ascii="Times New Roman" w:hAnsi="Times New Roman" w:cs="Times New Roman" w:hint="eastAsia"/>
          <w:szCs w:val="28"/>
        </w:rPr>
        <w:t>所示。</w:t>
      </w:r>
      <w:proofErr w:type="gramStart"/>
      <w:r w:rsidRPr="00344572">
        <w:rPr>
          <w:rFonts w:ascii="Times New Roman" w:hAnsi="Times New Roman" w:cs="Times New Roman" w:hint="eastAsia"/>
          <w:szCs w:val="28"/>
        </w:rPr>
        <w:t>各任务</w:t>
      </w:r>
      <w:proofErr w:type="gramEnd"/>
      <w:r w:rsidRPr="00344572">
        <w:rPr>
          <w:rFonts w:ascii="Times New Roman" w:hAnsi="Times New Roman" w:cs="Times New Roman" w:hint="eastAsia"/>
          <w:szCs w:val="28"/>
        </w:rPr>
        <w:t>通过总体方案设计、关键技术攻关、软件系统研制等方式，实现课题的总体目标。</w:t>
      </w:r>
    </w:p>
    <w:p w14:paraId="25875941" w14:textId="77777777" w:rsidR="00DD537A" w:rsidRDefault="001E1545" w:rsidP="001E1545">
      <w:pPr>
        <w:jc w:val="center"/>
        <w:rPr>
          <w:rFonts w:ascii="宋体" w:eastAsia="宋体" w:hAnsi="宋体" w:cs="宋体"/>
          <w:b/>
          <w:sz w:val="24"/>
          <w:szCs w:val="21"/>
        </w:rPr>
      </w:pPr>
      <w:r>
        <w:rPr>
          <w:noProof/>
        </w:rPr>
        <w:drawing>
          <wp:inline distT="0" distB="0" distL="0" distR="0" wp14:anchorId="5663A5A0" wp14:editId="47D5C1D1">
            <wp:extent cx="4937344" cy="243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943" cy="2453785"/>
                    </a:xfrm>
                    <a:prstGeom prst="rect">
                      <a:avLst/>
                    </a:prstGeom>
                  </pic:spPr>
                </pic:pic>
              </a:graphicData>
            </a:graphic>
          </wp:inline>
        </w:drawing>
      </w:r>
    </w:p>
    <w:p w14:paraId="5477D287" w14:textId="77777777" w:rsidR="00DD537A" w:rsidRPr="00E476CB" w:rsidRDefault="00667A33" w:rsidP="00E476CB">
      <w:pPr>
        <w:jc w:val="center"/>
        <w:rPr>
          <w:rFonts w:ascii="仿宋" w:hAnsi="仿宋"/>
          <w:b/>
          <w:bCs/>
          <w:sz w:val="24"/>
          <w:szCs w:val="21"/>
        </w:rPr>
      </w:pPr>
      <w:r w:rsidRPr="00E476CB">
        <w:rPr>
          <w:rFonts w:ascii="仿宋" w:hAnsi="仿宋" w:hint="eastAsia"/>
          <w:b/>
          <w:bCs/>
          <w:sz w:val="24"/>
          <w:szCs w:val="21"/>
        </w:rPr>
        <w:t xml:space="preserve">图2 </w:t>
      </w:r>
      <w:proofErr w:type="gramStart"/>
      <w:r w:rsidRPr="00E476CB">
        <w:rPr>
          <w:rFonts w:ascii="仿宋" w:hAnsi="仿宋" w:hint="eastAsia"/>
          <w:b/>
          <w:bCs/>
          <w:sz w:val="24"/>
          <w:szCs w:val="21"/>
        </w:rPr>
        <w:t>各任务</w:t>
      </w:r>
      <w:proofErr w:type="gramEnd"/>
      <w:r w:rsidRPr="00E476CB">
        <w:rPr>
          <w:rFonts w:ascii="仿宋" w:hAnsi="仿宋" w:hint="eastAsia"/>
          <w:b/>
          <w:bCs/>
          <w:sz w:val="24"/>
          <w:szCs w:val="21"/>
        </w:rPr>
        <w:t>间关联关系</w:t>
      </w:r>
    </w:p>
    <w:p w14:paraId="13D45C90" w14:textId="77777777" w:rsidR="00DD537A" w:rsidRPr="00FD0049" w:rsidRDefault="00667A33" w:rsidP="00FD0049">
      <w:pPr>
        <w:pStyle w:val="1"/>
        <w:numPr>
          <w:ilvl w:val="0"/>
          <w:numId w:val="1"/>
        </w:numPr>
        <w:spacing w:before="156"/>
        <w:ind w:left="0" w:firstLine="0"/>
        <w:rPr>
          <w:rFonts w:eastAsia="黑体"/>
        </w:rPr>
      </w:pPr>
      <w:bookmarkStart w:id="42" w:name="_Toc491267844"/>
      <w:bookmarkStart w:id="43" w:name="_Toc490220210"/>
      <w:bookmarkStart w:id="44" w:name="_Toc491267907"/>
      <w:bookmarkStart w:id="45" w:name="_Toc491267716"/>
      <w:bookmarkStart w:id="46" w:name="_Toc491267849"/>
      <w:bookmarkStart w:id="47" w:name="_Toc491267710"/>
      <w:bookmarkStart w:id="48" w:name="_Toc491267708"/>
      <w:bookmarkStart w:id="49" w:name="_Toc490219929"/>
      <w:bookmarkStart w:id="50" w:name="_Toc491267851"/>
      <w:bookmarkStart w:id="51" w:name="_Toc491267850"/>
      <w:bookmarkStart w:id="52" w:name="_Toc490217863"/>
      <w:bookmarkStart w:id="53" w:name="_Toc490219483"/>
      <w:bookmarkStart w:id="54" w:name="_Toc490220014"/>
      <w:bookmarkStart w:id="55" w:name="_Toc491267841"/>
      <w:bookmarkStart w:id="56" w:name="_Toc491267770"/>
      <w:bookmarkStart w:id="57" w:name="_Toc490215260"/>
      <w:bookmarkStart w:id="58" w:name="_Toc491267771"/>
      <w:bookmarkStart w:id="59" w:name="_Toc491267845"/>
      <w:bookmarkStart w:id="60" w:name="_Toc490217862"/>
      <w:bookmarkStart w:id="61" w:name="_Toc491267843"/>
      <w:bookmarkStart w:id="62" w:name="_Toc491267842"/>
      <w:bookmarkStart w:id="63" w:name="_Toc491267712"/>
      <w:bookmarkStart w:id="64" w:name="_Toc490215259"/>
      <w:bookmarkStart w:id="65" w:name="_Toc491267714"/>
      <w:bookmarkStart w:id="66" w:name="_Toc491267852"/>
      <w:bookmarkStart w:id="67" w:name="_Toc490219930"/>
      <w:bookmarkStart w:id="68" w:name="_Toc491267715"/>
      <w:bookmarkStart w:id="69" w:name="_Toc491267847"/>
      <w:bookmarkStart w:id="70" w:name="_MON_1679377786"/>
      <w:bookmarkStart w:id="71" w:name="_Toc491267706"/>
      <w:bookmarkStart w:id="72" w:name="_Toc491267906"/>
      <w:bookmarkStart w:id="73" w:name="_Toc491267711"/>
      <w:bookmarkStart w:id="74" w:name="_Toc491267709"/>
      <w:bookmarkStart w:id="75" w:name="_Toc491267846"/>
      <w:bookmarkStart w:id="76" w:name="_Toc490220015"/>
      <w:bookmarkStart w:id="77" w:name="_Toc491267848"/>
      <w:bookmarkStart w:id="78" w:name="_Toc491267707"/>
      <w:bookmarkStart w:id="79" w:name="_Toc491267705"/>
      <w:bookmarkStart w:id="80" w:name="_Toc490220209"/>
      <w:bookmarkStart w:id="81" w:name="_Toc491267713"/>
      <w:bookmarkStart w:id="82" w:name="_Toc490219482"/>
      <w:bookmarkStart w:id="83" w:name="_Toc491365782"/>
      <w:bookmarkStart w:id="84" w:name="_Toc7207520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Pr="00FD0049">
        <w:rPr>
          <w:rFonts w:eastAsia="黑体" w:hint="eastAsia"/>
        </w:rPr>
        <w:t>课题实施关键节点与具体实施计划</w:t>
      </w:r>
      <w:bookmarkEnd w:id="83"/>
      <w:bookmarkEnd w:id="84"/>
    </w:p>
    <w:p w14:paraId="54EFB9C8" w14:textId="2E8AE5BA" w:rsidR="00DD537A" w:rsidRPr="00FD0049" w:rsidRDefault="00667A33" w:rsidP="00FD0049">
      <w:pPr>
        <w:pStyle w:val="2"/>
        <w:spacing w:beforeLines="50" w:before="156" w:afterLines="50" w:after="156"/>
        <w:ind w:leftChars="0" w:left="0"/>
        <w:rPr>
          <w:szCs w:val="28"/>
        </w:rPr>
      </w:pPr>
      <w:bookmarkStart w:id="85" w:name="_Toc72075204"/>
      <w:r w:rsidRPr="00FD0049">
        <w:rPr>
          <w:rFonts w:hint="eastAsia"/>
          <w:szCs w:val="28"/>
        </w:rPr>
        <w:t>3</w:t>
      </w:r>
      <w:r w:rsidRPr="00FD0049">
        <w:rPr>
          <w:szCs w:val="28"/>
        </w:rPr>
        <w:t>.</w:t>
      </w:r>
      <w:r w:rsidRPr="00FD0049">
        <w:rPr>
          <w:rFonts w:hint="eastAsia"/>
          <w:szCs w:val="28"/>
        </w:rPr>
        <w:t>1</w:t>
      </w:r>
      <w:r w:rsidRPr="00FD0049">
        <w:rPr>
          <w:rFonts w:hint="eastAsia"/>
          <w:szCs w:val="28"/>
        </w:rPr>
        <w:t>课题总体实施计划与进度安排</w:t>
      </w:r>
      <w:bookmarkEnd w:id="85"/>
    </w:p>
    <w:p w14:paraId="0BB713B6" w14:textId="77777777" w:rsidR="0056228D" w:rsidRPr="00344572" w:rsidRDefault="0056228D" w:rsidP="00344572">
      <w:pPr>
        <w:jc w:val="left"/>
        <w:outlineLvl w:val="2"/>
        <w:rPr>
          <w:rFonts w:ascii="Times New Roman" w:eastAsia="黑体" w:hAnsi="Times New Roman" w:cs="Times New Roman (正文 CS 字体)"/>
          <w:szCs w:val="28"/>
        </w:rPr>
      </w:pPr>
      <w:bookmarkStart w:id="86" w:name="_Toc72075205"/>
      <w:r w:rsidRPr="00344572">
        <w:rPr>
          <w:rFonts w:ascii="Times New Roman" w:eastAsia="黑体" w:hAnsi="Times New Roman" w:cs="Times New Roman (正文 CS 字体)" w:hint="eastAsia"/>
          <w:szCs w:val="28"/>
        </w:rPr>
        <w:t xml:space="preserve">3.1.1  </w:t>
      </w:r>
      <w:r w:rsidRPr="00344572">
        <w:rPr>
          <w:rFonts w:ascii="Times New Roman" w:eastAsia="黑体" w:hAnsi="Times New Roman" w:cs="Times New Roman (正文 CS 字体)" w:hint="eastAsia"/>
          <w:szCs w:val="28"/>
        </w:rPr>
        <w:t>研究思路和技术路线</w:t>
      </w:r>
      <w:bookmarkEnd w:id="86"/>
    </w:p>
    <w:p w14:paraId="097BEFBB" w14:textId="5412BE4F" w:rsidR="0056228D" w:rsidRPr="00344572" w:rsidRDefault="0056228D" w:rsidP="00344572">
      <w:pPr>
        <w:ind w:firstLine="540"/>
        <w:rPr>
          <w:rFonts w:ascii="Times New Roman" w:hAnsi="Times New Roman" w:cs="Times New Roman"/>
          <w:szCs w:val="28"/>
        </w:rPr>
      </w:pPr>
      <w:r w:rsidRPr="00344572">
        <w:rPr>
          <w:rFonts w:ascii="Times New Roman" w:hAnsi="Times New Roman" w:cs="Times New Roman" w:hint="eastAsia"/>
          <w:szCs w:val="28"/>
        </w:rPr>
        <w:t>根据任务书，本课题拟解决的两大关键科学技术问题主要包括：（</w:t>
      </w:r>
      <w:r w:rsidRPr="00344572">
        <w:rPr>
          <w:rFonts w:ascii="Times New Roman" w:hAnsi="Times New Roman" w:cs="Times New Roman" w:hint="eastAsia"/>
          <w:szCs w:val="28"/>
        </w:rPr>
        <w:t>1</w:t>
      </w:r>
      <w:r w:rsidRPr="00344572">
        <w:rPr>
          <w:rFonts w:ascii="Times New Roman" w:hAnsi="Times New Roman" w:cs="Times New Roman" w:hint="eastAsia"/>
          <w:szCs w:val="28"/>
        </w:rPr>
        <w:t>）</w:t>
      </w:r>
      <w:proofErr w:type="gramStart"/>
      <w:r w:rsidRPr="00344572">
        <w:rPr>
          <w:rFonts w:ascii="Times New Roman" w:hAnsi="Times New Roman" w:cs="Times New Roman"/>
          <w:szCs w:val="28"/>
        </w:rPr>
        <w:t>跨链自动化</w:t>
      </w:r>
      <w:proofErr w:type="gramEnd"/>
      <w:r w:rsidRPr="00344572">
        <w:rPr>
          <w:rFonts w:ascii="Times New Roman" w:hAnsi="Times New Roman" w:cs="Times New Roman"/>
          <w:szCs w:val="28"/>
        </w:rPr>
        <w:t>监管的协同机制问题</w:t>
      </w:r>
      <w:r w:rsidRPr="00344572">
        <w:rPr>
          <w:rFonts w:ascii="Times New Roman" w:hAnsi="Times New Roman" w:cs="Times New Roman"/>
          <w:szCs w:val="28"/>
        </w:rPr>
        <w:t xml:space="preserve"> </w:t>
      </w:r>
      <w:r w:rsidRPr="00344572">
        <w:rPr>
          <w:rFonts w:ascii="Times New Roman" w:hAnsi="Times New Roman" w:cs="Times New Roman" w:hint="eastAsia"/>
          <w:szCs w:val="28"/>
        </w:rPr>
        <w:t>；（</w:t>
      </w:r>
      <w:r w:rsidRPr="00344572">
        <w:rPr>
          <w:rFonts w:ascii="Times New Roman" w:hAnsi="Times New Roman" w:cs="Times New Roman" w:hint="eastAsia"/>
          <w:szCs w:val="28"/>
        </w:rPr>
        <w:t>2</w:t>
      </w:r>
      <w:r w:rsidRPr="00344572">
        <w:rPr>
          <w:rFonts w:ascii="Times New Roman" w:hAnsi="Times New Roman" w:cs="Times New Roman" w:hint="eastAsia"/>
          <w:szCs w:val="28"/>
        </w:rPr>
        <w:t>）</w:t>
      </w:r>
      <w:proofErr w:type="gramStart"/>
      <w:r w:rsidRPr="00344572">
        <w:rPr>
          <w:rFonts w:ascii="Times New Roman" w:hAnsi="Times New Roman" w:cs="Times New Roman" w:hint="eastAsia"/>
          <w:szCs w:val="28"/>
        </w:rPr>
        <w:t>分布式跨链情形</w:t>
      </w:r>
      <w:proofErr w:type="gramEnd"/>
      <w:r w:rsidRPr="00344572">
        <w:rPr>
          <w:rFonts w:ascii="Times New Roman" w:hAnsi="Times New Roman" w:cs="Times New Roman" w:hint="eastAsia"/>
          <w:szCs w:val="28"/>
        </w:rPr>
        <w:t>下</w:t>
      </w:r>
      <w:proofErr w:type="gramStart"/>
      <w:r w:rsidRPr="00344572">
        <w:rPr>
          <w:rFonts w:ascii="Times New Roman" w:hAnsi="Times New Roman" w:cs="Times New Roman" w:hint="eastAsia"/>
          <w:szCs w:val="28"/>
        </w:rPr>
        <w:t>密态内</w:t>
      </w:r>
      <w:proofErr w:type="gramEnd"/>
      <w:r w:rsidRPr="00344572">
        <w:rPr>
          <w:rFonts w:ascii="Times New Roman" w:hAnsi="Times New Roman" w:cs="Times New Roman" w:hint="eastAsia"/>
          <w:szCs w:val="28"/>
        </w:rPr>
        <w:t>容难于审计的问题。通过项目实施，预期</w:t>
      </w:r>
      <w:proofErr w:type="gramStart"/>
      <w:r w:rsidRPr="00344572">
        <w:rPr>
          <w:rFonts w:ascii="Times New Roman" w:hAnsi="Times New Roman" w:cs="Times New Roman" w:hint="eastAsia"/>
          <w:szCs w:val="28"/>
        </w:rPr>
        <w:t>实现跨链监管</w:t>
      </w:r>
      <w:proofErr w:type="gramEnd"/>
      <w:r w:rsidR="00C76BB1" w:rsidRPr="00344572">
        <w:rPr>
          <w:rFonts w:ascii="Times New Roman" w:hAnsi="Times New Roman" w:cs="Times New Roman" w:hint="eastAsia"/>
          <w:szCs w:val="28"/>
        </w:rPr>
        <w:t>协同原型</w:t>
      </w:r>
      <w:r w:rsidR="00C76BB1" w:rsidRPr="00344572">
        <w:rPr>
          <w:rFonts w:ascii="Times New Roman" w:hAnsi="Times New Roman" w:cs="Times New Roman" w:hint="eastAsia"/>
          <w:szCs w:val="28"/>
        </w:rPr>
        <w:lastRenderedPageBreak/>
        <w:t>验证</w:t>
      </w:r>
      <w:r w:rsidRPr="00344572">
        <w:rPr>
          <w:rFonts w:ascii="Times New Roman" w:hAnsi="Times New Roman" w:cs="Times New Roman" w:hint="eastAsia"/>
          <w:szCs w:val="28"/>
        </w:rPr>
        <w:t>系统。为此，课题的总体研究思路按照“以链治链”的关键技术突破、系统平台构建和行业应用示范三个层次展开：首先，攻克节点权限分级、监管协同、</w:t>
      </w:r>
      <w:proofErr w:type="gramStart"/>
      <w:r w:rsidRPr="00344572">
        <w:rPr>
          <w:rFonts w:ascii="Times New Roman" w:hAnsi="Times New Roman" w:cs="Times New Roman" w:hint="eastAsia"/>
          <w:szCs w:val="28"/>
        </w:rPr>
        <w:t>密态审计</w:t>
      </w:r>
      <w:proofErr w:type="gramEnd"/>
      <w:r w:rsidRPr="00344572">
        <w:rPr>
          <w:rFonts w:ascii="Times New Roman" w:hAnsi="Times New Roman" w:cs="Times New Roman" w:hint="eastAsia"/>
          <w:szCs w:val="28"/>
        </w:rPr>
        <w:t>三大核心关键技术；基于此，设计新型“以链治链”协同监管架构，并构建权限灵活、权限灵活、协同性强、内容易审计的协同仿真系统；最后，在该平台上进行典型行业的应用示范。</w:t>
      </w:r>
    </w:p>
    <w:p w14:paraId="6E1BB856" w14:textId="04DA12E2" w:rsidR="00C2037D" w:rsidRDefault="00C2037D" w:rsidP="00C2037D">
      <w:pPr>
        <w:spacing w:line="360" w:lineRule="auto"/>
        <w:ind w:firstLine="420"/>
        <w:jc w:val="center"/>
        <w:textAlignment w:val="center"/>
        <w:rPr>
          <w:rFonts w:ascii="宋体" w:eastAsia="宋体" w:hAnsi="宋体" w:cs="宋体"/>
          <w:bCs/>
          <w:sz w:val="24"/>
          <w:szCs w:val="21"/>
        </w:rPr>
      </w:pPr>
      <w:r>
        <w:rPr>
          <w:noProof/>
        </w:rPr>
        <w:drawing>
          <wp:inline distT="0" distB="0" distL="0" distR="0" wp14:anchorId="2FECAB5D" wp14:editId="7BE16DB9">
            <wp:extent cx="4704956" cy="2803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9486" cy="2830476"/>
                    </a:xfrm>
                    <a:prstGeom prst="rect">
                      <a:avLst/>
                    </a:prstGeom>
                  </pic:spPr>
                </pic:pic>
              </a:graphicData>
            </a:graphic>
          </wp:inline>
        </w:drawing>
      </w:r>
    </w:p>
    <w:p w14:paraId="0975C14A" w14:textId="3F529F3D" w:rsidR="00C2037D" w:rsidRPr="00E476CB" w:rsidRDefault="00C2037D" w:rsidP="00C2037D">
      <w:pPr>
        <w:jc w:val="center"/>
        <w:rPr>
          <w:rFonts w:ascii="仿宋" w:hAnsi="仿宋"/>
          <w:b/>
          <w:bCs/>
          <w:sz w:val="24"/>
          <w:szCs w:val="21"/>
        </w:rPr>
      </w:pPr>
      <w:r w:rsidRPr="00E476CB">
        <w:rPr>
          <w:rFonts w:ascii="仿宋" w:hAnsi="仿宋"/>
          <w:b/>
          <w:bCs/>
          <w:sz w:val="24"/>
          <w:szCs w:val="21"/>
        </w:rPr>
        <w:t>图3</w:t>
      </w:r>
      <w:r w:rsidR="00E476CB">
        <w:rPr>
          <w:rFonts w:ascii="仿宋" w:hAnsi="仿宋" w:hint="eastAsia"/>
          <w:b/>
          <w:bCs/>
          <w:sz w:val="24"/>
          <w:szCs w:val="21"/>
        </w:rPr>
        <w:t xml:space="preserve"> </w:t>
      </w:r>
      <w:r w:rsidRPr="00E476CB">
        <w:rPr>
          <w:rFonts w:ascii="仿宋" w:hAnsi="仿宋" w:hint="eastAsia"/>
          <w:b/>
          <w:bCs/>
          <w:sz w:val="24"/>
          <w:szCs w:val="21"/>
        </w:rPr>
        <w:t>课题</w:t>
      </w:r>
      <w:r w:rsidRPr="00E476CB">
        <w:rPr>
          <w:rFonts w:ascii="仿宋" w:hAnsi="仿宋"/>
          <w:b/>
          <w:bCs/>
          <w:sz w:val="24"/>
          <w:szCs w:val="21"/>
        </w:rPr>
        <w:t>技术路线图</w:t>
      </w:r>
    </w:p>
    <w:p w14:paraId="72A89EC4" w14:textId="77777777" w:rsidR="0056228D" w:rsidRPr="00344572" w:rsidRDefault="0056228D" w:rsidP="00344572">
      <w:pPr>
        <w:jc w:val="left"/>
        <w:outlineLvl w:val="2"/>
        <w:rPr>
          <w:rFonts w:ascii="Times New Roman" w:eastAsia="黑体" w:hAnsi="Times New Roman" w:cs="Times New Roman (正文 CS 字体)"/>
          <w:szCs w:val="28"/>
        </w:rPr>
      </w:pPr>
      <w:bookmarkStart w:id="87" w:name="_Toc72075206"/>
      <w:r w:rsidRPr="00344572">
        <w:rPr>
          <w:rFonts w:ascii="Times New Roman" w:eastAsia="黑体" w:hAnsi="Times New Roman" w:cs="Times New Roman (正文 CS 字体)" w:hint="eastAsia"/>
          <w:szCs w:val="28"/>
        </w:rPr>
        <w:t xml:space="preserve">3.1.2  </w:t>
      </w:r>
      <w:r w:rsidRPr="00344572">
        <w:rPr>
          <w:rFonts w:ascii="Times New Roman" w:eastAsia="黑体" w:hAnsi="Times New Roman" w:cs="Times New Roman (正文 CS 字体)" w:hint="eastAsia"/>
          <w:szCs w:val="28"/>
        </w:rPr>
        <w:t>进度安排与主要任务的分工接口概述</w:t>
      </w:r>
      <w:bookmarkEnd w:id="87"/>
    </w:p>
    <w:p w14:paraId="49DFAA22" w14:textId="77777777" w:rsidR="0056228D" w:rsidRPr="00CF16E7" w:rsidRDefault="0056228D" w:rsidP="00CF16E7">
      <w:pPr>
        <w:ind w:firstLine="540"/>
        <w:rPr>
          <w:rFonts w:ascii="Times New Roman" w:hAnsi="Times New Roman" w:cs="Times New Roman"/>
          <w:szCs w:val="28"/>
        </w:rPr>
      </w:pPr>
      <w:r w:rsidRPr="00CF16E7">
        <w:rPr>
          <w:rFonts w:ascii="Times New Roman" w:hAnsi="Times New Roman" w:cs="Times New Roman" w:hint="eastAsia"/>
          <w:szCs w:val="28"/>
        </w:rPr>
        <w:t>课题</w:t>
      </w:r>
      <w:proofErr w:type="gramStart"/>
      <w:r w:rsidRPr="00CF16E7">
        <w:rPr>
          <w:rFonts w:ascii="Times New Roman" w:hAnsi="Times New Roman" w:cs="Times New Roman" w:hint="eastAsia"/>
          <w:szCs w:val="28"/>
        </w:rPr>
        <w:t>实施共</w:t>
      </w:r>
      <w:proofErr w:type="gramEnd"/>
      <w:r w:rsidRPr="00CF16E7">
        <w:rPr>
          <w:rFonts w:ascii="Times New Roman" w:hAnsi="Times New Roman" w:cs="Times New Roman" w:hint="eastAsia"/>
          <w:szCs w:val="28"/>
        </w:rPr>
        <w:t>分为三个阶段，各阶段目标均按照“以链治链”的关键技术，系统平台和应用示范进行设定，其中关键技术包括面向复杂结构区块链</w:t>
      </w:r>
      <w:proofErr w:type="gramStart"/>
      <w:r w:rsidRPr="00CF16E7">
        <w:rPr>
          <w:rFonts w:ascii="Times New Roman" w:hAnsi="Times New Roman" w:cs="Times New Roman" w:hint="eastAsia"/>
          <w:szCs w:val="28"/>
        </w:rPr>
        <w:t>的跨链分布</w:t>
      </w:r>
      <w:proofErr w:type="gramEnd"/>
      <w:r w:rsidRPr="00CF16E7">
        <w:rPr>
          <w:rFonts w:ascii="Times New Roman" w:hAnsi="Times New Roman" w:cs="Times New Roman" w:hint="eastAsia"/>
          <w:szCs w:val="28"/>
        </w:rPr>
        <w:t>式路由和安全交互技术、面向大量不同类型节点的多级权限管理和积极性评估模型、面向支持链码</w:t>
      </w:r>
      <w:proofErr w:type="gramStart"/>
      <w:r w:rsidRPr="00CF16E7">
        <w:rPr>
          <w:rFonts w:ascii="Times New Roman" w:hAnsi="Times New Roman" w:cs="Times New Roman" w:hint="eastAsia"/>
          <w:szCs w:val="28"/>
        </w:rPr>
        <w:t>密态内</w:t>
      </w:r>
      <w:proofErr w:type="gramEnd"/>
      <w:r w:rsidRPr="00CF16E7">
        <w:rPr>
          <w:rFonts w:ascii="Times New Roman" w:hAnsi="Times New Roman" w:cs="Times New Roman" w:hint="eastAsia"/>
          <w:szCs w:val="28"/>
        </w:rPr>
        <w:t>容审计的同态加密和多方计算密文审查技术等等。</w:t>
      </w:r>
    </w:p>
    <w:p w14:paraId="248EA79B" w14:textId="77777777" w:rsidR="0056228D" w:rsidRPr="00CF16E7" w:rsidRDefault="0056228D" w:rsidP="00CF16E7">
      <w:pPr>
        <w:ind w:firstLine="540"/>
        <w:rPr>
          <w:rFonts w:ascii="Times New Roman" w:hAnsi="Times New Roman" w:cs="Times New Roman"/>
          <w:szCs w:val="28"/>
        </w:rPr>
      </w:pPr>
      <w:r w:rsidRPr="00CF16E7">
        <w:rPr>
          <w:rFonts w:ascii="Times New Roman" w:hAnsi="Times New Roman" w:cs="Times New Roman" w:hint="eastAsia"/>
          <w:szCs w:val="28"/>
        </w:rPr>
        <w:t>边云结合的任务协同与放置、同态加密、自适应安全的密文搜查、安全多方计算的密文审查；系统平台包括作为理论指导的面向工业互</w:t>
      </w:r>
      <w:r w:rsidRPr="00CF16E7">
        <w:rPr>
          <w:rFonts w:ascii="Times New Roman" w:hAnsi="Times New Roman" w:cs="Times New Roman" w:hint="eastAsia"/>
          <w:szCs w:val="28"/>
        </w:rPr>
        <w:lastRenderedPageBreak/>
        <w:t>联网的“以链治链”架构下协同监管体系；应用示范包括物流平台的开发等。阶段目标具体如下：</w:t>
      </w:r>
    </w:p>
    <w:p w14:paraId="0FC0A334" w14:textId="77777777" w:rsidR="0056228D" w:rsidRPr="00CF16E7" w:rsidRDefault="0056228D" w:rsidP="00CF16E7">
      <w:pPr>
        <w:ind w:firstLine="540"/>
        <w:rPr>
          <w:rFonts w:ascii="Times New Roman" w:hAnsi="Times New Roman" w:cs="Times New Roman"/>
          <w:szCs w:val="28"/>
        </w:rPr>
      </w:pPr>
      <w:r w:rsidRPr="00CF16E7">
        <w:rPr>
          <w:rFonts w:ascii="Times New Roman" w:hAnsi="Times New Roman" w:cs="Times New Roman" w:hint="eastAsia"/>
          <w:szCs w:val="28"/>
        </w:rPr>
        <w:t>第一阶段（</w:t>
      </w:r>
      <w:r w:rsidRPr="00CF16E7">
        <w:rPr>
          <w:rFonts w:ascii="Times New Roman" w:hAnsi="Times New Roman" w:cs="Times New Roman" w:hint="eastAsia"/>
          <w:szCs w:val="28"/>
        </w:rPr>
        <w:t>2020</w:t>
      </w:r>
      <w:r w:rsidRPr="00CF16E7">
        <w:rPr>
          <w:rFonts w:ascii="Times New Roman" w:hAnsi="Times New Roman" w:cs="Times New Roman" w:hint="eastAsia"/>
          <w:szCs w:val="28"/>
        </w:rPr>
        <w:t>年</w:t>
      </w:r>
      <w:r w:rsidRPr="00CF16E7">
        <w:rPr>
          <w:rFonts w:ascii="Times New Roman" w:hAnsi="Times New Roman" w:cs="Times New Roman" w:hint="eastAsia"/>
          <w:szCs w:val="28"/>
        </w:rPr>
        <w:t>11</w:t>
      </w:r>
      <w:r w:rsidRPr="00CF16E7">
        <w:rPr>
          <w:rFonts w:ascii="Times New Roman" w:hAnsi="Times New Roman" w:cs="Times New Roman" w:hint="eastAsia"/>
          <w:szCs w:val="28"/>
        </w:rPr>
        <w:t>月至</w:t>
      </w:r>
      <w:r w:rsidRPr="00CF16E7">
        <w:rPr>
          <w:rFonts w:ascii="Times New Roman" w:hAnsi="Times New Roman" w:cs="Times New Roman" w:hint="eastAsia"/>
          <w:szCs w:val="28"/>
        </w:rPr>
        <w:t>2021</w:t>
      </w:r>
      <w:r w:rsidRPr="00CF16E7">
        <w:rPr>
          <w:rFonts w:ascii="Times New Roman" w:hAnsi="Times New Roman" w:cs="Times New Roman" w:hint="eastAsia"/>
          <w:szCs w:val="28"/>
        </w:rPr>
        <w:t>年</w:t>
      </w:r>
      <w:r w:rsidRPr="00CF16E7">
        <w:rPr>
          <w:rFonts w:ascii="Times New Roman" w:hAnsi="Times New Roman" w:cs="Times New Roman" w:hint="eastAsia"/>
          <w:szCs w:val="28"/>
        </w:rPr>
        <w:t>10</w:t>
      </w:r>
      <w:r w:rsidRPr="00CF16E7">
        <w:rPr>
          <w:rFonts w:ascii="Times New Roman" w:hAnsi="Times New Roman" w:cs="Times New Roman" w:hint="eastAsia"/>
          <w:szCs w:val="28"/>
        </w:rPr>
        <w:t>月）：本阶段项目和课题启动，明确各自目标，全面开展相关研究，主要完成动态迁移的跨链节点权限分级技术研究，设计高效的多级权限管理及监督方案，与此同时开展研究区块链</w:t>
      </w:r>
      <w:proofErr w:type="gramStart"/>
      <w:r w:rsidRPr="00CF16E7">
        <w:rPr>
          <w:rFonts w:ascii="Times New Roman" w:hAnsi="Times New Roman" w:cs="Times New Roman" w:hint="eastAsia"/>
          <w:szCs w:val="28"/>
        </w:rPr>
        <w:t>跨链安全</w:t>
      </w:r>
      <w:proofErr w:type="gramEnd"/>
      <w:r w:rsidRPr="00CF16E7">
        <w:rPr>
          <w:rFonts w:ascii="Times New Roman" w:hAnsi="Times New Roman" w:cs="Times New Roman" w:hint="eastAsia"/>
          <w:szCs w:val="28"/>
        </w:rPr>
        <w:t>交互技术，以及开展构建“以链治链”跨链监管架构，以及加密数据搜索与查询技术相关研究。</w:t>
      </w:r>
    </w:p>
    <w:p w14:paraId="300B667E" w14:textId="5E85C17E" w:rsidR="0056228D" w:rsidRPr="00CF16E7" w:rsidRDefault="0056228D" w:rsidP="00CF16E7">
      <w:pPr>
        <w:ind w:firstLine="540"/>
        <w:rPr>
          <w:rFonts w:ascii="Times New Roman" w:hAnsi="Times New Roman" w:cs="Times New Roman"/>
          <w:szCs w:val="28"/>
        </w:rPr>
      </w:pPr>
      <w:r w:rsidRPr="00CF16E7">
        <w:rPr>
          <w:rFonts w:ascii="Times New Roman" w:hAnsi="Times New Roman" w:cs="Times New Roman" w:hint="eastAsia"/>
          <w:szCs w:val="28"/>
        </w:rPr>
        <w:t>第二阶段（</w:t>
      </w:r>
      <w:r w:rsidRPr="00CF16E7">
        <w:rPr>
          <w:rFonts w:ascii="Times New Roman" w:hAnsi="Times New Roman" w:cs="Times New Roman" w:hint="eastAsia"/>
          <w:szCs w:val="28"/>
        </w:rPr>
        <w:t>2021</w:t>
      </w:r>
      <w:r w:rsidRPr="00CF16E7">
        <w:rPr>
          <w:rFonts w:ascii="Times New Roman" w:hAnsi="Times New Roman" w:cs="Times New Roman" w:hint="eastAsia"/>
          <w:szCs w:val="28"/>
        </w:rPr>
        <w:t>年</w:t>
      </w:r>
      <w:r w:rsidRPr="00CF16E7">
        <w:rPr>
          <w:rFonts w:ascii="Times New Roman" w:hAnsi="Times New Roman" w:cs="Times New Roman" w:hint="eastAsia"/>
          <w:szCs w:val="28"/>
        </w:rPr>
        <w:t>11</w:t>
      </w:r>
      <w:r w:rsidRPr="00CF16E7">
        <w:rPr>
          <w:rFonts w:ascii="Times New Roman" w:hAnsi="Times New Roman" w:cs="Times New Roman" w:hint="eastAsia"/>
          <w:szCs w:val="28"/>
        </w:rPr>
        <w:t>月至</w:t>
      </w:r>
      <w:r w:rsidRPr="00CF16E7">
        <w:rPr>
          <w:rFonts w:ascii="Times New Roman" w:hAnsi="Times New Roman" w:cs="Times New Roman" w:hint="eastAsia"/>
          <w:szCs w:val="28"/>
        </w:rPr>
        <w:t>2022</w:t>
      </w:r>
      <w:r w:rsidRPr="00CF16E7">
        <w:rPr>
          <w:rFonts w:ascii="Times New Roman" w:hAnsi="Times New Roman" w:cs="Times New Roman" w:hint="eastAsia"/>
          <w:szCs w:val="28"/>
        </w:rPr>
        <w:t>年</w:t>
      </w:r>
      <w:r w:rsidRPr="00CF16E7">
        <w:rPr>
          <w:rFonts w:ascii="Times New Roman" w:hAnsi="Times New Roman" w:cs="Times New Roman" w:hint="eastAsia"/>
          <w:szCs w:val="28"/>
        </w:rPr>
        <w:t>10</w:t>
      </w:r>
      <w:r w:rsidRPr="00CF16E7">
        <w:rPr>
          <w:rFonts w:ascii="Times New Roman" w:hAnsi="Times New Roman" w:cs="Times New Roman" w:hint="eastAsia"/>
          <w:szCs w:val="28"/>
        </w:rPr>
        <w:t>月）：本阶段项目和课题全面展开，相关研究和系统研制。主要完成</w:t>
      </w:r>
      <w:proofErr w:type="gramStart"/>
      <w:r w:rsidRPr="00CF16E7">
        <w:rPr>
          <w:rFonts w:ascii="Times New Roman" w:hAnsi="Times New Roman" w:cs="Times New Roman" w:hint="eastAsia"/>
          <w:szCs w:val="28"/>
        </w:rPr>
        <w:t>跨链特征</w:t>
      </w:r>
      <w:proofErr w:type="gramEnd"/>
      <w:r w:rsidRPr="00CF16E7">
        <w:rPr>
          <w:rFonts w:ascii="Times New Roman" w:hAnsi="Times New Roman" w:cs="Times New Roman" w:hint="eastAsia"/>
          <w:szCs w:val="28"/>
        </w:rPr>
        <w:t>分析技术研究，设计高效的区块链</w:t>
      </w:r>
      <w:proofErr w:type="gramStart"/>
      <w:r w:rsidRPr="00CF16E7">
        <w:rPr>
          <w:rFonts w:ascii="Times New Roman" w:hAnsi="Times New Roman" w:cs="Times New Roman" w:hint="eastAsia"/>
          <w:szCs w:val="28"/>
        </w:rPr>
        <w:t>跨链安</w:t>
      </w:r>
      <w:proofErr w:type="gramEnd"/>
      <w:r w:rsidRPr="00CF16E7">
        <w:rPr>
          <w:rFonts w:ascii="Times New Roman" w:hAnsi="Times New Roman" w:cs="Times New Roman" w:hint="eastAsia"/>
          <w:szCs w:val="28"/>
        </w:rPr>
        <w:t>全交互技术，与此同时研究区块链分布式路由技术和面向移动边缘计算的分布</w:t>
      </w:r>
      <w:proofErr w:type="gramStart"/>
      <w:r w:rsidRPr="00CF16E7">
        <w:rPr>
          <w:rFonts w:ascii="Times New Roman" w:hAnsi="Times New Roman" w:cs="Times New Roman" w:hint="eastAsia"/>
          <w:szCs w:val="28"/>
        </w:rPr>
        <w:t>式任</w:t>
      </w:r>
      <w:proofErr w:type="gramEnd"/>
      <w:r w:rsidRPr="00CF16E7">
        <w:rPr>
          <w:rFonts w:ascii="Times New Roman" w:hAnsi="Times New Roman" w:cs="Times New Roman" w:hint="eastAsia"/>
          <w:szCs w:val="28"/>
        </w:rPr>
        <w:t>务放置协同方法。完成加密数据分析研究，设计支持链码的同态加密、差分隐私等数据加密方案，抽取数据审计的共性计算操作，构建合</w:t>
      </w:r>
      <w:proofErr w:type="gramStart"/>
      <w:r w:rsidRPr="00CF16E7">
        <w:rPr>
          <w:rFonts w:ascii="Times New Roman" w:hAnsi="Times New Roman" w:cs="Times New Roman" w:hint="eastAsia"/>
          <w:szCs w:val="28"/>
        </w:rPr>
        <w:t>规属</w:t>
      </w:r>
      <w:proofErr w:type="gramEnd"/>
      <w:r w:rsidRPr="00CF16E7">
        <w:rPr>
          <w:rFonts w:ascii="Times New Roman" w:hAnsi="Times New Roman" w:cs="Times New Roman" w:hint="eastAsia"/>
          <w:szCs w:val="28"/>
        </w:rPr>
        <w:t>性集，与此同时研究在加密数据上完成复杂计算任务近似求解方法，完成具有自适应安全等级或多关键字的密文搜索与查询等技术研究，并开展加密数据统计分析研究。</w:t>
      </w:r>
    </w:p>
    <w:p w14:paraId="4067CBB6" w14:textId="77777777" w:rsidR="0056228D" w:rsidRPr="00CF16E7" w:rsidRDefault="0056228D" w:rsidP="00CF16E7">
      <w:pPr>
        <w:ind w:firstLine="540"/>
        <w:rPr>
          <w:rFonts w:ascii="Times New Roman" w:hAnsi="Times New Roman" w:cs="Times New Roman"/>
          <w:szCs w:val="28"/>
        </w:rPr>
      </w:pPr>
      <w:r w:rsidRPr="00CF16E7">
        <w:rPr>
          <w:rFonts w:ascii="Times New Roman" w:hAnsi="Times New Roman" w:cs="Times New Roman" w:hint="eastAsia"/>
          <w:szCs w:val="28"/>
        </w:rPr>
        <w:t>第三阶段，（</w:t>
      </w:r>
      <w:r w:rsidRPr="00CF16E7">
        <w:rPr>
          <w:rFonts w:ascii="Times New Roman" w:hAnsi="Times New Roman" w:cs="Times New Roman" w:hint="eastAsia"/>
          <w:szCs w:val="28"/>
        </w:rPr>
        <w:t>2022</w:t>
      </w:r>
      <w:r w:rsidRPr="00CF16E7">
        <w:rPr>
          <w:rFonts w:ascii="Times New Roman" w:hAnsi="Times New Roman" w:cs="Times New Roman" w:hint="eastAsia"/>
          <w:szCs w:val="28"/>
        </w:rPr>
        <w:t>年</w:t>
      </w:r>
      <w:r w:rsidRPr="00CF16E7">
        <w:rPr>
          <w:rFonts w:ascii="Times New Roman" w:hAnsi="Times New Roman" w:cs="Times New Roman" w:hint="eastAsia"/>
          <w:szCs w:val="28"/>
        </w:rPr>
        <w:t>11</w:t>
      </w:r>
      <w:r w:rsidRPr="00CF16E7">
        <w:rPr>
          <w:rFonts w:ascii="Times New Roman" w:hAnsi="Times New Roman" w:cs="Times New Roman" w:hint="eastAsia"/>
          <w:szCs w:val="28"/>
        </w:rPr>
        <w:t>月至</w:t>
      </w:r>
      <w:r w:rsidRPr="00CF16E7">
        <w:rPr>
          <w:rFonts w:ascii="Times New Roman" w:hAnsi="Times New Roman" w:cs="Times New Roman" w:hint="eastAsia"/>
          <w:szCs w:val="28"/>
        </w:rPr>
        <w:t>2023</w:t>
      </w:r>
      <w:r w:rsidRPr="00CF16E7">
        <w:rPr>
          <w:rFonts w:ascii="Times New Roman" w:hAnsi="Times New Roman" w:cs="Times New Roman" w:hint="eastAsia"/>
          <w:szCs w:val="28"/>
        </w:rPr>
        <w:t>年</w:t>
      </w:r>
      <w:r w:rsidRPr="00CF16E7">
        <w:rPr>
          <w:rFonts w:ascii="Times New Roman" w:hAnsi="Times New Roman" w:cs="Times New Roman" w:hint="eastAsia"/>
          <w:szCs w:val="28"/>
        </w:rPr>
        <w:t>10</w:t>
      </w:r>
      <w:r w:rsidRPr="00CF16E7">
        <w:rPr>
          <w:rFonts w:ascii="Times New Roman" w:hAnsi="Times New Roman" w:cs="Times New Roman" w:hint="eastAsia"/>
          <w:szCs w:val="28"/>
        </w:rPr>
        <w:t>月）：本阶段项目和课题全面展开，相关研究和系统研制。主要完成</w:t>
      </w:r>
      <w:proofErr w:type="gramStart"/>
      <w:r w:rsidRPr="00CF16E7">
        <w:rPr>
          <w:rFonts w:ascii="Times New Roman" w:hAnsi="Times New Roman" w:cs="Times New Roman" w:hint="eastAsia"/>
          <w:szCs w:val="28"/>
        </w:rPr>
        <w:t>跨链安全</w:t>
      </w:r>
      <w:proofErr w:type="gramEnd"/>
      <w:r w:rsidRPr="00CF16E7">
        <w:rPr>
          <w:rFonts w:ascii="Times New Roman" w:hAnsi="Times New Roman" w:cs="Times New Roman" w:hint="eastAsia"/>
          <w:szCs w:val="28"/>
        </w:rPr>
        <w:t>交互技术研究，实现</w:t>
      </w:r>
      <w:proofErr w:type="gramStart"/>
      <w:r w:rsidRPr="00CF16E7">
        <w:rPr>
          <w:rFonts w:ascii="Times New Roman" w:hAnsi="Times New Roman" w:cs="Times New Roman" w:hint="eastAsia"/>
          <w:szCs w:val="28"/>
        </w:rPr>
        <w:t>跨链安</w:t>
      </w:r>
      <w:proofErr w:type="gramEnd"/>
      <w:r w:rsidRPr="00CF16E7">
        <w:rPr>
          <w:rFonts w:ascii="Times New Roman" w:hAnsi="Times New Roman" w:cs="Times New Roman" w:hint="eastAsia"/>
          <w:szCs w:val="28"/>
        </w:rPr>
        <w:t>全交互系统。完成边云结合任务协同</w:t>
      </w:r>
      <w:r w:rsidRPr="00CF16E7">
        <w:rPr>
          <w:rFonts w:ascii="Times New Roman" w:hAnsi="Times New Roman" w:cs="Times New Roman"/>
          <w:szCs w:val="28"/>
        </w:rPr>
        <w:t>研究，</w:t>
      </w:r>
      <w:r w:rsidRPr="00CF16E7">
        <w:rPr>
          <w:rFonts w:ascii="Times New Roman" w:hAnsi="Times New Roman" w:cs="Times New Roman" w:hint="eastAsia"/>
          <w:szCs w:val="28"/>
        </w:rPr>
        <w:t>设计最优的边云结合任务协同</w:t>
      </w:r>
      <w:r w:rsidRPr="00CF16E7">
        <w:rPr>
          <w:rFonts w:ascii="Times New Roman" w:hAnsi="Times New Roman" w:cs="Times New Roman"/>
          <w:szCs w:val="28"/>
        </w:rPr>
        <w:t>方案，并且能够实现</w:t>
      </w:r>
      <w:r w:rsidRPr="00CF16E7">
        <w:rPr>
          <w:rFonts w:ascii="Times New Roman" w:hAnsi="Times New Roman" w:cs="Times New Roman" w:hint="eastAsia"/>
          <w:szCs w:val="28"/>
        </w:rPr>
        <w:t>边云结合任务协同系统</w:t>
      </w:r>
      <w:r w:rsidRPr="00CF16E7">
        <w:rPr>
          <w:rFonts w:ascii="Times New Roman" w:hAnsi="Times New Roman" w:cs="Times New Roman"/>
          <w:szCs w:val="28"/>
        </w:rPr>
        <w:t>。</w:t>
      </w:r>
      <w:r w:rsidRPr="00CF16E7">
        <w:rPr>
          <w:rFonts w:ascii="Times New Roman" w:hAnsi="Times New Roman" w:cs="Times New Roman" w:hint="eastAsia"/>
          <w:szCs w:val="28"/>
        </w:rPr>
        <w:t>完成移动场景下的分布式任务放置协同技术研究，并能够</w:t>
      </w:r>
      <w:proofErr w:type="gramStart"/>
      <w:r w:rsidRPr="00CF16E7">
        <w:rPr>
          <w:rFonts w:ascii="Times New Roman" w:hAnsi="Times New Roman" w:cs="Times New Roman" w:hint="eastAsia"/>
          <w:szCs w:val="28"/>
        </w:rPr>
        <w:t>实现跨链协同</w:t>
      </w:r>
      <w:proofErr w:type="gramEnd"/>
      <w:r w:rsidRPr="00CF16E7">
        <w:rPr>
          <w:rFonts w:ascii="Times New Roman" w:hAnsi="Times New Roman" w:cs="Times New Roman" w:hint="eastAsia"/>
          <w:szCs w:val="28"/>
        </w:rPr>
        <w:t>原型验证系统。完成差分隐私的数据保护方案研究，设计链上数据的前期</w:t>
      </w:r>
      <w:r w:rsidRPr="00CF16E7">
        <w:rPr>
          <w:rFonts w:ascii="Times New Roman" w:hAnsi="Times New Roman" w:cs="Times New Roman" w:hint="eastAsia"/>
          <w:szCs w:val="28"/>
        </w:rPr>
        <w:lastRenderedPageBreak/>
        <w:t>去隐私化处理机制，实现支持噪声动态注入的链上数据统计分析，与此同时完成基于混淆电路的隐私保护方案研究，实现基于安全多方计算的密文内容审查方案。</w:t>
      </w:r>
    </w:p>
    <w:p w14:paraId="68FEDA15" w14:textId="7C6C66D1" w:rsidR="0056228D" w:rsidRPr="00CF16E7" w:rsidRDefault="0056228D" w:rsidP="00CF16E7">
      <w:pPr>
        <w:ind w:firstLine="540"/>
        <w:rPr>
          <w:rFonts w:ascii="Times New Roman" w:hAnsi="Times New Roman" w:cs="Times New Roman"/>
          <w:szCs w:val="28"/>
        </w:rPr>
      </w:pPr>
      <w:r w:rsidRPr="00CF16E7">
        <w:rPr>
          <w:rFonts w:ascii="Times New Roman" w:hAnsi="Times New Roman" w:cs="Times New Roman" w:hint="eastAsia"/>
          <w:szCs w:val="28"/>
        </w:rPr>
        <w:t>根据上述课题的三个阶段目标，你定了项目关键节点详细的实施计划，包括每个阶段的成果及交付物、考核指标、考核方式以及计划完成时间等，具体如下表</w:t>
      </w:r>
      <w:r w:rsidR="001E03C5" w:rsidRPr="00CF16E7">
        <w:rPr>
          <w:rFonts w:ascii="Times New Roman" w:hAnsi="Times New Roman" w:cs="Times New Roman" w:hint="eastAsia"/>
          <w:szCs w:val="28"/>
        </w:rPr>
        <w:t>2</w:t>
      </w:r>
      <w:r w:rsidRPr="00CF16E7">
        <w:rPr>
          <w:rFonts w:ascii="Times New Roman" w:hAnsi="Times New Roman" w:cs="Times New Roman" w:hint="eastAsia"/>
          <w:szCs w:val="28"/>
        </w:rPr>
        <w:t>所示。</w:t>
      </w:r>
    </w:p>
    <w:p w14:paraId="14015716" w14:textId="7218F014" w:rsidR="0056228D" w:rsidRPr="00CF16E7" w:rsidRDefault="0056228D" w:rsidP="00CF16E7">
      <w:pPr>
        <w:ind w:firstLine="540"/>
        <w:rPr>
          <w:rFonts w:ascii="Times New Roman" w:hAnsi="Times New Roman" w:cs="Times New Roman"/>
          <w:szCs w:val="28"/>
        </w:rPr>
      </w:pPr>
      <w:r w:rsidRPr="00CF16E7">
        <w:rPr>
          <w:rFonts w:ascii="Times New Roman" w:hAnsi="Times New Roman" w:cs="Times New Roman" w:hint="eastAsia"/>
          <w:szCs w:val="28"/>
        </w:rPr>
        <w:t>另外，根据课题的总体技术方案及任务分工，初步制定了本课题的总体实施计划方案，同时对各主要任务单元的分工接口进行了规划和设计，如图</w:t>
      </w:r>
      <w:r w:rsidR="004C3FD4">
        <w:rPr>
          <w:rFonts w:ascii="Times New Roman" w:hAnsi="Times New Roman" w:cs="Times New Roman"/>
          <w:szCs w:val="28"/>
        </w:rPr>
        <w:t>4</w:t>
      </w:r>
      <w:r w:rsidRPr="00CF16E7">
        <w:rPr>
          <w:rFonts w:ascii="Times New Roman" w:hAnsi="Times New Roman" w:cs="Times New Roman" w:hint="eastAsia"/>
          <w:szCs w:val="28"/>
        </w:rPr>
        <w:t>所示。</w:t>
      </w:r>
    </w:p>
    <w:p w14:paraId="12769959" w14:textId="19343F27" w:rsidR="0056228D" w:rsidRPr="00344572" w:rsidRDefault="0056228D" w:rsidP="00344572">
      <w:pPr>
        <w:jc w:val="left"/>
        <w:outlineLvl w:val="2"/>
        <w:rPr>
          <w:rFonts w:ascii="Times New Roman" w:eastAsia="黑体" w:hAnsi="Times New Roman" w:cs="Times New Roman (正文 CS 字体)"/>
          <w:szCs w:val="28"/>
        </w:rPr>
      </w:pPr>
      <w:bookmarkStart w:id="88" w:name="_Toc72075207"/>
      <w:r w:rsidRPr="00344572">
        <w:rPr>
          <w:rFonts w:ascii="Times New Roman" w:eastAsia="黑体" w:hAnsi="Times New Roman" w:cs="Times New Roman (正文 CS 字体)" w:hint="eastAsia"/>
          <w:szCs w:val="28"/>
        </w:rPr>
        <w:t xml:space="preserve">3.1.3  </w:t>
      </w:r>
      <w:r w:rsidRPr="00344572">
        <w:rPr>
          <w:rFonts w:ascii="Times New Roman" w:eastAsia="黑体" w:hAnsi="Times New Roman" w:cs="Times New Roman (正文 CS 字体)" w:hint="eastAsia"/>
          <w:szCs w:val="28"/>
        </w:rPr>
        <w:t>项目任务进度甘特图</w:t>
      </w:r>
      <w:bookmarkEnd w:id="88"/>
    </w:p>
    <w:p w14:paraId="2594501F" w14:textId="77777777" w:rsidR="00113F3C" w:rsidRPr="00113F3C" w:rsidRDefault="00113F3C" w:rsidP="00113F3C">
      <w:pPr>
        <w:ind w:firstLineChars="200" w:firstLine="560"/>
        <w:rPr>
          <w:rFonts w:ascii="等线" w:hAnsi="等线" w:cs="Times New Roman"/>
          <w:szCs w:val="28"/>
        </w:rPr>
      </w:pPr>
      <w:r w:rsidRPr="00113F3C">
        <w:rPr>
          <w:rFonts w:ascii="等线" w:hAnsi="等线" w:cs="Times New Roman" w:hint="eastAsia"/>
          <w:szCs w:val="28"/>
        </w:rPr>
        <w:t>对应上述计划安排，课题进度安排中重要时间管理结点交付物情况说明如下。</w:t>
      </w:r>
    </w:p>
    <w:p w14:paraId="45D28450" w14:textId="77777777" w:rsidR="00113F3C" w:rsidRPr="00113F3C" w:rsidRDefault="00113F3C" w:rsidP="00113F3C">
      <w:pPr>
        <w:numPr>
          <w:ilvl w:val="0"/>
          <w:numId w:val="15"/>
        </w:numPr>
        <w:rPr>
          <w:rFonts w:ascii="Times New Roman" w:hAnsi="Times New Roman" w:cs="Times New Roman"/>
          <w:b/>
          <w:bCs/>
          <w:szCs w:val="28"/>
        </w:rPr>
      </w:pPr>
      <w:r w:rsidRPr="00113F3C">
        <w:rPr>
          <w:rFonts w:ascii="Times New Roman" w:hAnsi="Times New Roman" w:cs="Times New Roman" w:hint="eastAsia"/>
          <w:b/>
          <w:bCs/>
          <w:szCs w:val="28"/>
        </w:rPr>
        <w:t>课题重要管理时间节点：</w:t>
      </w:r>
    </w:p>
    <w:p w14:paraId="382AD3BE"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2021</w:t>
      </w:r>
      <w:r w:rsidRPr="00113F3C">
        <w:rPr>
          <w:rFonts w:ascii="Times New Roman" w:hAnsi="Times New Roman" w:cs="Times New Roman (正文 CS 字体)"/>
          <w:szCs w:val="28"/>
        </w:rPr>
        <w:t>年</w:t>
      </w:r>
      <w:r w:rsidRPr="00113F3C">
        <w:rPr>
          <w:rFonts w:ascii="Times New Roman" w:hAnsi="Times New Roman" w:cs="Times New Roman (正文 CS 字体)"/>
          <w:szCs w:val="28"/>
        </w:rPr>
        <w:t>11</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：课题第一年度技术进展报告；</w:t>
      </w:r>
    </w:p>
    <w:p w14:paraId="5E0A0254"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2022</w:t>
      </w:r>
      <w:r w:rsidRPr="00113F3C">
        <w:rPr>
          <w:rFonts w:ascii="Times New Roman" w:hAnsi="Times New Roman" w:cs="Times New Roman (正文 CS 字体)"/>
          <w:szCs w:val="28"/>
        </w:rPr>
        <w:t>年</w:t>
      </w:r>
      <w:r w:rsidRPr="00113F3C">
        <w:rPr>
          <w:rFonts w:ascii="Times New Roman" w:hAnsi="Times New Roman" w:cs="Times New Roman (正文 CS 字体)"/>
          <w:szCs w:val="28"/>
        </w:rPr>
        <w:t>07</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：课题中期技术进展报告；</w:t>
      </w:r>
    </w:p>
    <w:p w14:paraId="41083658"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2022</w:t>
      </w:r>
      <w:r w:rsidRPr="00113F3C">
        <w:rPr>
          <w:rFonts w:ascii="Times New Roman" w:hAnsi="Times New Roman" w:cs="Times New Roman (正文 CS 字体)"/>
          <w:szCs w:val="28"/>
        </w:rPr>
        <w:t>年</w:t>
      </w:r>
      <w:r w:rsidRPr="00113F3C">
        <w:rPr>
          <w:rFonts w:ascii="Times New Roman" w:hAnsi="Times New Roman" w:cs="Times New Roman (正文 CS 字体)"/>
          <w:szCs w:val="28"/>
        </w:rPr>
        <w:t>11</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：课题第二年度技术进展报告；</w:t>
      </w:r>
    </w:p>
    <w:p w14:paraId="7319A209"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2023</w:t>
      </w:r>
      <w:r w:rsidRPr="00113F3C">
        <w:rPr>
          <w:rFonts w:ascii="Times New Roman" w:hAnsi="Times New Roman" w:cs="Times New Roman (正文 CS 字体)"/>
          <w:szCs w:val="28"/>
        </w:rPr>
        <w:t>年</w:t>
      </w:r>
      <w:r w:rsidRPr="00113F3C">
        <w:rPr>
          <w:rFonts w:ascii="Times New Roman" w:hAnsi="Times New Roman" w:cs="Times New Roman (正文 CS 字体)"/>
          <w:szCs w:val="28"/>
        </w:rPr>
        <w:t>10</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：课题最终科技报告。</w:t>
      </w:r>
    </w:p>
    <w:p w14:paraId="396A2BD4" w14:textId="77777777" w:rsidR="00113F3C" w:rsidRPr="00113F3C" w:rsidRDefault="00113F3C" w:rsidP="00113F3C">
      <w:pPr>
        <w:numPr>
          <w:ilvl w:val="0"/>
          <w:numId w:val="15"/>
        </w:numPr>
        <w:ind w:left="0" w:firstLineChars="200" w:firstLine="562"/>
        <w:rPr>
          <w:rFonts w:ascii="Times New Roman" w:hAnsi="Times New Roman" w:cs="Times New Roman"/>
          <w:b/>
          <w:bCs/>
          <w:szCs w:val="28"/>
        </w:rPr>
      </w:pPr>
      <w:r w:rsidRPr="00113F3C">
        <w:rPr>
          <w:rFonts w:ascii="Times New Roman" w:hAnsi="Times New Roman" w:cs="Times New Roman" w:hint="eastAsia"/>
          <w:b/>
          <w:bCs/>
          <w:szCs w:val="28"/>
        </w:rPr>
        <w:t>课题任务重要里程碑或交付物：</w:t>
      </w:r>
    </w:p>
    <w:p w14:paraId="392047E5"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2021</w:t>
      </w:r>
      <w:r w:rsidRPr="00113F3C">
        <w:rPr>
          <w:rFonts w:ascii="Times New Roman" w:hAnsi="Times New Roman" w:cs="Times New Roman (正文 CS 字体)"/>
          <w:szCs w:val="28"/>
        </w:rPr>
        <w:t>年</w:t>
      </w:r>
      <w:r w:rsidRPr="00113F3C">
        <w:rPr>
          <w:rFonts w:ascii="Times New Roman" w:hAnsi="Times New Roman" w:cs="Times New Roman (正文 CS 字体)" w:hint="eastAsia"/>
          <w:szCs w:val="28"/>
        </w:rPr>
        <w:t>4</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：课题内部技术报告</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篇；</w:t>
      </w:r>
    </w:p>
    <w:p w14:paraId="2672FAE7"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w:t>
      </w:r>
      <w:r w:rsidRPr="00113F3C">
        <w:rPr>
          <w:rFonts w:ascii="Times New Roman" w:hAnsi="Times New Roman" w:cs="Times New Roman (正文 CS 字体)" w:hint="eastAsia"/>
          <w:szCs w:val="28"/>
        </w:rPr>
        <w:t>1</w:t>
      </w:r>
      <w:r w:rsidRPr="00113F3C">
        <w:rPr>
          <w:rFonts w:ascii="Times New Roman" w:hAnsi="Times New Roman" w:cs="Times New Roman (正文 CS 字体)"/>
          <w:szCs w:val="28"/>
        </w:rPr>
        <w:t>年</w:t>
      </w:r>
      <w:r w:rsidRPr="00113F3C">
        <w:rPr>
          <w:rFonts w:ascii="Times New Roman" w:hAnsi="Times New Roman" w:cs="Times New Roman (正文 CS 字体)" w:hint="eastAsia"/>
          <w:szCs w:val="28"/>
        </w:rPr>
        <w:t>10</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：课题年度技术进展报告</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篇，专利</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项；</w:t>
      </w:r>
    </w:p>
    <w:p w14:paraId="24103A2D"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2022</w:t>
      </w:r>
      <w:r w:rsidRPr="00113F3C">
        <w:rPr>
          <w:rFonts w:ascii="Times New Roman" w:hAnsi="Times New Roman" w:cs="Times New Roman (正文 CS 字体)"/>
          <w:szCs w:val="28"/>
        </w:rPr>
        <w:t>年</w:t>
      </w:r>
      <w:r w:rsidRPr="00113F3C">
        <w:rPr>
          <w:rFonts w:ascii="Times New Roman" w:hAnsi="Times New Roman" w:cs="Times New Roman (正文 CS 字体)" w:hint="eastAsia"/>
          <w:szCs w:val="28"/>
        </w:rPr>
        <w:t>4</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：课题中期技术进展报告</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篇，专利</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项；</w:t>
      </w:r>
    </w:p>
    <w:p w14:paraId="1D94840D"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w:t>
      </w:r>
      <w:r w:rsidRPr="00113F3C">
        <w:rPr>
          <w:rFonts w:ascii="Times New Roman" w:hAnsi="Times New Roman" w:cs="Times New Roman (正文 CS 字体)" w:hint="eastAsia"/>
          <w:szCs w:val="28"/>
        </w:rPr>
        <w:t>2</w:t>
      </w:r>
      <w:r w:rsidRPr="00113F3C">
        <w:rPr>
          <w:rFonts w:ascii="Times New Roman" w:hAnsi="Times New Roman" w:cs="Times New Roman (正文 CS 字体)"/>
          <w:szCs w:val="28"/>
        </w:rPr>
        <w:t>年</w:t>
      </w:r>
      <w:r w:rsidRPr="00113F3C">
        <w:rPr>
          <w:rFonts w:ascii="Times New Roman" w:hAnsi="Times New Roman" w:cs="Times New Roman (正文 CS 字体)"/>
          <w:szCs w:val="28"/>
        </w:rPr>
        <w:t>10</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：课题年度技术进展报告</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篇，论文</w:t>
      </w:r>
      <w:r w:rsidRPr="00113F3C">
        <w:rPr>
          <w:rFonts w:ascii="Times New Roman" w:hAnsi="Times New Roman" w:cs="Times New Roman (正文 CS 字体)"/>
          <w:szCs w:val="28"/>
        </w:rPr>
        <w:t>2</w:t>
      </w:r>
      <w:r w:rsidRPr="00113F3C">
        <w:rPr>
          <w:rFonts w:ascii="Times New Roman" w:hAnsi="Times New Roman" w:cs="Times New Roman (正文 CS 字体)" w:hint="eastAsia"/>
          <w:szCs w:val="28"/>
        </w:rPr>
        <w:t>篇，专利</w:t>
      </w:r>
      <w:r w:rsidRPr="00113F3C">
        <w:rPr>
          <w:rFonts w:ascii="Times New Roman" w:hAnsi="Times New Roman" w:cs="Times New Roman (正文 CS 字体)" w:hint="eastAsia"/>
          <w:szCs w:val="28"/>
        </w:rPr>
        <w:lastRenderedPageBreak/>
        <w:t>1</w:t>
      </w:r>
      <w:r w:rsidRPr="00113F3C">
        <w:rPr>
          <w:rFonts w:ascii="Times New Roman" w:hAnsi="Times New Roman" w:cs="Times New Roman (正文 CS 字体)" w:hint="eastAsia"/>
          <w:szCs w:val="28"/>
        </w:rPr>
        <w:t>项；</w:t>
      </w:r>
    </w:p>
    <w:p w14:paraId="659AA6EF"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w:t>
      </w:r>
      <w:r w:rsidRPr="00113F3C">
        <w:rPr>
          <w:rFonts w:ascii="Times New Roman" w:hAnsi="Times New Roman" w:cs="Times New Roman (正文 CS 字体)" w:hint="eastAsia"/>
          <w:szCs w:val="28"/>
        </w:rPr>
        <w:t>3</w:t>
      </w:r>
      <w:r w:rsidRPr="00113F3C">
        <w:rPr>
          <w:rFonts w:ascii="Times New Roman" w:hAnsi="Times New Roman" w:cs="Times New Roman (正文 CS 字体)"/>
          <w:szCs w:val="28"/>
        </w:rPr>
        <w:t>年</w:t>
      </w:r>
      <w:r w:rsidRPr="00113F3C">
        <w:rPr>
          <w:rFonts w:ascii="Times New Roman" w:hAnsi="Times New Roman" w:cs="Times New Roman (正文 CS 字体)" w:hint="eastAsia"/>
          <w:szCs w:val="28"/>
        </w:rPr>
        <w:t>4</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：专利</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项；</w:t>
      </w:r>
    </w:p>
    <w:p w14:paraId="79031236" w14:textId="77777777" w:rsidR="00113F3C" w:rsidRPr="00113F3C" w:rsidRDefault="00113F3C" w:rsidP="00113F3C">
      <w:pPr>
        <w:numPr>
          <w:ilvl w:val="0"/>
          <w:numId w:val="16"/>
        </w:numPr>
        <w:rPr>
          <w:rFonts w:ascii="Times New Roman" w:hAnsi="Times New Roman" w:cs="Times New Roman (正文 CS 字体)"/>
          <w:szCs w:val="28"/>
        </w:rPr>
      </w:pPr>
      <w:r w:rsidRPr="00113F3C">
        <w:rPr>
          <w:rFonts w:ascii="Times New Roman" w:hAnsi="Times New Roman" w:cs="Times New Roman (正文 CS 字体)"/>
          <w:szCs w:val="28"/>
        </w:rPr>
        <w:t>202</w:t>
      </w:r>
      <w:r w:rsidRPr="00113F3C">
        <w:rPr>
          <w:rFonts w:ascii="Times New Roman" w:hAnsi="Times New Roman" w:cs="Times New Roman (正文 CS 字体)" w:hint="eastAsia"/>
          <w:szCs w:val="28"/>
        </w:rPr>
        <w:t>3</w:t>
      </w:r>
      <w:r w:rsidRPr="00113F3C">
        <w:rPr>
          <w:rFonts w:ascii="Times New Roman" w:hAnsi="Times New Roman" w:cs="Times New Roman (正文 CS 字体)"/>
          <w:szCs w:val="28"/>
        </w:rPr>
        <w:t>年</w:t>
      </w:r>
      <w:r w:rsidRPr="00113F3C">
        <w:rPr>
          <w:rFonts w:ascii="Times New Roman" w:hAnsi="Times New Roman" w:cs="Times New Roman (正文 CS 字体)" w:hint="eastAsia"/>
          <w:szCs w:val="28"/>
        </w:rPr>
        <w:t>10</w:t>
      </w:r>
      <w:r w:rsidRPr="00113F3C">
        <w:rPr>
          <w:rFonts w:ascii="Times New Roman" w:hAnsi="Times New Roman" w:cs="Times New Roman (正文 CS 字体)"/>
          <w:szCs w:val="28"/>
        </w:rPr>
        <w:t>月</w:t>
      </w:r>
      <w:r w:rsidRPr="00113F3C">
        <w:rPr>
          <w:rFonts w:ascii="Times New Roman" w:hAnsi="Times New Roman" w:cs="Times New Roman (正文 CS 字体)" w:hint="eastAsia"/>
          <w:szCs w:val="28"/>
        </w:rPr>
        <w:t>：课题最终科技报告</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篇，论文</w:t>
      </w:r>
      <w:r w:rsidRPr="00113F3C">
        <w:rPr>
          <w:rFonts w:ascii="Times New Roman" w:hAnsi="Times New Roman" w:cs="Times New Roman (正文 CS 字体)"/>
          <w:szCs w:val="28"/>
        </w:rPr>
        <w:t>4</w:t>
      </w:r>
      <w:r w:rsidRPr="00113F3C">
        <w:rPr>
          <w:rFonts w:ascii="Times New Roman" w:hAnsi="Times New Roman" w:cs="Times New Roman (正文 CS 字体)" w:hint="eastAsia"/>
          <w:szCs w:val="28"/>
        </w:rPr>
        <w:t>篇，专利</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项，软件著作权</w:t>
      </w:r>
      <w:r w:rsidRPr="00113F3C">
        <w:rPr>
          <w:rFonts w:ascii="Times New Roman" w:hAnsi="Times New Roman" w:cs="Times New Roman (正文 CS 字体)" w:hint="eastAsia"/>
          <w:szCs w:val="28"/>
        </w:rPr>
        <w:t>3</w:t>
      </w:r>
      <w:r w:rsidRPr="00113F3C">
        <w:rPr>
          <w:rFonts w:ascii="Times New Roman" w:hAnsi="Times New Roman" w:cs="Times New Roman (正文 CS 字体)" w:hint="eastAsia"/>
          <w:szCs w:val="28"/>
        </w:rPr>
        <w:t>项，课题子系统软件</w:t>
      </w:r>
      <w:r w:rsidRPr="00113F3C">
        <w:rPr>
          <w:rFonts w:ascii="Times New Roman" w:hAnsi="Times New Roman" w:cs="Times New Roman (正文 CS 字体)" w:hint="eastAsia"/>
          <w:szCs w:val="28"/>
        </w:rPr>
        <w:t>2</w:t>
      </w:r>
      <w:r w:rsidRPr="00113F3C">
        <w:rPr>
          <w:rFonts w:ascii="Times New Roman" w:hAnsi="Times New Roman" w:cs="Times New Roman (正文 CS 字体)" w:hint="eastAsia"/>
          <w:szCs w:val="28"/>
        </w:rPr>
        <w:t>项，课题原型系统</w:t>
      </w:r>
      <w:r w:rsidRPr="00113F3C">
        <w:rPr>
          <w:rFonts w:ascii="Times New Roman" w:hAnsi="Times New Roman" w:cs="Times New Roman (正文 CS 字体)" w:hint="eastAsia"/>
          <w:szCs w:val="28"/>
        </w:rPr>
        <w:t>1</w:t>
      </w:r>
      <w:r w:rsidRPr="00113F3C">
        <w:rPr>
          <w:rFonts w:ascii="Times New Roman" w:hAnsi="Times New Roman" w:cs="Times New Roman (正文 CS 字体)" w:hint="eastAsia"/>
          <w:szCs w:val="28"/>
        </w:rPr>
        <w:t>项。</w:t>
      </w:r>
    </w:p>
    <w:p w14:paraId="05DE9755" w14:textId="77777777" w:rsidR="00113F3C" w:rsidRPr="00113F3C" w:rsidRDefault="00113F3C" w:rsidP="00113F3C">
      <w:pPr>
        <w:numPr>
          <w:ilvl w:val="0"/>
          <w:numId w:val="15"/>
        </w:numPr>
        <w:ind w:left="0" w:firstLineChars="200" w:firstLine="562"/>
        <w:rPr>
          <w:rFonts w:ascii="Times New Roman" w:hAnsi="Times New Roman" w:cs="Times New Roman"/>
          <w:b/>
          <w:bCs/>
          <w:szCs w:val="28"/>
        </w:rPr>
      </w:pPr>
      <w:r w:rsidRPr="00113F3C">
        <w:rPr>
          <w:rFonts w:ascii="Times New Roman" w:hAnsi="Times New Roman" w:cs="Times New Roman" w:hint="eastAsia"/>
          <w:b/>
          <w:bCs/>
          <w:szCs w:val="28"/>
        </w:rPr>
        <w:t>本课题任务研究进度甘特图如下：</w:t>
      </w:r>
    </w:p>
    <w:p w14:paraId="47605924" w14:textId="77777777" w:rsidR="00113F3C" w:rsidRPr="00113F3C" w:rsidRDefault="00113F3C" w:rsidP="00113F3C">
      <w:pPr>
        <w:rPr>
          <w:rFonts w:ascii="Times New Roman" w:hAnsi="Times New Roman" w:cs="Times New Roman"/>
          <w:szCs w:val="28"/>
        </w:rPr>
        <w:sectPr w:rsidR="00113F3C" w:rsidRPr="00113F3C" w:rsidSect="00273AAF">
          <w:pgSz w:w="11906" w:h="16838"/>
          <w:pgMar w:top="1440" w:right="1800" w:bottom="1440" w:left="1800" w:header="851" w:footer="992" w:gutter="0"/>
          <w:cols w:space="425"/>
          <w:docGrid w:type="lines" w:linePitch="312"/>
        </w:sectPr>
      </w:pPr>
    </w:p>
    <w:p w14:paraId="56489BEF" w14:textId="77777777" w:rsidR="00113F3C" w:rsidRPr="00113F3C" w:rsidRDefault="00113F3C" w:rsidP="00113F3C">
      <w:pPr>
        <w:rPr>
          <w:rFonts w:ascii="Times New Roman" w:hAnsi="Times New Roman" w:cs="Times New Roman"/>
          <w:szCs w:val="28"/>
        </w:rPr>
        <w:sectPr w:rsidR="00113F3C" w:rsidRPr="00113F3C">
          <w:pgSz w:w="16838" w:h="11906" w:orient="landscape"/>
          <w:pgMar w:top="0" w:right="0" w:bottom="0" w:left="0" w:header="851" w:footer="992" w:gutter="0"/>
          <w:cols w:space="425"/>
          <w:docGrid w:type="lines" w:linePitch="312"/>
        </w:sectPr>
      </w:pPr>
      <w:r w:rsidRPr="00113F3C">
        <w:rPr>
          <w:rFonts w:ascii="等线" w:hAnsi="等线" w:cs="Times New Roman"/>
          <w:noProof/>
        </w:rPr>
        <w:lastRenderedPageBreak/>
        <w:drawing>
          <wp:inline distT="0" distB="0" distL="0" distR="0" wp14:anchorId="3A930235" wp14:editId="34C871B0">
            <wp:extent cx="10692130" cy="75558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692130" cy="7555865"/>
                    </a:xfrm>
                    <a:prstGeom prst="rect">
                      <a:avLst/>
                    </a:prstGeom>
                  </pic:spPr>
                </pic:pic>
              </a:graphicData>
            </a:graphic>
          </wp:inline>
        </w:drawing>
      </w:r>
      <w:r w:rsidRPr="00113F3C">
        <w:rPr>
          <w:rFonts w:ascii="等线" w:hAnsi="等线" w:cs="Times New Roman"/>
          <w:noProof/>
        </w:rPr>
        <w:lastRenderedPageBreak/>
        <w:drawing>
          <wp:inline distT="0" distB="0" distL="0" distR="0" wp14:anchorId="08BE3CE4" wp14:editId="0532A30A">
            <wp:extent cx="10692130" cy="75558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692130" cy="7555865"/>
                    </a:xfrm>
                    <a:prstGeom prst="rect">
                      <a:avLst/>
                    </a:prstGeom>
                  </pic:spPr>
                </pic:pic>
              </a:graphicData>
            </a:graphic>
          </wp:inline>
        </w:drawing>
      </w:r>
    </w:p>
    <w:p w14:paraId="52E7D3DF" w14:textId="427AA807" w:rsidR="0056228D" w:rsidRDefault="0056228D" w:rsidP="0056228D">
      <w:pPr>
        <w:spacing w:line="360" w:lineRule="auto"/>
        <w:ind w:firstLineChars="200" w:firstLine="482"/>
        <w:jc w:val="center"/>
        <w:rPr>
          <w:rFonts w:ascii="宋体" w:eastAsia="宋体" w:hAnsi="宋体" w:cs="宋体"/>
          <w:sz w:val="24"/>
          <w:szCs w:val="24"/>
        </w:rPr>
      </w:pPr>
      <w:r w:rsidRPr="004E04B0">
        <w:rPr>
          <w:rFonts w:ascii="宋体" w:eastAsia="宋体" w:hAnsi="宋体" w:cs="宋体" w:hint="eastAsia"/>
          <w:b/>
          <w:bCs/>
          <w:sz w:val="24"/>
          <w:szCs w:val="24"/>
        </w:rPr>
        <w:lastRenderedPageBreak/>
        <w:t>表</w:t>
      </w:r>
      <w:r w:rsidR="001E03C5">
        <w:rPr>
          <w:rFonts w:ascii="宋体" w:eastAsia="宋体" w:hAnsi="宋体" w:cs="宋体"/>
          <w:b/>
          <w:bCs/>
          <w:sz w:val="24"/>
          <w:szCs w:val="24"/>
        </w:rPr>
        <w:t>2</w:t>
      </w:r>
      <w:r w:rsidRPr="004E04B0">
        <w:rPr>
          <w:rFonts w:ascii="宋体" w:eastAsia="宋体" w:hAnsi="宋体" w:cs="宋体"/>
          <w:b/>
          <w:bCs/>
          <w:sz w:val="24"/>
          <w:szCs w:val="24"/>
        </w:rPr>
        <w:t xml:space="preserve"> </w:t>
      </w:r>
      <w:r w:rsidRPr="004E04B0">
        <w:rPr>
          <w:rFonts w:ascii="宋体" w:eastAsia="宋体" w:hAnsi="宋体" w:cs="宋体" w:hint="eastAsia"/>
          <w:b/>
          <w:bCs/>
          <w:sz w:val="24"/>
          <w:szCs w:val="24"/>
        </w:rPr>
        <w:t>项目关键节点管理实施计划表</w:t>
      </w:r>
    </w:p>
    <w:tbl>
      <w:tblPr>
        <w:tblStyle w:val="ad"/>
        <w:tblW w:w="13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4678"/>
        <w:gridCol w:w="1134"/>
        <w:gridCol w:w="2678"/>
        <w:gridCol w:w="1773"/>
        <w:gridCol w:w="1323"/>
        <w:gridCol w:w="1118"/>
      </w:tblGrid>
      <w:tr w:rsidR="0056228D" w:rsidRPr="001247A7" w14:paraId="5B256143" w14:textId="77777777" w:rsidTr="00CF05FE">
        <w:tc>
          <w:tcPr>
            <w:tcW w:w="817" w:type="dxa"/>
          </w:tcPr>
          <w:p w14:paraId="22B7FE49" w14:textId="77777777" w:rsidR="0056228D" w:rsidRPr="001247A7" w:rsidRDefault="0056228D" w:rsidP="00D13090">
            <w:pPr>
              <w:jc w:val="center"/>
              <w:rPr>
                <w:rFonts w:ascii="FangSong" w:eastAsia="FangSong" w:hAnsi="FangSong"/>
                <w:b/>
                <w:bCs/>
                <w:color w:val="000000"/>
                <w:sz w:val="21"/>
                <w:szCs w:val="21"/>
              </w:rPr>
            </w:pPr>
            <w:bookmarkStart w:id="89" w:name="_Toc71667322"/>
            <w:r w:rsidRPr="001247A7">
              <w:rPr>
                <w:rFonts w:ascii="FangSong" w:eastAsia="FangSong" w:hAnsi="FangSong" w:hint="eastAsia"/>
                <w:b/>
                <w:bCs/>
                <w:color w:val="000000"/>
                <w:sz w:val="21"/>
                <w:szCs w:val="21"/>
              </w:rPr>
              <w:t>序号</w:t>
            </w:r>
            <w:bookmarkEnd w:id="89"/>
          </w:p>
        </w:tc>
        <w:tc>
          <w:tcPr>
            <w:tcW w:w="4678" w:type="dxa"/>
          </w:tcPr>
          <w:p w14:paraId="07A2FC0F" w14:textId="77777777" w:rsidR="0056228D" w:rsidRPr="001247A7" w:rsidRDefault="0056228D" w:rsidP="00D13090">
            <w:pPr>
              <w:jc w:val="center"/>
              <w:rPr>
                <w:rFonts w:ascii="FangSong" w:eastAsia="FangSong" w:hAnsi="FangSong"/>
                <w:b/>
                <w:bCs/>
                <w:color w:val="000000"/>
                <w:sz w:val="21"/>
                <w:szCs w:val="21"/>
              </w:rPr>
            </w:pPr>
            <w:bookmarkStart w:id="90" w:name="_Toc71667323"/>
            <w:r w:rsidRPr="001247A7">
              <w:rPr>
                <w:rFonts w:ascii="FangSong" w:eastAsia="FangSong" w:hAnsi="FangSong" w:hint="eastAsia"/>
                <w:b/>
                <w:bCs/>
                <w:color w:val="000000"/>
                <w:sz w:val="21"/>
                <w:szCs w:val="21"/>
              </w:rPr>
              <w:t>成果及交付物</w:t>
            </w:r>
            <w:bookmarkEnd w:id="90"/>
          </w:p>
        </w:tc>
        <w:tc>
          <w:tcPr>
            <w:tcW w:w="1134" w:type="dxa"/>
          </w:tcPr>
          <w:p w14:paraId="12AC6E25" w14:textId="77777777" w:rsidR="0056228D" w:rsidRPr="001247A7" w:rsidRDefault="0056228D" w:rsidP="00D13090">
            <w:pPr>
              <w:jc w:val="center"/>
              <w:rPr>
                <w:rFonts w:ascii="FangSong" w:eastAsia="FangSong" w:hAnsi="FangSong"/>
                <w:b/>
                <w:bCs/>
                <w:color w:val="000000"/>
                <w:sz w:val="21"/>
                <w:szCs w:val="21"/>
              </w:rPr>
            </w:pPr>
            <w:bookmarkStart w:id="91" w:name="_Toc71667324"/>
            <w:r w:rsidRPr="001247A7">
              <w:rPr>
                <w:rFonts w:ascii="FangSong" w:eastAsia="FangSong" w:hAnsi="FangSong" w:hint="eastAsia"/>
                <w:b/>
                <w:bCs/>
                <w:color w:val="000000"/>
                <w:sz w:val="21"/>
                <w:szCs w:val="21"/>
              </w:rPr>
              <w:t>考核指标</w:t>
            </w:r>
            <w:bookmarkEnd w:id="91"/>
          </w:p>
        </w:tc>
        <w:tc>
          <w:tcPr>
            <w:tcW w:w="2678" w:type="dxa"/>
          </w:tcPr>
          <w:p w14:paraId="7C0A38BC" w14:textId="77777777" w:rsidR="0056228D" w:rsidRPr="001247A7" w:rsidRDefault="0056228D" w:rsidP="00D13090">
            <w:pPr>
              <w:jc w:val="center"/>
              <w:rPr>
                <w:rFonts w:ascii="FangSong" w:eastAsia="FangSong" w:hAnsi="FangSong"/>
                <w:b/>
                <w:bCs/>
                <w:color w:val="000000"/>
                <w:sz w:val="21"/>
                <w:szCs w:val="21"/>
              </w:rPr>
            </w:pPr>
            <w:bookmarkStart w:id="92" w:name="_Toc71667325"/>
            <w:r w:rsidRPr="001247A7">
              <w:rPr>
                <w:rFonts w:ascii="FangSong" w:eastAsia="FangSong" w:hAnsi="FangSong" w:hint="eastAsia"/>
                <w:b/>
                <w:bCs/>
                <w:color w:val="000000"/>
                <w:sz w:val="21"/>
                <w:szCs w:val="21"/>
              </w:rPr>
              <w:t>考核方式</w:t>
            </w:r>
            <w:bookmarkEnd w:id="92"/>
          </w:p>
        </w:tc>
        <w:tc>
          <w:tcPr>
            <w:tcW w:w="1773" w:type="dxa"/>
          </w:tcPr>
          <w:p w14:paraId="2F2F8673" w14:textId="77777777" w:rsidR="0056228D" w:rsidRPr="001247A7" w:rsidRDefault="0056228D" w:rsidP="00D13090">
            <w:pPr>
              <w:jc w:val="center"/>
              <w:rPr>
                <w:rFonts w:ascii="FangSong" w:eastAsia="FangSong" w:hAnsi="FangSong"/>
                <w:b/>
                <w:bCs/>
                <w:color w:val="000000"/>
                <w:sz w:val="21"/>
                <w:szCs w:val="21"/>
              </w:rPr>
            </w:pPr>
            <w:bookmarkStart w:id="93" w:name="_Toc71667326"/>
            <w:r w:rsidRPr="001247A7">
              <w:rPr>
                <w:rFonts w:ascii="FangSong" w:eastAsia="FangSong" w:hAnsi="FangSong" w:hint="eastAsia"/>
                <w:b/>
                <w:bCs/>
                <w:color w:val="000000"/>
                <w:sz w:val="21"/>
                <w:szCs w:val="21"/>
              </w:rPr>
              <w:t>计划完成时间（月）</w:t>
            </w:r>
            <w:bookmarkEnd w:id="93"/>
          </w:p>
        </w:tc>
        <w:tc>
          <w:tcPr>
            <w:tcW w:w="1323" w:type="dxa"/>
          </w:tcPr>
          <w:p w14:paraId="4D45B0E2" w14:textId="77777777" w:rsidR="0056228D" w:rsidRPr="001247A7" w:rsidRDefault="0056228D" w:rsidP="00D13090">
            <w:pPr>
              <w:jc w:val="center"/>
              <w:rPr>
                <w:rFonts w:ascii="FangSong" w:eastAsia="FangSong" w:hAnsi="FangSong"/>
                <w:b/>
                <w:bCs/>
                <w:color w:val="000000"/>
                <w:sz w:val="21"/>
                <w:szCs w:val="21"/>
              </w:rPr>
            </w:pPr>
            <w:bookmarkStart w:id="94" w:name="_Toc71667327"/>
            <w:r w:rsidRPr="001247A7">
              <w:rPr>
                <w:rFonts w:ascii="FangSong" w:eastAsia="FangSong" w:hAnsi="FangSong" w:hint="eastAsia"/>
                <w:b/>
                <w:bCs/>
                <w:color w:val="000000"/>
                <w:sz w:val="21"/>
                <w:szCs w:val="21"/>
              </w:rPr>
              <w:t>责任单位</w:t>
            </w:r>
            <w:bookmarkEnd w:id="94"/>
          </w:p>
        </w:tc>
        <w:tc>
          <w:tcPr>
            <w:tcW w:w="1118" w:type="dxa"/>
          </w:tcPr>
          <w:p w14:paraId="059FB668" w14:textId="77777777" w:rsidR="0056228D" w:rsidRPr="001247A7" w:rsidRDefault="0056228D" w:rsidP="00D13090">
            <w:pPr>
              <w:jc w:val="center"/>
              <w:rPr>
                <w:rFonts w:ascii="FangSong" w:eastAsia="FangSong" w:hAnsi="FangSong"/>
                <w:b/>
                <w:bCs/>
                <w:color w:val="000000"/>
                <w:sz w:val="21"/>
                <w:szCs w:val="21"/>
              </w:rPr>
            </w:pPr>
            <w:bookmarkStart w:id="95" w:name="_Toc71667328"/>
            <w:r w:rsidRPr="001247A7">
              <w:rPr>
                <w:rFonts w:ascii="FangSong" w:eastAsia="FangSong" w:hAnsi="FangSong" w:hint="eastAsia"/>
                <w:b/>
                <w:bCs/>
                <w:color w:val="000000"/>
                <w:sz w:val="21"/>
                <w:szCs w:val="21"/>
              </w:rPr>
              <w:t>责任人</w:t>
            </w:r>
            <w:bookmarkEnd w:id="95"/>
          </w:p>
        </w:tc>
      </w:tr>
      <w:tr w:rsidR="0056228D" w:rsidRPr="001247A7" w14:paraId="7004C0B2" w14:textId="77777777" w:rsidTr="00CF05FE">
        <w:trPr>
          <w:trHeight w:val="732"/>
        </w:trPr>
        <w:tc>
          <w:tcPr>
            <w:tcW w:w="817" w:type="dxa"/>
          </w:tcPr>
          <w:p w14:paraId="44112AFF" w14:textId="2C9950BD" w:rsidR="0056228D" w:rsidRPr="001247A7" w:rsidRDefault="0056228D" w:rsidP="006E20A0">
            <w:pPr>
              <w:jc w:val="center"/>
              <w:outlineLvl w:val="2"/>
              <w:rPr>
                <w:rFonts w:ascii="FangSong" w:eastAsia="FangSong" w:hAnsi="FangSong" w:cs="仿宋"/>
                <w:b/>
                <w:bCs/>
                <w:sz w:val="21"/>
                <w:szCs w:val="21"/>
              </w:rPr>
            </w:pPr>
            <w:bookmarkStart w:id="96" w:name="_Toc71667329"/>
            <w:bookmarkStart w:id="97" w:name="_Toc72075209"/>
            <w:r w:rsidRPr="001247A7">
              <w:rPr>
                <w:rFonts w:ascii="FangSong" w:eastAsia="FangSong" w:hAnsi="FangSong" w:cs="Times New Roman" w:hint="eastAsia"/>
                <w:sz w:val="21"/>
                <w:szCs w:val="21"/>
              </w:rPr>
              <w:t>1</w:t>
            </w:r>
            <w:bookmarkEnd w:id="96"/>
            <w:bookmarkEnd w:id="97"/>
          </w:p>
        </w:tc>
        <w:tc>
          <w:tcPr>
            <w:tcW w:w="4678" w:type="dxa"/>
          </w:tcPr>
          <w:p w14:paraId="0220BFAC" w14:textId="6A24750E" w:rsidR="0056228D" w:rsidRPr="001247A7" w:rsidRDefault="0056228D" w:rsidP="001247A7">
            <w:pPr>
              <w:jc w:val="left"/>
              <w:rPr>
                <w:rFonts w:ascii="FangSong" w:eastAsia="FangSong" w:hAnsi="FangSong"/>
                <w:color w:val="000000"/>
                <w:sz w:val="21"/>
                <w:szCs w:val="21"/>
              </w:rPr>
            </w:pPr>
            <w:bookmarkStart w:id="98" w:name="_Toc71667330"/>
            <w:r w:rsidRPr="001247A7">
              <w:rPr>
                <w:rFonts w:ascii="FangSong" w:eastAsia="FangSong" w:hAnsi="FangSong" w:hint="eastAsia"/>
                <w:color w:val="000000"/>
                <w:sz w:val="21"/>
                <w:szCs w:val="21"/>
              </w:rPr>
              <w:t>专利：</w:t>
            </w:r>
            <w:bookmarkStart w:id="99" w:name="_Toc71667331"/>
            <w:bookmarkEnd w:id="98"/>
            <w:r w:rsidRPr="001247A7">
              <w:rPr>
                <w:rFonts w:ascii="FangSong" w:eastAsia="FangSong" w:hAnsi="FangSong" w:hint="eastAsia"/>
                <w:color w:val="000000"/>
                <w:sz w:val="21"/>
                <w:szCs w:val="21"/>
              </w:rPr>
              <w:t>区块链节点多级权限管理及监督方法</w:t>
            </w:r>
            <w:bookmarkEnd w:id="99"/>
          </w:p>
          <w:p w14:paraId="3D65DC10" w14:textId="4C7A6853" w:rsidR="0056228D" w:rsidRPr="001247A7" w:rsidRDefault="001247A7" w:rsidP="001247A7">
            <w:pPr>
              <w:jc w:val="left"/>
              <w:rPr>
                <w:rFonts w:ascii="FangSong" w:eastAsia="FangSong" w:hAnsi="FangSong"/>
                <w:color w:val="000000"/>
                <w:sz w:val="21"/>
                <w:szCs w:val="21"/>
              </w:rPr>
            </w:pPr>
            <w:bookmarkStart w:id="100" w:name="_Toc71667332"/>
            <w:r w:rsidRPr="001247A7">
              <w:rPr>
                <w:rFonts w:ascii="FangSong" w:eastAsia="FangSong" w:hAnsi="FangSong" w:hint="eastAsia"/>
                <w:color w:val="000000"/>
                <w:sz w:val="21"/>
                <w:szCs w:val="21"/>
              </w:rPr>
              <w:t>专利：</w:t>
            </w:r>
            <w:r w:rsidR="0056228D" w:rsidRPr="001247A7">
              <w:rPr>
                <w:rFonts w:ascii="FangSong" w:eastAsia="FangSong" w:hAnsi="FangSong" w:hint="eastAsia"/>
                <w:color w:val="000000"/>
                <w:sz w:val="21"/>
                <w:szCs w:val="21"/>
              </w:rPr>
              <w:t>区块链</w:t>
            </w:r>
            <w:proofErr w:type="gramStart"/>
            <w:r w:rsidR="0056228D" w:rsidRPr="001247A7">
              <w:rPr>
                <w:rFonts w:ascii="FangSong" w:eastAsia="FangSong" w:hAnsi="FangSong" w:hint="eastAsia"/>
                <w:color w:val="000000"/>
                <w:sz w:val="21"/>
                <w:szCs w:val="21"/>
              </w:rPr>
              <w:t>跨链安全</w:t>
            </w:r>
            <w:proofErr w:type="gramEnd"/>
            <w:r w:rsidR="0056228D" w:rsidRPr="001247A7">
              <w:rPr>
                <w:rFonts w:ascii="FangSong" w:eastAsia="FangSong" w:hAnsi="FangSong" w:hint="eastAsia"/>
                <w:color w:val="000000"/>
                <w:sz w:val="21"/>
                <w:szCs w:val="21"/>
              </w:rPr>
              <w:t>交互方法</w:t>
            </w:r>
            <w:bookmarkEnd w:id="100"/>
          </w:p>
        </w:tc>
        <w:tc>
          <w:tcPr>
            <w:tcW w:w="1134" w:type="dxa"/>
          </w:tcPr>
          <w:p w14:paraId="07B81C99" w14:textId="77777777" w:rsidR="0056228D" w:rsidRPr="001247A7" w:rsidRDefault="0056228D" w:rsidP="00C2479C">
            <w:pPr>
              <w:jc w:val="left"/>
              <w:rPr>
                <w:rFonts w:ascii="FangSong" w:eastAsia="FangSong" w:hAnsi="FangSong"/>
                <w:color w:val="000000"/>
                <w:sz w:val="21"/>
                <w:szCs w:val="21"/>
              </w:rPr>
            </w:pPr>
            <w:bookmarkStart w:id="101" w:name="_Toc71667333"/>
            <w:r w:rsidRPr="001247A7">
              <w:rPr>
                <w:rFonts w:ascii="FangSong" w:eastAsia="FangSong" w:hAnsi="FangSong" w:hint="eastAsia"/>
                <w:color w:val="000000"/>
                <w:sz w:val="21"/>
                <w:szCs w:val="21"/>
              </w:rPr>
              <w:t>专利2项</w:t>
            </w:r>
            <w:bookmarkEnd w:id="101"/>
          </w:p>
        </w:tc>
        <w:tc>
          <w:tcPr>
            <w:tcW w:w="2678" w:type="dxa"/>
          </w:tcPr>
          <w:p w14:paraId="3D2DC856" w14:textId="77777777" w:rsidR="0056228D" w:rsidRPr="001247A7" w:rsidRDefault="0056228D" w:rsidP="001247A7">
            <w:pPr>
              <w:jc w:val="left"/>
              <w:rPr>
                <w:rFonts w:ascii="FangSong" w:eastAsia="FangSong" w:hAnsi="FangSong"/>
                <w:color w:val="000000"/>
                <w:sz w:val="21"/>
                <w:szCs w:val="21"/>
              </w:rPr>
            </w:pPr>
            <w:bookmarkStart w:id="102" w:name="_Toc71667334"/>
            <w:r w:rsidRPr="001247A7">
              <w:rPr>
                <w:rFonts w:ascii="FangSong" w:eastAsia="FangSong" w:hAnsi="FangSong" w:hint="eastAsia"/>
                <w:color w:val="000000"/>
                <w:sz w:val="21"/>
                <w:szCs w:val="21"/>
              </w:rPr>
              <w:t>专利：授权书/受理通知书</w:t>
            </w:r>
            <w:bookmarkEnd w:id="102"/>
          </w:p>
        </w:tc>
        <w:tc>
          <w:tcPr>
            <w:tcW w:w="1773" w:type="dxa"/>
          </w:tcPr>
          <w:p w14:paraId="206B7245" w14:textId="77777777" w:rsidR="0056228D" w:rsidRPr="001247A7" w:rsidRDefault="0056228D" w:rsidP="00D13090">
            <w:pPr>
              <w:jc w:val="center"/>
              <w:rPr>
                <w:rFonts w:ascii="FangSong" w:eastAsia="FangSong" w:hAnsi="FangSong"/>
                <w:color w:val="000000"/>
                <w:sz w:val="21"/>
                <w:szCs w:val="21"/>
              </w:rPr>
            </w:pPr>
            <w:bookmarkStart w:id="103" w:name="_Toc71667335"/>
            <w:r w:rsidRPr="001247A7">
              <w:rPr>
                <w:rFonts w:ascii="FangSong" w:eastAsia="FangSong" w:hAnsi="FangSong" w:hint="eastAsia"/>
                <w:color w:val="000000"/>
                <w:sz w:val="21"/>
                <w:szCs w:val="21"/>
              </w:rPr>
              <w:t>2021年10月</w:t>
            </w:r>
            <w:bookmarkEnd w:id="103"/>
          </w:p>
        </w:tc>
        <w:tc>
          <w:tcPr>
            <w:tcW w:w="1323" w:type="dxa"/>
          </w:tcPr>
          <w:p w14:paraId="550B918A" w14:textId="77777777" w:rsidR="0056228D" w:rsidRPr="001247A7" w:rsidRDefault="0056228D" w:rsidP="00D13090">
            <w:pPr>
              <w:jc w:val="center"/>
              <w:rPr>
                <w:rFonts w:ascii="FangSong" w:eastAsia="FangSong" w:hAnsi="FangSong"/>
                <w:color w:val="000000"/>
                <w:sz w:val="21"/>
                <w:szCs w:val="21"/>
              </w:rPr>
            </w:pPr>
            <w:bookmarkStart w:id="104" w:name="_Toc71667336"/>
            <w:r w:rsidRPr="001247A7">
              <w:rPr>
                <w:rFonts w:ascii="FangSong" w:eastAsia="FangSong" w:hAnsi="FangSong" w:hint="eastAsia"/>
                <w:color w:val="000000"/>
                <w:sz w:val="21"/>
                <w:szCs w:val="21"/>
              </w:rPr>
              <w:t>西安电子科技大学</w:t>
            </w:r>
            <w:bookmarkEnd w:id="104"/>
          </w:p>
        </w:tc>
        <w:tc>
          <w:tcPr>
            <w:tcW w:w="1118" w:type="dxa"/>
          </w:tcPr>
          <w:p w14:paraId="37DB381F" w14:textId="77777777" w:rsidR="0056228D" w:rsidRPr="001247A7" w:rsidRDefault="0056228D" w:rsidP="00D13090">
            <w:pPr>
              <w:jc w:val="center"/>
              <w:rPr>
                <w:rFonts w:ascii="FangSong" w:eastAsia="FangSong" w:hAnsi="FangSong"/>
                <w:color w:val="000000"/>
                <w:sz w:val="21"/>
                <w:szCs w:val="21"/>
              </w:rPr>
            </w:pPr>
            <w:bookmarkStart w:id="105" w:name="_Toc71667337"/>
            <w:r w:rsidRPr="001247A7">
              <w:rPr>
                <w:rFonts w:ascii="FangSong" w:eastAsia="FangSong" w:hAnsi="FangSong" w:hint="eastAsia"/>
                <w:color w:val="000000"/>
                <w:sz w:val="21"/>
                <w:szCs w:val="21"/>
              </w:rPr>
              <w:t>姜晓鸿</w:t>
            </w:r>
            <w:bookmarkEnd w:id="105"/>
          </w:p>
        </w:tc>
      </w:tr>
      <w:tr w:rsidR="0056228D" w:rsidRPr="001247A7" w14:paraId="3E93A4FC" w14:textId="77777777" w:rsidTr="00CF05FE">
        <w:tc>
          <w:tcPr>
            <w:tcW w:w="817" w:type="dxa"/>
          </w:tcPr>
          <w:p w14:paraId="016158CA" w14:textId="649A645D" w:rsidR="0056228D" w:rsidRPr="001247A7" w:rsidRDefault="0056228D" w:rsidP="006E20A0">
            <w:pPr>
              <w:jc w:val="center"/>
              <w:outlineLvl w:val="2"/>
              <w:rPr>
                <w:rFonts w:ascii="FangSong" w:eastAsia="FangSong" w:hAnsi="FangSong" w:cs="仿宋"/>
                <w:b/>
                <w:bCs/>
                <w:sz w:val="21"/>
                <w:szCs w:val="21"/>
              </w:rPr>
            </w:pPr>
            <w:bookmarkStart w:id="106" w:name="_Toc71667338"/>
            <w:bookmarkStart w:id="107" w:name="_Toc72075210"/>
            <w:r w:rsidRPr="001247A7">
              <w:rPr>
                <w:rFonts w:ascii="FangSong" w:eastAsia="FangSong" w:hAnsi="FangSong" w:cs="Times New Roman" w:hint="eastAsia"/>
                <w:sz w:val="21"/>
                <w:szCs w:val="21"/>
              </w:rPr>
              <w:t>2</w:t>
            </w:r>
            <w:bookmarkEnd w:id="106"/>
            <w:bookmarkEnd w:id="107"/>
          </w:p>
        </w:tc>
        <w:tc>
          <w:tcPr>
            <w:tcW w:w="4678" w:type="dxa"/>
          </w:tcPr>
          <w:p w14:paraId="76A0F25A" w14:textId="1F61E28F" w:rsidR="0056228D" w:rsidRPr="001247A7" w:rsidRDefault="0056228D" w:rsidP="001247A7">
            <w:pPr>
              <w:jc w:val="left"/>
              <w:rPr>
                <w:rFonts w:ascii="FangSong" w:eastAsia="FangSong" w:hAnsi="FangSong"/>
                <w:color w:val="000000"/>
                <w:sz w:val="21"/>
                <w:szCs w:val="21"/>
              </w:rPr>
            </w:pPr>
            <w:bookmarkStart w:id="108" w:name="_Toc71667339"/>
            <w:r w:rsidRPr="001247A7">
              <w:rPr>
                <w:rFonts w:ascii="FangSong" w:eastAsia="FangSong" w:hAnsi="FangSong" w:hint="eastAsia"/>
                <w:color w:val="000000"/>
                <w:sz w:val="21"/>
                <w:szCs w:val="21"/>
              </w:rPr>
              <w:t>论文：</w:t>
            </w:r>
            <w:bookmarkStart w:id="109" w:name="_Toc71667340"/>
            <w:bookmarkEnd w:id="108"/>
            <w:r w:rsidRPr="001247A7">
              <w:rPr>
                <w:rFonts w:ascii="FangSong" w:eastAsia="FangSong" w:hAnsi="FangSong" w:hint="eastAsia"/>
                <w:color w:val="000000"/>
                <w:sz w:val="21"/>
                <w:szCs w:val="21"/>
              </w:rPr>
              <w:t>具有自适应安全的</w:t>
            </w:r>
            <w:proofErr w:type="gramStart"/>
            <w:r w:rsidRPr="001247A7">
              <w:rPr>
                <w:rFonts w:ascii="FangSong" w:eastAsia="FangSong" w:hAnsi="FangSong" w:hint="eastAsia"/>
                <w:color w:val="000000"/>
                <w:sz w:val="21"/>
                <w:szCs w:val="21"/>
              </w:rPr>
              <w:t>的</w:t>
            </w:r>
            <w:proofErr w:type="gramEnd"/>
            <w:r w:rsidRPr="001247A7">
              <w:rPr>
                <w:rFonts w:ascii="FangSong" w:eastAsia="FangSong" w:hAnsi="FangSong" w:hint="eastAsia"/>
                <w:color w:val="000000"/>
                <w:sz w:val="21"/>
                <w:szCs w:val="21"/>
              </w:rPr>
              <w:t>密文搜索与查询技术</w:t>
            </w:r>
            <w:bookmarkEnd w:id="109"/>
          </w:p>
          <w:p w14:paraId="630F9783" w14:textId="7215818F" w:rsidR="0056228D" w:rsidRPr="001247A7" w:rsidRDefault="0056228D" w:rsidP="001247A7">
            <w:pPr>
              <w:jc w:val="left"/>
              <w:rPr>
                <w:rFonts w:ascii="FangSong" w:eastAsia="FangSong" w:hAnsi="FangSong"/>
                <w:color w:val="000000"/>
                <w:sz w:val="21"/>
                <w:szCs w:val="21"/>
              </w:rPr>
            </w:pPr>
            <w:bookmarkStart w:id="110" w:name="_Toc71667341"/>
            <w:r w:rsidRPr="001247A7">
              <w:rPr>
                <w:rFonts w:ascii="FangSong" w:eastAsia="FangSong" w:hAnsi="FangSong" w:hint="eastAsia"/>
                <w:color w:val="000000"/>
                <w:sz w:val="21"/>
                <w:szCs w:val="21"/>
              </w:rPr>
              <w:t>专利：</w:t>
            </w:r>
            <w:bookmarkStart w:id="111" w:name="_Toc71667342"/>
            <w:bookmarkEnd w:id="110"/>
            <w:r w:rsidRPr="001247A7">
              <w:rPr>
                <w:rFonts w:ascii="FangSong" w:eastAsia="FangSong" w:hAnsi="FangSong" w:hint="eastAsia"/>
                <w:color w:val="000000"/>
                <w:sz w:val="21"/>
                <w:szCs w:val="21"/>
              </w:rPr>
              <w:t>区块链分布式路由方法</w:t>
            </w:r>
            <w:bookmarkEnd w:id="111"/>
          </w:p>
          <w:p w14:paraId="683460FE" w14:textId="0F012015" w:rsidR="0056228D" w:rsidRPr="001247A7" w:rsidRDefault="001247A7" w:rsidP="001247A7">
            <w:pPr>
              <w:jc w:val="left"/>
              <w:rPr>
                <w:rFonts w:ascii="FangSong" w:eastAsia="FangSong" w:hAnsi="FangSong"/>
                <w:color w:val="000000"/>
                <w:sz w:val="21"/>
                <w:szCs w:val="21"/>
              </w:rPr>
            </w:pPr>
            <w:bookmarkStart w:id="112" w:name="_Toc71667343"/>
            <w:r w:rsidRPr="001247A7">
              <w:rPr>
                <w:rFonts w:ascii="FangSong" w:eastAsia="FangSong" w:hAnsi="FangSong" w:hint="eastAsia"/>
                <w:color w:val="000000"/>
                <w:sz w:val="21"/>
                <w:szCs w:val="21"/>
              </w:rPr>
              <w:t>专利：</w:t>
            </w:r>
            <w:r w:rsidR="0056228D" w:rsidRPr="001247A7">
              <w:rPr>
                <w:rFonts w:ascii="FangSong" w:eastAsia="FangSong" w:hAnsi="FangSong" w:hint="eastAsia"/>
                <w:color w:val="000000"/>
                <w:sz w:val="21"/>
                <w:szCs w:val="21"/>
              </w:rPr>
              <w:t>移动边缘计算场景下的分布式任务协同方法</w:t>
            </w:r>
            <w:bookmarkEnd w:id="112"/>
          </w:p>
          <w:p w14:paraId="3C79D966" w14:textId="393876A2" w:rsidR="0056228D" w:rsidRPr="001247A7" w:rsidRDefault="001247A7" w:rsidP="001247A7">
            <w:pPr>
              <w:jc w:val="left"/>
              <w:rPr>
                <w:rFonts w:ascii="FangSong" w:eastAsia="FangSong" w:hAnsi="FangSong"/>
                <w:color w:val="000000"/>
                <w:sz w:val="21"/>
                <w:szCs w:val="21"/>
              </w:rPr>
            </w:pPr>
            <w:bookmarkStart w:id="113" w:name="_Toc71667344"/>
            <w:r w:rsidRPr="001247A7">
              <w:rPr>
                <w:rFonts w:ascii="FangSong" w:eastAsia="FangSong" w:hAnsi="FangSong" w:hint="eastAsia"/>
                <w:color w:val="000000"/>
                <w:sz w:val="21"/>
                <w:szCs w:val="21"/>
              </w:rPr>
              <w:t>专利：</w:t>
            </w:r>
            <w:r w:rsidR="0056228D" w:rsidRPr="001247A7">
              <w:rPr>
                <w:rFonts w:ascii="FangSong" w:eastAsia="FangSong" w:hAnsi="FangSong" w:hint="eastAsia"/>
                <w:color w:val="000000"/>
                <w:sz w:val="21"/>
                <w:szCs w:val="21"/>
              </w:rPr>
              <w:t>支持链码的同态加密、差分隐私等数据加密方法</w:t>
            </w:r>
            <w:bookmarkEnd w:id="113"/>
          </w:p>
        </w:tc>
        <w:tc>
          <w:tcPr>
            <w:tcW w:w="1134" w:type="dxa"/>
          </w:tcPr>
          <w:p w14:paraId="2995F1D4" w14:textId="77777777" w:rsidR="0056228D" w:rsidRPr="001247A7" w:rsidRDefault="0056228D" w:rsidP="00C2479C">
            <w:pPr>
              <w:jc w:val="left"/>
              <w:rPr>
                <w:rFonts w:ascii="FangSong" w:eastAsia="FangSong" w:hAnsi="FangSong"/>
                <w:color w:val="000000"/>
                <w:sz w:val="21"/>
                <w:szCs w:val="21"/>
              </w:rPr>
            </w:pPr>
            <w:bookmarkStart w:id="114" w:name="_Toc71667345"/>
            <w:r w:rsidRPr="001247A7">
              <w:rPr>
                <w:rFonts w:ascii="FangSong" w:eastAsia="FangSong" w:hAnsi="FangSong" w:hint="eastAsia"/>
                <w:color w:val="000000"/>
                <w:sz w:val="21"/>
                <w:szCs w:val="21"/>
              </w:rPr>
              <w:t>专利3项</w:t>
            </w:r>
            <w:bookmarkEnd w:id="114"/>
          </w:p>
          <w:p w14:paraId="786B0856" w14:textId="77777777" w:rsidR="0056228D" w:rsidRPr="001247A7" w:rsidRDefault="0056228D" w:rsidP="00C2479C">
            <w:pPr>
              <w:jc w:val="left"/>
              <w:rPr>
                <w:rFonts w:ascii="FangSong" w:eastAsia="FangSong" w:hAnsi="FangSong"/>
                <w:color w:val="000000"/>
                <w:sz w:val="21"/>
                <w:szCs w:val="21"/>
              </w:rPr>
            </w:pPr>
            <w:bookmarkStart w:id="115" w:name="_Toc71667346"/>
            <w:r w:rsidRPr="001247A7">
              <w:rPr>
                <w:rFonts w:ascii="FangSong" w:eastAsia="FangSong" w:hAnsi="FangSong" w:hint="eastAsia"/>
                <w:color w:val="000000"/>
                <w:sz w:val="21"/>
                <w:szCs w:val="21"/>
              </w:rPr>
              <w:t>论文1篇</w:t>
            </w:r>
            <w:bookmarkEnd w:id="115"/>
          </w:p>
        </w:tc>
        <w:tc>
          <w:tcPr>
            <w:tcW w:w="2678" w:type="dxa"/>
          </w:tcPr>
          <w:p w14:paraId="3D2BBF88" w14:textId="77777777" w:rsidR="0056228D" w:rsidRPr="001247A7" w:rsidRDefault="0056228D" w:rsidP="001247A7">
            <w:pPr>
              <w:jc w:val="left"/>
              <w:rPr>
                <w:rFonts w:ascii="FangSong" w:eastAsia="FangSong" w:hAnsi="FangSong"/>
                <w:color w:val="000000"/>
                <w:sz w:val="21"/>
                <w:szCs w:val="21"/>
              </w:rPr>
            </w:pPr>
            <w:bookmarkStart w:id="116" w:name="_Toc71667347"/>
            <w:r w:rsidRPr="001247A7">
              <w:rPr>
                <w:rFonts w:ascii="FangSong" w:eastAsia="FangSong" w:hAnsi="FangSong" w:hint="eastAsia"/>
                <w:color w:val="000000"/>
                <w:sz w:val="21"/>
                <w:szCs w:val="21"/>
              </w:rPr>
              <w:t>专利：授权书/受理通知书</w:t>
            </w:r>
            <w:bookmarkEnd w:id="116"/>
          </w:p>
          <w:p w14:paraId="525F9AA6" w14:textId="77777777" w:rsidR="0056228D" w:rsidRPr="001247A7" w:rsidRDefault="0056228D" w:rsidP="001247A7">
            <w:pPr>
              <w:jc w:val="left"/>
              <w:rPr>
                <w:rFonts w:ascii="FangSong" w:eastAsia="FangSong" w:hAnsi="FangSong"/>
                <w:color w:val="000000"/>
                <w:sz w:val="21"/>
                <w:szCs w:val="21"/>
              </w:rPr>
            </w:pPr>
            <w:bookmarkStart w:id="117" w:name="_Toc71667348"/>
            <w:r w:rsidRPr="001247A7">
              <w:rPr>
                <w:rFonts w:ascii="FangSong" w:eastAsia="FangSong" w:hAnsi="FangSong" w:hint="eastAsia"/>
                <w:color w:val="000000"/>
                <w:sz w:val="21"/>
                <w:szCs w:val="21"/>
              </w:rPr>
              <w:t>论文：录用证明/检索证明</w:t>
            </w:r>
            <w:bookmarkEnd w:id="117"/>
          </w:p>
        </w:tc>
        <w:tc>
          <w:tcPr>
            <w:tcW w:w="1773" w:type="dxa"/>
          </w:tcPr>
          <w:p w14:paraId="38BCAEC4" w14:textId="77777777" w:rsidR="0056228D" w:rsidRPr="001247A7" w:rsidRDefault="0056228D" w:rsidP="00D13090">
            <w:pPr>
              <w:jc w:val="center"/>
              <w:rPr>
                <w:rFonts w:ascii="FangSong" w:eastAsia="FangSong" w:hAnsi="FangSong"/>
                <w:color w:val="000000"/>
                <w:sz w:val="21"/>
                <w:szCs w:val="21"/>
              </w:rPr>
            </w:pPr>
            <w:bookmarkStart w:id="118" w:name="_Toc71667349"/>
            <w:r w:rsidRPr="001247A7">
              <w:rPr>
                <w:rFonts w:ascii="FangSong" w:eastAsia="FangSong" w:hAnsi="FangSong" w:hint="eastAsia"/>
                <w:color w:val="000000"/>
                <w:sz w:val="21"/>
                <w:szCs w:val="21"/>
              </w:rPr>
              <w:t>2022年10月</w:t>
            </w:r>
            <w:bookmarkEnd w:id="118"/>
          </w:p>
        </w:tc>
        <w:tc>
          <w:tcPr>
            <w:tcW w:w="1323" w:type="dxa"/>
          </w:tcPr>
          <w:p w14:paraId="39897496" w14:textId="77777777" w:rsidR="0056228D" w:rsidRPr="001247A7" w:rsidRDefault="0056228D" w:rsidP="00D13090">
            <w:pPr>
              <w:jc w:val="center"/>
              <w:rPr>
                <w:rFonts w:ascii="FangSong" w:eastAsia="FangSong" w:hAnsi="FangSong"/>
                <w:color w:val="000000"/>
                <w:sz w:val="21"/>
                <w:szCs w:val="21"/>
              </w:rPr>
            </w:pPr>
            <w:bookmarkStart w:id="119" w:name="_Toc71667350"/>
            <w:r w:rsidRPr="001247A7">
              <w:rPr>
                <w:rFonts w:ascii="FangSong" w:eastAsia="FangSong" w:hAnsi="FangSong" w:hint="eastAsia"/>
                <w:color w:val="000000"/>
                <w:sz w:val="21"/>
                <w:szCs w:val="21"/>
              </w:rPr>
              <w:t>西安电子科技大学</w:t>
            </w:r>
            <w:bookmarkEnd w:id="119"/>
          </w:p>
          <w:p w14:paraId="694A8118" w14:textId="77777777" w:rsidR="0056228D" w:rsidRPr="001247A7" w:rsidRDefault="0056228D" w:rsidP="00D13090">
            <w:pPr>
              <w:jc w:val="center"/>
              <w:rPr>
                <w:rFonts w:ascii="FangSong" w:eastAsia="FangSong" w:hAnsi="FangSong"/>
                <w:color w:val="000000"/>
                <w:sz w:val="21"/>
                <w:szCs w:val="21"/>
              </w:rPr>
            </w:pPr>
            <w:bookmarkStart w:id="120" w:name="_Toc71667351"/>
            <w:r w:rsidRPr="001247A7">
              <w:rPr>
                <w:rFonts w:ascii="FangSong" w:eastAsia="FangSong" w:hAnsi="FangSong" w:hint="eastAsia"/>
                <w:color w:val="000000"/>
                <w:sz w:val="21"/>
                <w:szCs w:val="21"/>
              </w:rPr>
              <w:t>武汉大学</w:t>
            </w:r>
            <w:bookmarkEnd w:id="120"/>
          </w:p>
        </w:tc>
        <w:tc>
          <w:tcPr>
            <w:tcW w:w="1118" w:type="dxa"/>
          </w:tcPr>
          <w:p w14:paraId="6A47776B" w14:textId="77777777" w:rsidR="0056228D" w:rsidRPr="001247A7" w:rsidRDefault="0056228D" w:rsidP="00D13090">
            <w:pPr>
              <w:jc w:val="center"/>
              <w:rPr>
                <w:rFonts w:ascii="FangSong" w:eastAsia="FangSong" w:hAnsi="FangSong"/>
                <w:color w:val="000000"/>
                <w:sz w:val="21"/>
                <w:szCs w:val="21"/>
              </w:rPr>
            </w:pPr>
            <w:bookmarkStart w:id="121" w:name="_Toc71667352"/>
            <w:r w:rsidRPr="001247A7">
              <w:rPr>
                <w:rFonts w:ascii="FangSong" w:eastAsia="FangSong" w:hAnsi="FangSong" w:hint="eastAsia"/>
                <w:color w:val="000000"/>
                <w:sz w:val="21"/>
                <w:szCs w:val="21"/>
              </w:rPr>
              <w:t>姜晓鸿</w:t>
            </w:r>
            <w:bookmarkEnd w:id="121"/>
          </w:p>
          <w:p w14:paraId="52BD2DD2" w14:textId="77777777" w:rsidR="0056228D" w:rsidRPr="001247A7" w:rsidRDefault="0056228D" w:rsidP="00D13090">
            <w:pPr>
              <w:jc w:val="center"/>
              <w:rPr>
                <w:rFonts w:ascii="FangSong" w:eastAsia="FangSong" w:hAnsi="FangSong"/>
                <w:color w:val="000000"/>
                <w:sz w:val="21"/>
                <w:szCs w:val="21"/>
              </w:rPr>
            </w:pPr>
            <w:bookmarkStart w:id="122" w:name="_Toc71667353"/>
            <w:r w:rsidRPr="001247A7">
              <w:rPr>
                <w:rFonts w:ascii="FangSong" w:eastAsia="FangSong" w:hAnsi="FangSong" w:hint="eastAsia"/>
                <w:color w:val="000000"/>
                <w:sz w:val="21"/>
                <w:szCs w:val="21"/>
              </w:rPr>
              <w:t>王骞</w:t>
            </w:r>
            <w:bookmarkEnd w:id="122"/>
          </w:p>
        </w:tc>
      </w:tr>
      <w:tr w:rsidR="0056228D" w:rsidRPr="001247A7" w14:paraId="0F4212B6" w14:textId="77777777" w:rsidTr="00CF05FE">
        <w:tc>
          <w:tcPr>
            <w:tcW w:w="817" w:type="dxa"/>
          </w:tcPr>
          <w:p w14:paraId="412D2D44" w14:textId="0DBDA349" w:rsidR="0056228D" w:rsidRPr="001247A7" w:rsidRDefault="0056228D" w:rsidP="006E20A0">
            <w:pPr>
              <w:jc w:val="center"/>
              <w:outlineLvl w:val="2"/>
              <w:rPr>
                <w:rFonts w:ascii="FangSong" w:eastAsia="FangSong" w:hAnsi="FangSong" w:cs="Times New Roman"/>
                <w:sz w:val="21"/>
                <w:szCs w:val="21"/>
              </w:rPr>
            </w:pPr>
            <w:bookmarkStart w:id="123" w:name="_Toc71667354"/>
            <w:bookmarkStart w:id="124" w:name="_Toc72075211"/>
            <w:r w:rsidRPr="001247A7">
              <w:rPr>
                <w:rFonts w:ascii="FangSong" w:eastAsia="FangSong" w:hAnsi="FangSong" w:cs="Times New Roman" w:hint="eastAsia"/>
                <w:sz w:val="21"/>
                <w:szCs w:val="21"/>
              </w:rPr>
              <w:t>3</w:t>
            </w:r>
            <w:bookmarkEnd w:id="123"/>
            <w:bookmarkEnd w:id="124"/>
          </w:p>
        </w:tc>
        <w:tc>
          <w:tcPr>
            <w:tcW w:w="4678" w:type="dxa"/>
          </w:tcPr>
          <w:p w14:paraId="7682AA9D" w14:textId="6416AE62" w:rsidR="0056228D" w:rsidRPr="001247A7" w:rsidRDefault="0056228D" w:rsidP="001247A7">
            <w:pPr>
              <w:jc w:val="left"/>
              <w:rPr>
                <w:rFonts w:ascii="FangSong" w:eastAsia="FangSong" w:hAnsi="FangSong"/>
                <w:color w:val="000000"/>
                <w:sz w:val="21"/>
                <w:szCs w:val="21"/>
              </w:rPr>
            </w:pPr>
            <w:bookmarkStart w:id="125" w:name="_Toc71667355"/>
            <w:r w:rsidRPr="001247A7">
              <w:rPr>
                <w:rFonts w:ascii="FangSong" w:eastAsia="FangSong" w:hAnsi="FangSong" w:hint="eastAsia"/>
                <w:color w:val="000000"/>
                <w:sz w:val="21"/>
                <w:szCs w:val="21"/>
              </w:rPr>
              <w:t>论文：</w:t>
            </w:r>
            <w:bookmarkStart w:id="126" w:name="_Toc71667356"/>
            <w:bookmarkEnd w:id="125"/>
            <w:r w:rsidRPr="001247A7">
              <w:rPr>
                <w:rFonts w:ascii="FangSong" w:eastAsia="FangSong" w:hAnsi="FangSong" w:hint="eastAsia"/>
                <w:color w:val="000000"/>
                <w:sz w:val="21"/>
                <w:szCs w:val="21"/>
              </w:rPr>
              <w:t>区块链</w:t>
            </w:r>
            <w:proofErr w:type="gramStart"/>
            <w:r w:rsidRPr="001247A7">
              <w:rPr>
                <w:rFonts w:ascii="FangSong" w:eastAsia="FangSong" w:hAnsi="FangSong" w:hint="eastAsia"/>
                <w:color w:val="000000"/>
                <w:sz w:val="21"/>
                <w:szCs w:val="21"/>
              </w:rPr>
              <w:t>跨链安全</w:t>
            </w:r>
            <w:proofErr w:type="gramEnd"/>
            <w:r w:rsidRPr="001247A7">
              <w:rPr>
                <w:rFonts w:ascii="FangSong" w:eastAsia="FangSong" w:hAnsi="FangSong" w:hint="eastAsia"/>
                <w:color w:val="000000"/>
                <w:sz w:val="21"/>
                <w:szCs w:val="21"/>
              </w:rPr>
              <w:t>交互技术</w:t>
            </w:r>
            <w:bookmarkEnd w:id="126"/>
          </w:p>
          <w:p w14:paraId="0DD84F89" w14:textId="3B4F5A70" w:rsidR="0056228D" w:rsidRPr="001247A7" w:rsidRDefault="001247A7" w:rsidP="001247A7">
            <w:pPr>
              <w:jc w:val="left"/>
              <w:rPr>
                <w:rFonts w:ascii="FangSong" w:eastAsia="FangSong" w:hAnsi="FangSong"/>
                <w:color w:val="000000"/>
                <w:sz w:val="21"/>
                <w:szCs w:val="21"/>
              </w:rPr>
            </w:pPr>
            <w:bookmarkStart w:id="127" w:name="_Toc71667357"/>
            <w:r w:rsidRPr="001247A7">
              <w:rPr>
                <w:rFonts w:ascii="FangSong" w:eastAsia="FangSong" w:hAnsi="FangSong" w:hint="eastAsia"/>
                <w:color w:val="000000"/>
                <w:sz w:val="21"/>
                <w:szCs w:val="21"/>
              </w:rPr>
              <w:t>论文：</w:t>
            </w:r>
            <w:r w:rsidR="0056228D" w:rsidRPr="001247A7">
              <w:rPr>
                <w:rFonts w:ascii="FangSong" w:eastAsia="FangSong" w:hAnsi="FangSong" w:hint="eastAsia"/>
                <w:color w:val="000000"/>
                <w:sz w:val="21"/>
                <w:szCs w:val="21"/>
              </w:rPr>
              <w:t>区块链分布式路由技术</w:t>
            </w:r>
            <w:bookmarkEnd w:id="127"/>
          </w:p>
          <w:p w14:paraId="3E6FF00B" w14:textId="6E4D4790" w:rsidR="0056228D" w:rsidRPr="001247A7" w:rsidRDefault="001247A7" w:rsidP="001247A7">
            <w:pPr>
              <w:jc w:val="left"/>
              <w:rPr>
                <w:rFonts w:ascii="FangSong" w:eastAsia="FangSong" w:hAnsi="FangSong"/>
                <w:color w:val="000000"/>
                <w:sz w:val="21"/>
                <w:szCs w:val="21"/>
              </w:rPr>
            </w:pPr>
            <w:bookmarkStart w:id="128" w:name="_Toc71667358"/>
            <w:r w:rsidRPr="001247A7">
              <w:rPr>
                <w:rFonts w:ascii="FangSong" w:eastAsia="FangSong" w:hAnsi="FangSong" w:hint="eastAsia"/>
                <w:color w:val="000000"/>
                <w:sz w:val="21"/>
                <w:szCs w:val="21"/>
              </w:rPr>
              <w:t>论文：</w:t>
            </w:r>
            <w:r w:rsidR="0056228D" w:rsidRPr="001247A7">
              <w:rPr>
                <w:rFonts w:ascii="FangSong" w:eastAsia="FangSong" w:hAnsi="FangSong" w:hint="eastAsia"/>
                <w:color w:val="000000"/>
                <w:sz w:val="21"/>
                <w:szCs w:val="21"/>
              </w:rPr>
              <w:t>边云结合的任务协同技术</w:t>
            </w:r>
            <w:bookmarkEnd w:id="128"/>
          </w:p>
          <w:p w14:paraId="6758B574" w14:textId="25BF4717" w:rsidR="0056228D" w:rsidRPr="001247A7" w:rsidRDefault="001247A7" w:rsidP="001247A7">
            <w:pPr>
              <w:jc w:val="left"/>
              <w:rPr>
                <w:rFonts w:ascii="FangSong" w:eastAsia="FangSong" w:hAnsi="FangSong"/>
                <w:color w:val="000000"/>
                <w:sz w:val="21"/>
                <w:szCs w:val="21"/>
              </w:rPr>
            </w:pPr>
            <w:bookmarkStart w:id="129" w:name="_Toc71667359"/>
            <w:r w:rsidRPr="001247A7">
              <w:rPr>
                <w:rFonts w:ascii="FangSong" w:eastAsia="FangSong" w:hAnsi="FangSong" w:hint="eastAsia"/>
                <w:color w:val="000000"/>
                <w:sz w:val="21"/>
                <w:szCs w:val="21"/>
              </w:rPr>
              <w:t>论文：</w:t>
            </w:r>
            <w:r w:rsidR="0056228D" w:rsidRPr="001247A7">
              <w:rPr>
                <w:rFonts w:ascii="FangSong" w:eastAsia="FangSong" w:hAnsi="FangSong" w:hint="eastAsia"/>
                <w:color w:val="000000"/>
                <w:sz w:val="21"/>
                <w:szCs w:val="21"/>
              </w:rPr>
              <w:t>移动边缘计算场景下的分布式任务协同技术</w:t>
            </w:r>
            <w:bookmarkEnd w:id="129"/>
          </w:p>
          <w:p w14:paraId="51360CB7" w14:textId="361706DC" w:rsidR="0056228D" w:rsidRPr="001247A7" w:rsidRDefault="001247A7" w:rsidP="001247A7">
            <w:pPr>
              <w:jc w:val="left"/>
              <w:rPr>
                <w:rFonts w:ascii="FangSong" w:eastAsia="FangSong" w:hAnsi="FangSong"/>
                <w:color w:val="000000"/>
                <w:sz w:val="21"/>
                <w:szCs w:val="21"/>
              </w:rPr>
            </w:pPr>
            <w:bookmarkStart w:id="130" w:name="_Toc71667360"/>
            <w:r w:rsidRPr="001247A7">
              <w:rPr>
                <w:rFonts w:ascii="FangSong" w:eastAsia="FangSong" w:hAnsi="FangSong" w:hint="eastAsia"/>
                <w:color w:val="000000"/>
                <w:sz w:val="21"/>
                <w:szCs w:val="21"/>
              </w:rPr>
              <w:t>论文：</w:t>
            </w:r>
            <w:r w:rsidR="0056228D" w:rsidRPr="001247A7">
              <w:rPr>
                <w:rFonts w:ascii="FangSong" w:eastAsia="FangSong" w:hAnsi="FangSong" w:hint="eastAsia"/>
                <w:color w:val="000000"/>
                <w:sz w:val="21"/>
                <w:szCs w:val="21"/>
              </w:rPr>
              <w:t>基于安全多方计算的密文内容审查技术</w:t>
            </w:r>
            <w:bookmarkEnd w:id="130"/>
          </w:p>
          <w:p w14:paraId="110559FE" w14:textId="1859BFF0" w:rsidR="0056228D" w:rsidRPr="001247A7" w:rsidRDefault="0056228D" w:rsidP="001247A7">
            <w:pPr>
              <w:jc w:val="left"/>
              <w:rPr>
                <w:rFonts w:ascii="FangSong" w:eastAsia="FangSong" w:hAnsi="FangSong"/>
                <w:color w:val="000000"/>
                <w:sz w:val="21"/>
                <w:szCs w:val="21"/>
              </w:rPr>
            </w:pPr>
            <w:bookmarkStart w:id="131" w:name="_Toc71667361"/>
            <w:r w:rsidRPr="001247A7">
              <w:rPr>
                <w:rFonts w:ascii="FangSong" w:eastAsia="FangSong" w:hAnsi="FangSong" w:hint="eastAsia"/>
                <w:color w:val="000000"/>
                <w:sz w:val="21"/>
                <w:szCs w:val="21"/>
              </w:rPr>
              <w:t>软著：</w:t>
            </w:r>
            <w:bookmarkStart w:id="132" w:name="_Toc71667362"/>
            <w:bookmarkEnd w:id="131"/>
            <w:proofErr w:type="gramStart"/>
            <w:r w:rsidRPr="001247A7">
              <w:rPr>
                <w:rFonts w:ascii="FangSong" w:eastAsia="FangSong" w:hAnsi="FangSong" w:hint="eastAsia"/>
                <w:color w:val="000000"/>
                <w:sz w:val="21"/>
                <w:szCs w:val="21"/>
              </w:rPr>
              <w:t>跨链安全</w:t>
            </w:r>
            <w:proofErr w:type="gramEnd"/>
            <w:r w:rsidRPr="001247A7">
              <w:rPr>
                <w:rFonts w:ascii="FangSong" w:eastAsia="FangSong" w:hAnsi="FangSong" w:hint="eastAsia"/>
                <w:color w:val="000000"/>
                <w:sz w:val="21"/>
                <w:szCs w:val="21"/>
              </w:rPr>
              <w:t>交互软件</w:t>
            </w:r>
            <w:r w:rsidRPr="001247A7">
              <w:rPr>
                <w:rFonts w:ascii="FangSong" w:eastAsia="FangSong" w:hAnsi="FangSong"/>
                <w:color w:val="000000"/>
                <w:sz w:val="21"/>
                <w:szCs w:val="21"/>
              </w:rPr>
              <w:t>/组件</w:t>
            </w:r>
            <w:bookmarkEnd w:id="132"/>
          </w:p>
          <w:p w14:paraId="155A0F16" w14:textId="15F97360" w:rsidR="0056228D" w:rsidRPr="001247A7" w:rsidRDefault="001247A7" w:rsidP="001247A7">
            <w:pPr>
              <w:jc w:val="left"/>
              <w:rPr>
                <w:rFonts w:ascii="FangSong" w:eastAsia="FangSong" w:hAnsi="FangSong"/>
                <w:color w:val="000000"/>
                <w:sz w:val="21"/>
                <w:szCs w:val="21"/>
              </w:rPr>
            </w:pPr>
            <w:bookmarkStart w:id="133" w:name="_Toc71667363"/>
            <w:r w:rsidRPr="001247A7">
              <w:rPr>
                <w:rFonts w:ascii="FangSong" w:eastAsia="FangSong" w:hAnsi="FangSong" w:hint="eastAsia"/>
                <w:color w:val="000000"/>
                <w:sz w:val="21"/>
                <w:szCs w:val="21"/>
              </w:rPr>
              <w:t>软著：</w:t>
            </w:r>
            <w:r w:rsidR="0056228D" w:rsidRPr="001247A7">
              <w:rPr>
                <w:rFonts w:ascii="FangSong" w:eastAsia="FangSong" w:hAnsi="FangSong" w:hint="eastAsia"/>
                <w:color w:val="000000"/>
                <w:sz w:val="21"/>
                <w:szCs w:val="21"/>
              </w:rPr>
              <w:t>边云结合任务协同软件</w:t>
            </w:r>
            <w:r w:rsidR="0056228D" w:rsidRPr="001247A7">
              <w:rPr>
                <w:rFonts w:ascii="FangSong" w:eastAsia="FangSong" w:hAnsi="FangSong"/>
                <w:color w:val="000000"/>
                <w:sz w:val="21"/>
                <w:szCs w:val="21"/>
              </w:rPr>
              <w:t>/组件</w:t>
            </w:r>
            <w:bookmarkEnd w:id="133"/>
          </w:p>
          <w:p w14:paraId="3B01801B" w14:textId="1DCBF614" w:rsidR="0056228D" w:rsidRPr="001247A7" w:rsidRDefault="001247A7" w:rsidP="001247A7">
            <w:pPr>
              <w:jc w:val="left"/>
              <w:rPr>
                <w:rFonts w:ascii="FangSong" w:eastAsia="FangSong" w:hAnsi="FangSong"/>
                <w:color w:val="000000"/>
                <w:sz w:val="21"/>
                <w:szCs w:val="21"/>
              </w:rPr>
            </w:pPr>
            <w:bookmarkStart w:id="134" w:name="_Toc71667364"/>
            <w:r w:rsidRPr="001247A7">
              <w:rPr>
                <w:rFonts w:ascii="FangSong" w:eastAsia="FangSong" w:hAnsi="FangSong" w:hint="eastAsia"/>
                <w:color w:val="000000"/>
                <w:sz w:val="21"/>
                <w:szCs w:val="21"/>
              </w:rPr>
              <w:t>软著：</w:t>
            </w:r>
            <w:r w:rsidR="0056228D" w:rsidRPr="001247A7">
              <w:rPr>
                <w:rFonts w:ascii="FangSong" w:eastAsia="FangSong" w:hAnsi="FangSong" w:hint="eastAsia"/>
                <w:color w:val="000000"/>
                <w:sz w:val="21"/>
                <w:szCs w:val="21"/>
              </w:rPr>
              <w:t>支持噪声动态注入的链上数据统计分析软件系统</w:t>
            </w:r>
            <w:bookmarkEnd w:id="134"/>
          </w:p>
          <w:p w14:paraId="61114D31" w14:textId="690CD1C0" w:rsidR="0056228D" w:rsidRPr="001247A7" w:rsidRDefault="0056228D" w:rsidP="001247A7">
            <w:pPr>
              <w:jc w:val="left"/>
              <w:rPr>
                <w:rFonts w:ascii="FangSong" w:eastAsia="FangSong" w:hAnsi="FangSong"/>
                <w:color w:val="000000"/>
                <w:sz w:val="21"/>
                <w:szCs w:val="21"/>
              </w:rPr>
            </w:pPr>
            <w:bookmarkStart w:id="135" w:name="_Toc71667365"/>
            <w:r w:rsidRPr="001247A7">
              <w:rPr>
                <w:rFonts w:ascii="FangSong" w:eastAsia="FangSong" w:hAnsi="FangSong" w:hint="eastAsia"/>
                <w:color w:val="000000"/>
                <w:sz w:val="21"/>
                <w:szCs w:val="21"/>
              </w:rPr>
              <w:t>标准：</w:t>
            </w:r>
            <w:bookmarkStart w:id="136" w:name="_Toc71667366"/>
            <w:bookmarkEnd w:id="135"/>
            <w:r w:rsidRPr="001247A7">
              <w:rPr>
                <w:rFonts w:ascii="FangSong" w:eastAsia="FangSong" w:hAnsi="FangSong" w:hint="eastAsia"/>
                <w:color w:val="000000"/>
                <w:sz w:val="21"/>
                <w:szCs w:val="21"/>
              </w:rPr>
              <w:t>区</w:t>
            </w:r>
            <w:proofErr w:type="gramStart"/>
            <w:r w:rsidRPr="001247A7">
              <w:rPr>
                <w:rFonts w:ascii="FangSong" w:eastAsia="FangSong" w:hAnsi="FangSong" w:hint="eastAsia"/>
                <w:color w:val="000000"/>
                <w:sz w:val="21"/>
                <w:szCs w:val="21"/>
              </w:rPr>
              <w:t>块链跨链监管</w:t>
            </w:r>
            <w:proofErr w:type="gramEnd"/>
            <w:r w:rsidRPr="001247A7">
              <w:rPr>
                <w:rFonts w:ascii="FangSong" w:eastAsia="FangSong" w:hAnsi="FangSong" w:hint="eastAsia"/>
                <w:color w:val="000000"/>
                <w:sz w:val="21"/>
                <w:szCs w:val="21"/>
              </w:rPr>
              <w:t>方面标准</w:t>
            </w:r>
            <w:bookmarkEnd w:id="136"/>
          </w:p>
          <w:p w14:paraId="62EA27D2" w14:textId="39861189" w:rsidR="0056228D" w:rsidRPr="001247A7" w:rsidRDefault="0056228D" w:rsidP="001247A7">
            <w:pPr>
              <w:jc w:val="left"/>
              <w:rPr>
                <w:rFonts w:ascii="FangSong" w:eastAsia="FangSong" w:hAnsi="FangSong"/>
                <w:color w:val="000000"/>
                <w:sz w:val="21"/>
                <w:szCs w:val="21"/>
              </w:rPr>
            </w:pPr>
            <w:bookmarkStart w:id="137" w:name="_Toc71667367"/>
            <w:r w:rsidRPr="001247A7">
              <w:rPr>
                <w:rFonts w:ascii="FangSong" w:eastAsia="FangSong" w:hAnsi="FangSong" w:hint="eastAsia"/>
                <w:color w:val="000000"/>
                <w:sz w:val="21"/>
                <w:szCs w:val="21"/>
              </w:rPr>
              <w:t>软件：</w:t>
            </w:r>
            <w:bookmarkStart w:id="138" w:name="_Toc71667368"/>
            <w:bookmarkEnd w:id="137"/>
            <w:proofErr w:type="gramStart"/>
            <w:r w:rsidRPr="001247A7">
              <w:rPr>
                <w:rFonts w:ascii="FangSong" w:eastAsia="FangSong" w:hAnsi="FangSong" w:hint="eastAsia"/>
                <w:color w:val="000000"/>
                <w:sz w:val="21"/>
                <w:szCs w:val="21"/>
              </w:rPr>
              <w:t>跨链安全</w:t>
            </w:r>
            <w:proofErr w:type="gramEnd"/>
            <w:r w:rsidRPr="001247A7">
              <w:rPr>
                <w:rFonts w:ascii="FangSong" w:eastAsia="FangSong" w:hAnsi="FangSong" w:hint="eastAsia"/>
                <w:color w:val="000000"/>
                <w:sz w:val="21"/>
                <w:szCs w:val="21"/>
              </w:rPr>
              <w:t>交互系统</w:t>
            </w:r>
            <w:bookmarkEnd w:id="138"/>
          </w:p>
          <w:p w14:paraId="4C069F25" w14:textId="19A44146" w:rsidR="0056228D" w:rsidRPr="001247A7" w:rsidRDefault="001247A7" w:rsidP="001247A7">
            <w:pPr>
              <w:jc w:val="left"/>
              <w:rPr>
                <w:rFonts w:ascii="FangSong" w:eastAsia="FangSong" w:hAnsi="FangSong"/>
                <w:color w:val="000000"/>
                <w:sz w:val="21"/>
                <w:szCs w:val="21"/>
              </w:rPr>
            </w:pPr>
            <w:bookmarkStart w:id="139" w:name="_Toc71667369"/>
            <w:r w:rsidRPr="001247A7">
              <w:rPr>
                <w:rFonts w:ascii="FangSong" w:eastAsia="FangSong" w:hAnsi="FangSong" w:hint="eastAsia"/>
                <w:color w:val="000000"/>
                <w:sz w:val="21"/>
                <w:szCs w:val="21"/>
              </w:rPr>
              <w:t>软件：</w:t>
            </w:r>
            <w:r w:rsidR="0056228D" w:rsidRPr="001247A7">
              <w:rPr>
                <w:rFonts w:ascii="FangSong" w:eastAsia="FangSong" w:hAnsi="FangSong" w:hint="eastAsia"/>
                <w:color w:val="000000"/>
                <w:sz w:val="21"/>
                <w:szCs w:val="21"/>
              </w:rPr>
              <w:t>边云结合任务协同系统</w:t>
            </w:r>
            <w:bookmarkEnd w:id="139"/>
          </w:p>
          <w:p w14:paraId="62CCF325" w14:textId="7C32B167" w:rsidR="0056228D" w:rsidRPr="001247A7" w:rsidRDefault="0056228D" w:rsidP="001247A7">
            <w:pPr>
              <w:jc w:val="left"/>
              <w:rPr>
                <w:rFonts w:ascii="FangSong" w:eastAsia="FangSong" w:hAnsi="FangSong"/>
                <w:color w:val="000000"/>
                <w:sz w:val="21"/>
                <w:szCs w:val="21"/>
              </w:rPr>
            </w:pPr>
            <w:bookmarkStart w:id="140" w:name="_Toc71667370"/>
            <w:r w:rsidRPr="001247A7">
              <w:rPr>
                <w:rFonts w:ascii="FangSong" w:eastAsia="FangSong" w:hAnsi="FangSong" w:hint="eastAsia"/>
                <w:color w:val="000000"/>
                <w:sz w:val="21"/>
                <w:szCs w:val="21"/>
              </w:rPr>
              <w:t>原型系统：</w:t>
            </w:r>
            <w:bookmarkStart w:id="141" w:name="_Toc71667371"/>
            <w:bookmarkEnd w:id="140"/>
            <w:proofErr w:type="gramStart"/>
            <w:r w:rsidRPr="001247A7">
              <w:rPr>
                <w:rFonts w:ascii="FangSong" w:eastAsia="FangSong" w:hAnsi="FangSong" w:hint="eastAsia"/>
                <w:color w:val="000000"/>
                <w:sz w:val="21"/>
                <w:szCs w:val="21"/>
              </w:rPr>
              <w:t>跨链协同</w:t>
            </w:r>
            <w:proofErr w:type="gramEnd"/>
            <w:r w:rsidRPr="001247A7">
              <w:rPr>
                <w:rFonts w:ascii="FangSong" w:eastAsia="FangSong" w:hAnsi="FangSong" w:hint="eastAsia"/>
                <w:color w:val="000000"/>
                <w:sz w:val="21"/>
                <w:szCs w:val="21"/>
              </w:rPr>
              <w:t>原型验证系统</w:t>
            </w:r>
            <w:bookmarkEnd w:id="141"/>
          </w:p>
        </w:tc>
        <w:tc>
          <w:tcPr>
            <w:tcW w:w="1134" w:type="dxa"/>
          </w:tcPr>
          <w:p w14:paraId="6B98B14C" w14:textId="77777777" w:rsidR="0056228D" w:rsidRPr="001247A7" w:rsidRDefault="0056228D" w:rsidP="00C2479C">
            <w:pPr>
              <w:jc w:val="left"/>
              <w:rPr>
                <w:rFonts w:ascii="FangSong" w:eastAsia="FangSong" w:hAnsi="FangSong"/>
                <w:color w:val="000000"/>
                <w:sz w:val="21"/>
                <w:szCs w:val="21"/>
              </w:rPr>
            </w:pPr>
            <w:bookmarkStart w:id="142" w:name="_Toc71667372"/>
            <w:r w:rsidRPr="001247A7">
              <w:rPr>
                <w:rFonts w:ascii="FangSong" w:eastAsia="FangSong" w:hAnsi="FangSong" w:hint="eastAsia"/>
                <w:color w:val="000000"/>
                <w:sz w:val="21"/>
                <w:szCs w:val="21"/>
              </w:rPr>
              <w:t>论文5篇</w:t>
            </w:r>
            <w:bookmarkEnd w:id="142"/>
          </w:p>
          <w:p w14:paraId="5BD6AF29" w14:textId="77777777" w:rsidR="0056228D" w:rsidRPr="001247A7" w:rsidRDefault="0056228D" w:rsidP="00C2479C">
            <w:pPr>
              <w:jc w:val="left"/>
              <w:rPr>
                <w:rFonts w:ascii="FangSong" w:eastAsia="FangSong" w:hAnsi="FangSong"/>
                <w:color w:val="000000"/>
                <w:sz w:val="21"/>
                <w:szCs w:val="21"/>
              </w:rPr>
            </w:pPr>
            <w:bookmarkStart w:id="143" w:name="_Toc71667373"/>
            <w:proofErr w:type="gramStart"/>
            <w:r w:rsidRPr="001247A7">
              <w:rPr>
                <w:rFonts w:ascii="FangSong" w:eastAsia="FangSong" w:hAnsi="FangSong" w:hint="eastAsia"/>
                <w:color w:val="000000"/>
                <w:sz w:val="21"/>
                <w:szCs w:val="21"/>
              </w:rPr>
              <w:t>软著3项</w:t>
            </w:r>
            <w:bookmarkEnd w:id="143"/>
            <w:proofErr w:type="gramEnd"/>
          </w:p>
          <w:p w14:paraId="560AB027" w14:textId="77777777" w:rsidR="0056228D" w:rsidRPr="001247A7" w:rsidRDefault="0056228D" w:rsidP="00C2479C">
            <w:pPr>
              <w:jc w:val="left"/>
              <w:rPr>
                <w:rFonts w:ascii="FangSong" w:eastAsia="FangSong" w:hAnsi="FangSong"/>
                <w:color w:val="000000"/>
                <w:sz w:val="21"/>
                <w:szCs w:val="21"/>
              </w:rPr>
            </w:pPr>
            <w:bookmarkStart w:id="144" w:name="_Toc71667374"/>
            <w:r w:rsidRPr="001247A7">
              <w:rPr>
                <w:rFonts w:ascii="FangSong" w:eastAsia="FangSong" w:hAnsi="FangSong" w:hint="eastAsia"/>
                <w:color w:val="000000"/>
                <w:sz w:val="21"/>
                <w:szCs w:val="21"/>
              </w:rPr>
              <w:t>标准1项</w:t>
            </w:r>
            <w:bookmarkEnd w:id="144"/>
          </w:p>
          <w:p w14:paraId="7314B676" w14:textId="77777777" w:rsidR="0056228D" w:rsidRPr="001247A7" w:rsidRDefault="0056228D" w:rsidP="00C2479C">
            <w:pPr>
              <w:jc w:val="left"/>
              <w:rPr>
                <w:rFonts w:ascii="FangSong" w:eastAsia="FangSong" w:hAnsi="FangSong"/>
                <w:color w:val="000000"/>
                <w:sz w:val="21"/>
                <w:szCs w:val="21"/>
              </w:rPr>
            </w:pPr>
            <w:bookmarkStart w:id="145" w:name="_Toc71667375"/>
            <w:r w:rsidRPr="001247A7">
              <w:rPr>
                <w:rFonts w:ascii="FangSong" w:eastAsia="FangSong" w:hAnsi="FangSong" w:hint="eastAsia"/>
                <w:color w:val="000000"/>
                <w:sz w:val="21"/>
                <w:szCs w:val="21"/>
              </w:rPr>
              <w:t>软件2项</w:t>
            </w:r>
            <w:bookmarkEnd w:id="145"/>
          </w:p>
          <w:p w14:paraId="7CA8B517" w14:textId="77777777" w:rsidR="0056228D" w:rsidRPr="001247A7" w:rsidRDefault="0056228D" w:rsidP="00C2479C">
            <w:pPr>
              <w:jc w:val="left"/>
              <w:rPr>
                <w:rFonts w:ascii="FangSong" w:eastAsia="FangSong" w:hAnsi="FangSong"/>
                <w:color w:val="000000"/>
                <w:sz w:val="21"/>
                <w:szCs w:val="21"/>
              </w:rPr>
            </w:pPr>
            <w:bookmarkStart w:id="146" w:name="_Toc71667376"/>
            <w:r w:rsidRPr="001247A7">
              <w:rPr>
                <w:rFonts w:ascii="FangSong" w:eastAsia="FangSong" w:hAnsi="FangSong" w:hint="eastAsia"/>
                <w:color w:val="000000"/>
                <w:sz w:val="21"/>
                <w:szCs w:val="21"/>
              </w:rPr>
              <w:t>原型系统1项</w:t>
            </w:r>
            <w:bookmarkEnd w:id="146"/>
          </w:p>
        </w:tc>
        <w:tc>
          <w:tcPr>
            <w:tcW w:w="2678" w:type="dxa"/>
          </w:tcPr>
          <w:p w14:paraId="6F3826AB" w14:textId="77777777" w:rsidR="0056228D" w:rsidRPr="001247A7" w:rsidRDefault="0056228D" w:rsidP="001247A7">
            <w:pPr>
              <w:jc w:val="left"/>
              <w:rPr>
                <w:rFonts w:ascii="FangSong" w:eastAsia="FangSong" w:hAnsi="FangSong"/>
                <w:color w:val="000000"/>
                <w:sz w:val="21"/>
                <w:szCs w:val="21"/>
              </w:rPr>
            </w:pPr>
            <w:bookmarkStart w:id="147" w:name="_Toc71667377"/>
            <w:r w:rsidRPr="001247A7">
              <w:rPr>
                <w:rFonts w:ascii="FangSong" w:eastAsia="FangSong" w:hAnsi="FangSong" w:hint="eastAsia"/>
                <w:color w:val="000000"/>
                <w:sz w:val="21"/>
                <w:szCs w:val="21"/>
              </w:rPr>
              <w:t>论文：录用证明/检索证明</w:t>
            </w:r>
            <w:bookmarkEnd w:id="147"/>
          </w:p>
          <w:p w14:paraId="58305CF0" w14:textId="77777777" w:rsidR="0056228D" w:rsidRPr="001247A7" w:rsidRDefault="0056228D" w:rsidP="001247A7">
            <w:pPr>
              <w:jc w:val="left"/>
              <w:rPr>
                <w:rFonts w:ascii="FangSong" w:eastAsia="FangSong" w:hAnsi="FangSong"/>
                <w:color w:val="000000"/>
                <w:sz w:val="21"/>
                <w:szCs w:val="21"/>
              </w:rPr>
            </w:pPr>
            <w:bookmarkStart w:id="148" w:name="_Toc71667378"/>
            <w:r w:rsidRPr="001247A7">
              <w:rPr>
                <w:rFonts w:ascii="FangSong" w:eastAsia="FangSong" w:hAnsi="FangSong" w:hint="eastAsia"/>
                <w:color w:val="000000"/>
                <w:sz w:val="21"/>
                <w:szCs w:val="21"/>
              </w:rPr>
              <w:t>软件著作权登记号</w:t>
            </w:r>
            <w:bookmarkEnd w:id="148"/>
          </w:p>
          <w:p w14:paraId="526A55E7" w14:textId="77777777" w:rsidR="0056228D" w:rsidRPr="001247A7" w:rsidRDefault="0056228D" w:rsidP="001247A7">
            <w:pPr>
              <w:jc w:val="left"/>
              <w:rPr>
                <w:rFonts w:ascii="FangSong" w:eastAsia="FangSong" w:hAnsi="FangSong"/>
                <w:color w:val="000000"/>
                <w:sz w:val="21"/>
                <w:szCs w:val="21"/>
              </w:rPr>
            </w:pPr>
            <w:bookmarkStart w:id="149" w:name="_Toc71667379"/>
            <w:r w:rsidRPr="001247A7">
              <w:rPr>
                <w:rFonts w:ascii="FangSong" w:eastAsia="FangSong" w:hAnsi="FangSong" w:hint="eastAsia"/>
                <w:color w:val="000000"/>
                <w:sz w:val="21"/>
                <w:szCs w:val="21"/>
              </w:rPr>
              <w:t>国家或行业标准正式立项批复文件</w:t>
            </w:r>
            <w:bookmarkEnd w:id="149"/>
          </w:p>
          <w:p w14:paraId="546E5C47" w14:textId="77777777" w:rsidR="0056228D" w:rsidRPr="001247A7" w:rsidRDefault="0056228D" w:rsidP="001247A7">
            <w:pPr>
              <w:jc w:val="left"/>
              <w:rPr>
                <w:rFonts w:ascii="FangSong" w:eastAsia="FangSong" w:hAnsi="FangSong"/>
                <w:color w:val="000000"/>
                <w:sz w:val="21"/>
                <w:szCs w:val="21"/>
              </w:rPr>
            </w:pPr>
            <w:bookmarkStart w:id="150" w:name="_Toc71667380"/>
            <w:r w:rsidRPr="001247A7">
              <w:rPr>
                <w:rFonts w:ascii="FangSong" w:eastAsia="FangSong" w:hAnsi="FangSong" w:hint="eastAsia"/>
                <w:color w:val="000000"/>
                <w:sz w:val="21"/>
                <w:szCs w:val="21"/>
              </w:rPr>
              <w:t>软件：第三方评测机构提供测试报告</w:t>
            </w:r>
            <w:bookmarkEnd w:id="150"/>
          </w:p>
          <w:p w14:paraId="28D6F612" w14:textId="77777777" w:rsidR="0056228D" w:rsidRPr="001247A7" w:rsidRDefault="0056228D" w:rsidP="001247A7">
            <w:pPr>
              <w:jc w:val="left"/>
              <w:rPr>
                <w:rFonts w:ascii="FangSong" w:eastAsia="FangSong" w:hAnsi="FangSong"/>
                <w:color w:val="000000"/>
                <w:sz w:val="21"/>
                <w:szCs w:val="21"/>
              </w:rPr>
            </w:pPr>
          </w:p>
        </w:tc>
        <w:tc>
          <w:tcPr>
            <w:tcW w:w="1773" w:type="dxa"/>
          </w:tcPr>
          <w:p w14:paraId="59AAE80E" w14:textId="77777777" w:rsidR="0056228D" w:rsidRPr="001247A7" w:rsidRDefault="0056228D" w:rsidP="00D13090">
            <w:pPr>
              <w:jc w:val="center"/>
              <w:rPr>
                <w:rFonts w:ascii="FangSong" w:eastAsia="FangSong" w:hAnsi="FangSong"/>
                <w:color w:val="000000"/>
                <w:sz w:val="21"/>
                <w:szCs w:val="21"/>
              </w:rPr>
            </w:pPr>
            <w:bookmarkStart w:id="151" w:name="_Toc71667381"/>
            <w:r w:rsidRPr="001247A7">
              <w:rPr>
                <w:rFonts w:ascii="FangSong" w:eastAsia="FangSong" w:hAnsi="FangSong" w:hint="eastAsia"/>
                <w:color w:val="000000"/>
                <w:sz w:val="21"/>
                <w:szCs w:val="21"/>
              </w:rPr>
              <w:t>2023年10月</w:t>
            </w:r>
            <w:bookmarkEnd w:id="151"/>
          </w:p>
        </w:tc>
        <w:tc>
          <w:tcPr>
            <w:tcW w:w="1323" w:type="dxa"/>
          </w:tcPr>
          <w:p w14:paraId="0C9540EC" w14:textId="77777777" w:rsidR="0056228D" w:rsidRPr="001247A7" w:rsidRDefault="0056228D" w:rsidP="00D13090">
            <w:pPr>
              <w:jc w:val="center"/>
              <w:rPr>
                <w:rFonts w:ascii="FangSong" w:eastAsia="FangSong" w:hAnsi="FangSong"/>
                <w:color w:val="000000"/>
                <w:sz w:val="21"/>
                <w:szCs w:val="21"/>
              </w:rPr>
            </w:pPr>
            <w:bookmarkStart w:id="152" w:name="_Toc71667382"/>
            <w:r w:rsidRPr="001247A7">
              <w:rPr>
                <w:rFonts w:ascii="FangSong" w:eastAsia="FangSong" w:hAnsi="FangSong" w:hint="eastAsia"/>
                <w:color w:val="000000"/>
                <w:sz w:val="21"/>
                <w:szCs w:val="21"/>
              </w:rPr>
              <w:t>西安电子科技大学</w:t>
            </w:r>
            <w:bookmarkEnd w:id="152"/>
          </w:p>
          <w:p w14:paraId="54E85D6C" w14:textId="77777777" w:rsidR="0056228D" w:rsidRPr="001247A7" w:rsidRDefault="0056228D" w:rsidP="00D13090">
            <w:pPr>
              <w:jc w:val="center"/>
              <w:rPr>
                <w:rFonts w:ascii="FangSong" w:eastAsia="FangSong" w:hAnsi="FangSong"/>
                <w:color w:val="000000"/>
                <w:sz w:val="21"/>
                <w:szCs w:val="21"/>
              </w:rPr>
            </w:pPr>
            <w:bookmarkStart w:id="153" w:name="_Toc71667383"/>
            <w:r w:rsidRPr="001247A7">
              <w:rPr>
                <w:rFonts w:ascii="FangSong" w:eastAsia="FangSong" w:hAnsi="FangSong" w:hint="eastAsia"/>
                <w:color w:val="000000"/>
                <w:sz w:val="21"/>
                <w:szCs w:val="21"/>
              </w:rPr>
              <w:t>武汉大学</w:t>
            </w:r>
            <w:bookmarkEnd w:id="153"/>
          </w:p>
        </w:tc>
        <w:tc>
          <w:tcPr>
            <w:tcW w:w="1118" w:type="dxa"/>
          </w:tcPr>
          <w:p w14:paraId="7154E135" w14:textId="77777777" w:rsidR="0056228D" w:rsidRPr="001247A7" w:rsidRDefault="0056228D" w:rsidP="00D13090">
            <w:pPr>
              <w:jc w:val="center"/>
              <w:rPr>
                <w:rFonts w:ascii="FangSong" w:eastAsia="FangSong" w:hAnsi="FangSong"/>
                <w:color w:val="000000"/>
                <w:sz w:val="21"/>
                <w:szCs w:val="21"/>
              </w:rPr>
            </w:pPr>
            <w:bookmarkStart w:id="154" w:name="_Toc71667384"/>
            <w:r w:rsidRPr="001247A7">
              <w:rPr>
                <w:rFonts w:ascii="FangSong" w:eastAsia="FangSong" w:hAnsi="FangSong" w:hint="eastAsia"/>
                <w:color w:val="000000"/>
                <w:sz w:val="21"/>
                <w:szCs w:val="21"/>
              </w:rPr>
              <w:t>姜晓鸿</w:t>
            </w:r>
            <w:bookmarkEnd w:id="154"/>
          </w:p>
          <w:p w14:paraId="60509A73" w14:textId="77777777" w:rsidR="0056228D" w:rsidRPr="001247A7" w:rsidRDefault="0056228D" w:rsidP="00D13090">
            <w:pPr>
              <w:jc w:val="center"/>
              <w:rPr>
                <w:rFonts w:ascii="FangSong" w:eastAsia="FangSong" w:hAnsi="FangSong"/>
                <w:color w:val="000000"/>
                <w:sz w:val="21"/>
                <w:szCs w:val="21"/>
              </w:rPr>
            </w:pPr>
            <w:bookmarkStart w:id="155" w:name="_Toc71667385"/>
            <w:r w:rsidRPr="001247A7">
              <w:rPr>
                <w:rFonts w:ascii="FangSong" w:eastAsia="FangSong" w:hAnsi="FangSong" w:hint="eastAsia"/>
                <w:color w:val="000000"/>
                <w:sz w:val="21"/>
                <w:szCs w:val="21"/>
              </w:rPr>
              <w:t>王骞</w:t>
            </w:r>
            <w:bookmarkEnd w:id="155"/>
          </w:p>
        </w:tc>
      </w:tr>
    </w:tbl>
    <w:p w14:paraId="74D476ED" w14:textId="77777777" w:rsidR="0056228D" w:rsidRDefault="0056228D" w:rsidP="0056228D">
      <w:pPr>
        <w:spacing w:line="360" w:lineRule="auto"/>
        <w:ind w:firstLineChars="200" w:firstLine="480"/>
        <w:jc w:val="left"/>
        <w:rPr>
          <w:rFonts w:ascii="宋体" w:eastAsia="宋体" w:hAnsi="宋体" w:cs="宋体"/>
          <w:sz w:val="24"/>
          <w:szCs w:val="24"/>
        </w:rPr>
        <w:sectPr w:rsidR="0056228D">
          <w:pgSz w:w="16838" w:h="11906" w:orient="landscape"/>
          <w:pgMar w:top="1800" w:right="1440" w:bottom="1800" w:left="1440" w:header="851" w:footer="992" w:gutter="0"/>
          <w:cols w:space="425"/>
          <w:docGrid w:type="lines" w:linePitch="312"/>
        </w:sectPr>
      </w:pPr>
    </w:p>
    <w:p w14:paraId="4FC32FC5" w14:textId="75EEF8B0" w:rsidR="00B647FF" w:rsidRPr="00B647FF" w:rsidRDefault="0014681A" w:rsidP="00B647FF">
      <w:pPr>
        <w:spacing w:line="360" w:lineRule="auto"/>
        <w:jc w:val="center"/>
        <w:rPr>
          <w:rFonts w:ascii="宋体" w:eastAsia="宋体" w:hAnsi="宋体" w:cs="宋体"/>
          <w:sz w:val="24"/>
          <w:szCs w:val="24"/>
        </w:rPr>
        <w:sectPr w:rsidR="00B647FF" w:rsidRPr="00B647FF">
          <w:pgSz w:w="16838" w:h="11906" w:orient="landscape"/>
          <w:pgMar w:top="1800" w:right="1440" w:bottom="1800" w:left="1440" w:header="851" w:footer="992" w:gutter="0"/>
          <w:cols w:space="425"/>
          <w:docGrid w:type="lines" w:linePitch="312"/>
        </w:sectPr>
      </w:pPr>
      <w:r>
        <w:rPr>
          <w:rFonts w:ascii="宋体" w:eastAsia="宋体" w:hAnsi="宋体" w:cs="宋体"/>
          <w:sz w:val="24"/>
          <w:szCs w:val="24"/>
        </w:rPr>
        <w:object w:dxaOrig="18676" w:dyaOrig="9901" w14:anchorId="218A058B">
          <v:shape id="_x0000_i1026" type="#_x0000_t75" style="width:700.5pt;height:387.75pt" o:ole="">
            <v:imagedata r:id="rId16" o:title=""/>
          </v:shape>
          <o:OLEObject Type="Embed" ProgID="Visio.Drawing.15" ShapeID="_x0000_i1026" DrawAspect="Content" ObjectID="_1682753880" r:id="rId17"/>
        </w:object>
      </w:r>
      <w:r w:rsidR="00B647FF" w:rsidRPr="00E476CB">
        <w:rPr>
          <w:rFonts w:ascii="仿宋" w:hAnsi="仿宋" w:hint="eastAsia"/>
          <w:b/>
          <w:bCs/>
          <w:sz w:val="24"/>
          <w:szCs w:val="21"/>
        </w:rPr>
        <w:t>图</w:t>
      </w:r>
      <w:r w:rsidR="00C2037D" w:rsidRPr="00E476CB">
        <w:rPr>
          <w:rFonts w:ascii="仿宋" w:hAnsi="仿宋"/>
          <w:b/>
          <w:bCs/>
          <w:sz w:val="24"/>
          <w:szCs w:val="21"/>
        </w:rPr>
        <w:t>4</w:t>
      </w:r>
      <w:r w:rsidR="00B647FF" w:rsidRPr="00E476CB">
        <w:rPr>
          <w:rFonts w:ascii="仿宋" w:hAnsi="仿宋" w:hint="eastAsia"/>
          <w:b/>
          <w:bCs/>
          <w:sz w:val="24"/>
          <w:szCs w:val="21"/>
        </w:rPr>
        <w:t xml:space="preserve"> </w:t>
      </w:r>
      <w:r w:rsidR="00D356E5" w:rsidRPr="0000038A">
        <w:rPr>
          <w:rFonts w:ascii="仿宋" w:hAnsi="仿宋" w:hint="eastAsia"/>
          <w:b/>
          <w:bCs/>
          <w:sz w:val="24"/>
          <w:szCs w:val="21"/>
        </w:rPr>
        <w:t>课题的总体实施计划方案和各主要任务单元的分工接口</w:t>
      </w:r>
    </w:p>
    <w:p w14:paraId="576C3983" w14:textId="77777777" w:rsidR="00273AAF" w:rsidRPr="004C5379" w:rsidRDefault="00273AAF" w:rsidP="00273AAF">
      <w:pPr>
        <w:pStyle w:val="2"/>
        <w:spacing w:beforeLines="50" w:before="156" w:afterLines="50" w:after="156"/>
        <w:ind w:leftChars="0" w:left="0"/>
        <w:rPr>
          <w:rFonts w:ascii="黑体" w:hAnsi="黑体" w:cs="黑体"/>
          <w:sz w:val="24"/>
          <w:szCs w:val="21"/>
        </w:rPr>
      </w:pPr>
      <w:bookmarkStart w:id="156" w:name="_Toc72075208"/>
      <w:bookmarkStart w:id="157" w:name="_Toc72075212"/>
      <w:r w:rsidRPr="004C5379">
        <w:rPr>
          <w:rFonts w:ascii="黑体" w:hAnsi="黑体" w:cs="黑体" w:hint="eastAsia"/>
          <w:sz w:val="24"/>
          <w:szCs w:val="21"/>
        </w:rPr>
        <w:lastRenderedPageBreak/>
        <w:t>3</w:t>
      </w:r>
      <w:r w:rsidRPr="004C5379">
        <w:rPr>
          <w:rFonts w:ascii="黑体" w:hAnsi="黑体" w:cs="黑体"/>
          <w:sz w:val="24"/>
          <w:szCs w:val="21"/>
        </w:rPr>
        <w:t>.</w:t>
      </w:r>
      <w:r w:rsidRPr="004C5379">
        <w:rPr>
          <w:rFonts w:ascii="黑体" w:hAnsi="黑体" w:cs="黑体" w:hint="eastAsia"/>
          <w:sz w:val="24"/>
          <w:szCs w:val="21"/>
        </w:rPr>
        <w:t>2．</w:t>
      </w:r>
      <w:r w:rsidRPr="006A35CA">
        <w:rPr>
          <w:rFonts w:hint="eastAsia"/>
          <w:szCs w:val="28"/>
        </w:rPr>
        <w:t>课题详细技术方案</w:t>
      </w:r>
      <w:bookmarkEnd w:id="156"/>
    </w:p>
    <w:p w14:paraId="6DE72DA7" w14:textId="58CF626B" w:rsidR="00273AAF" w:rsidRDefault="00273AAF" w:rsidP="00273AAF">
      <w:pPr>
        <w:ind w:firstLine="540"/>
        <w:rPr>
          <w:rFonts w:ascii="Times New Roman" w:hAnsi="Times New Roman" w:cs="Times New Roman"/>
          <w:szCs w:val="28"/>
        </w:rPr>
      </w:pPr>
      <w:r w:rsidRPr="00CF16E7">
        <w:rPr>
          <w:rFonts w:ascii="Times New Roman" w:hAnsi="Times New Roman" w:cs="Times New Roman" w:hint="eastAsia"/>
          <w:szCs w:val="28"/>
        </w:rPr>
        <w:t>根据课题的总体技术方案，下面</w:t>
      </w:r>
      <w:proofErr w:type="gramStart"/>
      <w:r w:rsidRPr="00CF16E7">
        <w:rPr>
          <w:rFonts w:ascii="Times New Roman" w:hAnsi="Times New Roman" w:cs="Times New Roman" w:hint="eastAsia"/>
          <w:szCs w:val="28"/>
        </w:rPr>
        <w:t>按照跨链监管</w:t>
      </w:r>
      <w:proofErr w:type="gramEnd"/>
      <w:r w:rsidRPr="00CF16E7">
        <w:rPr>
          <w:rFonts w:ascii="Times New Roman" w:hAnsi="Times New Roman" w:cs="Times New Roman" w:hint="eastAsia"/>
          <w:szCs w:val="28"/>
        </w:rPr>
        <w:t>协同的关键技术、系统平台和应用示范，分别给出各自具体的技术路线。</w:t>
      </w:r>
    </w:p>
    <w:p w14:paraId="57D78DBD" w14:textId="28C38815" w:rsidR="0056228D" w:rsidRPr="00344572" w:rsidRDefault="0056228D" w:rsidP="00273AAF">
      <w:pPr>
        <w:tabs>
          <w:tab w:val="left" w:pos="6611"/>
        </w:tabs>
        <w:rPr>
          <w:rFonts w:ascii="Times New Roman" w:eastAsia="黑体" w:hAnsi="Times New Roman" w:cs="Times New Roman (正文 CS 字体)"/>
          <w:szCs w:val="28"/>
        </w:rPr>
      </w:pPr>
      <w:r w:rsidRPr="00344572">
        <w:rPr>
          <w:rFonts w:ascii="Times New Roman" w:eastAsia="黑体" w:hAnsi="Times New Roman" w:cs="Times New Roman (正文 CS 字体)" w:hint="eastAsia"/>
          <w:szCs w:val="28"/>
        </w:rPr>
        <w:t xml:space="preserve">3.2.1  </w:t>
      </w:r>
      <w:r w:rsidRPr="00344572">
        <w:rPr>
          <w:rFonts w:ascii="Times New Roman" w:eastAsia="黑体" w:hAnsi="Times New Roman" w:cs="Times New Roman (正文 CS 字体)" w:hint="eastAsia"/>
          <w:szCs w:val="28"/>
        </w:rPr>
        <w:t>技术路线</w:t>
      </w:r>
      <w:proofErr w:type="gramStart"/>
      <w:r w:rsidRPr="00344572">
        <w:rPr>
          <w:rFonts w:ascii="Times New Roman" w:eastAsia="黑体" w:hAnsi="Times New Roman" w:cs="Times New Roman (正文 CS 字体)" w:hint="eastAsia"/>
          <w:szCs w:val="28"/>
        </w:rPr>
        <w:t>一</w:t>
      </w:r>
      <w:proofErr w:type="gramEnd"/>
      <w:r w:rsidRPr="00344572">
        <w:rPr>
          <w:rFonts w:ascii="Times New Roman" w:eastAsia="黑体" w:hAnsi="Times New Roman" w:cs="Times New Roman (正文 CS 字体)" w:hint="eastAsia"/>
          <w:szCs w:val="28"/>
        </w:rPr>
        <w:t>：动态迁移的跨链节点权限分级机制</w:t>
      </w:r>
      <w:bookmarkEnd w:id="157"/>
    </w:p>
    <w:p w14:paraId="03655F5C" w14:textId="77777777" w:rsidR="0056228D" w:rsidRDefault="0056228D" w:rsidP="0056228D">
      <w:pPr>
        <w:spacing w:line="360" w:lineRule="auto"/>
        <w:jc w:val="left"/>
        <w:outlineLvl w:val="2"/>
        <w:rPr>
          <w:rFonts w:ascii="宋体" w:eastAsia="宋体" w:hAnsi="宋体" w:cs="宋体"/>
          <w:b/>
          <w:bCs/>
          <w:sz w:val="24"/>
          <w:szCs w:val="24"/>
        </w:rPr>
      </w:pPr>
      <w:bookmarkStart w:id="158" w:name="_Toc72075213"/>
      <w:r>
        <w:rPr>
          <w:rFonts w:ascii="宋体" w:eastAsia="宋体" w:hAnsi="宋体" w:cs="宋体" w:hint="eastAsia"/>
          <w:b/>
          <w:bCs/>
          <w:sz w:val="24"/>
          <w:szCs w:val="24"/>
        </w:rPr>
        <w:t>3.2.1.1  研究思路</w:t>
      </w:r>
      <w:bookmarkEnd w:id="158"/>
    </w:p>
    <w:p w14:paraId="3FA2D8BD" w14:textId="7995F75A" w:rsidR="00C76BB1" w:rsidRPr="00D13090" w:rsidRDefault="0056228D" w:rsidP="00D13090">
      <w:pPr>
        <w:ind w:firstLineChars="200" w:firstLine="560"/>
        <w:rPr>
          <w:szCs w:val="28"/>
        </w:rPr>
      </w:pPr>
      <w:r w:rsidRPr="00D13090">
        <w:rPr>
          <w:rFonts w:hint="eastAsia"/>
          <w:szCs w:val="28"/>
        </w:rPr>
        <w:t>当前物流行业的区块链系统中已经部署了大量的节点，</w:t>
      </w:r>
      <w:r w:rsidRPr="00D13090">
        <w:rPr>
          <w:szCs w:val="28"/>
        </w:rPr>
        <w:t>而</w:t>
      </w:r>
      <w:r w:rsidRPr="00D13090">
        <w:rPr>
          <w:rFonts w:hint="eastAsia"/>
          <w:szCs w:val="28"/>
        </w:rPr>
        <w:t>拥有大量复杂信息</w:t>
      </w:r>
      <w:r w:rsidRPr="00D13090">
        <w:rPr>
          <w:szCs w:val="28"/>
        </w:rPr>
        <w:t>的物流环境下，</w:t>
      </w:r>
      <w:r w:rsidRPr="00D13090">
        <w:rPr>
          <w:rFonts w:hint="eastAsia"/>
          <w:szCs w:val="28"/>
        </w:rPr>
        <w:t>节点分级机制是未来</w:t>
      </w:r>
      <w:r w:rsidRPr="00D13090">
        <w:rPr>
          <w:szCs w:val="28"/>
        </w:rPr>
        <w:t>发展的方向</w:t>
      </w:r>
      <w:r w:rsidRPr="00D13090">
        <w:rPr>
          <w:rFonts w:hint="eastAsia"/>
          <w:szCs w:val="28"/>
        </w:rPr>
        <w:t>，节点分级机制</w:t>
      </w:r>
      <w:r w:rsidRPr="00D13090">
        <w:rPr>
          <w:szCs w:val="28"/>
        </w:rPr>
        <w:t>主要包括动态迁移的跨链节点权限分级技术</w:t>
      </w:r>
      <w:r w:rsidRPr="00D13090">
        <w:rPr>
          <w:rFonts w:hint="eastAsia"/>
          <w:szCs w:val="28"/>
        </w:rPr>
        <w:t>、</w:t>
      </w:r>
      <w:r w:rsidRPr="00D13090">
        <w:rPr>
          <w:szCs w:val="28"/>
        </w:rPr>
        <w:t>高效的多级权限管理及监督方案</w:t>
      </w:r>
      <w:r w:rsidRPr="00D13090">
        <w:rPr>
          <w:rFonts w:hint="eastAsia"/>
          <w:szCs w:val="28"/>
        </w:rPr>
        <w:t>。目前国际上各大政府组织和学术研究团队已经对基于区块链的节点权限方面取得了不俗的成就。然而，在多属性、多模式、多认证、多权限的复杂物流环境下，实现精确的身份认证、权限升降等方面仍然面临着挑战。</w:t>
      </w:r>
      <w:r w:rsidRPr="00D13090">
        <w:rPr>
          <w:rFonts w:hint="eastAsia"/>
          <w:szCs w:val="28"/>
        </w:rPr>
        <w:br/>
        <w:t xml:space="preserve">    </w:t>
      </w:r>
      <w:r w:rsidRPr="00D13090">
        <w:rPr>
          <w:rFonts w:hint="eastAsia"/>
          <w:szCs w:val="28"/>
        </w:rPr>
        <w:t>为此，面向不同的区块链业务场景下的动态迁移的跨链节点权限分级机制（对应任务</w:t>
      </w:r>
      <w:r w:rsidRPr="00D13090">
        <w:rPr>
          <w:rFonts w:hint="eastAsia"/>
          <w:szCs w:val="28"/>
        </w:rPr>
        <w:t>1</w:t>
      </w:r>
      <w:r w:rsidRPr="00D13090">
        <w:rPr>
          <w:rFonts w:hint="eastAsia"/>
          <w:szCs w:val="28"/>
        </w:rPr>
        <w:t>），</w:t>
      </w:r>
      <w:r w:rsidR="00C76BB1" w:rsidRPr="00D13090">
        <w:rPr>
          <w:rFonts w:hint="eastAsia"/>
          <w:szCs w:val="28"/>
        </w:rPr>
        <w:t>针对不同领域下区块链业务场景复杂、角色繁多、可信度存疑等特点，开展区块链用户节点权限动态分级机制研究。基于信誉计算和多人投票机制研究节点权限动态调整技术，探索链间权限迁移对安全强度的影响，研究同构</w:t>
      </w:r>
      <w:r w:rsidR="00C76BB1" w:rsidRPr="00D13090">
        <w:rPr>
          <w:rFonts w:hint="eastAsia"/>
          <w:szCs w:val="28"/>
        </w:rPr>
        <w:t>/</w:t>
      </w:r>
      <w:r w:rsidR="00C76BB1" w:rsidRPr="00D13090">
        <w:rPr>
          <w:rFonts w:hint="eastAsia"/>
          <w:szCs w:val="28"/>
        </w:rPr>
        <w:t>异构</w:t>
      </w:r>
      <w:proofErr w:type="gramStart"/>
      <w:r w:rsidR="00C76BB1" w:rsidRPr="00D13090">
        <w:rPr>
          <w:rFonts w:hint="eastAsia"/>
          <w:szCs w:val="28"/>
        </w:rPr>
        <w:t>链不同</w:t>
      </w:r>
      <w:proofErr w:type="gramEnd"/>
      <w:r w:rsidR="00C76BB1" w:rsidRPr="00D13090">
        <w:rPr>
          <w:rFonts w:hint="eastAsia"/>
          <w:szCs w:val="28"/>
        </w:rPr>
        <w:t>模态下权限可控迁移机制。</w:t>
      </w:r>
      <w:r w:rsidRPr="00D13090">
        <w:rPr>
          <w:rFonts w:hint="eastAsia"/>
          <w:szCs w:val="28"/>
        </w:rPr>
        <w:t>为基于区块链的物流行业提供安全、多样的节点权限分级机制，</w:t>
      </w:r>
      <w:r w:rsidR="00C76BB1" w:rsidRPr="00D13090">
        <w:rPr>
          <w:rFonts w:hint="eastAsia"/>
          <w:szCs w:val="28"/>
        </w:rPr>
        <w:t>同时为</w:t>
      </w:r>
      <w:proofErr w:type="gramStart"/>
      <w:r w:rsidR="00C76BB1" w:rsidRPr="00D13090">
        <w:rPr>
          <w:rFonts w:hint="eastAsia"/>
          <w:szCs w:val="28"/>
        </w:rPr>
        <w:t>分布式跨链监管</w:t>
      </w:r>
      <w:proofErr w:type="gramEnd"/>
      <w:r w:rsidR="00C76BB1" w:rsidRPr="00D13090">
        <w:rPr>
          <w:rFonts w:hint="eastAsia"/>
          <w:szCs w:val="28"/>
        </w:rPr>
        <w:t>机制（任务</w:t>
      </w:r>
      <w:r w:rsidR="00C76BB1" w:rsidRPr="00D13090">
        <w:rPr>
          <w:szCs w:val="28"/>
        </w:rPr>
        <w:t>2</w:t>
      </w:r>
      <w:r w:rsidR="00C76BB1" w:rsidRPr="00D13090">
        <w:rPr>
          <w:rFonts w:hint="eastAsia"/>
          <w:szCs w:val="28"/>
        </w:rPr>
        <w:t>）和边云结合</w:t>
      </w:r>
      <w:proofErr w:type="gramStart"/>
      <w:r w:rsidR="00C76BB1" w:rsidRPr="00D13090">
        <w:rPr>
          <w:rFonts w:hint="eastAsia"/>
          <w:szCs w:val="28"/>
        </w:rPr>
        <w:t>的跨链监</w:t>
      </w:r>
      <w:proofErr w:type="gramEnd"/>
      <w:r w:rsidR="00C76BB1" w:rsidRPr="00D13090">
        <w:rPr>
          <w:rFonts w:hint="eastAsia"/>
          <w:szCs w:val="28"/>
        </w:rPr>
        <w:t>管协同机制（任务</w:t>
      </w:r>
      <w:r w:rsidR="00C76BB1" w:rsidRPr="00D13090">
        <w:rPr>
          <w:rFonts w:hint="eastAsia"/>
          <w:szCs w:val="28"/>
        </w:rPr>
        <w:t>3</w:t>
      </w:r>
      <w:r w:rsidR="00C76BB1" w:rsidRPr="00D13090">
        <w:rPr>
          <w:rFonts w:hint="eastAsia"/>
          <w:szCs w:val="28"/>
        </w:rPr>
        <w:t>）提供相应的技术支持。</w:t>
      </w:r>
    </w:p>
    <w:p w14:paraId="093F392D" w14:textId="115BF9AE" w:rsidR="00F5635C" w:rsidRDefault="0081248A" w:rsidP="0081248A">
      <w:pPr>
        <w:spacing w:line="360" w:lineRule="auto"/>
        <w:jc w:val="center"/>
        <w:textAlignment w:val="center"/>
        <w:rPr>
          <w:rFonts w:ascii="宋体" w:eastAsia="宋体" w:hAnsi="宋体" w:cs="宋体"/>
          <w:bCs/>
          <w:sz w:val="24"/>
          <w:szCs w:val="21"/>
        </w:rPr>
      </w:pPr>
      <w:r>
        <w:rPr>
          <w:noProof/>
        </w:rPr>
        <w:lastRenderedPageBreak/>
        <w:drawing>
          <wp:inline distT="0" distB="0" distL="0" distR="0" wp14:anchorId="7F445EAB" wp14:editId="27195198">
            <wp:extent cx="4314962" cy="25039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1298" cy="2530877"/>
                    </a:xfrm>
                    <a:prstGeom prst="rect">
                      <a:avLst/>
                    </a:prstGeom>
                  </pic:spPr>
                </pic:pic>
              </a:graphicData>
            </a:graphic>
          </wp:inline>
        </w:drawing>
      </w:r>
    </w:p>
    <w:p w14:paraId="10864A4D" w14:textId="25AD09E0" w:rsidR="0081248A" w:rsidRPr="00E476CB" w:rsidRDefault="0081248A" w:rsidP="00E476CB">
      <w:pPr>
        <w:jc w:val="center"/>
        <w:rPr>
          <w:rFonts w:ascii="仿宋" w:hAnsi="仿宋"/>
          <w:b/>
          <w:bCs/>
          <w:sz w:val="24"/>
          <w:szCs w:val="21"/>
        </w:rPr>
      </w:pPr>
      <w:r w:rsidRPr="00E476CB">
        <w:rPr>
          <w:rFonts w:ascii="仿宋" w:hAnsi="仿宋" w:hint="eastAsia"/>
          <w:b/>
          <w:bCs/>
          <w:sz w:val="24"/>
          <w:szCs w:val="21"/>
        </w:rPr>
        <w:t>图</w:t>
      </w:r>
      <w:r w:rsidR="00F428AD" w:rsidRPr="00E476CB">
        <w:rPr>
          <w:rFonts w:ascii="仿宋" w:hAnsi="仿宋"/>
          <w:b/>
          <w:bCs/>
          <w:sz w:val="24"/>
          <w:szCs w:val="21"/>
        </w:rPr>
        <w:t>5</w:t>
      </w:r>
      <w:r w:rsidRPr="00E476CB">
        <w:rPr>
          <w:rFonts w:ascii="仿宋" w:hAnsi="仿宋" w:hint="eastAsia"/>
          <w:b/>
          <w:bCs/>
          <w:sz w:val="24"/>
          <w:szCs w:val="21"/>
        </w:rPr>
        <w:t xml:space="preserve"> </w:t>
      </w:r>
      <w:r w:rsidR="00F90F8A" w:rsidRPr="00E476CB">
        <w:rPr>
          <w:rFonts w:ascii="仿宋" w:hAnsi="仿宋" w:hint="eastAsia"/>
          <w:b/>
          <w:bCs/>
          <w:sz w:val="24"/>
          <w:szCs w:val="21"/>
        </w:rPr>
        <w:t>任务一研究思路</w:t>
      </w:r>
    </w:p>
    <w:p w14:paraId="4452D357" w14:textId="5A0652C9" w:rsidR="0056228D" w:rsidRDefault="0056228D" w:rsidP="00FC7253">
      <w:pPr>
        <w:spacing w:line="360" w:lineRule="auto"/>
        <w:jc w:val="left"/>
        <w:outlineLvl w:val="2"/>
        <w:rPr>
          <w:rFonts w:ascii="宋体" w:eastAsia="宋体" w:hAnsi="宋体" w:cs="宋体"/>
          <w:b/>
          <w:bCs/>
          <w:sz w:val="24"/>
          <w:szCs w:val="24"/>
        </w:rPr>
      </w:pPr>
      <w:bookmarkStart w:id="159" w:name="_Toc72075214"/>
      <w:r>
        <w:rPr>
          <w:rFonts w:ascii="宋体" w:eastAsia="宋体" w:hAnsi="宋体" w:cs="宋体" w:hint="eastAsia"/>
          <w:b/>
          <w:bCs/>
          <w:sz w:val="24"/>
          <w:szCs w:val="24"/>
        </w:rPr>
        <w:t>3.2.1.2  技术方案</w:t>
      </w:r>
      <w:bookmarkEnd w:id="159"/>
    </w:p>
    <w:p w14:paraId="6E8C68A7" w14:textId="3CCFFEA5" w:rsidR="00B43814" w:rsidRPr="00D13090" w:rsidRDefault="0056228D" w:rsidP="00D13090">
      <w:pPr>
        <w:ind w:firstLineChars="200" w:firstLine="560"/>
        <w:rPr>
          <w:szCs w:val="28"/>
        </w:rPr>
      </w:pPr>
      <w:r w:rsidRPr="00D13090">
        <w:rPr>
          <w:rFonts w:hint="eastAsia"/>
          <w:szCs w:val="28"/>
        </w:rPr>
        <w:t>研究包括两项内容，分别是“动态迁移的跨链节点权限分级技术”和“高效的多级权限管理及监督方案”。第一项内容拟通过构建用户属性集合和行为特征提取，进而</w:t>
      </w:r>
      <w:proofErr w:type="gramStart"/>
      <w:r w:rsidRPr="00D13090">
        <w:rPr>
          <w:rFonts w:hint="eastAsia"/>
          <w:szCs w:val="28"/>
        </w:rPr>
        <w:t>实现跨链属性</w:t>
      </w:r>
      <w:proofErr w:type="gramEnd"/>
      <w:r w:rsidRPr="00D13090">
        <w:rPr>
          <w:rFonts w:hint="eastAsia"/>
          <w:szCs w:val="28"/>
        </w:rPr>
        <w:t>匹配策略和机器学习建模，实现动态迁移的跨链节点权限分级。第二项内容拟通过证书过滤恶意节点和用户历史信息表征，进而实现信任网络多级认证和积极性评估模型，实现高效的多级权限管理及监督方案</w:t>
      </w:r>
      <w:r w:rsidR="00B43814" w:rsidRPr="00D13090">
        <w:rPr>
          <w:rFonts w:hint="eastAsia"/>
          <w:szCs w:val="28"/>
        </w:rPr>
        <w:t>。</w:t>
      </w:r>
    </w:p>
    <w:p w14:paraId="1268CEFE" w14:textId="3F86FD78" w:rsidR="007577AF" w:rsidRDefault="00F428AD" w:rsidP="00F428AD">
      <w:pPr>
        <w:spacing w:line="360" w:lineRule="auto"/>
        <w:jc w:val="center"/>
        <w:textAlignment w:val="center"/>
        <w:rPr>
          <w:rFonts w:ascii="仿宋" w:hAnsi="仿宋" w:cs="仿宋"/>
          <w:b/>
          <w:bCs/>
          <w:sz w:val="24"/>
          <w:szCs w:val="24"/>
        </w:rPr>
      </w:pPr>
      <w:r>
        <w:rPr>
          <w:rFonts w:ascii="宋体" w:eastAsia="宋体" w:hAnsi="宋体" w:cs="宋体" w:hint="eastAsia"/>
          <w:bCs/>
          <w:sz w:val="24"/>
          <w:szCs w:val="21"/>
        </w:rPr>
        <w:object w:dxaOrig="8010" w:dyaOrig="7455" w14:anchorId="5BD2F6A5">
          <v:shape id="_x0000_i1027" type="#_x0000_t75" style="width:290.25pt;height:250.5pt" o:ole="">
            <v:imagedata r:id="rId19" o:title=""/>
            <o:lock v:ext="edit" aspectratio="f"/>
          </v:shape>
          <o:OLEObject Type="Embed" ProgID="Visio.Drawing.15" ShapeID="_x0000_i1027" DrawAspect="Content" ObjectID="_1682753881" r:id="rId20"/>
        </w:object>
      </w:r>
    </w:p>
    <w:p w14:paraId="37E661B0" w14:textId="364C6AF9" w:rsidR="00F428AD" w:rsidRPr="00E476CB" w:rsidRDefault="00F428AD" w:rsidP="00E476CB">
      <w:pPr>
        <w:jc w:val="center"/>
        <w:rPr>
          <w:rFonts w:ascii="仿宋" w:hAnsi="仿宋"/>
          <w:b/>
          <w:bCs/>
          <w:sz w:val="24"/>
          <w:szCs w:val="21"/>
        </w:rPr>
      </w:pPr>
      <w:r w:rsidRPr="00E476CB">
        <w:rPr>
          <w:rFonts w:ascii="仿宋" w:hAnsi="仿宋" w:hint="eastAsia"/>
          <w:b/>
          <w:bCs/>
          <w:sz w:val="24"/>
          <w:szCs w:val="21"/>
        </w:rPr>
        <w:lastRenderedPageBreak/>
        <w:t>图</w:t>
      </w:r>
      <w:r w:rsidRPr="00E476CB">
        <w:rPr>
          <w:rFonts w:ascii="仿宋" w:hAnsi="仿宋"/>
          <w:b/>
          <w:bCs/>
          <w:sz w:val="24"/>
          <w:szCs w:val="21"/>
        </w:rPr>
        <w:t>6</w:t>
      </w:r>
      <w:r w:rsidRPr="00E476CB">
        <w:rPr>
          <w:rFonts w:ascii="仿宋" w:hAnsi="仿宋" w:hint="eastAsia"/>
          <w:b/>
          <w:bCs/>
          <w:sz w:val="24"/>
          <w:szCs w:val="21"/>
        </w:rPr>
        <w:t xml:space="preserve"> 任务</w:t>
      </w:r>
      <w:proofErr w:type="gramStart"/>
      <w:r w:rsidRPr="00E476CB">
        <w:rPr>
          <w:rFonts w:ascii="仿宋" w:hAnsi="仿宋" w:hint="eastAsia"/>
          <w:b/>
          <w:bCs/>
          <w:sz w:val="24"/>
          <w:szCs w:val="21"/>
        </w:rPr>
        <w:t>一</w:t>
      </w:r>
      <w:proofErr w:type="gramEnd"/>
      <w:r w:rsidRPr="00E476CB">
        <w:rPr>
          <w:rFonts w:ascii="仿宋" w:hAnsi="仿宋" w:hint="eastAsia"/>
          <w:b/>
          <w:bCs/>
          <w:sz w:val="24"/>
          <w:szCs w:val="21"/>
        </w:rPr>
        <w:t>技术路线</w:t>
      </w:r>
    </w:p>
    <w:p w14:paraId="026DAFF2" w14:textId="4AA31C95" w:rsidR="0056228D" w:rsidRPr="00D13090" w:rsidRDefault="0056228D" w:rsidP="00D13090">
      <w:pPr>
        <w:ind w:firstLineChars="200" w:firstLine="560"/>
        <w:rPr>
          <w:szCs w:val="28"/>
        </w:rPr>
      </w:pPr>
      <w:r w:rsidRPr="00D13090">
        <w:rPr>
          <w:rFonts w:hint="eastAsia"/>
          <w:szCs w:val="28"/>
        </w:rPr>
        <w:t>下面依次展开说明两项研究内容的技术方案。</w:t>
      </w:r>
    </w:p>
    <w:p w14:paraId="320C6515" w14:textId="2E00F5B5" w:rsidR="0056228D" w:rsidRPr="00F272D0" w:rsidRDefault="00F272D0" w:rsidP="00F272D0">
      <w:pPr>
        <w:spacing w:line="360" w:lineRule="auto"/>
        <w:textAlignment w:val="center"/>
        <w:rPr>
          <w:rFonts w:ascii="宋体" w:eastAsia="宋体" w:hAnsi="宋体" w:cs="宋体"/>
          <w:b/>
          <w:sz w:val="24"/>
          <w:szCs w:val="21"/>
        </w:rPr>
      </w:pPr>
      <w:r>
        <w:rPr>
          <w:rFonts w:ascii="宋体" w:eastAsia="宋体" w:hAnsi="宋体" w:cs="宋体" w:hint="eastAsia"/>
          <w:b/>
          <w:sz w:val="24"/>
          <w:szCs w:val="21"/>
        </w:rPr>
        <w:t xml:space="preserve">· </w:t>
      </w:r>
      <w:r w:rsidR="0056228D" w:rsidRPr="00F272D0">
        <w:rPr>
          <w:rFonts w:ascii="宋体" w:eastAsia="宋体" w:hAnsi="宋体" w:cs="宋体" w:hint="eastAsia"/>
          <w:b/>
          <w:sz w:val="24"/>
          <w:szCs w:val="21"/>
        </w:rPr>
        <w:t>内容</w:t>
      </w:r>
      <w:proofErr w:type="gramStart"/>
      <w:r w:rsidR="0056228D" w:rsidRPr="00F272D0">
        <w:rPr>
          <w:rFonts w:ascii="宋体" w:eastAsia="宋体" w:hAnsi="宋体" w:cs="宋体" w:hint="eastAsia"/>
          <w:b/>
          <w:sz w:val="24"/>
          <w:szCs w:val="21"/>
        </w:rPr>
        <w:t>一</w:t>
      </w:r>
      <w:proofErr w:type="gramEnd"/>
      <w:r w:rsidR="0056228D" w:rsidRPr="00F272D0">
        <w:rPr>
          <w:rFonts w:ascii="宋体" w:eastAsia="宋体" w:hAnsi="宋体" w:cs="宋体" w:hint="eastAsia"/>
          <w:b/>
          <w:sz w:val="24"/>
          <w:szCs w:val="21"/>
        </w:rPr>
        <w:t>：研究动态迁移的跨链节点权限分级技术</w:t>
      </w:r>
    </w:p>
    <w:p w14:paraId="208EB437" w14:textId="43CE4245" w:rsidR="0056228D" w:rsidRPr="00D13090" w:rsidRDefault="00B43814" w:rsidP="00D13090">
      <w:pPr>
        <w:ind w:firstLineChars="200" w:firstLine="560"/>
        <w:rPr>
          <w:szCs w:val="28"/>
        </w:rPr>
      </w:pPr>
      <w:r w:rsidRPr="00D13090">
        <w:rPr>
          <w:rFonts w:hint="eastAsia"/>
          <w:szCs w:val="28"/>
        </w:rPr>
        <w:t>1</w:t>
      </w:r>
      <w:r w:rsidRPr="00D13090">
        <w:rPr>
          <w:rFonts w:hint="eastAsia"/>
          <w:szCs w:val="28"/>
        </w:rPr>
        <w:t>）</w:t>
      </w:r>
      <w:r w:rsidR="0056228D" w:rsidRPr="00D13090">
        <w:rPr>
          <w:rFonts w:hint="eastAsia"/>
          <w:szCs w:val="28"/>
        </w:rPr>
        <w:t>构建基于区块链动态迁移跨链节点</w:t>
      </w:r>
      <w:proofErr w:type="gramStart"/>
      <w:r w:rsidR="0056228D" w:rsidRPr="00D13090">
        <w:rPr>
          <w:rFonts w:hint="eastAsia"/>
          <w:szCs w:val="28"/>
        </w:rPr>
        <w:t>的跨链属性</w:t>
      </w:r>
      <w:proofErr w:type="gramEnd"/>
      <w:r w:rsidR="0056228D" w:rsidRPr="00D13090">
        <w:rPr>
          <w:rFonts w:hint="eastAsia"/>
          <w:szCs w:val="28"/>
        </w:rPr>
        <w:t>匹配策略</w:t>
      </w:r>
    </w:p>
    <w:p w14:paraId="1DA476CD" w14:textId="3501214A" w:rsidR="0056228D" w:rsidRPr="00D13090" w:rsidRDefault="0056228D" w:rsidP="00D13090">
      <w:pPr>
        <w:ind w:firstLineChars="200" w:firstLine="560"/>
        <w:rPr>
          <w:szCs w:val="28"/>
        </w:rPr>
      </w:pPr>
      <w:r w:rsidRPr="00D13090">
        <w:rPr>
          <w:rFonts w:hint="eastAsia"/>
          <w:szCs w:val="28"/>
        </w:rPr>
        <w:t>该技术研究的关键在于节点的属性，以形成维护属性映射表，实现动态迁移跨链节点</w:t>
      </w:r>
      <w:proofErr w:type="gramStart"/>
      <w:r w:rsidRPr="00D13090">
        <w:rPr>
          <w:rFonts w:hint="eastAsia"/>
          <w:szCs w:val="28"/>
        </w:rPr>
        <w:t>的跨链属性</w:t>
      </w:r>
      <w:proofErr w:type="gramEnd"/>
      <w:r w:rsidRPr="00D13090">
        <w:rPr>
          <w:rFonts w:hint="eastAsia"/>
          <w:szCs w:val="28"/>
        </w:rPr>
        <w:t>匹配策略。</w:t>
      </w:r>
    </w:p>
    <w:p w14:paraId="496E61A0" w14:textId="77777777" w:rsidR="0056228D" w:rsidRPr="00D13090" w:rsidRDefault="0056228D" w:rsidP="00D13090">
      <w:pPr>
        <w:ind w:firstLineChars="200" w:firstLine="560"/>
        <w:rPr>
          <w:szCs w:val="28"/>
        </w:rPr>
      </w:pPr>
      <w:r w:rsidRPr="00D13090">
        <w:rPr>
          <w:rFonts w:hint="eastAsia"/>
          <w:szCs w:val="28"/>
        </w:rPr>
        <w:t>2</w:t>
      </w:r>
      <w:r w:rsidRPr="00D13090">
        <w:rPr>
          <w:rFonts w:hint="eastAsia"/>
          <w:szCs w:val="28"/>
        </w:rPr>
        <w:t>）基于机器学习区块链动态迁移跨链节</w:t>
      </w:r>
      <w:proofErr w:type="gramStart"/>
      <w:r w:rsidRPr="00D13090">
        <w:rPr>
          <w:rFonts w:hint="eastAsia"/>
          <w:szCs w:val="28"/>
        </w:rPr>
        <w:t>点行为</w:t>
      </w:r>
      <w:proofErr w:type="gramEnd"/>
      <w:r w:rsidRPr="00D13090">
        <w:rPr>
          <w:rFonts w:hint="eastAsia"/>
          <w:szCs w:val="28"/>
        </w:rPr>
        <w:t>建模</w:t>
      </w:r>
    </w:p>
    <w:p w14:paraId="743CB91D" w14:textId="7F0AD5E3" w:rsidR="0056228D" w:rsidRPr="00D13090" w:rsidRDefault="0056228D" w:rsidP="00D13090">
      <w:pPr>
        <w:ind w:firstLineChars="200" w:firstLine="560"/>
        <w:rPr>
          <w:szCs w:val="28"/>
        </w:rPr>
      </w:pPr>
      <w:r w:rsidRPr="00D13090">
        <w:rPr>
          <w:rFonts w:hint="eastAsia"/>
          <w:szCs w:val="28"/>
        </w:rPr>
        <w:t>该技术研究的关键在于节点的行为特征提取，基于行为特征聚类，实现基于机器学习区块链动态迁移跨链节</w:t>
      </w:r>
      <w:proofErr w:type="gramStart"/>
      <w:r w:rsidRPr="00D13090">
        <w:rPr>
          <w:rFonts w:hint="eastAsia"/>
          <w:szCs w:val="28"/>
        </w:rPr>
        <w:t>点行为</w:t>
      </w:r>
      <w:proofErr w:type="gramEnd"/>
      <w:r w:rsidRPr="00D13090">
        <w:rPr>
          <w:rFonts w:hint="eastAsia"/>
          <w:szCs w:val="28"/>
        </w:rPr>
        <w:t>建模。</w:t>
      </w:r>
    </w:p>
    <w:p w14:paraId="5896856B" w14:textId="75DEDC52" w:rsidR="0056228D" w:rsidRPr="00F272D0" w:rsidRDefault="00F272D0" w:rsidP="00F272D0">
      <w:pPr>
        <w:spacing w:line="360" w:lineRule="auto"/>
        <w:textAlignment w:val="center"/>
        <w:rPr>
          <w:rFonts w:ascii="宋体" w:eastAsia="宋体" w:hAnsi="宋体" w:cs="宋体"/>
          <w:b/>
          <w:sz w:val="24"/>
          <w:szCs w:val="21"/>
        </w:rPr>
      </w:pPr>
      <w:r>
        <w:rPr>
          <w:rFonts w:ascii="宋体" w:eastAsia="宋体" w:hAnsi="宋体" w:cs="宋体" w:hint="eastAsia"/>
          <w:b/>
          <w:sz w:val="24"/>
          <w:szCs w:val="21"/>
        </w:rPr>
        <w:t xml:space="preserve">· </w:t>
      </w:r>
      <w:r w:rsidR="0056228D" w:rsidRPr="00F272D0">
        <w:rPr>
          <w:rFonts w:ascii="宋体" w:eastAsia="宋体" w:hAnsi="宋体" w:cs="宋体" w:hint="eastAsia"/>
          <w:b/>
          <w:sz w:val="24"/>
          <w:szCs w:val="21"/>
        </w:rPr>
        <w:t>内容二：设计高效的多级权限管理及监督方案</w:t>
      </w:r>
    </w:p>
    <w:p w14:paraId="21894BB0" w14:textId="77777777" w:rsidR="0056228D" w:rsidRPr="00D13090" w:rsidRDefault="0056228D" w:rsidP="00D13090">
      <w:pPr>
        <w:ind w:firstLineChars="200" w:firstLine="560"/>
        <w:rPr>
          <w:szCs w:val="28"/>
        </w:rPr>
      </w:pPr>
      <w:r w:rsidRPr="00D13090">
        <w:rPr>
          <w:rFonts w:hint="eastAsia"/>
          <w:szCs w:val="28"/>
        </w:rPr>
        <w:t>1</w:t>
      </w:r>
      <w:r w:rsidRPr="00D13090">
        <w:rPr>
          <w:rFonts w:hint="eastAsia"/>
          <w:szCs w:val="28"/>
        </w:rPr>
        <w:t>）构建基于联盟链动态迁移跨链节点的信任网络多级认证</w:t>
      </w:r>
    </w:p>
    <w:p w14:paraId="2B297568" w14:textId="4B9E64F8" w:rsidR="0056228D" w:rsidRPr="00D13090" w:rsidRDefault="0056228D" w:rsidP="00D13090">
      <w:pPr>
        <w:ind w:firstLineChars="200" w:firstLine="560"/>
        <w:rPr>
          <w:szCs w:val="28"/>
        </w:rPr>
      </w:pPr>
      <w:r w:rsidRPr="00D13090">
        <w:rPr>
          <w:rFonts w:hint="eastAsia"/>
          <w:szCs w:val="28"/>
        </w:rPr>
        <w:t>该技术研究的关键在于证书过滤恶意节点，基于定时审查节点证书方案。实现基于区块链动态迁移跨链节点的信任网络多级认证</w:t>
      </w:r>
      <w:r w:rsidR="00C76BB1" w:rsidRPr="00D13090">
        <w:rPr>
          <w:rFonts w:hint="eastAsia"/>
          <w:szCs w:val="28"/>
        </w:rPr>
        <w:t>。</w:t>
      </w:r>
    </w:p>
    <w:p w14:paraId="74A7AF0A" w14:textId="26645B50" w:rsidR="0056228D" w:rsidRPr="00D13090" w:rsidRDefault="00B43814" w:rsidP="00D13090">
      <w:pPr>
        <w:ind w:firstLineChars="200" w:firstLine="560"/>
        <w:rPr>
          <w:szCs w:val="28"/>
        </w:rPr>
      </w:pPr>
      <w:r w:rsidRPr="00D13090">
        <w:rPr>
          <w:rFonts w:hint="eastAsia"/>
          <w:szCs w:val="28"/>
        </w:rPr>
        <w:t>2</w:t>
      </w:r>
      <w:r w:rsidRPr="00D13090">
        <w:rPr>
          <w:rFonts w:hint="eastAsia"/>
          <w:szCs w:val="28"/>
        </w:rPr>
        <w:t>）</w:t>
      </w:r>
      <w:r w:rsidR="0056228D" w:rsidRPr="00D13090">
        <w:rPr>
          <w:rFonts w:hint="eastAsia"/>
          <w:szCs w:val="28"/>
        </w:rPr>
        <w:t>构建基于联盟链动态迁移跨链节点的积极性评估模型</w:t>
      </w:r>
    </w:p>
    <w:p w14:paraId="06E21EA3" w14:textId="6909F0D1" w:rsidR="0056228D" w:rsidRPr="00D13090" w:rsidRDefault="0056228D" w:rsidP="00D13090">
      <w:pPr>
        <w:ind w:firstLineChars="200" w:firstLine="560"/>
        <w:rPr>
          <w:szCs w:val="28"/>
        </w:rPr>
      </w:pPr>
      <w:r w:rsidRPr="00D13090">
        <w:rPr>
          <w:rFonts w:hint="eastAsia"/>
          <w:szCs w:val="28"/>
        </w:rPr>
        <w:t>该技术研究的关键在于审查用户历史信息表征，构建用户可信度量模型。实现基于联盟链动态迁移跨链节点的积极性评估模型。</w:t>
      </w:r>
    </w:p>
    <w:p w14:paraId="2BBE0651" w14:textId="77777777" w:rsidR="0056228D" w:rsidRDefault="0056228D" w:rsidP="0056228D">
      <w:pPr>
        <w:spacing w:line="360" w:lineRule="auto"/>
        <w:jc w:val="left"/>
        <w:outlineLvl w:val="2"/>
        <w:rPr>
          <w:rFonts w:ascii="宋体" w:eastAsia="宋体" w:hAnsi="宋体" w:cs="宋体"/>
          <w:b/>
          <w:bCs/>
          <w:sz w:val="24"/>
          <w:szCs w:val="24"/>
        </w:rPr>
      </w:pPr>
      <w:bookmarkStart w:id="160" w:name="_Toc72075215"/>
      <w:r>
        <w:rPr>
          <w:rFonts w:ascii="宋体" w:eastAsia="宋体" w:hAnsi="宋体" w:cs="宋体" w:hint="eastAsia"/>
          <w:b/>
          <w:bCs/>
          <w:sz w:val="24"/>
          <w:szCs w:val="24"/>
        </w:rPr>
        <w:t>3.2.1.3  任务各参与单位具体分工</w:t>
      </w:r>
      <w:bookmarkEnd w:id="160"/>
    </w:p>
    <w:p w14:paraId="3405269F" w14:textId="77777777" w:rsidR="0056228D" w:rsidRPr="00D13090" w:rsidRDefault="0056228D" w:rsidP="00D13090">
      <w:pPr>
        <w:ind w:firstLineChars="200" w:firstLine="560"/>
        <w:rPr>
          <w:szCs w:val="28"/>
        </w:rPr>
      </w:pPr>
      <w:proofErr w:type="gramStart"/>
      <w:r w:rsidRPr="00D13090">
        <w:rPr>
          <w:rFonts w:hint="eastAsia"/>
          <w:szCs w:val="28"/>
        </w:rPr>
        <w:t>本任务</w:t>
      </w:r>
      <w:proofErr w:type="gramEnd"/>
      <w:r w:rsidRPr="00D13090">
        <w:rPr>
          <w:rFonts w:hint="eastAsia"/>
          <w:szCs w:val="28"/>
        </w:rPr>
        <w:t>的主要研究工作包括（</w:t>
      </w:r>
      <w:r w:rsidRPr="00D13090">
        <w:rPr>
          <w:rFonts w:hint="eastAsia"/>
          <w:szCs w:val="28"/>
        </w:rPr>
        <w:t>1</w:t>
      </w:r>
      <w:r w:rsidRPr="00D13090">
        <w:rPr>
          <w:rFonts w:hint="eastAsia"/>
          <w:szCs w:val="28"/>
        </w:rPr>
        <w:t>）区块链节点多级权限管理及监督方法；（</w:t>
      </w:r>
      <w:r w:rsidRPr="00D13090">
        <w:rPr>
          <w:rFonts w:hint="eastAsia"/>
          <w:szCs w:val="28"/>
        </w:rPr>
        <w:t>2</w:t>
      </w:r>
      <w:r w:rsidRPr="00D13090">
        <w:rPr>
          <w:rFonts w:hint="eastAsia"/>
          <w:szCs w:val="28"/>
        </w:rPr>
        <w:t>）研究动态迁移的跨链节点权限分级技术。</w:t>
      </w:r>
    </w:p>
    <w:p w14:paraId="44A76965" w14:textId="6316FFFC" w:rsidR="0056228D" w:rsidRPr="00D13090" w:rsidRDefault="0056228D" w:rsidP="00D13090">
      <w:pPr>
        <w:ind w:firstLineChars="200" w:firstLine="560"/>
        <w:rPr>
          <w:szCs w:val="28"/>
        </w:rPr>
      </w:pPr>
      <w:proofErr w:type="gramStart"/>
      <w:r w:rsidRPr="00D13090">
        <w:rPr>
          <w:rFonts w:hint="eastAsia"/>
          <w:szCs w:val="28"/>
        </w:rPr>
        <w:t>本任务</w:t>
      </w:r>
      <w:proofErr w:type="gramEnd"/>
      <w:r w:rsidRPr="00D13090">
        <w:rPr>
          <w:rFonts w:hint="eastAsia"/>
          <w:szCs w:val="28"/>
        </w:rPr>
        <w:t>由西安电子科技大学承担完成。承担指标完成</w:t>
      </w:r>
      <w:r w:rsidRPr="00D13090">
        <w:rPr>
          <w:rFonts w:hint="eastAsia"/>
          <w:szCs w:val="28"/>
        </w:rPr>
        <w:t>1</w:t>
      </w:r>
      <w:r w:rsidRPr="00D13090">
        <w:rPr>
          <w:rFonts w:hint="eastAsia"/>
          <w:szCs w:val="28"/>
        </w:rPr>
        <w:t>项专利和</w:t>
      </w:r>
      <w:r w:rsidRPr="00D13090">
        <w:rPr>
          <w:rFonts w:hint="eastAsia"/>
          <w:szCs w:val="28"/>
        </w:rPr>
        <w:t>1</w:t>
      </w:r>
      <w:r w:rsidRPr="00D13090">
        <w:rPr>
          <w:rFonts w:hint="eastAsia"/>
          <w:szCs w:val="28"/>
        </w:rPr>
        <w:t>项新技术。</w:t>
      </w:r>
    </w:p>
    <w:p w14:paraId="6583140B" w14:textId="77777777" w:rsidR="0056228D" w:rsidRDefault="0056228D" w:rsidP="0056228D">
      <w:pPr>
        <w:spacing w:line="360" w:lineRule="auto"/>
        <w:jc w:val="left"/>
        <w:outlineLvl w:val="2"/>
        <w:rPr>
          <w:rFonts w:ascii="宋体" w:eastAsia="宋体" w:hAnsi="宋体" w:cs="宋体"/>
          <w:b/>
          <w:bCs/>
          <w:sz w:val="24"/>
          <w:szCs w:val="24"/>
        </w:rPr>
      </w:pPr>
      <w:bookmarkStart w:id="161" w:name="_Toc72075216"/>
      <w:r>
        <w:rPr>
          <w:rFonts w:ascii="宋体" w:eastAsia="宋体" w:hAnsi="宋体" w:cs="宋体" w:hint="eastAsia"/>
          <w:b/>
          <w:bCs/>
          <w:sz w:val="24"/>
          <w:szCs w:val="24"/>
        </w:rPr>
        <w:t>3.2.1.4  任务研究进度安排</w:t>
      </w:r>
      <w:bookmarkEnd w:id="161"/>
    </w:p>
    <w:p w14:paraId="70A4C75B" w14:textId="77777777" w:rsidR="0056228D" w:rsidRPr="00FD55C9" w:rsidRDefault="0056228D" w:rsidP="0056228D">
      <w:pPr>
        <w:spacing w:line="360" w:lineRule="auto"/>
        <w:jc w:val="left"/>
        <w:rPr>
          <w:rFonts w:ascii="FangSong" w:eastAsia="FangSong" w:hAnsi="FangSong" w:cs="宋体"/>
          <w:szCs w:val="28"/>
        </w:rPr>
      </w:pPr>
      <w:r w:rsidRPr="00FD55C9">
        <w:rPr>
          <w:rFonts w:ascii="FangSong" w:eastAsia="FangSong" w:hAnsi="FangSong" w:cs="宋体" w:hint="eastAsia"/>
          <w:szCs w:val="28"/>
        </w:rPr>
        <w:t>根据项目任务书的计划，任务研究的年度进度安排如下表所示</w:t>
      </w:r>
    </w:p>
    <w:tbl>
      <w:tblPr>
        <w:tblStyle w:val="a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968"/>
        <w:gridCol w:w="3807"/>
        <w:gridCol w:w="1469"/>
      </w:tblGrid>
      <w:tr w:rsidR="0056228D" w:rsidRPr="001247A7" w14:paraId="53864CB0" w14:textId="77777777" w:rsidTr="006E20A0">
        <w:tc>
          <w:tcPr>
            <w:tcW w:w="1278" w:type="dxa"/>
          </w:tcPr>
          <w:p w14:paraId="7C80D455" w14:textId="77777777" w:rsidR="0056228D" w:rsidRPr="001247A7" w:rsidRDefault="0056228D" w:rsidP="006E20A0">
            <w:pPr>
              <w:jc w:val="center"/>
              <w:outlineLvl w:val="2"/>
              <w:rPr>
                <w:rFonts w:ascii="FangSong" w:eastAsia="FangSong" w:hAnsi="FangSong" w:cs="仿宋"/>
                <w:b/>
                <w:bCs/>
                <w:sz w:val="21"/>
                <w:szCs w:val="21"/>
              </w:rPr>
            </w:pPr>
            <w:bookmarkStart w:id="162" w:name="_Toc71667393"/>
            <w:bookmarkStart w:id="163" w:name="_Toc72075217"/>
            <w:r w:rsidRPr="001247A7">
              <w:rPr>
                <w:rFonts w:ascii="FangSong" w:eastAsia="FangSong" w:hAnsi="FangSong" w:cs="仿宋" w:hint="eastAsia"/>
                <w:b/>
                <w:bCs/>
                <w:sz w:val="21"/>
                <w:szCs w:val="21"/>
              </w:rPr>
              <w:t>年度</w:t>
            </w:r>
            <w:bookmarkEnd w:id="162"/>
            <w:bookmarkEnd w:id="163"/>
          </w:p>
        </w:tc>
        <w:tc>
          <w:tcPr>
            <w:tcW w:w="1968" w:type="dxa"/>
          </w:tcPr>
          <w:p w14:paraId="755EBED5" w14:textId="77777777" w:rsidR="0056228D" w:rsidRPr="001247A7" w:rsidRDefault="0056228D" w:rsidP="006E20A0">
            <w:pPr>
              <w:jc w:val="center"/>
              <w:outlineLvl w:val="2"/>
              <w:rPr>
                <w:rFonts w:ascii="FangSong" w:eastAsia="FangSong" w:hAnsi="FangSong" w:cs="仿宋"/>
                <w:b/>
                <w:bCs/>
                <w:sz w:val="21"/>
                <w:szCs w:val="21"/>
              </w:rPr>
            </w:pPr>
            <w:bookmarkStart w:id="164" w:name="_Toc71667394"/>
            <w:bookmarkStart w:id="165" w:name="_Toc72075218"/>
            <w:r w:rsidRPr="001247A7">
              <w:rPr>
                <w:rFonts w:ascii="FangSong" w:eastAsia="FangSong" w:hAnsi="FangSong" w:cs="仿宋" w:hint="eastAsia"/>
                <w:b/>
                <w:bCs/>
                <w:sz w:val="21"/>
                <w:szCs w:val="21"/>
              </w:rPr>
              <w:t>任务</w:t>
            </w:r>
            <w:bookmarkEnd w:id="164"/>
            <w:bookmarkEnd w:id="165"/>
          </w:p>
        </w:tc>
        <w:tc>
          <w:tcPr>
            <w:tcW w:w="3807" w:type="dxa"/>
          </w:tcPr>
          <w:p w14:paraId="4ECBD841" w14:textId="77777777" w:rsidR="0056228D" w:rsidRPr="001247A7" w:rsidRDefault="0056228D" w:rsidP="006E20A0">
            <w:pPr>
              <w:jc w:val="center"/>
              <w:outlineLvl w:val="2"/>
              <w:rPr>
                <w:rFonts w:ascii="FangSong" w:eastAsia="FangSong" w:hAnsi="FangSong" w:cs="仿宋"/>
                <w:b/>
                <w:bCs/>
                <w:sz w:val="21"/>
                <w:szCs w:val="21"/>
              </w:rPr>
            </w:pPr>
            <w:bookmarkStart w:id="166" w:name="_Toc71667395"/>
            <w:bookmarkStart w:id="167" w:name="_Toc72075219"/>
            <w:r w:rsidRPr="001247A7">
              <w:rPr>
                <w:rFonts w:ascii="FangSong" w:eastAsia="FangSong" w:hAnsi="FangSong" w:cs="仿宋" w:hint="eastAsia"/>
                <w:b/>
                <w:bCs/>
                <w:sz w:val="21"/>
                <w:szCs w:val="21"/>
              </w:rPr>
              <w:t>考核指标</w:t>
            </w:r>
            <w:bookmarkEnd w:id="166"/>
            <w:bookmarkEnd w:id="167"/>
          </w:p>
        </w:tc>
        <w:tc>
          <w:tcPr>
            <w:tcW w:w="1469" w:type="dxa"/>
          </w:tcPr>
          <w:p w14:paraId="7D341E96" w14:textId="77777777" w:rsidR="0056228D" w:rsidRPr="001247A7" w:rsidRDefault="0056228D" w:rsidP="006E20A0">
            <w:pPr>
              <w:jc w:val="center"/>
              <w:outlineLvl w:val="2"/>
              <w:rPr>
                <w:rFonts w:ascii="FangSong" w:eastAsia="FangSong" w:hAnsi="FangSong" w:cs="仿宋"/>
                <w:b/>
                <w:bCs/>
                <w:sz w:val="21"/>
                <w:szCs w:val="21"/>
              </w:rPr>
            </w:pPr>
            <w:bookmarkStart w:id="168" w:name="_Toc71667396"/>
            <w:bookmarkStart w:id="169" w:name="_Toc72075220"/>
            <w:r w:rsidRPr="001247A7">
              <w:rPr>
                <w:rFonts w:ascii="FangSong" w:eastAsia="FangSong" w:hAnsi="FangSong" w:cs="仿宋" w:hint="eastAsia"/>
                <w:b/>
                <w:bCs/>
                <w:sz w:val="21"/>
                <w:szCs w:val="21"/>
              </w:rPr>
              <w:t>成果形式</w:t>
            </w:r>
            <w:bookmarkEnd w:id="168"/>
            <w:bookmarkEnd w:id="169"/>
          </w:p>
        </w:tc>
      </w:tr>
      <w:tr w:rsidR="0056228D" w:rsidRPr="001247A7" w14:paraId="481A69C6" w14:textId="77777777" w:rsidTr="006E20A0">
        <w:tc>
          <w:tcPr>
            <w:tcW w:w="1278" w:type="dxa"/>
          </w:tcPr>
          <w:p w14:paraId="6238E0DD" w14:textId="77777777" w:rsidR="0056228D" w:rsidRPr="001247A7" w:rsidRDefault="0056228D"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lastRenderedPageBreak/>
              <w:t>2020年11月-2021年6月</w:t>
            </w:r>
          </w:p>
        </w:tc>
        <w:tc>
          <w:tcPr>
            <w:tcW w:w="1968" w:type="dxa"/>
          </w:tcPr>
          <w:p w14:paraId="3B1771D3" w14:textId="77777777" w:rsidR="0056228D" w:rsidRPr="001247A7" w:rsidRDefault="0056228D"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区块链节点多级权限管理及监督方法</w:t>
            </w:r>
          </w:p>
        </w:tc>
        <w:tc>
          <w:tcPr>
            <w:tcW w:w="3807" w:type="dxa"/>
          </w:tcPr>
          <w:p w14:paraId="0D7688F1" w14:textId="1E0A3B01" w:rsidR="0056228D" w:rsidRPr="001247A7" w:rsidRDefault="00C76BB1"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实现跨链接入环节的多级认证机制</w:t>
            </w:r>
          </w:p>
        </w:tc>
        <w:tc>
          <w:tcPr>
            <w:tcW w:w="1469" w:type="dxa"/>
            <w:vMerge w:val="restart"/>
          </w:tcPr>
          <w:p w14:paraId="17703E80" w14:textId="77777777" w:rsidR="0056228D" w:rsidRPr="001247A7" w:rsidRDefault="0056228D" w:rsidP="00FC7253">
            <w:pPr>
              <w:spacing w:line="360" w:lineRule="auto"/>
              <w:textAlignment w:val="center"/>
              <w:rPr>
                <w:rFonts w:ascii="FangSong" w:eastAsia="FangSong" w:hAnsi="FangSong" w:cs="仿宋"/>
                <w:b/>
                <w:bCs/>
                <w:sz w:val="21"/>
                <w:szCs w:val="21"/>
              </w:rPr>
            </w:pPr>
            <w:r w:rsidRPr="001247A7">
              <w:rPr>
                <w:rFonts w:ascii="FangSong" w:eastAsia="FangSong" w:hAnsi="FangSong" w:cs="Times New Roman" w:hint="eastAsia"/>
                <w:sz w:val="21"/>
                <w:szCs w:val="21"/>
              </w:rPr>
              <w:t>完成1项专利和1项新技术</w:t>
            </w:r>
          </w:p>
        </w:tc>
      </w:tr>
      <w:tr w:rsidR="0056228D" w:rsidRPr="001247A7" w14:paraId="71AC1534" w14:textId="77777777" w:rsidTr="006E20A0">
        <w:tc>
          <w:tcPr>
            <w:tcW w:w="1278" w:type="dxa"/>
          </w:tcPr>
          <w:p w14:paraId="3858B064" w14:textId="77777777" w:rsidR="0056228D" w:rsidRPr="001247A7" w:rsidRDefault="0056228D" w:rsidP="00FC7253">
            <w:pPr>
              <w:spacing w:line="360" w:lineRule="auto"/>
              <w:textAlignment w:val="center"/>
              <w:rPr>
                <w:rFonts w:ascii="FangSong" w:eastAsia="FangSong" w:hAnsi="FangSong" w:cs="仿宋"/>
                <w:b/>
                <w:bCs/>
                <w:sz w:val="21"/>
                <w:szCs w:val="21"/>
              </w:rPr>
            </w:pPr>
            <w:r w:rsidRPr="001247A7">
              <w:rPr>
                <w:rFonts w:ascii="FangSong" w:eastAsia="FangSong" w:hAnsi="FangSong" w:cs="Times New Roman" w:hint="eastAsia"/>
                <w:sz w:val="21"/>
                <w:szCs w:val="21"/>
              </w:rPr>
              <w:t>2020年11月-202</w:t>
            </w:r>
            <w:r w:rsidRPr="001247A7">
              <w:rPr>
                <w:rFonts w:ascii="FangSong" w:eastAsia="FangSong" w:hAnsi="FangSong" w:cs="Times New Roman"/>
                <w:sz w:val="21"/>
                <w:szCs w:val="21"/>
              </w:rPr>
              <w:t>3</w:t>
            </w:r>
            <w:r w:rsidRPr="001247A7">
              <w:rPr>
                <w:rFonts w:ascii="FangSong" w:eastAsia="FangSong" w:hAnsi="FangSong" w:cs="Times New Roman" w:hint="eastAsia"/>
                <w:sz w:val="21"/>
                <w:szCs w:val="21"/>
              </w:rPr>
              <w:t>年10月</w:t>
            </w:r>
          </w:p>
        </w:tc>
        <w:tc>
          <w:tcPr>
            <w:tcW w:w="1968" w:type="dxa"/>
          </w:tcPr>
          <w:p w14:paraId="3D73AF8A" w14:textId="77777777" w:rsidR="0056228D" w:rsidRPr="001247A7" w:rsidRDefault="0056228D"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研究动态迁移的跨链节点权限分级技术</w:t>
            </w:r>
          </w:p>
        </w:tc>
        <w:tc>
          <w:tcPr>
            <w:tcW w:w="3807" w:type="dxa"/>
          </w:tcPr>
          <w:p w14:paraId="1A22185A" w14:textId="19A14DB2" w:rsidR="0056228D" w:rsidRPr="001247A7" w:rsidRDefault="00C76BB1"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实现动态调整的节点权限管理机制</w:t>
            </w:r>
          </w:p>
        </w:tc>
        <w:tc>
          <w:tcPr>
            <w:tcW w:w="1469" w:type="dxa"/>
            <w:vMerge/>
          </w:tcPr>
          <w:p w14:paraId="290CF8A8" w14:textId="77777777" w:rsidR="0056228D" w:rsidRPr="001247A7" w:rsidRDefault="0056228D" w:rsidP="006E20A0">
            <w:pPr>
              <w:jc w:val="left"/>
              <w:outlineLvl w:val="2"/>
              <w:rPr>
                <w:rFonts w:ascii="FangSong" w:eastAsia="FangSong" w:hAnsi="FangSong" w:cs="仿宋"/>
                <w:b/>
                <w:bCs/>
                <w:sz w:val="21"/>
                <w:szCs w:val="21"/>
              </w:rPr>
            </w:pPr>
          </w:p>
        </w:tc>
      </w:tr>
    </w:tbl>
    <w:p w14:paraId="71B6535D" w14:textId="77777777" w:rsidR="00DD537A" w:rsidRPr="00344572" w:rsidRDefault="00667A33" w:rsidP="00344572">
      <w:pPr>
        <w:jc w:val="left"/>
        <w:outlineLvl w:val="2"/>
        <w:rPr>
          <w:rFonts w:ascii="Times New Roman" w:eastAsia="黑体" w:hAnsi="Times New Roman" w:cs="Times New Roman (正文 CS 字体)"/>
          <w:szCs w:val="28"/>
        </w:rPr>
      </w:pPr>
      <w:bookmarkStart w:id="170" w:name="_Toc72075221"/>
      <w:r w:rsidRPr="00344572">
        <w:rPr>
          <w:rFonts w:ascii="Times New Roman" w:eastAsia="黑体" w:hAnsi="Times New Roman" w:cs="Times New Roman (正文 CS 字体)" w:hint="eastAsia"/>
          <w:szCs w:val="28"/>
        </w:rPr>
        <w:t xml:space="preserve">3.2.2  </w:t>
      </w:r>
      <w:r w:rsidRPr="00344572">
        <w:rPr>
          <w:rFonts w:ascii="Times New Roman" w:eastAsia="黑体" w:hAnsi="Times New Roman" w:cs="Times New Roman (正文 CS 字体)" w:hint="eastAsia"/>
          <w:szCs w:val="28"/>
        </w:rPr>
        <w:t>技术路线二：异构多态的</w:t>
      </w:r>
      <w:proofErr w:type="gramStart"/>
      <w:r w:rsidRPr="00344572">
        <w:rPr>
          <w:rFonts w:ascii="Times New Roman" w:eastAsia="黑体" w:hAnsi="Times New Roman" w:cs="Times New Roman (正文 CS 字体)" w:hint="eastAsia"/>
          <w:szCs w:val="28"/>
        </w:rPr>
        <w:t>分布式跨链监管</w:t>
      </w:r>
      <w:proofErr w:type="gramEnd"/>
      <w:r w:rsidRPr="00344572">
        <w:rPr>
          <w:rFonts w:ascii="Times New Roman" w:eastAsia="黑体" w:hAnsi="Times New Roman" w:cs="Times New Roman (正文 CS 字体)" w:hint="eastAsia"/>
          <w:szCs w:val="28"/>
        </w:rPr>
        <w:t>技术</w:t>
      </w:r>
      <w:bookmarkEnd w:id="170"/>
    </w:p>
    <w:p w14:paraId="7AA91124"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71" w:name="_Toc72075222"/>
      <w:r w:rsidRPr="00FC7253">
        <w:rPr>
          <w:rFonts w:ascii="宋体" w:eastAsia="宋体" w:hAnsi="宋体" w:cs="宋体" w:hint="eastAsia"/>
          <w:b/>
          <w:bCs/>
          <w:sz w:val="24"/>
          <w:szCs w:val="24"/>
        </w:rPr>
        <w:t>3.2.2.1  研究思路</w:t>
      </w:r>
      <w:bookmarkEnd w:id="171"/>
    </w:p>
    <w:p w14:paraId="430383BF" w14:textId="77777777" w:rsidR="00DD537A" w:rsidRPr="00D13090" w:rsidRDefault="00667A33" w:rsidP="00D13090">
      <w:pPr>
        <w:ind w:firstLineChars="200" w:firstLine="560"/>
        <w:rPr>
          <w:szCs w:val="28"/>
        </w:rPr>
      </w:pPr>
      <w:r w:rsidRPr="00D13090">
        <w:rPr>
          <w:rFonts w:hint="eastAsia"/>
          <w:szCs w:val="28"/>
        </w:rPr>
        <w:t>当前物流行业的区块链系统中需要政府部门的监管，</w:t>
      </w:r>
      <w:r w:rsidRPr="00D13090">
        <w:rPr>
          <w:szCs w:val="28"/>
        </w:rPr>
        <w:t>而</w:t>
      </w:r>
      <w:r w:rsidRPr="00D13090">
        <w:rPr>
          <w:rFonts w:hint="eastAsia"/>
          <w:szCs w:val="28"/>
        </w:rPr>
        <w:t>拥有复杂场景和信息</w:t>
      </w:r>
      <w:r w:rsidRPr="00D13090">
        <w:rPr>
          <w:szCs w:val="28"/>
        </w:rPr>
        <w:t>的物流环境下，</w:t>
      </w:r>
      <w:proofErr w:type="gramStart"/>
      <w:r w:rsidRPr="00D13090">
        <w:rPr>
          <w:rFonts w:hint="eastAsia"/>
          <w:szCs w:val="28"/>
        </w:rPr>
        <w:t>部门跨链监管</w:t>
      </w:r>
      <w:proofErr w:type="gramEnd"/>
      <w:r w:rsidRPr="00D13090">
        <w:rPr>
          <w:rFonts w:hint="eastAsia"/>
          <w:szCs w:val="28"/>
        </w:rPr>
        <w:t>是未来</w:t>
      </w:r>
      <w:r w:rsidRPr="00D13090">
        <w:rPr>
          <w:szCs w:val="28"/>
        </w:rPr>
        <w:t>发展的方向</w:t>
      </w:r>
      <w:r w:rsidRPr="00D13090">
        <w:rPr>
          <w:rFonts w:hint="eastAsia"/>
          <w:szCs w:val="28"/>
        </w:rPr>
        <w:t>，异构多态的</w:t>
      </w:r>
      <w:proofErr w:type="gramStart"/>
      <w:r w:rsidRPr="00D13090">
        <w:rPr>
          <w:rFonts w:hint="eastAsia"/>
          <w:szCs w:val="28"/>
        </w:rPr>
        <w:t>分布式跨链监</w:t>
      </w:r>
      <w:proofErr w:type="gramEnd"/>
      <w:r w:rsidRPr="00D13090">
        <w:rPr>
          <w:rFonts w:hint="eastAsia"/>
          <w:szCs w:val="28"/>
        </w:rPr>
        <w:t>管技术</w:t>
      </w:r>
      <w:r w:rsidRPr="00D13090">
        <w:rPr>
          <w:szCs w:val="28"/>
        </w:rPr>
        <w:t>主要包括</w:t>
      </w:r>
      <w:r w:rsidRPr="00D13090">
        <w:rPr>
          <w:rFonts w:hint="eastAsia"/>
          <w:szCs w:val="28"/>
        </w:rPr>
        <w:t>多</w:t>
      </w:r>
      <w:proofErr w:type="gramStart"/>
      <w:r w:rsidRPr="00D13090">
        <w:rPr>
          <w:rFonts w:hint="eastAsia"/>
          <w:szCs w:val="28"/>
        </w:rPr>
        <w:t>链安</w:t>
      </w:r>
      <w:proofErr w:type="gramEnd"/>
      <w:r w:rsidRPr="00D13090">
        <w:rPr>
          <w:rFonts w:hint="eastAsia"/>
          <w:szCs w:val="28"/>
        </w:rPr>
        <w:t>全交互技术、以</w:t>
      </w:r>
      <w:proofErr w:type="gramStart"/>
      <w:r w:rsidRPr="00D13090">
        <w:rPr>
          <w:rFonts w:hint="eastAsia"/>
          <w:szCs w:val="28"/>
        </w:rPr>
        <w:t>链治链的跨</w:t>
      </w:r>
      <w:proofErr w:type="gramEnd"/>
      <w:r w:rsidRPr="00D13090">
        <w:rPr>
          <w:rFonts w:hint="eastAsia"/>
          <w:szCs w:val="28"/>
        </w:rPr>
        <w:t>链监管架构。目前国际上各大政府组织和学术研究团队已经对</w:t>
      </w:r>
      <w:r w:rsidR="00264B7B" w:rsidRPr="00D13090">
        <w:rPr>
          <w:rFonts w:hint="eastAsia"/>
          <w:szCs w:val="28"/>
        </w:rPr>
        <w:t>区块链</w:t>
      </w:r>
      <w:proofErr w:type="gramStart"/>
      <w:r w:rsidR="00264B7B" w:rsidRPr="00D13090">
        <w:rPr>
          <w:rFonts w:hint="eastAsia"/>
          <w:szCs w:val="28"/>
        </w:rPr>
        <w:t>跨链交易</w:t>
      </w:r>
      <w:proofErr w:type="gramEnd"/>
      <w:r w:rsidR="00264B7B" w:rsidRPr="00D13090">
        <w:rPr>
          <w:rFonts w:hint="eastAsia"/>
          <w:szCs w:val="28"/>
        </w:rPr>
        <w:t>技术</w:t>
      </w:r>
      <w:r w:rsidRPr="00D13090">
        <w:rPr>
          <w:rFonts w:hint="eastAsia"/>
          <w:szCs w:val="28"/>
        </w:rPr>
        <w:t>方面取得了不俗的成就。然而，在多链交互、链间异构、</w:t>
      </w:r>
      <w:proofErr w:type="gramStart"/>
      <w:r w:rsidRPr="00D13090">
        <w:rPr>
          <w:rFonts w:hint="eastAsia"/>
          <w:szCs w:val="28"/>
        </w:rPr>
        <w:t>跨链适配</w:t>
      </w:r>
      <w:proofErr w:type="gramEnd"/>
      <w:r w:rsidRPr="00D13090">
        <w:rPr>
          <w:rFonts w:hint="eastAsia"/>
          <w:szCs w:val="28"/>
        </w:rPr>
        <w:t>、</w:t>
      </w:r>
      <w:proofErr w:type="gramStart"/>
      <w:r w:rsidRPr="00D13090">
        <w:rPr>
          <w:rFonts w:hint="eastAsia"/>
          <w:szCs w:val="28"/>
        </w:rPr>
        <w:t>跨链监</w:t>
      </w:r>
      <w:proofErr w:type="gramEnd"/>
      <w:r w:rsidRPr="00D13090">
        <w:rPr>
          <w:rFonts w:hint="eastAsia"/>
          <w:szCs w:val="28"/>
        </w:rPr>
        <w:t>管的复杂物流环境下，实现安全的</w:t>
      </w:r>
      <w:r w:rsidR="00264B7B" w:rsidRPr="00D13090">
        <w:rPr>
          <w:rFonts w:hint="eastAsia"/>
          <w:szCs w:val="28"/>
        </w:rPr>
        <w:t>“</w:t>
      </w:r>
      <w:r w:rsidRPr="00D13090">
        <w:rPr>
          <w:rFonts w:hint="eastAsia"/>
          <w:szCs w:val="28"/>
        </w:rPr>
        <w:t>以链治链</w:t>
      </w:r>
      <w:r w:rsidR="00264B7B" w:rsidRPr="00D13090">
        <w:rPr>
          <w:rFonts w:hint="eastAsia"/>
          <w:szCs w:val="28"/>
        </w:rPr>
        <w:t>”</w:t>
      </w:r>
      <w:proofErr w:type="gramStart"/>
      <w:r w:rsidRPr="00D13090">
        <w:rPr>
          <w:rFonts w:hint="eastAsia"/>
          <w:szCs w:val="28"/>
        </w:rPr>
        <w:t>的跨链监</w:t>
      </w:r>
      <w:proofErr w:type="gramEnd"/>
      <w:r w:rsidRPr="00D13090">
        <w:rPr>
          <w:rFonts w:hint="eastAsia"/>
          <w:szCs w:val="28"/>
        </w:rPr>
        <w:t>管架构等方面仍然面临着挑战。</w:t>
      </w:r>
      <w:r w:rsidRPr="00D13090">
        <w:rPr>
          <w:rFonts w:hint="eastAsia"/>
          <w:szCs w:val="28"/>
        </w:rPr>
        <w:br/>
        <w:t xml:space="preserve">    </w:t>
      </w:r>
      <w:r w:rsidRPr="00D13090">
        <w:rPr>
          <w:rFonts w:hint="eastAsia"/>
          <w:szCs w:val="28"/>
        </w:rPr>
        <w:t>为此，面向不同的区块链业务场景下的异构多态的</w:t>
      </w:r>
      <w:proofErr w:type="gramStart"/>
      <w:r w:rsidRPr="00D13090">
        <w:rPr>
          <w:rFonts w:hint="eastAsia"/>
          <w:szCs w:val="28"/>
        </w:rPr>
        <w:t>分布式跨链监管</w:t>
      </w:r>
      <w:proofErr w:type="gramEnd"/>
      <w:r w:rsidRPr="00D13090">
        <w:rPr>
          <w:rFonts w:hint="eastAsia"/>
          <w:szCs w:val="28"/>
        </w:rPr>
        <w:t>技术（对应任务</w:t>
      </w:r>
      <w:r w:rsidRPr="00D13090">
        <w:rPr>
          <w:rFonts w:hint="eastAsia"/>
          <w:szCs w:val="28"/>
        </w:rPr>
        <w:t>2</w:t>
      </w:r>
      <w:r w:rsidRPr="00D13090">
        <w:rPr>
          <w:rFonts w:hint="eastAsia"/>
          <w:szCs w:val="28"/>
        </w:rPr>
        <w:t>），通过多模态区块链交易场景下，分析用户敏感数据的类型以及敏感程度，结合同态加密</w:t>
      </w:r>
      <w:proofErr w:type="gramStart"/>
      <w:r w:rsidRPr="00D13090">
        <w:rPr>
          <w:rFonts w:hint="eastAsia"/>
          <w:szCs w:val="28"/>
        </w:rPr>
        <w:t>或者保序加</w:t>
      </w:r>
      <w:proofErr w:type="gramEnd"/>
      <w:r w:rsidRPr="00D13090">
        <w:rPr>
          <w:rFonts w:hint="eastAsia"/>
          <w:szCs w:val="28"/>
        </w:rPr>
        <w:t>密等安全防护机制，研究可定制的授权安全</w:t>
      </w:r>
      <w:proofErr w:type="gramStart"/>
      <w:r w:rsidRPr="00D13090">
        <w:rPr>
          <w:rFonts w:hint="eastAsia"/>
          <w:szCs w:val="28"/>
        </w:rPr>
        <w:t>交互</w:t>
      </w:r>
      <w:proofErr w:type="gramEnd"/>
      <w:r w:rsidRPr="00D13090">
        <w:rPr>
          <w:rFonts w:hint="eastAsia"/>
          <w:szCs w:val="28"/>
        </w:rPr>
        <w:t>和链间安全隔离方案；通过机器学习技术，</w:t>
      </w:r>
      <w:proofErr w:type="gramStart"/>
      <w:r w:rsidRPr="00D13090">
        <w:rPr>
          <w:rFonts w:hint="eastAsia"/>
          <w:szCs w:val="28"/>
        </w:rPr>
        <w:t>构建跨链异常</w:t>
      </w:r>
      <w:proofErr w:type="gramEnd"/>
      <w:r w:rsidRPr="00D13090">
        <w:rPr>
          <w:rFonts w:hint="eastAsia"/>
          <w:szCs w:val="28"/>
        </w:rPr>
        <w:t>行为模型，同时对比部分已知恶意节点信息，并考虑采用联邦学习机制或改进机器学习解释流程，对学习后的异常行为模型在安全性方面和效率方面进行优化，</w:t>
      </w:r>
      <w:proofErr w:type="gramStart"/>
      <w:r w:rsidRPr="00D13090">
        <w:rPr>
          <w:rFonts w:hint="eastAsia"/>
          <w:szCs w:val="28"/>
        </w:rPr>
        <w:t>提高跨链异</w:t>
      </w:r>
      <w:proofErr w:type="gramEnd"/>
      <w:r w:rsidRPr="00D13090">
        <w:rPr>
          <w:rFonts w:hint="eastAsia"/>
          <w:szCs w:val="28"/>
        </w:rPr>
        <w:t>常行为识别的准确率和隐私性</w:t>
      </w:r>
      <w:r w:rsidR="00391EA5" w:rsidRPr="00D13090">
        <w:rPr>
          <w:rFonts w:hint="eastAsia"/>
          <w:szCs w:val="28"/>
        </w:rPr>
        <w:t>。</w:t>
      </w:r>
      <w:r w:rsidRPr="00D13090">
        <w:rPr>
          <w:rFonts w:hint="eastAsia"/>
          <w:szCs w:val="28"/>
        </w:rPr>
        <w:t>为基于区块链的物流行业提供安全</w:t>
      </w:r>
      <w:proofErr w:type="gramStart"/>
      <w:r w:rsidR="00FB1275" w:rsidRPr="00D13090">
        <w:rPr>
          <w:rFonts w:hint="eastAsia"/>
          <w:szCs w:val="28"/>
        </w:rPr>
        <w:t>的跨链监管</w:t>
      </w:r>
      <w:proofErr w:type="gramEnd"/>
      <w:r w:rsidR="00FB1275" w:rsidRPr="00D13090">
        <w:rPr>
          <w:rFonts w:hint="eastAsia"/>
          <w:szCs w:val="28"/>
        </w:rPr>
        <w:t>交互</w:t>
      </w:r>
      <w:r w:rsidRPr="00D13090">
        <w:rPr>
          <w:rFonts w:hint="eastAsia"/>
          <w:szCs w:val="28"/>
        </w:rPr>
        <w:t>机制，同时为</w:t>
      </w:r>
      <w:r w:rsidR="00FB1275" w:rsidRPr="00D13090">
        <w:rPr>
          <w:rFonts w:hint="eastAsia"/>
          <w:szCs w:val="28"/>
        </w:rPr>
        <w:t>边云结合的分布式监管协同机制</w:t>
      </w:r>
      <w:r w:rsidRPr="00D13090">
        <w:rPr>
          <w:rFonts w:hint="eastAsia"/>
          <w:szCs w:val="28"/>
        </w:rPr>
        <w:t>（任务</w:t>
      </w:r>
      <w:r w:rsidRPr="00D13090">
        <w:rPr>
          <w:rFonts w:hint="eastAsia"/>
          <w:szCs w:val="28"/>
        </w:rPr>
        <w:t>3</w:t>
      </w:r>
      <w:r w:rsidRPr="00D13090">
        <w:rPr>
          <w:rFonts w:hint="eastAsia"/>
          <w:szCs w:val="28"/>
        </w:rPr>
        <w:t>）提供</w:t>
      </w:r>
      <w:r w:rsidR="004A58C4" w:rsidRPr="00D13090">
        <w:rPr>
          <w:rFonts w:hint="eastAsia"/>
          <w:szCs w:val="28"/>
        </w:rPr>
        <w:t>相应</w:t>
      </w:r>
      <w:r w:rsidRPr="00D13090">
        <w:rPr>
          <w:rFonts w:hint="eastAsia"/>
          <w:szCs w:val="28"/>
        </w:rPr>
        <w:lastRenderedPageBreak/>
        <w:t>的技术支持。</w:t>
      </w:r>
    </w:p>
    <w:p w14:paraId="4F50F98F" w14:textId="442B84FA" w:rsidR="00DD537A" w:rsidRDefault="00D2023B" w:rsidP="00D2023B">
      <w:pPr>
        <w:jc w:val="center"/>
        <w:rPr>
          <w:rFonts w:ascii="仿宋" w:hAnsi="仿宋" w:cs="仿宋"/>
          <w:b/>
          <w:bCs/>
          <w:sz w:val="24"/>
          <w:szCs w:val="24"/>
        </w:rPr>
      </w:pPr>
      <w:r>
        <w:rPr>
          <w:noProof/>
        </w:rPr>
        <w:drawing>
          <wp:inline distT="0" distB="0" distL="0" distR="0" wp14:anchorId="01CF1C0E" wp14:editId="557921BC">
            <wp:extent cx="4314551" cy="25063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6212" cy="2542164"/>
                    </a:xfrm>
                    <a:prstGeom prst="rect">
                      <a:avLst/>
                    </a:prstGeom>
                  </pic:spPr>
                </pic:pic>
              </a:graphicData>
            </a:graphic>
          </wp:inline>
        </w:drawing>
      </w:r>
    </w:p>
    <w:p w14:paraId="549942DC" w14:textId="0F33A3C7" w:rsidR="00D2023B" w:rsidRPr="00E476CB" w:rsidRDefault="00D2023B" w:rsidP="00E476CB">
      <w:pPr>
        <w:jc w:val="center"/>
        <w:rPr>
          <w:rFonts w:ascii="仿宋" w:hAnsi="仿宋"/>
          <w:b/>
          <w:bCs/>
          <w:sz w:val="24"/>
          <w:szCs w:val="21"/>
        </w:rPr>
      </w:pPr>
      <w:r w:rsidRPr="00E476CB">
        <w:rPr>
          <w:rFonts w:ascii="仿宋" w:hAnsi="仿宋" w:hint="eastAsia"/>
          <w:b/>
          <w:bCs/>
          <w:sz w:val="24"/>
          <w:szCs w:val="21"/>
        </w:rPr>
        <w:t>图</w:t>
      </w:r>
      <w:r w:rsidR="00F428AD" w:rsidRPr="00E476CB">
        <w:rPr>
          <w:rFonts w:ascii="仿宋" w:hAnsi="仿宋" w:hint="eastAsia"/>
          <w:b/>
          <w:bCs/>
          <w:sz w:val="24"/>
          <w:szCs w:val="21"/>
        </w:rPr>
        <w:t>7</w:t>
      </w:r>
      <w:r w:rsidRPr="00E476CB">
        <w:rPr>
          <w:rFonts w:ascii="仿宋" w:hAnsi="仿宋" w:hint="eastAsia"/>
          <w:b/>
          <w:bCs/>
          <w:sz w:val="24"/>
          <w:szCs w:val="21"/>
        </w:rPr>
        <w:t xml:space="preserve"> 任务</w:t>
      </w:r>
      <w:proofErr w:type="gramStart"/>
      <w:r w:rsidRPr="00E476CB">
        <w:rPr>
          <w:rFonts w:ascii="仿宋" w:hAnsi="仿宋" w:hint="eastAsia"/>
          <w:b/>
          <w:bCs/>
          <w:sz w:val="24"/>
          <w:szCs w:val="21"/>
        </w:rPr>
        <w:t>二研究</w:t>
      </w:r>
      <w:proofErr w:type="gramEnd"/>
      <w:r w:rsidRPr="00E476CB">
        <w:rPr>
          <w:rFonts w:ascii="仿宋" w:hAnsi="仿宋" w:hint="eastAsia"/>
          <w:b/>
          <w:bCs/>
          <w:sz w:val="24"/>
          <w:szCs w:val="21"/>
        </w:rPr>
        <w:t>思路</w:t>
      </w:r>
    </w:p>
    <w:p w14:paraId="7082CE18"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72" w:name="_Toc72075223"/>
      <w:r w:rsidRPr="00FC7253">
        <w:rPr>
          <w:rFonts w:ascii="宋体" w:eastAsia="宋体" w:hAnsi="宋体" w:cs="宋体" w:hint="eastAsia"/>
          <w:b/>
          <w:bCs/>
          <w:sz w:val="24"/>
          <w:szCs w:val="24"/>
        </w:rPr>
        <w:t>3.2.2.2  技术方案</w:t>
      </w:r>
      <w:bookmarkEnd w:id="172"/>
    </w:p>
    <w:p w14:paraId="6529652E" w14:textId="1EC2412B" w:rsidR="00DD537A" w:rsidRPr="00D13090" w:rsidRDefault="00667A33" w:rsidP="00D13090">
      <w:pPr>
        <w:ind w:firstLineChars="200" w:firstLine="560"/>
        <w:rPr>
          <w:szCs w:val="28"/>
        </w:rPr>
      </w:pPr>
      <w:r w:rsidRPr="00D13090">
        <w:rPr>
          <w:rFonts w:hint="eastAsia"/>
          <w:szCs w:val="28"/>
        </w:rPr>
        <w:t>研究包括两项内容，分别是“区块链跨链安全交互技术”、“以链治链”跨链</w:t>
      </w:r>
      <w:r w:rsidR="000B5DED" w:rsidRPr="00D13090">
        <w:rPr>
          <w:rFonts w:hint="eastAsia"/>
          <w:szCs w:val="28"/>
        </w:rPr>
        <w:t>异常</w:t>
      </w:r>
      <w:r w:rsidRPr="00D13090">
        <w:rPr>
          <w:rFonts w:hint="eastAsia"/>
          <w:szCs w:val="28"/>
        </w:rPr>
        <w:t>监管架构。第一项内容拟通过基于联盟链的侧链方案和中继路由</w:t>
      </w:r>
      <w:proofErr w:type="gramStart"/>
      <w:r w:rsidRPr="00D13090">
        <w:rPr>
          <w:rFonts w:hint="eastAsia"/>
          <w:szCs w:val="28"/>
        </w:rPr>
        <w:t>的跨链方案</w:t>
      </w:r>
      <w:proofErr w:type="gramEnd"/>
      <w:r w:rsidRPr="00D13090">
        <w:rPr>
          <w:rFonts w:hint="eastAsia"/>
          <w:szCs w:val="28"/>
        </w:rPr>
        <w:t>，进而通过门限签名技术和通用适配器路由技术，实现可验证延迟函数和</w:t>
      </w:r>
      <w:proofErr w:type="gramStart"/>
      <w:r w:rsidRPr="00D13090">
        <w:rPr>
          <w:rFonts w:hint="eastAsia"/>
          <w:szCs w:val="28"/>
        </w:rPr>
        <w:t>通用跨链交</w:t>
      </w:r>
      <w:proofErr w:type="gramEnd"/>
      <w:r w:rsidRPr="00D13090">
        <w:rPr>
          <w:rFonts w:hint="eastAsia"/>
          <w:szCs w:val="28"/>
        </w:rPr>
        <w:t>互协议。第二项内容拟通过接口形式化表征和多维</w:t>
      </w:r>
      <w:proofErr w:type="gramStart"/>
      <w:r w:rsidRPr="00D13090">
        <w:rPr>
          <w:rFonts w:hint="eastAsia"/>
          <w:szCs w:val="28"/>
        </w:rPr>
        <w:t>度跨链行为</w:t>
      </w:r>
      <w:proofErr w:type="gramEnd"/>
      <w:r w:rsidRPr="00D13090">
        <w:rPr>
          <w:rFonts w:hint="eastAsia"/>
          <w:szCs w:val="28"/>
        </w:rPr>
        <w:t>特征，进而实现形式化验证</w:t>
      </w:r>
      <w:proofErr w:type="gramStart"/>
      <w:r w:rsidRPr="00D13090">
        <w:rPr>
          <w:rFonts w:hint="eastAsia"/>
          <w:szCs w:val="28"/>
        </w:rPr>
        <w:t>交互和跨</w:t>
      </w:r>
      <w:proofErr w:type="gramEnd"/>
      <w:r w:rsidRPr="00D13090">
        <w:rPr>
          <w:rFonts w:hint="eastAsia"/>
          <w:szCs w:val="28"/>
        </w:rPr>
        <w:t>链异常行为建模，实现形式化接口规则适配和联邦学习检测优化。</w:t>
      </w:r>
    </w:p>
    <w:p w14:paraId="001B764C" w14:textId="546368B8" w:rsidR="007C630D" w:rsidRDefault="00F428AD" w:rsidP="00F428AD">
      <w:pPr>
        <w:jc w:val="center"/>
        <w:rPr>
          <w:rFonts w:ascii="仿宋" w:hAnsi="仿宋" w:cs="仿宋"/>
          <w:b/>
          <w:bCs/>
          <w:sz w:val="24"/>
          <w:szCs w:val="24"/>
        </w:rPr>
      </w:pPr>
      <w:r>
        <w:rPr>
          <w:rFonts w:ascii="仿宋" w:hAnsi="仿宋" w:cs="仿宋" w:hint="eastAsia"/>
          <w:b/>
          <w:bCs/>
          <w:sz w:val="24"/>
          <w:szCs w:val="24"/>
        </w:rPr>
        <w:object w:dxaOrig="8010" w:dyaOrig="7455" w14:anchorId="47B931BC">
          <v:shape id="_x0000_i1028" type="#_x0000_t75" style="width:284.25pt;height:267pt" o:ole="">
            <v:imagedata r:id="rId22" o:title=""/>
            <o:lock v:ext="edit" aspectratio="f"/>
          </v:shape>
          <o:OLEObject Type="Embed" ProgID="Visio.Drawing.15" ShapeID="_x0000_i1028" DrawAspect="Content" ObjectID="_1682753882" r:id="rId23"/>
        </w:object>
      </w:r>
    </w:p>
    <w:p w14:paraId="6CAE75BD" w14:textId="7DA75274" w:rsidR="007C630D" w:rsidRPr="00E476CB" w:rsidRDefault="00F428AD" w:rsidP="00E476CB">
      <w:pPr>
        <w:jc w:val="center"/>
        <w:rPr>
          <w:rFonts w:ascii="仿宋" w:hAnsi="仿宋"/>
          <w:b/>
          <w:bCs/>
          <w:sz w:val="24"/>
          <w:szCs w:val="21"/>
        </w:rPr>
      </w:pPr>
      <w:r w:rsidRPr="00E476CB">
        <w:rPr>
          <w:rFonts w:ascii="仿宋" w:hAnsi="仿宋" w:hint="eastAsia"/>
          <w:b/>
          <w:bCs/>
          <w:sz w:val="24"/>
          <w:szCs w:val="21"/>
        </w:rPr>
        <w:t>图</w:t>
      </w:r>
      <w:r w:rsidRPr="00E476CB">
        <w:rPr>
          <w:rFonts w:ascii="仿宋" w:hAnsi="仿宋"/>
          <w:b/>
          <w:bCs/>
          <w:sz w:val="24"/>
          <w:szCs w:val="21"/>
        </w:rPr>
        <w:t>8</w:t>
      </w:r>
      <w:r w:rsidRPr="00E476CB">
        <w:rPr>
          <w:rFonts w:ascii="仿宋" w:hAnsi="仿宋" w:hint="eastAsia"/>
          <w:b/>
          <w:bCs/>
          <w:sz w:val="24"/>
          <w:szCs w:val="21"/>
        </w:rPr>
        <w:t xml:space="preserve"> 任务二技术路线</w:t>
      </w:r>
    </w:p>
    <w:p w14:paraId="7BE7D1FC" w14:textId="21B22E17" w:rsidR="00DD537A" w:rsidRPr="00D13090" w:rsidRDefault="00667A33" w:rsidP="00D13090">
      <w:pPr>
        <w:ind w:firstLineChars="200" w:firstLine="560"/>
        <w:rPr>
          <w:szCs w:val="28"/>
        </w:rPr>
      </w:pPr>
      <w:r w:rsidRPr="00D13090">
        <w:rPr>
          <w:rFonts w:hint="eastAsia"/>
          <w:szCs w:val="28"/>
        </w:rPr>
        <w:t>下面依次展开说明两项研究内容的技术方案。</w:t>
      </w:r>
    </w:p>
    <w:p w14:paraId="076FBA58" w14:textId="4362C01E" w:rsidR="00DD537A" w:rsidRPr="00F272D0" w:rsidRDefault="00F272D0" w:rsidP="00F272D0">
      <w:pPr>
        <w:spacing w:line="360" w:lineRule="auto"/>
        <w:textAlignment w:val="center"/>
        <w:rPr>
          <w:rFonts w:ascii="宋体" w:eastAsia="宋体" w:hAnsi="宋体" w:cs="宋体"/>
          <w:b/>
          <w:sz w:val="24"/>
          <w:szCs w:val="21"/>
        </w:rPr>
      </w:pPr>
      <w:r>
        <w:rPr>
          <w:rFonts w:ascii="宋体" w:eastAsia="宋体" w:hAnsi="宋体" w:cs="宋体" w:hint="eastAsia"/>
          <w:b/>
          <w:sz w:val="24"/>
          <w:szCs w:val="21"/>
        </w:rPr>
        <w:t xml:space="preserve">· </w:t>
      </w:r>
      <w:r w:rsidR="00667A33" w:rsidRPr="00F272D0">
        <w:rPr>
          <w:rFonts w:ascii="宋体" w:eastAsia="宋体" w:hAnsi="宋体" w:cs="宋体" w:hint="eastAsia"/>
          <w:b/>
          <w:sz w:val="24"/>
          <w:szCs w:val="21"/>
        </w:rPr>
        <w:t>内容</w:t>
      </w:r>
      <w:proofErr w:type="gramStart"/>
      <w:r w:rsidR="00667A33" w:rsidRPr="00F272D0">
        <w:rPr>
          <w:rFonts w:ascii="宋体" w:eastAsia="宋体" w:hAnsi="宋体" w:cs="宋体" w:hint="eastAsia"/>
          <w:b/>
          <w:sz w:val="24"/>
          <w:szCs w:val="21"/>
        </w:rPr>
        <w:t>一</w:t>
      </w:r>
      <w:proofErr w:type="gramEnd"/>
      <w:r w:rsidR="00667A33" w:rsidRPr="00F272D0">
        <w:rPr>
          <w:rFonts w:ascii="宋体" w:eastAsia="宋体" w:hAnsi="宋体" w:cs="宋体" w:hint="eastAsia"/>
          <w:b/>
          <w:sz w:val="24"/>
          <w:szCs w:val="21"/>
        </w:rPr>
        <w:t>：区块链</w:t>
      </w:r>
      <w:proofErr w:type="gramStart"/>
      <w:r w:rsidR="00667A33" w:rsidRPr="00F272D0">
        <w:rPr>
          <w:rFonts w:ascii="宋体" w:eastAsia="宋体" w:hAnsi="宋体" w:cs="宋体" w:hint="eastAsia"/>
          <w:b/>
          <w:sz w:val="24"/>
          <w:szCs w:val="21"/>
        </w:rPr>
        <w:t>跨链安全</w:t>
      </w:r>
      <w:proofErr w:type="gramEnd"/>
      <w:r w:rsidR="00667A33" w:rsidRPr="00F272D0">
        <w:rPr>
          <w:rFonts w:ascii="宋体" w:eastAsia="宋体" w:hAnsi="宋体" w:cs="宋体" w:hint="eastAsia"/>
          <w:b/>
          <w:sz w:val="24"/>
          <w:szCs w:val="21"/>
        </w:rPr>
        <w:t>交互技术</w:t>
      </w:r>
    </w:p>
    <w:p w14:paraId="644C76F1" w14:textId="77777777" w:rsidR="00DD537A" w:rsidRPr="00D13090" w:rsidRDefault="00667A33" w:rsidP="00D13090">
      <w:pPr>
        <w:ind w:firstLineChars="200" w:firstLine="560"/>
        <w:rPr>
          <w:szCs w:val="28"/>
        </w:rPr>
      </w:pPr>
      <w:r w:rsidRPr="00D13090">
        <w:rPr>
          <w:rFonts w:hint="eastAsia"/>
          <w:szCs w:val="28"/>
        </w:rPr>
        <w:t>1</w:t>
      </w:r>
      <w:r w:rsidRPr="00D13090">
        <w:rPr>
          <w:rFonts w:hint="eastAsia"/>
          <w:szCs w:val="28"/>
        </w:rPr>
        <w:t>）构建可验证延迟函数</w:t>
      </w:r>
    </w:p>
    <w:p w14:paraId="00203333" w14:textId="4B9EF335" w:rsidR="000B5DED" w:rsidRPr="00D13090" w:rsidRDefault="00667A33" w:rsidP="00D13090">
      <w:pPr>
        <w:ind w:firstLineChars="200" w:firstLine="560"/>
        <w:rPr>
          <w:szCs w:val="28"/>
        </w:rPr>
      </w:pPr>
      <w:r w:rsidRPr="00D13090">
        <w:rPr>
          <w:rFonts w:hint="eastAsia"/>
          <w:szCs w:val="28"/>
        </w:rPr>
        <w:t>该技术研究的关键在于基于联盟链的侧链方案，通过门限签名技术，实现可验证延迟函数。</w:t>
      </w:r>
    </w:p>
    <w:p w14:paraId="6E58DAE1" w14:textId="77777777" w:rsidR="00DD537A" w:rsidRPr="00D13090" w:rsidRDefault="00667A33" w:rsidP="00D13090">
      <w:pPr>
        <w:ind w:firstLineChars="200" w:firstLine="560"/>
        <w:rPr>
          <w:szCs w:val="28"/>
        </w:rPr>
      </w:pPr>
      <w:r w:rsidRPr="00D13090">
        <w:rPr>
          <w:rFonts w:hint="eastAsia"/>
          <w:szCs w:val="28"/>
        </w:rPr>
        <w:t>2</w:t>
      </w:r>
      <w:r w:rsidRPr="00D13090">
        <w:rPr>
          <w:rFonts w:hint="eastAsia"/>
          <w:szCs w:val="28"/>
        </w:rPr>
        <w:t>）设计通用</w:t>
      </w:r>
      <w:proofErr w:type="gramStart"/>
      <w:r w:rsidR="004B7479" w:rsidRPr="00D13090">
        <w:rPr>
          <w:rFonts w:hint="eastAsia"/>
          <w:szCs w:val="28"/>
        </w:rPr>
        <w:t>的</w:t>
      </w:r>
      <w:r w:rsidRPr="00D13090">
        <w:rPr>
          <w:rFonts w:hint="eastAsia"/>
          <w:szCs w:val="28"/>
        </w:rPr>
        <w:t>跨链交互</w:t>
      </w:r>
      <w:proofErr w:type="gramEnd"/>
      <w:r w:rsidRPr="00D13090">
        <w:rPr>
          <w:rFonts w:hint="eastAsia"/>
          <w:szCs w:val="28"/>
        </w:rPr>
        <w:t>协议</w:t>
      </w:r>
    </w:p>
    <w:p w14:paraId="4BDDB022" w14:textId="76FDE11A" w:rsidR="00DD537A" w:rsidRPr="00D13090" w:rsidRDefault="00667A33" w:rsidP="00D13090">
      <w:pPr>
        <w:ind w:firstLineChars="200" w:firstLine="560"/>
        <w:rPr>
          <w:szCs w:val="28"/>
        </w:rPr>
      </w:pPr>
      <w:r w:rsidRPr="00D13090">
        <w:rPr>
          <w:rFonts w:hint="eastAsia"/>
          <w:szCs w:val="28"/>
        </w:rPr>
        <w:t>该技术研究的关键在于中继路由</w:t>
      </w:r>
      <w:proofErr w:type="gramStart"/>
      <w:r w:rsidRPr="00D13090">
        <w:rPr>
          <w:rFonts w:hint="eastAsia"/>
          <w:szCs w:val="28"/>
        </w:rPr>
        <w:t>的跨链方案设计</w:t>
      </w:r>
      <w:proofErr w:type="gramEnd"/>
      <w:r w:rsidRPr="00D13090">
        <w:rPr>
          <w:rFonts w:hint="eastAsia"/>
          <w:szCs w:val="28"/>
        </w:rPr>
        <w:t>，基于通用适配器路由，实现</w:t>
      </w:r>
      <w:proofErr w:type="gramStart"/>
      <w:r w:rsidRPr="00D13090">
        <w:rPr>
          <w:rFonts w:hint="eastAsia"/>
          <w:szCs w:val="28"/>
        </w:rPr>
        <w:t>通用跨链交</w:t>
      </w:r>
      <w:proofErr w:type="gramEnd"/>
      <w:r w:rsidRPr="00D13090">
        <w:rPr>
          <w:rFonts w:hint="eastAsia"/>
          <w:szCs w:val="28"/>
        </w:rPr>
        <w:t>互协议。</w:t>
      </w:r>
    </w:p>
    <w:p w14:paraId="12BAEA83" w14:textId="7B25C3C9" w:rsidR="00DD537A" w:rsidRPr="00F272D0" w:rsidRDefault="00F272D0" w:rsidP="00F272D0">
      <w:pPr>
        <w:spacing w:line="360" w:lineRule="auto"/>
        <w:textAlignment w:val="center"/>
        <w:rPr>
          <w:rFonts w:ascii="宋体" w:eastAsia="宋体" w:hAnsi="宋体" w:cs="宋体"/>
          <w:b/>
          <w:sz w:val="24"/>
          <w:szCs w:val="21"/>
        </w:rPr>
      </w:pPr>
      <w:r>
        <w:rPr>
          <w:rFonts w:ascii="宋体" w:eastAsia="宋体" w:hAnsi="宋体" w:cs="宋体" w:hint="eastAsia"/>
          <w:b/>
          <w:sz w:val="24"/>
          <w:szCs w:val="21"/>
        </w:rPr>
        <w:t xml:space="preserve">· </w:t>
      </w:r>
      <w:r w:rsidR="00667A33" w:rsidRPr="00F272D0">
        <w:rPr>
          <w:rFonts w:ascii="宋体" w:eastAsia="宋体" w:hAnsi="宋体" w:cs="宋体" w:hint="eastAsia"/>
          <w:b/>
          <w:sz w:val="24"/>
          <w:szCs w:val="21"/>
        </w:rPr>
        <w:t>内容二：</w:t>
      </w:r>
      <w:r w:rsidR="000B5DED" w:rsidRPr="00F272D0">
        <w:rPr>
          <w:rFonts w:ascii="宋体" w:eastAsia="宋体" w:hAnsi="宋体" w:cs="宋体" w:hint="eastAsia"/>
          <w:b/>
          <w:sz w:val="24"/>
          <w:szCs w:val="21"/>
        </w:rPr>
        <w:t>“</w:t>
      </w:r>
      <w:r w:rsidR="00667A33" w:rsidRPr="00F272D0">
        <w:rPr>
          <w:rFonts w:ascii="宋体" w:eastAsia="宋体" w:hAnsi="宋体" w:cs="宋体" w:hint="eastAsia"/>
          <w:b/>
          <w:sz w:val="24"/>
          <w:szCs w:val="21"/>
        </w:rPr>
        <w:t>以链治链</w:t>
      </w:r>
      <w:r w:rsidR="000B5DED" w:rsidRPr="00F272D0">
        <w:rPr>
          <w:rFonts w:ascii="宋体" w:eastAsia="宋体" w:hAnsi="宋体" w:cs="宋体" w:hint="eastAsia"/>
          <w:b/>
          <w:sz w:val="24"/>
          <w:szCs w:val="21"/>
        </w:rPr>
        <w:t>”</w:t>
      </w:r>
      <w:r w:rsidR="00667A33" w:rsidRPr="00F272D0">
        <w:rPr>
          <w:rFonts w:ascii="宋体" w:eastAsia="宋体" w:hAnsi="宋体" w:cs="宋体" w:hint="eastAsia"/>
          <w:b/>
          <w:sz w:val="24"/>
          <w:szCs w:val="21"/>
        </w:rPr>
        <w:t>跨链</w:t>
      </w:r>
      <w:r w:rsidR="000B5DED" w:rsidRPr="00F272D0">
        <w:rPr>
          <w:rFonts w:ascii="宋体" w:eastAsia="宋体" w:hAnsi="宋体" w:cs="宋体" w:hint="eastAsia"/>
          <w:b/>
          <w:sz w:val="24"/>
          <w:szCs w:val="21"/>
        </w:rPr>
        <w:t>异常</w:t>
      </w:r>
      <w:r w:rsidR="00667A33" w:rsidRPr="00F272D0">
        <w:rPr>
          <w:rFonts w:ascii="宋体" w:eastAsia="宋体" w:hAnsi="宋体" w:cs="宋体" w:hint="eastAsia"/>
          <w:b/>
          <w:sz w:val="24"/>
          <w:szCs w:val="21"/>
        </w:rPr>
        <w:t>监管架构</w:t>
      </w:r>
    </w:p>
    <w:p w14:paraId="27C3551F" w14:textId="77777777" w:rsidR="00DD537A" w:rsidRPr="00D13090" w:rsidRDefault="00667A33" w:rsidP="00D13090">
      <w:pPr>
        <w:ind w:firstLineChars="200" w:firstLine="560"/>
        <w:rPr>
          <w:szCs w:val="28"/>
        </w:rPr>
      </w:pPr>
      <w:r w:rsidRPr="00D13090">
        <w:rPr>
          <w:rFonts w:hint="eastAsia"/>
          <w:szCs w:val="28"/>
        </w:rPr>
        <w:t>1</w:t>
      </w:r>
      <w:r w:rsidRPr="00D13090">
        <w:rPr>
          <w:rFonts w:hint="eastAsia"/>
          <w:szCs w:val="28"/>
        </w:rPr>
        <w:t>）构建形式化接口规则适配</w:t>
      </w:r>
    </w:p>
    <w:p w14:paraId="5D03B510" w14:textId="2BE523B4" w:rsidR="000B5DED" w:rsidRPr="00D13090" w:rsidRDefault="00667A33" w:rsidP="00D13090">
      <w:pPr>
        <w:ind w:firstLineChars="200" w:firstLine="560"/>
        <w:rPr>
          <w:szCs w:val="28"/>
        </w:rPr>
      </w:pPr>
      <w:r w:rsidRPr="00D13090">
        <w:rPr>
          <w:rFonts w:hint="eastAsia"/>
          <w:szCs w:val="28"/>
        </w:rPr>
        <w:t>该技术研究的关键设计接口形式化表征，基于形式化验证交互方案。实现形式化接口规则</w:t>
      </w:r>
      <w:proofErr w:type="gramStart"/>
      <w:r w:rsidRPr="00D13090">
        <w:rPr>
          <w:rFonts w:hint="eastAsia"/>
          <w:szCs w:val="28"/>
        </w:rPr>
        <w:t>适</w:t>
      </w:r>
      <w:proofErr w:type="gramEnd"/>
      <w:r w:rsidRPr="00D13090">
        <w:rPr>
          <w:rFonts w:hint="eastAsia"/>
          <w:szCs w:val="28"/>
        </w:rPr>
        <w:t>配方案。</w:t>
      </w:r>
    </w:p>
    <w:p w14:paraId="724611A8" w14:textId="77777777" w:rsidR="00DD537A" w:rsidRPr="00D13090" w:rsidRDefault="00667A33" w:rsidP="00D13090">
      <w:pPr>
        <w:ind w:firstLineChars="200" w:firstLine="560"/>
        <w:rPr>
          <w:szCs w:val="28"/>
        </w:rPr>
      </w:pPr>
      <w:r w:rsidRPr="00D13090">
        <w:rPr>
          <w:rFonts w:hint="eastAsia"/>
          <w:szCs w:val="28"/>
        </w:rPr>
        <w:t>2</w:t>
      </w:r>
      <w:r w:rsidRPr="00D13090">
        <w:rPr>
          <w:rFonts w:hint="eastAsia"/>
          <w:szCs w:val="28"/>
        </w:rPr>
        <w:t>）构建联邦学习检测优化</w:t>
      </w:r>
    </w:p>
    <w:p w14:paraId="0C60B4C4" w14:textId="0467628F" w:rsidR="000B5DED" w:rsidRPr="00D13090" w:rsidRDefault="00667A33" w:rsidP="00D13090">
      <w:pPr>
        <w:ind w:firstLineChars="200" w:firstLine="560"/>
        <w:rPr>
          <w:szCs w:val="28"/>
        </w:rPr>
      </w:pPr>
      <w:r w:rsidRPr="00D13090">
        <w:rPr>
          <w:rFonts w:hint="eastAsia"/>
          <w:szCs w:val="28"/>
        </w:rPr>
        <w:lastRenderedPageBreak/>
        <w:t>该技术研究的关键在于多维</w:t>
      </w:r>
      <w:proofErr w:type="gramStart"/>
      <w:r w:rsidRPr="00D13090">
        <w:rPr>
          <w:rFonts w:hint="eastAsia"/>
          <w:szCs w:val="28"/>
        </w:rPr>
        <w:t>度跨链行为</w:t>
      </w:r>
      <w:proofErr w:type="gramEnd"/>
      <w:r w:rsidRPr="00D13090">
        <w:rPr>
          <w:rFonts w:hint="eastAsia"/>
          <w:szCs w:val="28"/>
        </w:rPr>
        <w:t>特征监管，</w:t>
      </w:r>
      <w:proofErr w:type="gramStart"/>
      <w:r w:rsidRPr="00D13090">
        <w:rPr>
          <w:rFonts w:hint="eastAsia"/>
          <w:szCs w:val="28"/>
        </w:rPr>
        <w:t>针对跨链异</w:t>
      </w:r>
      <w:proofErr w:type="gramEnd"/>
      <w:r w:rsidRPr="00D13090">
        <w:rPr>
          <w:rFonts w:hint="eastAsia"/>
          <w:szCs w:val="28"/>
        </w:rPr>
        <w:t>常行为建模。实现联邦学习检测优化方案。</w:t>
      </w:r>
    </w:p>
    <w:p w14:paraId="75036AB0"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73" w:name="_Toc72075224"/>
      <w:r w:rsidRPr="00FC7253">
        <w:rPr>
          <w:rFonts w:ascii="宋体" w:eastAsia="宋体" w:hAnsi="宋体" w:cs="宋体" w:hint="eastAsia"/>
          <w:b/>
          <w:bCs/>
          <w:sz w:val="24"/>
          <w:szCs w:val="24"/>
        </w:rPr>
        <w:t>3.2.2.3  任务各参与单位具体分工</w:t>
      </w:r>
      <w:bookmarkEnd w:id="173"/>
    </w:p>
    <w:p w14:paraId="1F20D794" w14:textId="77777777" w:rsidR="00DD537A" w:rsidRPr="00D13090" w:rsidRDefault="00667A33" w:rsidP="00D13090">
      <w:pPr>
        <w:ind w:firstLineChars="200" w:firstLine="560"/>
        <w:rPr>
          <w:szCs w:val="28"/>
        </w:rPr>
      </w:pPr>
      <w:proofErr w:type="gramStart"/>
      <w:r w:rsidRPr="00D13090">
        <w:rPr>
          <w:rFonts w:hint="eastAsia"/>
          <w:szCs w:val="28"/>
        </w:rPr>
        <w:t>本任务</w:t>
      </w:r>
      <w:proofErr w:type="gramEnd"/>
      <w:r w:rsidRPr="00D13090">
        <w:rPr>
          <w:rFonts w:hint="eastAsia"/>
          <w:szCs w:val="28"/>
        </w:rPr>
        <w:t>的主要研究工作内容包括（</w:t>
      </w:r>
      <w:r w:rsidRPr="00D13090">
        <w:rPr>
          <w:rFonts w:hint="eastAsia"/>
          <w:szCs w:val="28"/>
        </w:rPr>
        <w:t>1</w:t>
      </w:r>
      <w:r w:rsidRPr="00D13090">
        <w:rPr>
          <w:rFonts w:hint="eastAsia"/>
          <w:szCs w:val="28"/>
        </w:rPr>
        <w:t>）区块链</w:t>
      </w:r>
      <w:proofErr w:type="gramStart"/>
      <w:r w:rsidRPr="00D13090">
        <w:rPr>
          <w:rFonts w:hint="eastAsia"/>
          <w:szCs w:val="28"/>
        </w:rPr>
        <w:t>跨链安</w:t>
      </w:r>
      <w:proofErr w:type="gramEnd"/>
      <w:r w:rsidRPr="00D13090">
        <w:rPr>
          <w:rFonts w:hint="eastAsia"/>
          <w:szCs w:val="28"/>
        </w:rPr>
        <w:t>全交互技术；（</w:t>
      </w:r>
      <w:r w:rsidRPr="00D13090">
        <w:rPr>
          <w:rFonts w:hint="eastAsia"/>
          <w:szCs w:val="28"/>
        </w:rPr>
        <w:t>2</w:t>
      </w:r>
      <w:r w:rsidRPr="00D13090">
        <w:rPr>
          <w:rFonts w:hint="eastAsia"/>
          <w:szCs w:val="28"/>
        </w:rPr>
        <w:t>）“以链治链”跨链监管</w:t>
      </w:r>
      <w:r w:rsidR="004A58C4" w:rsidRPr="00D13090">
        <w:rPr>
          <w:rFonts w:hint="eastAsia"/>
          <w:szCs w:val="28"/>
        </w:rPr>
        <w:t>协同</w:t>
      </w:r>
      <w:r w:rsidRPr="00D13090">
        <w:rPr>
          <w:rFonts w:hint="eastAsia"/>
          <w:szCs w:val="28"/>
        </w:rPr>
        <w:t>架构</w:t>
      </w:r>
    </w:p>
    <w:p w14:paraId="3DB41C4C" w14:textId="1A3862A0" w:rsidR="00DD537A" w:rsidRPr="00D13090" w:rsidRDefault="00667A33" w:rsidP="00D13090">
      <w:pPr>
        <w:ind w:firstLineChars="200" w:firstLine="560"/>
        <w:rPr>
          <w:szCs w:val="28"/>
        </w:rPr>
      </w:pPr>
      <w:proofErr w:type="gramStart"/>
      <w:r w:rsidRPr="00D13090">
        <w:rPr>
          <w:rFonts w:hint="eastAsia"/>
          <w:szCs w:val="28"/>
        </w:rPr>
        <w:t>本任务</w:t>
      </w:r>
      <w:proofErr w:type="gramEnd"/>
      <w:r w:rsidRPr="00D13090">
        <w:rPr>
          <w:rFonts w:hint="eastAsia"/>
          <w:szCs w:val="28"/>
        </w:rPr>
        <w:t>由西安电子科技大学承担完成。承担指标</w:t>
      </w:r>
      <w:r w:rsidRPr="00D13090">
        <w:rPr>
          <w:szCs w:val="28"/>
        </w:rPr>
        <w:t>完成</w:t>
      </w:r>
      <w:r w:rsidRPr="00D13090">
        <w:rPr>
          <w:rFonts w:hint="eastAsia"/>
          <w:szCs w:val="28"/>
        </w:rPr>
        <w:t>2</w:t>
      </w:r>
      <w:r w:rsidRPr="00D13090">
        <w:rPr>
          <w:rFonts w:hint="eastAsia"/>
          <w:szCs w:val="28"/>
        </w:rPr>
        <w:t>篇论文，</w:t>
      </w:r>
      <w:r w:rsidRPr="00D13090">
        <w:rPr>
          <w:rFonts w:hint="eastAsia"/>
          <w:szCs w:val="28"/>
        </w:rPr>
        <w:t>2</w:t>
      </w:r>
      <w:r w:rsidRPr="00D13090">
        <w:rPr>
          <w:rFonts w:hint="eastAsia"/>
          <w:szCs w:val="28"/>
        </w:rPr>
        <w:t>项专利，</w:t>
      </w:r>
      <w:r w:rsidRPr="00D13090">
        <w:rPr>
          <w:rFonts w:hint="eastAsia"/>
          <w:szCs w:val="28"/>
        </w:rPr>
        <w:t>1</w:t>
      </w:r>
      <w:r w:rsidRPr="00D13090">
        <w:rPr>
          <w:rFonts w:hint="eastAsia"/>
          <w:szCs w:val="28"/>
        </w:rPr>
        <w:t>项软著，</w:t>
      </w:r>
      <w:r w:rsidRPr="00D13090">
        <w:rPr>
          <w:rFonts w:hint="eastAsia"/>
          <w:szCs w:val="28"/>
        </w:rPr>
        <w:t>1</w:t>
      </w:r>
      <w:r w:rsidRPr="00D13090">
        <w:rPr>
          <w:rFonts w:hint="eastAsia"/>
          <w:szCs w:val="28"/>
        </w:rPr>
        <w:t>个原型验证系统。</w:t>
      </w:r>
    </w:p>
    <w:p w14:paraId="41AE6D7F"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74" w:name="_Toc72075225"/>
      <w:r w:rsidRPr="00FC7253">
        <w:rPr>
          <w:rFonts w:ascii="宋体" w:eastAsia="宋体" w:hAnsi="宋体" w:cs="宋体" w:hint="eastAsia"/>
          <w:b/>
          <w:bCs/>
          <w:sz w:val="24"/>
          <w:szCs w:val="24"/>
        </w:rPr>
        <w:t>3.2.2.4  任务研究进度安排</w:t>
      </w:r>
      <w:bookmarkEnd w:id="174"/>
    </w:p>
    <w:p w14:paraId="5BAB6B77" w14:textId="77777777" w:rsidR="00DD537A" w:rsidRPr="00B43814" w:rsidRDefault="00667A33" w:rsidP="00B43814">
      <w:pPr>
        <w:spacing w:line="360" w:lineRule="auto"/>
        <w:ind w:firstLine="420"/>
        <w:textAlignment w:val="center"/>
        <w:rPr>
          <w:rFonts w:ascii="宋体" w:eastAsia="宋体" w:hAnsi="宋体" w:cs="宋体"/>
          <w:bCs/>
          <w:sz w:val="24"/>
          <w:szCs w:val="21"/>
        </w:rPr>
      </w:pPr>
      <w:r w:rsidRPr="00B43814">
        <w:rPr>
          <w:rFonts w:ascii="宋体" w:eastAsia="宋体" w:hAnsi="宋体" w:cs="宋体" w:hint="eastAsia"/>
          <w:bCs/>
          <w:sz w:val="24"/>
          <w:szCs w:val="21"/>
        </w:rPr>
        <w:t>根据项目任务书的计划，任务研究的年度进度安排如下表所示</w:t>
      </w:r>
    </w:p>
    <w:tbl>
      <w:tblPr>
        <w:tblStyle w:val="a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968"/>
        <w:gridCol w:w="3807"/>
        <w:gridCol w:w="1469"/>
      </w:tblGrid>
      <w:tr w:rsidR="00DD537A" w:rsidRPr="001247A7" w14:paraId="2EA84CD2" w14:textId="77777777">
        <w:tc>
          <w:tcPr>
            <w:tcW w:w="1278" w:type="dxa"/>
          </w:tcPr>
          <w:p w14:paraId="5A469543" w14:textId="77777777" w:rsidR="00DD537A" w:rsidRPr="001247A7" w:rsidRDefault="00667A33">
            <w:pPr>
              <w:jc w:val="center"/>
              <w:outlineLvl w:val="2"/>
              <w:rPr>
                <w:rFonts w:ascii="FangSong" w:eastAsia="FangSong" w:hAnsi="FangSong" w:cs="仿宋"/>
                <w:b/>
                <w:bCs/>
                <w:sz w:val="21"/>
                <w:szCs w:val="21"/>
              </w:rPr>
            </w:pPr>
            <w:bookmarkStart w:id="175" w:name="_Toc71667402"/>
            <w:bookmarkStart w:id="176" w:name="_Toc72075226"/>
            <w:r w:rsidRPr="001247A7">
              <w:rPr>
                <w:rFonts w:ascii="FangSong" w:eastAsia="FangSong" w:hAnsi="FangSong" w:cs="仿宋" w:hint="eastAsia"/>
                <w:b/>
                <w:bCs/>
                <w:sz w:val="21"/>
                <w:szCs w:val="21"/>
              </w:rPr>
              <w:t>年度</w:t>
            </w:r>
            <w:bookmarkEnd w:id="175"/>
            <w:bookmarkEnd w:id="176"/>
          </w:p>
        </w:tc>
        <w:tc>
          <w:tcPr>
            <w:tcW w:w="1968" w:type="dxa"/>
          </w:tcPr>
          <w:p w14:paraId="60D90DCB" w14:textId="77777777" w:rsidR="00DD537A" w:rsidRPr="001247A7" w:rsidRDefault="00667A33">
            <w:pPr>
              <w:jc w:val="center"/>
              <w:outlineLvl w:val="2"/>
              <w:rPr>
                <w:rFonts w:ascii="FangSong" w:eastAsia="FangSong" w:hAnsi="FangSong" w:cs="仿宋"/>
                <w:b/>
                <w:bCs/>
                <w:sz w:val="21"/>
                <w:szCs w:val="21"/>
              </w:rPr>
            </w:pPr>
            <w:bookmarkStart w:id="177" w:name="_Toc71667403"/>
            <w:bookmarkStart w:id="178" w:name="_Toc72075227"/>
            <w:r w:rsidRPr="001247A7">
              <w:rPr>
                <w:rFonts w:ascii="FangSong" w:eastAsia="FangSong" w:hAnsi="FangSong" w:cs="仿宋" w:hint="eastAsia"/>
                <w:b/>
                <w:bCs/>
                <w:sz w:val="21"/>
                <w:szCs w:val="21"/>
              </w:rPr>
              <w:t>任务</w:t>
            </w:r>
            <w:bookmarkEnd w:id="177"/>
            <w:bookmarkEnd w:id="178"/>
          </w:p>
        </w:tc>
        <w:tc>
          <w:tcPr>
            <w:tcW w:w="3807" w:type="dxa"/>
          </w:tcPr>
          <w:p w14:paraId="01F31884" w14:textId="77777777" w:rsidR="00DD537A" w:rsidRPr="001247A7" w:rsidRDefault="00667A33">
            <w:pPr>
              <w:jc w:val="center"/>
              <w:outlineLvl w:val="2"/>
              <w:rPr>
                <w:rFonts w:ascii="FangSong" w:eastAsia="FangSong" w:hAnsi="FangSong" w:cs="仿宋"/>
                <w:b/>
                <w:bCs/>
                <w:sz w:val="21"/>
                <w:szCs w:val="21"/>
              </w:rPr>
            </w:pPr>
            <w:bookmarkStart w:id="179" w:name="_Toc71667404"/>
            <w:bookmarkStart w:id="180" w:name="_Toc72075228"/>
            <w:r w:rsidRPr="001247A7">
              <w:rPr>
                <w:rFonts w:ascii="FangSong" w:eastAsia="FangSong" w:hAnsi="FangSong" w:cs="仿宋" w:hint="eastAsia"/>
                <w:b/>
                <w:bCs/>
                <w:sz w:val="21"/>
                <w:szCs w:val="21"/>
              </w:rPr>
              <w:t>考核指标</w:t>
            </w:r>
            <w:bookmarkEnd w:id="179"/>
            <w:bookmarkEnd w:id="180"/>
          </w:p>
        </w:tc>
        <w:tc>
          <w:tcPr>
            <w:tcW w:w="1469" w:type="dxa"/>
          </w:tcPr>
          <w:p w14:paraId="6600256A" w14:textId="77777777" w:rsidR="00DD537A" w:rsidRPr="001247A7" w:rsidRDefault="00667A33">
            <w:pPr>
              <w:jc w:val="center"/>
              <w:outlineLvl w:val="2"/>
              <w:rPr>
                <w:rFonts w:ascii="FangSong" w:eastAsia="FangSong" w:hAnsi="FangSong" w:cs="仿宋"/>
                <w:b/>
                <w:bCs/>
                <w:sz w:val="21"/>
                <w:szCs w:val="21"/>
              </w:rPr>
            </w:pPr>
            <w:bookmarkStart w:id="181" w:name="_Toc71667405"/>
            <w:bookmarkStart w:id="182" w:name="_Toc72075229"/>
            <w:r w:rsidRPr="001247A7">
              <w:rPr>
                <w:rFonts w:ascii="FangSong" w:eastAsia="FangSong" w:hAnsi="FangSong" w:cs="仿宋" w:hint="eastAsia"/>
                <w:b/>
                <w:bCs/>
                <w:sz w:val="21"/>
                <w:szCs w:val="21"/>
              </w:rPr>
              <w:t>成果形式</w:t>
            </w:r>
            <w:bookmarkEnd w:id="181"/>
            <w:bookmarkEnd w:id="182"/>
          </w:p>
        </w:tc>
      </w:tr>
      <w:tr w:rsidR="00DD537A" w:rsidRPr="001247A7" w14:paraId="1B024317" w14:textId="77777777">
        <w:tc>
          <w:tcPr>
            <w:tcW w:w="1278" w:type="dxa"/>
          </w:tcPr>
          <w:p w14:paraId="0997E1B2"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2020年11月-2021年10月</w:t>
            </w:r>
          </w:p>
        </w:tc>
        <w:tc>
          <w:tcPr>
            <w:tcW w:w="1968" w:type="dxa"/>
          </w:tcPr>
          <w:p w14:paraId="22BA0F21"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区块链</w:t>
            </w:r>
            <w:proofErr w:type="gramStart"/>
            <w:r w:rsidRPr="001247A7">
              <w:rPr>
                <w:rFonts w:ascii="FangSong" w:eastAsia="FangSong" w:hAnsi="FangSong" w:cs="Times New Roman" w:hint="eastAsia"/>
                <w:sz w:val="21"/>
                <w:szCs w:val="21"/>
              </w:rPr>
              <w:t>跨链安全</w:t>
            </w:r>
            <w:proofErr w:type="gramEnd"/>
            <w:r w:rsidRPr="001247A7">
              <w:rPr>
                <w:rFonts w:ascii="FangSong" w:eastAsia="FangSong" w:hAnsi="FangSong" w:cs="Times New Roman" w:hint="eastAsia"/>
                <w:sz w:val="21"/>
                <w:szCs w:val="21"/>
              </w:rPr>
              <w:t>交互技术</w:t>
            </w:r>
          </w:p>
        </w:tc>
        <w:tc>
          <w:tcPr>
            <w:tcW w:w="3807" w:type="dxa"/>
          </w:tcPr>
          <w:p w14:paraId="56E337EF" w14:textId="77777777" w:rsidR="00DD537A" w:rsidRPr="001247A7" w:rsidRDefault="007C630D"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支持</w:t>
            </w:r>
            <w:proofErr w:type="gramStart"/>
            <w:r w:rsidRPr="001247A7">
              <w:rPr>
                <w:rFonts w:ascii="FangSong" w:eastAsia="FangSong" w:hAnsi="FangSong" w:cs="Times New Roman" w:hint="eastAsia"/>
                <w:sz w:val="21"/>
                <w:szCs w:val="21"/>
              </w:rPr>
              <w:t>协同跨链峰值</w:t>
            </w:r>
            <w:proofErr w:type="gramEnd"/>
            <w:r w:rsidRPr="001247A7">
              <w:rPr>
                <w:rFonts w:ascii="FangSong" w:eastAsia="FangSong" w:hAnsi="FangSong" w:cs="Times New Roman" w:hint="eastAsia"/>
                <w:sz w:val="21"/>
                <w:szCs w:val="21"/>
              </w:rPr>
              <w:t>吞吐量</w:t>
            </w:r>
            <w:r w:rsidRPr="001247A7">
              <w:rPr>
                <w:rFonts w:ascii="FangSong" w:eastAsia="FangSong" w:hAnsi="FangSong" w:cs="Times New Roman"/>
                <w:sz w:val="21"/>
                <w:szCs w:val="21"/>
              </w:rPr>
              <w:t>≥500TPS</w:t>
            </w:r>
          </w:p>
        </w:tc>
        <w:tc>
          <w:tcPr>
            <w:tcW w:w="1469" w:type="dxa"/>
            <w:vMerge w:val="restart"/>
          </w:tcPr>
          <w:p w14:paraId="65E5A895"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完成</w:t>
            </w:r>
            <w:r w:rsidRPr="001247A7">
              <w:rPr>
                <w:rFonts w:ascii="FangSong" w:eastAsia="FangSong" w:hAnsi="FangSong" w:cs="Times New Roman" w:hint="eastAsia"/>
                <w:sz w:val="21"/>
                <w:szCs w:val="21"/>
              </w:rPr>
              <w:t>2篇论文，2项专利，1项软著，1个原型验证系统。</w:t>
            </w:r>
          </w:p>
          <w:p w14:paraId="36815763" w14:textId="77777777" w:rsidR="00DD537A" w:rsidRPr="001247A7" w:rsidRDefault="00DD537A" w:rsidP="00FC7253">
            <w:pPr>
              <w:spacing w:line="360" w:lineRule="auto"/>
              <w:textAlignment w:val="center"/>
              <w:rPr>
                <w:rFonts w:ascii="FangSong" w:eastAsia="FangSong" w:hAnsi="FangSong" w:cs="Times New Roman"/>
                <w:sz w:val="21"/>
                <w:szCs w:val="21"/>
              </w:rPr>
            </w:pPr>
          </w:p>
        </w:tc>
      </w:tr>
      <w:tr w:rsidR="00DD537A" w:rsidRPr="001247A7" w14:paraId="1249925B" w14:textId="77777777">
        <w:tc>
          <w:tcPr>
            <w:tcW w:w="1278" w:type="dxa"/>
          </w:tcPr>
          <w:p w14:paraId="40D47FD4"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2020年11月-2021年10月</w:t>
            </w:r>
          </w:p>
        </w:tc>
        <w:tc>
          <w:tcPr>
            <w:tcW w:w="1968" w:type="dxa"/>
          </w:tcPr>
          <w:p w14:paraId="3338C3E1"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”以</w:t>
            </w:r>
            <w:proofErr w:type="gramStart"/>
            <w:r w:rsidRPr="001247A7">
              <w:rPr>
                <w:rFonts w:ascii="FangSong" w:eastAsia="FangSong" w:hAnsi="FangSong" w:cs="Times New Roman"/>
                <w:sz w:val="21"/>
                <w:szCs w:val="21"/>
              </w:rPr>
              <w:t>链治链“跨链</w:t>
            </w:r>
            <w:proofErr w:type="gramEnd"/>
            <w:r w:rsidRPr="001247A7">
              <w:rPr>
                <w:rFonts w:ascii="FangSong" w:eastAsia="FangSong" w:hAnsi="FangSong" w:cs="Times New Roman"/>
                <w:sz w:val="21"/>
                <w:szCs w:val="21"/>
              </w:rPr>
              <w:t>监管</w:t>
            </w:r>
            <w:r w:rsidR="004A58C4" w:rsidRPr="001247A7">
              <w:rPr>
                <w:rFonts w:ascii="FangSong" w:eastAsia="FangSong" w:hAnsi="FangSong" w:cs="Times New Roman" w:hint="eastAsia"/>
                <w:sz w:val="21"/>
                <w:szCs w:val="21"/>
              </w:rPr>
              <w:t>协同</w:t>
            </w:r>
            <w:r w:rsidRPr="001247A7">
              <w:rPr>
                <w:rFonts w:ascii="FangSong" w:eastAsia="FangSong" w:hAnsi="FangSong" w:cs="Times New Roman"/>
                <w:sz w:val="21"/>
                <w:szCs w:val="21"/>
              </w:rPr>
              <w:t>架构</w:t>
            </w:r>
          </w:p>
        </w:tc>
        <w:tc>
          <w:tcPr>
            <w:tcW w:w="3807" w:type="dxa"/>
          </w:tcPr>
          <w:p w14:paraId="23BF5CBE" w14:textId="77777777" w:rsidR="00DD537A" w:rsidRPr="001247A7" w:rsidRDefault="007C630D"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支持监管协同</w:t>
            </w:r>
            <w:proofErr w:type="gramStart"/>
            <w:r w:rsidRPr="001247A7">
              <w:rPr>
                <w:rFonts w:ascii="FangSong" w:eastAsia="FangSong" w:hAnsi="FangSong" w:cs="Times New Roman" w:hint="eastAsia"/>
                <w:sz w:val="21"/>
                <w:szCs w:val="21"/>
              </w:rPr>
              <w:t>跨链平均</w:t>
            </w:r>
            <w:proofErr w:type="gramEnd"/>
            <w:r w:rsidRPr="001247A7">
              <w:rPr>
                <w:rFonts w:ascii="FangSong" w:eastAsia="FangSong" w:hAnsi="FangSong" w:cs="Times New Roman" w:hint="eastAsia"/>
                <w:sz w:val="21"/>
                <w:szCs w:val="21"/>
              </w:rPr>
              <w:t>延迟</w:t>
            </w:r>
            <w:r w:rsidRPr="001247A7">
              <w:rPr>
                <w:rFonts w:ascii="FangSong" w:eastAsia="FangSong" w:hAnsi="FangSong" w:cs="Times New Roman"/>
                <w:sz w:val="21"/>
                <w:szCs w:val="21"/>
              </w:rPr>
              <w:t>≤500ms</w:t>
            </w:r>
          </w:p>
        </w:tc>
        <w:tc>
          <w:tcPr>
            <w:tcW w:w="1469" w:type="dxa"/>
            <w:vMerge/>
          </w:tcPr>
          <w:p w14:paraId="7F559BDE" w14:textId="77777777" w:rsidR="00DD537A" w:rsidRPr="001247A7" w:rsidRDefault="00DD537A" w:rsidP="00FC7253">
            <w:pPr>
              <w:spacing w:line="360" w:lineRule="auto"/>
              <w:textAlignment w:val="center"/>
              <w:rPr>
                <w:rFonts w:ascii="FangSong" w:eastAsia="FangSong" w:hAnsi="FangSong" w:cs="Times New Roman"/>
                <w:sz w:val="21"/>
                <w:szCs w:val="21"/>
              </w:rPr>
            </w:pPr>
          </w:p>
        </w:tc>
      </w:tr>
    </w:tbl>
    <w:p w14:paraId="2B806688" w14:textId="77777777" w:rsidR="00DD537A" w:rsidRDefault="00DD537A">
      <w:pPr>
        <w:jc w:val="left"/>
        <w:rPr>
          <w:rFonts w:ascii="仿宋" w:hAnsi="仿宋" w:cs="仿宋"/>
          <w:b/>
          <w:bCs/>
          <w:sz w:val="24"/>
          <w:szCs w:val="24"/>
        </w:rPr>
      </w:pPr>
    </w:p>
    <w:p w14:paraId="77EA2F18" w14:textId="77777777" w:rsidR="00DD537A" w:rsidRPr="00344572" w:rsidRDefault="00667A33" w:rsidP="00344572">
      <w:pPr>
        <w:jc w:val="left"/>
        <w:outlineLvl w:val="2"/>
        <w:rPr>
          <w:rFonts w:ascii="Times New Roman" w:eastAsia="黑体" w:hAnsi="Times New Roman" w:cs="Times New Roman (正文 CS 字体)"/>
          <w:szCs w:val="28"/>
        </w:rPr>
      </w:pPr>
      <w:bookmarkStart w:id="183" w:name="_Toc72075230"/>
      <w:r w:rsidRPr="00344572">
        <w:rPr>
          <w:rFonts w:ascii="Times New Roman" w:eastAsia="黑体" w:hAnsi="Times New Roman" w:cs="Times New Roman (正文 CS 字体)" w:hint="eastAsia"/>
          <w:szCs w:val="28"/>
        </w:rPr>
        <w:t xml:space="preserve">3.2.3  </w:t>
      </w:r>
      <w:r w:rsidRPr="00344572">
        <w:rPr>
          <w:rFonts w:ascii="Times New Roman" w:eastAsia="黑体" w:hAnsi="Times New Roman" w:cs="Times New Roman (正文 CS 字体)" w:hint="eastAsia"/>
          <w:szCs w:val="28"/>
        </w:rPr>
        <w:t>技术路线三：边云结合</w:t>
      </w:r>
      <w:proofErr w:type="gramStart"/>
      <w:r w:rsidRPr="00344572">
        <w:rPr>
          <w:rFonts w:ascii="Times New Roman" w:eastAsia="黑体" w:hAnsi="Times New Roman" w:cs="Times New Roman (正文 CS 字体)" w:hint="eastAsia"/>
          <w:szCs w:val="28"/>
        </w:rPr>
        <w:t>的跨链监管</w:t>
      </w:r>
      <w:proofErr w:type="gramEnd"/>
      <w:r w:rsidRPr="00344572">
        <w:rPr>
          <w:rFonts w:ascii="Times New Roman" w:eastAsia="黑体" w:hAnsi="Times New Roman" w:cs="Times New Roman (正文 CS 字体)" w:hint="eastAsia"/>
          <w:szCs w:val="28"/>
        </w:rPr>
        <w:t>协同机制</w:t>
      </w:r>
      <w:bookmarkEnd w:id="183"/>
    </w:p>
    <w:p w14:paraId="6E1D94B1"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84" w:name="_Toc72075231"/>
      <w:r w:rsidRPr="00FC7253">
        <w:rPr>
          <w:rFonts w:ascii="宋体" w:eastAsia="宋体" w:hAnsi="宋体" w:cs="宋体" w:hint="eastAsia"/>
          <w:b/>
          <w:bCs/>
          <w:sz w:val="24"/>
          <w:szCs w:val="24"/>
        </w:rPr>
        <w:t>3.2.3.1  研究思路</w:t>
      </w:r>
      <w:bookmarkEnd w:id="184"/>
    </w:p>
    <w:p w14:paraId="0AE06B04" w14:textId="06778709" w:rsidR="00DD537A" w:rsidRPr="00D13090" w:rsidRDefault="00667A33" w:rsidP="00D13090">
      <w:pPr>
        <w:ind w:firstLineChars="200" w:firstLine="560"/>
        <w:rPr>
          <w:szCs w:val="28"/>
        </w:rPr>
      </w:pPr>
      <w:r w:rsidRPr="00D13090">
        <w:rPr>
          <w:rFonts w:hint="eastAsia"/>
          <w:szCs w:val="28"/>
        </w:rPr>
        <w:t>当前物流行业的区块链系统中需要多个部门的联合监管，</w:t>
      </w:r>
      <w:r w:rsidRPr="00D13090">
        <w:rPr>
          <w:szCs w:val="28"/>
        </w:rPr>
        <w:t>而</w:t>
      </w:r>
      <w:r w:rsidRPr="00D13090">
        <w:rPr>
          <w:rFonts w:hint="eastAsia"/>
          <w:szCs w:val="28"/>
        </w:rPr>
        <w:t>拥有复杂场景和海量数据</w:t>
      </w:r>
      <w:r w:rsidRPr="00D13090">
        <w:rPr>
          <w:szCs w:val="28"/>
        </w:rPr>
        <w:t>的物流环境下，</w:t>
      </w:r>
      <w:r w:rsidRPr="00D13090">
        <w:rPr>
          <w:rFonts w:hint="eastAsia"/>
          <w:szCs w:val="28"/>
        </w:rPr>
        <w:t>多部门</w:t>
      </w:r>
      <w:proofErr w:type="gramStart"/>
      <w:r w:rsidRPr="00D13090">
        <w:rPr>
          <w:rFonts w:hint="eastAsia"/>
          <w:szCs w:val="28"/>
        </w:rPr>
        <w:t>联合跨链监管</w:t>
      </w:r>
      <w:proofErr w:type="gramEnd"/>
      <w:r w:rsidRPr="00D13090">
        <w:rPr>
          <w:rFonts w:hint="eastAsia"/>
          <w:szCs w:val="28"/>
        </w:rPr>
        <w:t>是未来</w:t>
      </w:r>
      <w:r w:rsidRPr="00D13090">
        <w:rPr>
          <w:szCs w:val="28"/>
        </w:rPr>
        <w:t>发展的方向</w:t>
      </w:r>
      <w:r w:rsidRPr="00D13090">
        <w:rPr>
          <w:rFonts w:hint="eastAsia"/>
          <w:szCs w:val="28"/>
        </w:rPr>
        <w:t>，边云结合</w:t>
      </w:r>
      <w:proofErr w:type="gramStart"/>
      <w:r w:rsidRPr="00D13090">
        <w:rPr>
          <w:rFonts w:hint="eastAsia"/>
          <w:szCs w:val="28"/>
        </w:rPr>
        <w:t>的跨链监</w:t>
      </w:r>
      <w:proofErr w:type="gramEnd"/>
      <w:r w:rsidRPr="00D13090">
        <w:rPr>
          <w:rFonts w:hint="eastAsia"/>
          <w:szCs w:val="28"/>
        </w:rPr>
        <w:t>管协同机制主要包括面向边缘计算的边云结合任务协同研究，</w:t>
      </w:r>
      <w:r w:rsidR="00E87907" w:rsidRPr="00D13090">
        <w:rPr>
          <w:rFonts w:hint="eastAsia"/>
          <w:szCs w:val="28"/>
        </w:rPr>
        <w:t>移动监管节点放置协同技术研究</w:t>
      </w:r>
      <w:r w:rsidRPr="00D13090">
        <w:rPr>
          <w:rFonts w:hint="eastAsia"/>
          <w:szCs w:val="28"/>
        </w:rPr>
        <w:t>。目前国际上各大政府组织和学术研究团队已经对</w:t>
      </w:r>
      <w:r w:rsidR="00264B7B" w:rsidRPr="00D13090">
        <w:rPr>
          <w:rFonts w:hint="eastAsia"/>
          <w:szCs w:val="28"/>
        </w:rPr>
        <w:t>云计算中心监管</w:t>
      </w:r>
      <w:r w:rsidRPr="00D13090">
        <w:rPr>
          <w:rFonts w:hint="eastAsia"/>
          <w:szCs w:val="28"/>
        </w:rPr>
        <w:t>方面取得了不俗的成就。然而，在分布式监管、监管协同、节点放置策略、节点灵活性的多部门监管的物流环境下，实现边云结合</w:t>
      </w:r>
      <w:proofErr w:type="gramStart"/>
      <w:r w:rsidRPr="00D13090">
        <w:rPr>
          <w:rFonts w:hint="eastAsia"/>
          <w:szCs w:val="28"/>
        </w:rPr>
        <w:t>的跨链监管</w:t>
      </w:r>
      <w:proofErr w:type="gramEnd"/>
      <w:r w:rsidRPr="00D13090">
        <w:rPr>
          <w:rFonts w:hint="eastAsia"/>
          <w:szCs w:val="28"/>
        </w:rPr>
        <w:t>协同仍然面</w:t>
      </w:r>
      <w:r w:rsidRPr="00D13090">
        <w:rPr>
          <w:rFonts w:hint="eastAsia"/>
          <w:szCs w:val="28"/>
        </w:rPr>
        <w:lastRenderedPageBreak/>
        <w:t>临着挑战。</w:t>
      </w:r>
      <w:r w:rsidRPr="00D13090">
        <w:rPr>
          <w:rFonts w:hint="eastAsia"/>
          <w:szCs w:val="28"/>
        </w:rPr>
        <w:br/>
        <w:t xml:space="preserve">    </w:t>
      </w:r>
      <w:r w:rsidRPr="00D13090">
        <w:rPr>
          <w:rFonts w:hint="eastAsia"/>
          <w:szCs w:val="28"/>
        </w:rPr>
        <w:t>为此，面向不同的区块链业务场景下的边云结合</w:t>
      </w:r>
      <w:proofErr w:type="gramStart"/>
      <w:r w:rsidRPr="00D13090">
        <w:rPr>
          <w:rFonts w:hint="eastAsia"/>
          <w:szCs w:val="28"/>
        </w:rPr>
        <w:t>的跨链监管</w:t>
      </w:r>
      <w:proofErr w:type="gramEnd"/>
      <w:r w:rsidRPr="00D13090">
        <w:rPr>
          <w:rFonts w:hint="eastAsia"/>
          <w:szCs w:val="28"/>
        </w:rPr>
        <w:t>协同机制（对应任务</w:t>
      </w:r>
      <w:r w:rsidRPr="00D13090">
        <w:rPr>
          <w:rFonts w:hint="eastAsia"/>
          <w:szCs w:val="28"/>
        </w:rPr>
        <w:t>3</w:t>
      </w:r>
      <w:r w:rsidRPr="00D13090">
        <w:rPr>
          <w:rFonts w:hint="eastAsia"/>
          <w:szCs w:val="28"/>
        </w:rPr>
        <w:t>），</w:t>
      </w:r>
      <w:r w:rsidR="00F61A60" w:rsidRPr="00D13090">
        <w:rPr>
          <w:rFonts w:hint="eastAsia"/>
          <w:szCs w:val="28"/>
        </w:rPr>
        <w:t>对面向不同业务</w:t>
      </w:r>
      <w:proofErr w:type="gramStart"/>
      <w:r w:rsidR="00F61A60" w:rsidRPr="00D13090">
        <w:rPr>
          <w:rFonts w:hint="eastAsia"/>
          <w:szCs w:val="28"/>
        </w:rPr>
        <w:t>跨链需</w:t>
      </w:r>
      <w:proofErr w:type="gramEnd"/>
      <w:r w:rsidR="00F61A60" w:rsidRPr="00D13090">
        <w:rPr>
          <w:rFonts w:hint="eastAsia"/>
          <w:szCs w:val="28"/>
        </w:rPr>
        <w:t>求以及同构</w:t>
      </w:r>
      <w:r w:rsidR="00F61A60" w:rsidRPr="00D13090">
        <w:rPr>
          <w:rFonts w:hint="eastAsia"/>
          <w:szCs w:val="28"/>
        </w:rPr>
        <w:t>/</w:t>
      </w:r>
      <w:r w:rsidR="00F61A60" w:rsidRPr="00D13090">
        <w:rPr>
          <w:rFonts w:hint="eastAsia"/>
          <w:szCs w:val="28"/>
        </w:rPr>
        <w:t>异构链的监管差异，采用中继和哈希锁定等技术，实现多模态</w:t>
      </w:r>
      <w:proofErr w:type="gramStart"/>
      <w:r w:rsidR="00F61A60" w:rsidRPr="00D13090">
        <w:rPr>
          <w:rFonts w:hint="eastAsia"/>
          <w:szCs w:val="28"/>
        </w:rPr>
        <w:t>的跨链交</w:t>
      </w:r>
      <w:proofErr w:type="gramEnd"/>
      <w:r w:rsidR="00F61A60" w:rsidRPr="00D13090">
        <w:rPr>
          <w:rFonts w:hint="eastAsia"/>
          <w:szCs w:val="28"/>
        </w:rPr>
        <w:t>互授权；在不同业务场景下，分析交易对象、交易模式、交易数据之间内在关联和差异，使用同态加密和匿名支付等技术，研究面向不可信场景的链间安全隔离技术，</w:t>
      </w:r>
      <w:proofErr w:type="gramStart"/>
      <w:r w:rsidR="00F61A60" w:rsidRPr="00D13090">
        <w:rPr>
          <w:rFonts w:hint="eastAsia"/>
          <w:szCs w:val="28"/>
        </w:rPr>
        <w:t>实现跨链交互</w:t>
      </w:r>
      <w:proofErr w:type="gramEnd"/>
      <w:r w:rsidR="00F61A60" w:rsidRPr="00D13090">
        <w:rPr>
          <w:rFonts w:hint="eastAsia"/>
          <w:szCs w:val="28"/>
        </w:rPr>
        <w:t>的安全性和隐私性保护；针对分布式区块链场景复杂、节点众多的特点，面向不同粒度的监管需求，使用最优化技术研究边云结合监管节点放置和协同机制，实现监管任务执行的低延迟和高吞吐量。</w:t>
      </w:r>
      <w:r w:rsidRPr="00D13090">
        <w:rPr>
          <w:rFonts w:hint="eastAsia"/>
          <w:szCs w:val="28"/>
        </w:rPr>
        <w:t>为基于区块链的物流行业提供</w:t>
      </w:r>
      <w:r w:rsidR="00264B7B" w:rsidRPr="00D13090">
        <w:rPr>
          <w:rFonts w:hint="eastAsia"/>
          <w:szCs w:val="28"/>
        </w:rPr>
        <w:t>通用可扩展</w:t>
      </w:r>
      <w:proofErr w:type="gramStart"/>
      <w:r w:rsidR="00264B7B" w:rsidRPr="00D13090">
        <w:rPr>
          <w:rFonts w:hint="eastAsia"/>
          <w:szCs w:val="28"/>
        </w:rPr>
        <w:t>的跨链监管</w:t>
      </w:r>
      <w:proofErr w:type="gramEnd"/>
      <w:r w:rsidR="00264B7B" w:rsidRPr="00D13090">
        <w:rPr>
          <w:rFonts w:hint="eastAsia"/>
          <w:szCs w:val="28"/>
        </w:rPr>
        <w:t>协同</w:t>
      </w:r>
      <w:r w:rsidRPr="00D13090">
        <w:rPr>
          <w:rFonts w:hint="eastAsia"/>
          <w:szCs w:val="28"/>
        </w:rPr>
        <w:t>机制，同时为</w:t>
      </w:r>
      <w:proofErr w:type="gramStart"/>
      <w:r w:rsidR="00264B7B" w:rsidRPr="00D13090">
        <w:rPr>
          <w:rFonts w:hint="eastAsia"/>
          <w:szCs w:val="28"/>
        </w:rPr>
        <w:t>分布式跨链监</w:t>
      </w:r>
      <w:proofErr w:type="gramEnd"/>
      <w:r w:rsidR="00264B7B" w:rsidRPr="00D13090">
        <w:rPr>
          <w:rFonts w:hint="eastAsia"/>
          <w:szCs w:val="28"/>
        </w:rPr>
        <w:t>管机制</w:t>
      </w:r>
      <w:r w:rsidRPr="00D13090">
        <w:rPr>
          <w:rFonts w:hint="eastAsia"/>
          <w:szCs w:val="28"/>
        </w:rPr>
        <w:t>（任务</w:t>
      </w:r>
      <w:r w:rsidR="00264B7B" w:rsidRPr="00D13090">
        <w:rPr>
          <w:szCs w:val="28"/>
        </w:rPr>
        <w:t>2</w:t>
      </w:r>
      <w:r w:rsidRPr="00D13090">
        <w:rPr>
          <w:rFonts w:hint="eastAsia"/>
          <w:szCs w:val="28"/>
        </w:rPr>
        <w:t>）提供相</w:t>
      </w:r>
      <w:r w:rsidR="00264B7B" w:rsidRPr="00D13090">
        <w:rPr>
          <w:rFonts w:hint="eastAsia"/>
          <w:szCs w:val="28"/>
        </w:rPr>
        <w:t>应</w:t>
      </w:r>
      <w:r w:rsidRPr="00D13090">
        <w:rPr>
          <w:rFonts w:hint="eastAsia"/>
          <w:szCs w:val="28"/>
        </w:rPr>
        <w:t>的技术支持。</w:t>
      </w:r>
    </w:p>
    <w:p w14:paraId="32840550" w14:textId="527BFC8C" w:rsidR="004B2429" w:rsidRDefault="004B2429" w:rsidP="004B2429">
      <w:pPr>
        <w:spacing w:line="360" w:lineRule="auto"/>
        <w:jc w:val="center"/>
        <w:textAlignment w:val="center"/>
        <w:rPr>
          <w:rFonts w:ascii="宋体" w:eastAsia="宋体" w:hAnsi="宋体" w:cs="宋体"/>
          <w:bCs/>
          <w:sz w:val="24"/>
          <w:szCs w:val="21"/>
        </w:rPr>
      </w:pPr>
      <w:r>
        <w:rPr>
          <w:noProof/>
        </w:rPr>
        <w:drawing>
          <wp:inline distT="0" distB="0" distL="0" distR="0" wp14:anchorId="3DC25DCD" wp14:editId="0E0AE190">
            <wp:extent cx="4416458" cy="25628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7942" cy="2575351"/>
                    </a:xfrm>
                    <a:prstGeom prst="rect">
                      <a:avLst/>
                    </a:prstGeom>
                  </pic:spPr>
                </pic:pic>
              </a:graphicData>
            </a:graphic>
          </wp:inline>
        </w:drawing>
      </w:r>
    </w:p>
    <w:p w14:paraId="79945947" w14:textId="7785CF9B" w:rsidR="004B2429" w:rsidRPr="00E476CB" w:rsidRDefault="004B2429" w:rsidP="00E476CB">
      <w:pPr>
        <w:jc w:val="center"/>
        <w:rPr>
          <w:rFonts w:ascii="仿宋" w:hAnsi="仿宋"/>
          <w:b/>
          <w:bCs/>
          <w:sz w:val="24"/>
          <w:szCs w:val="21"/>
        </w:rPr>
      </w:pPr>
      <w:r w:rsidRPr="00E476CB">
        <w:rPr>
          <w:rFonts w:ascii="仿宋" w:hAnsi="仿宋" w:hint="eastAsia"/>
          <w:b/>
          <w:bCs/>
          <w:sz w:val="24"/>
          <w:szCs w:val="21"/>
        </w:rPr>
        <w:t>图</w:t>
      </w:r>
      <w:r w:rsidR="00E437BC" w:rsidRPr="00E476CB">
        <w:rPr>
          <w:rFonts w:ascii="仿宋" w:hAnsi="仿宋" w:hint="eastAsia"/>
          <w:b/>
          <w:bCs/>
          <w:sz w:val="24"/>
          <w:szCs w:val="21"/>
        </w:rPr>
        <w:t>9</w:t>
      </w:r>
      <w:r w:rsidRPr="00E476CB">
        <w:rPr>
          <w:rFonts w:ascii="仿宋" w:hAnsi="仿宋" w:hint="eastAsia"/>
          <w:b/>
          <w:bCs/>
          <w:sz w:val="24"/>
          <w:szCs w:val="21"/>
        </w:rPr>
        <w:t xml:space="preserve"> 任务</w:t>
      </w:r>
      <w:proofErr w:type="gramStart"/>
      <w:r w:rsidRPr="00E476CB">
        <w:rPr>
          <w:rFonts w:ascii="仿宋" w:hAnsi="仿宋" w:hint="eastAsia"/>
          <w:b/>
          <w:bCs/>
          <w:sz w:val="24"/>
          <w:szCs w:val="21"/>
        </w:rPr>
        <w:t>三研究</w:t>
      </w:r>
      <w:proofErr w:type="gramEnd"/>
      <w:r w:rsidRPr="00E476CB">
        <w:rPr>
          <w:rFonts w:ascii="仿宋" w:hAnsi="仿宋" w:hint="eastAsia"/>
          <w:b/>
          <w:bCs/>
          <w:sz w:val="24"/>
          <w:szCs w:val="21"/>
        </w:rPr>
        <w:t>思路</w:t>
      </w:r>
    </w:p>
    <w:p w14:paraId="5E762230"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85" w:name="_Toc72075232"/>
      <w:r w:rsidRPr="00FC7253">
        <w:rPr>
          <w:rFonts w:ascii="宋体" w:eastAsia="宋体" w:hAnsi="宋体" w:cs="宋体" w:hint="eastAsia"/>
          <w:b/>
          <w:bCs/>
          <w:sz w:val="24"/>
          <w:szCs w:val="24"/>
        </w:rPr>
        <w:t>3.2.3.2  技术方案</w:t>
      </w:r>
      <w:bookmarkEnd w:id="185"/>
    </w:p>
    <w:p w14:paraId="1051D3E1" w14:textId="2EDBEBB3" w:rsidR="004B2429" w:rsidRPr="00D13090" w:rsidRDefault="00667A33" w:rsidP="00D13090">
      <w:pPr>
        <w:ind w:firstLineChars="200" w:firstLine="560"/>
        <w:rPr>
          <w:szCs w:val="28"/>
        </w:rPr>
      </w:pPr>
      <w:r w:rsidRPr="00D13090">
        <w:rPr>
          <w:rFonts w:hint="eastAsia"/>
          <w:szCs w:val="28"/>
        </w:rPr>
        <w:t>研究包括</w:t>
      </w:r>
      <w:r w:rsidR="00E87907" w:rsidRPr="00D13090">
        <w:rPr>
          <w:rFonts w:hint="eastAsia"/>
          <w:szCs w:val="28"/>
        </w:rPr>
        <w:t>两</w:t>
      </w:r>
      <w:r w:rsidRPr="00D13090">
        <w:rPr>
          <w:rFonts w:hint="eastAsia"/>
          <w:szCs w:val="28"/>
        </w:rPr>
        <w:t>项内容，分别是“边云结合</w:t>
      </w:r>
      <w:r w:rsidR="00E87907" w:rsidRPr="00D13090">
        <w:rPr>
          <w:rFonts w:hint="eastAsia"/>
          <w:szCs w:val="28"/>
        </w:rPr>
        <w:t>的</w:t>
      </w:r>
      <w:r w:rsidRPr="00D13090">
        <w:rPr>
          <w:rFonts w:hint="eastAsia"/>
          <w:szCs w:val="28"/>
        </w:rPr>
        <w:t>任务协同研究”、“</w:t>
      </w:r>
      <w:r w:rsidR="00E87907" w:rsidRPr="00D13090">
        <w:rPr>
          <w:rFonts w:hint="eastAsia"/>
          <w:szCs w:val="28"/>
        </w:rPr>
        <w:t>移动监管节点</w:t>
      </w:r>
      <w:r w:rsidRPr="00D13090">
        <w:rPr>
          <w:rFonts w:hint="eastAsia"/>
          <w:szCs w:val="28"/>
        </w:rPr>
        <w:t>放置协同技术研究”。第一项</w:t>
      </w:r>
      <w:r w:rsidR="00391EA5" w:rsidRPr="00D13090">
        <w:rPr>
          <w:rFonts w:hint="eastAsia"/>
          <w:szCs w:val="28"/>
        </w:rPr>
        <w:t>内容拟通过监管任务细粒度</w:t>
      </w:r>
      <w:r w:rsidR="00391EA5" w:rsidRPr="00D13090">
        <w:rPr>
          <w:rFonts w:hint="eastAsia"/>
          <w:szCs w:val="28"/>
        </w:rPr>
        <w:lastRenderedPageBreak/>
        <w:t>划分和节点性能差异表征，进而实现最优化任务分配机制和形式化监管任务分配，实现最优化子任务协调机制和协同节点共同计算任务。</w:t>
      </w:r>
      <w:r w:rsidRPr="00D13090">
        <w:rPr>
          <w:rFonts w:hint="eastAsia"/>
          <w:szCs w:val="28"/>
        </w:rPr>
        <w:t>第二项内容拟通过</w:t>
      </w:r>
      <w:proofErr w:type="gramStart"/>
      <w:r w:rsidR="00391EA5" w:rsidRPr="00D13090">
        <w:rPr>
          <w:rFonts w:hint="eastAsia"/>
          <w:szCs w:val="28"/>
        </w:rPr>
        <w:t>构部署监管链云</w:t>
      </w:r>
      <w:proofErr w:type="gramEnd"/>
      <w:r w:rsidR="00391EA5" w:rsidRPr="00D13090">
        <w:rPr>
          <w:rFonts w:hint="eastAsia"/>
          <w:szCs w:val="28"/>
        </w:rPr>
        <w:t>集群，进而实现监管任务下放网络边缘，实现边云结合监管协同机制</w:t>
      </w:r>
      <w:r w:rsidRPr="00D13090">
        <w:rPr>
          <w:rFonts w:hint="eastAsia"/>
          <w:szCs w:val="28"/>
        </w:rPr>
        <w:t>。</w:t>
      </w:r>
    </w:p>
    <w:p w14:paraId="45EDF457" w14:textId="4B08CD00" w:rsidR="007E155C" w:rsidRDefault="007E155C" w:rsidP="007E155C">
      <w:pPr>
        <w:spacing w:line="360" w:lineRule="auto"/>
        <w:jc w:val="center"/>
        <w:textAlignment w:val="center"/>
        <w:rPr>
          <w:rFonts w:ascii="宋体" w:eastAsia="宋体" w:hAnsi="宋体" w:cs="宋体"/>
          <w:bCs/>
          <w:sz w:val="24"/>
          <w:szCs w:val="21"/>
        </w:rPr>
      </w:pPr>
      <w:r>
        <w:rPr>
          <w:rFonts w:ascii="宋体" w:eastAsia="宋体" w:hAnsi="宋体" w:cs="宋体" w:hint="eastAsia"/>
          <w:bCs/>
          <w:sz w:val="24"/>
          <w:szCs w:val="21"/>
        </w:rPr>
        <w:object w:dxaOrig="8010" w:dyaOrig="7455" w14:anchorId="77E68EC2">
          <v:shape id="_x0000_i1029" type="#_x0000_t75" style="width:290.25pt;height:276.75pt" o:ole="">
            <v:imagedata r:id="rId25" o:title=""/>
            <o:lock v:ext="edit" aspectratio="f"/>
          </v:shape>
          <o:OLEObject Type="Embed" ProgID="Visio.Drawing.15" ShapeID="_x0000_i1029" DrawAspect="Content" ObjectID="_1682753883" r:id="rId26"/>
        </w:object>
      </w:r>
    </w:p>
    <w:p w14:paraId="2BAD48A6" w14:textId="330024FB" w:rsidR="007E155C" w:rsidRPr="00E476CB" w:rsidRDefault="007E155C" w:rsidP="00E476CB">
      <w:pPr>
        <w:jc w:val="center"/>
        <w:rPr>
          <w:rFonts w:ascii="仿宋" w:hAnsi="仿宋"/>
          <w:b/>
          <w:bCs/>
          <w:sz w:val="24"/>
          <w:szCs w:val="21"/>
        </w:rPr>
      </w:pPr>
      <w:r w:rsidRPr="00E476CB">
        <w:rPr>
          <w:rFonts w:ascii="仿宋" w:hAnsi="仿宋" w:hint="eastAsia"/>
          <w:b/>
          <w:bCs/>
          <w:sz w:val="24"/>
          <w:szCs w:val="21"/>
        </w:rPr>
        <w:t>图</w:t>
      </w:r>
      <w:r w:rsidRPr="00E476CB">
        <w:rPr>
          <w:rFonts w:ascii="仿宋" w:hAnsi="仿宋"/>
          <w:b/>
          <w:bCs/>
          <w:sz w:val="24"/>
          <w:szCs w:val="21"/>
        </w:rPr>
        <w:t>10</w:t>
      </w:r>
      <w:r w:rsidRPr="00E476CB">
        <w:rPr>
          <w:rFonts w:ascii="仿宋" w:hAnsi="仿宋" w:hint="eastAsia"/>
          <w:b/>
          <w:bCs/>
          <w:sz w:val="24"/>
          <w:szCs w:val="21"/>
        </w:rPr>
        <w:t xml:space="preserve"> 任务三技术路线</w:t>
      </w:r>
    </w:p>
    <w:p w14:paraId="2BDBFAF5" w14:textId="0FC93C9B" w:rsidR="00DD537A" w:rsidRPr="00D13090" w:rsidRDefault="00667A33" w:rsidP="00D13090">
      <w:pPr>
        <w:ind w:firstLineChars="200" w:firstLine="560"/>
        <w:rPr>
          <w:szCs w:val="28"/>
        </w:rPr>
      </w:pPr>
      <w:r w:rsidRPr="00D13090">
        <w:rPr>
          <w:rFonts w:hint="eastAsia"/>
          <w:szCs w:val="28"/>
        </w:rPr>
        <w:t>下面依次展开说明</w:t>
      </w:r>
      <w:r w:rsidR="00C2423B" w:rsidRPr="00D13090">
        <w:rPr>
          <w:rFonts w:hint="eastAsia"/>
          <w:szCs w:val="28"/>
        </w:rPr>
        <w:t>两</w:t>
      </w:r>
      <w:r w:rsidRPr="00D13090">
        <w:rPr>
          <w:rFonts w:hint="eastAsia"/>
          <w:szCs w:val="28"/>
        </w:rPr>
        <w:t>项研究内容的技术方案。</w:t>
      </w:r>
    </w:p>
    <w:p w14:paraId="31374CF7" w14:textId="542891DF" w:rsidR="00DD537A" w:rsidRPr="00FD55C9" w:rsidRDefault="00BE3744" w:rsidP="00BE3744">
      <w:pPr>
        <w:spacing w:line="360" w:lineRule="auto"/>
        <w:textAlignment w:val="center"/>
        <w:rPr>
          <w:rFonts w:ascii="FangSong" w:eastAsia="FangSong" w:hAnsi="FangSong" w:cs="宋体"/>
          <w:b/>
          <w:szCs w:val="28"/>
        </w:rPr>
      </w:pPr>
      <w:r w:rsidRPr="00FD55C9">
        <w:rPr>
          <w:rFonts w:ascii="FangSong" w:eastAsia="FangSong" w:hAnsi="FangSong" w:cs="宋体" w:hint="eastAsia"/>
          <w:b/>
          <w:szCs w:val="28"/>
        </w:rPr>
        <w:t xml:space="preserve">· </w:t>
      </w:r>
      <w:r w:rsidR="00667A33" w:rsidRPr="00FD55C9">
        <w:rPr>
          <w:rFonts w:ascii="FangSong" w:eastAsia="FangSong" w:hAnsi="FangSong" w:cs="宋体" w:hint="eastAsia"/>
          <w:b/>
          <w:szCs w:val="28"/>
        </w:rPr>
        <w:t>内容</w:t>
      </w:r>
      <w:proofErr w:type="gramStart"/>
      <w:r w:rsidR="00667A33" w:rsidRPr="00FD55C9">
        <w:rPr>
          <w:rFonts w:ascii="FangSong" w:eastAsia="FangSong" w:hAnsi="FangSong" w:cs="宋体" w:hint="eastAsia"/>
          <w:b/>
          <w:szCs w:val="28"/>
        </w:rPr>
        <w:t>一</w:t>
      </w:r>
      <w:proofErr w:type="gramEnd"/>
      <w:r w:rsidR="00667A33" w:rsidRPr="00FD55C9">
        <w:rPr>
          <w:rFonts w:ascii="FangSong" w:eastAsia="FangSong" w:hAnsi="FangSong" w:cs="宋体" w:hint="eastAsia"/>
          <w:b/>
          <w:szCs w:val="28"/>
        </w:rPr>
        <w:t>：面向边缘计算的分布</w:t>
      </w:r>
      <w:proofErr w:type="gramStart"/>
      <w:r w:rsidR="00667A33" w:rsidRPr="00FD55C9">
        <w:rPr>
          <w:rFonts w:ascii="FangSong" w:eastAsia="FangSong" w:hAnsi="FangSong" w:cs="宋体" w:hint="eastAsia"/>
          <w:b/>
          <w:szCs w:val="28"/>
        </w:rPr>
        <w:t>式任务</w:t>
      </w:r>
      <w:proofErr w:type="gramEnd"/>
      <w:r w:rsidR="00667A33" w:rsidRPr="00FD55C9">
        <w:rPr>
          <w:rFonts w:ascii="FangSong" w:eastAsia="FangSong" w:hAnsi="FangSong" w:cs="宋体" w:hint="eastAsia"/>
          <w:b/>
          <w:szCs w:val="28"/>
        </w:rPr>
        <w:t>放置协同方法</w:t>
      </w:r>
    </w:p>
    <w:p w14:paraId="31906FE8" w14:textId="77777777" w:rsidR="005B4B94" w:rsidRPr="00D13090" w:rsidRDefault="005B4B94" w:rsidP="00D13090">
      <w:pPr>
        <w:ind w:firstLineChars="200" w:firstLine="560"/>
        <w:rPr>
          <w:szCs w:val="28"/>
        </w:rPr>
      </w:pPr>
      <w:r w:rsidRPr="00D13090">
        <w:rPr>
          <w:rFonts w:hint="eastAsia"/>
          <w:szCs w:val="28"/>
        </w:rPr>
        <w:t>1</w:t>
      </w:r>
      <w:r w:rsidRPr="00D13090">
        <w:rPr>
          <w:rFonts w:hint="eastAsia"/>
          <w:szCs w:val="28"/>
        </w:rPr>
        <w:t>）构建最优化子任务协调机制</w:t>
      </w:r>
    </w:p>
    <w:p w14:paraId="0D21D866" w14:textId="77777777" w:rsidR="005B4B94" w:rsidRPr="00D13090" w:rsidRDefault="005B4B94" w:rsidP="00D13090">
      <w:pPr>
        <w:ind w:firstLineChars="200" w:firstLine="560"/>
        <w:rPr>
          <w:szCs w:val="28"/>
        </w:rPr>
      </w:pPr>
      <w:r w:rsidRPr="00D13090">
        <w:rPr>
          <w:rFonts w:hint="eastAsia"/>
          <w:szCs w:val="28"/>
        </w:rPr>
        <w:t>该技术研究的关键在于监管任务细粒度划分，设计最优化任务分配机制。实现最优化子任务协调机制。</w:t>
      </w:r>
    </w:p>
    <w:p w14:paraId="66776E9C" w14:textId="77777777" w:rsidR="005B4B94" w:rsidRPr="00D13090" w:rsidRDefault="005B4B94" w:rsidP="00D13090">
      <w:pPr>
        <w:ind w:firstLineChars="200" w:firstLine="560"/>
        <w:rPr>
          <w:szCs w:val="28"/>
        </w:rPr>
      </w:pPr>
      <w:r w:rsidRPr="00D13090">
        <w:rPr>
          <w:rFonts w:hint="eastAsia"/>
          <w:szCs w:val="28"/>
        </w:rPr>
        <w:t>2</w:t>
      </w:r>
      <w:r w:rsidRPr="00D13090">
        <w:rPr>
          <w:rFonts w:hint="eastAsia"/>
          <w:szCs w:val="28"/>
        </w:rPr>
        <w:t>）构建协同节点共同计算任务</w:t>
      </w:r>
    </w:p>
    <w:p w14:paraId="1118023E" w14:textId="3A5305B5" w:rsidR="00DD537A" w:rsidRPr="00D13090" w:rsidRDefault="005B4B94" w:rsidP="00D13090">
      <w:pPr>
        <w:ind w:firstLineChars="200" w:firstLine="560"/>
        <w:rPr>
          <w:szCs w:val="28"/>
        </w:rPr>
      </w:pPr>
      <w:r w:rsidRPr="00D13090">
        <w:rPr>
          <w:rFonts w:hint="eastAsia"/>
          <w:szCs w:val="28"/>
        </w:rPr>
        <w:t>该技术研究的关键在于审查节点性能差异表征，通过形式化监管任务分配。实现协同节点共同计算任务。</w:t>
      </w:r>
    </w:p>
    <w:p w14:paraId="611AB394" w14:textId="1139F001" w:rsidR="00DD537A" w:rsidRPr="00FD55C9" w:rsidRDefault="00BE3744" w:rsidP="00BE3744">
      <w:pPr>
        <w:spacing w:line="360" w:lineRule="auto"/>
        <w:textAlignment w:val="center"/>
        <w:rPr>
          <w:rFonts w:ascii="FangSong" w:eastAsia="FangSong" w:hAnsi="FangSong" w:cs="宋体"/>
          <w:b/>
          <w:szCs w:val="28"/>
        </w:rPr>
      </w:pPr>
      <w:r w:rsidRPr="00FD55C9">
        <w:rPr>
          <w:rFonts w:ascii="FangSong" w:eastAsia="FangSong" w:hAnsi="FangSong" w:cs="宋体" w:hint="eastAsia"/>
          <w:b/>
          <w:szCs w:val="28"/>
        </w:rPr>
        <w:t xml:space="preserve">· </w:t>
      </w:r>
      <w:r w:rsidR="00667A33" w:rsidRPr="00FD55C9">
        <w:rPr>
          <w:rFonts w:ascii="FangSong" w:eastAsia="FangSong" w:hAnsi="FangSong" w:cs="宋体" w:hint="eastAsia"/>
          <w:b/>
          <w:szCs w:val="28"/>
        </w:rPr>
        <w:t>内容二：</w:t>
      </w:r>
      <w:r w:rsidR="004B7479" w:rsidRPr="00FD55C9">
        <w:rPr>
          <w:rFonts w:ascii="FangSong" w:eastAsia="FangSong" w:hAnsi="FangSong" w:cs="宋体" w:hint="eastAsia"/>
          <w:b/>
          <w:szCs w:val="28"/>
        </w:rPr>
        <w:t>移动监管节点放置协同技术研究</w:t>
      </w:r>
    </w:p>
    <w:p w14:paraId="5868114D" w14:textId="77777777" w:rsidR="005B4B94" w:rsidRPr="00D13090" w:rsidRDefault="005B4B94" w:rsidP="00D13090">
      <w:pPr>
        <w:ind w:firstLineChars="200" w:firstLine="560"/>
        <w:rPr>
          <w:szCs w:val="28"/>
        </w:rPr>
      </w:pPr>
      <w:r w:rsidRPr="00D13090">
        <w:rPr>
          <w:rFonts w:hint="eastAsia"/>
          <w:szCs w:val="28"/>
        </w:rPr>
        <w:lastRenderedPageBreak/>
        <w:t>1</w:t>
      </w:r>
      <w:r w:rsidRPr="00D13090">
        <w:rPr>
          <w:rFonts w:hint="eastAsia"/>
          <w:szCs w:val="28"/>
        </w:rPr>
        <w:t>）构建边云结合的监管任务协同机制</w:t>
      </w:r>
    </w:p>
    <w:p w14:paraId="2B6C9D54" w14:textId="77777777" w:rsidR="005B4B94" w:rsidRPr="00D13090" w:rsidRDefault="005B4B94" w:rsidP="00D13090">
      <w:pPr>
        <w:ind w:firstLineChars="200" w:firstLine="560"/>
        <w:rPr>
          <w:szCs w:val="28"/>
        </w:rPr>
      </w:pPr>
      <w:r w:rsidRPr="00D13090">
        <w:rPr>
          <w:rFonts w:hint="eastAsia"/>
          <w:szCs w:val="28"/>
        </w:rPr>
        <w:t>该技术研究的关键在于部署</w:t>
      </w:r>
      <w:proofErr w:type="gramStart"/>
      <w:r w:rsidRPr="00D13090">
        <w:rPr>
          <w:rFonts w:hint="eastAsia"/>
          <w:szCs w:val="28"/>
        </w:rPr>
        <w:t>监管链云集群</w:t>
      </w:r>
      <w:proofErr w:type="gramEnd"/>
      <w:r w:rsidRPr="00D13090">
        <w:rPr>
          <w:rFonts w:hint="eastAsia"/>
          <w:szCs w:val="28"/>
        </w:rPr>
        <w:t>，通过监管任务下放网络边缘，实现边云结合监管协同机制。</w:t>
      </w:r>
    </w:p>
    <w:p w14:paraId="00DC57A4" w14:textId="2EC0ED0E" w:rsidR="00DD537A" w:rsidRPr="00D13090" w:rsidRDefault="005B4B94" w:rsidP="00D13090">
      <w:pPr>
        <w:ind w:firstLineChars="200" w:firstLine="560"/>
        <w:rPr>
          <w:szCs w:val="28"/>
        </w:rPr>
      </w:pPr>
      <w:r w:rsidRPr="00D13090">
        <w:rPr>
          <w:szCs w:val="28"/>
        </w:rPr>
        <w:t>2</w:t>
      </w:r>
      <w:r w:rsidR="00667A33" w:rsidRPr="00D13090">
        <w:rPr>
          <w:rFonts w:hint="eastAsia"/>
          <w:szCs w:val="28"/>
        </w:rPr>
        <w:t>）</w:t>
      </w:r>
      <w:r w:rsidR="008810D6" w:rsidRPr="00D13090">
        <w:rPr>
          <w:rFonts w:hint="eastAsia"/>
          <w:szCs w:val="28"/>
        </w:rPr>
        <w:t>边缘监管节点</w:t>
      </w:r>
      <w:r w:rsidR="00667A33" w:rsidRPr="00D13090">
        <w:rPr>
          <w:rFonts w:hint="eastAsia"/>
          <w:szCs w:val="28"/>
        </w:rPr>
        <w:t>协调</w:t>
      </w:r>
      <w:r w:rsidR="008810D6" w:rsidRPr="00D13090">
        <w:rPr>
          <w:rFonts w:hint="eastAsia"/>
          <w:szCs w:val="28"/>
        </w:rPr>
        <w:t>放置</w:t>
      </w:r>
      <w:r w:rsidR="00667A33" w:rsidRPr="00D13090">
        <w:rPr>
          <w:rFonts w:hint="eastAsia"/>
          <w:szCs w:val="28"/>
        </w:rPr>
        <w:t>机制</w:t>
      </w:r>
    </w:p>
    <w:p w14:paraId="201AE3EE" w14:textId="77777777" w:rsidR="00DD537A" w:rsidRPr="00D13090" w:rsidRDefault="00667A33" w:rsidP="00D13090">
      <w:pPr>
        <w:ind w:firstLineChars="200" w:firstLine="560"/>
        <w:rPr>
          <w:szCs w:val="28"/>
        </w:rPr>
      </w:pPr>
      <w:r w:rsidRPr="00D13090">
        <w:rPr>
          <w:rFonts w:hint="eastAsia"/>
          <w:szCs w:val="28"/>
        </w:rPr>
        <w:t>该技术研究的关键在于审查移动监管节点表征，通过形式化边缘节点协同。实现边缘监管节点协同放置机制。</w:t>
      </w:r>
    </w:p>
    <w:p w14:paraId="42A6E187"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86" w:name="_Toc72075233"/>
      <w:r w:rsidRPr="00FC7253">
        <w:rPr>
          <w:rFonts w:ascii="宋体" w:eastAsia="宋体" w:hAnsi="宋体" w:cs="宋体" w:hint="eastAsia"/>
          <w:b/>
          <w:bCs/>
          <w:sz w:val="24"/>
          <w:szCs w:val="24"/>
        </w:rPr>
        <w:t>3.2.3.3  任务各参与单位具体分工</w:t>
      </w:r>
      <w:bookmarkEnd w:id="186"/>
    </w:p>
    <w:p w14:paraId="1726C2A3" w14:textId="77777777" w:rsidR="00DD537A" w:rsidRPr="00F9150F" w:rsidRDefault="00667A33" w:rsidP="00F9150F">
      <w:pPr>
        <w:ind w:firstLineChars="200" w:firstLine="560"/>
        <w:rPr>
          <w:szCs w:val="28"/>
        </w:rPr>
      </w:pPr>
      <w:proofErr w:type="gramStart"/>
      <w:r w:rsidRPr="00F9150F">
        <w:rPr>
          <w:rFonts w:hint="eastAsia"/>
          <w:szCs w:val="28"/>
        </w:rPr>
        <w:t>本任务</w:t>
      </w:r>
      <w:proofErr w:type="gramEnd"/>
      <w:r w:rsidRPr="00F9150F">
        <w:rPr>
          <w:rFonts w:hint="eastAsia"/>
          <w:szCs w:val="28"/>
        </w:rPr>
        <w:t>的主要研究工作内容包括（</w:t>
      </w:r>
      <w:r w:rsidRPr="00F9150F">
        <w:rPr>
          <w:rFonts w:hint="eastAsia"/>
          <w:szCs w:val="28"/>
        </w:rPr>
        <w:t>1</w:t>
      </w:r>
      <w:r w:rsidRPr="00F9150F">
        <w:rPr>
          <w:rFonts w:hint="eastAsia"/>
          <w:szCs w:val="28"/>
        </w:rPr>
        <w:t>）面向边缘计算的分布</w:t>
      </w:r>
      <w:proofErr w:type="gramStart"/>
      <w:r w:rsidRPr="00F9150F">
        <w:rPr>
          <w:rFonts w:hint="eastAsia"/>
          <w:szCs w:val="28"/>
        </w:rPr>
        <w:t>式任</w:t>
      </w:r>
      <w:proofErr w:type="gramEnd"/>
      <w:r w:rsidRPr="00F9150F">
        <w:rPr>
          <w:rFonts w:hint="eastAsia"/>
          <w:szCs w:val="28"/>
        </w:rPr>
        <w:t>务放置协同方法（</w:t>
      </w:r>
      <w:r w:rsidRPr="00F9150F">
        <w:rPr>
          <w:rFonts w:hint="eastAsia"/>
          <w:szCs w:val="28"/>
        </w:rPr>
        <w:t>2</w:t>
      </w:r>
      <w:r w:rsidRPr="00F9150F">
        <w:rPr>
          <w:rFonts w:hint="eastAsia"/>
          <w:szCs w:val="28"/>
        </w:rPr>
        <w:t>）边云结合任务协同研究；（</w:t>
      </w:r>
      <w:r w:rsidRPr="00F9150F">
        <w:rPr>
          <w:rFonts w:hint="eastAsia"/>
          <w:szCs w:val="28"/>
        </w:rPr>
        <w:t>3</w:t>
      </w:r>
      <w:r w:rsidRPr="00F9150F">
        <w:rPr>
          <w:rFonts w:hint="eastAsia"/>
          <w:szCs w:val="28"/>
        </w:rPr>
        <w:t>）分布式任务放置协同技术研究</w:t>
      </w:r>
    </w:p>
    <w:p w14:paraId="04E694A3" w14:textId="3EE323AF" w:rsidR="00DD537A" w:rsidRPr="00F9150F" w:rsidRDefault="00667A33" w:rsidP="00F9150F">
      <w:pPr>
        <w:ind w:firstLineChars="200" w:firstLine="560"/>
        <w:rPr>
          <w:szCs w:val="28"/>
        </w:rPr>
      </w:pPr>
      <w:proofErr w:type="gramStart"/>
      <w:r w:rsidRPr="00F9150F">
        <w:rPr>
          <w:rFonts w:hint="eastAsia"/>
          <w:szCs w:val="28"/>
        </w:rPr>
        <w:t>本任务</w:t>
      </w:r>
      <w:proofErr w:type="gramEnd"/>
      <w:r w:rsidRPr="00F9150F">
        <w:rPr>
          <w:rFonts w:hint="eastAsia"/>
          <w:szCs w:val="28"/>
        </w:rPr>
        <w:t>由西安电子科技大学承担完成。承担指标</w:t>
      </w:r>
      <w:r w:rsidRPr="00F9150F">
        <w:rPr>
          <w:szCs w:val="28"/>
        </w:rPr>
        <w:t>完成</w:t>
      </w:r>
      <w:r w:rsidRPr="00F9150F">
        <w:rPr>
          <w:rFonts w:hint="eastAsia"/>
          <w:szCs w:val="28"/>
        </w:rPr>
        <w:t>2</w:t>
      </w:r>
      <w:r w:rsidRPr="00F9150F">
        <w:rPr>
          <w:rFonts w:hint="eastAsia"/>
          <w:szCs w:val="28"/>
        </w:rPr>
        <w:t>篇论文，</w:t>
      </w:r>
      <w:r w:rsidRPr="00F9150F">
        <w:rPr>
          <w:rFonts w:hint="eastAsia"/>
          <w:szCs w:val="28"/>
        </w:rPr>
        <w:t>1</w:t>
      </w:r>
      <w:r w:rsidRPr="00F9150F">
        <w:rPr>
          <w:rFonts w:hint="eastAsia"/>
          <w:szCs w:val="28"/>
        </w:rPr>
        <w:t>项专利，</w:t>
      </w:r>
      <w:r w:rsidRPr="00F9150F">
        <w:rPr>
          <w:rFonts w:hint="eastAsia"/>
          <w:szCs w:val="28"/>
        </w:rPr>
        <w:t>1</w:t>
      </w:r>
      <w:r w:rsidRPr="00F9150F">
        <w:rPr>
          <w:rFonts w:hint="eastAsia"/>
          <w:szCs w:val="28"/>
        </w:rPr>
        <w:t>项软著，</w:t>
      </w:r>
      <w:r w:rsidRPr="00F9150F">
        <w:rPr>
          <w:rFonts w:hint="eastAsia"/>
          <w:szCs w:val="28"/>
        </w:rPr>
        <w:t>1</w:t>
      </w:r>
      <w:r w:rsidRPr="00F9150F">
        <w:rPr>
          <w:rFonts w:hint="eastAsia"/>
          <w:szCs w:val="28"/>
        </w:rPr>
        <w:t>个原型验证系统。</w:t>
      </w:r>
    </w:p>
    <w:p w14:paraId="1CE0EECF"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87" w:name="_Toc72075234"/>
      <w:r w:rsidRPr="00FC7253">
        <w:rPr>
          <w:rFonts w:ascii="宋体" w:eastAsia="宋体" w:hAnsi="宋体" w:cs="宋体" w:hint="eastAsia"/>
          <w:b/>
          <w:bCs/>
          <w:sz w:val="24"/>
          <w:szCs w:val="24"/>
        </w:rPr>
        <w:t>3.2.3.4  任务研究进度安排</w:t>
      </w:r>
      <w:bookmarkEnd w:id="187"/>
    </w:p>
    <w:p w14:paraId="7C363A83" w14:textId="77777777" w:rsidR="00DD537A" w:rsidRPr="00E476CB" w:rsidRDefault="00667A33" w:rsidP="00B43814">
      <w:pPr>
        <w:spacing w:line="360" w:lineRule="auto"/>
        <w:ind w:firstLine="420"/>
        <w:textAlignment w:val="center"/>
        <w:rPr>
          <w:rFonts w:ascii="FangSong" w:eastAsia="FangSong" w:hAnsi="FangSong" w:cs="宋体"/>
          <w:bCs/>
          <w:szCs w:val="28"/>
        </w:rPr>
      </w:pPr>
      <w:r w:rsidRPr="00E476CB">
        <w:rPr>
          <w:rFonts w:ascii="FangSong" w:eastAsia="FangSong" w:hAnsi="FangSong" w:cs="宋体" w:hint="eastAsia"/>
          <w:bCs/>
          <w:szCs w:val="28"/>
        </w:rPr>
        <w:t>根据项目任务书的计划，任务研究的年度进度安排如下表所示</w:t>
      </w:r>
    </w:p>
    <w:tbl>
      <w:tblPr>
        <w:tblStyle w:val="a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968"/>
        <w:gridCol w:w="3807"/>
        <w:gridCol w:w="1469"/>
      </w:tblGrid>
      <w:tr w:rsidR="00DD537A" w:rsidRPr="001247A7" w14:paraId="7B7F8261" w14:textId="77777777">
        <w:tc>
          <w:tcPr>
            <w:tcW w:w="1278" w:type="dxa"/>
          </w:tcPr>
          <w:p w14:paraId="476FA016" w14:textId="77777777" w:rsidR="00DD537A" w:rsidRPr="001247A7" w:rsidRDefault="00667A33">
            <w:pPr>
              <w:jc w:val="center"/>
              <w:outlineLvl w:val="2"/>
              <w:rPr>
                <w:rFonts w:ascii="FangSong" w:eastAsia="FangSong" w:hAnsi="FangSong" w:cs="仿宋"/>
                <w:b/>
                <w:bCs/>
                <w:sz w:val="21"/>
                <w:szCs w:val="21"/>
              </w:rPr>
            </w:pPr>
            <w:bookmarkStart w:id="188" w:name="_Toc71667411"/>
            <w:bookmarkStart w:id="189" w:name="_Toc72075235"/>
            <w:r w:rsidRPr="001247A7">
              <w:rPr>
                <w:rFonts w:ascii="FangSong" w:eastAsia="FangSong" w:hAnsi="FangSong" w:cs="仿宋" w:hint="eastAsia"/>
                <w:b/>
                <w:bCs/>
                <w:sz w:val="21"/>
                <w:szCs w:val="21"/>
              </w:rPr>
              <w:t>年度</w:t>
            </w:r>
            <w:bookmarkEnd w:id="188"/>
            <w:bookmarkEnd w:id="189"/>
          </w:p>
        </w:tc>
        <w:tc>
          <w:tcPr>
            <w:tcW w:w="1968" w:type="dxa"/>
          </w:tcPr>
          <w:p w14:paraId="205D466F" w14:textId="77777777" w:rsidR="00DD537A" w:rsidRPr="001247A7" w:rsidRDefault="00667A33">
            <w:pPr>
              <w:jc w:val="center"/>
              <w:outlineLvl w:val="2"/>
              <w:rPr>
                <w:rFonts w:ascii="FangSong" w:eastAsia="FangSong" w:hAnsi="FangSong" w:cs="仿宋"/>
                <w:b/>
                <w:bCs/>
                <w:sz w:val="21"/>
                <w:szCs w:val="21"/>
              </w:rPr>
            </w:pPr>
            <w:bookmarkStart w:id="190" w:name="_Toc71667412"/>
            <w:bookmarkStart w:id="191" w:name="_Toc72075236"/>
            <w:r w:rsidRPr="001247A7">
              <w:rPr>
                <w:rFonts w:ascii="FangSong" w:eastAsia="FangSong" w:hAnsi="FangSong" w:cs="仿宋" w:hint="eastAsia"/>
                <w:b/>
                <w:bCs/>
                <w:sz w:val="21"/>
                <w:szCs w:val="21"/>
              </w:rPr>
              <w:t>任务</w:t>
            </w:r>
            <w:bookmarkEnd w:id="190"/>
            <w:bookmarkEnd w:id="191"/>
          </w:p>
        </w:tc>
        <w:tc>
          <w:tcPr>
            <w:tcW w:w="3807" w:type="dxa"/>
          </w:tcPr>
          <w:p w14:paraId="3563CD04" w14:textId="77777777" w:rsidR="00DD537A" w:rsidRPr="001247A7" w:rsidRDefault="00667A33">
            <w:pPr>
              <w:jc w:val="center"/>
              <w:outlineLvl w:val="2"/>
              <w:rPr>
                <w:rFonts w:ascii="FangSong" w:eastAsia="FangSong" w:hAnsi="FangSong" w:cs="仿宋"/>
                <w:b/>
                <w:bCs/>
                <w:sz w:val="21"/>
                <w:szCs w:val="21"/>
              </w:rPr>
            </w:pPr>
            <w:bookmarkStart w:id="192" w:name="_Toc71667413"/>
            <w:bookmarkStart w:id="193" w:name="_Toc72075237"/>
            <w:r w:rsidRPr="001247A7">
              <w:rPr>
                <w:rFonts w:ascii="FangSong" w:eastAsia="FangSong" w:hAnsi="FangSong" w:cs="仿宋" w:hint="eastAsia"/>
                <w:b/>
                <w:bCs/>
                <w:sz w:val="21"/>
                <w:szCs w:val="21"/>
              </w:rPr>
              <w:t>考核指标</w:t>
            </w:r>
            <w:bookmarkEnd w:id="192"/>
            <w:bookmarkEnd w:id="193"/>
          </w:p>
        </w:tc>
        <w:tc>
          <w:tcPr>
            <w:tcW w:w="1469" w:type="dxa"/>
          </w:tcPr>
          <w:p w14:paraId="50BCF13D" w14:textId="77777777" w:rsidR="00DD537A" w:rsidRPr="001247A7" w:rsidRDefault="00667A33">
            <w:pPr>
              <w:jc w:val="center"/>
              <w:outlineLvl w:val="2"/>
              <w:rPr>
                <w:rFonts w:ascii="FangSong" w:eastAsia="FangSong" w:hAnsi="FangSong" w:cs="仿宋"/>
                <w:b/>
                <w:bCs/>
                <w:sz w:val="21"/>
                <w:szCs w:val="21"/>
              </w:rPr>
            </w:pPr>
            <w:bookmarkStart w:id="194" w:name="_Toc71667414"/>
            <w:bookmarkStart w:id="195" w:name="_Toc72075238"/>
            <w:r w:rsidRPr="001247A7">
              <w:rPr>
                <w:rFonts w:ascii="FangSong" w:eastAsia="FangSong" w:hAnsi="FangSong" w:cs="仿宋" w:hint="eastAsia"/>
                <w:b/>
                <w:bCs/>
                <w:sz w:val="21"/>
                <w:szCs w:val="21"/>
              </w:rPr>
              <w:t>成果形式</w:t>
            </w:r>
            <w:bookmarkEnd w:id="194"/>
            <w:bookmarkEnd w:id="195"/>
          </w:p>
        </w:tc>
      </w:tr>
      <w:tr w:rsidR="00DD537A" w:rsidRPr="001247A7" w14:paraId="4F8900B9" w14:textId="77777777">
        <w:tc>
          <w:tcPr>
            <w:tcW w:w="1278" w:type="dxa"/>
          </w:tcPr>
          <w:p w14:paraId="65B9BF8B"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2021年11月-2022年10月</w:t>
            </w:r>
          </w:p>
        </w:tc>
        <w:tc>
          <w:tcPr>
            <w:tcW w:w="1968" w:type="dxa"/>
          </w:tcPr>
          <w:p w14:paraId="21F61E86"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面向边缘计算的分布</w:t>
            </w:r>
            <w:proofErr w:type="gramStart"/>
            <w:r w:rsidRPr="001247A7">
              <w:rPr>
                <w:rFonts w:ascii="FangSong" w:eastAsia="FangSong" w:hAnsi="FangSong" w:cs="Times New Roman" w:hint="eastAsia"/>
                <w:sz w:val="21"/>
                <w:szCs w:val="21"/>
              </w:rPr>
              <w:t>式任务</w:t>
            </w:r>
            <w:proofErr w:type="gramEnd"/>
            <w:r w:rsidRPr="001247A7">
              <w:rPr>
                <w:rFonts w:ascii="FangSong" w:eastAsia="FangSong" w:hAnsi="FangSong" w:cs="Times New Roman" w:hint="eastAsia"/>
                <w:sz w:val="21"/>
                <w:szCs w:val="21"/>
              </w:rPr>
              <w:t>放置协同方法</w:t>
            </w:r>
          </w:p>
        </w:tc>
        <w:tc>
          <w:tcPr>
            <w:tcW w:w="3807" w:type="dxa"/>
          </w:tcPr>
          <w:p w14:paraId="79FDCB26" w14:textId="0B389D3D" w:rsidR="00DD537A" w:rsidRPr="001247A7" w:rsidRDefault="00421C90"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支持监管协同节点</w:t>
            </w:r>
            <w:r w:rsidRPr="001247A7">
              <w:rPr>
                <w:rFonts w:ascii="FangSong" w:eastAsia="FangSong" w:hAnsi="FangSong" w:cs="Times New Roman"/>
                <w:sz w:val="21"/>
                <w:szCs w:val="21"/>
              </w:rPr>
              <w:t>≥</w:t>
            </w:r>
            <w:r w:rsidR="00C53310">
              <w:rPr>
                <w:rFonts w:ascii="FangSong" w:eastAsia="FangSong" w:hAnsi="FangSong" w:cs="Times New Roman"/>
                <w:sz w:val="21"/>
                <w:szCs w:val="21"/>
              </w:rPr>
              <w:t>2</w:t>
            </w:r>
            <w:r w:rsidRPr="001247A7">
              <w:rPr>
                <w:rFonts w:ascii="FangSong" w:eastAsia="FangSong" w:hAnsi="FangSong" w:cs="Times New Roman" w:hint="eastAsia"/>
                <w:sz w:val="21"/>
                <w:szCs w:val="21"/>
              </w:rPr>
              <w:t>个</w:t>
            </w:r>
          </w:p>
        </w:tc>
        <w:tc>
          <w:tcPr>
            <w:tcW w:w="1469" w:type="dxa"/>
            <w:vMerge w:val="restart"/>
          </w:tcPr>
          <w:p w14:paraId="18677428"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sz w:val="21"/>
                <w:szCs w:val="21"/>
              </w:rPr>
              <w:t>完成</w:t>
            </w:r>
            <w:r w:rsidRPr="001247A7">
              <w:rPr>
                <w:rFonts w:ascii="FangSong" w:eastAsia="FangSong" w:hAnsi="FangSong" w:cs="Times New Roman" w:hint="eastAsia"/>
                <w:sz w:val="21"/>
                <w:szCs w:val="21"/>
              </w:rPr>
              <w:t>2篇论文，1项专利，1项软著，1个原型验证系统。</w:t>
            </w:r>
          </w:p>
          <w:p w14:paraId="53DFE60A" w14:textId="77777777" w:rsidR="00DD537A" w:rsidRPr="001247A7" w:rsidRDefault="00DD537A" w:rsidP="00FC7253">
            <w:pPr>
              <w:spacing w:line="360" w:lineRule="auto"/>
              <w:textAlignment w:val="center"/>
              <w:rPr>
                <w:rFonts w:ascii="FangSong" w:eastAsia="FangSong" w:hAnsi="FangSong" w:cs="Times New Roman"/>
                <w:sz w:val="21"/>
                <w:szCs w:val="21"/>
              </w:rPr>
            </w:pPr>
          </w:p>
        </w:tc>
      </w:tr>
      <w:tr w:rsidR="00DD537A" w:rsidRPr="001247A7" w14:paraId="64F32F7E" w14:textId="77777777">
        <w:tc>
          <w:tcPr>
            <w:tcW w:w="1278" w:type="dxa"/>
          </w:tcPr>
          <w:p w14:paraId="55ED930C"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2022年11月-202</w:t>
            </w:r>
            <w:r w:rsidRPr="001247A7">
              <w:rPr>
                <w:rFonts w:ascii="FangSong" w:eastAsia="FangSong" w:hAnsi="FangSong" w:cs="Times New Roman"/>
                <w:sz w:val="21"/>
                <w:szCs w:val="21"/>
              </w:rPr>
              <w:t>3</w:t>
            </w:r>
            <w:r w:rsidRPr="001247A7">
              <w:rPr>
                <w:rFonts w:ascii="FangSong" w:eastAsia="FangSong" w:hAnsi="FangSong" w:cs="Times New Roman" w:hint="eastAsia"/>
                <w:sz w:val="21"/>
                <w:szCs w:val="21"/>
              </w:rPr>
              <w:t>年10月</w:t>
            </w:r>
          </w:p>
        </w:tc>
        <w:tc>
          <w:tcPr>
            <w:tcW w:w="1968" w:type="dxa"/>
          </w:tcPr>
          <w:p w14:paraId="162F0509" w14:textId="77777777" w:rsidR="00DD537A" w:rsidRPr="001247A7" w:rsidRDefault="004B7479"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移动监管节点放置协同技术研究</w:t>
            </w:r>
          </w:p>
        </w:tc>
        <w:tc>
          <w:tcPr>
            <w:tcW w:w="3807" w:type="dxa"/>
          </w:tcPr>
          <w:p w14:paraId="24E0DD4C" w14:textId="15F4D51A" w:rsidR="00DD537A" w:rsidRPr="001247A7" w:rsidRDefault="00421C90"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支持接入业务链不少于</w:t>
            </w:r>
            <w:r w:rsidRPr="001247A7">
              <w:rPr>
                <w:rFonts w:ascii="FangSong" w:eastAsia="FangSong" w:hAnsi="FangSong" w:cs="Times New Roman"/>
                <w:sz w:val="21"/>
                <w:szCs w:val="21"/>
              </w:rPr>
              <w:t>2</w:t>
            </w:r>
            <w:r w:rsidRPr="001247A7">
              <w:rPr>
                <w:rFonts w:ascii="FangSong" w:eastAsia="FangSong" w:hAnsi="FangSong" w:cs="Times New Roman" w:hint="eastAsia"/>
                <w:sz w:val="21"/>
                <w:szCs w:val="21"/>
              </w:rPr>
              <w:t>条</w:t>
            </w:r>
          </w:p>
        </w:tc>
        <w:tc>
          <w:tcPr>
            <w:tcW w:w="1469" w:type="dxa"/>
            <w:vMerge/>
          </w:tcPr>
          <w:p w14:paraId="61967AD5" w14:textId="77777777" w:rsidR="00DD537A" w:rsidRPr="001247A7" w:rsidRDefault="00DD537A" w:rsidP="00FC7253">
            <w:pPr>
              <w:spacing w:line="360" w:lineRule="auto"/>
              <w:textAlignment w:val="center"/>
              <w:rPr>
                <w:rFonts w:ascii="FangSong" w:eastAsia="FangSong" w:hAnsi="FangSong" w:cs="Times New Roman"/>
                <w:sz w:val="21"/>
                <w:szCs w:val="21"/>
              </w:rPr>
            </w:pPr>
          </w:p>
        </w:tc>
      </w:tr>
    </w:tbl>
    <w:p w14:paraId="6071E71D" w14:textId="77777777" w:rsidR="00DD537A" w:rsidRPr="00344572" w:rsidRDefault="00667A33" w:rsidP="00344572">
      <w:pPr>
        <w:jc w:val="left"/>
        <w:outlineLvl w:val="2"/>
        <w:rPr>
          <w:rFonts w:ascii="Times New Roman" w:eastAsia="黑体" w:hAnsi="Times New Roman" w:cs="Times New Roman (正文 CS 字体)"/>
          <w:szCs w:val="28"/>
        </w:rPr>
      </w:pPr>
      <w:bookmarkStart w:id="196" w:name="_Toc72075239"/>
      <w:r w:rsidRPr="00344572">
        <w:rPr>
          <w:rFonts w:ascii="Times New Roman" w:eastAsia="黑体" w:hAnsi="Times New Roman" w:cs="Times New Roman (正文 CS 字体)" w:hint="eastAsia"/>
          <w:szCs w:val="28"/>
        </w:rPr>
        <w:t xml:space="preserve">3.2.4  </w:t>
      </w:r>
      <w:r w:rsidRPr="00344572">
        <w:rPr>
          <w:rFonts w:ascii="Times New Roman" w:eastAsia="黑体" w:hAnsi="Times New Roman" w:cs="Times New Roman (正文 CS 字体)" w:hint="eastAsia"/>
          <w:szCs w:val="28"/>
        </w:rPr>
        <w:t>技术路线四：精准高效的</w:t>
      </w:r>
      <w:proofErr w:type="gramStart"/>
      <w:r w:rsidRPr="00344572">
        <w:rPr>
          <w:rFonts w:ascii="Times New Roman" w:eastAsia="黑体" w:hAnsi="Times New Roman" w:cs="Times New Roman (正文 CS 字体)" w:hint="eastAsia"/>
          <w:szCs w:val="28"/>
        </w:rPr>
        <w:t>密态内容</w:t>
      </w:r>
      <w:proofErr w:type="gramEnd"/>
      <w:r w:rsidRPr="00344572">
        <w:rPr>
          <w:rFonts w:ascii="Times New Roman" w:eastAsia="黑体" w:hAnsi="Times New Roman" w:cs="Times New Roman (正文 CS 字体)" w:hint="eastAsia"/>
          <w:szCs w:val="28"/>
        </w:rPr>
        <w:t>审计方法</w:t>
      </w:r>
      <w:bookmarkEnd w:id="196"/>
    </w:p>
    <w:p w14:paraId="0CBC246C"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97" w:name="_Toc72075240"/>
      <w:r w:rsidRPr="00FC7253">
        <w:rPr>
          <w:rFonts w:ascii="宋体" w:eastAsia="宋体" w:hAnsi="宋体" w:cs="宋体" w:hint="eastAsia"/>
          <w:b/>
          <w:bCs/>
          <w:sz w:val="24"/>
          <w:szCs w:val="24"/>
        </w:rPr>
        <w:t>3.2.4.1  研究思路</w:t>
      </w:r>
      <w:bookmarkEnd w:id="197"/>
    </w:p>
    <w:p w14:paraId="28CDF164" w14:textId="77777777" w:rsidR="00DD537A" w:rsidRPr="00F9150F" w:rsidRDefault="00667A33" w:rsidP="00F9150F">
      <w:pPr>
        <w:ind w:firstLineChars="200" w:firstLine="560"/>
        <w:rPr>
          <w:szCs w:val="28"/>
        </w:rPr>
      </w:pPr>
      <w:r w:rsidRPr="00F9150F">
        <w:rPr>
          <w:rFonts w:hint="eastAsia"/>
          <w:szCs w:val="28"/>
        </w:rPr>
        <w:t>当前物流行业的联盟链系统中需要保护个人隐私和数据审计，</w:t>
      </w:r>
      <w:r w:rsidRPr="00F9150F">
        <w:rPr>
          <w:szCs w:val="28"/>
        </w:rPr>
        <w:t>而</w:t>
      </w:r>
      <w:r w:rsidRPr="00F9150F">
        <w:rPr>
          <w:rFonts w:hint="eastAsia"/>
          <w:szCs w:val="28"/>
        </w:rPr>
        <w:t>拥有复杂场景和海量数据</w:t>
      </w:r>
      <w:r w:rsidRPr="00F9150F">
        <w:rPr>
          <w:szCs w:val="28"/>
        </w:rPr>
        <w:t>的物流环境下，</w:t>
      </w:r>
      <w:proofErr w:type="gramStart"/>
      <w:r w:rsidRPr="00F9150F">
        <w:rPr>
          <w:rFonts w:hint="eastAsia"/>
          <w:szCs w:val="28"/>
        </w:rPr>
        <w:t>密态内容</w:t>
      </w:r>
      <w:proofErr w:type="gramEnd"/>
      <w:r w:rsidRPr="00F9150F">
        <w:rPr>
          <w:rFonts w:hint="eastAsia"/>
          <w:szCs w:val="28"/>
        </w:rPr>
        <w:t>审计是未来</w:t>
      </w:r>
      <w:r w:rsidRPr="00F9150F">
        <w:rPr>
          <w:szCs w:val="28"/>
        </w:rPr>
        <w:t>发展的</w:t>
      </w:r>
      <w:r w:rsidRPr="00F9150F">
        <w:rPr>
          <w:szCs w:val="28"/>
        </w:rPr>
        <w:lastRenderedPageBreak/>
        <w:t>方向</w:t>
      </w:r>
      <w:r w:rsidRPr="00F9150F">
        <w:rPr>
          <w:rFonts w:hint="eastAsia"/>
          <w:szCs w:val="28"/>
        </w:rPr>
        <w:t>，精准高效的</w:t>
      </w:r>
      <w:proofErr w:type="gramStart"/>
      <w:r w:rsidRPr="00F9150F">
        <w:rPr>
          <w:rFonts w:hint="eastAsia"/>
          <w:szCs w:val="28"/>
        </w:rPr>
        <w:t>密态内</w:t>
      </w:r>
      <w:proofErr w:type="gramEnd"/>
      <w:r w:rsidRPr="00F9150F">
        <w:rPr>
          <w:rFonts w:hint="eastAsia"/>
          <w:szCs w:val="28"/>
        </w:rPr>
        <w:t>容审计方法</w:t>
      </w:r>
      <w:r w:rsidRPr="00F9150F">
        <w:rPr>
          <w:szCs w:val="28"/>
        </w:rPr>
        <w:t>主要包括</w:t>
      </w:r>
      <w:r w:rsidRPr="00F9150F">
        <w:rPr>
          <w:rFonts w:hint="eastAsia"/>
          <w:szCs w:val="28"/>
        </w:rPr>
        <w:t>研究加密数据搜索和查询技术和完成加密数据分析研究。目前国际上各大政府组织和学术研究团队已经</w:t>
      </w:r>
      <w:proofErr w:type="gramStart"/>
      <w:r w:rsidRPr="00F9150F">
        <w:rPr>
          <w:rFonts w:hint="eastAsia"/>
          <w:szCs w:val="28"/>
        </w:rPr>
        <w:t>对密态审计</w:t>
      </w:r>
      <w:proofErr w:type="gramEnd"/>
      <w:r w:rsidRPr="00F9150F">
        <w:rPr>
          <w:rFonts w:hint="eastAsia"/>
          <w:szCs w:val="28"/>
        </w:rPr>
        <w:t>方面取得了不俗的成就。然而，在海量数据、安全搜查、隐私保护、高效审计的复杂物流环境下，实现精准高效的</w:t>
      </w:r>
      <w:proofErr w:type="gramStart"/>
      <w:r w:rsidRPr="00F9150F">
        <w:rPr>
          <w:rFonts w:hint="eastAsia"/>
          <w:szCs w:val="28"/>
        </w:rPr>
        <w:t>密态内容</w:t>
      </w:r>
      <w:proofErr w:type="gramEnd"/>
      <w:r w:rsidRPr="00F9150F">
        <w:rPr>
          <w:rFonts w:hint="eastAsia"/>
          <w:szCs w:val="28"/>
        </w:rPr>
        <w:t>审计等方面仍然面临着挑战。</w:t>
      </w:r>
      <w:r w:rsidRPr="00F9150F">
        <w:rPr>
          <w:rFonts w:hint="eastAsia"/>
          <w:szCs w:val="28"/>
        </w:rPr>
        <w:br/>
        <w:t xml:space="preserve">    </w:t>
      </w:r>
      <w:r w:rsidRPr="00F9150F">
        <w:rPr>
          <w:rFonts w:hint="eastAsia"/>
          <w:szCs w:val="28"/>
        </w:rPr>
        <w:t>为此，面向不同的区块链业务场景下的精准高效的</w:t>
      </w:r>
      <w:proofErr w:type="gramStart"/>
      <w:r w:rsidRPr="00F9150F">
        <w:rPr>
          <w:rFonts w:hint="eastAsia"/>
          <w:szCs w:val="28"/>
        </w:rPr>
        <w:t>密态内容</w:t>
      </w:r>
      <w:proofErr w:type="gramEnd"/>
      <w:r w:rsidRPr="00F9150F">
        <w:rPr>
          <w:rFonts w:hint="eastAsia"/>
          <w:szCs w:val="28"/>
        </w:rPr>
        <w:t>审计（对应任务</w:t>
      </w:r>
      <w:r w:rsidRPr="00F9150F">
        <w:rPr>
          <w:rFonts w:hint="eastAsia"/>
          <w:szCs w:val="28"/>
        </w:rPr>
        <w:t>4</w:t>
      </w:r>
      <w:r w:rsidRPr="00F9150F">
        <w:rPr>
          <w:rFonts w:hint="eastAsia"/>
          <w:szCs w:val="28"/>
        </w:rPr>
        <w:t>），</w:t>
      </w:r>
      <w:r w:rsidR="00433BD2" w:rsidRPr="00F9150F">
        <w:rPr>
          <w:rFonts w:hint="eastAsia"/>
          <w:szCs w:val="28"/>
        </w:rPr>
        <w:t>针对</w:t>
      </w:r>
      <w:proofErr w:type="gramStart"/>
      <w:r w:rsidR="00433BD2" w:rsidRPr="00F9150F">
        <w:rPr>
          <w:rFonts w:hint="eastAsia"/>
          <w:szCs w:val="28"/>
        </w:rPr>
        <w:t>分布式跨链情</w:t>
      </w:r>
      <w:proofErr w:type="gramEnd"/>
      <w:r w:rsidR="00433BD2" w:rsidRPr="00F9150F">
        <w:rPr>
          <w:rFonts w:hint="eastAsia"/>
          <w:szCs w:val="28"/>
        </w:rPr>
        <w:t>形下</w:t>
      </w:r>
      <w:proofErr w:type="gramStart"/>
      <w:r w:rsidR="00433BD2" w:rsidRPr="00F9150F">
        <w:rPr>
          <w:rFonts w:hint="eastAsia"/>
          <w:szCs w:val="28"/>
        </w:rPr>
        <w:t>密态内</w:t>
      </w:r>
      <w:proofErr w:type="gramEnd"/>
      <w:r w:rsidR="00433BD2" w:rsidRPr="00F9150F">
        <w:rPr>
          <w:rFonts w:hint="eastAsia"/>
          <w:szCs w:val="28"/>
        </w:rPr>
        <w:t>容难于审计的问题，</w:t>
      </w:r>
      <w:proofErr w:type="gramStart"/>
      <w:r w:rsidR="00433BD2" w:rsidRPr="00F9150F">
        <w:rPr>
          <w:rFonts w:hint="eastAsia"/>
          <w:szCs w:val="28"/>
        </w:rPr>
        <w:t>拟研</w:t>
      </w:r>
      <w:proofErr w:type="gramEnd"/>
      <w:r w:rsidR="00433BD2" w:rsidRPr="00F9150F">
        <w:rPr>
          <w:rFonts w:hint="eastAsia"/>
          <w:szCs w:val="28"/>
        </w:rPr>
        <w:t>究链上加密数据的搜索与查询技术，实现丰富的语义搜索、自适应安全等级的加密搜索、支持数据动态更新、前向和后向安全，为快速准确的海量敏感数据密文搜索创造理论基础；</w:t>
      </w:r>
      <w:proofErr w:type="gramStart"/>
      <w:r w:rsidR="00433BD2" w:rsidRPr="00F9150F">
        <w:rPr>
          <w:rFonts w:hint="eastAsia"/>
          <w:szCs w:val="28"/>
        </w:rPr>
        <w:t>拟研究</w:t>
      </w:r>
      <w:proofErr w:type="gramEnd"/>
      <w:r w:rsidR="00433BD2" w:rsidRPr="00F9150F">
        <w:rPr>
          <w:rFonts w:hint="eastAsia"/>
          <w:szCs w:val="28"/>
        </w:rPr>
        <w:t>链上加密数据的统计与分析技术，实现复杂计算问题的求解和支持噪声动态注入的链上数据统计分析。进一步研究多种隐私保护机制下安全性、效率和分析结果精确性之间的内联关系，以满足监管方对不同审计任务的需求。</w:t>
      </w:r>
      <w:r w:rsidRPr="00F9150F">
        <w:rPr>
          <w:rFonts w:hint="eastAsia"/>
          <w:szCs w:val="28"/>
        </w:rPr>
        <w:t>为基于区块链的物流行业提供</w:t>
      </w:r>
      <w:r w:rsidR="00A31A61" w:rsidRPr="00F9150F">
        <w:rPr>
          <w:rFonts w:hint="eastAsia"/>
          <w:szCs w:val="28"/>
        </w:rPr>
        <w:t>精准高效的</w:t>
      </w:r>
      <w:proofErr w:type="gramStart"/>
      <w:r w:rsidR="00A31A61" w:rsidRPr="00F9150F">
        <w:rPr>
          <w:rFonts w:hint="eastAsia"/>
          <w:szCs w:val="28"/>
        </w:rPr>
        <w:t>密态内容</w:t>
      </w:r>
      <w:proofErr w:type="gramEnd"/>
      <w:r w:rsidR="00A31A61" w:rsidRPr="00F9150F">
        <w:rPr>
          <w:rFonts w:hint="eastAsia"/>
          <w:szCs w:val="28"/>
        </w:rPr>
        <w:t>审计</w:t>
      </w:r>
      <w:r w:rsidRPr="00F9150F">
        <w:rPr>
          <w:rFonts w:hint="eastAsia"/>
          <w:szCs w:val="28"/>
        </w:rPr>
        <w:t>机制，同时为</w:t>
      </w:r>
      <w:proofErr w:type="gramStart"/>
      <w:r w:rsidR="00A31A61" w:rsidRPr="00F9150F">
        <w:rPr>
          <w:rFonts w:hint="eastAsia"/>
          <w:szCs w:val="28"/>
        </w:rPr>
        <w:t>分布式跨链监</w:t>
      </w:r>
      <w:proofErr w:type="gramEnd"/>
      <w:r w:rsidR="00A31A61" w:rsidRPr="00F9150F">
        <w:rPr>
          <w:rFonts w:hint="eastAsia"/>
          <w:szCs w:val="28"/>
        </w:rPr>
        <w:t>管机制（任务</w:t>
      </w:r>
      <w:r w:rsidR="00A31A61" w:rsidRPr="00F9150F">
        <w:rPr>
          <w:szCs w:val="28"/>
        </w:rPr>
        <w:t>2</w:t>
      </w:r>
      <w:r w:rsidR="00A31A61" w:rsidRPr="00F9150F">
        <w:rPr>
          <w:rFonts w:hint="eastAsia"/>
          <w:szCs w:val="28"/>
        </w:rPr>
        <w:t>）和边云结合</w:t>
      </w:r>
      <w:proofErr w:type="gramStart"/>
      <w:r w:rsidR="00A31A61" w:rsidRPr="00F9150F">
        <w:rPr>
          <w:rFonts w:hint="eastAsia"/>
          <w:szCs w:val="28"/>
        </w:rPr>
        <w:t>的跨链监</w:t>
      </w:r>
      <w:proofErr w:type="gramEnd"/>
      <w:r w:rsidR="00A31A61" w:rsidRPr="00F9150F">
        <w:rPr>
          <w:rFonts w:hint="eastAsia"/>
          <w:szCs w:val="28"/>
        </w:rPr>
        <w:t>管协同机制（任务</w:t>
      </w:r>
      <w:r w:rsidR="00A31A61" w:rsidRPr="00F9150F">
        <w:rPr>
          <w:rFonts w:hint="eastAsia"/>
          <w:szCs w:val="28"/>
        </w:rPr>
        <w:t>3</w:t>
      </w:r>
      <w:r w:rsidR="00A31A61" w:rsidRPr="00F9150F">
        <w:rPr>
          <w:rFonts w:hint="eastAsia"/>
          <w:szCs w:val="28"/>
        </w:rPr>
        <w:t>）</w:t>
      </w:r>
      <w:r w:rsidRPr="00F9150F">
        <w:rPr>
          <w:rFonts w:hint="eastAsia"/>
          <w:szCs w:val="28"/>
        </w:rPr>
        <w:t>提供相</w:t>
      </w:r>
      <w:r w:rsidR="00A31A61" w:rsidRPr="00F9150F">
        <w:rPr>
          <w:rFonts w:hint="eastAsia"/>
          <w:szCs w:val="28"/>
        </w:rPr>
        <w:t>应</w:t>
      </w:r>
      <w:r w:rsidRPr="00F9150F">
        <w:rPr>
          <w:rFonts w:hint="eastAsia"/>
          <w:szCs w:val="28"/>
        </w:rPr>
        <w:t>的技术支持。</w:t>
      </w:r>
    </w:p>
    <w:p w14:paraId="7FB25EF8" w14:textId="0BB17E84" w:rsidR="00DD537A" w:rsidRDefault="00756401" w:rsidP="00756401">
      <w:pPr>
        <w:jc w:val="center"/>
        <w:rPr>
          <w:rFonts w:ascii="仿宋" w:hAnsi="仿宋" w:cs="仿宋"/>
          <w:b/>
          <w:bCs/>
          <w:sz w:val="24"/>
          <w:szCs w:val="24"/>
        </w:rPr>
      </w:pPr>
      <w:r>
        <w:rPr>
          <w:noProof/>
        </w:rPr>
        <w:lastRenderedPageBreak/>
        <w:drawing>
          <wp:inline distT="0" distB="0" distL="0" distR="0" wp14:anchorId="4B93C244" wp14:editId="42463842">
            <wp:extent cx="4272938" cy="247496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0591" cy="2490985"/>
                    </a:xfrm>
                    <a:prstGeom prst="rect">
                      <a:avLst/>
                    </a:prstGeom>
                  </pic:spPr>
                </pic:pic>
              </a:graphicData>
            </a:graphic>
          </wp:inline>
        </w:drawing>
      </w:r>
    </w:p>
    <w:p w14:paraId="334F38BD" w14:textId="7027053B" w:rsidR="00756401" w:rsidRPr="00E476CB" w:rsidRDefault="00756401" w:rsidP="00E476CB">
      <w:pPr>
        <w:jc w:val="center"/>
        <w:rPr>
          <w:rFonts w:ascii="仿宋" w:hAnsi="仿宋"/>
          <w:b/>
          <w:bCs/>
          <w:sz w:val="24"/>
          <w:szCs w:val="21"/>
        </w:rPr>
      </w:pPr>
      <w:r w:rsidRPr="00E476CB">
        <w:rPr>
          <w:rFonts w:ascii="仿宋" w:hAnsi="仿宋" w:hint="eastAsia"/>
          <w:b/>
          <w:bCs/>
          <w:sz w:val="24"/>
          <w:szCs w:val="21"/>
        </w:rPr>
        <w:t>图</w:t>
      </w:r>
      <w:r w:rsidR="00235F80" w:rsidRPr="00E476CB">
        <w:rPr>
          <w:rFonts w:ascii="仿宋" w:hAnsi="仿宋" w:hint="eastAsia"/>
          <w:b/>
          <w:bCs/>
          <w:sz w:val="24"/>
          <w:szCs w:val="21"/>
        </w:rPr>
        <w:t>1</w:t>
      </w:r>
      <w:r w:rsidR="00235F80" w:rsidRPr="00E476CB">
        <w:rPr>
          <w:rFonts w:ascii="仿宋" w:hAnsi="仿宋"/>
          <w:b/>
          <w:bCs/>
          <w:sz w:val="24"/>
          <w:szCs w:val="21"/>
        </w:rPr>
        <w:t>1</w:t>
      </w:r>
      <w:r w:rsidRPr="00E476CB">
        <w:rPr>
          <w:rFonts w:ascii="仿宋" w:hAnsi="仿宋" w:hint="eastAsia"/>
          <w:b/>
          <w:bCs/>
          <w:sz w:val="24"/>
          <w:szCs w:val="21"/>
        </w:rPr>
        <w:t xml:space="preserve"> 任务四研究思路</w:t>
      </w:r>
    </w:p>
    <w:p w14:paraId="78F24188"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98" w:name="_Toc72075241"/>
      <w:r w:rsidRPr="00FC7253">
        <w:rPr>
          <w:rFonts w:ascii="宋体" w:eastAsia="宋体" w:hAnsi="宋体" w:cs="宋体" w:hint="eastAsia"/>
          <w:b/>
          <w:bCs/>
          <w:sz w:val="24"/>
          <w:szCs w:val="24"/>
        </w:rPr>
        <w:t>3.2.4.2  技术方案</w:t>
      </w:r>
      <w:bookmarkEnd w:id="198"/>
    </w:p>
    <w:p w14:paraId="67A6CF43" w14:textId="240098D4" w:rsidR="00B43814" w:rsidRPr="00F9150F" w:rsidRDefault="00667A33" w:rsidP="00F9150F">
      <w:pPr>
        <w:ind w:firstLineChars="200" w:firstLine="560"/>
        <w:rPr>
          <w:szCs w:val="28"/>
        </w:rPr>
      </w:pPr>
      <w:r w:rsidRPr="00F9150F">
        <w:rPr>
          <w:rFonts w:hint="eastAsia"/>
          <w:szCs w:val="28"/>
        </w:rPr>
        <w:t>研究包括两项内容，分别是“</w:t>
      </w:r>
      <w:r w:rsidR="00495BB9" w:rsidRPr="00F9150F">
        <w:rPr>
          <w:rFonts w:hint="eastAsia"/>
          <w:szCs w:val="28"/>
        </w:rPr>
        <w:t>跨链密文</w:t>
      </w:r>
      <w:r w:rsidRPr="00F9150F">
        <w:rPr>
          <w:rFonts w:hint="eastAsia"/>
          <w:szCs w:val="28"/>
        </w:rPr>
        <w:t>搜索和查询技术”、“</w:t>
      </w:r>
      <w:r w:rsidR="00495BB9" w:rsidRPr="00F9150F">
        <w:rPr>
          <w:rFonts w:hint="eastAsia"/>
          <w:szCs w:val="28"/>
        </w:rPr>
        <w:t>跨链密文审计</w:t>
      </w:r>
      <w:r w:rsidRPr="00F9150F">
        <w:rPr>
          <w:rFonts w:hint="eastAsia"/>
          <w:szCs w:val="28"/>
        </w:rPr>
        <w:t>”。第一项内容拟通过</w:t>
      </w:r>
      <w:proofErr w:type="gramStart"/>
      <w:r w:rsidRPr="00F9150F">
        <w:rPr>
          <w:rFonts w:hint="eastAsia"/>
          <w:szCs w:val="28"/>
        </w:rPr>
        <w:t>构建跨链数据安全</w:t>
      </w:r>
      <w:proofErr w:type="gramEnd"/>
      <w:r w:rsidRPr="00F9150F">
        <w:rPr>
          <w:rFonts w:hint="eastAsia"/>
          <w:szCs w:val="28"/>
        </w:rPr>
        <w:t>外包和设计基于区块链多模态检索，进而实现交易模式多态提取和多关键字密文搜索，实现建立关键词索引和自适应安全等级查询。第二项内容拟通过安全多方计算技术和分布式数据存储服务，进而设计</w:t>
      </w:r>
      <w:proofErr w:type="gramStart"/>
      <w:r w:rsidRPr="00F9150F">
        <w:rPr>
          <w:rFonts w:hint="eastAsia"/>
          <w:szCs w:val="28"/>
        </w:rPr>
        <w:t>多方内容</w:t>
      </w:r>
      <w:proofErr w:type="gramEnd"/>
      <w:r w:rsidRPr="00F9150F">
        <w:rPr>
          <w:rFonts w:hint="eastAsia"/>
          <w:szCs w:val="28"/>
        </w:rPr>
        <w:t>审查协议和内容秘密分享审查协议，实现噪声动态注入分析方案和安全分级受控审计方案。</w:t>
      </w:r>
    </w:p>
    <w:p w14:paraId="45F3C22D" w14:textId="00E56F79" w:rsidR="00235F80" w:rsidRDefault="004A0304" w:rsidP="004A0304">
      <w:pPr>
        <w:spacing w:line="360" w:lineRule="auto"/>
        <w:jc w:val="center"/>
        <w:textAlignment w:val="center"/>
        <w:rPr>
          <w:rFonts w:ascii="宋体" w:eastAsia="宋体" w:hAnsi="宋体" w:cs="宋体"/>
          <w:bCs/>
          <w:sz w:val="24"/>
          <w:szCs w:val="21"/>
        </w:rPr>
      </w:pPr>
      <w:r>
        <w:rPr>
          <w:rFonts w:ascii="宋体" w:eastAsia="宋体" w:hAnsi="宋体" w:cs="宋体" w:hint="eastAsia"/>
          <w:bCs/>
          <w:sz w:val="24"/>
          <w:szCs w:val="21"/>
        </w:rPr>
        <w:object w:dxaOrig="8010" w:dyaOrig="7455" w14:anchorId="2744BF40">
          <v:shape id="_x0000_i1030" type="#_x0000_t75" style="width:293.25pt;height:258.75pt" o:ole="">
            <v:imagedata r:id="rId28" o:title=""/>
            <o:lock v:ext="edit" aspectratio="f"/>
          </v:shape>
          <o:OLEObject Type="Embed" ProgID="Visio.Drawing.15" ShapeID="_x0000_i1030" DrawAspect="Content" ObjectID="_1682753884" r:id="rId29"/>
        </w:object>
      </w:r>
    </w:p>
    <w:p w14:paraId="7CF21519" w14:textId="77D652C2" w:rsidR="004A0304" w:rsidRPr="00E476CB" w:rsidRDefault="004A0304" w:rsidP="00E476CB">
      <w:pPr>
        <w:jc w:val="center"/>
        <w:rPr>
          <w:rFonts w:ascii="仿宋" w:hAnsi="仿宋"/>
          <w:b/>
          <w:bCs/>
          <w:sz w:val="24"/>
          <w:szCs w:val="21"/>
        </w:rPr>
      </w:pPr>
      <w:r w:rsidRPr="00E476CB">
        <w:rPr>
          <w:rFonts w:ascii="仿宋" w:hAnsi="仿宋" w:hint="eastAsia"/>
          <w:b/>
          <w:bCs/>
          <w:sz w:val="24"/>
          <w:szCs w:val="21"/>
        </w:rPr>
        <w:t>图1</w:t>
      </w:r>
      <w:r w:rsidRPr="00E476CB">
        <w:rPr>
          <w:rFonts w:ascii="仿宋" w:hAnsi="仿宋"/>
          <w:b/>
          <w:bCs/>
          <w:sz w:val="24"/>
          <w:szCs w:val="21"/>
        </w:rPr>
        <w:t>2</w:t>
      </w:r>
      <w:r w:rsidRPr="00E476CB">
        <w:rPr>
          <w:rFonts w:ascii="仿宋" w:hAnsi="仿宋" w:hint="eastAsia"/>
          <w:b/>
          <w:bCs/>
          <w:sz w:val="24"/>
          <w:szCs w:val="21"/>
        </w:rPr>
        <w:t xml:space="preserve"> 任务</w:t>
      </w:r>
      <w:proofErr w:type="gramStart"/>
      <w:r w:rsidRPr="00E476CB">
        <w:rPr>
          <w:rFonts w:ascii="仿宋" w:hAnsi="仿宋" w:hint="eastAsia"/>
          <w:b/>
          <w:bCs/>
          <w:sz w:val="24"/>
          <w:szCs w:val="21"/>
        </w:rPr>
        <w:t>四技术</w:t>
      </w:r>
      <w:proofErr w:type="gramEnd"/>
      <w:r w:rsidRPr="00E476CB">
        <w:rPr>
          <w:rFonts w:ascii="仿宋" w:hAnsi="仿宋" w:hint="eastAsia"/>
          <w:b/>
          <w:bCs/>
          <w:sz w:val="24"/>
          <w:szCs w:val="21"/>
        </w:rPr>
        <w:t>路线</w:t>
      </w:r>
    </w:p>
    <w:p w14:paraId="39E7F7E7" w14:textId="00AC28D3" w:rsidR="00DD537A" w:rsidRPr="00F9150F" w:rsidRDefault="00667A33" w:rsidP="00F9150F">
      <w:pPr>
        <w:ind w:firstLineChars="200" w:firstLine="560"/>
        <w:rPr>
          <w:szCs w:val="28"/>
        </w:rPr>
      </w:pPr>
      <w:r w:rsidRPr="00F9150F">
        <w:rPr>
          <w:rFonts w:hint="eastAsia"/>
          <w:szCs w:val="28"/>
        </w:rPr>
        <w:t>下面依次展开说明两项研究内容的技术方案。</w:t>
      </w:r>
    </w:p>
    <w:p w14:paraId="070FCAD1" w14:textId="36A0ED6A" w:rsidR="00DD537A" w:rsidRPr="00FD55C9" w:rsidRDefault="00BE3744" w:rsidP="00BE3744">
      <w:pPr>
        <w:spacing w:line="360" w:lineRule="auto"/>
        <w:textAlignment w:val="center"/>
        <w:rPr>
          <w:rFonts w:ascii="FangSong" w:eastAsia="FangSong" w:hAnsi="FangSong" w:cs="宋体"/>
          <w:b/>
          <w:szCs w:val="28"/>
        </w:rPr>
      </w:pPr>
      <w:r w:rsidRPr="00FD55C9">
        <w:rPr>
          <w:rFonts w:ascii="FangSong" w:eastAsia="FangSong" w:hAnsi="FangSong" w:cs="宋体" w:hint="eastAsia"/>
          <w:b/>
          <w:szCs w:val="28"/>
        </w:rPr>
        <w:t xml:space="preserve">· </w:t>
      </w:r>
      <w:r w:rsidR="00667A33" w:rsidRPr="00FD55C9">
        <w:rPr>
          <w:rFonts w:ascii="FangSong" w:eastAsia="FangSong" w:hAnsi="FangSong" w:cs="宋体" w:hint="eastAsia"/>
          <w:b/>
          <w:szCs w:val="28"/>
        </w:rPr>
        <w:t>内容</w:t>
      </w:r>
      <w:proofErr w:type="gramStart"/>
      <w:r w:rsidR="00667A33" w:rsidRPr="00FD55C9">
        <w:rPr>
          <w:rFonts w:ascii="FangSong" w:eastAsia="FangSong" w:hAnsi="FangSong" w:cs="宋体" w:hint="eastAsia"/>
          <w:b/>
          <w:szCs w:val="28"/>
        </w:rPr>
        <w:t>一</w:t>
      </w:r>
      <w:proofErr w:type="gramEnd"/>
      <w:r w:rsidR="00667A33" w:rsidRPr="00FD55C9">
        <w:rPr>
          <w:rFonts w:ascii="FangSong" w:eastAsia="FangSong" w:hAnsi="FangSong" w:cs="宋体" w:hint="eastAsia"/>
          <w:b/>
          <w:szCs w:val="28"/>
        </w:rPr>
        <w:t>：</w:t>
      </w:r>
      <w:proofErr w:type="gramStart"/>
      <w:r w:rsidR="00495BB9" w:rsidRPr="00FD55C9">
        <w:rPr>
          <w:rFonts w:ascii="FangSong" w:eastAsia="FangSong" w:hAnsi="FangSong" w:cs="宋体" w:hint="eastAsia"/>
          <w:b/>
          <w:szCs w:val="28"/>
        </w:rPr>
        <w:t>跨链密文</w:t>
      </w:r>
      <w:proofErr w:type="gramEnd"/>
      <w:r w:rsidR="00495BB9" w:rsidRPr="00FD55C9">
        <w:rPr>
          <w:rFonts w:ascii="FangSong" w:eastAsia="FangSong" w:hAnsi="FangSong" w:cs="宋体" w:hint="eastAsia"/>
          <w:b/>
          <w:szCs w:val="28"/>
        </w:rPr>
        <w:t>搜索和查询技术</w:t>
      </w:r>
    </w:p>
    <w:p w14:paraId="03E469F4" w14:textId="77777777" w:rsidR="00DD537A" w:rsidRPr="00F9150F" w:rsidRDefault="00667A33" w:rsidP="00F9150F">
      <w:pPr>
        <w:ind w:firstLineChars="200" w:firstLine="560"/>
        <w:rPr>
          <w:szCs w:val="28"/>
        </w:rPr>
      </w:pPr>
      <w:r w:rsidRPr="00F9150F">
        <w:rPr>
          <w:rFonts w:hint="eastAsia"/>
          <w:szCs w:val="28"/>
        </w:rPr>
        <w:t>1</w:t>
      </w:r>
      <w:r w:rsidRPr="00F9150F">
        <w:rPr>
          <w:rFonts w:hint="eastAsia"/>
          <w:szCs w:val="28"/>
        </w:rPr>
        <w:t>）构建关键词索引技术</w:t>
      </w:r>
    </w:p>
    <w:p w14:paraId="6CC167B1" w14:textId="77777777" w:rsidR="00DD537A" w:rsidRPr="00F9150F" w:rsidRDefault="00667A33" w:rsidP="00F9150F">
      <w:pPr>
        <w:ind w:firstLineChars="200" w:firstLine="560"/>
        <w:rPr>
          <w:szCs w:val="28"/>
        </w:rPr>
      </w:pPr>
      <w:r w:rsidRPr="00F9150F">
        <w:rPr>
          <w:rFonts w:hint="eastAsia"/>
          <w:szCs w:val="28"/>
        </w:rPr>
        <w:t>该技术研究的关键</w:t>
      </w:r>
      <w:proofErr w:type="gramStart"/>
      <w:r w:rsidRPr="00F9150F">
        <w:rPr>
          <w:rFonts w:hint="eastAsia"/>
          <w:szCs w:val="28"/>
        </w:rPr>
        <w:t>在于跨链数据安全</w:t>
      </w:r>
      <w:proofErr w:type="gramEnd"/>
      <w:r w:rsidRPr="00F9150F">
        <w:rPr>
          <w:rFonts w:hint="eastAsia"/>
          <w:szCs w:val="28"/>
        </w:rPr>
        <w:t>外包，通过交易模式多态提取技术，实现关键词索引策略。</w:t>
      </w:r>
    </w:p>
    <w:p w14:paraId="52B3D807" w14:textId="77777777" w:rsidR="00DD537A" w:rsidRPr="00F9150F" w:rsidRDefault="00667A33" w:rsidP="00F9150F">
      <w:pPr>
        <w:ind w:firstLineChars="200" w:firstLine="560"/>
        <w:rPr>
          <w:szCs w:val="28"/>
        </w:rPr>
      </w:pPr>
      <w:r w:rsidRPr="00F9150F">
        <w:rPr>
          <w:rFonts w:hint="eastAsia"/>
          <w:szCs w:val="28"/>
        </w:rPr>
        <w:t>2</w:t>
      </w:r>
      <w:r w:rsidRPr="00F9150F">
        <w:rPr>
          <w:rFonts w:hint="eastAsia"/>
          <w:szCs w:val="28"/>
        </w:rPr>
        <w:t>）构建自适应安全等级查询</w:t>
      </w:r>
    </w:p>
    <w:p w14:paraId="5D26A534" w14:textId="43EEBB06" w:rsidR="00DD537A" w:rsidRPr="00F9150F" w:rsidRDefault="00667A33" w:rsidP="00F9150F">
      <w:pPr>
        <w:ind w:firstLineChars="200" w:firstLine="560"/>
        <w:rPr>
          <w:szCs w:val="28"/>
        </w:rPr>
      </w:pPr>
      <w:r w:rsidRPr="00F9150F">
        <w:rPr>
          <w:rFonts w:hint="eastAsia"/>
          <w:szCs w:val="28"/>
        </w:rPr>
        <w:t>该技术研究的关键在于</w:t>
      </w:r>
      <w:proofErr w:type="gramStart"/>
      <w:r w:rsidRPr="00F9150F">
        <w:rPr>
          <w:rFonts w:hint="eastAsia"/>
          <w:szCs w:val="28"/>
        </w:rPr>
        <w:t>设计区</w:t>
      </w:r>
      <w:proofErr w:type="gramEnd"/>
      <w:r w:rsidRPr="00F9150F">
        <w:rPr>
          <w:rFonts w:hint="eastAsia"/>
          <w:szCs w:val="28"/>
        </w:rPr>
        <w:t>块链多模态检索，通过多关键字密文搜索技术，实现自适应安全等级查询。</w:t>
      </w:r>
    </w:p>
    <w:p w14:paraId="2E9CA012" w14:textId="31739B34" w:rsidR="00DD537A" w:rsidRPr="00FD55C9" w:rsidRDefault="00BE3744" w:rsidP="00BE3744">
      <w:pPr>
        <w:spacing w:line="360" w:lineRule="auto"/>
        <w:textAlignment w:val="center"/>
        <w:rPr>
          <w:rFonts w:ascii="FangSong" w:eastAsia="FangSong" w:hAnsi="FangSong" w:cs="宋体"/>
          <w:b/>
          <w:szCs w:val="28"/>
        </w:rPr>
      </w:pPr>
      <w:r w:rsidRPr="00FD55C9">
        <w:rPr>
          <w:rFonts w:ascii="FangSong" w:eastAsia="FangSong" w:hAnsi="FangSong" w:cs="宋体" w:hint="eastAsia"/>
          <w:b/>
          <w:szCs w:val="28"/>
        </w:rPr>
        <w:t xml:space="preserve">· </w:t>
      </w:r>
      <w:r w:rsidR="00667A33" w:rsidRPr="00FD55C9">
        <w:rPr>
          <w:rFonts w:ascii="FangSong" w:eastAsia="FangSong" w:hAnsi="FangSong" w:cs="宋体" w:hint="eastAsia"/>
          <w:b/>
          <w:szCs w:val="28"/>
        </w:rPr>
        <w:t>内容二：</w:t>
      </w:r>
      <w:proofErr w:type="gramStart"/>
      <w:r w:rsidR="00495BB9" w:rsidRPr="00FD55C9">
        <w:rPr>
          <w:rFonts w:ascii="FangSong" w:eastAsia="FangSong" w:hAnsi="FangSong" w:cs="宋体" w:hint="eastAsia"/>
          <w:b/>
          <w:szCs w:val="28"/>
        </w:rPr>
        <w:t>跨链密文</w:t>
      </w:r>
      <w:proofErr w:type="gramEnd"/>
      <w:r w:rsidR="00495BB9" w:rsidRPr="00FD55C9">
        <w:rPr>
          <w:rFonts w:ascii="FangSong" w:eastAsia="FangSong" w:hAnsi="FangSong" w:cs="宋体" w:hint="eastAsia"/>
          <w:b/>
          <w:szCs w:val="28"/>
        </w:rPr>
        <w:t>审计</w:t>
      </w:r>
    </w:p>
    <w:p w14:paraId="49B5A6C2" w14:textId="77777777" w:rsidR="00DD537A" w:rsidRPr="00F9150F" w:rsidRDefault="00667A33" w:rsidP="00F9150F">
      <w:pPr>
        <w:ind w:firstLineChars="200" w:firstLine="560"/>
        <w:rPr>
          <w:szCs w:val="28"/>
        </w:rPr>
      </w:pPr>
      <w:r w:rsidRPr="00F9150F">
        <w:rPr>
          <w:rFonts w:hint="eastAsia"/>
          <w:szCs w:val="28"/>
        </w:rPr>
        <w:t>1</w:t>
      </w:r>
      <w:r w:rsidRPr="00F9150F">
        <w:rPr>
          <w:rFonts w:hint="eastAsia"/>
          <w:szCs w:val="28"/>
        </w:rPr>
        <w:t>）构建噪声动态注入分析</w:t>
      </w:r>
    </w:p>
    <w:p w14:paraId="58CB409C" w14:textId="77777777" w:rsidR="00DD537A" w:rsidRPr="00F9150F" w:rsidRDefault="00667A33" w:rsidP="00F9150F">
      <w:pPr>
        <w:ind w:firstLineChars="200" w:firstLine="560"/>
        <w:rPr>
          <w:szCs w:val="28"/>
        </w:rPr>
      </w:pPr>
      <w:r w:rsidRPr="00F9150F">
        <w:rPr>
          <w:rFonts w:hint="eastAsia"/>
          <w:szCs w:val="28"/>
        </w:rPr>
        <w:t>该技术研究的关键在于安全多方计算技术，基于</w:t>
      </w:r>
      <w:proofErr w:type="gramStart"/>
      <w:r w:rsidRPr="00F9150F">
        <w:rPr>
          <w:rFonts w:hint="eastAsia"/>
          <w:szCs w:val="28"/>
        </w:rPr>
        <w:t>多方内容</w:t>
      </w:r>
      <w:proofErr w:type="gramEnd"/>
      <w:r w:rsidRPr="00F9150F">
        <w:rPr>
          <w:rFonts w:hint="eastAsia"/>
          <w:szCs w:val="28"/>
        </w:rPr>
        <w:t>审查协议方案。实现噪声动态注入分析。</w:t>
      </w:r>
    </w:p>
    <w:p w14:paraId="087A7C3D" w14:textId="77777777" w:rsidR="00DD537A" w:rsidRPr="00F9150F" w:rsidRDefault="00495BB9" w:rsidP="00F9150F">
      <w:pPr>
        <w:ind w:firstLineChars="200" w:firstLine="560"/>
        <w:rPr>
          <w:szCs w:val="28"/>
        </w:rPr>
      </w:pPr>
      <w:r w:rsidRPr="00F9150F">
        <w:rPr>
          <w:rFonts w:hint="eastAsia"/>
          <w:szCs w:val="28"/>
        </w:rPr>
        <w:t>2</w:t>
      </w:r>
      <w:r w:rsidRPr="00F9150F">
        <w:rPr>
          <w:rFonts w:hint="eastAsia"/>
          <w:szCs w:val="28"/>
        </w:rPr>
        <w:t>）</w:t>
      </w:r>
      <w:r w:rsidR="00667A33" w:rsidRPr="00F9150F">
        <w:rPr>
          <w:rFonts w:hint="eastAsia"/>
          <w:szCs w:val="28"/>
        </w:rPr>
        <w:t>构建安全分级受控审计</w:t>
      </w:r>
    </w:p>
    <w:p w14:paraId="4981F837" w14:textId="3889BBC2" w:rsidR="00DD537A" w:rsidRPr="00F9150F" w:rsidRDefault="00667A33" w:rsidP="00F9150F">
      <w:pPr>
        <w:ind w:firstLineChars="200" w:firstLine="560"/>
        <w:rPr>
          <w:szCs w:val="28"/>
        </w:rPr>
      </w:pPr>
      <w:r w:rsidRPr="00F9150F">
        <w:rPr>
          <w:rFonts w:hint="eastAsia"/>
          <w:szCs w:val="28"/>
        </w:rPr>
        <w:lastRenderedPageBreak/>
        <w:t>该技术研究的关键在于分布式数据存储服务，设计内容秘密分享审查方案。实现安全分级受控审计。</w:t>
      </w:r>
    </w:p>
    <w:p w14:paraId="1A1C2CD3" w14:textId="77777777" w:rsidR="00DD537A" w:rsidRPr="00FC7253" w:rsidRDefault="00667A33" w:rsidP="00FC7253">
      <w:pPr>
        <w:spacing w:line="360" w:lineRule="auto"/>
        <w:jc w:val="left"/>
        <w:outlineLvl w:val="2"/>
        <w:rPr>
          <w:rFonts w:ascii="宋体" w:eastAsia="宋体" w:hAnsi="宋体" w:cs="宋体"/>
          <w:b/>
          <w:bCs/>
          <w:sz w:val="24"/>
          <w:szCs w:val="24"/>
        </w:rPr>
      </w:pPr>
      <w:bookmarkStart w:id="199" w:name="_Toc72075242"/>
      <w:r w:rsidRPr="00FC7253">
        <w:rPr>
          <w:rFonts w:ascii="宋体" w:eastAsia="宋体" w:hAnsi="宋体" w:cs="宋体" w:hint="eastAsia"/>
          <w:b/>
          <w:bCs/>
          <w:sz w:val="24"/>
          <w:szCs w:val="24"/>
        </w:rPr>
        <w:t>3.2.4.3  任务各参与单位具体分工</w:t>
      </w:r>
      <w:bookmarkEnd w:id="199"/>
    </w:p>
    <w:p w14:paraId="63C921F8" w14:textId="77777777" w:rsidR="00B43814" w:rsidRPr="00F9150F" w:rsidRDefault="00667A33" w:rsidP="00F9150F">
      <w:pPr>
        <w:ind w:firstLineChars="200" w:firstLine="560"/>
        <w:rPr>
          <w:szCs w:val="28"/>
        </w:rPr>
      </w:pPr>
      <w:proofErr w:type="gramStart"/>
      <w:r w:rsidRPr="00F9150F">
        <w:rPr>
          <w:rFonts w:hint="eastAsia"/>
          <w:szCs w:val="28"/>
        </w:rPr>
        <w:t>本任务</w:t>
      </w:r>
      <w:proofErr w:type="gramEnd"/>
      <w:r w:rsidRPr="00F9150F">
        <w:rPr>
          <w:rFonts w:hint="eastAsia"/>
          <w:szCs w:val="28"/>
        </w:rPr>
        <w:t>的主要研究工作内容包括（</w:t>
      </w:r>
      <w:r w:rsidRPr="00F9150F">
        <w:rPr>
          <w:rFonts w:hint="eastAsia"/>
          <w:szCs w:val="28"/>
        </w:rPr>
        <w:t>1</w:t>
      </w:r>
      <w:r w:rsidRPr="00F9150F">
        <w:rPr>
          <w:rFonts w:hint="eastAsia"/>
          <w:szCs w:val="28"/>
        </w:rPr>
        <w:t>）</w:t>
      </w:r>
      <w:proofErr w:type="gramStart"/>
      <w:r w:rsidRPr="00F9150F">
        <w:rPr>
          <w:rFonts w:hint="eastAsia"/>
          <w:szCs w:val="28"/>
        </w:rPr>
        <w:t>研究</w:t>
      </w:r>
      <w:r w:rsidR="004E380B" w:rsidRPr="00F9150F">
        <w:rPr>
          <w:rFonts w:hint="eastAsia"/>
          <w:szCs w:val="28"/>
        </w:rPr>
        <w:t>跨链密</w:t>
      </w:r>
      <w:proofErr w:type="gramEnd"/>
      <w:r w:rsidR="004E380B" w:rsidRPr="00F9150F">
        <w:rPr>
          <w:rFonts w:hint="eastAsia"/>
          <w:szCs w:val="28"/>
        </w:rPr>
        <w:t>文搜索和查询技术</w:t>
      </w:r>
      <w:r w:rsidRPr="00F9150F">
        <w:rPr>
          <w:rFonts w:hint="eastAsia"/>
          <w:szCs w:val="28"/>
        </w:rPr>
        <w:t>；（</w:t>
      </w:r>
      <w:r w:rsidRPr="00F9150F">
        <w:rPr>
          <w:rFonts w:hint="eastAsia"/>
          <w:szCs w:val="28"/>
        </w:rPr>
        <w:t>2</w:t>
      </w:r>
      <w:r w:rsidRPr="00F9150F">
        <w:rPr>
          <w:rFonts w:hint="eastAsia"/>
          <w:szCs w:val="28"/>
        </w:rPr>
        <w:t>）</w:t>
      </w:r>
      <w:proofErr w:type="gramStart"/>
      <w:r w:rsidRPr="00F9150F">
        <w:rPr>
          <w:rFonts w:hint="eastAsia"/>
          <w:szCs w:val="28"/>
        </w:rPr>
        <w:t>完成</w:t>
      </w:r>
      <w:r w:rsidR="004E380B" w:rsidRPr="00F9150F">
        <w:rPr>
          <w:rFonts w:hint="eastAsia"/>
          <w:szCs w:val="28"/>
        </w:rPr>
        <w:t>跨链密文</w:t>
      </w:r>
      <w:proofErr w:type="gramEnd"/>
      <w:r w:rsidR="004E380B" w:rsidRPr="00F9150F">
        <w:rPr>
          <w:rFonts w:hint="eastAsia"/>
          <w:szCs w:val="28"/>
        </w:rPr>
        <w:t>审计</w:t>
      </w:r>
      <w:r w:rsidRPr="00F9150F">
        <w:rPr>
          <w:rFonts w:hint="eastAsia"/>
          <w:szCs w:val="28"/>
        </w:rPr>
        <w:t>研究；</w:t>
      </w:r>
    </w:p>
    <w:p w14:paraId="31F19722" w14:textId="47C4CBBE" w:rsidR="00DD537A" w:rsidRPr="00F9150F" w:rsidRDefault="00667A33" w:rsidP="00F9150F">
      <w:pPr>
        <w:ind w:firstLineChars="200" w:firstLine="560"/>
        <w:rPr>
          <w:szCs w:val="28"/>
        </w:rPr>
      </w:pPr>
      <w:proofErr w:type="gramStart"/>
      <w:r w:rsidRPr="00F9150F">
        <w:rPr>
          <w:rFonts w:hint="eastAsia"/>
          <w:szCs w:val="28"/>
        </w:rPr>
        <w:t>本任务</w:t>
      </w:r>
      <w:proofErr w:type="gramEnd"/>
      <w:r w:rsidRPr="00F9150F">
        <w:rPr>
          <w:rFonts w:hint="eastAsia"/>
          <w:szCs w:val="28"/>
        </w:rPr>
        <w:t>由武汉大学承担完成。承担指标完成</w:t>
      </w:r>
      <w:r w:rsidRPr="00F9150F">
        <w:rPr>
          <w:rFonts w:hint="eastAsia"/>
          <w:szCs w:val="28"/>
        </w:rPr>
        <w:t>2</w:t>
      </w:r>
      <w:r w:rsidRPr="00F9150F">
        <w:rPr>
          <w:rFonts w:hint="eastAsia"/>
          <w:szCs w:val="28"/>
        </w:rPr>
        <w:t>篇论文，</w:t>
      </w:r>
      <w:r w:rsidRPr="00F9150F">
        <w:rPr>
          <w:rFonts w:hint="eastAsia"/>
          <w:szCs w:val="28"/>
        </w:rPr>
        <w:t>1</w:t>
      </w:r>
      <w:r w:rsidRPr="00F9150F">
        <w:rPr>
          <w:rFonts w:hint="eastAsia"/>
          <w:szCs w:val="28"/>
        </w:rPr>
        <w:t>项专利，</w:t>
      </w:r>
      <w:r w:rsidRPr="00F9150F">
        <w:rPr>
          <w:rFonts w:hint="eastAsia"/>
          <w:szCs w:val="28"/>
        </w:rPr>
        <w:t>1</w:t>
      </w:r>
      <w:r w:rsidRPr="00F9150F">
        <w:rPr>
          <w:rFonts w:hint="eastAsia"/>
          <w:szCs w:val="28"/>
        </w:rPr>
        <w:t>项软著。</w:t>
      </w:r>
    </w:p>
    <w:p w14:paraId="1C3FB298" w14:textId="77777777" w:rsidR="00DD537A" w:rsidRPr="00F9150F" w:rsidRDefault="00667A33" w:rsidP="00F9150F">
      <w:pPr>
        <w:spacing w:line="360" w:lineRule="auto"/>
        <w:jc w:val="left"/>
        <w:outlineLvl w:val="2"/>
        <w:rPr>
          <w:rFonts w:ascii="宋体" w:eastAsia="宋体" w:hAnsi="宋体" w:cs="宋体"/>
          <w:b/>
          <w:bCs/>
          <w:sz w:val="24"/>
          <w:szCs w:val="24"/>
        </w:rPr>
      </w:pPr>
      <w:bookmarkStart w:id="200" w:name="_Toc72075243"/>
      <w:r w:rsidRPr="00F9150F">
        <w:rPr>
          <w:rFonts w:ascii="宋体" w:eastAsia="宋体" w:hAnsi="宋体" w:cs="宋体" w:hint="eastAsia"/>
          <w:b/>
          <w:bCs/>
          <w:sz w:val="24"/>
          <w:szCs w:val="24"/>
        </w:rPr>
        <w:t>3.2.4.4  任务研究进度安排</w:t>
      </w:r>
      <w:bookmarkEnd w:id="200"/>
    </w:p>
    <w:p w14:paraId="52B33062" w14:textId="77777777" w:rsidR="00DD537A" w:rsidRPr="00F9150F" w:rsidRDefault="00667A33" w:rsidP="00F9150F">
      <w:pPr>
        <w:ind w:firstLineChars="200" w:firstLine="560"/>
        <w:rPr>
          <w:szCs w:val="28"/>
        </w:rPr>
      </w:pPr>
      <w:r w:rsidRPr="00F9150F">
        <w:rPr>
          <w:rFonts w:hint="eastAsia"/>
          <w:szCs w:val="28"/>
        </w:rPr>
        <w:t>根据项目任务书的计划，任务研究的年度进度安排如下表所示</w:t>
      </w:r>
    </w:p>
    <w:tbl>
      <w:tblPr>
        <w:tblStyle w:val="a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968"/>
        <w:gridCol w:w="3807"/>
        <w:gridCol w:w="1469"/>
      </w:tblGrid>
      <w:tr w:rsidR="00DD537A" w:rsidRPr="001247A7" w14:paraId="3D746B33" w14:textId="77777777" w:rsidTr="00FC7253">
        <w:tc>
          <w:tcPr>
            <w:tcW w:w="1278" w:type="dxa"/>
          </w:tcPr>
          <w:p w14:paraId="3F53FE29" w14:textId="77777777" w:rsidR="00DD537A" w:rsidRPr="001247A7" w:rsidRDefault="00667A33">
            <w:pPr>
              <w:jc w:val="center"/>
              <w:outlineLvl w:val="2"/>
              <w:rPr>
                <w:rFonts w:ascii="FangSong" w:eastAsia="FangSong" w:hAnsi="FangSong" w:cs="仿宋"/>
                <w:b/>
                <w:bCs/>
                <w:sz w:val="21"/>
                <w:szCs w:val="21"/>
              </w:rPr>
            </w:pPr>
            <w:bookmarkStart w:id="201" w:name="_Toc71667419"/>
            <w:bookmarkStart w:id="202" w:name="_Toc72075244"/>
            <w:r w:rsidRPr="001247A7">
              <w:rPr>
                <w:rFonts w:ascii="FangSong" w:eastAsia="FangSong" w:hAnsi="FangSong" w:cs="仿宋" w:hint="eastAsia"/>
                <w:b/>
                <w:bCs/>
                <w:sz w:val="21"/>
                <w:szCs w:val="21"/>
              </w:rPr>
              <w:t>年度</w:t>
            </w:r>
            <w:bookmarkEnd w:id="201"/>
            <w:bookmarkEnd w:id="202"/>
          </w:p>
        </w:tc>
        <w:tc>
          <w:tcPr>
            <w:tcW w:w="1968" w:type="dxa"/>
          </w:tcPr>
          <w:p w14:paraId="144A4D94" w14:textId="77777777" w:rsidR="00DD537A" w:rsidRPr="001247A7" w:rsidRDefault="00667A33">
            <w:pPr>
              <w:jc w:val="center"/>
              <w:outlineLvl w:val="2"/>
              <w:rPr>
                <w:rFonts w:ascii="FangSong" w:eastAsia="FangSong" w:hAnsi="FangSong" w:cs="仿宋"/>
                <w:b/>
                <w:bCs/>
                <w:sz w:val="21"/>
                <w:szCs w:val="21"/>
              </w:rPr>
            </w:pPr>
            <w:bookmarkStart w:id="203" w:name="_Toc71667420"/>
            <w:bookmarkStart w:id="204" w:name="_Toc72075245"/>
            <w:r w:rsidRPr="001247A7">
              <w:rPr>
                <w:rFonts w:ascii="FangSong" w:eastAsia="FangSong" w:hAnsi="FangSong" w:cs="仿宋" w:hint="eastAsia"/>
                <w:b/>
                <w:bCs/>
                <w:sz w:val="21"/>
                <w:szCs w:val="21"/>
              </w:rPr>
              <w:t>任务</w:t>
            </w:r>
            <w:bookmarkEnd w:id="203"/>
            <w:bookmarkEnd w:id="204"/>
          </w:p>
        </w:tc>
        <w:tc>
          <w:tcPr>
            <w:tcW w:w="3807" w:type="dxa"/>
          </w:tcPr>
          <w:p w14:paraId="018EE2B6" w14:textId="77777777" w:rsidR="00DD537A" w:rsidRPr="001247A7" w:rsidRDefault="00667A33">
            <w:pPr>
              <w:jc w:val="center"/>
              <w:outlineLvl w:val="2"/>
              <w:rPr>
                <w:rFonts w:ascii="FangSong" w:eastAsia="FangSong" w:hAnsi="FangSong" w:cs="仿宋"/>
                <w:b/>
                <w:bCs/>
                <w:sz w:val="21"/>
                <w:szCs w:val="21"/>
              </w:rPr>
            </w:pPr>
            <w:bookmarkStart w:id="205" w:name="_Toc71667421"/>
            <w:bookmarkStart w:id="206" w:name="_Toc72075246"/>
            <w:r w:rsidRPr="001247A7">
              <w:rPr>
                <w:rFonts w:ascii="FangSong" w:eastAsia="FangSong" w:hAnsi="FangSong" w:cs="仿宋" w:hint="eastAsia"/>
                <w:b/>
                <w:bCs/>
                <w:sz w:val="21"/>
                <w:szCs w:val="21"/>
              </w:rPr>
              <w:t>考核指标</w:t>
            </w:r>
            <w:bookmarkEnd w:id="205"/>
            <w:bookmarkEnd w:id="206"/>
          </w:p>
        </w:tc>
        <w:tc>
          <w:tcPr>
            <w:tcW w:w="1469" w:type="dxa"/>
          </w:tcPr>
          <w:p w14:paraId="619C1F94" w14:textId="77777777" w:rsidR="00DD537A" w:rsidRPr="001247A7" w:rsidRDefault="00667A33">
            <w:pPr>
              <w:jc w:val="center"/>
              <w:outlineLvl w:val="2"/>
              <w:rPr>
                <w:rFonts w:ascii="FangSong" w:eastAsia="FangSong" w:hAnsi="FangSong" w:cs="仿宋"/>
                <w:b/>
                <w:bCs/>
                <w:sz w:val="21"/>
                <w:szCs w:val="21"/>
              </w:rPr>
            </w:pPr>
            <w:bookmarkStart w:id="207" w:name="_Toc71667422"/>
            <w:bookmarkStart w:id="208" w:name="_Toc72075247"/>
            <w:r w:rsidRPr="001247A7">
              <w:rPr>
                <w:rFonts w:ascii="FangSong" w:eastAsia="FangSong" w:hAnsi="FangSong" w:cs="仿宋" w:hint="eastAsia"/>
                <w:b/>
                <w:bCs/>
                <w:sz w:val="21"/>
                <w:szCs w:val="21"/>
              </w:rPr>
              <w:t>成果形式</w:t>
            </w:r>
            <w:bookmarkEnd w:id="207"/>
            <w:bookmarkEnd w:id="208"/>
          </w:p>
        </w:tc>
      </w:tr>
      <w:tr w:rsidR="00DD537A" w:rsidRPr="001247A7" w14:paraId="350D4243" w14:textId="77777777" w:rsidTr="00FC7253">
        <w:tc>
          <w:tcPr>
            <w:tcW w:w="1278" w:type="dxa"/>
          </w:tcPr>
          <w:p w14:paraId="36416130"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2020年11月-2021年10月</w:t>
            </w:r>
          </w:p>
        </w:tc>
        <w:tc>
          <w:tcPr>
            <w:tcW w:w="1968" w:type="dxa"/>
          </w:tcPr>
          <w:p w14:paraId="053A4A3B" w14:textId="77777777" w:rsidR="00DD537A" w:rsidRPr="001247A7" w:rsidRDefault="001414F6" w:rsidP="00FC7253">
            <w:pPr>
              <w:spacing w:line="360" w:lineRule="auto"/>
              <w:textAlignment w:val="center"/>
              <w:rPr>
                <w:rFonts w:ascii="FangSong" w:eastAsia="FangSong" w:hAnsi="FangSong" w:cs="Times New Roman"/>
                <w:sz w:val="21"/>
                <w:szCs w:val="21"/>
              </w:rPr>
            </w:pPr>
            <w:proofErr w:type="gramStart"/>
            <w:r w:rsidRPr="001247A7">
              <w:rPr>
                <w:rFonts w:ascii="FangSong" w:eastAsia="FangSong" w:hAnsi="FangSong" w:cs="Times New Roman" w:hint="eastAsia"/>
                <w:sz w:val="21"/>
                <w:szCs w:val="21"/>
              </w:rPr>
              <w:t>跨链密文</w:t>
            </w:r>
            <w:proofErr w:type="gramEnd"/>
            <w:r w:rsidRPr="001247A7">
              <w:rPr>
                <w:rFonts w:ascii="FangSong" w:eastAsia="FangSong" w:hAnsi="FangSong" w:cs="Times New Roman" w:hint="eastAsia"/>
                <w:sz w:val="21"/>
                <w:szCs w:val="21"/>
              </w:rPr>
              <w:t>搜索和查询技术</w:t>
            </w:r>
          </w:p>
        </w:tc>
        <w:tc>
          <w:tcPr>
            <w:tcW w:w="3807" w:type="dxa"/>
          </w:tcPr>
          <w:p w14:paraId="283E5A1B" w14:textId="77777777" w:rsidR="00DD537A" w:rsidRPr="001247A7" w:rsidRDefault="002F196B"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实现自适应安全的多关键字密文搜查机制</w:t>
            </w:r>
          </w:p>
        </w:tc>
        <w:tc>
          <w:tcPr>
            <w:tcW w:w="1469" w:type="dxa"/>
            <w:vMerge w:val="restart"/>
          </w:tcPr>
          <w:p w14:paraId="7B1378C6"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完成2篇论文，1项专利，1项软著。</w:t>
            </w:r>
          </w:p>
        </w:tc>
      </w:tr>
      <w:tr w:rsidR="00DD537A" w:rsidRPr="001247A7" w14:paraId="250E3D8E" w14:textId="77777777" w:rsidTr="00FC7253">
        <w:tc>
          <w:tcPr>
            <w:tcW w:w="1278" w:type="dxa"/>
          </w:tcPr>
          <w:p w14:paraId="58B3C168" w14:textId="77777777" w:rsidR="00DD537A" w:rsidRPr="001247A7" w:rsidRDefault="00667A33"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2021年11月-2022年10月</w:t>
            </w:r>
          </w:p>
        </w:tc>
        <w:tc>
          <w:tcPr>
            <w:tcW w:w="1968" w:type="dxa"/>
          </w:tcPr>
          <w:p w14:paraId="030F8E0C" w14:textId="77777777" w:rsidR="00DD537A" w:rsidRPr="001247A7" w:rsidRDefault="001414F6" w:rsidP="00FC7253">
            <w:pPr>
              <w:spacing w:line="360" w:lineRule="auto"/>
              <w:textAlignment w:val="center"/>
              <w:rPr>
                <w:rFonts w:ascii="FangSong" w:eastAsia="FangSong" w:hAnsi="FangSong" w:cs="Times New Roman"/>
                <w:sz w:val="21"/>
                <w:szCs w:val="21"/>
              </w:rPr>
            </w:pPr>
            <w:proofErr w:type="gramStart"/>
            <w:r w:rsidRPr="001247A7">
              <w:rPr>
                <w:rFonts w:ascii="FangSong" w:eastAsia="FangSong" w:hAnsi="FangSong" w:cs="Times New Roman" w:hint="eastAsia"/>
                <w:sz w:val="21"/>
                <w:szCs w:val="21"/>
              </w:rPr>
              <w:t>跨链密文</w:t>
            </w:r>
            <w:proofErr w:type="gramEnd"/>
            <w:r w:rsidRPr="001247A7">
              <w:rPr>
                <w:rFonts w:ascii="FangSong" w:eastAsia="FangSong" w:hAnsi="FangSong" w:cs="Times New Roman" w:hint="eastAsia"/>
                <w:sz w:val="21"/>
                <w:szCs w:val="21"/>
              </w:rPr>
              <w:t>审计</w:t>
            </w:r>
          </w:p>
        </w:tc>
        <w:tc>
          <w:tcPr>
            <w:tcW w:w="3807" w:type="dxa"/>
          </w:tcPr>
          <w:p w14:paraId="06C91EFB" w14:textId="77777777" w:rsidR="00DD537A" w:rsidRPr="001247A7" w:rsidRDefault="002F196B" w:rsidP="00FC7253">
            <w:pPr>
              <w:spacing w:line="360" w:lineRule="auto"/>
              <w:textAlignment w:val="center"/>
              <w:rPr>
                <w:rFonts w:ascii="FangSong" w:eastAsia="FangSong" w:hAnsi="FangSong" w:cs="Times New Roman"/>
                <w:sz w:val="21"/>
                <w:szCs w:val="21"/>
              </w:rPr>
            </w:pPr>
            <w:r w:rsidRPr="001247A7">
              <w:rPr>
                <w:rFonts w:ascii="FangSong" w:eastAsia="FangSong" w:hAnsi="FangSong" w:cs="Times New Roman" w:hint="eastAsia"/>
                <w:sz w:val="21"/>
                <w:szCs w:val="21"/>
              </w:rPr>
              <w:t>实现基于安全多方计算的密文审计机制、以及支持噪声动态注入的</w:t>
            </w:r>
            <w:proofErr w:type="gramStart"/>
            <w:r w:rsidRPr="001247A7">
              <w:rPr>
                <w:rFonts w:ascii="FangSong" w:eastAsia="FangSong" w:hAnsi="FangSong" w:cs="Times New Roman" w:hint="eastAsia"/>
                <w:sz w:val="21"/>
                <w:szCs w:val="21"/>
              </w:rPr>
              <w:t>跨链数据</w:t>
            </w:r>
            <w:proofErr w:type="gramEnd"/>
            <w:r w:rsidRPr="001247A7">
              <w:rPr>
                <w:rFonts w:ascii="FangSong" w:eastAsia="FangSong" w:hAnsi="FangSong" w:cs="Times New Roman" w:hint="eastAsia"/>
                <w:sz w:val="21"/>
                <w:szCs w:val="21"/>
              </w:rPr>
              <w:t>统计分析系统</w:t>
            </w:r>
          </w:p>
        </w:tc>
        <w:tc>
          <w:tcPr>
            <w:tcW w:w="1469" w:type="dxa"/>
            <w:vMerge/>
          </w:tcPr>
          <w:p w14:paraId="6CB634A3" w14:textId="77777777" w:rsidR="00DD537A" w:rsidRPr="001247A7" w:rsidRDefault="00DD537A" w:rsidP="00FC7253">
            <w:pPr>
              <w:spacing w:line="360" w:lineRule="auto"/>
              <w:textAlignment w:val="center"/>
              <w:rPr>
                <w:rFonts w:ascii="FangSong" w:eastAsia="FangSong" w:hAnsi="FangSong" w:cs="Times New Roman"/>
                <w:sz w:val="21"/>
                <w:szCs w:val="21"/>
              </w:rPr>
            </w:pPr>
          </w:p>
        </w:tc>
      </w:tr>
    </w:tbl>
    <w:p w14:paraId="215BBA6A" w14:textId="77777777" w:rsidR="00DD537A" w:rsidRPr="004C5379" w:rsidRDefault="00667A33">
      <w:pPr>
        <w:pStyle w:val="2"/>
        <w:spacing w:beforeLines="50" w:before="156" w:afterLines="50" w:after="156"/>
        <w:ind w:leftChars="0" w:left="576" w:hanging="576"/>
        <w:rPr>
          <w:rFonts w:ascii="黑体" w:hAnsi="黑体" w:cs="黑体"/>
          <w:sz w:val="24"/>
          <w:szCs w:val="21"/>
        </w:rPr>
      </w:pPr>
      <w:bookmarkStart w:id="209" w:name="_Toc72075248"/>
      <w:r w:rsidRPr="004C5379">
        <w:rPr>
          <w:rFonts w:ascii="黑体" w:hAnsi="黑体" w:cs="黑体" w:hint="eastAsia"/>
          <w:sz w:val="24"/>
          <w:szCs w:val="21"/>
        </w:rPr>
        <w:t>3</w:t>
      </w:r>
      <w:r w:rsidRPr="004C5379">
        <w:rPr>
          <w:rFonts w:ascii="黑体" w:hAnsi="黑体" w:cs="黑体"/>
          <w:sz w:val="24"/>
          <w:szCs w:val="21"/>
        </w:rPr>
        <w:t>.</w:t>
      </w:r>
      <w:r w:rsidRPr="004C5379">
        <w:rPr>
          <w:rFonts w:ascii="黑体" w:hAnsi="黑体" w:cs="黑体" w:hint="eastAsia"/>
          <w:sz w:val="24"/>
          <w:szCs w:val="21"/>
        </w:rPr>
        <w:t>3．</w:t>
      </w:r>
      <w:r w:rsidRPr="006A35CA">
        <w:rPr>
          <w:rFonts w:hint="eastAsia"/>
          <w:szCs w:val="28"/>
        </w:rPr>
        <w:t>课题经费安排及自筹经费落实方案</w:t>
      </w:r>
      <w:bookmarkEnd w:id="209"/>
    </w:p>
    <w:p w14:paraId="570B4701" w14:textId="77777777" w:rsidR="00DD537A" w:rsidRDefault="00667A33">
      <w:pPr>
        <w:pStyle w:val="af0"/>
        <w:ind w:left="900" w:firstLineChars="0" w:hanging="420"/>
        <w:rPr>
          <w:rFonts w:ascii="宋体" w:eastAsia="宋体" w:hAnsi="宋体"/>
          <w:b/>
          <w:bCs/>
          <w:sz w:val="21"/>
          <w:szCs w:val="21"/>
        </w:rPr>
      </w:pPr>
      <w:r>
        <w:rPr>
          <w:rFonts w:ascii="宋体" w:eastAsia="宋体" w:hAnsi="宋体" w:hint="eastAsia"/>
          <w:b/>
          <w:bCs/>
          <w:sz w:val="21"/>
          <w:szCs w:val="21"/>
        </w:rPr>
        <w:t>（1）课题经费预算总表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3978"/>
        <w:gridCol w:w="1194"/>
        <w:gridCol w:w="1356"/>
        <w:gridCol w:w="1187"/>
      </w:tblGrid>
      <w:tr w:rsidR="00DD537A" w:rsidRPr="001247A7" w14:paraId="5F993C04" w14:textId="77777777">
        <w:trPr>
          <w:jc w:val="center"/>
        </w:trPr>
        <w:tc>
          <w:tcPr>
            <w:tcW w:w="581" w:type="dxa"/>
            <w:vMerge w:val="restart"/>
            <w:vAlign w:val="center"/>
          </w:tcPr>
          <w:p w14:paraId="66AFCAA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序号</w:t>
            </w:r>
          </w:p>
        </w:tc>
        <w:tc>
          <w:tcPr>
            <w:tcW w:w="3978" w:type="dxa"/>
            <w:vAlign w:val="center"/>
          </w:tcPr>
          <w:p w14:paraId="00FF3C79"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预算科目名称</w:t>
            </w:r>
          </w:p>
        </w:tc>
        <w:tc>
          <w:tcPr>
            <w:tcW w:w="1194" w:type="dxa"/>
            <w:vAlign w:val="center"/>
          </w:tcPr>
          <w:p w14:paraId="5ABF977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合计</w:t>
            </w:r>
          </w:p>
        </w:tc>
        <w:tc>
          <w:tcPr>
            <w:tcW w:w="1356" w:type="dxa"/>
            <w:vAlign w:val="center"/>
          </w:tcPr>
          <w:p w14:paraId="0322A23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中央财政</w:t>
            </w:r>
            <w:r w:rsidRPr="001247A7">
              <w:rPr>
                <w:rFonts w:ascii="FangSong" w:eastAsia="FangSong" w:hAnsi="FangSong" w:cs="宋体" w:hint="eastAsia"/>
                <w:color w:val="000000"/>
                <w:kern w:val="0"/>
                <w:sz w:val="21"/>
                <w:szCs w:val="21"/>
              </w:rPr>
              <w:t>专项</w:t>
            </w:r>
            <w:r w:rsidRPr="001247A7">
              <w:rPr>
                <w:rFonts w:ascii="FangSong" w:eastAsia="FangSong" w:hAnsi="FangSong" w:cs="宋体"/>
                <w:color w:val="000000"/>
                <w:kern w:val="0"/>
                <w:sz w:val="21"/>
                <w:szCs w:val="21"/>
              </w:rPr>
              <w:t>资金</w:t>
            </w:r>
          </w:p>
        </w:tc>
        <w:tc>
          <w:tcPr>
            <w:tcW w:w="1187" w:type="dxa"/>
            <w:vAlign w:val="center"/>
          </w:tcPr>
          <w:p w14:paraId="62B54808"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其他来源资金</w:t>
            </w:r>
          </w:p>
        </w:tc>
      </w:tr>
      <w:tr w:rsidR="00DD537A" w:rsidRPr="001247A7" w14:paraId="0D5E6A29" w14:textId="77777777">
        <w:trPr>
          <w:jc w:val="center"/>
        </w:trPr>
        <w:tc>
          <w:tcPr>
            <w:tcW w:w="581" w:type="dxa"/>
            <w:vMerge/>
            <w:vAlign w:val="center"/>
          </w:tcPr>
          <w:p w14:paraId="14A03F85" w14:textId="77777777" w:rsidR="00DD537A" w:rsidRPr="001247A7" w:rsidRDefault="00DD537A">
            <w:pPr>
              <w:widowControl/>
              <w:jc w:val="center"/>
              <w:rPr>
                <w:rFonts w:ascii="FangSong" w:eastAsia="FangSong" w:hAnsi="FangSong" w:cs="宋体"/>
                <w:kern w:val="0"/>
                <w:sz w:val="21"/>
                <w:szCs w:val="21"/>
              </w:rPr>
            </w:pPr>
          </w:p>
        </w:tc>
        <w:tc>
          <w:tcPr>
            <w:tcW w:w="3978" w:type="dxa"/>
            <w:vAlign w:val="center"/>
          </w:tcPr>
          <w:p w14:paraId="62B1918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p>
        </w:tc>
        <w:tc>
          <w:tcPr>
            <w:tcW w:w="1194" w:type="dxa"/>
            <w:vAlign w:val="center"/>
          </w:tcPr>
          <w:p w14:paraId="5128DB6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p>
        </w:tc>
        <w:tc>
          <w:tcPr>
            <w:tcW w:w="1356" w:type="dxa"/>
            <w:vAlign w:val="center"/>
          </w:tcPr>
          <w:p w14:paraId="277700A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w:t>
            </w:r>
          </w:p>
        </w:tc>
        <w:tc>
          <w:tcPr>
            <w:tcW w:w="0" w:type="auto"/>
            <w:vAlign w:val="center"/>
          </w:tcPr>
          <w:p w14:paraId="1B61AE0A" w14:textId="77777777" w:rsidR="00DD537A" w:rsidRPr="001247A7" w:rsidRDefault="00667A33">
            <w:pPr>
              <w:widowControl/>
              <w:jc w:val="center"/>
              <w:rPr>
                <w:rFonts w:ascii="FangSong" w:eastAsia="FangSong" w:hAnsi="FangSong"/>
                <w:kern w:val="0"/>
                <w:sz w:val="21"/>
                <w:szCs w:val="21"/>
              </w:rPr>
            </w:pPr>
            <w:r w:rsidRPr="001247A7">
              <w:rPr>
                <w:rFonts w:ascii="FangSong" w:eastAsia="FangSong" w:hAnsi="FangSong" w:cs="宋体"/>
                <w:color w:val="000000"/>
                <w:kern w:val="0"/>
                <w:sz w:val="21"/>
                <w:szCs w:val="21"/>
              </w:rPr>
              <w:t>（4）</w:t>
            </w:r>
          </w:p>
        </w:tc>
      </w:tr>
      <w:tr w:rsidR="00DD537A" w:rsidRPr="001247A7" w14:paraId="59729E16" w14:textId="77777777">
        <w:trPr>
          <w:jc w:val="center"/>
        </w:trPr>
        <w:tc>
          <w:tcPr>
            <w:tcW w:w="581" w:type="dxa"/>
            <w:vAlign w:val="center"/>
          </w:tcPr>
          <w:p w14:paraId="7A1B6708"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p>
        </w:tc>
        <w:tc>
          <w:tcPr>
            <w:tcW w:w="3978" w:type="dxa"/>
            <w:vAlign w:val="center"/>
          </w:tcPr>
          <w:p w14:paraId="084C8A55"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一、经费支出</w:t>
            </w:r>
          </w:p>
        </w:tc>
        <w:tc>
          <w:tcPr>
            <w:tcW w:w="1194" w:type="dxa"/>
            <w:vAlign w:val="center"/>
          </w:tcPr>
          <w:p w14:paraId="7B638C0F"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222</w:t>
            </w:r>
          </w:p>
        </w:tc>
        <w:tc>
          <w:tcPr>
            <w:tcW w:w="1356" w:type="dxa"/>
            <w:vAlign w:val="center"/>
          </w:tcPr>
          <w:p w14:paraId="35010998" w14:textId="77777777" w:rsidR="00DD537A" w:rsidRPr="001247A7" w:rsidRDefault="00667A33">
            <w:pPr>
              <w:ind w:firstLine="400"/>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222</w:t>
            </w:r>
          </w:p>
        </w:tc>
        <w:tc>
          <w:tcPr>
            <w:tcW w:w="1187" w:type="dxa"/>
            <w:vAlign w:val="center"/>
          </w:tcPr>
          <w:p w14:paraId="03D9E6A9" w14:textId="77777777" w:rsidR="00DD537A" w:rsidRPr="001247A7" w:rsidRDefault="00DD537A">
            <w:pPr>
              <w:ind w:firstLineChars="150" w:firstLine="315"/>
              <w:rPr>
                <w:rFonts w:ascii="FangSong" w:eastAsia="FangSong" w:hAnsi="FangSong"/>
                <w:color w:val="000000"/>
                <w:kern w:val="0"/>
                <w:sz w:val="21"/>
                <w:szCs w:val="21"/>
              </w:rPr>
            </w:pPr>
          </w:p>
        </w:tc>
      </w:tr>
      <w:tr w:rsidR="00DD537A" w:rsidRPr="001247A7" w14:paraId="2FCC1506" w14:textId="77777777">
        <w:trPr>
          <w:jc w:val="center"/>
        </w:trPr>
        <w:tc>
          <w:tcPr>
            <w:tcW w:w="581" w:type="dxa"/>
            <w:vAlign w:val="center"/>
          </w:tcPr>
          <w:p w14:paraId="1D2790C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p>
        </w:tc>
        <w:tc>
          <w:tcPr>
            <w:tcW w:w="3978" w:type="dxa"/>
            <w:vAlign w:val="center"/>
          </w:tcPr>
          <w:p w14:paraId="11E9F385"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（一）直接费用</w:t>
            </w:r>
          </w:p>
        </w:tc>
        <w:tc>
          <w:tcPr>
            <w:tcW w:w="1194" w:type="dxa"/>
            <w:vAlign w:val="center"/>
          </w:tcPr>
          <w:p w14:paraId="572FE4E5"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189</w:t>
            </w:r>
          </w:p>
        </w:tc>
        <w:tc>
          <w:tcPr>
            <w:tcW w:w="1356" w:type="dxa"/>
            <w:vAlign w:val="center"/>
          </w:tcPr>
          <w:p w14:paraId="636D0C24"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189</w:t>
            </w:r>
          </w:p>
        </w:tc>
        <w:tc>
          <w:tcPr>
            <w:tcW w:w="1187" w:type="dxa"/>
            <w:vAlign w:val="center"/>
          </w:tcPr>
          <w:p w14:paraId="6977B0F2"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360EFF27" w14:textId="77777777">
        <w:trPr>
          <w:jc w:val="center"/>
        </w:trPr>
        <w:tc>
          <w:tcPr>
            <w:tcW w:w="581" w:type="dxa"/>
            <w:vAlign w:val="center"/>
          </w:tcPr>
          <w:p w14:paraId="434F4A3E"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w:t>
            </w:r>
          </w:p>
        </w:tc>
        <w:tc>
          <w:tcPr>
            <w:tcW w:w="3978" w:type="dxa"/>
            <w:vAlign w:val="center"/>
          </w:tcPr>
          <w:p w14:paraId="53DFF5CD"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1、设备费</w:t>
            </w:r>
          </w:p>
        </w:tc>
        <w:tc>
          <w:tcPr>
            <w:tcW w:w="1194" w:type="dxa"/>
            <w:vAlign w:val="center"/>
          </w:tcPr>
          <w:p w14:paraId="51E5AC0A"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22.5</w:t>
            </w:r>
          </w:p>
        </w:tc>
        <w:tc>
          <w:tcPr>
            <w:tcW w:w="1356" w:type="dxa"/>
            <w:vAlign w:val="center"/>
          </w:tcPr>
          <w:p w14:paraId="7305CB0E"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2</w:t>
            </w:r>
            <w:r w:rsidRPr="001247A7">
              <w:rPr>
                <w:rFonts w:ascii="FangSong" w:eastAsia="FangSong" w:hAnsi="FangSong" w:hint="eastAsia"/>
                <w:color w:val="000000"/>
                <w:kern w:val="0"/>
                <w:sz w:val="21"/>
                <w:szCs w:val="21"/>
              </w:rPr>
              <w:t>2.5</w:t>
            </w:r>
          </w:p>
        </w:tc>
        <w:tc>
          <w:tcPr>
            <w:tcW w:w="0" w:type="auto"/>
            <w:vAlign w:val="center"/>
          </w:tcPr>
          <w:p w14:paraId="404BC69B"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411BD1DF" w14:textId="77777777">
        <w:trPr>
          <w:jc w:val="center"/>
        </w:trPr>
        <w:tc>
          <w:tcPr>
            <w:tcW w:w="581" w:type="dxa"/>
            <w:vAlign w:val="center"/>
          </w:tcPr>
          <w:p w14:paraId="785F42A5"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w:t>
            </w:r>
          </w:p>
        </w:tc>
        <w:tc>
          <w:tcPr>
            <w:tcW w:w="3978" w:type="dxa"/>
            <w:vAlign w:val="center"/>
          </w:tcPr>
          <w:p w14:paraId="798CBF14"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（1）购置设备费</w:t>
            </w:r>
          </w:p>
        </w:tc>
        <w:tc>
          <w:tcPr>
            <w:tcW w:w="1194" w:type="dxa"/>
            <w:vAlign w:val="center"/>
          </w:tcPr>
          <w:p w14:paraId="278B6E4F"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22.5</w:t>
            </w:r>
          </w:p>
        </w:tc>
        <w:tc>
          <w:tcPr>
            <w:tcW w:w="1356" w:type="dxa"/>
            <w:vAlign w:val="center"/>
          </w:tcPr>
          <w:p w14:paraId="2B1392E9"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22.5</w:t>
            </w:r>
          </w:p>
        </w:tc>
        <w:tc>
          <w:tcPr>
            <w:tcW w:w="0" w:type="auto"/>
            <w:vAlign w:val="center"/>
          </w:tcPr>
          <w:p w14:paraId="28F7AFB1"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46D1C22F" w14:textId="77777777">
        <w:trPr>
          <w:jc w:val="center"/>
        </w:trPr>
        <w:tc>
          <w:tcPr>
            <w:tcW w:w="581" w:type="dxa"/>
            <w:vAlign w:val="center"/>
          </w:tcPr>
          <w:p w14:paraId="634F372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5</w:t>
            </w:r>
          </w:p>
        </w:tc>
        <w:tc>
          <w:tcPr>
            <w:tcW w:w="3978" w:type="dxa"/>
            <w:vAlign w:val="center"/>
          </w:tcPr>
          <w:p w14:paraId="710460AF"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（2）试制设备费</w:t>
            </w:r>
          </w:p>
        </w:tc>
        <w:tc>
          <w:tcPr>
            <w:tcW w:w="0" w:type="auto"/>
            <w:vAlign w:val="center"/>
          </w:tcPr>
          <w:p w14:paraId="4FFE0146"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5E83C341"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7FE672DF"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56F0264A" w14:textId="77777777">
        <w:trPr>
          <w:jc w:val="center"/>
        </w:trPr>
        <w:tc>
          <w:tcPr>
            <w:tcW w:w="581" w:type="dxa"/>
            <w:vAlign w:val="center"/>
          </w:tcPr>
          <w:p w14:paraId="78135193"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6</w:t>
            </w:r>
          </w:p>
        </w:tc>
        <w:tc>
          <w:tcPr>
            <w:tcW w:w="3978" w:type="dxa"/>
            <w:vAlign w:val="center"/>
          </w:tcPr>
          <w:p w14:paraId="182D5FB4"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（3）设备改造费</w:t>
            </w:r>
          </w:p>
        </w:tc>
        <w:tc>
          <w:tcPr>
            <w:tcW w:w="0" w:type="auto"/>
            <w:vAlign w:val="center"/>
          </w:tcPr>
          <w:p w14:paraId="1FBD3411"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38832214"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19BF320F"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2B4FA897" w14:textId="77777777">
        <w:trPr>
          <w:jc w:val="center"/>
        </w:trPr>
        <w:tc>
          <w:tcPr>
            <w:tcW w:w="581" w:type="dxa"/>
            <w:vAlign w:val="center"/>
          </w:tcPr>
          <w:p w14:paraId="55F9D19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7</w:t>
            </w:r>
          </w:p>
        </w:tc>
        <w:tc>
          <w:tcPr>
            <w:tcW w:w="3978" w:type="dxa"/>
            <w:vAlign w:val="center"/>
          </w:tcPr>
          <w:p w14:paraId="6BEAF049"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（4）设备租赁费</w:t>
            </w:r>
          </w:p>
        </w:tc>
        <w:tc>
          <w:tcPr>
            <w:tcW w:w="0" w:type="auto"/>
            <w:vAlign w:val="center"/>
          </w:tcPr>
          <w:p w14:paraId="2F111D94"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3EA87063"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5EEC5397"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2EE980D7" w14:textId="77777777">
        <w:trPr>
          <w:jc w:val="center"/>
        </w:trPr>
        <w:tc>
          <w:tcPr>
            <w:tcW w:w="581" w:type="dxa"/>
            <w:vAlign w:val="center"/>
          </w:tcPr>
          <w:p w14:paraId="2A036F71"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8</w:t>
            </w:r>
          </w:p>
        </w:tc>
        <w:tc>
          <w:tcPr>
            <w:tcW w:w="3978" w:type="dxa"/>
            <w:vAlign w:val="center"/>
          </w:tcPr>
          <w:p w14:paraId="60D6F992"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2、劳务费、专家咨询费、会议/差旅/国际合作交流费、其他支出</w:t>
            </w:r>
          </w:p>
        </w:tc>
        <w:tc>
          <w:tcPr>
            <w:tcW w:w="1194" w:type="dxa"/>
            <w:vAlign w:val="center"/>
          </w:tcPr>
          <w:p w14:paraId="323146BB"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1</w:t>
            </w:r>
            <w:r w:rsidRPr="001247A7">
              <w:rPr>
                <w:rFonts w:ascii="FangSong" w:eastAsia="FangSong" w:hAnsi="FangSong" w:hint="eastAsia"/>
                <w:color w:val="000000"/>
                <w:kern w:val="0"/>
                <w:sz w:val="21"/>
                <w:szCs w:val="21"/>
              </w:rPr>
              <w:t>35</w:t>
            </w:r>
            <w:r w:rsidRPr="001247A7">
              <w:rPr>
                <w:rFonts w:ascii="FangSong" w:eastAsia="FangSong" w:hAnsi="FangSong"/>
                <w:color w:val="000000"/>
                <w:kern w:val="0"/>
                <w:sz w:val="21"/>
                <w:szCs w:val="21"/>
              </w:rPr>
              <w:t>.4</w:t>
            </w:r>
          </w:p>
        </w:tc>
        <w:tc>
          <w:tcPr>
            <w:tcW w:w="1356" w:type="dxa"/>
            <w:vAlign w:val="center"/>
          </w:tcPr>
          <w:p w14:paraId="277354F8"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135</w:t>
            </w:r>
            <w:r w:rsidRPr="001247A7">
              <w:rPr>
                <w:rFonts w:ascii="FangSong" w:eastAsia="FangSong" w:hAnsi="FangSong"/>
                <w:color w:val="000000"/>
                <w:kern w:val="0"/>
                <w:sz w:val="21"/>
                <w:szCs w:val="21"/>
              </w:rPr>
              <w:t>.4</w:t>
            </w:r>
          </w:p>
        </w:tc>
        <w:tc>
          <w:tcPr>
            <w:tcW w:w="1187" w:type="dxa"/>
            <w:vAlign w:val="center"/>
          </w:tcPr>
          <w:p w14:paraId="0E8F6A31"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2DD9EA8A" w14:textId="77777777">
        <w:trPr>
          <w:jc w:val="center"/>
        </w:trPr>
        <w:tc>
          <w:tcPr>
            <w:tcW w:w="581" w:type="dxa"/>
            <w:vAlign w:val="center"/>
          </w:tcPr>
          <w:p w14:paraId="4F0083E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9</w:t>
            </w:r>
          </w:p>
        </w:tc>
        <w:tc>
          <w:tcPr>
            <w:tcW w:w="3978" w:type="dxa"/>
            <w:vAlign w:val="center"/>
          </w:tcPr>
          <w:p w14:paraId="61D23AC5"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hint="eastAsia"/>
                <w:kern w:val="0"/>
                <w:sz w:val="21"/>
                <w:szCs w:val="21"/>
              </w:rPr>
              <w:t>（1）劳务费</w:t>
            </w:r>
          </w:p>
        </w:tc>
        <w:tc>
          <w:tcPr>
            <w:tcW w:w="0" w:type="auto"/>
            <w:vAlign w:val="center"/>
          </w:tcPr>
          <w:p w14:paraId="59257454"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56.2</w:t>
            </w:r>
          </w:p>
        </w:tc>
        <w:tc>
          <w:tcPr>
            <w:tcW w:w="0" w:type="auto"/>
            <w:vAlign w:val="center"/>
          </w:tcPr>
          <w:p w14:paraId="0CEC8F6A"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56.2</w:t>
            </w:r>
          </w:p>
        </w:tc>
        <w:tc>
          <w:tcPr>
            <w:tcW w:w="0" w:type="auto"/>
            <w:vAlign w:val="center"/>
          </w:tcPr>
          <w:p w14:paraId="6A468144"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7CB09AFF" w14:textId="77777777">
        <w:trPr>
          <w:jc w:val="center"/>
        </w:trPr>
        <w:tc>
          <w:tcPr>
            <w:tcW w:w="581" w:type="dxa"/>
            <w:vAlign w:val="center"/>
          </w:tcPr>
          <w:p w14:paraId="1C078BF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lastRenderedPageBreak/>
              <w:t>10</w:t>
            </w:r>
          </w:p>
        </w:tc>
        <w:tc>
          <w:tcPr>
            <w:tcW w:w="3978" w:type="dxa"/>
            <w:vAlign w:val="center"/>
          </w:tcPr>
          <w:p w14:paraId="689283A3"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hint="eastAsia"/>
                <w:kern w:val="0"/>
                <w:sz w:val="21"/>
                <w:szCs w:val="21"/>
              </w:rPr>
              <w:t>（2）专家咨询费</w:t>
            </w:r>
          </w:p>
        </w:tc>
        <w:tc>
          <w:tcPr>
            <w:tcW w:w="0" w:type="auto"/>
            <w:vAlign w:val="center"/>
          </w:tcPr>
          <w:p w14:paraId="57D0E16D"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16.6</w:t>
            </w:r>
          </w:p>
        </w:tc>
        <w:tc>
          <w:tcPr>
            <w:tcW w:w="0" w:type="auto"/>
            <w:vAlign w:val="center"/>
          </w:tcPr>
          <w:p w14:paraId="0364EAF1"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1</w:t>
            </w:r>
            <w:r w:rsidRPr="001247A7">
              <w:rPr>
                <w:rFonts w:ascii="FangSong" w:eastAsia="FangSong" w:hAnsi="FangSong" w:hint="eastAsia"/>
                <w:color w:val="000000"/>
                <w:kern w:val="0"/>
                <w:sz w:val="21"/>
                <w:szCs w:val="21"/>
              </w:rPr>
              <w:t>6.6</w:t>
            </w:r>
          </w:p>
        </w:tc>
        <w:tc>
          <w:tcPr>
            <w:tcW w:w="0" w:type="auto"/>
            <w:vAlign w:val="center"/>
          </w:tcPr>
          <w:p w14:paraId="5195D8F2"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13B002E9" w14:textId="77777777">
        <w:trPr>
          <w:jc w:val="center"/>
        </w:trPr>
        <w:tc>
          <w:tcPr>
            <w:tcW w:w="581" w:type="dxa"/>
            <w:vAlign w:val="center"/>
          </w:tcPr>
          <w:p w14:paraId="1E3715BC"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11</w:t>
            </w:r>
          </w:p>
        </w:tc>
        <w:tc>
          <w:tcPr>
            <w:tcW w:w="3978" w:type="dxa"/>
            <w:vAlign w:val="center"/>
          </w:tcPr>
          <w:p w14:paraId="424992C1"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hint="eastAsia"/>
                <w:color w:val="000000"/>
                <w:kern w:val="0"/>
                <w:sz w:val="21"/>
                <w:szCs w:val="21"/>
              </w:rPr>
              <w:t>（3）</w:t>
            </w:r>
            <w:r w:rsidRPr="001247A7">
              <w:rPr>
                <w:rFonts w:ascii="FangSong" w:eastAsia="FangSong" w:hAnsi="FangSong" w:cs="宋体"/>
                <w:color w:val="000000"/>
                <w:kern w:val="0"/>
                <w:sz w:val="21"/>
                <w:szCs w:val="21"/>
              </w:rPr>
              <w:t>会议/差旅/国际合作交流费</w:t>
            </w:r>
          </w:p>
        </w:tc>
        <w:tc>
          <w:tcPr>
            <w:tcW w:w="1194" w:type="dxa"/>
          </w:tcPr>
          <w:p w14:paraId="1B8FDE91"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62.6</w:t>
            </w:r>
          </w:p>
        </w:tc>
        <w:tc>
          <w:tcPr>
            <w:tcW w:w="1356" w:type="dxa"/>
          </w:tcPr>
          <w:p w14:paraId="795A1C17"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62.6</w:t>
            </w:r>
          </w:p>
        </w:tc>
        <w:tc>
          <w:tcPr>
            <w:tcW w:w="1187" w:type="dxa"/>
          </w:tcPr>
          <w:p w14:paraId="10F4A022" w14:textId="77777777" w:rsidR="00DD537A" w:rsidRPr="001247A7" w:rsidRDefault="00DD537A">
            <w:pPr>
              <w:widowControl/>
              <w:rPr>
                <w:rFonts w:ascii="FangSong" w:eastAsia="FangSong" w:hAnsi="FangSong"/>
                <w:color w:val="000000"/>
                <w:kern w:val="0"/>
                <w:sz w:val="21"/>
                <w:szCs w:val="21"/>
              </w:rPr>
            </w:pPr>
          </w:p>
        </w:tc>
      </w:tr>
      <w:tr w:rsidR="00DD537A" w:rsidRPr="001247A7" w14:paraId="11BB5F65" w14:textId="77777777">
        <w:trPr>
          <w:jc w:val="center"/>
        </w:trPr>
        <w:tc>
          <w:tcPr>
            <w:tcW w:w="581" w:type="dxa"/>
            <w:vAlign w:val="center"/>
          </w:tcPr>
          <w:p w14:paraId="626C4DD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r w:rsidRPr="001247A7">
              <w:rPr>
                <w:rFonts w:ascii="FangSong" w:eastAsia="FangSong" w:hAnsi="FangSong" w:cs="宋体" w:hint="eastAsia"/>
                <w:color w:val="000000"/>
                <w:kern w:val="0"/>
                <w:sz w:val="21"/>
                <w:szCs w:val="21"/>
              </w:rPr>
              <w:t>2</w:t>
            </w:r>
          </w:p>
        </w:tc>
        <w:tc>
          <w:tcPr>
            <w:tcW w:w="3978" w:type="dxa"/>
            <w:vAlign w:val="center"/>
          </w:tcPr>
          <w:p w14:paraId="6FF3A0A6"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hint="eastAsia"/>
                <w:color w:val="000000"/>
                <w:kern w:val="0"/>
                <w:sz w:val="21"/>
                <w:szCs w:val="21"/>
              </w:rPr>
              <w:t>（4）</w:t>
            </w:r>
            <w:r w:rsidRPr="001247A7">
              <w:rPr>
                <w:rFonts w:ascii="FangSong" w:eastAsia="FangSong" w:hAnsi="FangSong" w:cs="宋体"/>
                <w:color w:val="000000"/>
                <w:kern w:val="0"/>
                <w:sz w:val="21"/>
                <w:szCs w:val="21"/>
              </w:rPr>
              <w:t>其他支出</w:t>
            </w:r>
          </w:p>
        </w:tc>
        <w:tc>
          <w:tcPr>
            <w:tcW w:w="0" w:type="auto"/>
            <w:vAlign w:val="center"/>
          </w:tcPr>
          <w:p w14:paraId="7066F531"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38D9406D"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01897788"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6E01D053" w14:textId="77777777">
        <w:trPr>
          <w:jc w:val="center"/>
        </w:trPr>
        <w:tc>
          <w:tcPr>
            <w:tcW w:w="581" w:type="dxa"/>
            <w:vAlign w:val="center"/>
          </w:tcPr>
          <w:p w14:paraId="5C476801"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13</w:t>
            </w:r>
          </w:p>
        </w:tc>
        <w:tc>
          <w:tcPr>
            <w:tcW w:w="3978" w:type="dxa"/>
            <w:vAlign w:val="center"/>
          </w:tcPr>
          <w:p w14:paraId="3A6DCA30"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3、材料费、测试化验加工费、燃料动力费、出版/文献/信息传播/知识产权事务费</w:t>
            </w:r>
          </w:p>
        </w:tc>
        <w:tc>
          <w:tcPr>
            <w:tcW w:w="0" w:type="auto"/>
            <w:vAlign w:val="center"/>
          </w:tcPr>
          <w:p w14:paraId="20F2711A"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31.1</w:t>
            </w:r>
          </w:p>
        </w:tc>
        <w:tc>
          <w:tcPr>
            <w:tcW w:w="0" w:type="auto"/>
            <w:vAlign w:val="center"/>
          </w:tcPr>
          <w:p w14:paraId="0FE9A7DF"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31.1</w:t>
            </w:r>
          </w:p>
        </w:tc>
        <w:tc>
          <w:tcPr>
            <w:tcW w:w="0" w:type="auto"/>
            <w:vAlign w:val="center"/>
          </w:tcPr>
          <w:p w14:paraId="11D9DD0C"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5DB84354" w14:textId="77777777">
        <w:trPr>
          <w:jc w:val="center"/>
        </w:trPr>
        <w:tc>
          <w:tcPr>
            <w:tcW w:w="581" w:type="dxa"/>
            <w:vAlign w:val="center"/>
          </w:tcPr>
          <w:p w14:paraId="56A1FE7B"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14</w:t>
            </w:r>
          </w:p>
        </w:tc>
        <w:tc>
          <w:tcPr>
            <w:tcW w:w="3978" w:type="dxa"/>
            <w:vAlign w:val="center"/>
          </w:tcPr>
          <w:p w14:paraId="1FAC981E"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（1）材料费</w:t>
            </w:r>
          </w:p>
        </w:tc>
        <w:tc>
          <w:tcPr>
            <w:tcW w:w="0" w:type="auto"/>
            <w:vAlign w:val="center"/>
          </w:tcPr>
          <w:p w14:paraId="3B546BCC"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3.3</w:t>
            </w:r>
          </w:p>
        </w:tc>
        <w:tc>
          <w:tcPr>
            <w:tcW w:w="0" w:type="auto"/>
            <w:vAlign w:val="center"/>
          </w:tcPr>
          <w:p w14:paraId="30B85417"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3.3</w:t>
            </w:r>
          </w:p>
        </w:tc>
        <w:tc>
          <w:tcPr>
            <w:tcW w:w="0" w:type="auto"/>
            <w:vAlign w:val="center"/>
          </w:tcPr>
          <w:p w14:paraId="2A7ECE2C"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1104BBDC" w14:textId="77777777">
        <w:trPr>
          <w:jc w:val="center"/>
        </w:trPr>
        <w:tc>
          <w:tcPr>
            <w:tcW w:w="581" w:type="dxa"/>
            <w:vAlign w:val="center"/>
          </w:tcPr>
          <w:p w14:paraId="00FBC317"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15</w:t>
            </w:r>
          </w:p>
        </w:tc>
        <w:tc>
          <w:tcPr>
            <w:tcW w:w="3978" w:type="dxa"/>
            <w:vAlign w:val="center"/>
          </w:tcPr>
          <w:p w14:paraId="5577E71A"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（2）测试化验加工费</w:t>
            </w:r>
          </w:p>
        </w:tc>
        <w:tc>
          <w:tcPr>
            <w:tcW w:w="0" w:type="auto"/>
            <w:vAlign w:val="center"/>
          </w:tcPr>
          <w:p w14:paraId="73E9AE8E"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66DA6848"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63DF852B"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58AAB07C" w14:textId="77777777">
        <w:trPr>
          <w:jc w:val="center"/>
        </w:trPr>
        <w:tc>
          <w:tcPr>
            <w:tcW w:w="581" w:type="dxa"/>
            <w:vAlign w:val="center"/>
          </w:tcPr>
          <w:p w14:paraId="7DA79659"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16</w:t>
            </w:r>
          </w:p>
        </w:tc>
        <w:tc>
          <w:tcPr>
            <w:tcW w:w="3978" w:type="dxa"/>
            <w:vAlign w:val="center"/>
          </w:tcPr>
          <w:p w14:paraId="213FD3B6"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（3）燃料动力费</w:t>
            </w:r>
          </w:p>
        </w:tc>
        <w:tc>
          <w:tcPr>
            <w:tcW w:w="0" w:type="auto"/>
            <w:vAlign w:val="center"/>
          </w:tcPr>
          <w:p w14:paraId="28A9BEDE"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130C04A5"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4F1AF80B"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07B2AEF7" w14:textId="77777777">
        <w:trPr>
          <w:jc w:val="center"/>
        </w:trPr>
        <w:tc>
          <w:tcPr>
            <w:tcW w:w="581" w:type="dxa"/>
            <w:vAlign w:val="center"/>
          </w:tcPr>
          <w:p w14:paraId="274173DE"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17</w:t>
            </w:r>
          </w:p>
        </w:tc>
        <w:tc>
          <w:tcPr>
            <w:tcW w:w="3978" w:type="dxa"/>
            <w:vAlign w:val="center"/>
          </w:tcPr>
          <w:p w14:paraId="1506D7EE"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（4）出版/文献/信息传播/知识产权事务费</w:t>
            </w:r>
          </w:p>
        </w:tc>
        <w:tc>
          <w:tcPr>
            <w:tcW w:w="0" w:type="auto"/>
            <w:vAlign w:val="center"/>
          </w:tcPr>
          <w:p w14:paraId="4296757D"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27.8</w:t>
            </w:r>
          </w:p>
        </w:tc>
        <w:tc>
          <w:tcPr>
            <w:tcW w:w="0" w:type="auto"/>
            <w:vAlign w:val="center"/>
          </w:tcPr>
          <w:p w14:paraId="212626CF"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27.8</w:t>
            </w:r>
          </w:p>
        </w:tc>
        <w:tc>
          <w:tcPr>
            <w:tcW w:w="0" w:type="auto"/>
            <w:vAlign w:val="center"/>
          </w:tcPr>
          <w:p w14:paraId="4FABAA57"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6E3723FE" w14:textId="77777777">
        <w:trPr>
          <w:jc w:val="center"/>
        </w:trPr>
        <w:tc>
          <w:tcPr>
            <w:tcW w:w="581" w:type="dxa"/>
            <w:vAlign w:val="center"/>
          </w:tcPr>
          <w:p w14:paraId="6CEEE7A9"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r w:rsidRPr="001247A7">
              <w:rPr>
                <w:rFonts w:ascii="FangSong" w:eastAsia="FangSong" w:hAnsi="FangSong" w:cs="宋体" w:hint="eastAsia"/>
                <w:color w:val="000000"/>
                <w:kern w:val="0"/>
                <w:sz w:val="21"/>
                <w:szCs w:val="21"/>
              </w:rPr>
              <w:t>8</w:t>
            </w:r>
          </w:p>
        </w:tc>
        <w:tc>
          <w:tcPr>
            <w:tcW w:w="3978" w:type="dxa"/>
            <w:vAlign w:val="center"/>
          </w:tcPr>
          <w:p w14:paraId="243A257F"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（二）间接费用</w:t>
            </w:r>
          </w:p>
        </w:tc>
        <w:tc>
          <w:tcPr>
            <w:tcW w:w="1194" w:type="dxa"/>
            <w:vAlign w:val="center"/>
          </w:tcPr>
          <w:p w14:paraId="65BD5093"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33</w:t>
            </w:r>
          </w:p>
        </w:tc>
        <w:tc>
          <w:tcPr>
            <w:tcW w:w="1356" w:type="dxa"/>
            <w:vAlign w:val="center"/>
          </w:tcPr>
          <w:p w14:paraId="2AC916A2"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33</w:t>
            </w:r>
          </w:p>
        </w:tc>
        <w:tc>
          <w:tcPr>
            <w:tcW w:w="1187" w:type="dxa"/>
            <w:vAlign w:val="center"/>
          </w:tcPr>
          <w:p w14:paraId="7F7608A8"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463990E7" w14:textId="77777777">
        <w:trPr>
          <w:jc w:val="center"/>
        </w:trPr>
        <w:tc>
          <w:tcPr>
            <w:tcW w:w="581" w:type="dxa"/>
            <w:vAlign w:val="center"/>
          </w:tcPr>
          <w:p w14:paraId="546CB6FE"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r w:rsidRPr="001247A7">
              <w:rPr>
                <w:rFonts w:ascii="FangSong" w:eastAsia="FangSong" w:hAnsi="FangSong" w:cs="宋体" w:hint="eastAsia"/>
                <w:color w:val="000000"/>
                <w:kern w:val="0"/>
                <w:sz w:val="21"/>
                <w:szCs w:val="21"/>
              </w:rPr>
              <w:t>9</w:t>
            </w:r>
          </w:p>
        </w:tc>
        <w:tc>
          <w:tcPr>
            <w:tcW w:w="3978" w:type="dxa"/>
            <w:vAlign w:val="center"/>
          </w:tcPr>
          <w:p w14:paraId="69B50184"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二、经费来源</w:t>
            </w:r>
          </w:p>
        </w:tc>
        <w:tc>
          <w:tcPr>
            <w:tcW w:w="1194" w:type="dxa"/>
          </w:tcPr>
          <w:p w14:paraId="60081D96"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222</w:t>
            </w:r>
          </w:p>
        </w:tc>
        <w:tc>
          <w:tcPr>
            <w:tcW w:w="1356" w:type="dxa"/>
          </w:tcPr>
          <w:p w14:paraId="3263EE44"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222</w:t>
            </w:r>
          </w:p>
        </w:tc>
        <w:tc>
          <w:tcPr>
            <w:tcW w:w="1187" w:type="dxa"/>
          </w:tcPr>
          <w:p w14:paraId="3EB87A53"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21288D31" w14:textId="77777777">
        <w:trPr>
          <w:jc w:val="center"/>
        </w:trPr>
        <w:tc>
          <w:tcPr>
            <w:tcW w:w="581" w:type="dxa"/>
            <w:vAlign w:val="center"/>
          </w:tcPr>
          <w:p w14:paraId="2978C416"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hint="eastAsia"/>
                <w:kern w:val="0"/>
                <w:sz w:val="21"/>
                <w:szCs w:val="21"/>
              </w:rPr>
              <w:t>20</w:t>
            </w:r>
          </w:p>
        </w:tc>
        <w:tc>
          <w:tcPr>
            <w:tcW w:w="3978" w:type="dxa"/>
            <w:vAlign w:val="center"/>
          </w:tcPr>
          <w:p w14:paraId="1907557D"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（一）中央财政资金</w:t>
            </w:r>
          </w:p>
        </w:tc>
        <w:tc>
          <w:tcPr>
            <w:tcW w:w="1194" w:type="dxa"/>
          </w:tcPr>
          <w:p w14:paraId="4967598D"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222</w:t>
            </w:r>
          </w:p>
        </w:tc>
        <w:tc>
          <w:tcPr>
            <w:tcW w:w="1356" w:type="dxa"/>
          </w:tcPr>
          <w:p w14:paraId="1CE35875"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222</w:t>
            </w:r>
          </w:p>
        </w:tc>
        <w:tc>
          <w:tcPr>
            <w:tcW w:w="1187" w:type="dxa"/>
          </w:tcPr>
          <w:p w14:paraId="58C53900"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w:t>
            </w:r>
          </w:p>
        </w:tc>
      </w:tr>
      <w:tr w:rsidR="00DD537A" w:rsidRPr="001247A7" w14:paraId="52C227D8" w14:textId="77777777">
        <w:trPr>
          <w:jc w:val="center"/>
        </w:trPr>
        <w:tc>
          <w:tcPr>
            <w:tcW w:w="581" w:type="dxa"/>
            <w:vAlign w:val="center"/>
          </w:tcPr>
          <w:p w14:paraId="2BBD62A0"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hint="eastAsia"/>
                <w:kern w:val="0"/>
                <w:sz w:val="21"/>
                <w:szCs w:val="21"/>
              </w:rPr>
              <w:t>21</w:t>
            </w:r>
          </w:p>
        </w:tc>
        <w:tc>
          <w:tcPr>
            <w:tcW w:w="3978" w:type="dxa"/>
            <w:vAlign w:val="center"/>
          </w:tcPr>
          <w:p w14:paraId="1B7D5517"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（二）其他来源资金</w:t>
            </w:r>
          </w:p>
        </w:tc>
        <w:tc>
          <w:tcPr>
            <w:tcW w:w="1194" w:type="dxa"/>
          </w:tcPr>
          <w:p w14:paraId="32361957" w14:textId="77777777" w:rsidR="00DD537A" w:rsidRPr="001247A7" w:rsidRDefault="00DD537A">
            <w:pPr>
              <w:widowControl/>
              <w:jc w:val="center"/>
              <w:rPr>
                <w:rFonts w:ascii="FangSong" w:eastAsia="FangSong" w:hAnsi="FangSong"/>
                <w:color w:val="000000"/>
                <w:kern w:val="0"/>
                <w:sz w:val="21"/>
                <w:szCs w:val="21"/>
              </w:rPr>
            </w:pPr>
          </w:p>
        </w:tc>
        <w:tc>
          <w:tcPr>
            <w:tcW w:w="1356" w:type="dxa"/>
            <w:vAlign w:val="center"/>
          </w:tcPr>
          <w:p w14:paraId="6076EB1B"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w:t>
            </w:r>
          </w:p>
        </w:tc>
        <w:tc>
          <w:tcPr>
            <w:tcW w:w="1187" w:type="dxa"/>
          </w:tcPr>
          <w:p w14:paraId="4D26561B" w14:textId="77777777" w:rsidR="00DD537A" w:rsidRPr="001247A7" w:rsidRDefault="00DD537A">
            <w:pPr>
              <w:jc w:val="center"/>
              <w:rPr>
                <w:rFonts w:ascii="FangSong" w:eastAsia="FangSong" w:hAnsi="FangSong"/>
                <w:color w:val="000000"/>
                <w:kern w:val="0"/>
                <w:sz w:val="21"/>
                <w:szCs w:val="21"/>
              </w:rPr>
            </w:pPr>
          </w:p>
        </w:tc>
      </w:tr>
      <w:tr w:rsidR="00DD537A" w:rsidRPr="001247A7" w14:paraId="3AD3D350" w14:textId="77777777">
        <w:trPr>
          <w:jc w:val="center"/>
        </w:trPr>
        <w:tc>
          <w:tcPr>
            <w:tcW w:w="581" w:type="dxa"/>
            <w:vAlign w:val="center"/>
          </w:tcPr>
          <w:p w14:paraId="7D7F61B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r w:rsidRPr="001247A7">
              <w:rPr>
                <w:rFonts w:ascii="FangSong" w:eastAsia="FangSong" w:hAnsi="FangSong" w:cs="宋体" w:hint="eastAsia"/>
                <w:color w:val="000000"/>
                <w:kern w:val="0"/>
                <w:sz w:val="21"/>
                <w:szCs w:val="21"/>
              </w:rPr>
              <w:t>2</w:t>
            </w:r>
          </w:p>
        </w:tc>
        <w:tc>
          <w:tcPr>
            <w:tcW w:w="3978" w:type="dxa"/>
            <w:vAlign w:val="center"/>
          </w:tcPr>
          <w:p w14:paraId="1AD54217"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1、地方财政拨款</w:t>
            </w:r>
          </w:p>
        </w:tc>
        <w:tc>
          <w:tcPr>
            <w:tcW w:w="1194" w:type="dxa"/>
          </w:tcPr>
          <w:p w14:paraId="02552947" w14:textId="77777777" w:rsidR="00DD537A" w:rsidRPr="001247A7" w:rsidRDefault="00DD537A">
            <w:pPr>
              <w:widowControl/>
              <w:jc w:val="center"/>
              <w:rPr>
                <w:rFonts w:ascii="FangSong" w:eastAsia="FangSong" w:hAnsi="FangSong"/>
                <w:color w:val="000000"/>
                <w:kern w:val="0"/>
                <w:sz w:val="21"/>
                <w:szCs w:val="21"/>
              </w:rPr>
            </w:pPr>
          </w:p>
        </w:tc>
        <w:tc>
          <w:tcPr>
            <w:tcW w:w="0" w:type="auto"/>
            <w:vAlign w:val="center"/>
          </w:tcPr>
          <w:p w14:paraId="181D2FC2"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w:t>
            </w:r>
          </w:p>
        </w:tc>
        <w:tc>
          <w:tcPr>
            <w:tcW w:w="0" w:type="auto"/>
            <w:vAlign w:val="center"/>
          </w:tcPr>
          <w:p w14:paraId="32BDEA57" w14:textId="77777777" w:rsidR="00DD537A" w:rsidRPr="001247A7" w:rsidRDefault="00DD537A">
            <w:pPr>
              <w:widowControl/>
              <w:jc w:val="center"/>
              <w:rPr>
                <w:rFonts w:ascii="FangSong" w:eastAsia="FangSong" w:hAnsi="FangSong"/>
                <w:color w:val="000000"/>
                <w:kern w:val="0"/>
                <w:sz w:val="21"/>
                <w:szCs w:val="21"/>
              </w:rPr>
            </w:pPr>
          </w:p>
        </w:tc>
      </w:tr>
      <w:tr w:rsidR="00DD537A" w:rsidRPr="001247A7" w14:paraId="4AD9BB34" w14:textId="77777777">
        <w:trPr>
          <w:jc w:val="center"/>
        </w:trPr>
        <w:tc>
          <w:tcPr>
            <w:tcW w:w="581" w:type="dxa"/>
            <w:vAlign w:val="center"/>
          </w:tcPr>
          <w:p w14:paraId="6B5E7761"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r w:rsidRPr="001247A7">
              <w:rPr>
                <w:rFonts w:ascii="FangSong" w:eastAsia="FangSong" w:hAnsi="FangSong" w:cs="宋体" w:hint="eastAsia"/>
                <w:color w:val="000000"/>
                <w:kern w:val="0"/>
                <w:sz w:val="21"/>
                <w:szCs w:val="21"/>
              </w:rPr>
              <w:t>3</w:t>
            </w:r>
          </w:p>
        </w:tc>
        <w:tc>
          <w:tcPr>
            <w:tcW w:w="3978" w:type="dxa"/>
            <w:vAlign w:val="center"/>
          </w:tcPr>
          <w:p w14:paraId="2216C3D8"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2、单位自</w:t>
            </w:r>
            <w:r w:rsidRPr="001247A7">
              <w:rPr>
                <w:rFonts w:ascii="FangSong" w:eastAsia="FangSong" w:hAnsi="FangSong" w:cs="宋体" w:hint="eastAsia"/>
                <w:color w:val="000000"/>
                <w:kern w:val="0"/>
                <w:sz w:val="21"/>
                <w:szCs w:val="21"/>
              </w:rPr>
              <w:t>筹</w:t>
            </w:r>
            <w:r w:rsidRPr="001247A7">
              <w:rPr>
                <w:rFonts w:ascii="FangSong" w:eastAsia="FangSong" w:hAnsi="FangSong" w:cs="宋体"/>
                <w:color w:val="000000"/>
                <w:kern w:val="0"/>
                <w:sz w:val="21"/>
                <w:szCs w:val="21"/>
              </w:rPr>
              <w:t>资金</w:t>
            </w:r>
          </w:p>
        </w:tc>
        <w:tc>
          <w:tcPr>
            <w:tcW w:w="1194" w:type="dxa"/>
          </w:tcPr>
          <w:p w14:paraId="5E63F5D5" w14:textId="77777777" w:rsidR="00DD537A" w:rsidRPr="001247A7" w:rsidRDefault="00DD537A">
            <w:pPr>
              <w:widowControl/>
              <w:jc w:val="center"/>
              <w:rPr>
                <w:rFonts w:ascii="FangSong" w:eastAsia="FangSong" w:hAnsi="FangSong"/>
                <w:color w:val="000000"/>
                <w:kern w:val="0"/>
                <w:sz w:val="21"/>
                <w:szCs w:val="21"/>
              </w:rPr>
            </w:pPr>
          </w:p>
        </w:tc>
        <w:tc>
          <w:tcPr>
            <w:tcW w:w="1356" w:type="dxa"/>
            <w:vAlign w:val="center"/>
          </w:tcPr>
          <w:p w14:paraId="3BDAC758" w14:textId="77777777" w:rsidR="00DD537A" w:rsidRPr="001247A7" w:rsidRDefault="00667A33">
            <w:pPr>
              <w:widowControl/>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w:t>
            </w:r>
          </w:p>
        </w:tc>
        <w:tc>
          <w:tcPr>
            <w:tcW w:w="1187" w:type="dxa"/>
            <w:vAlign w:val="center"/>
          </w:tcPr>
          <w:p w14:paraId="531E4213" w14:textId="77777777" w:rsidR="00DD537A" w:rsidRPr="001247A7" w:rsidRDefault="00DD537A">
            <w:pPr>
              <w:widowControl/>
              <w:rPr>
                <w:rFonts w:ascii="FangSong" w:eastAsia="FangSong" w:hAnsi="FangSong"/>
                <w:color w:val="000000"/>
                <w:kern w:val="0"/>
                <w:sz w:val="21"/>
                <w:szCs w:val="21"/>
              </w:rPr>
            </w:pPr>
          </w:p>
        </w:tc>
      </w:tr>
      <w:tr w:rsidR="00DD537A" w:rsidRPr="001247A7" w14:paraId="48CA249C" w14:textId="77777777">
        <w:trPr>
          <w:jc w:val="center"/>
        </w:trPr>
        <w:tc>
          <w:tcPr>
            <w:tcW w:w="581" w:type="dxa"/>
            <w:vAlign w:val="center"/>
          </w:tcPr>
          <w:p w14:paraId="1DEF8DB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r w:rsidRPr="001247A7">
              <w:rPr>
                <w:rFonts w:ascii="FangSong" w:eastAsia="FangSong" w:hAnsi="FangSong" w:cs="宋体" w:hint="eastAsia"/>
                <w:color w:val="000000"/>
                <w:kern w:val="0"/>
                <w:sz w:val="21"/>
                <w:szCs w:val="21"/>
              </w:rPr>
              <w:t>4</w:t>
            </w:r>
          </w:p>
        </w:tc>
        <w:tc>
          <w:tcPr>
            <w:tcW w:w="3978" w:type="dxa"/>
            <w:vAlign w:val="center"/>
          </w:tcPr>
          <w:p w14:paraId="0A1D48F5" w14:textId="77777777" w:rsidR="00DD537A" w:rsidRPr="001247A7" w:rsidRDefault="00667A33">
            <w:pPr>
              <w:widowControl/>
              <w:jc w:val="left"/>
              <w:rPr>
                <w:rFonts w:ascii="FangSong" w:eastAsia="FangSong" w:hAnsi="FangSong" w:cs="宋体"/>
                <w:kern w:val="0"/>
                <w:sz w:val="21"/>
                <w:szCs w:val="21"/>
              </w:rPr>
            </w:pPr>
            <w:r w:rsidRPr="001247A7">
              <w:rPr>
                <w:rFonts w:ascii="FangSong" w:eastAsia="FangSong" w:hAnsi="FangSong" w:cs="宋体"/>
                <w:color w:val="000000"/>
                <w:kern w:val="0"/>
                <w:sz w:val="21"/>
                <w:szCs w:val="21"/>
              </w:rPr>
              <w:t>3、其他</w:t>
            </w:r>
            <w:r w:rsidRPr="001247A7">
              <w:rPr>
                <w:rFonts w:ascii="FangSong" w:eastAsia="FangSong" w:hAnsi="FangSong" w:cs="宋体" w:hint="eastAsia"/>
                <w:color w:val="000000"/>
                <w:kern w:val="0"/>
                <w:sz w:val="21"/>
                <w:szCs w:val="21"/>
              </w:rPr>
              <w:t>渠道获得</w:t>
            </w:r>
            <w:r w:rsidRPr="001247A7">
              <w:rPr>
                <w:rFonts w:ascii="FangSong" w:eastAsia="FangSong" w:hAnsi="FangSong" w:cs="宋体"/>
                <w:color w:val="000000"/>
                <w:kern w:val="0"/>
                <w:sz w:val="21"/>
                <w:szCs w:val="21"/>
              </w:rPr>
              <w:t>资金</w:t>
            </w:r>
          </w:p>
        </w:tc>
        <w:tc>
          <w:tcPr>
            <w:tcW w:w="1194" w:type="dxa"/>
          </w:tcPr>
          <w:p w14:paraId="20848272" w14:textId="77777777" w:rsidR="00DD537A" w:rsidRPr="001247A7" w:rsidRDefault="00DD537A">
            <w:pPr>
              <w:widowControl/>
              <w:jc w:val="center"/>
              <w:rPr>
                <w:rFonts w:ascii="FangSong" w:eastAsia="FangSong" w:hAnsi="FangSong" w:cs="宋体"/>
                <w:color w:val="000000"/>
                <w:kern w:val="0"/>
                <w:sz w:val="21"/>
                <w:szCs w:val="21"/>
              </w:rPr>
            </w:pPr>
          </w:p>
        </w:tc>
        <w:tc>
          <w:tcPr>
            <w:tcW w:w="0" w:type="auto"/>
            <w:vAlign w:val="center"/>
          </w:tcPr>
          <w:p w14:paraId="168D2609" w14:textId="77777777" w:rsidR="00DD537A" w:rsidRPr="001247A7" w:rsidRDefault="00667A33">
            <w:pPr>
              <w:widowControl/>
              <w:jc w:val="center"/>
              <w:rPr>
                <w:rFonts w:ascii="FangSong" w:eastAsia="FangSong" w:hAnsi="FangSong"/>
                <w:kern w:val="0"/>
                <w:sz w:val="21"/>
                <w:szCs w:val="21"/>
              </w:rPr>
            </w:pPr>
            <w:r w:rsidRPr="001247A7">
              <w:rPr>
                <w:rFonts w:ascii="FangSong" w:eastAsia="FangSong" w:hAnsi="FangSong" w:hint="eastAsia"/>
                <w:kern w:val="0"/>
                <w:sz w:val="21"/>
                <w:szCs w:val="21"/>
              </w:rPr>
              <w:t>/</w:t>
            </w:r>
          </w:p>
        </w:tc>
        <w:tc>
          <w:tcPr>
            <w:tcW w:w="0" w:type="auto"/>
            <w:vAlign w:val="center"/>
          </w:tcPr>
          <w:p w14:paraId="3FF8D9D9" w14:textId="77777777" w:rsidR="00DD537A" w:rsidRPr="001247A7" w:rsidRDefault="00DD537A">
            <w:pPr>
              <w:widowControl/>
              <w:jc w:val="center"/>
              <w:rPr>
                <w:rFonts w:ascii="FangSong" w:eastAsia="FangSong" w:hAnsi="FangSong"/>
                <w:kern w:val="0"/>
                <w:sz w:val="21"/>
                <w:szCs w:val="21"/>
              </w:rPr>
            </w:pPr>
          </w:p>
        </w:tc>
      </w:tr>
    </w:tbl>
    <w:p w14:paraId="0DEB5927" w14:textId="77777777" w:rsidR="00DD537A" w:rsidRDefault="00DD537A">
      <w:pPr>
        <w:pStyle w:val="af0"/>
        <w:ind w:left="900" w:firstLineChars="0" w:firstLine="0"/>
        <w:rPr>
          <w:rFonts w:ascii="宋体" w:eastAsia="宋体" w:hAnsi="宋体"/>
          <w:b/>
          <w:bCs/>
          <w:szCs w:val="21"/>
        </w:rPr>
      </w:pPr>
    </w:p>
    <w:p w14:paraId="18C7F6E6" w14:textId="77777777" w:rsidR="00DD537A" w:rsidRDefault="00667A33">
      <w:pPr>
        <w:ind w:firstLine="420"/>
        <w:rPr>
          <w:rFonts w:ascii="宋体" w:eastAsia="宋体" w:hAnsi="宋体"/>
          <w:b/>
          <w:bCs/>
          <w:sz w:val="21"/>
          <w:szCs w:val="21"/>
        </w:rPr>
      </w:pPr>
      <w:r>
        <w:rPr>
          <w:rFonts w:ascii="宋体" w:eastAsia="宋体" w:hAnsi="宋体" w:hint="eastAsia"/>
          <w:b/>
          <w:bCs/>
          <w:sz w:val="21"/>
          <w:szCs w:val="21"/>
        </w:rPr>
        <w:t>（2）第一阶段经费预算表：</w:t>
      </w:r>
      <w:r>
        <w:rPr>
          <w:rFonts w:ascii="宋体" w:eastAsia="宋体" w:hAnsi="宋体"/>
          <w:b/>
          <w:bCs/>
          <w:sz w:val="21"/>
          <w:szCs w:val="21"/>
        </w:rPr>
        <w:t>2020.11-2021.10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3849"/>
        <w:gridCol w:w="1192"/>
        <w:gridCol w:w="1354"/>
        <w:gridCol w:w="1209"/>
      </w:tblGrid>
      <w:tr w:rsidR="00DD537A" w:rsidRPr="001247A7" w14:paraId="7AA9F63B" w14:textId="77777777">
        <w:tc>
          <w:tcPr>
            <w:tcW w:w="692" w:type="dxa"/>
            <w:vMerge w:val="restart"/>
            <w:vAlign w:val="center"/>
          </w:tcPr>
          <w:p w14:paraId="4A57A53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序号</w:t>
            </w:r>
          </w:p>
        </w:tc>
        <w:tc>
          <w:tcPr>
            <w:tcW w:w="3849" w:type="dxa"/>
            <w:vAlign w:val="center"/>
          </w:tcPr>
          <w:p w14:paraId="1F6998F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预算科目名称</w:t>
            </w:r>
          </w:p>
        </w:tc>
        <w:tc>
          <w:tcPr>
            <w:tcW w:w="1192" w:type="dxa"/>
            <w:vAlign w:val="center"/>
          </w:tcPr>
          <w:p w14:paraId="311D930C"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合计</w:t>
            </w:r>
          </w:p>
        </w:tc>
        <w:tc>
          <w:tcPr>
            <w:tcW w:w="1354" w:type="dxa"/>
            <w:vAlign w:val="center"/>
          </w:tcPr>
          <w:p w14:paraId="569EF4F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中央财政资金</w:t>
            </w:r>
          </w:p>
        </w:tc>
        <w:tc>
          <w:tcPr>
            <w:tcW w:w="1209" w:type="dxa"/>
            <w:vAlign w:val="center"/>
          </w:tcPr>
          <w:p w14:paraId="2B29B8F9"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其他来源资金</w:t>
            </w:r>
          </w:p>
        </w:tc>
      </w:tr>
      <w:tr w:rsidR="00DD537A" w:rsidRPr="001247A7" w14:paraId="2A188C33" w14:textId="77777777">
        <w:tc>
          <w:tcPr>
            <w:tcW w:w="692" w:type="dxa"/>
            <w:vMerge/>
            <w:vAlign w:val="center"/>
          </w:tcPr>
          <w:p w14:paraId="6558241A" w14:textId="77777777" w:rsidR="00DD537A" w:rsidRPr="001247A7" w:rsidRDefault="00DD537A">
            <w:pPr>
              <w:widowControl/>
              <w:jc w:val="center"/>
              <w:rPr>
                <w:rFonts w:ascii="FangSong" w:eastAsia="FangSong" w:hAnsi="FangSong" w:cs="宋体"/>
                <w:kern w:val="0"/>
                <w:sz w:val="21"/>
                <w:szCs w:val="21"/>
              </w:rPr>
            </w:pPr>
          </w:p>
        </w:tc>
        <w:tc>
          <w:tcPr>
            <w:tcW w:w="3849" w:type="dxa"/>
            <w:vAlign w:val="center"/>
          </w:tcPr>
          <w:p w14:paraId="016DDE3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p>
        </w:tc>
        <w:tc>
          <w:tcPr>
            <w:tcW w:w="1192" w:type="dxa"/>
            <w:vAlign w:val="center"/>
          </w:tcPr>
          <w:p w14:paraId="6EF3164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p>
        </w:tc>
        <w:tc>
          <w:tcPr>
            <w:tcW w:w="1354" w:type="dxa"/>
            <w:vAlign w:val="center"/>
          </w:tcPr>
          <w:p w14:paraId="7EABBA3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w:t>
            </w:r>
          </w:p>
        </w:tc>
        <w:tc>
          <w:tcPr>
            <w:tcW w:w="0" w:type="auto"/>
            <w:vAlign w:val="center"/>
          </w:tcPr>
          <w:p w14:paraId="1D142D3F" w14:textId="77777777" w:rsidR="00DD537A" w:rsidRPr="001247A7" w:rsidRDefault="00667A33">
            <w:pPr>
              <w:widowControl/>
              <w:jc w:val="center"/>
              <w:rPr>
                <w:rFonts w:ascii="FangSong" w:eastAsia="FangSong" w:hAnsi="FangSong"/>
                <w:kern w:val="0"/>
                <w:sz w:val="21"/>
                <w:szCs w:val="21"/>
              </w:rPr>
            </w:pPr>
            <w:r w:rsidRPr="001247A7">
              <w:rPr>
                <w:rFonts w:ascii="FangSong" w:eastAsia="FangSong" w:hAnsi="FangSong" w:cs="宋体"/>
                <w:color w:val="000000"/>
                <w:kern w:val="0"/>
                <w:sz w:val="21"/>
                <w:szCs w:val="21"/>
              </w:rPr>
              <w:t>（4）</w:t>
            </w:r>
          </w:p>
        </w:tc>
      </w:tr>
      <w:tr w:rsidR="00DD537A" w:rsidRPr="001247A7" w14:paraId="1D7074EA" w14:textId="77777777">
        <w:tc>
          <w:tcPr>
            <w:tcW w:w="692" w:type="dxa"/>
            <w:vAlign w:val="center"/>
          </w:tcPr>
          <w:p w14:paraId="0AC750D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p>
        </w:tc>
        <w:tc>
          <w:tcPr>
            <w:tcW w:w="3849" w:type="dxa"/>
            <w:vAlign w:val="center"/>
          </w:tcPr>
          <w:p w14:paraId="1B758A3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一、经费支出</w:t>
            </w:r>
          </w:p>
        </w:tc>
        <w:tc>
          <w:tcPr>
            <w:tcW w:w="1192" w:type="dxa"/>
            <w:vAlign w:val="center"/>
          </w:tcPr>
          <w:p w14:paraId="07455E91" w14:textId="77777777" w:rsidR="00DD537A" w:rsidRPr="001247A7" w:rsidRDefault="00DD537A">
            <w:pPr>
              <w:widowControl/>
              <w:jc w:val="center"/>
              <w:rPr>
                <w:rFonts w:ascii="FangSong" w:eastAsia="FangSong" w:hAnsi="FangSong" w:cs="宋体"/>
                <w:kern w:val="0"/>
                <w:sz w:val="21"/>
                <w:szCs w:val="21"/>
              </w:rPr>
            </w:pPr>
          </w:p>
        </w:tc>
        <w:tc>
          <w:tcPr>
            <w:tcW w:w="1354" w:type="dxa"/>
            <w:vAlign w:val="center"/>
          </w:tcPr>
          <w:p w14:paraId="0B49A5B0" w14:textId="77777777" w:rsidR="00DD537A" w:rsidRPr="001247A7" w:rsidRDefault="00DD537A">
            <w:pPr>
              <w:widowControl/>
              <w:jc w:val="center"/>
              <w:rPr>
                <w:rFonts w:ascii="FangSong" w:eastAsia="FangSong" w:hAnsi="FangSong" w:cs="宋体"/>
                <w:kern w:val="0"/>
                <w:sz w:val="21"/>
                <w:szCs w:val="21"/>
              </w:rPr>
            </w:pPr>
          </w:p>
        </w:tc>
        <w:tc>
          <w:tcPr>
            <w:tcW w:w="1209" w:type="dxa"/>
            <w:vAlign w:val="center"/>
          </w:tcPr>
          <w:p w14:paraId="23660F94" w14:textId="77777777" w:rsidR="00DD537A" w:rsidRPr="001247A7" w:rsidRDefault="00DD537A">
            <w:pPr>
              <w:widowControl/>
              <w:jc w:val="center"/>
              <w:rPr>
                <w:rFonts w:ascii="FangSong" w:eastAsia="FangSong" w:hAnsi="FangSong" w:cs="宋体"/>
                <w:kern w:val="0"/>
                <w:sz w:val="21"/>
                <w:szCs w:val="21"/>
              </w:rPr>
            </w:pPr>
          </w:p>
        </w:tc>
      </w:tr>
      <w:tr w:rsidR="00DD537A" w:rsidRPr="001247A7" w14:paraId="1F1735D9" w14:textId="77777777">
        <w:tc>
          <w:tcPr>
            <w:tcW w:w="692" w:type="dxa"/>
            <w:vAlign w:val="center"/>
          </w:tcPr>
          <w:p w14:paraId="7E41E7CE"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p>
        </w:tc>
        <w:tc>
          <w:tcPr>
            <w:tcW w:w="3849" w:type="dxa"/>
            <w:vAlign w:val="center"/>
          </w:tcPr>
          <w:p w14:paraId="4166CFE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（一）直接费用</w:t>
            </w:r>
          </w:p>
        </w:tc>
        <w:tc>
          <w:tcPr>
            <w:tcW w:w="1192" w:type="dxa"/>
            <w:vAlign w:val="center"/>
          </w:tcPr>
          <w:p w14:paraId="2041E94B"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73.8</w:t>
            </w:r>
          </w:p>
        </w:tc>
        <w:tc>
          <w:tcPr>
            <w:tcW w:w="1354" w:type="dxa"/>
            <w:vAlign w:val="center"/>
          </w:tcPr>
          <w:p w14:paraId="1B9FB412"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73.8</w:t>
            </w:r>
          </w:p>
        </w:tc>
        <w:tc>
          <w:tcPr>
            <w:tcW w:w="1209" w:type="dxa"/>
            <w:vAlign w:val="center"/>
          </w:tcPr>
          <w:p w14:paraId="58CBD780"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730491F7" w14:textId="77777777">
        <w:tc>
          <w:tcPr>
            <w:tcW w:w="692" w:type="dxa"/>
            <w:vAlign w:val="center"/>
          </w:tcPr>
          <w:p w14:paraId="58799255"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w:t>
            </w:r>
          </w:p>
        </w:tc>
        <w:tc>
          <w:tcPr>
            <w:tcW w:w="3849" w:type="dxa"/>
            <w:vAlign w:val="center"/>
          </w:tcPr>
          <w:p w14:paraId="4AEFB22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1、设备费</w:t>
            </w:r>
          </w:p>
        </w:tc>
        <w:tc>
          <w:tcPr>
            <w:tcW w:w="1192" w:type="dxa"/>
            <w:vAlign w:val="center"/>
          </w:tcPr>
          <w:p w14:paraId="68934661"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1354" w:type="dxa"/>
            <w:vAlign w:val="center"/>
          </w:tcPr>
          <w:p w14:paraId="74FFF5DD"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0" w:type="auto"/>
            <w:vAlign w:val="center"/>
          </w:tcPr>
          <w:p w14:paraId="1A881E71"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2C8BA0E4" w14:textId="77777777">
        <w:tc>
          <w:tcPr>
            <w:tcW w:w="692" w:type="dxa"/>
            <w:vAlign w:val="center"/>
          </w:tcPr>
          <w:p w14:paraId="1160A46C"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w:t>
            </w:r>
          </w:p>
        </w:tc>
        <w:tc>
          <w:tcPr>
            <w:tcW w:w="3849" w:type="dxa"/>
            <w:vAlign w:val="center"/>
          </w:tcPr>
          <w:p w14:paraId="43908818"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（1）购置设备费</w:t>
            </w:r>
          </w:p>
        </w:tc>
        <w:tc>
          <w:tcPr>
            <w:tcW w:w="1192" w:type="dxa"/>
            <w:vAlign w:val="center"/>
          </w:tcPr>
          <w:p w14:paraId="1AC1D7CA"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1354" w:type="dxa"/>
            <w:vAlign w:val="center"/>
          </w:tcPr>
          <w:p w14:paraId="19801669"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0" w:type="auto"/>
            <w:vAlign w:val="center"/>
          </w:tcPr>
          <w:p w14:paraId="61E86C32"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502B7269" w14:textId="77777777">
        <w:tc>
          <w:tcPr>
            <w:tcW w:w="692" w:type="dxa"/>
            <w:vAlign w:val="center"/>
          </w:tcPr>
          <w:p w14:paraId="03A825CC"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5</w:t>
            </w:r>
          </w:p>
        </w:tc>
        <w:tc>
          <w:tcPr>
            <w:tcW w:w="3849" w:type="dxa"/>
            <w:vAlign w:val="center"/>
          </w:tcPr>
          <w:p w14:paraId="64BEA3D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（2）试制设备费</w:t>
            </w:r>
          </w:p>
        </w:tc>
        <w:tc>
          <w:tcPr>
            <w:tcW w:w="0" w:type="auto"/>
            <w:vAlign w:val="center"/>
          </w:tcPr>
          <w:p w14:paraId="00A0CA80"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33853DFC"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19A7A9D8"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5AB870D9" w14:textId="77777777">
        <w:tc>
          <w:tcPr>
            <w:tcW w:w="692" w:type="dxa"/>
            <w:vAlign w:val="center"/>
          </w:tcPr>
          <w:p w14:paraId="2DD10B69"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6</w:t>
            </w:r>
          </w:p>
        </w:tc>
        <w:tc>
          <w:tcPr>
            <w:tcW w:w="3849" w:type="dxa"/>
            <w:vAlign w:val="center"/>
          </w:tcPr>
          <w:p w14:paraId="47AF9475"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（3）设备改造费</w:t>
            </w:r>
          </w:p>
        </w:tc>
        <w:tc>
          <w:tcPr>
            <w:tcW w:w="0" w:type="auto"/>
            <w:vAlign w:val="center"/>
          </w:tcPr>
          <w:p w14:paraId="35DF3A20"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4FC5AD7F"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6D9DD31A"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7BE3CB8E" w14:textId="77777777">
        <w:tc>
          <w:tcPr>
            <w:tcW w:w="692" w:type="dxa"/>
            <w:vAlign w:val="center"/>
          </w:tcPr>
          <w:p w14:paraId="70CE1DF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7</w:t>
            </w:r>
          </w:p>
        </w:tc>
        <w:tc>
          <w:tcPr>
            <w:tcW w:w="3849" w:type="dxa"/>
            <w:vAlign w:val="center"/>
          </w:tcPr>
          <w:p w14:paraId="2E6013C6"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（4）设备租赁费</w:t>
            </w:r>
          </w:p>
        </w:tc>
        <w:tc>
          <w:tcPr>
            <w:tcW w:w="0" w:type="auto"/>
            <w:vAlign w:val="center"/>
          </w:tcPr>
          <w:p w14:paraId="36E36FC4"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4E438E11"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10ADF02E"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3381ED59" w14:textId="77777777">
        <w:tc>
          <w:tcPr>
            <w:tcW w:w="692" w:type="dxa"/>
            <w:vAlign w:val="center"/>
          </w:tcPr>
          <w:p w14:paraId="6D05054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8</w:t>
            </w:r>
          </w:p>
        </w:tc>
        <w:tc>
          <w:tcPr>
            <w:tcW w:w="3849" w:type="dxa"/>
            <w:vAlign w:val="center"/>
          </w:tcPr>
          <w:p w14:paraId="74A8C7B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2、材料费</w:t>
            </w:r>
          </w:p>
        </w:tc>
        <w:tc>
          <w:tcPr>
            <w:tcW w:w="1192" w:type="dxa"/>
            <w:vAlign w:val="center"/>
          </w:tcPr>
          <w:p w14:paraId="0A029D9D"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1.1</w:t>
            </w:r>
          </w:p>
        </w:tc>
        <w:tc>
          <w:tcPr>
            <w:tcW w:w="1354" w:type="dxa"/>
            <w:vAlign w:val="center"/>
          </w:tcPr>
          <w:p w14:paraId="21653354"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1.1</w:t>
            </w:r>
          </w:p>
        </w:tc>
        <w:tc>
          <w:tcPr>
            <w:tcW w:w="1209" w:type="dxa"/>
            <w:vAlign w:val="center"/>
          </w:tcPr>
          <w:p w14:paraId="426EE632"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26D9DD7B" w14:textId="77777777">
        <w:tc>
          <w:tcPr>
            <w:tcW w:w="692" w:type="dxa"/>
            <w:vAlign w:val="center"/>
          </w:tcPr>
          <w:p w14:paraId="1A7B395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9</w:t>
            </w:r>
          </w:p>
        </w:tc>
        <w:tc>
          <w:tcPr>
            <w:tcW w:w="3849" w:type="dxa"/>
            <w:vAlign w:val="center"/>
          </w:tcPr>
          <w:p w14:paraId="045469F3"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3、测试化验加工费</w:t>
            </w:r>
          </w:p>
        </w:tc>
        <w:tc>
          <w:tcPr>
            <w:tcW w:w="0" w:type="auto"/>
            <w:vAlign w:val="center"/>
          </w:tcPr>
          <w:p w14:paraId="3571357E"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531DEEAD"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3E5A3CC3"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232124C5" w14:textId="77777777">
        <w:tc>
          <w:tcPr>
            <w:tcW w:w="692" w:type="dxa"/>
            <w:vAlign w:val="center"/>
          </w:tcPr>
          <w:p w14:paraId="0F128CF5"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10</w:t>
            </w:r>
          </w:p>
        </w:tc>
        <w:tc>
          <w:tcPr>
            <w:tcW w:w="3849" w:type="dxa"/>
            <w:vAlign w:val="center"/>
          </w:tcPr>
          <w:p w14:paraId="55B63B3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4、燃料动力费</w:t>
            </w:r>
          </w:p>
        </w:tc>
        <w:tc>
          <w:tcPr>
            <w:tcW w:w="0" w:type="auto"/>
            <w:vAlign w:val="center"/>
          </w:tcPr>
          <w:p w14:paraId="4B0B81C1"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137DA6DA"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5676B596"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573ECD5D" w14:textId="77777777">
        <w:tc>
          <w:tcPr>
            <w:tcW w:w="692" w:type="dxa"/>
            <w:vAlign w:val="center"/>
          </w:tcPr>
          <w:p w14:paraId="498C54E9"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11</w:t>
            </w:r>
          </w:p>
        </w:tc>
        <w:tc>
          <w:tcPr>
            <w:tcW w:w="3849" w:type="dxa"/>
            <w:vAlign w:val="center"/>
          </w:tcPr>
          <w:p w14:paraId="27A2431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5、差旅/会议/国际合作与交流费</w:t>
            </w:r>
          </w:p>
        </w:tc>
        <w:tc>
          <w:tcPr>
            <w:tcW w:w="1192" w:type="dxa"/>
            <w:vAlign w:val="center"/>
          </w:tcPr>
          <w:p w14:paraId="16F49808"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20</w:t>
            </w:r>
            <w:r w:rsidRPr="001247A7">
              <w:rPr>
                <w:rFonts w:ascii="FangSong" w:eastAsia="FangSong" w:hAnsi="FangSong"/>
                <w:color w:val="000000"/>
                <w:kern w:val="0"/>
                <w:sz w:val="21"/>
                <w:szCs w:val="21"/>
              </w:rPr>
              <w:t>.8</w:t>
            </w:r>
          </w:p>
        </w:tc>
        <w:tc>
          <w:tcPr>
            <w:tcW w:w="1354" w:type="dxa"/>
            <w:vAlign w:val="center"/>
          </w:tcPr>
          <w:p w14:paraId="40793A1B"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20.8</w:t>
            </w:r>
          </w:p>
        </w:tc>
        <w:tc>
          <w:tcPr>
            <w:tcW w:w="1209" w:type="dxa"/>
            <w:vAlign w:val="center"/>
          </w:tcPr>
          <w:p w14:paraId="05B6F76D"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502FB141" w14:textId="77777777">
        <w:tc>
          <w:tcPr>
            <w:tcW w:w="692" w:type="dxa"/>
            <w:vAlign w:val="center"/>
          </w:tcPr>
          <w:p w14:paraId="1F594E8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12</w:t>
            </w:r>
          </w:p>
        </w:tc>
        <w:tc>
          <w:tcPr>
            <w:tcW w:w="3849" w:type="dxa"/>
            <w:vAlign w:val="center"/>
          </w:tcPr>
          <w:p w14:paraId="4026D13C"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6、出版/文献/信息传播/知识产权事务费</w:t>
            </w:r>
          </w:p>
        </w:tc>
        <w:tc>
          <w:tcPr>
            <w:tcW w:w="1192" w:type="dxa"/>
            <w:vAlign w:val="center"/>
          </w:tcPr>
          <w:p w14:paraId="2C35C11E"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9</w:t>
            </w:r>
            <w:r w:rsidRPr="001247A7">
              <w:rPr>
                <w:rFonts w:ascii="FangSong" w:eastAsia="FangSong" w:hAnsi="FangSong" w:hint="eastAsia"/>
                <w:color w:val="000000"/>
                <w:kern w:val="0"/>
                <w:sz w:val="21"/>
                <w:szCs w:val="21"/>
              </w:rPr>
              <w:t>.2</w:t>
            </w:r>
          </w:p>
        </w:tc>
        <w:tc>
          <w:tcPr>
            <w:tcW w:w="1354" w:type="dxa"/>
            <w:vAlign w:val="center"/>
          </w:tcPr>
          <w:p w14:paraId="253E58F8"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9</w:t>
            </w:r>
            <w:r w:rsidRPr="001247A7">
              <w:rPr>
                <w:rFonts w:ascii="FangSong" w:eastAsia="FangSong" w:hAnsi="FangSong" w:hint="eastAsia"/>
                <w:color w:val="000000"/>
                <w:kern w:val="0"/>
                <w:sz w:val="21"/>
                <w:szCs w:val="21"/>
              </w:rPr>
              <w:t>.2</w:t>
            </w:r>
          </w:p>
        </w:tc>
        <w:tc>
          <w:tcPr>
            <w:tcW w:w="1209" w:type="dxa"/>
            <w:vAlign w:val="center"/>
          </w:tcPr>
          <w:p w14:paraId="63E7D6FE"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540695EC" w14:textId="77777777">
        <w:tc>
          <w:tcPr>
            <w:tcW w:w="692" w:type="dxa"/>
            <w:vAlign w:val="center"/>
          </w:tcPr>
          <w:p w14:paraId="50AFE26E"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13</w:t>
            </w:r>
          </w:p>
        </w:tc>
        <w:tc>
          <w:tcPr>
            <w:tcW w:w="3849" w:type="dxa"/>
            <w:vAlign w:val="center"/>
          </w:tcPr>
          <w:p w14:paraId="068E6B4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7、劳务费</w:t>
            </w:r>
          </w:p>
        </w:tc>
        <w:tc>
          <w:tcPr>
            <w:tcW w:w="1192" w:type="dxa"/>
            <w:vAlign w:val="center"/>
          </w:tcPr>
          <w:p w14:paraId="20B764E8"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18.7</w:t>
            </w:r>
          </w:p>
        </w:tc>
        <w:tc>
          <w:tcPr>
            <w:tcW w:w="1354" w:type="dxa"/>
            <w:vAlign w:val="center"/>
          </w:tcPr>
          <w:p w14:paraId="36A6DC64"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18.7</w:t>
            </w:r>
          </w:p>
        </w:tc>
        <w:tc>
          <w:tcPr>
            <w:tcW w:w="1209" w:type="dxa"/>
            <w:vAlign w:val="center"/>
          </w:tcPr>
          <w:p w14:paraId="3A61C670"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7DE0C06B" w14:textId="77777777">
        <w:tc>
          <w:tcPr>
            <w:tcW w:w="692" w:type="dxa"/>
            <w:vAlign w:val="center"/>
          </w:tcPr>
          <w:p w14:paraId="1BB25368"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14</w:t>
            </w:r>
          </w:p>
        </w:tc>
        <w:tc>
          <w:tcPr>
            <w:tcW w:w="3849" w:type="dxa"/>
            <w:vAlign w:val="center"/>
          </w:tcPr>
          <w:p w14:paraId="23367A00"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8、专家咨询费</w:t>
            </w:r>
          </w:p>
        </w:tc>
        <w:tc>
          <w:tcPr>
            <w:tcW w:w="1192" w:type="dxa"/>
            <w:vAlign w:val="center"/>
          </w:tcPr>
          <w:p w14:paraId="7BF314D5"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5.5</w:t>
            </w:r>
          </w:p>
        </w:tc>
        <w:tc>
          <w:tcPr>
            <w:tcW w:w="1354" w:type="dxa"/>
            <w:vAlign w:val="center"/>
          </w:tcPr>
          <w:p w14:paraId="3773307B"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5.5</w:t>
            </w:r>
          </w:p>
        </w:tc>
        <w:tc>
          <w:tcPr>
            <w:tcW w:w="0" w:type="auto"/>
            <w:vAlign w:val="center"/>
          </w:tcPr>
          <w:p w14:paraId="5917B753"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0979B300" w14:textId="77777777">
        <w:tc>
          <w:tcPr>
            <w:tcW w:w="692" w:type="dxa"/>
            <w:vAlign w:val="center"/>
          </w:tcPr>
          <w:p w14:paraId="3242BDD6"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15</w:t>
            </w:r>
          </w:p>
        </w:tc>
        <w:tc>
          <w:tcPr>
            <w:tcW w:w="3849" w:type="dxa"/>
            <w:vAlign w:val="center"/>
          </w:tcPr>
          <w:p w14:paraId="4579830C"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9、其他支出</w:t>
            </w:r>
          </w:p>
        </w:tc>
        <w:tc>
          <w:tcPr>
            <w:tcW w:w="0" w:type="auto"/>
          </w:tcPr>
          <w:p w14:paraId="61A54810"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0</w:t>
            </w:r>
          </w:p>
        </w:tc>
        <w:tc>
          <w:tcPr>
            <w:tcW w:w="0" w:type="auto"/>
          </w:tcPr>
          <w:p w14:paraId="1CCA6C73"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0</w:t>
            </w:r>
          </w:p>
        </w:tc>
        <w:tc>
          <w:tcPr>
            <w:tcW w:w="0" w:type="auto"/>
          </w:tcPr>
          <w:p w14:paraId="1CAF3B11" w14:textId="77777777" w:rsidR="00DD537A" w:rsidRPr="001247A7" w:rsidRDefault="00DD537A">
            <w:pPr>
              <w:widowControl/>
              <w:jc w:val="center"/>
              <w:rPr>
                <w:rFonts w:ascii="FangSong" w:eastAsia="FangSong" w:hAnsi="FangSong" w:cs="宋体"/>
                <w:color w:val="000000"/>
                <w:kern w:val="0"/>
                <w:sz w:val="21"/>
                <w:szCs w:val="21"/>
              </w:rPr>
            </w:pPr>
          </w:p>
        </w:tc>
      </w:tr>
      <w:tr w:rsidR="00DD537A" w:rsidRPr="001247A7" w14:paraId="2A134F84" w14:textId="77777777">
        <w:tc>
          <w:tcPr>
            <w:tcW w:w="692" w:type="dxa"/>
            <w:vAlign w:val="center"/>
          </w:tcPr>
          <w:p w14:paraId="1CD4C6D7"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16</w:t>
            </w:r>
          </w:p>
        </w:tc>
        <w:tc>
          <w:tcPr>
            <w:tcW w:w="3849" w:type="dxa"/>
            <w:vAlign w:val="center"/>
          </w:tcPr>
          <w:p w14:paraId="29DCF6A8"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（二）间接费用</w:t>
            </w:r>
          </w:p>
        </w:tc>
        <w:tc>
          <w:tcPr>
            <w:tcW w:w="0" w:type="auto"/>
          </w:tcPr>
          <w:p w14:paraId="1CEF48A0"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11</w:t>
            </w:r>
          </w:p>
        </w:tc>
        <w:tc>
          <w:tcPr>
            <w:tcW w:w="0" w:type="auto"/>
          </w:tcPr>
          <w:p w14:paraId="22C1E171"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11</w:t>
            </w:r>
          </w:p>
        </w:tc>
        <w:tc>
          <w:tcPr>
            <w:tcW w:w="0" w:type="auto"/>
          </w:tcPr>
          <w:p w14:paraId="02F27230" w14:textId="77777777" w:rsidR="00DD537A" w:rsidRPr="001247A7" w:rsidRDefault="00DD537A">
            <w:pPr>
              <w:widowControl/>
              <w:jc w:val="center"/>
              <w:rPr>
                <w:rFonts w:ascii="FangSong" w:eastAsia="FangSong" w:hAnsi="FangSong" w:cs="宋体"/>
                <w:color w:val="000000"/>
                <w:kern w:val="0"/>
                <w:sz w:val="21"/>
                <w:szCs w:val="21"/>
              </w:rPr>
            </w:pPr>
          </w:p>
        </w:tc>
      </w:tr>
    </w:tbl>
    <w:p w14:paraId="41DE37A6" w14:textId="77777777" w:rsidR="00DD537A" w:rsidRDefault="00DD537A">
      <w:pPr>
        <w:jc w:val="left"/>
        <w:rPr>
          <w:rFonts w:ascii="宋体" w:hAnsi="宋体"/>
          <w:b/>
          <w:bCs/>
          <w:szCs w:val="24"/>
        </w:rPr>
      </w:pPr>
    </w:p>
    <w:p w14:paraId="0509AABC" w14:textId="77777777" w:rsidR="00DD537A" w:rsidRDefault="00667A33">
      <w:pPr>
        <w:ind w:firstLine="420"/>
        <w:rPr>
          <w:rFonts w:ascii="宋体" w:eastAsia="宋体" w:hAnsi="宋体"/>
          <w:b/>
          <w:bCs/>
          <w:sz w:val="21"/>
          <w:szCs w:val="21"/>
        </w:rPr>
      </w:pPr>
      <w:r>
        <w:rPr>
          <w:rFonts w:ascii="宋体" w:eastAsia="宋体" w:hAnsi="宋体" w:hint="eastAsia"/>
          <w:b/>
          <w:bCs/>
          <w:sz w:val="21"/>
          <w:szCs w:val="21"/>
        </w:rPr>
        <w:lastRenderedPageBreak/>
        <w:t>（3）第二阶段经费预算表：</w:t>
      </w:r>
      <w:r>
        <w:rPr>
          <w:rFonts w:ascii="宋体" w:eastAsia="宋体" w:hAnsi="宋体"/>
          <w:b/>
          <w:bCs/>
          <w:sz w:val="21"/>
          <w:szCs w:val="21"/>
        </w:rPr>
        <w:t>2022.11-2023.10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3849"/>
        <w:gridCol w:w="1192"/>
        <w:gridCol w:w="1354"/>
        <w:gridCol w:w="1209"/>
      </w:tblGrid>
      <w:tr w:rsidR="00DD537A" w:rsidRPr="001247A7" w14:paraId="3F2EDD48" w14:textId="77777777">
        <w:tc>
          <w:tcPr>
            <w:tcW w:w="692" w:type="dxa"/>
            <w:vMerge w:val="restart"/>
            <w:vAlign w:val="center"/>
          </w:tcPr>
          <w:p w14:paraId="5EE7901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序号</w:t>
            </w:r>
          </w:p>
        </w:tc>
        <w:tc>
          <w:tcPr>
            <w:tcW w:w="3849" w:type="dxa"/>
            <w:vAlign w:val="center"/>
          </w:tcPr>
          <w:p w14:paraId="748F991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预算科目名称</w:t>
            </w:r>
          </w:p>
        </w:tc>
        <w:tc>
          <w:tcPr>
            <w:tcW w:w="1192" w:type="dxa"/>
            <w:vAlign w:val="center"/>
          </w:tcPr>
          <w:p w14:paraId="43F22123"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合计</w:t>
            </w:r>
          </w:p>
        </w:tc>
        <w:tc>
          <w:tcPr>
            <w:tcW w:w="1354" w:type="dxa"/>
            <w:vAlign w:val="center"/>
          </w:tcPr>
          <w:p w14:paraId="3AEE24B1"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中央财政资金</w:t>
            </w:r>
          </w:p>
        </w:tc>
        <w:tc>
          <w:tcPr>
            <w:tcW w:w="1209" w:type="dxa"/>
            <w:vAlign w:val="center"/>
          </w:tcPr>
          <w:p w14:paraId="5D02602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其他来源资金</w:t>
            </w:r>
          </w:p>
        </w:tc>
      </w:tr>
      <w:tr w:rsidR="00DD537A" w:rsidRPr="001247A7" w14:paraId="49A175E4" w14:textId="77777777">
        <w:tc>
          <w:tcPr>
            <w:tcW w:w="692" w:type="dxa"/>
            <w:vMerge/>
            <w:vAlign w:val="center"/>
          </w:tcPr>
          <w:p w14:paraId="03EBE056" w14:textId="77777777" w:rsidR="00DD537A" w:rsidRPr="001247A7" w:rsidRDefault="00DD537A">
            <w:pPr>
              <w:widowControl/>
              <w:jc w:val="center"/>
              <w:rPr>
                <w:rFonts w:ascii="FangSong" w:eastAsia="FangSong" w:hAnsi="FangSong" w:cs="宋体"/>
                <w:kern w:val="0"/>
                <w:sz w:val="21"/>
                <w:szCs w:val="21"/>
              </w:rPr>
            </w:pPr>
          </w:p>
        </w:tc>
        <w:tc>
          <w:tcPr>
            <w:tcW w:w="3849" w:type="dxa"/>
            <w:vAlign w:val="center"/>
          </w:tcPr>
          <w:p w14:paraId="0B09FA2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p>
        </w:tc>
        <w:tc>
          <w:tcPr>
            <w:tcW w:w="1192" w:type="dxa"/>
            <w:vAlign w:val="center"/>
          </w:tcPr>
          <w:p w14:paraId="18CEFC9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p>
        </w:tc>
        <w:tc>
          <w:tcPr>
            <w:tcW w:w="1354" w:type="dxa"/>
            <w:vAlign w:val="center"/>
          </w:tcPr>
          <w:p w14:paraId="57BC2250"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w:t>
            </w:r>
          </w:p>
        </w:tc>
        <w:tc>
          <w:tcPr>
            <w:tcW w:w="0" w:type="auto"/>
            <w:vAlign w:val="center"/>
          </w:tcPr>
          <w:p w14:paraId="677D3685" w14:textId="77777777" w:rsidR="00DD537A" w:rsidRPr="001247A7" w:rsidRDefault="00667A33">
            <w:pPr>
              <w:widowControl/>
              <w:jc w:val="center"/>
              <w:rPr>
                <w:rFonts w:ascii="FangSong" w:eastAsia="FangSong" w:hAnsi="FangSong"/>
                <w:kern w:val="0"/>
                <w:sz w:val="21"/>
                <w:szCs w:val="21"/>
              </w:rPr>
            </w:pPr>
            <w:r w:rsidRPr="001247A7">
              <w:rPr>
                <w:rFonts w:ascii="FangSong" w:eastAsia="FangSong" w:hAnsi="FangSong" w:cs="宋体"/>
                <w:color w:val="000000"/>
                <w:kern w:val="0"/>
                <w:sz w:val="21"/>
                <w:szCs w:val="21"/>
              </w:rPr>
              <w:t>（4）</w:t>
            </w:r>
          </w:p>
        </w:tc>
      </w:tr>
      <w:tr w:rsidR="00DD537A" w:rsidRPr="001247A7" w14:paraId="69642296" w14:textId="77777777">
        <w:tc>
          <w:tcPr>
            <w:tcW w:w="692" w:type="dxa"/>
            <w:vAlign w:val="center"/>
          </w:tcPr>
          <w:p w14:paraId="5234830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p>
        </w:tc>
        <w:tc>
          <w:tcPr>
            <w:tcW w:w="3849" w:type="dxa"/>
            <w:vAlign w:val="center"/>
          </w:tcPr>
          <w:p w14:paraId="4394275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一、经费支出</w:t>
            </w:r>
          </w:p>
        </w:tc>
        <w:tc>
          <w:tcPr>
            <w:tcW w:w="1192" w:type="dxa"/>
            <w:vAlign w:val="center"/>
          </w:tcPr>
          <w:p w14:paraId="25B544F7" w14:textId="77777777" w:rsidR="00DD537A" w:rsidRPr="001247A7" w:rsidRDefault="00DD537A">
            <w:pPr>
              <w:widowControl/>
              <w:jc w:val="center"/>
              <w:rPr>
                <w:rFonts w:ascii="FangSong" w:eastAsia="FangSong" w:hAnsi="FangSong" w:cs="宋体"/>
                <w:kern w:val="0"/>
                <w:sz w:val="21"/>
                <w:szCs w:val="21"/>
              </w:rPr>
            </w:pPr>
          </w:p>
        </w:tc>
        <w:tc>
          <w:tcPr>
            <w:tcW w:w="1354" w:type="dxa"/>
            <w:vAlign w:val="center"/>
          </w:tcPr>
          <w:p w14:paraId="362378D8" w14:textId="77777777" w:rsidR="00DD537A" w:rsidRPr="001247A7" w:rsidRDefault="00DD537A">
            <w:pPr>
              <w:widowControl/>
              <w:jc w:val="center"/>
              <w:rPr>
                <w:rFonts w:ascii="FangSong" w:eastAsia="FangSong" w:hAnsi="FangSong" w:cs="宋体"/>
                <w:kern w:val="0"/>
                <w:sz w:val="21"/>
                <w:szCs w:val="21"/>
              </w:rPr>
            </w:pPr>
          </w:p>
        </w:tc>
        <w:tc>
          <w:tcPr>
            <w:tcW w:w="1209" w:type="dxa"/>
            <w:vAlign w:val="center"/>
          </w:tcPr>
          <w:p w14:paraId="09DFCA64" w14:textId="77777777" w:rsidR="00DD537A" w:rsidRPr="001247A7" w:rsidRDefault="00DD537A">
            <w:pPr>
              <w:widowControl/>
              <w:jc w:val="center"/>
              <w:rPr>
                <w:rFonts w:ascii="FangSong" w:eastAsia="FangSong" w:hAnsi="FangSong" w:cs="宋体"/>
                <w:kern w:val="0"/>
                <w:sz w:val="21"/>
                <w:szCs w:val="21"/>
              </w:rPr>
            </w:pPr>
          </w:p>
        </w:tc>
      </w:tr>
      <w:tr w:rsidR="00DD537A" w:rsidRPr="001247A7" w14:paraId="5F3E47F6" w14:textId="77777777">
        <w:tc>
          <w:tcPr>
            <w:tcW w:w="692" w:type="dxa"/>
            <w:vAlign w:val="center"/>
          </w:tcPr>
          <w:p w14:paraId="418FC08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p>
        </w:tc>
        <w:tc>
          <w:tcPr>
            <w:tcW w:w="3849" w:type="dxa"/>
            <w:vAlign w:val="center"/>
          </w:tcPr>
          <w:p w14:paraId="42DA4520"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（一）直接费用</w:t>
            </w:r>
          </w:p>
        </w:tc>
        <w:tc>
          <w:tcPr>
            <w:tcW w:w="1192" w:type="dxa"/>
            <w:vAlign w:val="center"/>
          </w:tcPr>
          <w:p w14:paraId="4A9AB20B"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73.8</w:t>
            </w:r>
          </w:p>
        </w:tc>
        <w:tc>
          <w:tcPr>
            <w:tcW w:w="1354" w:type="dxa"/>
            <w:vAlign w:val="center"/>
          </w:tcPr>
          <w:p w14:paraId="2BAD2C89"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73.8</w:t>
            </w:r>
          </w:p>
        </w:tc>
        <w:tc>
          <w:tcPr>
            <w:tcW w:w="1209" w:type="dxa"/>
            <w:vAlign w:val="center"/>
          </w:tcPr>
          <w:p w14:paraId="2D9243C2"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670704AD" w14:textId="77777777">
        <w:tc>
          <w:tcPr>
            <w:tcW w:w="692" w:type="dxa"/>
            <w:vAlign w:val="center"/>
          </w:tcPr>
          <w:p w14:paraId="735B841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w:t>
            </w:r>
          </w:p>
        </w:tc>
        <w:tc>
          <w:tcPr>
            <w:tcW w:w="3849" w:type="dxa"/>
            <w:vAlign w:val="center"/>
          </w:tcPr>
          <w:p w14:paraId="18E6D9B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1、设备费</w:t>
            </w:r>
          </w:p>
        </w:tc>
        <w:tc>
          <w:tcPr>
            <w:tcW w:w="1192" w:type="dxa"/>
            <w:vAlign w:val="center"/>
          </w:tcPr>
          <w:p w14:paraId="6B3A40D4"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1354" w:type="dxa"/>
            <w:vAlign w:val="center"/>
          </w:tcPr>
          <w:p w14:paraId="34D5E393"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0" w:type="auto"/>
            <w:vAlign w:val="center"/>
          </w:tcPr>
          <w:p w14:paraId="0C88613C"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30B39B44" w14:textId="77777777">
        <w:tc>
          <w:tcPr>
            <w:tcW w:w="692" w:type="dxa"/>
            <w:vAlign w:val="center"/>
          </w:tcPr>
          <w:p w14:paraId="134B3E70"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w:t>
            </w:r>
          </w:p>
        </w:tc>
        <w:tc>
          <w:tcPr>
            <w:tcW w:w="3849" w:type="dxa"/>
            <w:vAlign w:val="center"/>
          </w:tcPr>
          <w:p w14:paraId="48A6FD25"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（1）购置设备费</w:t>
            </w:r>
          </w:p>
        </w:tc>
        <w:tc>
          <w:tcPr>
            <w:tcW w:w="1192" w:type="dxa"/>
            <w:vAlign w:val="center"/>
          </w:tcPr>
          <w:p w14:paraId="494A3F98"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1354" w:type="dxa"/>
            <w:vAlign w:val="center"/>
          </w:tcPr>
          <w:p w14:paraId="40768B2D"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0" w:type="auto"/>
            <w:vAlign w:val="center"/>
          </w:tcPr>
          <w:p w14:paraId="1EC618D6"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4349780F" w14:textId="77777777">
        <w:tc>
          <w:tcPr>
            <w:tcW w:w="692" w:type="dxa"/>
            <w:vAlign w:val="center"/>
          </w:tcPr>
          <w:p w14:paraId="75584B2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5</w:t>
            </w:r>
          </w:p>
        </w:tc>
        <w:tc>
          <w:tcPr>
            <w:tcW w:w="3849" w:type="dxa"/>
            <w:vAlign w:val="center"/>
          </w:tcPr>
          <w:p w14:paraId="574813F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（2）试制设备费</w:t>
            </w:r>
          </w:p>
        </w:tc>
        <w:tc>
          <w:tcPr>
            <w:tcW w:w="0" w:type="auto"/>
            <w:vAlign w:val="center"/>
          </w:tcPr>
          <w:p w14:paraId="03340F28"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7F362C1F"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5C47A31D"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61ABC118" w14:textId="77777777">
        <w:tc>
          <w:tcPr>
            <w:tcW w:w="692" w:type="dxa"/>
            <w:vAlign w:val="center"/>
          </w:tcPr>
          <w:p w14:paraId="748FC03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6</w:t>
            </w:r>
          </w:p>
        </w:tc>
        <w:tc>
          <w:tcPr>
            <w:tcW w:w="3849" w:type="dxa"/>
            <w:vAlign w:val="center"/>
          </w:tcPr>
          <w:p w14:paraId="49CD3BD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（3）设备改造费</w:t>
            </w:r>
          </w:p>
        </w:tc>
        <w:tc>
          <w:tcPr>
            <w:tcW w:w="0" w:type="auto"/>
            <w:vAlign w:val="center"/>
          </w:tcPr>
          <w:p w14:paraId="617CB24A"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07D0BA45"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6D86A66E"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2DAB9979" w14:textId="77777777">
        <w:tc>
          <w:tcPr>
            <w:tcW w:w="692" w:type="dxa"/>
            <w:vAlign w:val="center"/>
          </w:tcPr>
          <w:p w14:paraId="151BAEB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7</w:t>
            </w:r>
          </w:p>
        </w:tc>
        <w:tc>
          <w:tcPr>
            <w:tcW w:w="3849" w:type="dxa"/>
            <w:vAlign w:val="center"/>
          </w:tcPr>
          <w:p w14:paraId="620AFCD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（4）设备租赁费</w:t>
            </w:r>
          </w:p>
        </w:tc>
        <w:tc>
          <w:tcPr>
            <w:tcW w:w="0" w:type="auto"/>
            <w:vAlign w:val="center"/>
          </w:tcPr>
          <w:p w14:paraId="5A91E9AA"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2ABE15BF"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595504F2"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129F6401" w14:textId="77777777">
        <w:tc>
          <w:tcPr>
            <w:tcW w:w="692" w:type="dxa"/>
            <w:vAlign w:val="center"/>
          </w:tcPr>
          <w:p w14:paraId="2B2B7D7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8</w:t>
            </w:r>
          </w:p>
        </w:tc>
        <w:tc>
          <w:tcPr>
            <w:tcW w:w="3849" w:type="dxa"/>
            <w:vAlign w:val="center"/>
          </w:tcPr>
          <w:p w14:paraId="3E791526"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2、材料费</w:t>
            </w:r>
          </w:p>
        </w:tc>
        <w:tc>
          <w:tcPr>
            <w:tcW w:w="1192" w:type="dxa"/>
            <w:vAlign w:val="center"/>
          </w:tcPr>
          <w:p w14:paraId="462D2141"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1.1</w:t>
            </w:r>
          </w:p>
        </w:tc>
        <w:tc>
          <w:tcPr>
            <w:tcW w:w="1354" w:type="dxa"/>
            <w:vAlign w:val="center"/>
          </w:tcPr>
          <w:p w14:paraId="4C619B45"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1.1</w:t>
            </w:r>
          </w:p>
        </w:tc>
        <w:tc>
          <w:tcPr>
            <w:tcW w:w="1209" w:type="dxa"/>
            <w:vAlign w:val="center"/>
          </w:tcPr>
          <w:p w14:paraId="578E8C0B"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1E04B0FB" w14:textId="77777777">
        <w:tc>
          <w:tcPr>
            <w:tcW w:w="692" w:type="dxa"/>
            <w:vAlign w:val="center"/>
          </w:tcPr>
          <w:p w14:paraId="07CC445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9</w:t>
            </w:r>
          </w:p>
        </w:tc>
        <w:tc>
          <w:tcPr>
            <w:tcW w:w="3849" w:type="dxa"/>
            <w:vAlign w:val="center"/>
          </w:tcPr>
          <w:p w14:paraId="4265BBF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3、测试化验加工费</w:t>
            </w:r>
          </w:p>
        </w:tc>
        <w:tc>
          <w:tcPr>
            <w:tcW w:w="0" w:type="auto"/>
            <w:vAlign w:val="center"/>
          </w:tcPr>
          <w:p w14:paraId="53E95CE1"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3A9D15A1"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37539EED"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61AB43AE" w14:textId="77777777">
        <w:tc>
          <w:tcPr>
            <w:tcW w:w="692" w:type="dxa"/>
            <w:vAlign w:val="center"/>
          </w:tcPr>
          <w:p w14:paraId="3506609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10</w:t>
            </w:r>
          </w:p>
        </w:tc>
        <w:tc>
          <w:tcPr>
            <w:tcW w:w="3849" w:type="dxa"/>
            <w:vAlign w:val="center"/>
          </w:tcPr>
          <w:p w14:paraId="50B3EDF9"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4、燃料动力费</w:t>
            </w:r>
          </w:p>
        </w:tc>
        <w:tc>
          <w:tcPr>
            <w:tcW w:w="0" w:type="auto"/>
            <w:vAlign w:val="center"/>
          </w:tcPr>
          <w:p w14:paraId="21BD4BFD"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7618FD47"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37B97ADD"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49DFB485" w14:textId="77777777">
        <w:tc>
          <w:tcPr>
            <w:tcW w:w="692" w:type="dxa"/>
            <w:vAlign w:val="center"/>
          </w:tcPr>
          <w:p w14:paraId="02504A6C"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11</w:t>
            </w:r>
          </w:p>
        </w:tc>
        <w:tc>
          <w:tcPr>
            <w:tcW w:w="3849" w:type="dxa"/>
            <w:vAlign w:val="center"/>
          </w:tcPr>
          <w:p w14:paraId="5D43CD66"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5、差旅/会议/国际合作与交流费</w:t>
            </w:r>
          </w:p>
        </w:tc>
        <w:tc>
          <w:tcPr>
            <w:tcW w:w="1192" w:type="dxa"/>
            <w:vAlign w:val="center"/>
          </w:tcPr>
          <w:p w14:paraId="0D2BBCCB"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20</w:t>
            </w:r>
            <w:r w:rsidRPr="001247A7">
              <w:rPr>
                <w:rFonts w:ascii="FangSong" w:eastAsia="FangSong" w:hAnsi="FangSong"/>
                <w:color w:val="000000"/>
                <w:kern w:val="0"/>
                <w:sz w:val="21"/>
                <w:szCs w:val="21"/>
              </w:rPr>
              <w:t>.8</w:t>
            </w:r>
          </w:p>
        </w:tc>
        <w:tc>
          <w:tcPr>
            <w:tcW w:w="1354" w:type="dxa"/>
            <w:vAlign w:val="center"/>
          </w:tcPr>
          <w:p w14:paraId="61F67017"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20.8</w:t>
            </w:r>
          </w:p>
        </w:tc>
        <w:tc>
          <w:tcPr>
            <w:tcW w:w="1209" w:type="dxa"/>
            <w:vAlign w:val="center"/>
          </w:tcPr>
          <w:p w14:paraId="463712F9"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51E3A421" w14:textId="77777777">
        <w:tc>
          <w:tcPr>
            <w:tcW w:w="692" w:type="dxa"/>
            <w:vAlign w:val="center"/>
          </w:tcPr>
          <w:p w14:paraId="261D38E5"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12</w:t>
            </w:r>
          </w:p>
        </w:tc>
        <w:tc>
          <w:tcPr>
            <w:tcW w:w="3849" w:type="dxa"/>
            <w:vAlign w:val="center"/>
          </w:tcPr>
          <w:p w14:paraId="4A1C7638"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6、出版/文献/信息传播/知识产权事务费</w:t>
            </w:r>
          </w:p>
        </w:tc>
        <w:tc>
          <w:tcPr>
            <w:tcW w:w="1192" w:type="dxa"/>
            <w:vAlign w:val="center"/>
          </w:tcPr>
          <w:p w14:paraId="40F011B1"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9</w:t>
            </w:r>
            <w:r w:rsidRPr="001247A7">
              <w:rPr>
                <w:rFonts w:ascii="FangSong" w:eastAsia="FangSong" w:hAnsi="FangSong" w:hint="eastAsia"/>
                <w:color w:val="000000"/>
                <w:kern w:val="0"/>
                <w:sz w:val="21"/>
                <w:szCs w:val="21"/>
              </w:rPr>
              <w:t>.2</w:t>
            </w:r>
          </w:p>
        </w:tc>
        <w:tc>
          <w:tcPr>
            <w:tcW w:w="1354" w:type="dxa"/>
            <w:vAlign w:val="center"/>
          </w:tcPr>
          <w:p w14:paraId="54E39ADA"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9</w:t>
            </w:r>
            <w:r w:rsidRPr="001247A7">
              <w:rPr>
                <w:rFonts w:ascii="FangSong" w:eastAsia="FangSong" w:hAnsi="FangSong" w:hint="eastAsia"/>
                <w:color w:val="000000"/>
                <w:kern w:val="0"/>
                <w:sz w:val="21"/>
                <w:szCs w:val="21"/>
              </w:rPr>
              <w:t>.2</w:t>
            </w:r>
          </w:p>
        </w:tc>
        <w:tc>
          <w:tcPr>
            <w:tcW w:w="1209" w:type="dxa"/>
            <w:vAlign w:val="center"/>
          </w:tcPr>
          <w:p w14:paraId="3AB87815"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28292D12" w14:textId="77777777">
        <w:tc>
          <w:tcPr>
            <w:tcW w:w="692" w:type="dxa"/>
            <w:vAlign w:val="center"/>
          </w:tcPr>
          <w:p w14:paraId="251C7269"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13</w:t>
            </w:r>
          </w:p>
        </w:tc>
        <w:tc>
          <w:tcPr>
            <w:tcW w:w="3849" w:type="dxa"/>
            <w:vAlign w:val="center"/>
          </w:tcPr>
          <w:p w14:paraId="4F5DF99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7、劳务费</w:t>
            </w:r>
          </w:p>
        </w:tc>
        <w:tc>
          <w:tcPr>
            <w:tcW w:w="1192" w:type="dxa"/>
            <w:vAlign w:val="center"/>
          </w:tcPr>
          <w:p w14:paraId="633DE336"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18.7</w:t>
            </w:r>
          </w:p>
        </w:tc>
        <w:tc>
          <w:tcPr>
            <w:tcW w:w="1354" w:type="dxa"/>
            <w:vAlign w:val="center"/>
          </w:tcPr>
          <w:p w14:paraId="58426D07"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18.7</w:t>
            </w:r>
          </w:p>
        </w:tc>
        <w:tc>
          <w:tcPr>
            <w:tcW w:w="1209" w:type="dxa"/>
            <w:vAlign w:val="center"/>
          </w:tcPr>
          <w:p w14:paraId="075D7A4A"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41C0EFAD" w14:textId="77777777">
        <w:tc>
          <w:tcPr>
            <w:tcW w:w="692" w:type="dxa"/>
            <w:vAlign w:val="center"/>
          </w:tcPr>
          <w:p w14:paraId="4EB2CA41"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14</w:t>
            </w:r>
          </w:p>
        </w:tc>
        <w:tc>
          <w:tcPr>
            <w:tcW w:w="3849" w:type="dxa"/>
            <w:vAlign w:val="center"/>
          </w:tcPr>
          <w:p w14:paraId="3C05FAB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8、专家咨询费</w:t>
            </w:r>
          </w:p>
        </w:tc>
        <w:tc>
          <w:tcPr>
            <w:tcW w:w="1192" w:type="dxa"/>
            <w:vAlign w:val="center"/>
          </w:tcPr>
          <w:p w14:paraId="4C70869D"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5.5</w:t>
            </w:r>
          </w:p>
        </w:tc>
        <w:tc>
          <w:tcPr>
            <w:tcW w:w="1354" w:type="dxa"/>
            <w:vAlign w:val="center"/>
          </w:tcPr>
          <w:p w14:paraId="13E91519"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5.5</w:t>
            </w:r>
          </w:p>
        </w:tc>
        <w:tc>
          <w:tcPr>
            <w:tcW w:w="0" w:type="auto"/>
            <w:vAlign w:val="center"/>
          </w:tcPr>
          <w:p w14:paraId="6FDB0E4F"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4A28A085" w14:textId="77777777">
        <w:tc>
          <w:tcPr>
            <w:tcW w:w="692" w:type="dxa"/>
            <w:vAlign w:val="center"/>
          </w:tcPr>
          <w:p w14:paraId="21B786C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15</w:t>
            </w:r>
          </w:p>
        </w:tc>
        <w:tc>
          <w:tcPr>
            <w:tcW w:w="3849" w:type="dxa"/>
            <w:vAlign w:val="center"/>
          </w:tcPr>
          <w:p w14:paraId="18BB673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9、其他支出</w:t>
            </w:r>
          </w:p>
        </w:tc>
        <w:tc>
          <w:tcPr>
            <w:tcW w:w="0" w:type="auto"/>
          </w:tcPr>
          <w:p w14:paraId="6872EB9D"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0</w:t>
            </w:r>
          </w:p>
        </w:tc>
        <w:tc>
          <w:tcPr>
            <w:tcW w:w="0" w:type="auto"/>
          </w:tcPr>
          <w:p w14:paraId="1BC5C8F1"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0</w:t>
            </w:r>
          </w:p>
        </w:tc>
        <w:tc>
          <w:tcPr>
            <w:tcW w:w="0" w:type="auto"/>
          </w:tcPr>
          <w:p w14:paraId="0DBA9667" w14:textId="77777777" w:rsidR="00DD537A" w:rsidRPr="001247A7" w:rsidRDefault="00DD537A">
            <w:pPr>
              <w:widowControl/>
              <w:jc w:val="center"/>
              <w:rPr>
                <w:rFonts w:ascii="FangSong" w:eastAsia="FangSong" w:hAnsi="FangSong" w:cs="宋体"/>
                <w:color w:val="000000"/>
                <w:kern w:val="0"/>
                <w:sz w:val="21"/>
                <w:szCs w:val="21"/>
              </w:rPr>
            </w:pPr>
          </w:p>
        </w:tc>
      </w:tr>
      <w:tr w:rsidR="00DD537A" w:rsidRPr="001247A7" w14:paraId="065C77BB" w14:textId="77777777">
        <w:tc>
          <w:tcPr>
            <w:tcW w:w="692" w:type="dxa"/>
            <w:vAlign w:val="center"/>
          </w:tcPr>
          <w:p w14:paraId="13A2E383"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16</w:t>
            </w:r>
          </w:p>
        </w:tc>
        <w:tc>
          <w:tcPr>
            <w:tcW w:w="3849" w:type="dxa"/>
            <w:vAlign w:val="center"/>
          </w:tcPr>
          <w:p w14:paraId="6AFEE038"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（二）间接费用</w:t>
            </w:r>
          </w:p>
        </w:tc>
        <w:tc>
          <w:tcPr>
            <w:tcW w:w="0" w:type="auto"/>
          </w:tcPr>
          <w:p w14:paraId="4EECB70F"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11</w:t>
            </w:r>
          </w:p>
        </w:tc>
        <w:tc>
          <w:tcPr>
            <w:tcW w:w="0" w:type="auto"/>
          </w:tcPr>
          <w:p w14:paraId="6A3797E2"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11</w:t>
            </w:r>
          </w:p>
        </w:tc>
        <w:tc>
          <w:tcPr>
            <w:tcW w:w="0" w:type="auto"/>
          </w:tcPr>
          <w:p w14:paraId="71CAA658" w14:textId="77777777" w:rsidR="00DD537A" w:rsidRPr="001247A7" w:rsidRDefault="00DD537A">
            <w:pPr>
              <w:widowControl/>
              <w:jc w:val="center"/>
              <w:rPr>
                <w:rFonts w:ascii="FangSong" w:eastAsia="FangSong" w:hAnsi="FangSong" w:cs="宋体"/>
                <w:color w:val="000000"/>
                <w:kern w:val="0"/>
                <w:sz w:val="21"/>
                <w:szCs w:val="21"/>
              </w:rPr>
            </w:pPr>
          </w:p>
        </w:tc>
      </w:tr>
    </w:tbl>
    <w:p w14:paraId="2469FADB" w14:textId="77777777" w:rsidR="00DD537A" w:rsidRDefault="00DD537A">
      <w:pPr>
        <w:jc w:val="left"/>
        <w:rPr>
          <w:rFonts w:ascii="宋体" w:hAnsi="宋体"/>
          <w:b/>
          <w:bCs/>
          <w:szCs w:val="24"/>
        </w:rPr>
      </w:pPr>
    </w:p>
    <w:p w14:paraId="10C966B3" w14:textId="77777777" w:rsidR="00DD537A" w:rsidRDefault="00667A33">
      <w:pPr>
        <w:ind w:firstLine="420"/>
        <w:rPr>
          <w:rFonts w:ascii="宋体" w:eastAsia="宋体" w:hAnsi="宋体"/>
          <w:b/>
          <w:bCs/>
          <w:sz w:val="21"/>
          <w:szCs w:val="21"/>
        </w:rPr>
      </w:pPr>
      <w:r>
        <w:rPr>
          <w:rFonts w:ascii="宋体" w:eastAsia="宋体" w:hAnsi="宋体" w:hint="eastAsia"/>
          <w:b/>
          <w:bCs/>
          <w:sz w:val="21"/>
          <w:szCs w:val="21"/>
        </w:rPr>
        <w:t>（4）第三阶段经费预算表：</w:t>
      </w:r>
      <w:r>
        <w:rPr>
          <w:rFonts w:ascii="宋体" w:eastAsia="宋体" w:hAnsi="宋体"/>
          <w:b/>
          <w:bCs/>
          <w:sz w:val="21"/>
          <w:szCs w:val="21"/>
        </w:rPr>
        <w:t>2019.12-2020.11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3849"/>
        <w:gridCol w:w="1192"/>
        <w:gridCol w:w="1354"/>
        <w:gridCol w:w="1209"/>
      </w:tblGrid>
      <w:tr w:rsidR="00DD537A" w:rsidRPr="001247A7" w14:paraId="45D1B87B" w14:textId="77777777">
        <w:tc>
          <w:tcPr>
            <w:tcW w:w="692" w:type="dxa"/>
            <w:vMerge w:val="restart"/>
            <w:vAlign w:val="center"/>
          </w:tcPr>
          <w:p w14:paraId="19758AE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序号</w:t>
            </w:r>
          </w:p>
        </w:tc>
        <w:tc>
          <w:tcPr>
            <w:tcW w:w="3849" w:type="dxa"/>
            <w:vAlign w:val="center"/>
          </w:tcPr>
          <w:p w14:paraId="4D5EFB1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预算科目名称</w:t>
            </w:r>
          </w:p>
        </w:tc>
        <w:tc>
          <w:tcPr>
            <w:tcW w:w="1192" w:type="dxa"/>
            <w:vAlign w:val="center"/>
          </w:tcPr>
          <w:p w14:paraId="4FD37127"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合计</w:t>
            </w:r>
          </w:p>
        </w:tc>
        <w:tc>
          <w:tcPr>
            <w:tcW w:w="1354" w:type="dxa"/>
            <w:vAlign w:val="center"/>
          </w:tcPr>
          <w:p w14:paraId="7DA8D02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中央财政资金</w:t>
            </w:r>
          </w:p>
        </w:tc>
        <w:tc>
          <w:tcPr>
            <w:tcW w:w="1209" w:type="dxa"/>
            <w:vAlign w:val="center"/>
          </w:tcPr>
          <w:p w14:paraId="5046C3C8"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其他来源资金</w:t>
            </w:r>
          </w:p>
        </w:tc>
      </w:tr>
      <w:tr w:rsidR="00DD537A" w:rsidRPr="001247A7" w14:paraId="4234E48A" w14:textId="77777777">
        <w:tc>
          <w:tcPr>
            <w:tcW w:w="692" w:type="dxa"/>
            <w:vMerge/>
            <w:vAlign w:val="center"/>
          </w:tcPr>
          <w:p w14:paraId="199F24F2" w14:textId="77777777" w:rsidR="00DD537A" w:rsidRPr="001247A7" w:rsidRDefault="00DD537A">
            <w:pPr>
              <w:widowControl/>
              <w:jc w:val="center"/>
              <w:rPr>
                <w:rFonts w:ascii="FangSong" w:eastAsia="FangSong" w:hAnsi="FangSong" w:cs="宋体"/>
                <w:kern w:val="0"/>
                <w:sz w:val="21"/>
                <w:szCs w:val="21"/>
              </w:rPr>
            </w:pPr>
          </w:p>
        </w:tc>
        <w:tc>
          <w:tcPr>
            <w:tcW w:w="3849" w:type="dxa"/>
            <w:vAlign w:val="center"/>
          </w:tcPr>
          <w:p w14:paraId="09591EB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p>
        </w:tc>
        <w:tc>
          <w:tcPr>
            <w:tcW w:w="1192" w:type="dxa"/>
            <w:vAlign w:val="center"/>
          </w:tcPr>
          <w:p w14:paraId="3AFC6BA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p>
        </w:tc>
        <w:tc>
          <w:tcPr>
            <w:tcW w:w="1354" w:type="dxa"/>
            <w:vAlign w:val="center"/>
          </w:tcPr>
          <w:p w14:paraId="00BA0A2F"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w:t>
            </w:r>
          </w:p>
        </w:tc>
        <w:tc>
          <w:tcPr>
            <w:tcW w:w="0" w:type="auto"/>
            <w:vAlign w:val="center"/>
          </w:tcPr>
          <w:p w14:paraId="7C2568DD" w14:textId="77777777" w:rsidR="00DD537A" w:rsidRPr="001247A7" w:rsidRDefault="00667A33">
            <w:pPr>
              <w:widowControl/>
              <w:jc w:val="center"/>
              <w:rPr>
                <w:rFonts w:ascii="FangSong" w:eastAsia="FangSong" w:hAnsi="FangSong"/>
                <w:kern w:val="0"/>
                <w:sz w:val="21"/>
                <w:szCs w:val="21"/>
              </w:rPr>
            </w:pPr>
            <w:r w:rsidRPr="001247A7">
              <w:rPr>
                <w:rFonts w:ascii="FangSong" w:eastAsia="FangSong" w:hAnsi="FangSong" w:cs="宋体"/>
                <w:color w:val="000000"/>
                <w:kern w:val="0"/>
                <w:sz w:val="21"/>
                <w:szCs w:val="21"/>
              </w:rPr>
              <w:t>（4）</w:t>
            </w:r>
          </w:p>
        </w:tc>
      </w:tr>
      <w:tr w:rsidR="00DD537A" w:rsidRPr="001247A7" w14:paraId="0D74155F" w14:textId="77777777">
        <w:tc>
          <w:tcPr>
            <w:tcW w:w="692" w:type="dxa"/>
            <w:vAlign w:val="center"/>
          </w:tcPr>
          <w:p w14:paraId="02306A10"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w:t>
            </w:r>
          </w:p>
        </w:tc>
        <w:tc>
          <w:tcPr>
            <w:tcW w:w="3849" w:type="dxa"/>
            <w:vAlign w:val="center"/>
          </w:tcPr>
          <w:p w14:paraId="166198D2"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一、经费支出</w:t>
            </w:r>
          </w:p>
        </w:tc>
        <w:tc>
          <w:tcPr>
            <w:tcW w:w="1192" w:type="dxa"/>
            <w:vAlign w:val="center"/>
          </w:tcPr>
          <w:p w14:paraId="39305BD3" w14:textId="77777777" w:rsidR="00DD537A" w:rsidRPr="001247A7" w:rsidRDefault="00DD537A">
            <w:pPr>
              <w:widowControl/>
              <w:jc w:val="center"/>
              <w:rPr>
                <w:rFonts w:ascii="FangSong" w:eastAsia="FangSong" w:hAnsi="FangSong" w:cs="宋体"/>
                <w:kern w:val="0"/>
                <w:sz w:val="21"/>
                <w:szCs w:val="21"/>
              </w:rPr>
            </w:pPr>
          </w:p>
        </w:tc>
        <w:tc>
          <w:tcPr>
            <w:tcW w:w="1354" w:type="dxa"/>
            <w:vAlign w:val="center"/>
          </w:tcPr>
          <w:p w14:paraId="0F3F8C97" w14:textId="77777777" w:rsidR="00DD537A" w:rsidRPr="001247A7" w:rsidRDefault="00DD537A">
            <w:pPr>
              <w:widowControl/>
              <w:jc w:val="center"/>
              <w:rPr>
                <w:rFonts w:ascii="FangSong" w:eastAsia="FangSong" w:hAnsi="FangSong" w:cs="宋体"/>
                <w:kern w:val="0"/>
                <w:sz w:val="21"/>
                <w:szCs w:val="21"/>
              </w:rPr>
            </w:pPr>
          </w:p>
        </w:tc>
        <w:tc>
          <w:tcPr>
            <w:tcW w:w="1209" w:type="dxa"/>
            <w:vAlign w:val="center"/>
          </w:tcPr>
          <w:p w14:paraId="140135A7" w14:textId="77777777" w:rsidR="00DD537A" w:rsidRPr="001247A7" w:rsidRDefault="00DD537A">
            <w:pPr>
              <w:widowControl/>
              <w:jc w:val="center"/>
              <w:rPr>
                <w:rFonts w:ascii="FangSong" w:eastAsia="FangSong" w:hAnsi="FangSong" w:cs="宋体"/>
                <w:kern w:val="0"/>
                <w:sz w:val="21"/>
                <w:szCs w:val="21"/>
              </w:rPr>
            </w:pPr>
          </w:p>
        </w:tc>
      </w:tr>
      <w:tr w:rsidR="00DD537A" w:rsidRPr="001247A7" w14:paraId="74CF34C9" w14:textId="77777777">
        <w:tc>
          <w:tcPr>
            <w:tcW w:w="692" w:type="dxa"/>
            <w:vAlign w:val="center"/>
          </w:tcPr>
          <w:p w14:paraId="39649ED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w:t>
            </w:r>
          </w:p>
        </w:tc>
        <w:tc>
          <w:tcPr>
            <w:tcW w:w="3849" w:type="dxa"/>
            <w:vAlign w:val="center"/>
          </w:tcPr>
          <w:p w14:paraId="642ED3A8"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（一）直接费用</w:t>
            </w:r>
          </w:p>
        </w:tc>
        <w:tc>
          <w:tcPr>
            <w:tcW w:w="1192" w:type="dxa"/>
            <w:vAlign w:val="center"/>
          </w:tcPr>
          <w:p w14:paraId="737AB24A"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74.4</w:t>
            </w:r>
          </w:p>
        </w:tc>
        <w:tc>
          <w:tcPr>
            <w:tcW w:w="1354" w:type="dxa"/>
            <w:vAlign w:val="center"/>
          </w:tcPr>
          <w:p w14:paraId="4516AE0E"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74.4</w:t>
            </w:r>
          </w:p>
        </w:tc>
        <w:tc>
          <w:tcPr>
            <w:tcW w:w="1209" w:type="dxa"/>
            <w:vAlign w:val="center"/>
          </w:tcPr>
          <w:p w14:paraId="12201B97"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046F46E8" w14:textId="77777777">
        <w:tc>
          <w:tcPr>
            <w:tcW w:w="692" w:type="dxa"/>
            <w:vAlign w:val="center"/>
          </w:tcPr>
          <w:p w14:paraId="4C29076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w:t>
            </w:r>
          </w:p>
        </w:tc>
        <w:tc>
          <w:tcPr>
            <w:tcW w:w="3849" w:type="dxa"/>
            <w:vAlign w:val="center"/>
          </w:tcPr>
          <w:p w14:paraId="5D0E6C36"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1、设备费</w:t>
            </w:r>
          </w:p>
        </w:tc>
        <w:tc>
          <w:tcPr>
            <w:tcW w:w="1192" w:type="dxa"/>
            <w:vAlign w:val="center"/>
          </w:tcPr>
          <w:p w14:paraId="0D5A3361"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1354" w:type="dxa"/>
            <w:vAlign w:val="center"/>
          </w:tcPr>
          <w:p w14:paraId="5871C8F5"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0" w:type="auto"/>
            <w:vAlign w:val="center"/>
          </w:tcPr>
          <w:p w14:paraId="20374C1A"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67BF185C" w14:textId="77777777">
        <w:tc>
          <w:tcPr>
            <w:tcW w:w="692" w:type="dxa"/>
            <w:vAlign w:val="center"/>
          </w:tcPr>
          <w:p w14:paraId="3BFFF45E"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w:t>
            </w:r>
          </w:p>
        </w:tc>
        <w:tc>
          <w:tcPr>
            <w:tcW w:w="3849" w:type="dxa"/>
            <w:vAlign w:val="center"/>
          </w:tcPr>
          <w:p w14:paraId="654E9BEE"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（1）购置设备费</w:t>
            </w:r>
          </w:p>
        </w:tc>
        <w:tc>
          <w:tcPr>
            <w:tcW w:w="1192" w:type="dxa"/>
            <w:vAlign w:val="center"/>
          </w:tcPr>
          <w:p w14:paraId="13C0D4E0"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1354" w:type="dxa"/>
            <w:vAlign w:val="center"/>
          </w:tcPr>
          <w:p w14:paraId="67B35FED"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7.5</w:t>
            </w:r>
          </w:p>
        </w:tc>
        <w:tc>
          <w:tcPr>
            <w:tcW w:w="0" w:type="auto"/>
            <w:vAlign w:val="center"/>
          </w:tcPr>
          <w:p w14:paraId="6773FD08"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74D20AC1" w14:textId="77777777">
        <w:tc>
          <w:tcPr>
            <w:tcW w:w="692" w:type="dxa"/>
            <w:vAlign w:val="center"/>
          </w:tcPr>
          <w:p w14:paraId="29167650"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5</w:t>
            </w:r>
          </w:p>
        </w:tc>
        <w:tc>
          <w:tcPr>
            <w:tcW w:w="3849" w:type="dxa"/>
            <w:vAlign w:val="center"/>
          </w:tcPr>
          <w:p w14:paraId="5DC59C53"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（2）试制设备费</w:t>
            </w:r>
          </w:p>
        </w:tc>
        <w:tc>
          <w:tcPr>
            <w:tcW w:w="0" w:type="auto"/>
            <w:vAlign w:val="center"/>
          </w:tcPr>
          <w:p w14:paraId="010AFE03"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1DBF751C"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54FC799B"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28C29467" w14:textId="77777777">
        <w:tc>
          <w:tcPr>
            <w:tcW w:w="692" w:type="dxa"/>
            <w:vAlign w:val="center"/>
          </w:tcPr>
          <w:p w14:paraId="38F395BC"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6</w:t>
            </w:r>
          </w:p>
        </w:tc>
        <w:tc>
          <w:tcPr>
            <w:tcW w:w="3849" w:type="dxa"/>
            <w:vAlign w:val="center"/>
          </w:tcPr>
          <w:p w14:paraId="73C41E71"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（3）设备改造费</w:t>
            </w:r>
          </w:p>
        </w:tc>
        <w:tc>
          <w:tcPr>
            <w:tcW w:w="0" w:type="auto"/>
            <w:vAlign w:val="center"/>
          </w:tcPr>
          <w:p w14:paraId="45D0CA63"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75F1232F"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3EDFBF81"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2EA48863" w14:textId="77777777">
        <w:tc>
          <w:tcPr>
            <w:tcW w:w="692" w:type="dxa"/>
            <w:vAlign w:val="center"/>
          </w:tcPr>
          <w:p w14:paraId="4BC3F368"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7</w:t>
            </w:r>
          </w:p>
        </w:tc>
        <w:tc>
          <w:tcPr>
            <w:tcW w:w="3849" w:type="dxa"/>
            <w:vAlign w:val="center"/>
          </w:tcPr>
          <w:p w14:paraId="375DBB4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（4）设备租赁费</w:t>
            </w:r>
          </w:p>
        </w:tc>
        <w:tc>
          <w:tcPr>
            <w:tcW w:w="0" w:type="auto"/>
            <w:vAlign w:val="center"/>
          </w:tcPr>
          <w:p w14:paraId="21E5FB6B"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0EEAF7F0"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0</w:t>
            </w:r>
          </w:p>
        </w:tc>
        <w:tc>
          <w:tcPr>
            <w:tcW w:w="0" w:type="auto"/>
            <w:vAlign w:val="center"/>
          </w:tcPr>
          <w:p w14:paraId="67367146"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1F8FFDB6" w14:textId="77777777">
        <w:tc>
          <w:tcPr>
            <w:tcW w:w="692" w:type="dxa"/>
            <w:vAlign w:val="center"/>
          </w:tcPr>
          <w:p w14:paraId="7910FE66"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8</w:t>
            </w:r>
          </w:p>
        </w:tc>
        <w:tc>
          <w:tcPr>
            <w:tcW w:w="3849" w:type="dxa"/>
            <w:vAlign w:val="center"/>
          </w:tcPr>
          <w:p w14:paraId="1BFC975A"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2、材料费</w:t>
            </w:r>
          </w:p>
        </w:tc>
        <w:tc>
          <w:tcPr>
            <w:tcW w:w="1192" w:type="dxa"/>
            <w:vAlign w:val="center"/>
          </w:tcPr>
          <w:p w14:paraId="44471AC2"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1.1</w:t>
            </w:r>
          </w:p>
        </w:tc>
        <w:tc>
          <w:tcPr>
            <w:tcW w:w="1354" w:type="dxa"/>
            <w:vAlign w:val="center"/>
          </w:tcPr>
          <w:p w14:paraId="76DA4DC1"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1.1</w:t>
            </w:r>
          </w:p>
        </w:tc>
        <w:tc>
          <w:tcPr>
            <w:tcW w:w="1209" w:type="dxa"/>
            <w:vAlign w:val="center"/>
          </w:tcPr>
          <w:p w14:paraId="2FE5D7AE"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7C51DC24" w14:textId="77777777">
        <w:tc>
          <w:tcPr>
            <w:tcW w:w="692" w:type="dxa"/>
            <w:vAlign w:val="center"/>
          </w:tcPr>
          <w:p w14:paraId="7204FE3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9</w:t>
            </w:r>
          </w:p>
        </w:tc>
        <w:tc>
          <w:tcPr>
            <w:tcW w:w="3849" w:type="dxa"/>
            <w:vAlign w:val="center"/>
          </w:tcPr>
          <w:p w14:paraId="449A632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3、测试化验加工费</w:t>
            </w:r>
          </w:p>
        </w:tc>
        <w:tc>
          <w:tcPr>
            <w:tcW w:w="0" w:type="auto"/>
            <w:vAlign w:val="center"/>
          </w:tcPr>
          <w:p w14:paraId="71DB4FF2"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0596E344"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08994DFF"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45CE1F49" w14:textId="77777777">
        <w:tc>
          <w:tcPr>
            <w:tcW w:w="692" w:type="dxa"/>
            <w:vAlign w:val="center"/>
          </w:tcPr>
          <w:p w14:paraId="6B774D3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10</w:t>
            </w:r>
          </w:p>
        </w:tc>
        <w:tc>
          <w:tcPr>
            <w:tcW w:w="3849" w:type="dxa"/>
            <w:vAlign w:val="center"/>
          </w:tcPr>
          <w:p w14:paraId="5ADACFE3"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4、燃料动力费</w:t>
            </w:r>
          </w:p>
        </w:tc>
        <w:tc>
          <w:tcPr>
            <w:tcW w:w="0" w:type="auto"/>
            <w:vAlign w:val="center"/>
          </w:tcPr>
          <w:p w14:paraId="17661042"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418A70D2"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0</w:t>
            </w:r>
          </w:p>
        </w:tc>
        <w:tc>
          <w:tcPr>
            <w:tcW w:w="0" w:type="auto"/>
            <w:vAlign w:val="center"/>
          </w:tcPr>
          <w:p w14:paraId="7716EEA5"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66DC6EEB" w14:textId="77777777">
        <w:tc>
          <w:tcPr>
            <w:tcW w:w="692" w:type="dxa"/>
            <w:vAlign w:val="center"/>
          </w:tcPr>
          <w:p w14:paraId="0F930A5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11</w:t>
            </w:r>
          </w:p>
        </w:tc>
        <w:tc>
          <w:tcPr>
            <w:tcW w:w="3849" w:type="dxa"/>
            <w:vAlign w:val="center"/>
          </w:tcPr>
          <w:p w14:paraId="17015945"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5、差旅/会议/国际合作与交流费</w:t>
            </w:r>
          </w:p>
        </w:tc>
        <w:tc>
          <w:tcPr>
            <w:tcW w:w="1192" w:type="dxa"/>
            <w:vAlign w:val="center"/>
          </w:tcPr>
          <w:p w14:paraId="29CA6A7C"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21</w:t>
            </w:r>
          </w:p>
        </w:tc>
        <w:tc>
          <w:tcPr>
            <w:tcW w:w="1354" w:type="dxa"/>
            <w:vAlign w:val="center"/>
          </w:tcPr>
          <w:p w14:paraId="5563D649"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21</w:t>
            </w:r>
          </w:p>
        </w:tc>
        <w:tc>
          <w:tcPr>
            <w:tcW w:w="1209" w:type="dxa"/>
            <w:vAlign w:val="center"/>
          </w:tcPr>
          <w:p w14:paraId="7220940B"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7909A6C4" w14:textId="77777777">
        <w:tc>
          <w:tcPr>
            <w:tcW w:w="692" w:type="dxa"/>
            <w:vAlign w:val="center"/>
          </w:tcPr>
          <w:p w14:paraId="3198103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12</w:t>
            </w:r>
          </w:p>
        </w:tc>
        <w:tc>
          <w:tcPr>
            <w:tcW w:w="3849" w:type="dxa"/>
            <w:vAlign w:val="center"/>
          </w:tcPr>
          <w:p w14:paraId="31B264C5"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6、出版/文献/信息传播/知识产权事务费</w:t>
            </w:r>
          </w:p>
        </w:tc>
        <w:tc>
          <w:tcPr>
            <w:tcW w:w="1192" w:type="dxa"/>
            <w:vAlign w:val="center"/>
          </w:tcPr>
          <w:p w14:paraId="23D0B727"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9</w:t>
            </w:r>
            <w:r w:rsidRPr="001247A7">
              <w:rPr>
                <w:rFonts w:ascii="FangSong" w:eastAsia="FangSong" w:hAnsi="FangSong" w:hint="eastAsia"/>
                <w:color w:val="000000"/>
                <w:kern w:val="0"/>
                <w:sz w:val="21"/>
                <w:szCs w:val="21"/>
              </w:rPr>
              <w:t>.4</w:t>
            </w:r>
          </w:p>
        </w:tc>
        <w:tc>
          <w:tcPr>
            <w:tcW w:w="1354" w:type="dxa"/>
            <w:vAlign w:val="center"/>
          </w:tcPr>
          <w:p w14:paraId="190F27FD"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color w:val="000000"/>
                <w:kern w:val="0"/>
                <w:sz w:val="21"/>
                <w:szCs w:val="21"/>
              </w:rPr>
              <w:t>9</w:t>
            </w:r>
            <w:r w:rsidRPr="001247A7">
              <w:rPr>
                <w:rFonts w:ascii="FangSong" w:eastAsia="FangSong" w:hAnsi="FangSong" w:hint="eastAsia"/>
                <w:color w:val="000000"/>
                <w:kern w:val="0"/>
                <w:sz w:val="21"/>
                <w:szCs w:val="21"/>
              </w:rPr>
              <w:t>.4</w:t>
            </w:r>
          </w:p>
        </w:tc>
        <w:tc>
          <w:tcPr>
            <w:tcW w:w="1209" w:type="dxa"/>
            <w:vAlign w:val="center"/>
          </w:tcPr>
          <w:p w14:paraId="757DE00F"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57CFF7D8" w14:textId="77777777">
        <w:tc>
          <w:tcPr>
            <w:tcW w:w="692" w:type="dxa"/>
            <w:vAlign w:val="center"/>
          </w:tcPr>
          <w:p w14:paraId="024FAF35"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13</w:t>
            </w:r>
          </w:p>
        </w:tc>
        <w:tc>
          <w:tcPr>
            <w:tcW w:w="3849" w:type="dxa"/>
            <w:vAlign w:val="center"/>
          </w:tcPr>
          <w:p w14:paraId="46013D6D"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7、劳务费</w:t>
            </w:r>
          </w:p>
        </w:tc>
        <w:tc>
          <w:tcPr>
            <w:tcW w:w="1192" w:type="dxa"/>
            <w:vAlign w:val="center"/>
          </w:tcPr>
          <w:p w14:paraId="389E48C8"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18.8</w:t>
            </w:r>
          </w:p>
        </w:tc>
        <w:tc>
          <w:tcPr>
            <w:tcW w:w="1354" w:type="dxa"/>
            <w:vAlign w:val="center"/>
          </w:tcPr>
          <w:p w14:paraId="2B5AE465"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18.8</w:t>
            </w:r>
          </w:p>
        </w:tc>
        <w:tc>
          <w:tcPr>
            <w:tcW w:w="1209" w:type="dxa"/>
            <w:vAlign w:val="center"/>
          </w:tcPr>
          <w:p w14:paraId="58F8B1F5"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47FE11D4" w14:textId="77777777">
        <w:tc>
          <w:tcPr>
            <w:tcW w:w="692" w:type="dxa"/>
            <w:vAlign w:val="center"/>
          </w:tcPr>
          <w:p w14:paraId="6063EC43"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14</w:t>
            </w:r>
          </w:p>
        </w:tc>
        <w:tc>
          <w:tcPr>
            <w:tcW w:w="3849" w:type="dxa"/>
            <w:vAlign w:val="center"/>
          </w:tcPr>
          <w:p w14:paraId="746BBB86"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8、专家咨询费</w:t>
            </w:r>
          </w:p>
        </w:tc>
        <w:tc>
          <w:tcPr>
            <w:tcW w:w="1192" w:type="dxa"/>
            <w:vAlign w:val="center"/>
          </w:tcPr>
          <w:p w14:paraId="6406072D"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5.6</w:t>
            </w:r>
          </w:p>
        </w:tc>
        <w:tc>
          <w:tcPr>
            <w:tcW w:w="1354" w:type="dxa"/>
            <w:vAlign w:val="center"/>
          </w:tcPr>
          <w:p w14:paraId="564E4128" w14:textId="77777777" w:rsidR="00DD537A" w:rsidRPr="001247A7" w:rsidRDefault="00667A33">
            <w:pPr>
              <w:jc w:val="center"/>
              <w:rPr>
                <w:rFonts w:ascii="FangSong" w:eastAsia="FangSong" w:hAnsi="FangSong"/>
                <w:color w:val="000000"/>
                <w:kern w:val="0"/>
                <w:sz w:val="21"/>
                <w:szCs w:val="21"/>
              </w:rPr>
            </w:pPr>
            <w:r w:rsidRPr="001247A7">
              <w:rPr>
                <w:rFonts w:ascii="FangSong" w:eastAsia="FangSong" w:hAnsi="FangSong" w:hint="eastAsia"/>
                <w:color w:val="000000"/>
                <w:kern w:val="0"/>
                <w:sz w:val="21"/>
                <w:szCs w:val="21"/>
              </w:rPr>
              <w:t>5.6</w:t>
            </w:r>
          </w:p>
        </w:tc>
        <w:tc>
          <w:tcPr>
            <w:tcW w:w="0" w:type="auto"/>
            <w:vAlign w:val="center"/>
          </w:tcPr>
          <w:p w14:paraId="13268662" w14:textId="77777777" w:rsidR="00DD537A" w:rsidRPr="001247A7" w:rsidRDefault="00DD537A">
            <w:pPr>
              <w:ind w:firstLine="400"/>
              <w:jc w:val="center"/>
              <w:rPr>
                <w:rFonts w:ascii="FangSong" w:eastAsia="FangSong" w:hAnsi="FangSong"/>
                <w:color w:val="000000"/>
                <w:kern w:val="0"/>
                <w:sz w:val="21"/>
                <w:szCs w:val="21"/>
              </w:rPr>
            </w:pPr>
          </w:p>
        </w:tc>
      </w:tr>
      <w:tr w:rsidR="00DD537A" w:rsidRPr="001247A7" w14:paraId="4302C505" w14:textId="77777777">
        <w:tc>
          <w:tcPr>
            <w:tcW w:w="692" w:type="dxa"/>
            <w:vAlign w:val="center"/>
          </w:tcPr>
          <w:p w14:paraId="78FEBCA4"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15</w:t>
            </w:r>
          </w:p>
        </w:tc>
        <w:tc>
          <w:tcPr>
            <w:tcW w:w="3849" w:type="dxa"/>
            <w:vAlign w:val="center"/>
          </w:tcPr>
          <w:p w14:paraId="5F97DC7B" w14:textId="77777777" w:rsidR="00DD537A" w:rsidRPr="001247A7" w:rsidRDefault="00667A33">
            <w:pPr>
              <w:widowControl/>
              <w:jc w:val="center"/>
              <w:rPr>
                <w:rFonts w:ascii="FangSong" w:eastAsia="FangSong" w:hAnsi="FangSong" w:cs="宋体"/>
                <w:kern w:val="0"/>
                <w:sz w:val="21"/>
                <w:szCs w:val="21"/>
              </w:rPr>
            </w:pPr>
            <w:r w:rsidRPr="001247A7">
              <w:rPr>
                <w:rFonts w:ascii="FangSong" w:eastAsia="FangSong" w:hAnsi="FangSong" w:cs="宋体"/>
                <w:color w:val="000000"/>
                <w:kern w:val="0"/>
                <w:sz w:val="21"/>
                <w:szCs w:val="21"/>
              </w:rPr>
              <w:t>9、其他支出</w:t>
            </w:r>
          </w:p>
        </w:tc>
        <w:tc>
          <w:tcPr>
            <w:tcW w:w="0" w:type="auto"/>
          </w:tcPr>
          <w:p w14:paraId="5FF25317"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0</w:t>
            </w:r>
          </w:p>
        </w:tc>
        <w:tc>
          <w:tcPr>
            <w:tcW w:w="0" w:type="auto"/>
          </w:tcPr>
          <w:p w14:paraId="6E6A9596"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0</w:t>
            </w:r>
          </w:p>
        </w:tc>
        <w:tc>
          <w:tcPr>
            <w:tcW w:w="0" w:type="auto"/>
          </w:tcPr>
          <w:p w14:paraId="09F97B7B" w14:textId="77777777" w:rsidR="00DD537A" w:rsidRPr="001247A7" w:rsidRDefault="00DD537A">
            <w:pPr>
              <w:widowControl/>
              <w:jc w:val="center"/>
              <w:rPr>
                <w:rFonts w:ascii="FangSong" w:eastAsia="FangSong" w:hAnsi="FangSong" w:cs="宋体"/>
                <w:color w:val="000000"/>
                <w:kern w:val="0"/>
                <w:sz w:val="21"/>
                <w:szCs w:val="21"/>
              </w:rPr>
            </w:pPr>
          </w:p>
        </w:tc>
      </w:tr>
      <w:tr w:rsidR="00DD537A" w:rsidRPr="001247A7" w14:paraId="74362C39" w14:textId="77777777">
        <w:tc>
          <w:tcPr>
            <w:tcW w:w="692" w:type="dxa"/>
            <w:vAlign w:val="center"/>
          </w:tcPr>
          <w:p w14:paraId="5C4D3884"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lastRenderedPageBreak/>
              <w:t>16</w:t>
            </w:r>
          </w:p>
        </w:tc>
        <w:tc>
          <w:tcPr>
            <w:tcW w:w="3849" w:type="dxa"/>
            <w:vAlign w:val="center"/>
          </w:tcPr>
          <w:p w14:paraId="197E08C8"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（二）间接费用</w:t>
            </w:r>
          </w:p>
        </w:tc>
        <w:tc>
          <w:tcPr>
            <w:tcW w:w="0" w:type="auto"/>
          </w:tcPr>
          <w:p w14:paraId="1323988E"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11</w:t>
            </w:r>
          </w:p>
        </w:tc>
        <w:tc>
          <w:tcPr>
            <w:tcW w:w="0" w:type="auto"/>
          </w:tcPr>
          <w:p w14:paraId="57A04664" w14:textId="77777777" w:rsidR="00DD537A" w:rsidRPr="001247A7" w:rsidRDefault="00667A33">
            <w:pPr>
              <w:widowControl/>
              <w:jc w:val="center"/>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11</w:t>
            </w:r>
          </w:p>
        </w:tc>
        <w:tc>
          <w:tcPr>
            <w:tcW w:w="0" w:type="auto"/>
          </w:tcPr>
          <w:p w14:paraId="3AB95D1E" w14:textId="77777777" w:rsidR="00DD537A" w:rsidRPr="001247A7" w:rsidRDefault="00DD537A">
            <w:pPr>
              <w:widowControl/>
              <w:jc w:val="center"/>
              <w:rPr>
                <w:rFonts w:ascii="FangSong" w:eastAsia="FangSong" w:hAnsi="FangSong" w:cs="宋体"/>
                <w:color w:val="000000"/>
                <w:kern w:val="0"/>
                <w:sz w:val="21"/>
                <w:szCs w:val="21"/>
              </w:rPr>
            </w:pPr>
          </w:p>
        </w:tc>
      </w:tr>
    </w:tbl>
    <w:p w14:paraId="5D4B8F3A" w14:textId="77777777" w:rsidR="00DD537A" w:rsidRDefault="00DD537A">
      <w:pPr>
        <w:spacing w:line="360" w:lineRule="auto"/>
        <w:textAlignment w:val="center"/>
        <w:rPr>
          <w:rFonts w:ascii="宋体" w:eastAsia="宋体" w:hAnsi="宋体" w:cs="Times New Roman"/>
          <w:sz w:val="24"/>
          <w:szCs w:val="24"/>
        </w:rPr>
      </w:pPr>
    </w:p>
    <w:p w14:paraId="1739A04C" w14:textId="77777777" w:rsidR="00DD537A" w:rsidRDefault="00DD537A">
      <w:pPr>
        <w:ind w:firstLineChars="200" w:firstLine="480"/>
        <w:rPr>
          <w:rFonts w:ascii="宋体" w:eastAsia="宋体" w:hAnsi="宋体" w:cs="Times New Roman"/>
          <w:sz w:val="24"/>
          <w:szCs w:val="21"/>
        </w:rPr>
      </w:pPr>
    </w:p>
    <w:p w14:paraId="18C740C1" w14:textId="77777777" w:rsidR="00DD537A" w:rsidRPr="00FD0049" w:rsidRDefault="00667A33" w:rsidP="00FD0049">
      <w:pPr>
        <w:pStyle w:val="1"/>
        <w:numPr>
          <w:ilvl w:val="0"/>
          <w:numId w:val="1"/>
        </w:numPr>
        <w:spacing w:before="156"/>
        <w:ind w:left="0" w:firstLine="0"/>
        <w:rPr>
          <w:rFonts w:eastAsia="黑体"/>
        </w:rPr>
      </w:pPr>
      <w:bookmarkStart w:id="210" w:name="_Toc490219989"/>
      <w:bookmarkStart w:id="211" w:name="_Toc490211144"/>
      <w:bookmarkStart w:id="212" w:name="_Toc491267913"/>
      <w:bookmarkStart w:id="213" w:name="_Toc490165867"/>
      <w:bookmarkStart w:id="214" w:name="_Toc490219934"/>
      <w:bookmarkStart w:id="215" w:name="_Toc490220214"/>
      <w:bookmarkStart w:id="216" w:name="_Toc491267912"/>
      <w:bookmarkStart w:id="217" w:name="_Toc491267909"/>
      <w:bookmarkStart w:id="218" w:name="_Toc491267776"/>
      <w:bookmarkStart w:id="219" w:name="_Toc491267910"/>
      <w:bookmarkStart w:id="220" w:name="_Toc490219487"/>
      <w:bookmarkStart w:id="221" w:name="_Toc490220074"/>
      <w:bookmarkStart w:id="222" w:name="_Toc491267911"/>
      <w:bookmarkStart w:id="223" w:name="_Toc490220269"/>
      <w:bookmarkStart w:id="224" w:name="_Toc491267773"/>
      <w:bookmarkStart w:id="225" w:name="_Toc491267774"/>
      <w:bookmarkStart w:id="226" w:name="_Toc491267777"/>
      <w:bookmarkStart w:id="227" w:name="_Toc491267775"/>
      <w:bookmarkStart w:id="228" w:name="_Toc490215264"/>
      <w:bookmarkStart w:id="229" w:name="_Toc490217867"/>
      <w:bookmarkStart w:id="230" w:name="_Toc490220019"/>
      <w:bookmarkStart w:id="231" w:name="_Toc491365783"/>
      <w:bookmarkStart w:id="232" w:name="_Toc7207524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r w:rsidRPr="00FD0049">
        <w:rPr>
          <w:rFonts w:eastAsia="黑体" w:hint="eastAsia"/>
        </w:rPr>
        <w:t>课题组织管理机制</w:t>
      </w:r>
      <w:bookmarkEnd w:id="231"/>
      <w:bookmarkEnd w:id="232"/>
    </w:p>
    <w:p w14:paraId="2F0BE7FB" w14:textId="1D952589" w:rsidR="00DD537A" w:rsidRPr="006A35CA" w:rsidRDefault="006A35CA" w:rsidP="006A35CA">
      <w:pPr>
        <w:pStyle w:val="2"/>
        <w:spacing w:beforeLines="50" w:before="156" w:afterLines="50" w:after="156"/>
        <w:ind w:leftChars="0" w:left="0"/>
        <w:rPr>
          <w:szCs w:val="28"/>
        </w:rPr>
      </w:pPr>
      <w:bookmarkStart w:id="233" w:name="_Toc72075250"/>
      <w:r>
        <w:rPr>
          <w:rFonts w:hint="eastAsia"/>
          <w:szCs w:val="28"/>
        </w:rPr>
        <w:t>4</w:t>
      </w:r>
      <w:r>
        <w:rPr>
          <w:szCs w:val="28"/>
        </w:rPr>
        <w:t>.1</w:t>
      </w:r>
      <w:r w:rsidR="00667A33" w:rsidRPr="006A35CA">
        <w:rPr>
          <w:rFonts w:hint="eastAsia"/>
          <w:szCs w:val="28"/>
        </w:rPr>
        <w:t>课题内部管理机构和管理制度</w:t>
      </w:r>
      <w:bookmarkEnd w:id="233"/>
    </w:p>
    <w:p w14:paraId="76CF670A" w14:textId="77777777" w:rsidR="00DD537A" w:rsidRPr="00344572" w:rsidRDefault="00667A33" w:rsidP="00344572">
      <w:pPr>
        <w:jc w:val="left"/>
        <w:outlineLvl w:val="2"/>
        <w:rPr>
          <w:rFonts w:ascii="Times New Roman" w:eastAsia="黑体" w:hAnsi="Times New Roman" w:cs="Times New Roman (正文 CS 字体)"/>
          <w:szCs w:val="28"/>
        </w:rPr>
      </w:pPr>
      <w:bookmarkStart w:id="234" w:name="_Toc72075251"/>
      <w:r w:rsidRPr="00344572">
        <w:rPr>
          <w:rFonts w:ascii="Times New Roman" w:eastAsia="黑体" w:hAnsi="Times New Roman" w:cs="Times New Roman (正文 CS 字体)" w:hint="eastAsia"/>
          <w:szCs w:val="28"/>
        </w:rPr>
        <w:t xml:space="preserve">4.1.1  </w:t>
      </w:r>
      <w:r w:rsidRPr="00344572">
        <w:rPr>
          <w:rFonts w:ascii="Times New Roman" w:eastAsia="黑体" w:hAnsi="Times New Roman" w:cs="Times New Roman (正文 CS 字体)" w:hint="eastAsia"/>
          <w:szCs w:val="28"/>
        </w:rPr>
        <w:t>实施课题负责人和课题负责单位</w:t>
      </w:r>
      <w:proofErr w:type="gramStart"/>
      <w:r w:rsidRPr="00344572">
        <w:rPr>
          <w:rFonts w:ascii="Times New Roman" w:eastAsia="黑体" w:hAnsi="Times New Roman" w:cs="Times New Roman (正文 CS 字体)" w:hint="eastAsia"/>
          <w:szCs w:val="28"/>
        </w:rPr>
        <w:t>法人双</w:t>
      </w:r>
      <w:proofErr w:type="gramEnd"/>
      <w:r w:rsidRPr="00344572">
        <w:rPr>
          <w:rFonts w:ascii="Times New Roman" w:eastAsia="黑体" w:hAnsi="Times New Roman" w:cs="Times New Roman (正文 CS 字体)" w:hint="eastAsia"/>
          <w:szCs w:val="28"/>
        </w:rPr>
        <w:t>责任制</w:t>
      </w:r>
      <w:bookmarkEnd w:id="234"/>
    </w:p>
    <w:p w14:paraId="0DB0E931" w14:textId="77777777" w:rsidR="00DD537A" w:rsidRPr="00F9150F" w:rsidRDefault="00667A33" w:rsidP="00F9150F">
      <w:pPr>
        <w:ind w:firstLineChars="200" w:firstLine="560"/>
        <w:rPr>
          <w:szCs w:val="28"/>
        </w:rPr>
      </w:pPr>
      <w:r w:rsidRPr="00F9150F">
        <w:rPr>
          <w:rFonts w:hint="eastAsia"/>
          <w:szCs w:val="28"/>
        </w:rPr>
        <w:t>本课题承担单位西安电子科技大学对课题进行全面主持、协调和管理，并开展科研工作。落实课题承担单位法人责任，充分发挥课题承担单位在国家科技计划以及国家科技重大专项过程中的组织、协调、服务和监督作用。通过建立一流的工作团队、目标明确和绩效导向的管理制度、规范和经费管理制度，保证课题如期、高质、高效达到预定目标。</w:t>
      </w:r>
    </w:p>
    <w:p w14:paraId="56EEA855" w14:textId="77777777" w:rsidR="00DD537A" w:rsidRPr="00F9150F" w:rsidRDefault="00667A33" w:rsidP="00F9150F">
      <w:pPr>
        <w:ind w:firstLineChars="200" w:firstLine="560"/>
        <w:rPr>
          <w:szCs w:val="28"/>
        </w:rPr>
      </w:pPr>
      <w:r w:rsidRPr="00F9150F">
        <w:rPr>
          <w:rFonts w:hint="eastAsia"/>
          <w:szCs w:val="28"/>
        </w:rPr>
        <w:t>课题</w:t>
      </w:r>
      <w:r w:rsidRPr="00F9150F">
        <w:rPr>
          <w:szCs w:val="28"/>
        </w:rPr>
        <w:t>负责人全面负责并协调整个</w:t>
      </w:r>
      <w:r w:rsidRPr="00F9150F">
        <w:rPr>
          <w:rFonts w:hint="eastAsia"/>
          <w:szCs w:val="28"/>
        </w:rPr>
        <w:t>课题</w:t>
      </w:r>
      <w:r w:rsidRPr="00F9150F">
        <w:rPr>
          <w:szCs w:val="28"/>
        </w:rPr>
        <w:t>，同时强调</w:t>
      </w:r>
      <w:r w:rsidRPr="00F9150F">
        <w:rPr>
          <w:rFonts w:hint="eastAsia"/>
          <w:szCs w:val="28"/>
        </w:rPr>
        <w:t>课题</w:t>
      </w:r>
      <w:r w:rsidRPr="00F9150F">
        <w:rPr>
          <w:szCs w:val="28"/>
        </w:rPr>
        <w:t>负责单位和课题</w:t>
      </w:r>
      <w:r w:rsidRPr="00F9150F">
        <w:rPr>
          <w:rFonts w:hint="eastAsia"/>
          <w:szCs w:val="28"/>
        </w:rPr>
        <w:t>参与</w:t>
      </w:r>
      <w:r w:rsidRPr="00F9150F">
        <w:rPr>
          <w:szCs w:val="28"/>
        </w:rPr>
        <w:t>单位的法人责任。课题负责单位监督课题负责人按照项目的总体要求和签订的任务书管理并执行课题，并与项目负责单位协同，对课题实施有效管理。</w:t>
      </w:r>
    </w:p>
    <w:p w14:paraId="1CBCB32D" w14:textId="77777777" w:rsidR="00DD537A" w:rsidRPr="00344572" w:rsidRDefault="00667A33" w:rsidP="00344572">
      <w:pPr>
        <w:jc w:val="left"/>
        <w:outlineLvl w:val="2"/>
        <w:rPr>
          <w:rFonts w:ascii="Times New Roman" w:eastAsia="黑体" w:hAnsi="Times New Roman" w:cs="Times New Roman (正文 CS 字体)"/>
          <w:szCs w:val="28"/>
        </w:rPr>
      </w:pPr>
      <w:bookmarkStart w:id="235" w:name="_Toc72075252"/>
      <w:r w:rsidRPr="00344572">
        <w:rPr>
          <w:rFonts w:ascii="Times New Roman" w:eastAsia="黑体" w:hAnsi="Times New Roman" w:cs="Times New Roman (正文 CS 字体)" w:hint="eastAsia"/>
          <w:szCs w:val="28"/>
        </w:rPr>
        <w:t xml:space="preserve">4.1.2  </w:t>
      </w:r>
      <w:r w:rsidRPr="00344572">
        <w:rPr>
          <w:rFonts w:ascii="Times New Roman" w:eastAsia="黑体" w:hAnsi="Times New Roman" w:cs="Times New Roman (正文 CS 字体)" w:hint="eastAsia"/>
          <w:szCs w:val="28"/>
        </w:rPr>
        <w:t>建立课题任务督查和目标明确、绩效导向的管理制度</w:t>
      </w:r>
      <w:bookmarkEnd w:id="235"/>
    </w:p>
    <w:p w14:paraId="0E328737" w14:textId="77777777" w:rsidR="00DD537A" w:rsidRPr="00F9150F" w:rsidRDefault="00667A33" w:rsidP="00F9150F">
      <w:pPr>
        <w:ind w:firstLineChars="200" w:firstLine="560"/>
        <w:rPr>
          <w:szCs w:val="28"/>
        </w:rPr>
      </w:pPr>
      <w:r w:rsidRPr="00F9150F">
        <w:rPr>
          <w:rFonts w:hint="eastAsia"/>
          <w:szCs w:val="28"/>
        </w:rPr>
        <w:t>课题</w:t>
      </w:r>
      <w:r w:rsidRPr="00F9150F">
        <w:rPr>
          <w:szCs w:val="28"/>
        </w:rPr>
        <w:t>实行严格的过程管理，由</w:t>
      </w:r>
      <w:r w:rsidRPr="00F9150F">
        <w:rPr>
          <w:rFonts w:hint="eastAsia"/>
          <w:szCs w:val="28"/>
        </w:rPr>
        <w:t>课题</w:t>
      </w:r>
      <w:r w:rsidRPr="00F9150F">
        <w:rPr>
          <w:szCs w:val="28"/>
        </w:rPr>
        <w:t>管理</w:t>
      </w:r>
      <w:r w:rsidRPr="00F9150F">
        <w:rPr>
          <w:rFonts w:hint="eastAsia"/>
          <w:szCs w:val="28"/>
        </w:rPr>
        <w:t>小组</w:t>
      </w:r>
      <w:r w:rsidRPr="00F9150F">
        <w:rPr>
          <w:szCs w:val="28"/>
        </w:rPr>
        <w:t>负责</w:t>
      </w:r>
      <w:r w:rsidRPr="00F9150F">
        <w:rPr>
          <w:szCs w:val="28"/>
        </w:rPr>
        <w:t>,</w:t>
      </w:r>
      <w:r w:rsidRPr="00F9150F">
        <w:rPr>
          <w:szCs w:val="28"/>
        </w:rPr>
        <w:t>对</w:t>
      </w:r>
      <w:r w:rsidRPr="00F9150F">
        <w:rPr>
          <w:rFonts w:hint="eastAsia"/>
          <w:szCs w:val="28"/>
        </w:rPr>
        <w:t>课题</w:t>
      </w:r>
      <w:r w:rsidRPr="00F9150F">
        <w:rPr>
          <w:szCs w:val="28"/>
        </w:rPr>
        <w:t>执行情况进行督查。按照管理办法与课题</w:t>
      </w:r>
      <w:r w:rsidRPr="00F9150F">
        <w:rPr>
          <w:rFonts w:hint="eastAsia"/>
          <w:szCs w:val="28"/>
        </w:rPr>
        <w:t>参与</w:t>
      </w:r>
      <w:r w:rsidRPr="00F9150F">
        <w:rPr>
          <w:szCs w:val="28"/>
        </w:rPr>
        <w:t>单位签订约束合同，明确</w:t>
      </w:r>
      <w:r w:rsidRPr="00F9150F">
        <w:rPr>
          <w:rFonts w:hint="eastAsia"/>
          <w:szCs w:val="28"/>
        </w:rPr>
        <w:t>课题各参与</w:t>
      </w:r>
      <w:r w:rsidRPr="00F9150F">
        <w:rPr>
          <w:szCs w:val="28"/>
        </w:rPr>
        <w:t>单位的研究内容、研究进度、考核指标、预算安排、财务审计等责任和义务。课题承担单位严格按照职责开展工作，</w:t>
      </w:r>
      <w:r w:rsidRPr="00F9150F">
        <w:rPr>
          <w:rFonts w:hint="eastAsia"/>
          <w:szCs w:val="28"/>
        </w:rPr>
        <w:t>由</w:t>
      </w:r>
      <w:r w:rsidRPr="00F9150F">
        <w:rPr>
          <w:szCs w:val="28"/>
        </w:rPr>
        <w:t>课题管理小组负责落实国家及部门相关政策、制度、管理办法、匹配经费和监督检查。</w:t>
      </w:r>
    </w:p>
    <w:p w14:paraId="4379EF7E" w14:textId="77777777" w:rsidR="00DD537A" w:rsidRPr="00F9150F" w:rsidRDefault="00667A33" w:rsidP="00F9150F">
      <w:pPr>
        <w:ind w:firstLineChars="200" w:firstLine="560"/>
        <w:rPr>
          <w:szCs w:val="28"/>
        </w:rPr>
      </w:pPr>
      <w:r w:rsidRPr="00F9150F">
        <w:rPr>
          <w:szCs w:val="28"/>
        </w:rPr>
        <w:lastRenderedPageBreak/>
        <w:t>根据既定的研究方案和与科技部签订的任务书</w:t>
      </w:r>
      <w:r w:rsidRPr="00F9150F">
        <w:rPr>
          <w:szCs w:val="28"/>
        </w:rPr>
        <w:t>,</w:t>
      </w:r>
      <w:r w:rsidRPr="00F9150F">
        <w:rPr>
          <w:szCs w:val="28"/>
        </w:rPr>
        <w:t>课题对</w:t>
      </w:r>
      <w:proofErr w:type="gramStart"/>
      <w:r w:rsidRPr="00F9150F">
        <w:rPr>
          <w:rFonts w:hint="eastAsia"/>
          <w:szCs w:val="28"/>
        </w:rPr>
        <w:t>各</w:t>
      </w:r>
      <w:r w:rsidRPr="00F9150F">
        <w:rPr>
          <w:szCs w:val="28"/>
        </w:rPr>
        <w:t>任务</w:t>
      </w:r>
      <w:proofErr w:type="gramEnd"/>
      <w:r w:rsidRPr="00F9150F">
        <w:rPr>
          <w:szCs w:val="28"/>
        </w:rPr>
        <w:t>进行动态管理和绩效考评，有计划、有步骤的在关键时间节点对</w:t>
      </w:r>
      <w:proofErr w:type="gramStart"/>
      <w:r w:rsidRPr="00F9150F">
        <w:rPr>
          <w:rFonts w:hint="eastAsia"/>
          <w:szCs w:val="28"/>
        </w:rPr>
        <w:t>各</w:t>
      </w:r>
      <w:r w:rsidRPr="00F9150F">
        <w:rPr>
          <w:szCs w:val="28"/>
        </w:rPr>
        <w:t>任</w:t>
      </w:r>
      <w:proofErr w:type="gramEnd"/>
      <w:r w:rsidRPr="00F9150F">
        <w:rPr>
          <w:szCs w:val="28"/>
        </w:rPr>
        <w:t>务推进的进度、产生的成果、完成的指标等进行考核与评估，根据考核与评估的结果，对</w:t>
      </w:r>
      <w:proofErr w:type="gramStart"/>
      <w:r w:rsidRPr="00F9150F">
        <w:rPr>
          <w:rFonts w:hint="eastAsia"/>
          <w:szCs w:val="28"/>
        </w:rPr>
        <w:t>各</w:t>
      </w:r>
      <w:r w:rsidRPr="00F9150F">
        <w:rPr>
          <w:szCs w:val="28"/>
        </w:rPr>
        <w:t>任</w:t>
      </w:r>
      <w:proofErr w:type="gramEnd"/>
      <w:r w:rsidRPr="00F9150F">
        <w:rPr>
          <w:szCs w:val="28"/>
        </w:rPr>
        <w:t>务的执行情况进行综合绩效考评。将绩效考评结果反馈给</w:t>
      </w:r>
      <w:r w:rsidRPr="00F9150F">
        <w:rPr>
          <w:rFonts w:hint="eastAsia"/>
          <w:szCs w:val="28"/>
        </w:rPr>
        <w:t>各</w:t>
      </w:r>
      <w:r w:rsidRPr="00F9150F">
        <w:rPr>
          <w:szCs w:val="28"/>
        </w:rPr>
        <w:t>任务，并与</w:t>
      </w:r>
      <w:proofErr w:type="gramStart"/>
      <w:r w:rsidRPr="00F9150F">
        <w:rPr>
          <w:rFonts w:hint="eastAsia"/>
          <w:szCs w:val="28"/>
        </w:rPr>
        <w:t>各</w:t>
      </w:r>
      <w:r w:rsidRPr="00F9150F">
        <w:rPr>
          <w:szCs w:val="28"/>
        </w:rPr>
        <w:t>任务</w:t>
      </w:r>
      <w:proofErr w:type="gramEnd"/>
      <w:r w:rsidRPr="00F9150F">
        <w:rPr>
          <w:szCs w:val="28"/>
        </w:rPr>
        <w:t>负责人</w:t>
      </w:r>
      <w:r w:rsidRPr="00F9150F">
        <w:rPr>
          <w:szCs w:val="28"/>
        </w:rPr>
        <w:t>(</w:t>
      </w:r>
      <w:r w:rsidRPr="00F9150F">
        <w:rPr>
          <w:szCs w:val="28"/>
        </w:rPr>
        <w:t>单位</w:t>
      </w:r>
      <w:r w:rsidRPr="00F9150F">
        <w:rPr>
          <w:szCs w:val="28"/>
        </w:rPr>
        <w:t>)</w:t>
      </w:r>
      <w:r w:rsidRPr="00F9150F">
        <w:rPr>
          <w:szCs w:val="28"/>
        </w:rPr>
        <w:t>进行充分的讨论与沟通，发现问题并及时整改。</w:t>
      </w:r>
    </w:p>
    <w:p w14:paraId="37E59C8D" w14:textId="77777777" w:rsidR="00DD537A" w:rsidRPr="00344572" w:rsidRDefault="00667A33" w:rsidP="00344572">
      <w:pPr>
        <w:jc w:val="left"/>
        <w:outlineLvl w:val="2"/>
        <w:rPr>
          <w:rFonts w:ascii="Times New Roman" w:eastAsia="黑体" w:hAnsi="Times New Roman" w:cs="Times New Roman (正文 CS 字体)"/>
          <w:szCs w:val="28"/>
        </w:rPr>
      </w:pPr>
      <w:bookmarkStart w:id="236" w:name="_Toc72075253"/>
      <w:r w:rsidRPr="00344572">
        <w:rPr>
          <w:rFonts w:ascii="Times New Roman" w:eastAsia="黑体" w:hAnsi="Times New Roman" w:cs="Times New Roman (正文 CS 字体)" w:hint="eastAsia"/>
          <w:szCs w:val="28"/>
        </w:rPr>
        <w:t xml:space="preserve">4.1.3  </w:t>
      </w:r>
      <w:r w:rsidRPr="00344572">
        <w:rPr>
          <w:rFonts w:ascii="Times New Roman" w:eastAsia="黑体" w:hAnsi="Times New Roman" w:cs="Times New Roman (正文 CS 字体)" w:hint="eastAsia"/>
          <w:szCs w:val="28"/>
        </w:rPr>
        <w:t>管理人员分工</w:t>
      </w:r>
      <w:bookmarkEnd w:id="236"/>
    </w:p>
    <w:p w14:paraId="7EB396A6" w14:textId="77777777" w:rsidR="00DD537A" w:rsidRPr="00F9150F" w:rsidRDefault="00667A33" w:rsidP="00F9150F">
      <w:pPr>
        <w:ind w:firstLineChars="200" w:firstLine="560"/>
        <w:rPr>
          <w:szCs w:val="28"/>
        </w:rPr>
      </w:pPr>
      <w:r w:rsidRPr="00F9150F">
        <w:rPr>
          <w:szCs w:val="28"/>
        </w:rPr>
        <w:t>本</w:t>
      </w:r>
      <w:r w:rsidRPr="00F9150F">
        <w:rPr>
          <w:rFonts w:hint="eastAsia"/>
          <w:szCs w:val="28"/>
        </w:rPr>
        <w:t>课题</w:t>
      </w:r>
      <w:r w:rsidRPr="00F9150F">
        <w:rPr>
          <w:szCs w:val="28"/>
        </w:rPr>
        <w:t>将成立</w:t>
      </w:r>
      <w:r w:rsidRPr="00F9150F">
        <w:rPr>
          <w:rFonts w:hint="eastAsia"/>
          <w:szCs w:val="28"/>
        </w:rPr>
        <w:t>课题管理</w:t>
      </w:r>
      <w:r w:rsidRPr="00F9150F">
        <w:rPr>
          <w:szCs w:val="28"/>
        </w:rPr>
        <w:t>小组，组织、管理、监督课题</w:t>
      </w:r>
      <w:r w:rsidRPr="00F9150F">
        <w:rPr>
          <w:rFonts w:hint="eastAsia"/>
          <w:szCs w:val="28"/>
        </w:rPr>
        <w:t>和</w:t>
      </w:r>
      <w:proofErr w:type="gramStart"/>
      <w:r w:rsidRPr="00F9150F">
        <w:rPr>
          <w:rFonts w:hint="eastAsia"/>
          <w:szCs w:val="28"/>
        </w:rPr>
        <w:t>各任务</w:t>
      </w:r>
      <w:proofErr w:type="gramEnd"/>
      <w:r w:rsidRPr="00F9150F">
        <w:rPr>
          <w:szCs w:val="28"/>
        </w:rPr>
        <w:t>的执行。</w:t>
      </w:r>
      <w:r w:rsidRPr="00F9150F">
        <w:rPr>
          <w:rFonts w:hint="eastAsia"/>
          <w:szCs w:val="28"/>
        </w:rPr>
        <w:t>课题管理</w:t>
      </w:r>
      <w:r w:rsidRPr="00F9150F">
        <w:rPr>
          <w:szCs w:val="28"/>
        </w:rPr>
        <w:t>小组，成员包括</w:t>
      </w:r>
      <w:r w:rsidRPr="00F9150F">
        <w:rPr>
          <w:rFonts w:hint="eastAsia"/>
          <w:szCs w:val="28"/>
        </w:rPr>
        <w:t>课题</w:t>
      </w:r>
      <w:r w:rsidRPr="00F9150F">
        <w:rPr>
          <w:szCs w:val="28"/>
        </w:rPr>
        <w:t>负责人、</w:t>
      </w:r>
      <w:proofErr w:type="gramStart"/>
      <w:r w:rsidRPr="00F9150F">
        <w:rPr>
          <w:rFonts w:hint="eastAsia"/>
          <w:szCs w:val="28"/>
        </w:rPr>
        <w:t>各任务</w:t>
      </w:r>
      <w:proofErr w:type="gramEnd"/>
      <w:r w:rsidRPr="00F9150F">
        <w:rPr>
          <w:rFonts w:hint="eastAsia"/>
          <w:szCs w:val="28"/>
        </w:rPr>
        <w:t>负责人、课题</w:t>
      </w:r>
      <w:r w:rsidRPr="00F9150F">
        <w:rPr>
          <w:szCs w:val="28"/>
        </w:rPr>
        <w:t>骨干力量等。课题</w:t>
      </w:r>
      <w:r w:rsidRPr="00F9150F">
        <w:rPr>
          <w:rFonts w:hint="eastAsia"/>
          <w:szCs w:val="28"/>
        </w:rPr>
        <w:t>负责人和</w:t>
      </w:r>
      <w:proofErr w:type="gramStart"/>
      <w:r w:rsidRPr="00F9150F">
        <w:rPr>
          <w:rFonts w:hint="eastAsia"/>
          <w:szCs w:val="28"/>
        </w:rPr>
        <w:t>各任务</w:t>
      </w:r>
      <w:proofErr w:type="gramEnd"/>
      <w:r w:rsidRPr="00F9150F">
        <w:rPr>
          <w:rFonts w:hint="eastAsia"/>
          <w:szCs w:val="28"/>
        </w:rPr>
        <w:t>负责人</w:t>
      </w:r>
      <w:r w:rsidRPr="00F9150F">
        <w:rPr>
          <w:szCs w:val="28"/>
        </w:rPr>
        <w:t>承担对课题</w:t>
      </w:r>
      <w:r w:rsidRPr="00F9150F">
        <w:rPr>
          <w:rFonts w:hint="eastAsia"/>
          <w:szCs w:val="28"/>
        </w:rPr>
        <w:t>和</w:t>
      </w:r>
      <w:proofErr w:type="gramStart"/>
      <w:r w:rsidRPr="00F9150F">
        <w:rPr>
          <w:rFonts w:hint="eastAsia"/>
          <w:szCs w:val="28"/>
        </w:rPr>
        <w:t>各任</w:t>
      </w:r>
      <w:proofErr w:type="gramEnd"/>
      <w:r w:rsidRPr="00F9150F">
        <w:rPr>
          <w:rFonts w:hint="eastAsia"/>
          <w:szCs w:val="28"/>
        </w:rPr>
        <w:t>务</w:t>
      </w:r>
      <w:r w:rsidRPr="00F9150F">
        <w:rPr>
          <w:szCs w:val="28"/>
        </w:rPr>
        <w:t>的领导和监督职能，</w:t>
      </w:r>
      <w:r w:rsidRPr="00F9150F">
        <w:rPr>
          <w:rFonts w:hint="eastAsia"/>
          <w:szCs w:val="28"/>
        </w:rPr>
        <w:t>任务的</w:t>
      </w:r>
      <w:r w:rsidRPr="00F9150F">
        <w:rPr>
          <w:szCs w:val="28"/>
        </w:rPr>
        <w:t>具体实施由</w:t>
      </w:r>
      <w:proofErr w:type="gramStart"/>
      <w:r w:rsidRPr="00F9150F">
        <w:rPr>
          <w:rFonts w:hint="eastAsia"/>
          <w:szCs w:val="28"/>
        </w:rPr>
        <w:t>各任</w:t>
      </w:r>
      <w:proofErr w:type="gramEnd"/>
      <w:r w:rsidRPr="00F9150F">
        <w:rPr>
          <w:rFonts w:hint="eastAsia"/>
          <w:szCs w:val="28"/>
        </w:rPr>
        <w:t>务</w:t>
      </w:r>
      <w:r w:rsidRPr="00F9150F">
        <w:rPr>
          <w:szCs w:val="28"/>
        </w:rPr>
        <w:t>负责人负责</w:t>
      </w:r>
      <w:r w:rsidRPr="00F9150F">
        <w:rPr>
          <w:szCs w:val="28"/>
        </w:rPr>
        <w:t>,</w:t>
      </w:r>
      <w:r w:rsidRPr="00F9150F">
        <w:rPr>
          <w:szCs w:val="28"/>
        </w:rPr>
        <w:t>课题</w:t>
      </w:r>
      <w:r w:rsidRPr="00F9150F">
        <w:rPr>
          <w:rFonts w:hint="eastAsia"/>
          <w:szCs w:val="28"/>
        </w:rPr>
        <w:t>和任务</w:t>
      </w:r>
      <w:r w:rsidRPr="00F9150F">
        <w:rPr>
          <w:szCs w:val="28"/>
        </w:rPr>
        <w:t>负责人接受</w:t>
      </w:r>
      <w:r w:rsidRPr="00F9150F">
        <w:rPr>
          <w:rFonts w:hint="eastAsia"/>
          <w:szCs w:val="28"/>
        </w:rPr>
        <w:t>课题</w:t>
      </w:r>
      <w:r w:rsidRPr="00F9150F">
        <w:rPr>
          <w:szCs w:val="28"/>
        </w:rPr>
        <w:t>和</w:t>
      </w:r>
      <w:r w:rsidRPr="00F9150F">
        <w:rPr>
          <w:rFonts w:hint="eastAsia"/>
          <w:szCs w:val="28"/>
        </w:rPr>
        <w:t>任务</w:t>
      </w:r>
      <w:r w:rsidRPr="00F9150F">
        <w:rPr>
          <w:szCs w:val="28"/>
        </w:rPr>
        <w:t>小组的领导与监督。项目</w:t>
      </w:r>
      <w:r w:rsidRPr="00F9150F">
        <w:rPr>
          <w:rFonts w:hint="eastAsia"/>
          <w:szCs w:val="28"/>
        </w:rPr>
        <w:t>管理</w:t>
      </w:r>
      <w:r w:rsidRPr="00F9150F">
        <w:rPr>
          <w:szCs w:val="28"/>
        </w:rPr>
        <w:t>小组和</w:t>
      </w:r>
      <w:r w:rsidRPr="00F9150F">
        <w:rPr>
          <w:rFonts w:hint="eastAsia"/>
          <w:szCs w:val="28"/>
        </w:rPr>
        <w:t>任务</w:t>
      </w:r>
      <w:r w:rsidRPr="00F9150F">
        <w:rPr>
          <w:szCs w:val="28"/>
        </w:rPr>
        <w:t>小组保持日常的沟通和联系，形成有机的工作整体，共同确保</w:t>
      </w:r>
      <w:r w:rsidRPr="00F9150F">
        <w:rPr>
          <w:rFonts w:hint="eastAsia"/>
          <w:szCs w:val="28"/>
        </w:rPr>
        <w:t>课题</w:t>
      </w:r>
      <w:proofErr w:type="gramStart"/>
      <w:r w:rsidRPr="00F9150F">
        <w:rPr>
          <w:rFonts w:hint="eastAsia"/>
          <w:szCs w:val="28"/>
        </w:rPr>
        <w:t>各任务</w:t>
      </w:r>
      <w:proofErr w:type="gramEnd"/>
      <w:r w:rsidRPr="00F9150F">
        <w:rPr>
          <w:szCs w:val="28"/>
        </w:rPr>
        <w:t>的顺利执行。</w:t>
      </w:r>
    </w:p>
    <w:p w14:paraId="4AA75ECE" w14:textId="1E9D9907" w:rsidR="00DD537A" w:rsidRPr="006A35CA" w:rsidRDefault="006A35CA" w:rsidP="006A35CA">
      <w:pPr>
        <w:pStyle w:val="2"/>
        <w:spacing w:beforeLines="50" w:before="156" w:afterLines="50" w:after="156"/>
        <w:ind w:leftChars="0" w:left="0"/>
        <w:rPr>
          <w:szCs w:val="28"/>
        </w:rPr>
      </w:pPr>
      <w:bookmarkStart w:id="237" w:name="_Toc72075254"/>
      <w:r>
        <w:rPr>
          <w:rFonts w:hint="eastAsia"/>
          <w:szCs w:val="28"/>
        </w:rPr>
        <w:t>4</w:t>
      </w:r>
      <w:r>
        <w:rPr>
          <w:szCs w:val="28"/>
        </w:rPr>
        <w:t>.2</w:t>
      </w:r>
      <w:r w:rsidR="00667A33" w:rsidRPr="006A35CA">
        <w:rPr>
          <w:rFonts w:hint="eastAsia"/>
          <w:szCs w:val="28"/>
        </w:rPr>
        <w:t>课题实施过程中的交流及检查机制</w:t>
      </w:r>
      <w:bookmarkEnd w:id="237"/>
    </w:p>
    <w:p w14:paraId="11ECF276" w14:textId="77777777" w:rsidR="00DD537A" w:rsidRPr="00344572" w:rsidRDefault="00667A33" w:rsidP="00344572">
      <w:pPr>
        <w:jc w:val="left"/>
        <w:outlineLvl w:val="2"/>
        <w:rPr>
          <w:rFonts w:ascii="Times New Roman" w:eastAsia="黑体" w:hAnsi="Times New Roman" w:cs="Times New Roman (正文 CS 字体)"/>
          <w:szCs w:val="28"/>
        </w:rPr>
      </w:pPr>
      <w:bookmarkStart w:id="238" w:name="_Toc72075255"/>
      <w:r w:rsidRPr="00344572">
        <w:rPr>
          <w:rFonts w:ascii="Times New Roman" w:eastAsia="黑体" w:hAnsi="Times New Roman" w:cs="Times New Roman (正文 CS 字体)" w:hint="eastAsia"/>
          <w:szCs w:val="28"/>
        </w:rPr>
        <w:t xml:space="preserve">4.2.1  </w:t>
      </w:r>
      <w:r w:rsidRPr="00344572">
        <w:rPr>
          <w:rFonts w:ascii="Times New Roman" w:eastAsia="黑体" w:hAnsi="Times New Roman" w:cs="Times New Roman (正文 CS 字体)" w:hint="eastAsia"/>
          <w:szCs w:val="28"/>
        </w:rPr>
        <w:t>课题内部数据共享、资源共享机制</w:t>
      </w:r>
      <w:bookmarkEnd w:id="238"/>
    </w:p>
    <w:p w14:paraId="4A1E4261" w14:textId="77777777" w:rsidR="00DD537A" w:rsidRPr="00F9150F" w:rsidRDefault="00667A33" w:rsidP="00F9150F">
      <w:pPr>
        <w:ind w:firstLineChars="200" w:firstLine="560"/>
        <w:rPr>
          <w:szCs w:val="28"/>
        </w:rPr>
      </w:pPr>
      <w:r w:rsidRPr="00F9150F">
        <w:rPr>
          <w:rFonts w:hint="eastAsia"/>
          <w:szCs w:val="28"/>
        </w:rPr>
        <w:t>为了加强课题内部信息流通的流畅，促进数据共享、资源共享，本课题拟采取以下措施：</w:t>
      </w:r>
    </w:p>
    <w:p w14:paraId="05E54ED8" w14:textId="77777777" w:rsidR="00DD537A" w:rsidRPr="00F9150F" w:rsidRDefault="00667A33" w:rsidP="00F9150F">
      <w:pPr>
        <w:ind w:firstLineChars="200" w:firstLine="560"/>
        <w:rPr>
          <w:szCs w:val="28"/>
        </w:rPr>
      </w:pPr>
      <w:r w:rsidRPr="00F9150F">
        <w:rPr>
          <w:szCs w:val="28"/>
        </w:rPr>
        <w:t>综合执行课题简报制度、</w:t>
      </w:r>
      <w:r w:rsidRPr="00F9150F">
        <w:rPr>
          <w:rFonts w:hint="eastAsia"/>
          <w:szCs w:val="28"/>
        </w:rPr>
        <w:t>每月</w:t>
      </w:r>
      <w:r w:rsidRPr="00F9150F">
        <w:rPr>
          <w:szCs w:val="28"/>
        </w:rPr>
        <w:t>及</w:t>
      </w:r>
      <w:r w:rsidRPr="00F9150F">
        <w:rPr>
          <w:rFonts w:hint="eastAsia"/>
          <w:szCs w:val="28"/>
        </w:rPr>
        <w:t>每周</w:t>
      </w:r>
      <w:r w:rsidRPr="00F9150F">
        <w:rPr>
          <w:szCs w:val="28"/>
        </w:rPr>
        <w:t>会议制度，加强</w:t>
      </w:r>
      <w:r w:rsidRPr="00F9150F">
        <w:rPr>
          <w:rFonts w:hint="eastAsia"/>
          <w:szCs w:val="28"/>
        </w:rPr>
        <w:t>课题</w:t>
      </w:r>
      <w:r w:rsidRPr="00F9150F">
        <w:rPr>
          <w:szCs w:val="28"/>
        </w:rPr>
        <w:t>内部和</w:t>
      </w:r>
      <w:proofErr w:type="gramStart"/>
      <w:r w:rsidRPr="00F9150F">
        <w:rPr>
          <w:szCs w:val="28"/>
        </w:rPr>
        <w:t>各</w:t>
      </w:r>
      <w:r w:rsidRPr="00F9150F">
        <w:rPr>
          <w:rFonts w:hint="eastAsia"/>
          <w:szCs w:val="28"/>
        </w:rPr>
        <w:t>任务</w:t>
      </w:r>
      <w:proofErr w:type="gramEnd"/>
      <w:r w:rsidRPr="00F9150F">
        <w:rPr>
          <w:szCs w:val="28"/>
        </w:rPr>
        <w:t>之间的沟通、交流和讨论。执行课题简报制度，报</w:t>
      </w:r>
      <w:r w:rsidRPr="00F9150F">
        <w:rPr>
          <w:rFonts w:hint="eastAsia"/>
          <w:szCs w:val="28"/>
        </w:rPr>
        <w:t>告</w:t>
      </w:r>
      <w:proofErr w:type="gramStart"/>
      <w:r w:rsidRPr="00F9150F">
        <w:rPr>
          <w:szCs w:val="28"/>
        </w:rPr>
        <w:t>各</w:t>
      </w:r>
      <w:r w:rsidRPr="00F9150F">
        <w:rPr>
          <w:rFonts w:hint="eastAsia"/>
          <w:szCs w:val="28"/>
        </w:rPr>
        <w:t>任务</w:t>
      </w:r>
      <w:proofErr w:type="gramEnd"/>
      <w:r w:rsidRPr="00F9150F">
        <w:rPr>
          <w:szCs w:val="28"/>
        </w:rPr>
        <w:t>的研究进展以及已获得的研究成果</w:t>
      </w:r>
      <w:r w:rsidRPr="00F9150F">
        <w:rPr>
          <w:rFonts w:hint="eastAsia"/>
          <w:szCs w:val="28"/>
        </w:rPr>
        <w:t>。</w:t>
      </w:r>
      <w:r w:rsidRPr="00F9150F">
        <w:rPr>
          <w:szCs w:val="28"/>
        </w:rPr>
        <w:t>根据需要，组织必要交流会，除此之外，还将借助学术会议、专业组织例会等机会增加</w:t>
      </w:r>
      <w:r w:rsidRPr="00F9150F">
        <w:rPr>
          <w:rFonts w:hint="eastAsia"/>
          <w:szCs w:val="28"/>
        </w:rPr>
        <w:t>课题</w:t>
      </w:r>
      <w:r w:rsidRPr="00F9150F">
        <w:rPr>
          <w:szCs w:val="28"/>
        </w:rPr>
        <w:t>组沟通和交</w:t>
      </w:r>
      <w:r w:rsidRPr="00F9150F">
        <w:rPr>
          <w:szCs w:val="28"/>
        </w:rPr>
        <w:lastRenderedPageBreak/>
        <w:t>流的频次。</w:t>
      </w:r>
    </w:p>
    <w:p w14:paraId="490E7282" w14:textId="77777777" w:rsidR="00DD537A" w:rsidRPr="00F9150F" w:rsidRDefault="00667A33" w:rsidP="00F9150F">
      <w:pPr>
        <w:ind w:firstLineChars="200" w:firstLine="560"/>
        <w:rPr>
          <w:szCs w:val="28"/>
        </w:rPr>
      </w:pPr>
      <w:r w:rsidRPr="00F9150F">
        <w:rPr>
          <w:szCs w:val="28"/>
        </w:rPr>
        <w:t>课题及</w:t>
      </w:r>
      <w:proofErr w:type="gramStart"/>
      <w:r w:rsidRPr="00F9150F">
        <w:rPr>
          <w:rFonts w:hint="eastAsia"/>
          <w:szCs w:val="28"/>
        </w:rPr>
        <w:t>各任务</w:t>
      </w:r>
      <w:proofErr w:type="gramEnd"/>
      <w:r w:rsidRPr="00F9150F">
        <w:rPr>
          <w:szCs w:val="28"/>
        </w:rPr>
        <w:t>建立严格的工作汇报制度，每</w:t>
      </w:r>
      <w:r w:rsidRPr="00F9150F">
        <w:rPr>
          <w:rFonts w:hint="eastAsia"/>
          <w:szCs w:val="28"/>
        </w:rPr>
        <w:t>月召开例会汇报讨论课题</w:t>
      </w:r>
      <w:proofErr w:type="gramStart"/>
      <w:r w:rsidRPr="00F9150F">
        <w:rPr>
          <w:rFonts w:hint="eastAsia"/>
          <w:szCs w:val="28"/>
        </w:rPr>
        <w:t>各任</w:t>
      </w:r>
      <w:proofErr w:type="gramEnd"/>
      <w:r w:rsidRPr="00F9150F">
        <w:rPr>
          <w:rFonts w:hint="eastAsia"/>
          <w:szCs w:val="28"/>
        </w:rPr>
        <w:t>务进度，</w:t>
      </w:r>
      <w:r w:rsidRPr="00F9150F">
        <w:rPr>
          <w:szCs w:val="28"/>
        </w:rPr>
        <w:t>进行充分有效的交流与沟通，并及时将研究进程对项目进行汇报。</w:t>
      </w:r>
    </w:p>
    <w:p w14:paraId="4A4BCE5A" w14:textId="77777777" w:rsidR="00DD537A" w:rsidRPr="00344572" w:rsidRDefault="00667A33" w:rsidP="00344572">
      <w:pPr>
        <w:jc w:val="left"/>
        <w:outlineLvl w:val="2"/>
        <w:rPr>
          <w:rFonts w:ascii="Times New Roman" w:eastAsia="黑体" w:hAnsi="Times New Roman" w:cs="Times New Roman (正文 CS 字体)"/>
          <w:szCs w:val="28"/>
        </w:rPr>
      </w:pPr>
      <w:bookmarkStart w:id="239" w:name="_Toc72075256"/>
      <w:r w:rsidRPr="00344572">
        <w:rPr>
          <w:rFonts w:ascii="Times New Roman" w:eastAsia="黑体" w:hAnsi="Times New Roman" w:cs="Times New Roman (正文 CS 字体)" w:hint="eastAsia"/>
          <w:szCs w:val="28"/>
        </w:rPr>
        <w:t xml:space="preserve">4.2.2  </w:t>
      </w:r>
      <w:r w:rsidRPr="00344572">
        <w:rPr>
          <w:rFonts w:ascii="Times New Roman" w:eastAsia="黑体" w:hAnsi="Times New Roman" w:cs="Times New Roman (正文 CS 字体)" w:hint="eastAsia"/>
          <w:szCs w:val="28"/>
        </w:rPr>
        <w:t>建立课题例会制度</w:t>
      </w:r>
      <w:bookmarkEnd w:id="239"/>
    </w:p>
    <w:p w14:paraId="59382677" w14:textId="77777777" w:rsidR="00DD537A" w:rsidRPr="00F9150F" w:rsidRDefault="00667A33" w:rsidP="00F9150F">
      <w:pPr>
        <w:ind w:firstLineChars="200" w:firstLine="560"/>
        <w:rPr>
          <w:szCs w:val="28"/>
        </w:rPr>
      </w:pPr>
      <w:r w:rsidRPr="00F9150F">
        <w:rPr>
          <w:rFonts w:hint="eastAsia"/>
          <w:szCs w:val="28"/>
        </w:rPr>
        <w:t>课题例会制度如下：</w:t>
      </w:r>
    </w:p>
    <w:p w14:paraId="5A287FEA" w14:textId="77777777" w:rsidR="00DD537A" w:rsidRPr="00F9150F" w:rsidRDefault="00667A33" w:rsidP="00F9150F">
      <w:pPr>
        <w:ind w:firstLineChars="200" w:firstLine="560"/>
        <w:rPr>
          <w:szCs w:val="28"/>
        </w:rPr>
      </w:pPr>
      <w:r w:rsidRPr="00F9150F">
        <w:rPr>
          <w:rFonts w:hint="eastAsia"/>
          <w:szCs w:val="28"/>
        </w:rPr>
        <w:t xml:space="preserve">(1) </w:t>
      </w:r>
      <w:r w:rsidRPr="00F9150F">
        <w:rPr>
          <w:rFonts w:hint="eastAsia"/>
          <w:szCs w:val="28"/>
        </w:rPr>
        <w:t>课题中</w:t>
      </w:r>
      <w:proofErr w:type="gramStart"/>
      <w:r w:rsidRPr="00F9150F">
        <w:rPr>
          <w:rFonts w:hint="eastAsia"/>
          <w:szCs w:val="28"/>
        </w:rPr>
        <w:t>各任务</w:t>
      </w:r>
      <w:proofErr w:type="gramEnd"/>
      <w:r w:rsidRPr="00F9150F">
        <w:rPr>
          <w:rFonts w:hint="eastAsia"/>
          <w:szCs w:val="28"/>
        </w:rPr>
        <w:t>小组计划每周一次进行例会，讨论任务完成情况</w:t>
      </w:r>
    </w:p>
    <w:p w14:paraId="5EC0284C" w14:textId="77777777" w:rsidR="00DD537A" w:rsidRPr="00F9150F" w:rsidRDefault="00667A33" w:rsidP="00F9150F">
      <w:pPr>
        <w:ind w:firstLineChars="200" w:firstLine="560"/>
        <w:rPr>
          <w:szCs w:val="28"/>
        </w:rPr>
      </w:pPr>
      <w:r w:rsidRPr="00F9150F">
        <w:rPr>
          <w:rFonts w:hint="eastAsia"/>
          <w:szCs w:val="28"/>
        </w:rPr>
        <w:t xml:space="preserve">(2) </w:t>
      </w:r>
      <w:r w:rsidRPr="00F9150F">
        <w:rPr>
          <w:rFonts w:hint="eastAsia"/>
          <w:szCs w:val="28"/>
        </w:rPr>
        <w:t>课题组计划每月一次进行例会，汇报讨论课题进度；</w:t>
      </w:r>
    </w:p>
    <w:p w14:paraId="0CD6C1DB" w14:textId="77777777" w:rsidR="00DD537A" w:rsidRPr="00F9150F" w:rsidRDefault="00667A33" w:rsidP="00F9150F">
      <w:pPr>
        <w:ind w:firstLineChars="200" w:firstLine="560"/>
        <w:rPr>
          <w:szCs w:val="28"/>
        </w:rPr>
      </w:pPr>
      <w:r w:rsidRPr="00F9150F">
        <w:rPr>
          <w:rFonts w:hint="eastAsia"/>
          <w:szCs w:val="28"/>
        </w:rPr>
        <w:t xml:space="preserve">(3) </w:t>
      </w:r>
      <w:r w:rsidRPr="00F9150F">
        <w:rPr>
          <w:rFonts w:hint="eastAsia"/>
          <w:szCs w:val="28"/>
        </w:rPr>
        <w:t>根据课题需要召开课题启动会、方案研讨会、中期研讨会、年度检查会、课题预验收会等会议。</w:t>
      </w:r>
    </w:p>
    <w:p w14:paraId="25D7A4A9" w14:textId="77777777" w:rsidR="00DD537A" w:rsidRPr="00211E58" w:rsidRDefault="00667A33" w:rsidP="00344572">
      <w:pPr>
        <w:jc w:val="left"/>
        <w:outlineLvl w:val="2"/>
        <w:rPr>
          <w:rFonts w:ascii="宋体" w:eastAsia="宋体" w:hAnsi="宋体" w:cs="宋体"/>
          <w:b/>
          <w:bCs/>
          <w:sz w:val="24"/>
          <w:szCs w:val="24"/>
        </w:rPr>
      </w:pPr>
      <w:bookmarkStart w:id="240" w:name="_Toc72075257"/>
      <w:r w:rsidRPr="00344572">
        <w:rPr>
          <w:rFonts w:ascii="Times New Roman" w:eastAsia="黑体" w:hAnsi="Times New Roman" w:cs="Times New Roman (正文 CS 字体)" w:hint="eastAsia"/>
          <w:szCs w:val="28"/>
        </w:rPr>
        <w:t xml:space="preserve">4.2.3  </w:t>
      </w:r>
      <w:r w:rsidRPr="00344572">
        <w:rPr>
          <w:rFonts w:ascii="Times New Roman" w:eastAsia="黑体" w:hAnsi="Times New Roman" w:cs="Times New Roman (正文 CS 字体)" w:hint="eastAsia"/>
          <w:szCs w:val="28"/>
        </w:rPr>
        <w:t>对课题的执行情况进行第三方评估</w:t>
      </w:r>
      <w:bookmarkEnd w:id="240"/>
    </w:p>
    <w:p w14:paraId="5CD4A06A" w14:textId="77777777" w:rsidR="00DD537A" w:rsidRPr="00F9150F" w:rsidRDefault="00667A33" w:rsidP="00F9150F">
      <w:pPr>
        <w:ind w:firstLineChars="200" w:firstLine="560"/>
        <w:rPr>
          <w:szCs w:val="28"/>
        </w:rPr>
      </w:pPr>
      <w:r w:rsidRPr="00F9150F">
        <w:rPr>
          <w:rFonts w:hint="eastAsia"/>
          <w:szCs w:val="28"/>
        </w:rPr>
        <w:t>除了对课题的执行情况进行自查自检外，引入第三方评估制度，对课题的进度、产生的成果、完成的指标、示范工程落实情况等进行独立、科学、公正的第三方评估。评估方可选择具有资质的科研咨询机构或由相关专家组成的独立专家咨询委员会。第三方评估报告是评价课题执行情况的重要依据，课题将根据第三方评估报告对课题执行情况进行及时的查缺补漏，确保课题平稳有序的推进，最终顺利实现研究目标并完成各项考核指标。</w:t>
      </w:r>
    </w:p>
    <w:p w14:paraId="641AE51D" w14:textId="5253D3A5" w:rsidR="00DD537A" w:rsidRPr="006A35CA" w:rsidRDefault="006A35CA" w:rsidP="006A35CA">
      <w:pPr>
        <w:pStyle w:val="2"/>
        <w:spacing w:beforeLines="50" w:before="156" w:afterLines="50" w:after="156"/>
        <w:ind w:leftChars="0" w:left="0"/>
        <w:rPr>
          <w:szCs w:val="28"/>
        </w:rPr>
      </w:pPr>
      <w:bookmarkStart w:id="241" w:name="_Toc72075258"/>
      <w:r>
        <w:rPr>
          <w:rFonts w:hint="eastAsia"/>
          <w:szCs w:val="28"/>
        </w:rPr>
        <w:t>4</w:t>
      </w:r>
      <w:r>
        <w:rPr>
          <w:szCs w:val="28"/>
        </w:rPr>
        <w:t>.3</w:t>
      </w:r>
      <w:r w:rsidR="00667A33" w:rsidRPr="006A35CA">
        <w:rPr>
          <w:rFonts w:hint="eastAsia"/>
          <w:szCs w:val="28"/>
        </w:rPr>
        <w:t>课题实施过程中的风险分析与控制</w:t>
      </w:r>
      <w:bookmarkEnd w:id="241"/>
    </w:p>
    <w:p w14:paraId="76D464DF" w14:textId="77777777" w:rsidR="00DD537A" w:rsidRPr="00F9150F" w:rsidRDefault="00667A33" w:rsidP="00F9150F">
      <w:pPr>
        <w:ind w:firstLineChars="200" w:firstLine="560"/>
        <w:rPr>
          <w:szCs w:val="28"/>
        </w:rPr>
      </w:pPr>
      <w:r w:rsidRPr="00F9150F">
        <w:rPr>
          <w:rFonts w:hint="eastAsia"/>
          <w:szCs w:val="28"/>
        </w:rPr>
        <w:t>课题牵头单位西安电子科技大学，课题参与单位武汉大学均为第一批国家网络安全示范学院，分别在网络体系结构、密码学、信息安</w:t>
      </w:r>
      <w:r w:rsidRPr="00F9150F">
        <w:rPr>
          <w:rFonts w:hint="eastAsia"/>
          <w:szCs w:val="28"/>
        </w:rPr>
        <w:lastRenderedPageBreak/>
        <w:t>全等领域具有深厚的研究基础；课题负责人姜晓</w:t>
      </w:r>
      <w:proofErr w:type="gramStart"/>
      <w:r w:rsidRPr="00F9150F">
        <w:rPr>
          <w:rFonts w:hint="eastAsia"/>
          <w:szCs w:val="28"/>
        </w:rPr>
        <w:t>鸿</w:t>
      </w:r>
      <w:proofErr w:type="gramEnd"/>
      <w:r w:rsidRPr="00F9150F">
        <w:rPr>
          <w:rFonts w:hint="eastAsia"/>
          <w:szCs w:val="28"/>
        </w:rPr>
        <w:t>教授承担的国家重点研发计划课题，研究了基于区块链技术的“智能服务交易运行机理及性能优化技术”，在面向智能服务交易的应用背景中熟悉了本项目需要的研究体系、研究内容和测试平台；王骞教授是</w:t>
      </w:r>
      <w:r w:rsidRPr="00F9150F">
        <w:rPr>
          <w:rFonts w:hint="eastAsia"/>
          <w:szCs w:val="28"/>
        </w:rPr>
        <w:t xml:space="preserve">2018 </w:t>
      </w:r>
      <w:r w:rsidRPr="00F9150F">
        <w:rPr>
          <w:rFonts w:hint="eastAsia"/>
          <w:szCs w:val="28"/>
        </w:rPr>
        <w:t>国家优秀青年科学基金获得者，在本课题中牵头密文数据审计</w:t>
      </w:r>
      <w:proofErr w:type="gramStart"/>
      <w:r w:rsidRPr="00F9150F">
        <w:rPr>
          <w:rFonts w:hint="eastAsia"/>
          <w:szCs w:val="28"/>
        </w:rPr>
        <w:t>和跨链共识</w:t>
      </w:r>
      <w:proofErr w:type="gramEnd"/>
      <w:r w:rsidRPr="00F9150F">
        <w:rPr>
          <w:rFonts w:hint="eastAsia"/>
          <w:szCs w:val="28"/>
        </w:rPr>
        <w:t>算法两个最为困难的研究任务，与他应用密码学和数据安全与隐私领域的研究擅长一致。所以本项目的技术风险、市场风险、政策风险较低。</w:t>
      </w:r>
    </w:p>
    <w:p w14:paraId="4D2EA8F6" w14:textId="77777777" w:rsidR="00DD537A" w:rsidRDefault="00DD537A">
      <w:pPr>
        <w:pStyle w:val="af0"/>
        <w:ind w:firstLine="480"/>
        <w:rPr>
          <w:rFonts w:ascii="宋体" w:eastAsia="宋体" w:hAnsi="宋体" w:cs="Times New Roman"/>
          <w:sz w:val="24"/>
          <w:szCs w:val="21"/>
        </w:rPr>
      </w:pPr>
    </w:p>
    <w:p w14:paraId="1214B937" w14:textId="65B15436" w:rsidR="00DD537A" w:rsidRPr="00E476CB" w:rsidRDefault="00667A33" w:rsidP="00E476CB">
      <w:pPr>
        <w:jc w:val="center"/>
        <w:rPr>
          <w:rFonts w:ascii="仿宋" w:hAnsi="仿宋"/>
          <w:b/>
          <w:bCs/>
          <w:sz w:val="24"/>
          <w:szCs w:val="21"/>
        </w:rPr>
      </w:pPr>
      <w:r w:rsidRPr="00E476CB">
        <w:rPr>
          <w:rFonts w:ascii="仿宋" w:hAnsi="仿宋" w:hint="eastAsia"/>
          <w:b/>
          <w:bCs/>
          <w:sz w:val="24"/>
          <w:szCs w:val="21"/>
        </w:rPr>
        <w:t>表</w:t>
      </w:r>
      <w:r w:rsidR="001E03C5" w:rsidRPr="00E476CB">
        <w:rPr>
          <w:rFonts w:ascii="仿宋" w:hAnsi="仿宋" w:hint="eastAsia"/>
          <w:b/>
          <w:bCs/>
          <w:sz w:val="24"/>
          <w:szCs w:val="21"/>
        </w:rPr>
        <w:t>3</w:t>
      </w:r>
      <w:r w:rsidRPr="00E476CB">
        <w:rPr>
          <w:rFonts w:ascii="仿宋" w:hAnsi="仿宋" w:hint="eastAsia"/>
          <w:b/>
          <w:bCs/>
          <w:sz w:val="24"/>
          <w:szCs w:val="21"/>
        </w:rPr>
        <w:t xml:space="preserve"> 课题风险防控预案</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410"/>
        <w:gridCol w:w="1596"/>
        <w:gridCol w:w="850"/>
        <w:gridCol w:w="1560"/>
        <w:gridCol w:w="2268"/>
      </w:tblGrid>
      <w:tr w:rsidR="00DD537A" w:rsidRPr="001247A7" w14:paraId="4D8597CC" w14:textId="77777777">
        <w:tc>
          <w:tcPr>
            <w:tcW w:w="675" w:type="dxa"/>
            <w:vAlign w:val="center"/>
          </w:tcPr>
          <w:p w14:paraId="40123046"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序号</w:t>
            </w:r>
          </w:p>
        </w:tc>
        <w:tc>
          <w:tcPr>
            <w:tcW w:w="1410" w:type="dxa"/>
            <w:vAlign w:val="center"/>
          </w:tcPr>
          <w:p w14:paraId="14D2B73D"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风险类别</w:t>
            </w:r>
          </w:p>
        </w:tc>
        <w:tc>
          <w:tcPr>
            <w:tcW w:w="1596" w:type="dxa"/>
            <w:vAlign w:val="center"/>
          </w:tcPr>
          <w:p w14:paraId="72CC4F69"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风险内容</w:t>
            </w:r>
          </w:p>
        </w:tc>
        <w:tc>
          <w:tcPr>
            <w:tcW w:w="850" w:type="dxa"/>
            <w:vAlign w:val="center"/>
          </w:tcPr>
          <w:p w14:paraId="230F6E73"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风险</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发生</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可能</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性</w:t>
            </w:r>
          </w:p>
        </w:tc>
        <w:tc>
          <w:tcPr>
            <w:tcW w:w="1560" w:type="dxa"/>
            <w:vAlign w:val="center"/>
          </w:tcPr>
          <w:p w14:paraId="220CFCA2"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涉及的研发任务</w:t>
            </w:r>
          </w:p>
        </w:tc>
        <w:tc>
          <w:tcPr>
            <w:tcW w:w="2268" w:type="dxa"/>
            <w:vAlign w:val="center"/>
          </w:tcPr>
          <w:p w14:paraId="674497EF"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预防风险或减少风险损失的措施</w:t>
            </w:r>
          </w:p>
        </w:tc>
      </w:tr>
      <w:tr w:rsidR="00DD537A" w:rsidRPr="001247A7" w14:paraId="7102CFB0" w14:textId="77777777">
        <w:tc>
          <w:tcPr>
            <w:tcW w:w="675" w:type="dxa"/>
            <w:vAlign w:val="center"/>
          </w:tcPr>
          <w:p w14:paraId="191D3D23"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1</w:t>
            </w:r>
          </w:p>
        </w:tc>
        <w:tc>
          <w:tcPr>
            <w:tcW w:w="1410" w:type="dxa"/>
            <w:vAlign w:val="center"/>
          </w:tcPr>
          <w:p w14:paraId="11BF1AE5"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□技术风险</w:t>
            </w:r>
            <w:r w:rsidRPr="001247A7">
              <w:rPr>
                <w:rFonts w:ascii="FangSong" w:eastAsia="FangSong" w:hAnsi="FangSong" w:cs="宋体" w:hint="eastAsia"/>
                <w:color w:val="000000"/>
                <w:kern w:val="0"/>
                <w:sz w:val="21"/>
                <w:szCs w:val="21"/>
              </w:rPr>
              <w:br/>
            </w:r>
            <w:r w:rsidRPr="001247A7">
              <w:rPr>
                <w:rFonts w:ascii="Segoe UI Emoji" w:eastAsia="FangSong" w:hAnsi="Segoe UI Emoji" w:cs="Segoe UI Emoji"/>
                <w:color w:val="000000"/>
                <w:kern w:val="0"/>
                <w:sz w:val="21"/>
                <w:szCs w:val="21"/>
              </w:rPr>
              <w:t>☑</w:t>
            </w:r>
            <w:r w:rsidRPr="001247A7">
              <w:rPr>
                <w:rFonts w:ascii="FangSong" w:eastAsia="FangSong" w:hAnsi="FangSong" w:cs="宋体"/>
                <w:color w:val="000000"/>
                <w:kern w:val="0"/>
                <w:sz w:val="21"/>
                <w:szCs w:val="21"/>
              </w:rPr>
              <w:t>市场风险</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□政策风险</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□其他</w:t>
            </w:r>
          </w:p>
        </w:tc>
        <w:tc>
          <w:tcPr>
            <w:tcW w:w="1596" w:type="dxa"/>
            <w:vAlign w:val="center"/>
          </w:tcPr>
          <w:p w14:paraId="6B7778FD"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hint="eastAsia"/>
                <w:color w:val="000000"/>
                <w:kern w:val="0"/>
                <w:sz w:val="21"/>
                <w:szCs w:val="21"/>
              </w:rPr>
              <w:t>在安全领域或</w:t>
            </w:r>
            <w:r w:rsidRPr="001247A7">
              <w:rPr>
                <w:rFonts w:ascii="FangSong" w:eastAsia="FangSong" w:hAnsi="FangSong" w:cs="宋体"/>
                <w:color w:val="000000"/>
                <w:kern w:val="0"/>
                <w:sz w:val="21"/>
                <w:szCs w:val="21"/>
              </w:rPr>
              <w:t>信息领域</w:t>
            </w:r>
            <w:r w:rsidRPr="001247A7">
              <w:rPr>
                <w:rFonts w:ascii="FangSong" w:eastAsia="FangSong" w:hAnsi="FangSong" w:cs="宋体" w:hint="eastAsia"/>
                <w:color w:val="000000"/>
                <w:kern w:val="0"/>
                <w:sz w:val="21"/>
                <w:szCs w:val="21"/>
              </w:rPr>
              <w:t>形成技术集成解决方案1项</w:t>
            </w:r>
          </w:p>
        </w:tc>
        <w:tc>
          <w:tcPr>
            <w:tcW w:w="850" w:type="dxa"/>
            <w:vAlign w:val="center"/>
          </w:tcPr>
          <w:p w14:paraId="61696BC8"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□高</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□中</w:t>
            </w:r>
          </w:p>
          <w:p w14:paraId="2458CAD3" w14:textId="77777777" w:rsidR="00DD537A" w:rsidRPr="001247A7" w:rsidRDefault="00667A33">
            <w:pPr>
              <w:widowControl/>
              <w:jc w:val="left"/>
              <w:rPr>
                <w:rFonts w:ascii="FangSong" w:eastAsia="FangSong" w:hAnsi="FangSong" w:cs="宋体"/>
                <w:color w:val="000000"/>
                <w:kern w:val="0"/>
                <w:sz w:val="21"/>
                <w:szCs w:val="21"/>
              </w:rPr>
            </w:pPr>
            <w:r w:rsidRPr="001247A7">
              <w:rPr>
                <w:rFonts w:ascii="Segoe UI Emoji" w:eastAsia="FangSong" w:hAnsi="Segoe UI Emoji" w:cs="Segoe UI Emoji"/>
                <w:color w:val="000000"/>
                <w:kern w:val="0"/>
                <w:sz w:val="21"/>
                <w:szCs w:val="21"/>
              </w:rPr>
              <w:t>☑</w:t>
            </w:r>
            <w:r w:rsidRPr="001247A7">
              <w:rPr>
                <w:rFonts w:ascii="FangSong" w:eastAsia="FangSong" w:hAnsi="FangSong" w:cs="宋体"/>
                <w:color w:val="000000"/>
                <w:kern w:val="0"/>
                <w:sz w:val="21"/>
                <w:szCs w:val="21"/>
              </w:rPr>
              <w:t>低</w:t>
            </w:r>
          </w:p>
        </w:tc>
        <w:tc>
          <w:tcPr>
            <w:tcW w:w="1560" w:type="dxa"/>
            <w:vAlign w:val="center"/>
          </w:tcPr>
          <w:p w14:paraId="7D69BB18"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应用生态</w:t>
            </w:r>
          </w:p>
        </w:tc>
        <w:tc>
          <w:tcPr>
            <w:tcW w:w="2268" w:type="dxa"/>
            <w:vAlign w:val="center"/>
          </w:tcPr>
          <w:p w14:paraId="5C3B7BA2"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借鉴国外先进技术社区的经验，产学研用结合，保持技术的开放性和互通性；提高社区技术服务质量；成立产业联盟和技术联盟，吸引政府、厂商、企业等各类用户；提高社区用户的参与性和活跃性</w:t>
            </w:r>
          </w:p>
        </w:tc>
      </w:tr>
      <w:tr w:rsidR="00DD537A" w:rsidRPr="001247A7" w14:paraId="79BF3B32" w14:textId="77777777">
        <w:tc>
          <w:tcPr>
            <w:tcW w:w="675" w:type="dxa"/>
            <w:vAlign w:val="center"/>
          </w:tcPr>
          <w:p w14:paraId="13E68AFA"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2</w:t>
            </w:r>
          </w:p>
        </w:tc>
        <w:tc>
          <w:tcPr>
            <w:tcW w:w="1410" w:type="dxa"/>
            <w:vAlign w:val="center"/>
          </w:tcPr>
          <w:p w14:paraId="0E6E4C00" w14:textId="77777777" w:rsidR="00DD537A" w:rsidRPr="001247A7" w:rsidRDefault="00667A33">
            <w:pPr>
              <w:widowControl/>
              <w:jc w:val="left"/>
              <w:rPr>
                <w:rFonts w:ascii="FangSong" w:eastAsia="FangSong" w:hAnsi="FangSong" w:cs="宋体"/>
                <w:color w:val="000000"/>
                <w:kern w:val="0"/>
                <w:sz w:val="21"/>
                <w:szCs w:val="21"/>
              </w:rPr>
            </w:pPr>
            <w:r w:rsidRPr="001247A7">
              <w:rPr>
                <w:rFonts w:ascii="Segoe UI Emoji" w:eastAsia="FangSong" w:hAnsi="Segoe UI Emoji" w:cs="Segoe UI Emoji"/>
                <w:color w:val="000000"/>
                <w:kern w:val="0"/>
                <w:sz w:val="21"/>
                <w:szCs w:val="21"/>
              </w:rPr>
              <w:t>☑</w:t>
            </w:r>
            <w:r w:rsidRPr="001247A7">
              <w:rPr>
                <w:rFonts w:ascii="FangSong" w:eastAsia="FangSong" w:hAnsi="FangSong" w:cs="宋体"/>
                <w:color w:val="000000"/>
                <w:kern w:val="0"/>
                <w:sz w:val="21"/>
                <w:szCs w:val="21"/>
              </w:rPr>
              <w:t>技术风险</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□市场风险</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□政策风险</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□其他</w:t>
            </w:r>
          </w:p>
        </w:tc>
        <w:tc>
          <w:tcPr>
            <w:tcW w:w="1596" w:type="dxa"/>
            <w:vAlign w:val="center"/>
          </w:tcPr>
          <w:p w14:paraId="386651CD"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3年内累计制定国家、行业或核心企业标准</w:t>
            </w:r>
            <w:r w:rsidRPr="001247A7">
              <w:rPr>
                <w:rFonts w:ascii="FangSong" w:eastAsia="FangSong" w:hAnsi="FangSong" w:cs="宋体" w:hint="eastAsia"/>
                <w:color w:val="000000"/>
                <w:kern w:val="0"/>
                <w:sz w:val="21"/>
                <w:szCs w:val="21"/>
              </w:rPr>
              <w:t>3</w:t>
            </w:r>
            <w:r w:rsidRPr="001247A7">
              <w:rPr>
                <w:rFonts w:ascii="FangSong" w:eastAsia="FangSong" w:hAnsi="FangSong" w:cs="宋体"/>
                <w:color w:val="000000"/>
                <w:kern w:val="0"/>
                <w:sz w:val="21"/>
                <w:szCs w:val="21"/>
              </w:rPr>
              <w:t>项</w:t>
            </w:r>
          </w:p>
        </w:tc>
        <w:tc>
          <w:tcPr>
            <w:tcW w:w="850" w:type="dxa"/>
            <w:vAlign w:val="center"/>
          </w:tcPr>
          <w:p w14:paraId="485CE8FC"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□高</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□中</w:t>
            </w:r>
          </w:p>
          <w:p w14:paraId="2F62D846" w14:textId="77777777" w:rsidR="00DD537A" w:rsidRPr="001247A7" w:rsidRDefault="00667A33">
            <w:pPr>
              <w:widowControl/>
              <w:jc w:val="left"/>
              <w:rPr>
                <w:rFonts w:ascii="FangSong" w:eastAsia="FangSong" w:hAnsi="FangSong" w:cs="宋体"/>
                <w:color w:val="000000"/>
                <w:kern w:val="0"/>
                <w:sz w:val="21"/>
                <w:szCs w:val="21"/>
              </w:rPr>
            </w:pPr>
            <w:r w:rsidRPr="001247A7">
              <w:rPr>
                <w:rFonts w:ascii="Segoe UI Emoji" w:eastAsia="FangSong" w:hAnsi="Segoe UI Emoji" w:cs="Segoe UI Emoji"/>
                <w:color w:val="000000"/>
                <w:kern w:val="0"/>
                <w:sz w:val="21"/>
                <w:szCs w:val="21"/>
              </w:rPr>
              <w:t>☑</w:t>
            </w:r>
            <w:r w:rsidRPr="001247A7">
              <w:rPr>
                <w:rFonts w:ascii="FangSong" w:eastAsia="FangSong" w:hAnsi="FangSong" w:cs="Segoe UI Symbol"/>
                <w:color w:val="000000"/>
                <w:kern w:val="0"/>
                <w:sz w:val="21"/>
                <w:szCs w:val="21"/>
              </w:rPr>
              <w:t>低</w:t>
            </w:r>
          </w:p>
        </w:tc>
        <w:tc>
          <w:tcPr>
            <w:tcW w:w="1560" w:type="dxa"/>
            <w:vAlign w:val="center"/>
          </w:tcPr>
          <w:p w14:paraId="7E0FCF44"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标准制定</w:t>
            </w:r>
          </w:p>
        </w:tc>
        <w:tc>
          <w:tcPr>
            <w:tcW w:w="2268" w:type="dxa"/>
            <w:vAlign w:val="center"/>
          </w:tcPr>
          <w:p w14:paraId="3F8F5BBD"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由于标准制定到批准时间较长，为保证顺利完成标准的制定，将联合或参与相关标准制定组，完成有关标准制定</w:t>
            </w:r>
          </w:p>
        </w:tc>
      </w:tr>
      <w:tr w:rsidR="00DD537A" w:rsidRPr="001247A7" w14:paraId="1DB91932" w14:textId="77777777">
        <w:tc>
          <w:tcPr>
            <w:tcW w:w="675" w:type="dxa"/>
            <w:vAlign w:val="center"/>
          </w:tcPr>
          <w:p w14:paraId="384EEFB1"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3</w:t>
            </w:r>
          </w:p>
        </w:tc>
        <w:tc>
          <w:tcPr>
            <w:tcW w:w="1410" w:type="dxa"/>
            <w:vAlign w:val="center"/>
          </w:tcPr>
          <w:p w14:paraId="474E1CF6"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□技术风险</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□市场风险</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□政策风险</w:t>
            </w:r>
            <w:r w:rsidRPr="001247A7">
              <w:rPr>
                <w:rFonts w:ascii="FangSong" w:eastAsia="FangSong" w:hAnsi="FangSong" w:cs="宋体" w:hint="eastAsia"/>
                <w:color w:val="000000"/>
                <w:kern w:val="0"/>
                <w:sz w:val="21"/>
                <w:szCs w:val="21"/>
              </w:rPr>
              <w:br/>
            </w:r>
            <w:r w:rsidRPr="001247A7">
              <w:rPr>
                <w:rFonts w:ascii="Segoe UI Emoji" w:eastAsia="FangSong" w:hAnsi="Segoe UI Emoji" w:cs="Segoe UI Emoji"/>
                <w:color w:val="000000"/>
                <w:kern w:val="0"/>
                <w:sz w:val="21"/>
                <w:szCs w:val="21"/>
              </w:rPr>
              <w:t>☑</w:t>
            </w:r>
            <w:r w:rsidRPr="001247A7">
              <w:rPr>
                <w:rFonts w:ascii="FangSong" w:eastAsia="FangSong" w:hAnsi="FangSong" w:cs="宋体"/>
                <w:color w:val="000000"/>
                <w:kern w:val="0"/>
                <w:sz w:val="21"/>
                <w:szCs w:val="21"/>
              </w:rPr>
              <w:t>其他</w:t>
            </w:r>
          </w:p>
        </w:tc>
        <w:tc>
          <w:tcPr>
            <w:tcW w:w="1596" w:type="dxa"/>
            <w:vAlign w:val="center"/>
          </w:tcPr>
          <w:p w14:paraId="1AB9E408"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合作单位人事变更、优先次序变化，以至于无法完成事先的任务分工</w:t>
            </w:r>
          </w:p>
        </w:tc>
        <w:tc>
          <w:tcPr>
            <w:tcW w:w="850" w:type="dxa"/>
            <w:vAlign w:val="center"/>
          </w:tcPr>
          <w:p w14:paraId="686DD880"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□高</w:t>
            </w:r>
            <w:r w:rsidRPr="001247A7">
              <w:rPr>
                <w:rFonts w:ascii="FangSong" w:eastAsia="FangSong" w:hAnsi="FangSong" w:cs="宋体" w:hint="eastAsia"/>
                <w:color w:val="000000"/>
                <w:kern w:val="0"/>
                <w:sz w:val="21"/>
                <w:szCs w:val="21"/>
              </w:rPr>
              <w:br/>
            </w:r>
            <w:r w:rsidRPr="001247A7">
              <w:rPr>
                <w:rFonts w:ascii="FangSong" w:eastAsia="FangSong" w:hAnsi="FangSong" w:cs="宋体"/>
                <w:color w:val="000000"/>
                <w:kern w:val="0"/>
                <w:sz w:val="21"/>
                <w:szCs w:val="21"/>
              </w:rPr>
              <w:t>□中</w:t>
            </w:r>
          </w:p>
          <w:p w14:paraId="59179F48" w14:textId="77777777" w:rsidR="00DD537A" w:rsidRPr="001247A7" w:rsidRDefault="00667A33">
            <w:pPr>
              <w:widowControl/>
              <w:jc w:val="left"/>
              <w:rPr>
                <w:rFonts w:ascii="FangSong" w:eastAsia="FangSong" w:hAnsi="FangSong" w:cs="宋体"/>
                <w:color w:val="000000"/>
                <w:kern w:val="0"/>
                <w:sz w:val="21"/>
                <w:szCs w:val="21"/>
              </w:rPr>
            </w:pPr>
            <w:r w:rsidRPr="001247A7">
              <w:rPr>
                <w:rFonts w:ascii="Segoe UI Emoji" w:eastAsia="FangSong" w:hAnsi="Segoe UI Emoji" w:cs="Segoe UI Emoji"/>
                <w:color w:val="000000"/>
                <w:kern w:val="0"/>
                <w:sz w:val="21"/>
                <w:szCs w:val="21"/>
              </w:rPr>
              <w:t>☑</w:t>
            </w:r>
            <w:r w:rsidRPr="001247A7">
              <w:rPr>
                <w:rFonts w:ascii="FangSong" w:eastAsia="FangSong" w:hAnsi="FangSong" w:cs="宋体"/>
                <w:color w:val="000000"/>
                <w:kern w:val="0"/>
                <w:sz w:val="21"/>
                <w:szCs w:val="21"/>
              </w:rPr>
              <w:t>低</w:t>
            </w:r>
          </w:p>
        </w:tc>
        <w:tc>
          <w:tcPr>
            <w:tcW w:w="1560" w:type="dxa"/>
            <w:vAlign w:val="center"/>
          </w:tcPr>
          <w:p w14:paraId="7A4685DD"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演示与验证系统</w:t>
            </w:r>
          </w:p>
        </w:tc>
        <w:tc>
          <w:tcPr>
            <w:tcW w:w="2268" w:type="dxa"/>
            <w:vAlign w:val="center"/>
          </w:tcPr>
          <w:p w14:paraId="7E8A6106" w14:textId="77777777" w:rsidR="00DD537A" w:rsidRPr="001247A7" w:rsidRDefault="00667A33">
            <w:pPr>
              <w:widowControl/>
              <w:jc w:val="left"/>
              <w:rPr>
                <w:rFonts w:ascii="FangSong" w:eastAsia="FangSong" w:hAnsi="FangSong" w:cs="宋体"/>
                <w:color w:val="000000"/>
                <w:kern w:val="0"/>
                <w:sz w:val="21"/>
                <w:szCs w:val="21"/>
              </w:rPr>
            </w:pPr>
            <w:r w:rsidRPr="001247A7">
              <w:rPr>
                <w:rFonts w:ascii="FangSong" w:eastAsia="FangSong" w:hAnsi="FangSong" w:cs="宋体"/>
                <w:color w:val="000000"/>
                <w:kern w:val="0"/>
                <w:sz w:val="21"/>
                <w:szCs w:val="21"/>
              </w:rPr>
              <w:t>如果现有参与企业合作受到阻碍，多个其他相关企业表示有兴趣，可选择新合作单位。</w:t>
            </w:r>
          </w:p>
        </w:tc>
      </w:tr>
    </w:tbl>
    <w:p w14:paraId="610849EF" w14:textId="77777777" w:rsidR="00DD537A" w:rsidRDefault="00DD537A">
      <w:pPr>
        <w:ind w:firstLineChars="200" w:firstLine="560"/>
      </w:pPr>
    </w:p>
    <w:p w14:paraId="16094D90" w14:textId="77777777" w:rsidR="00DD537A" w:rsidRPr="00FD0049" w:rsidRDefault="00667A33" w:rsidP="00FD0049">
      <w:pPr>
        <w:pStyle w:val="1"/>
        <w:numPr>
          <w:ilvl w:val="0"/>
          <w:numId w:val="1"/>
        </w:numPr>
        <w:spacing w:before="156"/>
        <w:ind w:left="0" w:firstLine="0"/>
        <w:rPr>
          <w:rFonts w:eastAsia="黑体"/>
        </w:rPr>
      </w:pPr>
      <w:bookmarkStart w:id="242" w:name="_Toc491267826"/>
      <w:bookmarkStart w:id="243" w:name="_Toc491267962"/>
      <w:bookmarkStart w:id="244" w:name="_Toc491295464"/>
      <w:bookmarkStart w:id="245" w:name="_Toc491365784"/>
      <w:bookmarkStart w:id="246" w:name="_Toc72075259"/>
      <w:bookmarkEnd w:id="242"/>
      <w:bookmarkEnd w:id="243"/>
      <w:r w:rsidRPr="00FD0049">
        <w:rPr>
          <w:rFonts w:eastAsia="黑体" w:hint="eastAsia"/>
        </w:rPr>
        <w:t>课题成果呈现形式及测试方法</w:t>
      </w:r>
      <w:bookmarkEnd w:id="244"/>
      <w:bookmarkEnd w:id="245"/>
      <w:bookmarkEnd w:id="246"/>
    </w:p>
    <w:p w14:paraId="7DF14AD3" w14:textId="23548AEE" w:rsidR="00DD537A" w:rsidRPr="006A35CA" w:rsidRDefault="00667A33">
      <w:pPr>
        <w:pStyle w:val="2"/>
        <w:spacing w:beforeLines="50" w:before="156" w:afterLines="50" w:after="156"/>
        <w:ind w:leftChars="0" w:left="576" w:hanging="576"/>
        <w:rPr>
          <w:szCs w:val="28"/>
        </w:rPr>
      </w:pPr>
      <w:bookmarkStart w:id="247" w:name="_Toc72075260"/>
      <w:r w:rsidRPr="004C5379">
        <w:rPr>
          <w:rFonts w:ascii="黑体" w:hAnsi="黑体" w:cs="黑体" w:hint="eastAsia"/>
          <w:sz w:val="24"/>
          <w:szCs w:val="21"/>
        </w:rPr>
        <w:lastRenderedPageBreak/>
        <w:t>5</w:t>
      </w:r>
      <w:r w:rsidRPr="004C5379">
        <w:rPr>
          <w:rFonts w:ascii="黑体" w:hAnsi="黑体" w:cs="黑体"/>
          <w:sz w:val="24"/>
          <w:szCs w:val="21"/>
        </w:rPr>
        <w:t>.</w:t>
      </w:r>
      <w:r w:rsidRPr="004C5379">
        <w:rPr>
          <w:rFonts w:ascii="黑体" w:hAnsi="黑体" w:cs="黑体" w:hint="eastAsia"/>
          <w:sz w:val="24"/>
          <w:szCs w:val="21"/>
        </w:rPr>
        <w:t>1</w:t>
      </w:r>
      <w:r w:rsidRPr="006A35CA">
        <w:rPr>
          <w:rFonts w:hint="eastAsia"/>
          <w:szCs w:val="28"/>
        </w:rPr>
        <w:t>课题成果呈现形式</w:t>
      </w:r>
      <w:bookmarkEnd w:id="247"/>
    </w:p>
    <w:p w14:paraId="2CD085BA" w14:textId="77777777" w:rsidR="00ED38F7" w:rsidRPr="00F9150F" w:rsidRDefault="00ED38F7" w:rsidP="00F9150F">
      <w:pPr>
        <w:ind w:firstLineChars="200" w:firstLine="560"/>
        <w:rPr>
          <w:szCs w:val="28"/>
        </w:rPr>
      </w:pPr>
      <w:r w:rsidRPr="00F9150F">
        <w:rPr>
          <w:rFonts w:hint="eastAsia"/>
          <w:szCs w:val="28"/>
        </w:rPr>
        <w:t>课题成果将建立“以链治链”</w:t>
      </w:r>
      <w:proofErr w:type="gramStart"/>
      <w:r w:rsidRPr="00F9150F">
        <w:rPr>
          <w:rFonts w:hint="eastAsia"/>
          <w:szCs w:val="28"/>
        </w:rPr>
        <w:t>的跨链协同</w:t>
      </w:r>
      <w:proofErr w:type="gramEnd"/>
      <w:r w:rsidRPr="00F9150F">
        <w:rPr>
          <w:rFonts w:hint="eastAsia"/>
          <w:szCs w:val="28"/>
        </w:rPr>
        <w:t>监管体系，并应用在物流行业的转型升级中，形成可复制的经验、专利池、协议、规范与标准，建设完善具有中国特色的物流</w:t>
      </w:r>
      <w:proofErr w:type="gramStart"/>
      <w:r w:rsidRPr="00F9150F">
        <w:rPr>
          <w:rFonts w:hint="eastAsia"/>
          <w:szCs w:val="28"/>
        </w:rPr>
        <w:t>行业跨链协</w:t>
      </w:r>
      <w:proofErr w:type="gramEnd"/>
      <w:r w:rsidRPr="00F9150F">
        <w:rPr>
          <w:rFonts w:hint="eastAsia"/>
          <w:szCs w:val="28"/>
        </w:rPr>
        <w:t>同监管生态系统。课题成果主要以方法机制、原型系统、协议标准、文章专利及报告的方式呈现。</w:t>
      </w:r>
    </w:p>
    <w:p w14:paraId="56A6FAD3" w14:textId="77777777" w:rsidR="00ED38F7" w:rsidRPr="00FD55C9" w:rsidRDefault="00ED38F7" w:rsidP="00ED38F7">
      <w:pPr>
        <w:pStyle w:val="af0"/>
        <w:numPr>
          <w:ilvl w:val="0"/>
          <w:numId w:val="8"/>
        </w:numPr>
        <w:spacing w:line="360" w:lineRule="auto"/>
        <w:ind w:firstLineChars="0"/>
        <w:textAlignment w:val="center"/>
        <w:rPr>
          <w:rFonts w:ascii="FangSong" w:eastAsia="FangSong" w:hAnsi="FangSong" w:cs="Times New Roman"/>
          <w:b/>
          <w:szCs w:val="28"/>
        </w:rPr>
      </w:pPr>
      <w:r w:rsidRPr="00FD55C9">
        <w:rPr>
          <w:rFonts w:ascii="FangSong" w:eastAsia="FangSong" w:hAnsi="FangSong" w:cs="Times New Roman" w:hint="eastAsia"/>
          <w:b/>
          <w:szCs w:val="28"/>
        </w:rPr>
        <w:t>课题将形成方法机制</w:t>
      </w:r>
      <w:r w:rsidRPr="00FD55C9">
        <w:rPr>
          <w:rFonts w:ascii="FangSong" w:eastAsia="FangSong" w:hAnsi="FangSong" w:cs="Times New Roman"/>
          <w:b/>
          <w:szCs w:val="28"/>
        </w:rPr>
        <w:t>4</w:t>
      </w:r>
      <w:r w:rsidRPr="00FD55C9">
        <w:rPr>
          <w:rFonts w:ascii="FangSong" w:eastAsia="FangSong" w:hAnsi="FangSong" w:cs="Times New Roman" w:hint="eastAsia"/>
          <w:b/>
          <w:szCs w:val="28"/>
        </w:rPr>
        <w:t>套，包括：</w:t>
      </w:r>
    </w:p>
    <w:p w14:paraId="5EF14AB7" w14:textId="61E5B7A2" w:rsidR="00ED38F7" w:rsidRPr="00F9150F" w:rsidRDefault="00ED38F7" w:rsidP="00F9150F">
      <w:pPr>
        <w:ind w:firstLineChars="200" w:firstLine="560"/>
        <w:rPr>
          <w:szCs w:val="28"/>
        </w:rPr>
      </w:pPr>
      <w:r w:rsidRPr="00F9150F">
        <w:rPr>
          <w:rFonts w:hint="eastAsia"/>
          <w:szCs w:val="28"/>
        </w:rPr>
        <w:t>·一套面向物流行业的“以链治链”新型协同监管体系，支持监管协同节点≥</w:t>
      </w:r>
      <w:r w:rsidR="00C53310">
        <w:rPr>
          <w:szCs w:val="28"/>
        </w:rPr>
        <w:t>2</w:t>
      </w:r>
      <w:r w:rsidRPr="00F9150F">
        <w:rPr>
          <w:rFonts w:hint="eastAsia"/>
          <w:szCs w:val="28"/>
        </w:rPr>
        <w:t>个，接入业务链不少于</w:t>
      </w:r>
      <w:r w:rsidRPr="00F9150F">
        <w:rPr>
          <w:rFonts w:hint="eastAsia"/>
          <w:szCs w:val="28"/>
        </w:rPr>
        <w:t>2</w:t>
      </w:r>
      <w:r w:rsidRPr="00F9150F">
        <w:rPr>
          <w:rFonts w:hint="eastAsia"/>
          <w:szCs w:val="28"/>
        </w:rPr>
        <w:t>条，</w:t>
      </w:r>
      <w:proofErr w:type="gramStart"/>
      <w:r w:rsidRPr="00F9150F">
        <w:rPr>
          <w:rFonts w:hint="eastAsia"/>
          <w:szCs w:val="28"/>
        </w:rPr>
        <w:t>跨链平均</w:t>
      </w:r>
      <w:proofErr w:type="gramEnd"/>
      <w:r w:rsidRPr="00F9150F">
        <w:rPr>
          <w:rFonts w:hint="eastAsia"/>
          <w:szCs w:val="28"/>
        </w:rPr>
        <w:t>延迟≤</w:t>
      </w:r>
      <w:r w:rsidRPr="00F9150F">
        <w:rPr>
          <w:rFonts w:hint="eastAsia"/>
          <w:szCs w:val="28"/>
        </w:rPr>
        <w:t xml:space="preserve">500ms </w:t>
      </w:r>
    </w:p>
    <w:p w14:paraId="69CC350E" w14:textId="77777777" w:rsidR="00ED38F7" w:rsidRPr="00F9150F" w:rsidRDefault="00ED38F7" w:rsidP="00F9150F">
      <w:pPr>
        <w:ind w:firstLineChars="200" w:firstLine="560"/>
        <w:rPr>
          <w:szCs w:val="28"/>
        </w:rPr>
      </w:pPr>
      <w:r w:rsidRPr="00F9150F">
        <w:rPr>
          <w:rFonts w:hint="eastAsia"/>
          <w:szCs w:val="28"/>
        </w:rPr>
        <w:t>·一套跨链节点权限分级技术</w:t>
      </w:r>
    </w:p>
    <w:p w14:paraId="5A1C4D79" w14:textId="77777777" w:rsidR="00ED38F7" w:rsidRPr="00F9150F" w:rsidRDefault="00ED38F7" w:rsidP="00F9150F">
      <w:pPr>
        <w:ind w:firstLineChars="200" w:firstLine="560"/>
        <w:rPr>
          <w:szCs w:val="28"/>
        </w:rPr>
      </w:pPr>
      <w:bookmarkStart w:id="248" w:name="_GoBack"/>
      <w:r w:rsidRPr="00F9150F">
        <w:rPr>
          <w:rFonts w:hint="eastAsia"/>
          <w:szCs w:val="28"/>
        </w:rPr>
        <w:t>·一套边云结合</w:t>
      </w:r>
      <w:proofErr w:type="gramStart"/>
      <w:r w:rsidRPr="00F9150F">
        <w:rPr>
          <w:rFonts w:hint="eastAsia"/>
          <w:szCs w:val="28"/>
        </w:rPr>
        <w:t>的跨链监管</w:t>
      </w:r>
      <w:proofErr w:type="gramEnd"/>
      <w:r w:rsidRPr="00F9150F">
        <w:rPr>
          <w:rFonts w:hint="eastAsia"/>
          <w:szCs w:val="28"/>
        </w:rPr>
        <w:t>协同技术，支持</w:t>
      </w:r>
      <w:proofErr w:type="gramStart"/>
      <w:r w:rsidRPr="00F9150F">
        <w:rPr>
          <w:rFonts w:hint="eastAsia"/>
          <w:szCs w:val="28"/>
        </w:rPr>
        <w:t>协同跨链峰</w:t>
      </w:r>
      <w:proofErr w:type="gramEnd"/>
      <w:r w:rsidRPr="00F9150F">
        <w:rPr>
          <w:rFonts w:hint="eastAsia"/>
          <w:szCs w:val="28"/>
        </w:rPr>
        <w:t>值吞吐量</w:t>
      </w:r>
      <w:bookmarkEnd w:id="248"/>
      <w:r w:rsidRPr="00F9150F">
        <w:rPr>
          <w:rFonts w:hint="eastAsia"/>
          <w:szCs w:val="28"/>
        </w:rPr>
        <w:t>≥</w:t>
      </w:r>
      <w:r w:rsidRPr="00F9150F">
        <w:rPr>
          <w:rFonts w:hint="eastAsia"/>
          <w:szCs w:val="28"/>
        </w:rPr>
        <w:t>500</w:t>
      </w:r>
      <w:r w:rsidR="0056228D" w:rsidRPr="00F9150F">
        <w:rPr>
          <w:rFonts w:hint="eastAsia"/>
          <w:szCs w:val="28"/>
        </w:rPr>
        <w:t>tps</w:t>
      </w:r>
    </w:p>
    <w:p w14:paraId="0AD510AC" w14:textId="77777777" w:rsidR="00ED38F7" w:rsidRPr="00F9150F" w:rsidRDefault="00ED38F7" w:rsidP="00F9150F">
      <w:pPr>
        <w:ind w:firstLineChars="200" w:firstLine="560"/>
        <w:rPr>
          <w:szCs w:val="28"/>
        </w:rPr>
      </w:pPr>
      <w:r w:rsidRPr="00F9150F">
        <w:rPr>
          <w:rFonts w:hint="eastAsia"/>
          <w:szCs w:val="28"/>
        </w:rPr>
        <w:t>·一套</w:t>
      </w:r>
      <w:proofErr w:type="gramStart"/>
      <w:r w:rsidRPr="00F9150F">
        <w:rPr>
          <w:rFonts w:hint="eastAsia"/>
          <w:szCs w:val="28"/>
        </w:rPr>
        <w:t>跨链密态内容</w:t>
      </w:r>
      <w:proofErr w:type="gramEnd"/>
      <w:r w:rsidRPr="00F9150F">
        <w:rPr>
          <w:rFonts w:hint="eastAsia"/>
          <w:szCs w:val="28"/>
        </w:rPr>
        <w:t>审计技术</w:t>
      </w:r>
    </w:p>
    <w:p w14:paraId="2AED57AC" w14:textId="77777777" w:rsidR="00ED38F7" w:rsidRPr="00FD55C9" w:rsidRDefault="00ED38F7" w:rsidP="00ED38F7">
      <w:pPr>
        <w:pStyle w:val="af0"/>
        <w:numPr>
          <w:ilvl w:val="0"/>
          <w:numId w:val="8"/>
        </w:numPr>
        <w:spacing w:line="360" w:lineRule="auto"/>
        <w:ind w:firstLineChars="0"/>
        <w:textAlignment w:val="center"/>
        <w:rPr>
          <w:rFonts w:ascii="FangSong" w:eastAsia="FangSong" w:hAnsi="FangSong" w:cs="Times New Roman"/>
          <w:b/>
          <w:szCs w:val="28"/>
        </w:rPr>
      </w:pPr>
      <w:r w:rsidRPr="00FD55C9">
        <w:rPr>
          <w:rFonts w:ascii="FangSong" w:eastAsia="FangSong" w:hAnsi="FangSong" w:cs="Times New Roman" w:hint="eastAsia"/>
          <w:b/>
          <w:szCs w:val="28"/>
        </w:rPr>
        <w:t>课题将建立原型验证系统1套，包括：</w:t>
      </w:r>
    </w:p>
    <w:p w14:paraId="6E493C5F" w14:textId="77777777" w:rsidR="00ED38F7" w:rsidRPr="00F9150F" w:rsidRDefault="00ED38F7" w:rsidP="00F9150F">
      <w:pPr>
        <w:ind w:firstLineChars="200" w:firstLine="560"/>
        <w:rPr>
          <w:szCs w:val="28"/>
        </w:rPr>
      </w:pPr>
      <w:r w:rsidRPr="00F9150F">
        <w:rPr>
          <w:rFonts w:hint="eastAsia"/>
          <w:szCs w:val="28"/>
        </w:rPr>
        <w:t>·</w:t>
      </w:r>
      <w:proofErr w:type="gramStart"/>
      <w:r w:rsidRPr="00F9150F">
        <w:rPr>
          <w:rFonts w:hint="eastAsia"/>
          <w:szCs w:val="28"/>
        </w:rPr>
        <w:t>跨链协同</w:t>
      </w:r>
      <w:proofErr w:type="gramEnd"/>
      <w:r w:rsidRPr="00F9150F">
        <w:rPr>
          <w:rFonts w:hint="eastAsia"/>
          <w:szCs w:val="28"/>
        </w:rPr>
        <w:t>原型验证系统，包括</w:t>
      </w:r>
      <w:proofErr w:type="gramStart"/>
      <w:r w:rsidRPr="00F9150F">
        <w:rPr>
          <w:rFonts w:hint="eastAsia"/>
          <w:szCs w:val="28"/>
        </w:rPr>
        <w:t>跨链安</w:t>
      </w:r>
      <w:proofErr w:type="gramEnd"/>
      <w:r w:rsidRPr="00F9150F">
        <w:rPr>
          <w:rFonts w:hint="eastAsia"/>
          <w:szCs w:val="28"/>
        </w:rPr>
        <w:t>全交互子系统和边云结合任务协同子系统</w:t>
      </w:r>
    </w:p>
    <w:p w14:paraId="0A9DEF04" w14:textId="77777777" w:rsidR="00ED38F7" w:rsidRPr="00FD55C9" w:rsidRDefault="00ED38F7" w:rsidP="00ED38F7">
      <w:pPr>
        <w:pStyle w:val="af0"/>
        <w:numPr>
          <w:ilvl w:val="0"/>
          <w:numId w:val="8"/>
        </w:numPr>
        <w:spacing w:line="360" w:lineRule="auto"/>
        <w:ind w:firstLineChars="0"/>
        <w:textAlignment w:val="center"/>
        <w:rPr>
          <w:rFonts w:ascii="FangSong" w:eastAsia="FangSong" w:hAnsi="FangSong" w:cs="Times New Roman"/>
          <w:b/>
          <w:szCs w:val="28"/>
        </w:rPr>
      </w:pPr>
      <w:r w:rsidRPr="00FD55C9">
        <w:rPr>
          <w:rFonts w:ascii="FangSong" w:eastAsia="FangSong" w:hAnsi="FangSong" w:cs="Times New Roman" w:hint="eastAsia"/>
          <w:b/>
          <w:szCs w:val="28"/>
        </w:rPr>
        <w:t>课题将完成相关标准1项，包括：</w:t>
      </w:r>
    </w:p>
    <w:p w14:paraId="67E73282" w14:textId="77777777" w:rsidR="00ED38F7" w:rsidRPr="00F9150F" w:rsidRDefault="00ED38F7" w:rsidP="00F9150F">
      <w:pPr>
        <w:ind w:firstLineChars="200" w:firstLine="560"/>
        <w:rPr>
          <w:szCs w:val="28"/>
        </w:rPr>
      </w:pPr>
      <w:r w:rsidRPr="00F9150F">
        <w:rPr>
          <w:rFonts w:hint="eastAsia"/>
          <w:szCs w:val="28"/>
        </w:rPr>
        <w:t>·</w:t>
      </w:r>
      <w:proofErr w:type="gramStart"/>
      <w:r w:rsidRPr="00F9150F">
        <w:rPr>
          <w:rFonts w:hint="eastAsia"/>
          <w:szCs w:val="28"/>
        </w:rPr>
        <w:t>一项跨链监管</w:t>
      </w:r>
      <w:proofErr w:type="gramEnd"/>
      <w:r w:rsidRPr="00F9150F">
        <w:rPr>
          <w:rFonts w:hint="eastAsia"/>
          <w:szCs w:val="28"/>
        </w:rPr>
        <w:t>协同标准</w:t>
      </w:r>
    </w:p>
    <w:p w14:paraId="2B899F10" w14:textId="77777777" w:rsidR="00ED38F7" w:rsidRPr="00FD55C9" w:rsidRDefault="00ED38F7" w:rsidP="00ED38F7">
      <w:pPr>
        <w:pStyle w:val="af0"/>
        <w:numPr>
          <w:ilvl w:val="0"/>
          <w:numId w:val="8"/>
        </w:numPr>
        <w:spacing w:line="360" w:lineRule="auto"/>
        <w:ind w:firstLineChars="0"/>
        <w:textAlignment w:val="center"/>
        <w:rPr>
          <w:rFonts w:ascii="FangSong" w:eastAsia="FangSong" w:hAnsi="FangSong" w:cs="Times New Roman"/>
          <w:b/>
          <w:szCs w:val="28"/>
        </w:rPr>
      </w:pPr>
      <w:r w:rsidRPr="00FD55C9">
        <w:rPr>
          <w:rFonts w:ascii="FangSong" w:eastAsia="FangSong" w:hAnsi="FangSong" w:cs="Times New Roman" w:hint="eastAsia"/>
          <w:b/>
          <w:szCs w:val="28"/>
        </w:rPr>
        <w:t>课题将形成专利池、论文以及软件著作权，包括：</w:t>
      </w:r>
    </w:p>
    <w:p w14:paraId="59A7E9A0" w14:textId="77777777" w:rsidR="00ED38F7" w:rsidRPr="00F9150F" w:rsidRDefault="00ED38F7" w:rsidP="00F9150F">
      <w:pPr>
        <w:ind w:firstLineChars="200" w:firstLine="560"/>
        <w:rPr>
          <w:szCs w:val="28"/>
        </w:rPr>
      </w:pPr>
      <w:r w:rsidRPr="00F9150F">
        <w:rPr>
          <w:rFonts w:hint="eastAsia"/>
          <w:szCs w:val="28"/>
        </w:rPr>
        <w:t>·专利</w:t>
      </w:r>
      <w:r w:rsidRPr="00F9150F">
        <w:rPr>
          <w:rFonts w:hint="eastAsia"/>
          <w:szCs w:val="28"/>
        </w:rPr>
        <w:t>5</w:t>
      </w:r>
      <w:r w:rsidRPr="00F9150F">
        <w:rPr>
          <w:rFonts w:hint="eastAsia"/>
          <w:szCs w:val="28"/>
        </w:rPr>
        <w:t>项、论文</w:t>
      </w:r>
      <w:r w:rsidRPr="00F9150F">
        <w:rPr>
          <w:rFonts w:hint="eastAsia"/>
          <w:szCs w:val="28"/>
        </w:rPr>
        <w:t>6</w:t>
      </w:r>
      <w:r w:rsidRPr="00F9150F">
        <w:rPr>
          <w:rFonts w:hint="eastAsia"/>
          <w:szCs w:val="28"/>
        </w:rPr>
        <w:t>篇、软件著作权</w:t>
      </w:r>
      <w:r w:rsidRPr="00F9150F">
        <w:rPr>
          <w:rFonts w:hint="eastAsia"/>
          <w:szCs w:val="28"/>
        </w:rPr>
        <w:t>5</w:t>
      </w:r>
      <w:r w:rsidRPr="00F9150F">
        <w:rPr>
          <w:rFonts w:hint="eastAsia"/>
          <w:szCs w:val="28"/>
        </w:rPr>
        <w:t>项</w:t>
      </w:r>
    </w:p>
    <w:p w14:paraId="19BA7D8A" w14:textId="77777777" w:rsidR="00ED38F7" w:rsidRPr="00FD55C9" w:rsidRDefault="00ED38F7" w:rsidP="00ED38F7">
      <w:pPr>
        <w:pStyle w:val="af0"/>
        <w:numPr>
          <w:ilvl w:val="0"/>
          <w:numId w:val="8"/>
        </w:numPr>
        <w:spacing w:line="360" w:lineRule="auto"/>
        <w:ind w:firstLineChars="0"/>
        <w:textAlignment w:val="center"/>
        <w:rPr>
          <w:rFonts w:ascii="FangSong" w:eastAsia="FangSong" w:hAnsi="FangSong" w:cs="Times New Roman"/>
          <w:b/>
          <w:szCs w:val="28"/>
        </w:rPr>
      </w:pPr>
      <w:r w:rsidRPr="00FD55C9">
        <w:rPr>
          <w:rFonts w:ascii="FangSong" w:eastAsia="FangSong" w:hAnsi="FangSong" w:cs="Times New Roman" w:hint="eastAsia"/>
          <w:b/>
          <w:szCs w:val="28"/>
        </w:rPr>
        <w:t>项目最终将形成系列研究报告，包括：</w:t>
      </w:r>
    </w:p>
    <w:p w14:paraId="226EC584" w14:textId="77777777" w:rsidR="00ED38F7" w:rsidRPr="00F9150F" w:rsidRDefault="00ED38F7" w:rsidP="00F9150F">
      <w:pPr>
        <w:ind w:firstLineChars="200" w:firstLine="560"/>
        <w:rPr>
          <w:szCs w:val="28"/>
        </w:rPr>
      </w:pPr>
      <w:r w:rsidRPr="00F9150F">
        <w:rPr>
          <w:rFonts w:hint="eastAsia"/>
          <w:szCs w:val="28"/>
        </w:rPr>
        <w:t>·课题内部技术报告、课题年度技术进展报告、课题中期技术进</w:t>
      </w:r>
      <w:r w:rsidRPr="00F9150F">
        <w:rPr>
          <w:rFonts w:hint="eastAsia"/>
          <w:szCs w:val="28"/>
        </w:rPr>
        <w:lastRenderedPageBreak/>
        <w:t>展报告、课题最终科技报告</w:t>
      </w:r>
    </w:p>
    <w:p w14:paraId="0E9C1D24" w14:textId="7D62991C" w:rsidR="00DD537A" w:rsidRPr="004C5379" w:rsidRDefault="00667A33">
      <w:pPr>
        <w:pStyle w:val="2"/>
        <w:spacing w:beforeLines="50" w:before="156" w:afterLines="50" w:after="156"/>
        <w:ind w:leftChars="0" w:left="576" w:hanging="576"/>
        <w:rPr>
          <w:rFonts w:ascii="黑体" w:hAnsi="黑体" w:cs="黑体"/>
          <w:sz w:val="24"/>
          <w:szCs w:val="21"/>
        </w:rPr>
      </w:pPr>
      <w:bookmarkStart w:id="249" w:name="_Toc72075261"/>
      <w:r w:rsidRPr="004C5379">
        <w:rPr>
          <w:rFonts w:ascii="黑体" w:hAnsi="黑体" w:cs="黑体" w:hint="eastAsia"/>
          <w:sz w:val="24"/>
          <w:szCs w:val="21"/>
        </w:rPr>
        <w:t>5</w:t>
      </w:r>
      <w:r w:rsidRPr="004C5379">
        <w:rPr>
          <w:rFonts w:ascii="黑体" w:hAnsi="黑体" w:cs="黑体"/>
          <w:sz w:val="24"/>
          <w:szCs w:val="21"/>
        </w:rPr>
        <w:t>.</w:t>
      </w:r>
      <w:r w:rsidRPr="004C5379">
        <w:rPr>
          <w:rFonts w:ascii="黑体" w:hAnsi="黑体" w:cs="黑体" w:hint="eastAsia"/>
          <w:sz w:val="24"/>
          <w:szCs w:val="21"/>
        </w:rPr>
        <w:t>2</w:t>
      </w:r>
      <w:r w:rsidRPr="006A35CA">
        <w:rPr>
          <w:rFonts w:hint="eastAsia"/>
          <w:szCs w:val="28"/>
        </w:rPr>
        <w:t>定量指标的测试与检验方法</w:t>
      </w:r>
      <w:bookmarkEnd w:id="249"/>
    </w:p>
    <w:p w14:paraId="1616ACCC" w14:textId="77777777" w:rsidR="00DD537A" w:rsidRPr="00344572" w:rsidRDefault="00667A33" w:rsidP="00344572">
      <w:pPr>
        <w:jc w:val="left"/>
        <w:outlineLvl w:val="2"/>
        <w:rPr>
          <w:rFonts w:ascii="Times New Roman" w:eastAsia="黑体" w:hAnsi="Times New Roman" w:cs="Times New Roman (正文 CS 字体)"/>
          <w:szCs w:val="28"/>
        </w:rPr>
      </w:pPr>
      <w:bookmarkStart w:id="250" w:name="_Toc72075262"/>
      <w:r w:rsidRPr="00344572">
        <w:rPr>
          <w:rFonts w:ascii="Times New Roman" w:eastAsia="黑体" w:hAnsi="Times New Roman" w:cs="Times New Roman (正文 CS 字体)" w:hint="eastAsia"/>
          <w:szCs w:val="28"/>
        </w:rPr>
        <w:t xml:space="preserve">5.2.1  </w:t>
      </w:r>
      <w:r w:rsidRPr="00344572">
        <w:rPr>
          <w:rFonts w:ascii="Times New Roman" w:eastAsia="黑体" w:hAnsi="Times New Roman" w:cs="Times New Roman (正文 CS 字体)" w:hint="eastAsia"/>
          <w:szCs w:val="28"/>
        </w:rPr>
        <w:t>考核指标总表</w:t>
      </w:r>
      <w:bookmarkEnd w:id="250"/>
    </w:p>
    <w:p w14:paraId="7EEFC2DB" w14:textId="77777777" w:rsidR="00DD537A" w:rsidRPr="00F9150F" w:rsidRDefault="00667A33" w:rsidP="00F9150F">
      <w:pPr>
        <w:ind w:firstLineChars="200" w:firstLine="560"/>
        <w:rPr>
          <w:szCs w:val="28"/>
        </w:rPr>
        <w:sectPr w:rsidR="00DD537A" w:rsidRPr="00F9150F">
          <w:pgSz w:w="11906" w:h="16838"/>
          <w:pgMar w:top="1440" w:right="1800" w:bottom="1440" w:left="1800" w:header="851" w:footer="992" w:gutter="0"/>
          <w:cols w:space="425"/>
          <w:docGrid w:type="lines" w:linePitch="312"/>
        </w:sectPr>
      </w:pPr>
      <w:bookmarkStart w:id="251" w:name="_Toc65147106"/>
      <w:r w:rsidRPr="00F9150F">
        <w:rPr>
          <w:rFonts w:hint="eastAsia"/>
          <w:szCs w:val="28"/>
        </w:rPr>
        <w:t>课题成果与对应考核指标细化具体如下表所示。</w:t>
      </w:r>
      <w:bookmarkEnd w:id="251"/>
    </w:p>
    <w:p w14:paraId="4F1346F7" w14:textId="77777777" w:rsidR="00DD537A" w:rsidRDefault="00DD537A">
      <w:pPr>
        <w:snapToGrid w:val="0"/>
        <w:spacing w:beforeLines="50" w:before="190"/>
        <w:rPr>
          <w:rFonts w:ascii="宋体" w:hAnsi="宋体"/>
          <w:b/>
          <w:sz w:val="24"/>
        </w:rPr>
      </w:pPr>
    </w:p>
    <w:p w14:paraId="319651DD" w14:textId="77777777" w:rsidR="00DD537A" w:rsidRPr="00E476CB" w:rsidRDefault="00667A33" w:rsidP="00E476CB">
      <w:pPr>
        <w:jc w:val="center"/>
        <w:rPr>
          <w:rFonts w:ascii="仿宋" w:hAnsi="仿宋"/>
          <w:b/>
          <w:bCs/>
          <w:sz w:val="24"/>
          <w:szCs w:val="21"/>
        </w:rPr>
      </w:pPr>
      <w:r w:rsidRPr="00E476CB">
        <w:rPr>
          <w:rFonts w:ascii="仿宋" w:hAnsi="仿宋" w:hint="eastAsia"/>
          <w:b/>
          <w:bCs/>
          <w:sz w:val="24"/>
          <w:szCs w:val="21"/>
        </w:rPr>
        <w:t>课题目标、成果与考核指标表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1585"/>
        <w:gridCol w:w="1587"/>
        <w:gridCol w:w="2013"/>
        <w:gridCol w:w="1151"/>
        <w:gridCol w:w="2163"/>
        <w:gridCol w:w="2891"/>
        <w:gridCol w:w="1519"/>
      </w:tblGrid>
      <w:tr w:rsidR="00DD537A" w:rsidRPr="001247A7" w14:paraId="1F5C034B" w14:textId="77777777">
        <w:trPr>
          <w:cantSplit/>
          <w:trHeight w:val="465"/>
          <w:jc w:val="center"/>
        </w:trPr>
        <w:tc>
          <w:tcPr>
            <w:tcW w:w="446" w:type="pct"/>
            <w:vMerge w:val="restart"/>
            <w:vAlign w:val="center"/>
          </w:tcPr>
          <w:p w14:paraId="6ECF66D8"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课题</w:t>
            </w:r>
            <w:r w:rsidRPr="001247A7">
              <w:rPr>
                <w:rFonts w:ascii="FangSong" w:eastAsia="FangSong" w:hAnsi="FangSong"/>
                <w:spacing w:val="-4"/>
                <w:sz w:val="21"/>
                <w:szCs w:val="21"/>
              </w:rPr>
              <w:t>目标</w:t>
            </w:r>
            <w:r w:rsidRPr="001247A7">
              <w:rPr>
                <w:rStyle w:val="af"/>
                <w:rFonts w:ascii="FangSong" w:eastAsia="FangSong" w:hAnsi="FangSong" w:hint="eastAsia"/>
                <w:spacing w:val="-4"/>
                <w:sz w:val="21"/>
                <w:szCs w:val="21"/>
              </w:rPr>
              <w:t>1</w:t>
            </w:r>
          </w:p>
        </w:tc>
        <w:tc>
          <w:tcPr>
            <w:tcW w:w="559" w:type="pct"/>
            <w:vMerge w:val="restart"/>
            <w:vAlign w:val="center"/>
          </w:tcPr>
          <w:p w14:paraId="25A96B53"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spacing w:val="-4"/>
                <w:sz w:val="21"/>
                <w:szCs w:val="21"/>
              </w:rPr>
              <w:t>成果名称</w:t>
            </w:r>
          </w:p>
        </w:tc>
        <w:tc>
          <w:tcPr>
            <w:tcW w:w="560" w:type="pct"/>
            <w:vMerge w:val="restart"/>
            <w:vAlign w:val="center"/>
          </w:tcPr>
          <w:p w14:paraId="6F87168E"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成果</w:t>
            </w:r>
          </w:p>
          <w:p w14:paraId="2C7949C3"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类型</w:t>
            </w:r>
          </w:p>
        </w:tc>
        <w:tc>
          <w:tcPr>
            <w:tcW w:w="2899" w:type="pct"/>
            <w:gridSpan w:val="4"/>
            <w:vAlign w:val="center"/>
          </w:tcPr>
          <w:p w14:paraId="440F8133"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spacing w:val="-4"/>
                <w:sz w:val="21"/>
                <w:szCs w:val="21"/>
              </w:rPr>
              <w:t>考核指标</w:t>
            </w:r>
            <w:r w:rsidRPr="001247A7">
              <w:rPr>
                <w:rStyle w:val="af"/>
                <w:rFonts w:ascii="FangSong" w:eastAsia="FangSong" w:hAnsi="FangSong" w:hint="eastAsia"/>
                <w:sz w:val="21"/>
                <w:szCs w:val="21"/>
              </w:rPr>
              <w:t>3</w:t>
            </w:r>
          </w:p>
        </w:tc>
        <w:tc>
          <w:tcPr>
            <w:tcW w:w="536" w:type="pct"/>
            <w:vMerge w:val="restart"/>
            <w:vAlign w:val="center"/>
          </w:tcPr>
          <w:p w14:paraId="21DC66AF"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spacing w:val="-4"/>
                <w:sz w:val="21"/>
                <w:szCs w:val="21"/>
              </w:rPr>
              <w:t>考核方式</w:t>
            </w:r>
            <w:r w:rsidRPr="001247A7">
              <w:rPr>
                <w:rFonts w:ascii="FangSong" w:eastAsia="FangSong" w:hAnsi="FangSong" w:hint="eastAsia"/>
                <w:spacing w:val="-4"/>
                <w:sz w:val="21"/>
                <w:szCs w:val="21"/>
              </w:rPr>
              <w:t>（</w:t>
            </w:r>
            <w:r w:rsidRPr="001247A7">
              <w:rPr>
                <w:rFonts w:ascii="FangSong" w:eastAsia="FangSong" w:hAnsi="FangSong"/>
                <w:spacing w:val="-4"/>
                <w:sz w:val="21"/>
                <w:szCs w:val="21"/>
              </w:rPr>
              <w:t>方法</w:t>
            </w:r>
            <w:r w:rsidRPr="001247A7">
              <w:rPr>
                <w:rFonts w:ascii="FangSong" w:eastAsia="FangSong" w:hAnsi="FangSong" w:hint="eastAsia"/>
                <w:spacing w:val="-4"/>
                <w:sz w:val="21"/>
                <w:szCs w:val="21"/>
              </w:rPr>
              <w:t>）</w:t>
            </w:r>
            <w:r w:rsidRPr="001247A7">
              <w:rPr>
                <w:rFonts w:ascii="FangSong" w:eastAsia="FangSong" w:hAnsi="FangSong"/>
                <w:spacing w:val="-4"/>
                <w:sz w:val="21"/>
                <w:szCs w:val="21"/>
              </w:rPr>
              <w:t>及评价手段</w:t>
            </w:r>
            <w:r w:rsidRPr="001247A7">
              <w:rPr>
                <w:rStyle w:val="af"/>
                <w:rFonts w:ascii="FangSong" w:eastAsia="FangSong" w:hAnsi="FangSong" w:hint="eastAsia"/>
                <w:spacing w:val="-4"/>
                <w:sz w:val="21"/>
                <w:szCs w:val="21"/>
              </w:rPr>
              <w:t>5</w:t>
            </w:r>
          </w:p>
        </w:tc>
      </w:tr>
      <w:tr w:rsidR="00DD537A" w:rsidRPr="001247A7" w14:paraId="3EBF290C" w14:textId="77777777">
        <w:trPr>
          <w:cantSplit/>
          <w:trHeight w:val="465"/>
          <w:jc w:val="center"/>
        </w:trPr>
        <w:tc>
          <w:tcPr>
            <w:tcW w:w="446" w:type="pct"/>
            <w:vMerge/>
            <w:vAlign w:val="center"/>
          </w:tcPr>
          <w:p w14:paraId="27F7252C" w14:textId="77777777" w:rsidR="00DD537A" w:rsidRPr="001247A7" w:rsidRDefault="00DD537A">
            <w:pPr>
              <w:rPr>
                <w:rFonts w:ascii="FangSong" w:eastAsia="FangSong" w:hAnsi="FangSong"/>
                <w:spacing w:val="-4"/>
                <w:sz w:val="21"/>
                <w:szCs w:val="21"/>
              </w:rPr>
            </w:pPr>
          </w:p>
        </w:tc>
        <w:tc>
          <w:tcPr>
            <w:tcW w:w="559" w:type="pct"/>
            <w:vMerge/>
            <w:vAlign w:val="center"/>
          </w:tcPr>
          <w:p w14:paraId="4F59C30E" w14:textId="77777777" w:rsidR="00DD537A" w:rsidRPr="001247A7" w:rsidRDefault="00DD537A">
            <w:pPr>
              <w:adjustRightInd w:val="0"/>
              <w:snapToGrid w:val="0"/>
              <w:jc w:val="center"/>
              <w:rPr>
                <w:rFonts w:ascii="FangSong" w:eastAsia="FangSong" w:hAnsi="FangSong"/>
                <w:spacing w:val="-4"/>
                <w:sz w:val="21"/>
                <w:szCs w:val="21"/>
              </w:rPr>
            </w:pPr>
          </w:p>
        </w:tc>
        <w:tc>
          <w:tcPr>
            <w:tcW w:w="560" w:type="pct"/>
            <w:vMerge/>
            <w:vAlign w:val="center"/>
          </w:tcPr>
          <w:p w14:paraId="419CC129" w14:textId="77777777" w:rsidR="00DD537A" w:rsidRPr="001247A7" w:rsidRDefault="00DD537A">
            <w:pPr>
              <w:rPr>
                <w:rFonts w:ascii="FangSong" w:eastAsia="FangSong" w:hAnsi="FangSong"/>
                <w:spacing w:val="-4"/>
                <w:sz w:val="21"/>
                <w:szCs w:val="21"/>
              </w:rPr>
            </w:pPr>
          </w:p>
        </w:tc>
        <w:tc>
          <w:tcPr>
            <w:tcW w:w="710" w:type="pct"/>
            <w:vAlign w:val="center"/>
          </w:tcPr>
          <w:p w14:paraId="35AB09E7"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spacing w:val="-4"/>
                <w:sz w:val="21"/>
                <w:szCs w:val="21"/>
              </w:rPr>
              <w:t>指标</w:t>
            </w:r>
          </w:p>
          <w:p w14:paraId="7DA7ABBF"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spacing w:val="-4"/>
                <w:sz w:val="21"/>
                <w:szCs w:val="21"/>
              </w:rPr>
              <w:t>名称</w:t>
            </w:r>
          </w:p>
        </w:tc>
        <w:tc>
          <w:tcPr>
            <w:tcW w:w="406" w:type="pct"/>
            <w:vAlign w:val="center"/>
          </w:tcPr>
          <w:p w14:paraId="2474AD82"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spacing w:val="-4"/>
                <w:sz w:val="21"/>
                <w:szCs w:val="21"/>
              </w:rPr>
              <w:t>立项时已有指标值/状态</w:t>
            </w:r>
          </w:p>
        </w:tc>
        <w:tc>
          <w:tcPr>
            <w:tcW w:w="763" w:type="pct"/>
            <w:vAlign w:val="center"/>
          </w:tcPr>
          <w:p w14:paraId="2B311617"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spacing w:val="-4"/>
                <w:sz w:val="21"/>
                <w:szCs w:val="21"/>
              </w:rPr>
              <w:t>中期指标值/状态</w:t>
            </w:r>
            <w:r w:rsidRPr="001247A7">
              <w:rPr>
                <w:rStyle w:val="af"/>
                <w:rFonts w:ascii="FangSong" w:eastAsia="FangSong" w:hAnsi="FangSong" w:hint="eastAsia"/>
                <w:spacing w:val="-4"/>
                <w:sz w:val="21"/>
                <w:szCs w:val="21"/>
              </w:rPr>
              <w:t>4</w:t>
            </w:r>
          </w:p>
        </w:tc>
        <w:tc>
          <w:tcPr>
            <w:tcW w:w="1020" w:type="pct"/>
            <w:vAlign w:val="center"/>
          </w:tcPr>
          <w:p w14:paraId="15293D3C"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spacing w:val="-4"/>
                <w:sz w:val="21"/>
                <w:szCs w:val="21"/>
              </w:rPr>
              <w:t>完成</w:t>
            </w:r>
            <w:proofErr w:type="gramStart"/>
            <w:r w:rsidRPr="001247A7">
              <w:rPr>
                <w:rFonts w:ascii="FangSong" w:eastAsia="FangSong" w:hAnsi="FangSong"/>
                <w:spacing w:val="-4"/>
                <w:sz w:val="21"/>
                <w:szCs w:val="21"/>
              </w:rPr>
              <w:t>时指标</w:t>
            </w:r>
            <w:proofErr w:type="gramEnd"/>
            <w:r w:rsidRPr="001247A7">
              <w:rPr>
                <w:rFonts w:ascii="FangSong" w:eastAsia="FangSong" w:hAnsi="FangSong"/>
                <w:spacing w:val="-4"/>
                <w:sz w:val="21"/>
                <w:szCs w:val="21"/>
              </w:rPr>
              <w:t>值/状态</w:t>
            </w:r>
          </w:p>
        </w:tc>
        <w:tc>
          <w:tcPr>
            <w:tcW w:w="536" w:type="pct"/>
            <w:vMerge/>
            <w:vAlign w:val="center"/>
          </w:tcPr>
          <w:p w14:paraId="6A1EE835" w14:textId="77777777" w:rsidR="00DD537A" w:rsidRPr="001247A7" w:rsidRDefault="00DD537A">
            <w:pPr>
              <w:rPr>
                <w:rFonts w:ascii="FangSong" w:eastAsia="FangSong" w:hAnsi="FangSong"/>
                <w:spacing w:val="-4"/>
                <w:sz w:val="21"/>
                <w:szCs w:val="21"/>
              </w:rPr>
            </w:pPr>
          </w:p>
        </w:tc>
      </w:tr>
      <w:tr w:rsidR="00DD537A" w:rsidRPr="001247A7" w14:paraId="051F3856" w14:textId="77777777">
        <w:trPr>
          <w:cantSplit/>
          <w:trHeight w:val="1097"/>
          <w:jc w:val="center"/>
        </w:trPr>
        <w:tc>
          <w:tcPr>
            <w:tcW w:w="446" w:type="pct"/>
            <w:vMerge w:val="restart"/>
            <w:vAlign w:val="center"/>
          </w:tcPr>
          <w:p w14:paraId="46968B7F"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旨在利用中继机制</w:t>
            </w:r>
            <w:r w:rsidRPr="001247A7">
              <w:rPr>
                <w:rFonts w:ascii="FangSong" w:eastAsia="FangSong" w:hAnsi="FangSong"/>
                <w:spacing w:val="-4"/>
                <w:sz w:val="21"/>
                <w:szCs w:val="21"/>
              </w:rPr>
              <w:t>、</w:t>
            </w:r>
            <w:r w:rsidRPr="001247A7">
              <w:rPr>
                <w:rFonts w:ascii="FangSong" w:eastAsia="FangSong" w:hAnsi="FangSong" w:hint="eastAsia"/>
                <w:spacing w:val="-4"/>
                <w:sz w:val="21"/>
                <w:szCs w:val="21"/>
              </w:rPr>
              <w:t>哈希</w:t>
            </w:r>
            <w:r w:rsidRPr="001247A7">
              <w:rPr>
                <w:rFonts w:ascii="FangSong" w:eastAsia="FangSong" w:hAnsi="FangSong"/>
                <w:spacing w:val="-4"/>
                <w:sz w:val="21"/>
                <w:szCs w:val="21"/>
              </w:rPr>
              <w:t>锁定、同态机密、匿名传输等</w:t>
            </w:r>
            <w:r w:rsidRPr="001247A7">
              <w:rPr>
                <w:rFonts w:ascii="FangSong" w:eastAsia="FangSong" w:hAnsi="FangSong" w:hint="eastAsia"/>
                <w:spacing w:val="-4"/>
                <w:sz w:val="21"/>
                <w:szCs w:val="21"/>
              </w:rPr>
              <w:t>理论</w:t>
            </w:r>
            <w:r w:rsidRPr="001247A7">
              <w:rPr>
                <w:rFonts w:ascii="FangSong" w:eastAsia="FangSong" w:hAnsi="FangSong"/>
                <w:spacing w:val="-4"/>
                <w:sz w:val="21"/>
                <w:szCs w:val="21"/>
              </w:rPr>
              <w:t>与方法</w:t>
            </w:r>
            <w:proofErr w:type="gramStart"/>
            <w:r w:rsidRPr="001247A7">
              <w:rPr>
                <w:rFonts w:ascii="FangSong" w:eastAsia="FangSong" w:hAnsi="FangSong" w:hint="eastAsia"/>
                <w:spacing w:val="-4"/>
                <w:sz w:val="21"/>
                <w:szCs w:val="21"/>
              </w:rPr>
              <w:t>研究跨链监管</w:t>
            </w:r>
            <w:proofErr w:type="gramEnd"/>
            <w:r w:rsidRPr="001247A7">
              <w:rPr>
                <w:rFonts w:ascii="FangSong" w:eastAsia="FangSong" w:hAnsi="FangSong" w:hint="eastAsia"/>
                <w:spacing w:val="-4"/>
                <w:sz w:val="21"/>
                <w:szCs w:val="21"/>
              </w:rPr>
              <w:t>协同</w:t>
            </w:r>
            <w:r w:rsidRPr="001247A7">
              <w:rPr>
                <w:rFonts w:ascii="FangSong" w:eastAsia="FangSong" w:hAnsi="FangSong"/>
                <w:spacing w:val="-4"/>
                <w:sz w:val="21"/>
                <w:szCs w:val="21"/>
              </w:rPr>
              <w:t>体系与方法</w:t>
            </w:r>
            <w:r w:rsidRPr="001247A7">
              <w:rPr>
                <w:rFonts w:ascii="FangSong" w:eastAsia="FangSong" w:hAnsi="FangSong" w:hint="eastAsia"/>
                <w:spacing w:val="-4"/>
                <w:sz w:val="21"/>
                <w:szCs w:val="21"/>
              </w:rPr>
              <w:t>，解决 现有监管</w:t>
            </w:r>
            <w:proofErr w:type="gramStart"/>
            <w:r w:rsidRPr="001247A7">
              <w:rPr>
                <w:rFonts w:ascii="FangSong" w:eastAsia="FangSong" w:hAnsi="FangSong"/>
                <w:spacing w:val="-4"/>
                <w:sz w:val="21"/>
                <w:szCs w:val="21"/>
              </w:rPr>
              <w:t>方法跨链交</w:t>
            </w:r>
            <w:proofErr w:type="gramEnd"/>
            <w:r w:rsidRPr="001247A7">
              <w:rPr>
                <w:rFonts w:ascii="FangSong" w:eastAsia="FangSong" w:hAnsi="FangSong"/>
                <w:spacing w:val="-4"/>
                <w:sz w:val="21"/>
                <w:szCs w:val="21"/>
              </w:rPr>
              <w:t>互能力弱、协同性差、效率低</w:t>
            </w:r>
            <w:r w:rsidRPr="001247A7">
              <w:rPr>
                <w:rFonts w:ascii="FangSong" w:eastAsia="FangSong" w:hAnsi="FangSong" w:hint="eastAsia"/>
                <w:spacing w:val="-4"/>
                <w:sz w:val="21"/>
                <w:szCs w:val="21"/>
              </w:rPr>
              <w:t>等问题</w:t>
            </w:r>
          </w:p>
        </w:tc>
        <w:tc>
          <w:tcPr>
            <w:tcW w:w="559" w:type="pct"/>
            <w:vMerge w:val="restart"/>
            <w:vAlign w:val="center"/>
          </w:tcPr>
          <w:p w14:paraId="187274AF"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1：</w:t>
            </w:r>
            <w:r w:rsidRPr="001247A7">
              <w:rPr>
                <w:rFonts w:ascii="FangSong" w:eastAsia="FangSong" w:hAnsi="FangSong" w:cs="宋体" w:hint="eastAsia"/>
                <w:bCs/>
                <w:sz w:val="21"/>
                <w:szCs w:val="21"/>
              </w:rPr>
              <w:t>“以链治链”</w:t>
            </w:r>
            <w:proofErr w:type="gramStart"/>
            <w:r w:rsidRPr="001247A7">
              <w:rPr>
                <w:rFonts w:ascii="FangSong" w:eastAsia="FangSong" w:hAnsi="FangSong" w:cs="宋体" w:hint="eastAsia"/>
                <w:bCs/>
                <w:sz w:val="21"/>
                <w:szCs w:val="21"/>
              </w:rPr>
              <w:t>的跨链协同</w:t>
            </w:r>
            <w:proofErr w:type="gramEnd"/>
            <w:r w:rsidRPr="001247A7">
              <w:rPr>
                <w:rFonts w:ascii="FangSong" w:eastAsia="FangSong" w:hAnsi="FangSong" w:cs="宋体" w:hint="eastAsia"/>
                <w:bCs/>
                <w:sz w:val="21"/>
                <w:szCs w:val="21"/>
              </w:rPr>
              <w:t>监管关键</w:t>
            </w:r>
            <w:r w:rsidRPr="001247A7">
              <w:rPr>
                <w:rFonts w:ascii="FangSong" w:eastAsia="FangSong" w:hAnsi="FangSong" w:cs="宋体"/>
                <w:bCs/>
                <w:sz w:val="21"/>
                <w:szCs w:val="21"/>
              </w:rPr>
              <w:t>技术</w:t>
            </w:r>
            <w:r w:rsidRPr="001247A7">
              <w:rPr>
                <w:rFonts w:ascii="FangSong" w:eastAsia="FangSong" w:hAnsi="FangSong" w:cs="宋体" w:hint="eastAsia"/>
                <w:bCs/>
                <w:sz w:val="21"/>
                <w:szCs w:val="21"/>
              </w:rPr>
              <w:t xml:space="preserve"> </w:t>
            </w:r>
          </w:p>
        </w:tc>
        <w:tc>
          <w:tcPr>
            <w:tcW w:w="560" w:type="pct"/>
            <w:vMerge w:val="restart"/>
            <w:vAlign w:val="center"/>
          </w:tcPr>
          <w:p w14:paraId="79F3267A" w14:textId="77777777" w:rsidR="00DD537A" w:rsidRPr="001247A7" w:rsidRDefault="00667A33">
            <w:pPr>
              <w:adjustRightInd w:val="0"/>
              <w:snapToGrid w:val="0"/>
              <w:rPr>
                <w:rFonts w:ascii="FangSong" w:eastAsia="FangSong" w:hAnsi="FangSong"/>
                <w:sz w:val="21"/>
                <w:szCs w:val="21"/>
              </w:rPr>
            </w:pPr>
            <w:r w:rsidRPr="001247A7">
              <w:rPr>
                <w:rFonts w:ascii="Segoe UI Emoji" w:eastAsia="FangSong" w:hAnsi="Segoe UI Emoji" w:cs="Segoe UI Emoji"/>
                <w:sz w:val="21"/>
                <w:szCs w:val="21"/>
              </w:rPr>
              <w:t>☑</w:t>
            </w:r>
            <w:r w:rsidRPr="001247A7">
              <w:rPr>
                <w:rFonts w:ascii="FangSong" w:eastAsia="FangSong" w:hAnsi="FangSong" w:cs="Segoe UI Emoji"/>
                <w:sz w:val="21"/>
                <w:szCs w:val="21"/>
              </w:rPr>
              <w:t xml:space="preserve"> </w:t>
            </w:r>
            <w:r w:rsidRPr="001247A7">
              <w:rPr>
                <w:rFonts w:ascii="FangSong" w:eastAsia="FangSong" w:hAnsi="FangSong"/>
                <w:sz w:val="21"/>
                <w:szCs w:val="21"/>
              </w:rPr>
              <w:t>新技术</w:t>
            </w:r>
          </w:p>
          <w:p w14:paraId="00180C69" w14:textId="77777777" w:rsidR="00DD537A" w:rsidRPr="001247A7" w:rsidRDefault="00667A33">
            <w:pPr>
              <w:adjustRightInd w:val="0"/>
              <w:snapToGrid w:val="0"/>
              <w:rPr>
                <w:rFonts w:ascii="FangSong" w:eastAsia="FangSong" w:hAnsi="FangSong"/>
                <w:sz w:val="21"/>
                <w:szCs w:val="21"/>
              </w:rPr>
            </w:pPr>
            <w:r w:rsidRPr="001247A7">
              <w:rPr>
                <w:rFonts w:ascii="Segoe UI Emoji" w:eastAsia="FangSong" w:hAnsi="Segoe UI Emoji" w:cs="Segoe UI Emoji"/>
                <w:sz w:val="21"/>
                <w:szCs w:val="21"/>
              </w:rPr>
              <w:t>☑</w:t>
            </w:r>
            <w:r w:rsidRPr="001247A7">
              <w:rPr>
                <w:rFonts w:ascii="FangSong" w:eastAsia="FangSong" w:hAnsi="FangSong" w:cs="Segoe UI Emoji"/>
                <w:sz w:val="21"/>
                <w:szCs w:val="21"/>
              </w:rPr>
              <w:t xml:space="preserve"> </w:t>
            </w:r>
            <w:r w:rsidRPr="001247A7">
              <w:rPr>
                <w:rFonts w:ascii="FangSong" w:eastAsia="FangSong" w:hAnsi="FangSong" w:hint="eastAsia"/>
                <w:sz w:val="21"/>
                <w:szCs w:val="21"/>
              </w:rPr>
              <w:t>新方法</w:t>
            </w:r>
          </w:p>
          <w:p w14:paraId="35A0D5D0" w14:textId="77777777" w:rsidR="00DD537A" w:rsidRPr="001247A7" w:rsidRDefault="00DD537A">
            <w:pPr>
              <w:adjustRightInd w:val="0"/>
              <w:snapToGrid w:val="0"/>
              <w:rPr>
                <w:rFonts w:ascii="FangSong" w:eastAsia="FangSong" w:hAnsi="FangSong"/>
                <w:spacing w:val="-4"/>
                <w:sz w:val="21"/>
                <w:szCs w:val="21"/>
                <w:u w:val="single"/>
              </w:rPr>
            </w:pPr>
          </w:p>
        </w:tc>
        <w:tc>
          <w:tcPr>
            <w:tcW w:w="710" w:type="pct"/>
            <w:vAlign w:val="center"/>
          </w:tcPr>
          <w:p w14:paraId="763752D8"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指标1.1</w:t>
            </w:r>
          </w:p>
          <w:p w14:paraId="43721E7B"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cs="宋体" w:hint="eastAsia"/>
                <w:bCs/>
                <w:sz w:val="21"/>
                <w:szCs w:val="21"/>
              </w:rPr>
              <w:t>跨链节点权限分级</w:t>
            </w:r>
          </w:p>
        </w:tc>
        <w:tc>
          <w:tcPr>
            <w:tcW w:w="406" w:type="pct"/>
            <w:vAlign w:val="center"/>
          </w:tcPr>
          <w:p w14:paraId="0C0831D3"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316C16AA"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综合</w:t>
            </w:r>
            <w:r w:rsidRPr="001247A7">
              <w:rPr>
                <w:rFonts w:ascii="FangSong" w:eastAsia="FangSong" w:hAnsi="FangSong"/>
                <w:spacing w:val="-4"/>
                <w:sz w:val="21"/>
                <w:szCs w:val="21"/>
              </w:rPr>
              <w:t>分析业务场景特征和用户</w:t>
            </w:r>
            <w:r w:rsidRPr="001247A7">
              <w:rPr>
                <w:rFonts w:ascii="FangSong" w:eastAsia="FangSong" w:hAnsi="FangSong" w:hint="eastAsia"/>
                <w:spacing w:val="-4"/>
                <w:sz w:val="21"/>
                <w:szCs w:val="21"/>
              </w:rPr>
              <w:t>角色</w:t>
            </w:r>
            <w:r w:rsidRPr="001247A7">
              <w:rPr>
                <w:rFonts w:ascii="FangSong" w:eastAsia="FangSong" w:hAnsi="FangSong"/>
                <w:spacing w:val="-4"/>
                <w:sz w:val="21"/>
                <w:szCs w:val="21"/>
              </w:rPr>
              <w:t>特征，</w:t>
            </w:r>
            <w:r w:rsidRPr="001247A7">
              <w:rPr>
                <w:rFonts w:ascii="FangSong" w:eastAsia="FangSong" w:hAnsi="FangSong" w:hint="eastAsia"/>
                <w:spacing w:val="-4"/>
                <w:sz w:val="21"/>
                <w:szCs w:val="21"/>
              </w:rPr>
              <w:t>分析面向</w:t>
            </w:r>
            <w:r w:rsidRPr="001247A7">
              <w:rPr>
                <w:rFonts w:ascii="FangSong" w:eastAsia="FangSong" w:hAnsi="FangSong"/>
                <w:spacing w:val="-4"/>
                <w:sz w:val="21"/>
                <w:szCs w:val="21"/>
              </w:rPr>
              <w:t>特定场景的</w:t>
            </w:r>
            <w:r w:rsidRPr="001247A7">
              <w:rPr>
                <w:rFonts w:ascii="FangSong" w:eastAsia="FangSong" w:hAnsi="FangSong" w:hint="eastAsia"/>
                <w:spacing w:val="-4"/>
                <w:sz w:val="21"/>
                <w:szCs w:val="21"/>
              </w:rPr>
              <w:t>用户</w:t>
            </w:r>
            <w:r w:rsidRPr="001247A7">
              <w:rPr>
                <w:rFonts w:ascii="FangSong" w:eastAsia="FangSong" w:hAnsi="FangSong"/>
                <w:spacing w:val="-4"/>
                <w:sz w:val="21"/>
                <w:szCs w:val="21"/>
              </w:rPr>
              <w:t>权限</w:t>
            </w:r>
            <w:r w:rsidRPr="001247A7">
              <w:rPr>
                <w:rFonts w:ascii="FangSong" w:eastAsia="FangSong" w:hAnsi="FangSong" w:hint="eastAsia"/>
                <w:spacing w:val="-4"/>
                <w:sz w:val="21"/>
                <w:szCs w:val="21"/>
              </w:rPr>
              <w:t xml:space="preserve">需求 </w:t>
            </w:r>
          </w:p>
        </w:tc>
        <w:tc>
          <w:tcPr>
            <w:tcW w:w="1020" w:type="pct"/>
            <w:vAlign w:val="center"/>
          </w:tcPr>
          <w:p w14:paraId="1AAE3547"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对业务需求</w:t>
            </w:r>
            <w:r w:rsidRPr="001247A7">
              <w:rPr>
                <w:rFonts w:ascii="FangSong" w:eastAsia="FangSong" w:hAnsi="FangSong"/>
                <w:spacing w:val="-4"/>
                <w:sz w:val="21"/>
                <w:szCs w:val="21"/>
              </w:rPr>
              <w:t>和用户特征进行综合</w:t>
            </w:r>
            <w:proofErr w:type="gramStart"/>
            <w:r w:rsidRPr="001247A7">
              <w:rPr>
                <w:rFonts w:ascii="FangSong" w:eastAsia="FangSong" w:hAnsi="FangSong"/>
                <w:spacing w:val="-4"/>
                <w:sz w:val="21"/>
                <w:szCs w:val="21"/>
              </w:rPr>
              <w:t>考量</w:t>
            </w:r>
            <w:proofErr w:type="gramEnd"/>
            <w:r w:rsidRPr="001247A7">
              <w:rPr>
                <w:rFonts w:ascii="FangSong" w:eastAsia="FangSong" w:hAnsi="FangSong" w:hint="eastAsia"/>
                <w:spacing w:val="-4"/>
                <w:sz w:val="21"/>
                <w:szCs w:val="21"/>
              </w:rPr>
              <w:t>，对用户角色进行</w:t>
            </w:r>
            <w:r w:rsidRPr="001247A7">
              <w:rPr>
                <w:rFonts w:ascii="FangSong" w:eastAsia="FangSong" w:hAnsi="FangSong"/>
                <w:spacing w:val="-4"/>
                <w:sz w:val="21"/>
                <w:szCs w:val="21"/>
              </w:rPr>
              <w:t>分级</w:t>
            </w:r>
            <w:r w:rsidRPr="001247A7">
              <w:rPr>
                <w:rFonts w:ascii="FangSong" w:eastAsia="FangSong" w:hAnsi="FangSong" w:hint="eastAsia"/>
                <w:spacing w:val="-4"/>
                <w:sz w:val="21"/>
                <w:szCs w:val="21"/>
              </w:rPr>
              <w:t>，结合</w:t>
            </w:r>
            <w:r w:rsidRPr="001247A7">
              <w:rPr>
                <w:rFonts w:ascii="FangSong" w:eastAsia="FangSong" w:hAnsi="FangSong"/>
                <w:spacing w:val="-4"/>
                <w:sz w:val="21"/>
                <w:szCs w:val="21"/>
              </w:rPr>
              <w:t>用户可信度与</w:t>
            </w:r>
            <w:r w:rsidRPr="001247A7">
              <w:rPr>
                <w:rFonts w:ascii="FangSong" w:eastAsia="FangSong" w:hAnsi="FangSong" w:hint="eastAsia"/>
                <w:spacing w:val="-4"/>
                <w:sz w:val="21"/>
                <w:szCs w:val="21"/>
              </w:rPr>
              <w:t>积极性</w:t>
            </w:r>
            <w:r w:rsidRPr="001247A7">
              <w:rPr>
                <w:rFonts w:ascii="FangSong" w:eastAsia="FangSong" w:hAnsi="FangSong"/>
                <w:spacing w:val="-4"/>
                <w:sz w:val="21"/>
                <w:szCs w:val="21"/>
              </w:rPr>
              <w:t>度量，</w:t>
            </w:r>
            <w:r w:rsidRPr="001247A7">
              <w:rPr>
                <w:rFonts w:ascii="FangSong" w:eastAsia="FangSong" w:hAnsi="FangSong" w:hint="eastAsia"/>
                <w:spacing w:val="-4"/>
                <w:sz w:val="21"/>
                <w:szCs w:val="21"/>
              </w:rPr>
              <w:t>支持部分</w:t>
            </w:r>
            <w:r w:rsidRPr="001247A7">
              <w:rPr>
                <w:rFonts w:ascii="FangSong" w:eastAsia="FangSong" w:hAnsi="FangSong"/>
                <w:spacing w:val="-4"/>
                <w:sz w:val="21"/>
                <w:szCs w:val="21"/>
              </w:rPr>
              <w:t>用户</w:t>
            </w:r>
            <w:r w:rsidRPr="001247A7">
              <w:rPr>
                <w:rFonts w:ascii="FangSong" w:eastAsia="FangSong" w:hAnsi="FangSong" w:hint="eastAsia"/>
                <w:spacing w:val="-4"/>
                <w:sz w:val="21"/>
                <w:szCs w:val="21"/>
              </w:rPr>
              <w:t>权限的</w:t>
            </w:r>
            <w:r w:rsidRPr="001247A7">
              <w:rPr>
                <w:rFonts w:ascii="FangSong" w:eastAsia="FangSong" w:hAnsi="FangSong"/>
                <w:spacing w:val="-4"/>
                <w:sz w:val="21"/>
                <w:szCs w:val="21"/>
              </w:rPr>
              <w:t>提升</w:t>
            </w:r>
          </w:p>
        </w:tc>
        <w:tc>
          <w:tcPr>
            <w:tcW w:w="536" w:type="pct"/>
            <w:vMerge w:val="restart"/>
            <w:vAlign w:val="center"/>
          </w:tcPr>
          <w:p w14:paraId="283E9D24"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形成技术报告/公开发表论文（录用或检索证明）/申请技术发明专利（受理通知书或授权通知书）</w:t>
            </w:r>
          </w:p>
        </w:tc>
      </w:tr>
      <w:tr w:rsidR="00DD537A" w:rsidRPr="001247A7" w14:paraId="4D958417" w14:textId="77777777">
        <w:trPr>
          <w:cantSplit/>
          <w:trHeight w:val="693"/>
          <w:jc w:val="center"/>
        </w:trPr>
        <w:tc>
          <w:tcPr>
            <w:tcW w:w="446" w:type="pct"/>
            <w:vMerge/>
            <w:vAlign w:val="center"/>
          </w:tcPr>
          <w:p w14:paraId="19C0EEF2" w14:textId="77777777" w:rsidR="00DD537A" w:rsidRPr="001247A7" w:rsidRDefault="00DD537A">
            <w:pPr>
              <w:adjustRightInd w:val="0"/>
              <w:snapToGrid w:val="0"/>
              <w:rPr>
                <w:rFonts w:ascii="FangSong" w:eastAsia="FangSong" w:hAnsi="FangSong"/>
                <w:spacing w:val="-4"/>
                <w:sz w:val="21"/>
                <w:szCs w:val="21"/>
              </w:rPr>
            </w:pPr>
          </w:p>
        </w:tc>
        <w:tc>
          <w:tcPr>
            <w:tcW w:w="559" w:type="pct"/>
            <w:vMerge/>
            <w:vAlign w:val="center"/>
          </w:tcPr>
          <w:p w14:paraId="199B7A21" w14:textId="77777777" w:rsidR="00DD537A" w:rsidRPr="001247A7" w:rsidRDefault="00DD537A">
            <w:pPr>
              <w:adjustRightInd w:val="0"/>
              <w:snapToGrid w:val="0"/>
              <w:rPr>
                <w:rFonts w:ascii="FangSong" w:eastAsia="FangSong" w:hAnsi="FangSong"/>
                <w:spacing w:val="-4"/>
                <w:sz w:val="21"/>
                <w:szCs w:val="21"/>
              </w:rPr>
            </w:pPr>
          </w:p>
        </w:tc>
        <w:tc>
          <w:tcPr>
            <w:tcW w:w="560" w:type="pct"/>
            <w:vMerge/>
            <w:vAlign w:val="center"/>
          </w:tcPr>
          <w:p w14:paraId="7CA91103" w14:textId="77777777" w:rsidR="00DD537A" w:rsidRPr="001247A7" w:rsidRDefault="00DD537A">
            <w:pPr>
              <w:adjustRightInd w:val="0"/>
              <w:snapToGrid w:val="0"/>
              <w:jc w:val="center"/>
              <w:rPr>
                <w:rFonts w:ascii="FangSong" w:eastAsia="FangSong" w:hAnsi="FangSong"/>
                <w:spacing w:val="-4"/>
                <w:sz w:val="21"/>
                <w:szCs w:val="21"/>
              </w:rPr>
            </w:pPr>
          </w:p>
        </w:tc>
        <w:tc>
          <w:tcPr>
            <w:tcW w:w="710" w:type="pct"/>
            <w:vAlign w:val="center"/>
          </w:tcPr>
          <w:p w14:paraId="7CFE95CC"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指标1.2</w:t>
            </w:r>
          </w:p>
          <w:p w14:paraId="4DC5C119" w14:textId="77777777" w:rsidR="00DD537A" w:rsidRPr="001247A7" w:rsidRDefault="00667A33">
            <w:pPr>
              <w:adjustRightInd w:val="0"/>
              <w:snapToGrid w:val="0"/>
              <w:rPr>
                <w:rFonts w:ascii="FangSong" w:eastAsia="FangSong" w:hAnsi="FangSong" w:cs="宋体"/>
                <w:bCs/>
                <w:sz w:val="21"/>
                <w:szCs w:val="21"/>
              </w:rPr>
            </w:pPr>
            <w:proofErr w:type="gramStart"/>
            <w:r w:rsidRPr="001247A7">
              <w:rPr>
                <w:rFonts w:ascii="FangSong" w:eastAsia="FangSong" w:hAnsi="FangSong" w:cs="宋体" w:hint="eastAsia"/>
                <w:bCs/>
                <w:sz w:val="21"/>
                <w:szCs w:val="21"/>
              </w:rPr>
              <w:t>跨链监管</w:t>
            </w:r>
            <w:proofErr w:type="gramEnd"/>
            <w:r w:rsidRPr="001247A7">
              <w:rPr>
                <w:rFonts w:ascii="FangSong" w:eastAsia="FangSong" w:hAnsi="FangSong" w:cs="宋体" w:hint="eastAsia"/>
                <w:bCs/>
                <w:sz w:val="21"/>
                <w:szCs w:val="21"/>
              </w:rPr>
              <w:t>技术</w:t>
            </w:r>
          </w:p>
        </w:tc>
        <w:tc>
          <w:tcPr>
            <w:tcW w:w="406" w:type="pct"/>
            <w:vAlign w:val="center"/>
          </w:tcPr>
          <w:p w14:paraId="368DBE04"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76BF6270"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初步构建</w:t>
            </w:r>
            <w:proofErr w:type="gramStart"/>
            <w:r w:rsidRPr="001247A7">
              <w:rPr>
                <w:rFonts w:ascii="FangSong" w:eastAsia="FangSong" w:hAnsi="FangSong" w:hint="eastAsia"/>
                <w:spacing w:val="-4"/>
                <w:sz w:val="21"/>
                <w:szCs w:val="21"/>
              </w:rPr>
              <w:t>分布式</w:t>
            </w:r>
            <w:r w:rsidRPr="001247A7">
              <w:rPr>
                <w:rFonts w:ascii="FangSong" w:eastAsia="FangSong" w:hAnsi="FangSong"/>
                <w:spacing w:val="-4"/>
                <w:sz w:val="21"/>
                <w:szCs w:val="21"/>
              </w:rPr>
              <w:t>跨链</w:t>
            </w:r>
            <w:r w:rsidRPr="001247A7">
              <w:rPr>
                <w:rFonts w:ascii="FangSong" w:eastAsia="FangSong" w:hAnsi="FangSong" w:hint="eastAsia"/>
                <w:spacing w:val="-4"/>
                <w:sz w:val="21"/>
                <w:szCs w:val="21"/>
              </w:rPr>
              <w:t>监管</w:t>
            </w:r>
            <w:proofErr w:type="gramEnd"/>
            <w:r w:rsidRPr="001247A7">
              <w:rPr>
                <w:rFonts w:ascii="FangSong" w:eastAsia="FangSong" w:hAnsi="FangSong" w:hint="eastAsia"/>
                <w:spacing w:val="-4"/>
                <w:sz w:val="21"/>
                <w:szCs w:val="21"/>
              </w:rPr>
              <w:t>方案</w:t>
            </w:r>
          </w:p>
        </w:tc>
        <w:tc>
          <w:tcPr>
            <w:tcW w:w="1020" w:type="pct"/>
            <w:vAlign w:val="center"/>
          </w:tcPr>
          <w:p w14:paraId="27304B5D"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在</w:t>
            </w:r>
            <w:r w:rsidRPr="001247A7">
              <w:rPr>
                <w:rFonts w:ascii="FangSong" w:eastAsia="FangSong" w:hAnsi="FangSong"/>
                <w:spacing w:val="-4"/>
                <w:sz w:val="21"/>
                <w:szCs w:val="21"/>
              </w:rPr>
              <w:t>“</w:t>
            </w:r>
            <w:r w:rsidRPr="001247A7">
              <w:rPr>
                <w:rFonts w:ascii="FangSong" w:eastAsia="FangSong" w:hAnsi="FangSong" w:hint="eastAsia"/>
                <w:spacing w:val="-4"/>
                <w:sz w:val="21"/>
                <w:szCs w:val="21"/>
              </w:rPr>
              <w:t>以链治链</w:t>
            </w:r>
            <w:r w:rsidRPr="001247A7">
              <w:rPr>
                <w:rFonts w:ascii="FangSong" w:eastAsia="FangSong" w:hAnsi="FangSong"/>
                <w:spacing w:val="-4"/>
                <w:sz w:val="21"/>
                <w:szCs w:val="21"/>
              </w:rPr>
              <w:t>”</w:t>
            </w:r>
            <w:r w:rsidRPr="001247A7">
              <w:rPr>
                <w:rFonts w:ascii="FangSong" w:eastAsia="FangSong" w:hAnsi="FangSong" w:hint="eastAsia"/>
                <w:spacing w:val="-4"/>
                <w:sz w:val="21"/>
                <w:szCs w:val="21"/>
              </w:rPr>
              <w:t>框架</w:t>
            </w:r>
            <w:r w:rsidRPr="001247A7">
              <w:rPr>
                <w:rFonts w:ascii="FangSong" w:eastAsia="FangSong" w:hAnsi="FangSong"/>
                <w:spacing w:val="-4"/>
                <w:sz w:val="21"/>
                <w:szCs w:val="21"/>
              </w:rPr>
              <w:t>下，</w:t>
            </w:r>
            <w:r w:rsidRPr="001247A7">
              <w:rPr>
                <w:rFonts w:ascii="FangSong" w:eastAsia="FangSong" w:hAnsi="FangSong" w:hint="eastAsia"/>
                <w:spacing w:val="-4"/>
                <w:sz w:val="21"/>
                <w:szCs w:val="21"/>
              </w:rPr>
              <w:t>实现多链</w:t>
            </w:r>
            <w:r w:rsidRPr="001247A7">
              <w:rPr>
                <w:rFonts w:ascii="FangSong" w:eastAsia="FangSong" w:hAnsi="FangSong"/>
                <w:spacing w:val="-4"/>
                <w:sz w:val="21"/>
                <w:szCs w:val="21"/>
              </w:rPr>
              <w:t>之间的</w:t>
            </w:r>
            <w:r w:rsidRPr="001247A7">
              <w:rPr>
                <w:rFonts w:ascii="FangSong" w:eastAsia="FangSong" w:hAnsi="FangSong" w:hint="eastAsia"/>
                <w:spacing w:val="-4"/>
                <w:sz w:val="21"/>
                <w:szCs w:val="21"/>
              </w:rPr>
              <w:t>授权</w:t>
            </w:r>
            <w:proofErr w:type="gramStart"/>
            <w:r w:rsidRPr="001247A7">
              <w:rPr>
                <w:rFonts w:ascii="FangSong" w:eastAsia="FangSong" w:hAnsi="FangSong"/>
                <w:spacing w:val="-4"/>
                <w:sz w:val="21"/>
                <w:szCs w:val="21"/>
              </w:rPr>
              <w:t>交互和</w:t>
            </w:r>
            <w:proofErr w:type="gramEnd"/>
            <w:r w:rsidRPr="001247A7">
              <w:rPr>
                <w:rFonts w:ascii="FangSong" w:eastAsia="FangSong" w:hAnsi="FangSong" w:hint="eastAsia"/>
                <w:spacing w:val="-4"/>
                <w:sz w:val="21"/>
                <w:szCs w:val="21"/>
              </w:rPr>
              <w:t>链间</w:t>
            </w:r>
            <w:r w:rsidRPr="001247A7">
              <w:rPr>
                <w:rFonts w:ascii="FangSong" w:eastAsia="FangSong" w:hAnsi="FangSong"/>
                <w:spacing w:val="-4"/>
                <w:sz w:val="21"/>
                <w:szCs w:val="21"/>
              </w:rPr>
              <w:t>隐私保护</w:t>
            </w:r>
            <w:r w:rsidRPr="001247A7">
              <w:rPr>
                <w:rFonts w:ascii="FangSong" w:eastAsia="FangSong" w:hAnsi="FangSong" w:hint="eastAsia"/>
                <w:spacing w:val="-4"/>
                <w:sz w:val="21"/>
                <w:szCs w:val="21"/>
              </w:rPr>
              <w:t xml:space="preserve"> </w:t>
            </w:r>
          </w:p>
        </w:tc>
        <w:tc>
          <w:tcPr>
            <w:tcW w:w="536" w:type="pct"/>
            <w:vMerge/>
            <w:vAlign w:val="center"/>
          </w:tcPr>
          <w:p w14:paraId="02C7FF30" w14:textId="77777777" w:rsidR="00DD537A" w:rsidRPr="001247A7" w:rsidRDefault="00DD537A">
            <w:pPr>
              <w:adjustRightInd w:val="0"/>
              <w:snapToGrid w:val="0"/>
              <w:rPr>
                <w:rFonts w:ascii="FangSong" w:eastAsia="FangSong" w:hAnsi="FangSong"/>
                <w:spacing w:val="-4"/>
                <w:sz w:val="21"/>
                <w:szCs w:val="21"/>
              </w:rPr>
            </w:pPr>
          </w:p>
        </w:tc>
      </w:tr>
      <w:tr w:rsidR="00DD537A" w:rsidRPr="001247A7" w14:paraId="51C884BA" w14:textId="77777777">
        <w:trPr>
          <w:cantSplit/>
          <w:trHeight w:val="693"/>
          <w:jc w:val="center"/>
        </w:trPr>
        <w:tc>
          <w:tcPr>
            <w:tcW w:w="446" w:type="pct"/>
            <w:vMerge/>
            <w:vAlign w:val="center"/>
          </w:tcPr>
          <w:p w14:paraId="7BF95446" w14:textId="77777777" w:rsidR="00DD537A" w:rsidRPr="001247A7" w:rsidRDefault="00DD537A">
            <w:pPr>
              <w:adjustRightInd w:val="0"/>
              <w:snapToGrid w:val="0"/>
              <w:rPr>
                <w:rFonts w:ascii="FangSong" w:eastAsia="FangSong" w:hAnsi="FangSong"/>
                <w:spacing w:val="-4"/>
                <w:sz w:val="21"/>
                <w:szCs w:val="21"/>
              </w:rPr>
            </w:pPr>
          </w:p>
        </w:tc>
        <w:tc>
          <w:tcPr>
            <w:tcW w:w="559" w:type="pct"/>
            <w:vMerge/>
            <w:vAlign w:val="center"/>
          </w:tcPr>
          <w:p w14:paraId="2723042E" w14:textId="77777777" w:rsidR="00DD537A" w:rsidRPr="001247A7" w:rsidRDefault="00DD537A">
            <w:pPr>
              <w:adjustRightInd w:val="0"/>
              <w:snapToGrid w:val="0"/>
              <w:rPr>
                <w:rFonts w:ascii="FangSong" w:eastAsia="FangSong" w:hAnsi="FangSong"/>
                <w:spacing w:val="-4"/>
                <w:sz w:val="21"/>
                <w:szCs w:val="21"/>
              </w:rPr>
            </w:pPr>
          </w:p>
        </w:tc>
        <w:tc>
          <w:tcPr>
            <w:tcW w:w="560" w:type="pct"/>
            <w:vMerge/>
            <w:vAlign w:val="center"/>
          </w:tcPr>
          <w:p w14:paraId="05643135" w14:textId="77777777" w:rsidR="00DD537A" w:rsidRPr="001247A7" w:rsidRDefault="00DD537A">
            <w:pPr>
              <w:adjustRightInd w:val="0"/>
              <w:snapToGrid w:val="0"/>
              <w:jc w:val="center"/>
              <w:rPr>
                <w:rFonts w:ascii="FangSong" w:eastAsia="FangSong" w:hAnsi="FangSong"/>
                <w:spacing w:val="-4"/>
                <w:sz w:val="21"/>
                <w:szCs w:val="21"/>
              </w:rPr>
            </w:pPr>
          </w:p>
        </w:tc>
        <w:tc>
          <w:tcPr>
            <w:tcW w:w="710" w:type="pct"/>
            <w:vAlign w:val="center"/>
          </w:tcPr>
          <w:p w14:paraId="6FC05F38"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指标1.3</w:t>
            </w:r>
          </w:p>
          <w:p w14:paraId="4211E48D" w14:textId="77777777" w:rsidR="00DD537A" w:rsidRPr="001247A7" w:rsidRDefault="00667A33">
            <w:pPr>
              <w:adjustRightInd w:val="0"/>
              <w:snapToGrid w:val="0"/>
              <w:rPr>
                <w:rFonts w:ascii="FangSong" w:eastAsia="FangSong" w:hAnsi="FangSong" w:cs="宋体"/>
                <w:bCs/>
                <w:sz w:val="21"/>
                <w:szCs w:val="21"/>
              </w:rPr>
            </w:pPr>
            <w:proofErr w:type="gramStart"/>
            <w:r w:rsidRPr="001247A7">
              <w:rPr>
                <w:rFonts w:ascii="FangSong" w:eastAsia="FangSong" w:hAnsi="FangSong" w:cs="宋体" w:hint="eastAsia"/>
                <w:bCs/>
                <w:sz w:val="21"/>
                <w:szCs w:val="21"/>
              </w:rPr>
              <w:t>跨链监管</w:t>
            </w:r>
            <w:proofErr w:type="gramEnd"/>
            <w:r w:rsidRPr="001247A7">
              <w:rPr>
                <w:rFonts w:ascii="FangSong" w:eastAsia="FangSong" w:hAnsi="FangSong" w:cs="宋体" w:hint="eastAsia"/>
                <w:bCs/>
                <w:sz w:val="21"/>
                <w:szCs w:val="21"/>
              </w:rPr>
              <w:t>协同</w:t>
            </w:r>
          </w:p>
        </w:tc>
        <w:tc>
          <w:tcPr>
            <w:tcW w:w="406" w:type="pct"/>
            <w:vAlign w:val="center"/>
          </w:tcPr>
          <w:p w14:paraId="4379BCC7"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304C0A0B"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调研</w:t>
            </w:r>
            <w:proofErr w:type="gramStart"/>
            <w:r w:rsidRPr="001247A7">
              <w:rPr>
                <w:rFonts w:ascii="FangSong" w:eastAsia="FangSong" w:hAnsi="FangSong" w:hint="eastAsia"/>
                <w:spacing w:val="-4"/>
                <w:sz w:val="21"/>
                <w:szCs w:val="21"/>
              </w:rPr>
              <w:t>现有</w:t>
            </w:r>
            <w:r w:rsidRPr="001247A7">
              <w:rPr>
                <w:rFonts w:ascii="FangSong" w:eastAsia="FangSong" w:hAnsi="FangSong"/>
                <w:spacing w:val="-4"/>
                <w:sz w:val="21"/>
                <w:szCs w:val="21"/>
              </w:rPr>
              <w:t>跨链协同</w:t>
            </w:r>
            <w:proofErr w:type="gramEnd"/>
            <w:r w:rsidRPr="001247A7">
              <w:rPr>
                <w:rFonts w:ascii="FangSong" w:eastAsia="FangSong" w:hAnsi="FangSong" w:hint="eastAsia"/>
                <w:spacing w:val="-4"/>
                <w:sz w:val="21"/>
                <w:szCs w:val="21"/>
              </w:rPr>
              <w:t>方案，</w:t>
            </w:r>
            <w:proofErr w:type="gramStart"/>
            <w:r w:rsidRPr="001247A7">
              <w:rPr>
                <w:rFonts w:ascii="FangSong" w:eastAsia="FangSong" w:hAnsi="FangSong" w:hint="eastAsia"/>
                <w:spacing w:val="-4"/>
                <w:sz w:val="21"/>
                <w:szCs w:val="21"/>
              </w:rPr>
              <w:t>分析跨链</w:t>
            </w:r>
            <w:r w:rsidRPr="001247A7">
              <w:rPr>
                <w:rFonts w:ascii="FangSong" w:eastAsia="FangSong" w:hAnsi="FangSong"/>
                <w:spacing w:val="-4"/>
                <w:sz w:val="21"/>
                <w:szCs w:val="21"/>
              </w:rPr>
              <w:t>协</w:t>
            </w:r>
            <w:proofErr w:type="gramEnd"/>
            <w:r w:rsidRPr="001247A7">
              <w:rPr>
                <w:rFonts w:ascii="FangSong" w:eastAsia="FangSong" w:hAnsi="FangSong"/>
                <w:spacing w:val="-4"/>
                <w:sz w:val="21"/>
                <w:szCs w:val="21"/>
              </w:rPr>
              <w:t>同特征</w:t>
            </w:r>
          </w:p>
        </w:tc>
        <w:tc>
          <w:tcPr>
            <w:tcW w:w="1020" w:type="pct"/>
            <w:vAlign w:val="center"/>
          </w:tcPr>
          <w:p w14:paraId="702A031D"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在</w:t>
            </w:r>
            <w:r w:rsidRPr="001247A7">
              <w:rPr>
                <w:rFonts w:ascii="FangSong" w:eastAsia="FangSong" w:hAnsi="FangSong"/>
                <w:spacing w:val="-4"/>
                <w:sz w:val="21"/>
                <w:szCs w:val="21"/>
              </w:rPr>
              <w:t>“</w:t>
            </w:r>
            <w:r w:rsidRPr="001247A7">
              <w:rPr>
                <w:rFonts w:ascii="FangSong" w:eastAsia="FangSong" w:hAnsi="FangSong" w:hint="eastAsia"/>
                <w:spacing w:val="-4"/>
                <w:sz w:val="21"/>
                <w:szCs w:val="21"/>
              </w:rPr>
              <w:t>以链治链</w:t>
            </w:r>
            <w:r w:rsidRPr="001247A7">
              <w:rPr>
                <w:rFonts w:ascii="FangSong" w:eastAsia="FangSong" w:hAnsi="FangSong"/>
                <w:spacing w:val="-4"/>
                <w:sz w:val="21"/>
                <w:szCs w:val="21"/>
              </w:rPr>
              <w:t>”</w:t>
            </w:r>
            <w:r w:rsidRPr="001247A7">
              <w:rPr>
                <w:rFonts w:ascii="FangSong" w:eastAsia="FangSong" w:hAnsi="FangSong" w:hint="eastAsia"/>
                <w:spacing w:val="-4"/>
                <w:sz w:val="21"/>
                <w:szCs w:val="21"/>
              </w:rPr>
              <w:t>框架</w:t>
            </w:r>
            <w:r w:rsidRPr="001247A7">
              <w:rPr>
                <w:rFonts w:ascii="FangSong" w:eastAsia="FangSong" w:hAnsi="FangSong"/>
                <w:spacing w:val="-4"/>
                <w:sz w:val="21"/>
                <w:szCs w:val="21"/>
              </w:rPr>
              <w:t>下，</w:t>
            </w:r>
            <w:r w:rsidRPr="001247A7">
              <w:rPr>
                <w:rFonts w:ascii="FangSong" w:eastAsia="FangSong" w:hAnsi="FangSong" w:hint="eastAsia"/>
                <w:spacing w:val="-4"/>
                <w:sz w:val="21"/>
                <w:szCs w:val="21"/>
              </w:rPr>
              <w:t>实现</w:t>
            </w:r>
            <w:proofErr w:type="gramStart"/>
            <w:r w:rsidRPr="001247A7">
              <w:rPr>
                <w:rFonts w:ascii="FangSong" w:eastAsia="FangSong" w:hAnsi="FangSong" w:hint="eastAsia"/>
                <w:spacing w:val="-4"/>
                <w:sz w:val="21"/>
                <w:szCs w:val="21"/>
              </w:rPr>
              <w:t>分布式跨链</w:t>
            </w:r>
            <w:r w:rsidRPr="001247A7">
              <w:rPr>
                <w:rFonts w:ascii="FangSong" w:eastAsia="FangSong" w:hAnsi="FangSong"/>
                <w:spacing w:val="-4"/>
                <w:sz w:val="21"/>
                <w:szCs w:val="21"/>
              </w:rPr>
              <w:t>监管</w:t>
            </w:r>
            <w:proofErr w:type="gramEnd"/>
            <w:r w:rsidRPr="001247A7">
              <w:rPr>
                <w:rFonts w:ascii="FangSong" w:eastAsia="FangSong" w:hAnsi="FangSong"/>
                <w:spacing w:val="-4"/>
                <w:sz w:val="21"/>
                <w:szCs w:val="21"/>
              </w:rPr>
              <w:t>协同</w:t>
            </w:r>
          </w:p>
        </w:tc>
        <w:tc>
          <w:tcPr>
            <w:tcW w:w="536" w:type="pct"/>
            <w:vMerge/>
            <w:vAlign w:val="center"/>
          </w:tcPr>
          <w:p w14:paraId="16C65571" w14:textId="77777777" w:rsidR="00DD537A" w:rsidRPr="001247A7" w:rsidRDefault="00DD537A">
            <w:pPr>
              <w:adjustRightInd w:val="0"/>
              <w:snapToGrid w:val="0"/>
              <w:rPr>
                <w:rFonts w:ascii="FangSong" w:eastAsia="FangSong" w:hAnsi="FangSong"/>
                <w:spacing w:val="-4"/>
                <w:sz w:val="21"/>
                <w:szCs w:val="21"/>
              </w:rPr>
            </w:pPr>
          </w:p>
        </w:tc>
      </w:tr>
      <w:tr w:rsidR="00DD537A" w:rsidRPr="001247A7" w14:paraId="4917F24E" w14:textId="77777777">
        <w:trPr>
          <w:cantSplit/>
          <w:trHeight w:val="417"/>
          <w:jc w:val="center"/>
        </w:trPr>
        <w:tc>
          <w:tcPr>
            <w:tcW w:w="446" w:type="pct"/>
            <w:vMerge/>
          </w:tcPr>
          <w:p w14:paraId="1498A1A6" w14:textId="77777777" w:rsidR="00DD537A" w:rsidRPr="001247A7" w:rsidRDefault="00DD537A">
            <w:pPr>
              <w:rPr>
                <w:rFonts w:ascii="FangSong" w:eastAsia="FangSong" w:hAnsi="FangSong"/>
                <w:spacing w:val="-4"/>
                <w:sz w:val="21"/>
                <w:szCs w:val="21"/>
              </w:rPr>
            </w:pPr>
          </w:p>
        </w:tc>
        <w:tc>
          <w:tcPr>
            <w:tcW w:w="559" w:type="pct"/>
            <w:vMerge/>
            <w:vAlign w:val="center"/>
          </w:tcPr>
          <w:p w14:paraId="3E7E1B1F" w14:textId="77777777" w:rsidR="00DD537A" w:rsidRPr="001247A7" w:rsidRDefault="00DD537A">
            <w:pPr>
              <w:rPr>
                <w:rFonts w:ascii="FangSong" w:eastAsia="FangSong" w:hAnsi="FangSong"/>
                <w:spacing w:val="-4"/>
                <w:sz w:val="21"/>
                <w:szCs w:val="21"/>
              </w:rPr>
            </w:pPr>
          </w:p>
        </w:tc>
        <w:tc>
          <w:tcPr>
            <w:tcW w:w="560" w:type="pct"/>
            <w:vMerge/>
            <w:vAlign w:val="center"/>
          </w:tcPr>
          <w:p w14:paraId="06E3487C" w14:textId="77777777" w:rsidR="00DD537A" w:rsidRPr="001247A7" w:rsidRDefault="00DD537A">
            <w:pPr>
              <w:rPr>
                <w:rFonts w:ascii="FangSong" w:eastAsia="FangSong" w:hAnsi="FangSong"/>
                <w:spacing w:val="-4"/>
                <w:sz w:val="21"/>
                <w:szCs w:val="21"/>
              </w:rPr>
            </w:pPr>
          </w:p>
        </w:tc>
        <w:tc>
          <w:tcPr>
            <w:tcW w:w="710" w:type="pct"/>
            <w:vAlign w:val="center"/>
          </w:tcPr>
          <w:p w14:paraId="586076D1"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指标1.4</w:t>
            </w:r>
          </w:p>
          <w:p w14:paraId="07BB0B7E" w14:textId="77777777" w:rsidR="00DD537A" w:rsidRPr="001247A7" w:rsidRDefault="00667A33">
            <w:pPr>
              <w:adjustRightInd w:val="0"/>
              <w:snapToGrid w:val="0"/>
              <w:rPr>
                <w:rFonts w:ascii="FangSong" w:eastAsia="FangSong" w:hAnsi="FangSong"/>
                <w:spacing w:val="-4"/>
                <w:sz w:val="21"/>
                <w:szCs w:val="21"/>
              </w:rPr>
            </w:pPr>
            <w:proofErr w:type="gramStart"/>
            <w:r w:rsidRPr="001247A7">
              <w:rPr>
                <w:rFonts w:ascii="FangSong" w:eastAsia="FangSong" w:hAnsi="FangSong" w:cs="宋体" w:hint="eastAsia"/>
                <w:bCs/>
                <w:sz w:val="21"/>
                <w:szCs w:val="21"/>
              </w:rPr>
              <w:t>密态内容</w:t>
            </w:r>
            <w:proofErr w:type="gramEnd"/>
            <w:r w:rsidRPr="001247A7">
              <w:rPr>
                <w:rFonts w:ascii="FangSong" w:eastAsia="FangSong" w:hAnsi="FangSong" w:cs="宋体" w:hint="eastAsia"/>
                <w:bCs/>
                <w:sz w:val="21"/>
                <w:szCs w:val="21"/>
              </w:rPr>
              <w:t>审计</w:t>
            </w:r>
          </w:p>
        </w:tc>
        <w:tc>
          <w:tcPr>
            <w:tcW w:w="406" w:type="pct"/>
            <w:vAlign w:val="center"/>
          </w:tcPr>
          <w:p w14:paraId="2DB492E7"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03746F41"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初步</w:t>
            </w:r>
            <w:r w:rsidRPr="001247A7">
              <w:rPr>
                <w:rFonts w:ascii="FangSong" w:eastAsia="FangSong" w:hAnsi="FangSong"/>
                <w:spacing w:val="-4"/>
                <w:sz w:val="21"/>
                <w:szCs w:val="21"/>
              </w:rPr>
              <w:t>构建</w:t>
            </w:r>
            <w:proofErr w:type="gramStart"/>
            <w:r w:rsidRPr="001247A7">
              <w:rPr>
                <w:rFonts w:ascii="FangSong" w:eastAsia="FangSong" w:hAnsi="FangSong" w:hint="eastAsia"/>
                <w:spacing w:val="-4"/>
                <w:sz w:val="21"/>
                <w:szCs w:val="21"/>
              </w:rPr>
              <w:t>密态</w:t>
            </w:r>
            <w:r w:rsidRPr="001247A7">
              <w:rPr>
                <w:rFonts w:ascii="FangSong" w:eastAsia="FangSong" w:hAnsi="FangSong"/>
                <w:spacing w:val="-4"/>
                <w:sz w:val="21"/>
                <w:szCs w:val="21"/>
              </w:rPr>
              <w:t>内容</w:t>
            </w:r>
            <w:proofErr w:type="gramEnd"/>
            <w:r w:rsidRPr="001247A7">
              <w:rPr>
                <w:rFonts w:ascii="FangSong" w:eastAsia="FangSong" w:hAnsi="FangSong"/>
                <w:spacing w:val="-4"/>
                <w:sz w:val="21"/>
                <w:szCs w:val="21"/>
              </w:rPr>
              <w:t>审计</w:t>
            </w:r>
            <w:r w:rsidRPr="001247A7">
              <w:rPr>
                <w:rFonts w:ascii="FangSong" w:eastAsia="FangSong" w:hAnsi="FangSong" w:hint="eastAsia"/>
                <w:spacing w:val="-4"/>
                <w:sz w:val="21"/>
                <w:szCs w:val="21"/>
              </w:rPr>
              <w:t>框架</w:t>
            </w:r>
          </w:p>
        </w:tc>
        <w:tc>
          <w:tcPr>
            <w:tcW w:w="1020" w:type="pct"/>
            <w:vAlign w:val="center"/>
          </w:tcPr>
          <w:p w14:paraId="24DCC118"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在“以链治链”框架</w:t>
            </w:r>
            <w:r w:rsidRPr="001247A7">
              <w:rPr>
                <w:rFonts w:ascii="FangSong" w:eastAsia="FangSong" w:hAnsi="FangSong"/>
                <w:spacing w:val="-4"/>
                <w:sz w:val="21"/>
                <w:szCs w:val="21"/>
              </w:rPr>
              <w:t>下，实现</w:t>
            </w:r>
            <w:proofErr w:type="gramStart"/>
            <w:r w:rsidRPr="001247A7">
              <w:rPr>
                <w:rFonts w:ascii="FangSong" w:eastAsia="FangSong" w:hAnsi="FangSong"/>
                <w:spacing w:val="-4"/>
                <w:sz w:val="21"/>
                <w:szCs w:val="21"/>
              </w:rPr>
              <w:t>密态内容</w:t>
            </w:r>
            <w:proofErr w:type="gramEnd"/>
            <w:r w:rsidRPr="001247A7">
              <w:rPr>
                <w:rFonts w:ascii="FangSong" w:eastAsia="FangSong" w:hAnsi="FangSong"/>
                <w:spacing w:val="-4"/>
                <w:sz w:val="21"/>
                <w:szCs w:val="21"/>
              </w:rPr>
              <w:t>审计</w:t>
            </w:r>
          </w:p>
        </w:tc>
        <w:tc>
          <w:tcPr>
            <w:tcW w:w="536" w:type="pct"/>
            <w:vMerge/>
            <w:vAlign w:val="center"/>
          </w:tcPr>
          <w:p w14:paraId="43E87D33" w14:textId="77777777" w:rsidR="00DD537A" w:rsidRPr="001247A7" w:rsidRDefault="00DD537A">
            <w:pPr>
              <w:adjustRightInd w:val="0"/>
              <w:snapToGrid w:val="0"/>
              <w:rPr>
                <w:rFonts w:ascii="FangSong" w:eastAsia="FangSong" w:hAnsi="FangSong"/>
                <w:spacing w:val="-4"/>
                <w:sz w:val="21"/>
                <w:szCs w:val="21"/>
              </w:rPr>
            </w:pPr>
          </w:p>
        </w:tc>
      </w:tr>
      <w:tr w:rsidR="00DD537A" w:rsidRPr="001247A7" w14:paraId="7B1CBAAC" w14:textId="77777777">
        <w:trPr>
          <w:cantSplit/>
          <w:trHeight w:val="158"/>
          <w:jc w:val="center"/>
        </w:trPr>
        <w:tc>
          <w:tcPr>
            <w:tcW w:w="446" w:type="pct"/>
            <w:vMerge/>
          </w:tcPr>
          <w:p w14:paraId="36B77FF1" w14:textId="77777777" w:rsidR="00DD537A" w:rsidRPr="001247A7" w:rsidRDefault="00DD537A">
            <w:pPr>
              <w:rPr>
                <w:rFonts w:ascii="FangSong" w:eastAsia="FangSong" w:hAnsi="FangSong"/>
                <w:spacing w:val="-4"/>
                <w:sz w:val="21"/>
                <w:szCs w:val="21"/>
              </w:rPr>
            </w:pPr>
          </w:p>
        </w:tc>
        <w:tc>
          <w:tcPr>
            <w:tcW w:w="559" w:type="pct"/>
            <w:vAlign w:val="center"/>
          </w:tcPr>
          <w:p w14:paraId="38B3FFB7" w14:textId="77777777" w:rsidR="00DD537A" w:rsidRPr="001247A7" w:rsidRDefault="00667A33">
            <w:pPr>
              <w:spacing w:line="360" w:lineRule="auto"/>
              <w:rPr>
                <w:rFonts w:ascii="FangSong" w:eastAsia="FangSong" w:hAnsi="FangSong"/>
                <w:spacing w:val="-4"/>
                <w:sz w:val="21"/>
                <w:szCs w:val="21"/>
              </w:rPr>
            </w:pPr>
            <w:r w:rsidRPr="001247A7">
              <w:rPr>
                <w:rFonts w:ascii="FangSong" w:eastAsia="FangSong" w:hAnsi="FangSong" w:hint="eastAsia"/>
                <w:spacing w:val="-4"/>
                <w:sz w:val="21"/>
                <w:szCs w:val="21"/>
              </w:rPr>
              <w:t>2：</w:t>
            </w:r>
            <w:r w:rsidRPr="001247A7">
              <w:rPr>
                <w:rFonts w:ascii="FangSong" w:eastAsia="FangSong" w:hAnsi="FangSong" w:cs="宋体" w:hint="eastAsia"/>
                <w:bCs/>
                <w:sz w:val="21"/>
                <w:szCs w:val="21"/>
              </w:rPr>
              <w:t>“以链治链”的</w:t>
            </w:r>
            <w:proofErr w:type="gramStart"/>
            <w:r w:rsidRPr="001247A7">
              <w:rPr>
                <w:rFonts w:ascii="FangSong" w:eastAsia="FangSong" w:hAnsi="FangSong" w:cs="宋体" w:hint="eastAsia"/>
                <w:bCs/>
                <w:sz w:val="21"/>
                <w:szCs w:val="21"/>
              </w:rPr>
              <w:t>跨链标准</w:t>
            </w:r>
            <w:proofErr w:type="gramEnd"/>
          </w:p>
        </w:tc>
        <w:tc>
          <w:tcPr>
            <w:tcW w:w="560" w:type="pct"/>
            <w:vAlign w:val="center"/>
          </w:tcPr>
          <w:p w14:paraId="6C65EE0A" w14:textId="77777777" w:rsidR="00DD537A" w:rsidRPr="001247A7" w:rsidRDefault="00667A33">
            <w:pPr>
              <w:adjustRightInd w:val="0"/>
              <w:snapToGrid w:val="0"/>
              <w:rPr>
                <w:rFonts w:ascii="FangSong" w:eastAsia="FangSong" w:hAnsi="FangSong" w:cs="Segoe UI Emoji"/>
                <w:sz w:val="21"/>
                <w:szCs w:val="21"/>
              </w:rPr>
            </w:pPr>
            <w:r w:rsidRPr="001247A7">
              <w:rPr>
                <w:rFonts w:ascii="Segoe UI Emoji" w:eastAsia="FangSong" w:hAnsi="Segoe UI Emoji" w:cs="Segoe UI Emoji"/>
                <w:sz w:val="21"/>
                <w:szCs w:val="21"/>
              </w:rPr>
              <w:t>☑</w:t>
            </w:r>
            <w:r w:rsidRPr="001247A7">
              <w:rPr>
                <w:rFonts w:ascii="FangSong" w:eastAsia="FangSong" w:hAnsi="FangSong" w:cs="Segoe UI Emoji"/>
                <w:sz w:val="21"/>
                <w:szCs w:val="21"/>
              </w:rPr>
              <w:t xml:space="preserve"> </w:t>
            </w:r>
            <w:r w:rsidRPr="001247A7">
              <w:rPr>
                <w:rFonts w:ascii="FangSong" w:eastAsia="FangSong" w:hAnsi="FangSong" w:cs="Segoe UI Emoji" w:hint="eastAsia"/>
                <w:sz w:val="21"/>
                <w:szCs w:val="21"/>
              </w:rPr>
              <w:t>标准</w:t>
            </w:r>
          </w:p>
        </w:tc>
        <w:tc>
          <w:tcPr>
            <w:tcW w:w="710" w:type="pct"/>
            <w:vAlign w:val="center"/>
          </w:tcPr>
          <w:p w14:paraId="1D69D851"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指标2</w:t>
            </w:r>
          </w:p>
          <w:p w14:paraId="009C5773" w14:textId="77777777" w:rsidR="00DD537A" w:rsidRPr="001247A7" w:rsidRDefault="00667A33">
            <w:pPr>
              <w:adjustRightInd w:val="0"/>
              <w:snapToGrid w:val="0"/>
              <w:rPr>
                <w:rFonts w:ascii="FangSong" w:eastAsia="FangSong" w:hAnsi="FangSong" w:cs="宋体"/>
                <w:bCs/>
                <w:sz w:val="21"/>
                <w:szCs w:val="21"/>
              </w:rPr>
            </w:pPr>
            <w:proofErr w:type="gramStart"/>
            <w:r w:rsidRPr="001247A7">
              <w:rPr>
                <w:rFonts w:ascii="FangSong" w:eastAsia="FangSong" w:hAnsi="FangSong" w:cs="宋体" w:hint="eastAsia"/>
                <w:bCs/>
                <w:sz w:val="21"/>
                <w:szCs w:val="21"/>
              </w:rPr>
              <w:t>跨链标准</w:t>
            </w:r>
            <w:proofErr w:type="gramEnd"/>
          </w:p>
        </w:tc>
        <w:tc>
          <w:tcPr>
            <w:tcW w:w="406" w:type="pct"/>
            <w:vAlign w:val="center"/>
          </w:tcPr>
          <w:p w14:paraId="08D376DA"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338332C8"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hint="eastAsia"/>
                <w:spacing w:val="-4"/>
                <w:sz w:val="21"/>
                <w:szCs w:val="21"/>
              </w:rPr>
              <w:t>调研</w:t>
            </w:r>
            <w:proofErr w:type="gramStart"/>
            <w:r w:rsidRPr="001247A7">
              <w:rPr>
                <w:rFonts w:ascii="FangSong" w:eastAsia="FangSong" w:hAnsi="FangSong" w:hint="eastAsia"/>
                <w:spacing w:val="-4"/>
                <w:sz w:val="21"/>
                <w:szCs w:val="21"/>
              </w:rPr>
              <w:t>现有</w:t>
            </w:r>
            <w:r w:rsidRPr="001247A7">
              <w:rPr>
                <w:rFonts w:ascii="FangSong" w:eastAsia="FangSong" w:hAnsi="FangSong"/>
                <w:spacing w:val="-4"/>
                <w:sz w:val="21"/>
                <w:szCs w:val="21"/>
              </w:rPr>
              <w:t>跨链</w:t>
            </w:r>
            <w:r w:rsidRPr="001247A7">
              <w:rPr>
                <w:rFonts w:ascii="FangSong" w:eastAsia="FangSong" w:hAnsi="FangSong" w:hint="eastAsia"/>
                <w:spacing w:val="-4"/>
                <w:sz w:val="21"/>
                <w:szCs w:val="21"/>
              </w:rPr>
              <w:t>方案</w:t>
            </w:r>
            <w:proofErr w:type="gramEnd"/>
            <w:r w:rsidRPr="001247A7">
              <w:rPr>
                <w:rFonts w:ascii="FangSong" w:eastAsia="FangSong" w:hAnsi="FangSong" w:hint="eastAsia"/>
                <w:spacing w:val="-4"/>
                <w:sz w:val="21"/>
                <w:szCs w:val="21"/>
              </w:rPr>
              <w:t>，分析</w:t>
            </w:r>
            <w:proofErr w:type="gramStart"/>
            <w:r w:rsidRPr="001247A7">
              <w:rPr>
                <w:rFonts w:ascii="FangSong" w:eastAsia="FangSong" w:hAnsi="FangSong" w:hint="eastAsia"/>
                <w:spacing w:val="-4"/>
                <w:sz w:val="21"/>
                <w:szCs w:val="21"/>
              </w:rPr>
              <w:t>跨链技</w:t>
            </w:r>
            <w:proofErr w:type="gramEnd"/>
            <w:r w:rsidRPr="001247A7">
              <w:rPr>
                <w:rFonts w:ascii="FangSong" w:eastAsia="FangSong" w:hAnsi="FangSong" w:hint="eastAsia"/>
                <w:spacing w:val="-4"/>
                <w:sz w:val="21"/>
                <w:szCs w:val="21"/>
              </w:rPr>
              <w:t>术共性特征</w:t>
            </w:r>
          </w:p>
        </w:tc>
        <w:tc>
          <w:tcPr>
            <w:tcW w:w="1020" w:type="pct"/>
            <w:vAlign w:val="center"/>
          </w:tcPr>
          <w:p w14:paraId="4B4000BA"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在“以链治链”框架下，提交</w:t>
            </w:r>
          </w:p>
          <w:p w14:paraId="7168CE80" w14:textId="77777777" w:rsidR="00DD537A" w:rsidRPr="001247A7" w:rsidRDefault="00667A33">
            <w:pPr>
              <w:adjustRightInd w:val="0"/>
              <w:snapToGrid w:val="0"/>
              <w:rPr>
                <w:rFonts w:ascii="FangSong" w:eastAsia="FangSong" w:hAnsi="FangSong" w:cs="宋体"/>
                <w:sz w:val="21"/>
                <w:szCs w:val="21"/>
              </w:rPr>
            </w:pPr>
            <w:r w:rsidRPr="001247A7">
              <w:rPr>
                <w:rFonts w:ascii="FangSong" w:eastAsia="FangSong" w:hAnsi="FangSong" w:hint="eastAsia"/>
                <w:spacing w:val="-4"/>
                <w:sz w:val="21"/>
                <w:szCs w:val="21"/>
              </w:rPr>
              <w:t>国家或行业标准建议草案1项</w:t>
            </w:r>
          </w:p>
        </w:tc>
        <w:tc>
          <w:tcPr>
            <w:tcW w:w="536" w:type="pct"/>
            <w:vAlign w:val="center"/>
          </w:tcPr>
          <w:p w14:paraId="5CC6EE72"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国家或行业标</w:t>
            </w:r>
          </w:p>
          <w:p w14:paraId="56B6859F" w14:textId="77777777" w:rsidR="00DD537A" w:rsidRPr="001247A7" w:rsidRDefault="00667A33">
            <w:pPr>
              <w:adjustRightInd w:val="0"/>
              <w:snapToGrid w:val="0"/>
              <w:rPr>
                <w:rFonts w:ascii="FangSong" w:eastAsia="FangSong" w:hAnsi="FangSong"/>
                <w:spacing w:val="-4"/>
                <w:sz w:val="21"/>
                <w:szCs w:val="21"/>
              </w:rPr>
            </w:pPr>
            <w:proofErr w:type="gramStart"/>
            <w:r w:rsidRPr="001247A7">
              <w:rPr>
                <w:rFonts w:ascii="FangSong" w:eastAsia="FangSong" w:hAnsi="FangSong" w:hint="eastAsia"/>
                <w:spacing w:val="-4"/>
                <w:sz w:val="21"/>
                <w:szCs w:val="21"/>
              </w:rPr>
              <w:t>准正式</w:t>
            </w:r>
            <w:proofErr w:type="gramEnd"/>
            <w:r w:rsidRPr="001247A7">
              <w:rPr>
                <w:rFonts w:ascii="FangSong" w:eastAsia="FangSong" w:hAnsi="FangSong" w:hint="eastAsia"/>
                <w:spacing w:val="-4"/>
                <w:sz w:val="21"/>
                <w:szCs w:val="21"/>
              </w:rPr>
              <w:t>立项批</w:t>
            </w:r>
          </w:p>
          <w:p w14:paraId="3331086B" w14:textId="77777777" w:rsidR="00DD537A" w:rsidRPr="001247A7" w:rsidRDefault="00667A33">
            <w:pPr>
              <w:adjustRightInd w:val="0"/>
              <w:snapToGrid w:val="0"/>
              <w:rPr>
                <w:rFonts w:ascii="FangSong" w:eastAsia="FangSong" w:hAnsi="FangSong"/>
                <w:spacing w:val="-4"/>
                <w:sz w:val="21"/>
                <w:szCs w:val="21"/>
              </w:rPr>
            </w:pPr>
            <w:proofErr w:type="gramStart"/>
            <w:r w:rsidRPr="001247A7">
              <w:rPr>
                <w:rFonts w:ascii="FangSong" w:eastAsia="FangSong" w:hAnsi="FangSong" w:hint="eastAsia"/>
                <w:spacing w:val="-4"/>
                <w:sz w:val="21"/>
                <w:szCs w:val="21"/>
              </w:rPr>
              <w:t>复文件</w:t>
            </w:r>
            <w:proofErr w:type="gramEnd"/>
          </w:p>
        </w:tc>
      </w:tr>
      <w:tr w:rsidR="00DD537A" w:rsidRPr="001247A7" w14:paraId="202ECC74" w14:textId="77777777">
        <w:trPr>
          <w:cantSplit/>
          <w:trHeight w:val="158"/>
          <w:jc w:val="center"/>
        </w:trPr>
        <w:tc>
          <w:tcPr>
            <w:tcW w:w="446" w:type="pct"/>
            <w:vMerge/>
          </w:tcPr>
          <w:p w14:paraId="18325578" w14:textId="77777777" w:rsidR="00DD537A" w:rsidRPr="001247A7" w:rsidRDefault="00DD537A">
            <w:pPr>
              <w:rPr>
                <w:rFonts w:ascii="FangSong" w:eastAsia="FangSong" w:hAnsi="FangSong"/>
                <w:spacing w:val="-4"/>
                <w:sz w:val="21"/>
                <w:szCs w:val="21"/>
              </w:rPr>
            </w:pPr>
          </w:p>
        </w:tc>
        <w:tc>
          <w:tcPr>
            <w:tcW w:w="559" w:type="pct"/>
            <w:vMerge w:val="restart"/>
            <w:vAlign w:val="center"/>
          </w:tcPr>
          <w:p w14:paraId="5E058F2B" w14:textId="77777777" w:rsidR="00DD537A" w:rsidRPr="001247A7" w:rsidRDefault="00667A33">
            <w:pPr>
              <w:spacing w:line="360" w:lineRule="auto"/>
              <w:rPr>
                <w:rFonts w:ascii="FangSong" w:eastAsia="FangSong" w:hAnsi="FangSong"/>
                <w:spacing w:val="-4"/>
                <w:sz w:val="21"/>
                <w:szCs w:val="21"/>
              </w:rPr>
            </w:pPr>
            <w:r w:rsidRPr="001247A7">
              <w:rPr>
                <w:rFonts w:ascii="FangSong" w:eastAsia="FangSong" w:hAnsi="FangSong" w:hint="eastAsia"/>
                <w:spacing w:val="-4"/>
                <w:sz w:val="21"/>
                <w:szCs w:val="21"/>
              </w:rPr>
              <w:t>3：</w:t>
            </w:r>
            <w:r w:rsidRPr="001247A7">
              <w:rPr>
                <w:rFonts w:ascii="FangSong" w:eastAsia="FangSong" w:hAnsi="FangSong" w:hint="eastAsia"/>
                <w:sz w:val="21"/>
                <w:szCs w:val="21"/>
              </w:rPr>
              <w:t>“以链治链”</w:t>
            </w:r>
            <w:proofErr w:type="gramStart"/>
            <w:r w:rsidRPr="001247A7">
              <w:rPr>
                <w:rFonts w:ascii="FangSong" w:eastAsia="FangSong" w:hAnsi="FangSong" w:hint="eastAsia"/>
                <w:sz w:val="21"/>
                <w:szCs w:val="21"/>
              </w:rPr>
              <w:lastRenderedPageBreak/>
              <w:t>的跨链协同</w:t>
            </w:r>
            <w:proofErr w:type="gramEnd"/>
            <w:r w:rsidRPr="001247A7">
              <w:rPr>
                <w:rFonts w:ascii="FangSong" w:eastAsia="FangSong" w:hAnsi="FangSong" w:hint="eastAsia"/>
                <w:sz w:val="21"/>
                <w:szCs w:val="21"/>
              </w:rPr>
              <w:t>监管知识</w:t>
            </w:r>
            <w:r w:rsidRPr="001247A7">
              <w:rPr>
                <w:rFonts w:ascii="FangSong" w:eastAsia="FangSong" w:hAnsi="FangSong"/>
                <w:sz w:val="21"/>
                <w:szCs w:val="21"/>
              </w:rPr>
              <w:t>产权</w:t>
            </w:r>
            <w:r w:rsidRPr="001247A7">
              <w:rPr>
                <w:rFonts w:ascii="FangSong" w:eastAsia="FangSong" w:hAnsi="FangSong" w:hint="eastAsia"/>
                <w:sz w:val="21"/>
                <w:szCs w:val="21"/>
              </w:rPr>
              <w:t xml:space="preserve"> </w:t>
            </w:r>
            <w:r w:rsidRPr="001247A7">
              <w:rPr>
                <w:rFonts w:ascii="FangSong" w:eastAsia="FangSong" w:hAnsi="FangSong"/>
                <w:sz w:val="21"/>
                <w:szCs w:val="21"/>
              </w:rPr>
              <w:t xml:space="preserve"> </w:t>
            </w:r>
          </w:p>
        </w:tc>
        <w:tc>
          <w:tcPr>
            <w:tcW w:w="560" w:type="pct"/>
            <w:vMerge w:val="restart"/>
            <w:vAlign w:val="center"/>
          </w:tcPr>
          <w:p w14:paraId="165255C4" w14:textId="77777777" w:rsidR="00DD537A" w:rsidRPr="001247A7" w:rsidRDefault="00667A33">
            <w:pPr>
              <w:adjustRightInd w:val="0"/>
              <w:snapToGrid w:val="0"/>
              <w:rPr>
                <w:rFonts w:ascii="FangSong" w:eastAsia="FangSong" w:hAnsi="FangSong"/>
                <w:sz w:val="21"/>
                <w:szCs w:val="21"/>
              </w:rPr>
            </w:pPr>
            <w:r w:rsidRPr="001247A7">
              <w:rPr>
                <w:rFonts w:ascii="Segoe UI Emoji" w:eastAsia="FangSong" w:hAnsi="Segoe UI Emoji" w:cs="Segoe UI Emoji"/>
                <w:sz w:val="21"/>
                <w:szCs w:val="21"/>
              </w:rPr>
              <w:lastRenderedPageBreak/>
              <w:t>☑</w:t>
            </w:r>
            <w:r w:rsidRPr="001247A7">
              <w:rPr>
                <w:rFonts w:ascii="FangSong" w:eastAsia="FangSong" w:hAnsi="FangSong" w:hint="eastAsia"/>
                <w:sz w:val="21"/>
                <w:szCs w:val="21"/>
              </w:rPr>
              <w:t xml:space="preserve"> </w:t>
            </w:r>
            <w:r w:rsidRPr="001247A7">
              <w:rPr>
                <w:rFonts w:ascii="FangSong" w:eastAsia="FangSong" w:hAnsi="FangSong"/>
                <w:sz w:val="21"/>
                <w:szCs w:val="21"/>
              </w:rPr>
              <w:t>论文</w:t>
            </w:r>
          </w:p>
          <w:p w14:paraId="6FB0FE51" w14:textId="77777777" w:rsidR="00DD537A" w:rsidRPr="001247A7" w:rsidRDefault="00667A33">
            <w:pPr>
              <w:adjustRightInd w:val="0"/>
              <w:snapToGrid w:val="0"/>
              <w:rPr>
                <w:rFonts w:ascii="FangSong" w:eastAsia="FangSong" w:hAnsi="FangSong"/>
                <w:sz w:val="21"/>
                <w:szCs w:val="21"/>
              </w:rPr>
            </w:pPr>
            <w:r w:rsidRPr="001247A7">
              <w:rPr>
                <w:rFonts w:ascii="Segoe UI Emoji" w:eastAsia="FangSong" w:hAnsi="Segoe UI Emoji" w:cs="Segoe UI Emoji"/>
                <w:sz w:val="21"/>
                <w:szCs w:val="21"/>
              </w:rPr>
              <w:t>☑</w:t>
            </w:r>
            <w:r w:rsidRPr="001247A7">
              <w:rPr>
                <w:rFonts w:ascii="FangSong" w:eastAsia="FangSong" w:hAnsi="FangSong" w:hint="eastAsia"/>
                <w:sz w:val="21"/>
                <w:szCs w:val="21"/>
              </w:rPr>
              <w:t xml:space="preserve"> </w:t>
            </w:r>
            <w:r w:rsidRPr="001247A7">
              <w:rPr>
                <w:rFonts w:ascii="FangSong" w:eastAsia="FangSong" w:hAnsi="FangSong"/>
                <w:sz w:val="21"/>
                <w:szCs w:val="21"/>
              </w:rPr>
              <w:t>发明专利</w:t>
            </w:r>
          </w:p>
          <w:p w14:paraId="74195984" w14:textId="77777777" w:rsidR="00DD537A" w:rsidRPr="001247A7" w:rsidRDefault="00667A33">
            <w:pPr>
              <w:adjustRightInd w:val="0"/>
              <w:snapToGrid w:val="0"/>
              <w:rPr>
                <w:rFonts w:ascii="FangSong" w:eastAsia="FangSong" w:hAnsi="FangSong"/>
                <w:spacing w:val="-4"/>
                <w:sz w:val="21"/>
                <w:szCs w:val="21"/>
                <w:u w:val="single"/>
              </w:rPr>
            </w:pPr>
            <w:r w:rsidRPr="001247A7">
              <w:rPr>
                <w:rFonts w:ascii="Segoe UI Emoji" w:eastAsia="FangSong" w:hAnsi="Segoe UI Emoji" w:cs="Segoe UI Emoji"/>
                <w:sz w:val="21"/>
                <w:szCs w:val="21"/>
              </w:rPr>
              <w:t>☑</w:t>
            </w:r>
            <w:r w:rsidRPr="001247A7">
              <w:rPr>
                <w:rFonts w:ascii="FangSong" w:eastAsia="FangSong" w:hAnsi="FangSong" w:hint="eastAsia"/>
                <w:sz w:val="21"/>
                <w:szCs w:val="21"/>
              </w:rPr>
              <w:t xml:space="preserve"> </w:t>
            </w:r>
            <w:r w:rsidRPr="001247A7">
              <w:rPr>
                <w:rFonts w:ascii="FangSong" w:eastAsia="FangSong" w:hAnsi="FangSong" w:cs="Segoe UI Emoji" w:hint="eastAsia"/>
                <w:sz w:val="21"/>
                <w:szCs w:val="21"/>
              </w:rPr>
              <w:t>其他</w:t>
            </w:r>
            <w:r w:rsidRPr="001247A7">
              <w:rPr>
                <w:rFonts w:ascii="FangSong" w:eastAsia="FangSong" w:hAnsi="FangSong" w:cs="Segoe UI Emoji"/>
                <w:sz w:val="21"/>
                <w:szCs w:val="21"/>
              </w:rPr>
              <w:t>：</w:t>
            </w:r>
            <w:r w:rsidRPr="001247A7">
              <w:rPr>
                <w:rFonts w:ascii="FangSong" w:eastAsia="FangSong" w:hAnsi="FangSong" w:cs="Segoe UI Emoji"/>
                <w:sz w:val="21"/>
                <w:szCs w:val="21"/>
                <w:u w:val="single"/>
              </w:rPr>
              <w:t>软件</w:t>
            </w:r>
            <w:r w:rsidRPr="001247A7">
              <w:rPr>
                <w:rFonts w:ascii="FangSong" w:eastAsia="FangSong" w:hAnsi="FangSong" w:cs="Segoe UI Emoji"/>
                <w:sz w:val="21"/>
                <w:szCs w:val="21"/>
                <w:u w:val="single"/>
              </w:rPr>
              <w:lastRenderedPageBreak/>
              <w:t>著作权</w:t>
            </w:r>
          </w:p>
        </w:tc>
        <w:tc>
          <w:tcPr>
            <w:tcW w:w="710" w:type="pct"/>
            <w:vAlign w:val="center"/>
          </w:tcPr>
          <w:p w14:paraId="0B8C12F8"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lastRenderedPageBreak/>
              <w:t>指标3.1</w:t>
            </w:r>
          </w:p>
          <w:p w14:paraId="17C06ADE"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cs="宋体" w:hint="eastAsia"/>
                <w:bCs/>
                <w:sz w:val="21"/>
                <w:szCs w:val="21"/>
              </w:rPr>
              <w:t>跨链节点权限分级</w:t>
            </w:r>
          </w:p>
        </w:tc>
        <w:tc>
          <w:tcPr>
            <w:tcW w:w="406" w:type="pct"/>
            <w:vAlign w:val="center"/>
          </w:tcPr>
          <w:p w14:paraId="4BD09805"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1C64DBB3" w14:textId="77777777" w:rsidR="00DD537A" w:rsidRPr="001247A7" w:rsidRDefault="00667A33">
            <w:pPr>
              <w:adjustRightInd w:val="0"/>
              <w:snapToGrid w:val="0"/>
              <w:rPr>
                <w:rFonts w:ascii="FangSong" w:eastAsia="FangSong" w:hAnsi="FangSong"/>
                <w:spacing w:val="-4"/>
                <w:sz w:val="21"/>
                <w:szCs w:val="21"/>
              </w:rPr>
            </w:pPr>
            <w:proofErr w:type="gramStart"/>
            <w:r w:rsidRPr="001247A7">
              <w:rPr>
                <w:rFonts w:ascii="FangSong" w:eastAsia="FangSong" w:hAnsi="FangSong" w:cs="宋体"/>
                <w:bCs/>
                <w:sz w:val="21"/>
                <w:szCs w:val="21"/>
              </w:rPr>
              <w:t>跨链</w:t>
            </w:r>
            <w:r w:rsidRPr="001247A7">
              <w:rPr>
                <w:rFonts w:ascii="FangSong" w:eastAsia="FangSong" w:hAnsi="FangSong" w:cs="宋体" w:hint="eastAsia"/>
                <w:bCs/>
                <w:sz w:val="21"/>
                <w:szCs w:val="21"/>
              </w:rPr>
              <w:t>场景</w:t>
            </w:r>
            <w:proofErr w:type="gramEnd"/>
            <w:r w:rsidRPr="001247A7">
              <w:rPr>
                <w:rFonts w:ascii="FangSong" w:eastAsia="FangSong" w:hAnsi="FangSong" w:cs="宋体"/>
                <w:bCs/>
                <w:sz w:val="21"/>
                <w:szCs w:val="21"/>
              </w:rPr>
              <w:t>特征分析和节点</w:t>
            </w:r>
            <w:r w:rsidRPr="001247A7">
              <w:rPr>
                <w:rFonts w:ascii="FangSong" w:eastAsia="FangSong" w:hAnsi="FangSong" w:cs="宋体" w:hint="eastAsia"/>
                <w:bCs/>
                <w:sz w:val="21"/>
                <w:szCs w:val="21"/>
              </w:rPr>
              <w:t>权限</w:t>
            </w:r>
            <w:r w:rsidRPr="001247A7">
              <w:rPr>
                <w:rFonts w:ascii="FangSong" w:eastAsia="FangSong" w:hAnsi="FangSong" w:cs="宋体"/>
                <w:bCs/>
                <w:sz w:val="21"/>
                <w:szCs w:val="21"/>
              </w:rPr>
              <w:t>的</w:t>
            </w:r>
            <w:r w:rsidRPr="001247A7">
              <w:rPr>
                <w:rFonts w:ascii="FangSong" w:eastAsia="FangSong" w:hAnsi="FangSong" w:cs="宋体" w:hint="eastAsia"/>
                <w:bCs/>
                <w:sz w:val="21"/>
                <w:szCs w:val="21"/>
              </w:rPr>
              <w:t>需求</w:t>
            </w:r>
            <w:r w:rsidRPr="001247A7">
              <w:rPr>
                <w:rFonts w:ascii="FangSong" w:eastAsia="FangSong" w:hAnsi="FangSong" w:cs="宋体"/>
                <w:bCs/>
                <w:sz w:val="21"/>
                <w:szCs w:val="21"/>
              </w:rPr>
              <w:t>分析</w:t>
            </w:r>
          </w:p>
        </w:tc>
        <w:tc>
          <w:tcPr>
            <w:tcW w:w="1020" w:type="pct"/>
            <w:vAlign w:val="center"/>
          </w:tcPr>
          <w:p w14:paraId="644D1A5F" w14:textId="77777777" w:rsidR="00DD537A" w:rsidRPr="001247A7" w:rsidRDefault="00667A33">
            <w:pPr>
              <w:adjustRightInd w:val="0"/>
              <w:snapToGrid w:val="0"/>
              <w:rPr>
                <w:rFonts w:ascii="FangSong" w:eastAsia="FangSong" w:hAnsi="FangSong" w:cs="宋体"/>
                <w:sz w:val="21"/>
                <w:szCs w:val="21"/>
              </w:rPr>
            </w:pPr>
            <w:r w:rsidRPr="001247A7">
              <w:rPr>
                <w:rFonts w:ascii="FangSong" w:eastAsia="FangSong" w:hAnsi="FangSong" w:cs="宋体" w:hint="eastAsia"/>
                <w:sz w:val="21"/>
                <w:szCs w:val="21"/>
              </w:rPr>
              <w:t>完成</w:t>
            </w:r>
            <w:r w:rsidRPr="001247A7">
              <w:rPr>
                <w:rFonts w:ascii="FangSong" w:eastAsia="FangSong" w:hAnsi="FangSong" w:cs="宋体"/>
                <w:sz w:val="21"/>
                <w:szCs w:val="21"/>
              </w:rPr>
              <w:t>专利一项</w:t>
            </w:r>
          </w:p>
          <w:p w14:paraId="7CF99F20" w14:textId="77777777" w:rsidR="00DD537A" w:rsidRPr="001247A7" w:rsidRDefault="00DD537A">
            <w:pPr>
              <w:adjustRightInd w:val="0"/>
              <w:snapToGrid w:val="0"/>
              <w:rPr>
                <w:rFonts w:ascii="FangSong" w:eastAsia="FangSong" w:hAnsi="FangSong"/>
                <w:spacing w:val="-4"/>
                <w:sz w:val="21"/>
                <w:szCs w:val="21"/>
              </w:rPr>
            </w:pPr>
          </w:p>
        </w:tc>
        <w:tc>
          <w:tcPr>
            <w:tcW w:w="536" w:type="pct"/>
            <w:vMerge w:val="restart"/>
            <w:vAlign w:val="center"/>
          </w:tcPr>
          <w:p w14:paraId="0F5A8F0E"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公开发表论文（录用或检索证明）/申请技术发明专利</w:t>
            </w:r>
            <w:r w:rsidRPr="001247A7">
              <w:rPr>
                <w:rFonts w:ascii="FangSong" w:eastAsia="FangSong" w:hAnsi="FangSong" w:hint="eastAsia"/>
                <w:spacing w:val="-4"/>
                <w:sz w:val="21"/>
                <w:szCs w:val="21"/>
              </w:rPr>
              <w:lastRenderedPageBreak/>
              <w:t>（受理通知书或授权通知书）/申请软件著作权(登记证书)</w:t>
            </w:r>
          </w:p>
        </w:tc>
      </w:tr>
      <w:tr w:rsidR="00DD537A" w:rsidRPr="001247A7" w14:paraId="73A559F4" w14:textId="77777777">
        <w:trPr>
          <w:cantSplit/>
          <w:trHeight w:val="158"/>
          <w:jc w:val="center"/>
        </w:trPr>
        <w:tc>
          <w:tcPr>
            <w:tcW w:w="446" w:type="pct"/>
            <w:vMerge/>
          </w:tcPr>
          <w:p w14:paraId="3E6632BE" w14:textId="77777777" w:rsidR="00DD537A" w:rsidRPr="001247A7" w:rsidRDefault="00DD537A">
            <w:pPr>
              <w:rPr>
                <w:rFonts w:ascii="FangSong" w:eastAsia="FangSong" w:hAnsi="FangSong"/>
                <w:spacing w:val="-4"/>
                <w:sz w:val="21"/>
                <w:szCs w:val="21"/>
              </w:rPr>
            </w:pPr>
          </w:p>
        </w:tc>
        <w:tc>
          <w:tcPr>
            <w:tcW w:w="559" w:type="pct"/>
            <w:vMerge/>
            <w:vAlign w:val="center"/>
          </w:tcPr>
          <w:p w14:paraId="71B56A21" w14:textId="77777777" w:rsidR="00DD537A" w:rsidRPr="001247A7" w:rsidRDefault="00DD537A">
            <w:pPr>
              <w:spacing w:line="360" w:lineRule="auto"/>
              <w:jc w:val="left"/>
              <w:rPr>
                <w:rFonts w:ascii="FangSong" w:eastAsia="FangSong" w:hAnsi="FangSong"/>
                <w:spacing w:val="-4"/>
                <w:sz w:val="21"/>
                <w:szCs w:val="21"/>
              </w:rPr>
            </w:pPr>
          </w:p>
        </w:tc>
        <w:tc>
          <w:tcPr>
            <w:tcW w:w="560" w:type="pct"/>
            <w:vMerge/>
            <w:vAlign w:val="center"/>
          </w:tcPr>
          <w:p w14:paraId="57B55C4A" w14:textId="77777777" w:rsidR="00DD537A" w:rsidRPr="001247A7" w:rsidRDefault="00DD537A">
            <w:pPr>
              <w:adjustRightInd w:val="0"/>
              <w:snapToGrid w:val="0"/>
              <w:rPr>
                <w:rFonts w:ascii="FangSong" w:eastAsia="FangSong" w:hAnsi="FangSong"/>
                <w:spacing w:val="-4"/>
                <w:sz w:val="21"/>
                <w:szCs w:val="21"/>
              </w:rPr>
            </w:pPr>
          </w:p>
        </w:tc>
        <w:tc>
          <w:tcPr>
            <w:tcW w:w="710" w:type="pct"/>
            <w:vAlign w:val="center"/>
          </w:tcPr>
          <w:p w14:paraId="63A256BA"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指标3.2</w:t>
            </w:r>
          </w:p>
          <w:p w14:paraId="65E60139" w14:textId="77777777" w:rsidR="00DD537A" w:rsidRPr="001247A7" w:rsidRDefault="00667A33">
            <w:pPr>
              <w:adjustRightInd w:val="0"/>
              <w:snapToGrid w:val="0"/>
              <w:rPr>
                <w:rFonts w:ascii="FangSong" w:eastAsia="FangSong" w:hAnsi="FangSong" w:cs="宋体"/>
                <w:bCs/>
                <w:sz w:val="21"/>
                <w:szCs w:val="21"/>
              </w:rPr>
            </w:pPr>
            <w:proofErr w:type="gramStart"/>
            <w:r w:rsidRPr="001247A7">
              <w:rPr>
                <w:rFonts w:ascii="FangSong" w:eastAsia="FangSong" w:hAnsi="FangSong" w:cs="宋体" w:hint="eastAsia"/>
                <w:bCs/>
                <w:sz w:val="21"/>
                <w:szCs w:val="21"/>
              </w:rPr>
              <w:t>跨链监管</w:t>
            </w:r>
            <w:proofErr w:type="gramEnd"/>
            <w:r w:rsidRPr="001247A7">
              <w:rPr>
                <w:rFonts w:ascii="FangSong" w:eastAsia="FangSong" w:hAnsi="FangSong" w:cs="宋体" w:hint="eastAsia"/>
                <w:bCs/>
                <w:sz w:val="21"/>
                <w:szCs w:val="21"/>
              </w:rPr>
              <w:t>技术</w:t>
            </w:r>
          </w:p>
        </w:tc>
        <w:tc>
          <w:tcPr>
            <w:tcW w:w="406" w:type="pct"/>
            <w:vAlign w:val="center"/>
          </w:tcPr>
          <w:p w14:paraId="43C9D7E0"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316B82FE"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累计专利</w:t>
            </w:r>
            <w:r w:rsidRPr="001247A7">
              <w:rPr>
                <w:rFonts w:ascii="FangSong" w:eastAsia="FangSong" w:hAnsi="FangSong"/>
                <w:spacing w:val="-4"/>
                <w:sz w:val="21"/>
                <w:szCs w:val="21"/>
              </w:rPr>
              <w:t>一项</w:t>
            </w:r>
          </w:p>
        </w:tc>
        <w:tc>
          <w:tcPr>
            <w:tcW w:w="1020" w:type="pct"/>
            <w:vAlign w:val="center"/>
          </w:tcPr>
          <w:p w14:paraId="048D2338"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完成专利</w:t>
            </w:r>
            <w:r w:rsidRPr="001247A7">
              <w:rPr>
                <w:rFonts w:ascii="FangSong" w:eastAsia="FangSong" w:hAnsi="FangSong"/>
                <w:spacing w:val="-4"/>
                <w:sz w:val="21"/>
                <w:szCs w:val="21"/>
              </w:rPr>
              <w:t>两项、</w:t>
            </w:r>
            <w:proofErr w:type="gramStart"/>
            <w:r w:rsidRPr="001247A7">
              <w:rPr>
                <w:rFonts w:ascii="FangSong" w:eastAsia="FangSong" w:hAnsi="FangSong"/>
                <w:spacing w:val="-4"/>
                <w:sz w:val="21"/>
                <w:szCs w:val="21"/>
              </w:rPr>
              <w:t>软著一项</w:t>
            </w:r>
            <w:proofErr w:type="gramEnd"/>
            <w:r w:rsidRPr="001247A7">
              <w:rPr>
                <w:rFonts w:ascii="FangSong" w:eastAsia="FangSong" w:hAnsi="FangSong"/>
                <w:spacing w:val="-4"/>
                <w:sz w:val="21"/>
                <w:szCs w:val="21"/>
              </w:rPr>
              <w:t>、论文两篇</w:t>
            </w:r>
          </w:p>
        </w:tc>
        <w:tc>
          <w:tcPr>
            <w:tcW w:w="536" w:type="pct"/>
            <w:vMerge/>
            <w:vAlign w:val="center"/>
          </w:tcPr>
          <w:p w14:paraId="358CBFC3" w14:textId="77777777" w:rsidR="00DD537A" w:rsidRPr="001247A7" w:rsidRDefault="00DD537A">
            <w:pPr>
              <w:adjustRightInd w:val="0"/>
              <w:snapToGrid w:val="0"/>
              <w:rPr>
                <w:rFonts w:ascii="FangSong" w:eastAsia="FangSong" w:hAnsi="FangSong"/>
                <w:spacing w:val="-4"/>
                <w:sz w:val="21"/>
                <w:szCs w:val="21"/>
              </w:rPr>
            </w:pPr>
          </w:p>
        </w:tc>
      </w:tr>
      <w:tr w:rsidR="00DD537A" w:rsidRPr="001247A7" w14:paraId="769A6522" w14:textId="77777777">
        <w:trPr>
          <w:cantSplit/>
          <w:trHeight w:val="158"/>
          <w:jc w:val="center"/>
        </w:trPr>
        <w:tc>
          <w:tcPr>
            <w:tcW w:w="446" w:type="pct"/>
            <w:vMerge/>
          </w:tcPr>
          <w:p w14:paraId="2978D5BC" w14:textId="77777777" w:rsidR="00DD537A" w:rsidRPr="001247A7" w:rsidRDefault="00DD537A">
            <w:pPr>
              <w:rPr>
                <w:rFonts w:ascii="FangSong" w:eastAsia="FangSong" w:hAnsi="FangSong"/>
                <w:spacing w:val="-4"/>
                <w:sz w:val="21"/>
                <w:szCs w:val="21"/>
              </w:rPr>
            </w:pPr>
          </w:p>
        </w:tc>
        <w:tc>
          <w:tcPr>
            <w:tcW w:w="559" w:type="pct"/>
            <w:vMerge/>
            <w:vAlign w:val="center"/>
          </w:tcPr>
          <w:p w14:paraId="1BAC5CF3" w14:textId="77777777" w:rsidR="00DD537A" w:rsidRPr="001247A7" w:rsidRDefault="00DD537A">
            <w:pPr>
              <w:spacing w:line="360" w:lineRule="auto"/>
              <w:jc w:val="left"/>
              <w:rPr>
                <w:rFonts w:ascii="FangSong" w:eastAsia="FangSong" w:hAnsi="FangSong"/>
                <w:spacing w:val="-4"/>
                <w:sz w:val="21"/>
                <w:szCs w:val="21"/>
              </w:rPr>
            </w:pPr>
          </w:p>
        </w:tc>
        <w:tc>
          <w:tcPr>
            <w:tcW w:w="560" w:type="pct"/>
            <w:vMerge/>
            <w:vAlign w:val="center"/>
          </w:tcPr>
          <w:p w14:paraId="3E768CFA" w14:textId="77777777" w:rsidR="00DD537A" w:rsidRPr="001247A7" w:rsidRDefault="00DD537A">
            <w:pPr>
              <w:adjustRightInd w:val="0"/>
              <w:snapToGrid w:val="0"/>
              <w:rPr>
                <w:rFonts w:ascii="FangSong" w:eastAsia="FangSong" w:hAnsi="FangSong"/>
                <w:spacing w:val="-4"/>
                <w:sz w:val="21"/>
                <w:szCs w:val="21"/>
              </w:rPr>
            </w:pPr>
          </w:p>
        </w:tc>
        <w:tc>
          <w:tcPr>
            <w:tcW w:w="710" w:type="pct"/>
            <w:vAlign w:val="center"/>
          </w:tcPr>
          <w:p w14:paraId="650B1D39"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指标3.3</w:t>
            </w:r>
          </w:p>
          <w:p w14:paraId="766CFBB4" w14:textId="77777777" w:rsidR="00DD537A" w:rsidRPr="001247A7" w:rsidRDefault="00667A33">
            <w:pPr>
              <w:adjustRightInd w:val="0"/>
              <w:snapToGrid w:val="0"/>
              <w:rPr>
                <w:rFonts w:ascii="FangSong" w:eastAsia="FangSong" w:hAnsi="FangSong" w:cs="宋体"/>
                <w:bCs/>
                <w:sz w:val="21"/>
                <w:szCs w:val="21"/>
              </w:rPr>
            </w:pPr>
            <w:proofErr w:type="gramStart"/>
            <w:r w:rsidRPr="001247A7">
              <w:rPr>
                <w:rFonts w:ascii="FangSong" w:eastAsia="FangSong" w:hAnsi="FangSong" w:cs="宋体" w:hint="eastAsia"/>
                <w:bCs/>
                <w:sz w:val="21"/>
                <w:szCs w:val="21"/>
              </w:rPr>
              <w:t>跨链监管</w:t>
            </w:r>
            <w:proofErr w:type="gramEnd"/>
            <w:r w:rsidRPr="001247A7">
              <w:rPr>
                <w:rFonts w:ascii="FangSong" w:eastAsia="FangSong" w:hAnsi="FangSong" w:cs="宋体" w:hint="eastAsia"/>
                <w:bCs/>
                <w:sz w:val="21"/>
                <w:szCs w:val="21"/>
              </w:rPr>
              <w:t>协同</w:t>
            </w:r>
          </w:p>
        </w:tc>
        <w:tc>
          <w:tcPr>
            <w:tcW w:w="406" w:type="pct"/>
            <w:vAlign w:val="center"/>
          </w:tcPr>
          <w:p w14:paraId="4E012D17"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1E2B9935"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监管</w:t>
            </w:r>
            <w:r w:rsidRPr="001247A7">
              <w:rPr>
                <w:rFonts w:ascii="FangSong" w:eastAsia="FangSong" w:hAnsi="FangSong"/>
                <w:spacing w:val="-4"/>
                <w:sz w:val="21"/>
                <w:szCs w:val="21"/>
              </w:rPr>
              <w:t>协同</w:t>
            </w:r>
            <w:r w:rsidRPr="001247A7">
              <w:rPr>
                <w:rFonts w:ascii="FangSong" w:eastAsia="FangSong" w:hAnsi="FangSong" w:hint="eastAsia"/>
                <w:spacing w:val="-4"/>
                <w:sz w:val="21"/>
                <w:szCs w:val="21"/>
              </w:rPr>
              <w:t>的</w:t>
            </w:r>
            <w:r w:rsidRPr="001247A7">
              <w:rPr>
                <w:rFonts w:ascii="FangSong" w:eastAsia="FangSong" w:hAnsi="FangSong"/>
                <w:spacing w:val="-4"/>
                <w:sz w:val="21"/>
                <w:szCs w:val="21"/>
              </w:rPr>
              <w:t>场景分析</w:t>
            </w:r>
            <w:r w:rsidRPr="001247A7">
              <w:rPr>
                <w:rFonts w:ascii="FangSong" w:eastAsia="FangSong" w:hAnsi="FangSong" w:hint="eastAsia"/>
                <w:spacing w:val="-4"/>
                <w:sz w:val="21"/>
                <w:szCs w:val="21"/>
              </w:rPr>
              <w:t>，</w:t>
            </w:r>
            <w:r w:rsidRPr="001247A7">
              <w:rPr>
                <w:rFonts w:ascii="FangSong" w:eastAsia="FangSong" w:hAnsi="FangSong"/>
                <w:spacing w:val="-4"/>
                <w:sz w:val="21"/>
                <w:szCs w:val="21"/>
              </w:rPr>
              <w:t>协同</w:t>
            </w:r>
            <w:r w:rsidRPr="001247A7">
              <w:rPr>
                <w:rFonts w:ascii="FangSong" w:eastAsia="FangSong" w:hAnsi="FangSong" w:hint="eastAsia"/>
                <w:spacing w:val="-4"/>
                <w:sz w:val="21"/>
                <w:szCs w:val="21"/>
              </w:rPr>
              <w:t>对象、</w:t>
            </w:r>
            <w:r w:rsidRPr="001247A7">
              <w:rPr>
                <w:rFonts w:ascii="FangSong" w:eastAsia="FangSong" w:hAnsi="FangSong"/>
                <w:spacing w:val="-4"/>
                <w:sz w:val="21"/>
                <w:szCs w:val="21"/>
              </w:rPr>
              <w:t>协同目标的特征分析</w:t>
            </w:r>
          </w:p>
        </w:tc>
        <w:tc>
          <w:tcPr>
            <w:tcW w:w="1020" w:type="pct"/>
            <w:vAlign w:val="center"/>
          </w:tcPr>
          <w:p w14:paraId="09A15588"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完成专利一</w:t>
            </w:r>
            <w:r w:rsidRPr="001247A7">
              <w:rPr>
                <w:rFonts w:ascii="FangSong" w:eastAsia="FangSong" w:hAnsi="FangSong"/>
                <w:spacing w:val="-4"/>
                <w:sz w:val="21"/>
                <w:szCs w:val="21"/>
              </w:rPr>
              <w:t>项、</w:t>
            </w:r>
            <w:proofErr w:type="gramStart"/>
            <w:r w:rsidRPr="001247A7">
              <w:rPr>
                <w:rFonts w:ascii="FangSong" w:eastAsia="FangSong" w:hAnsi="FangSong"/>
                <w:spacing w:val="-4"/>
                <w:sz w:val="21"/>
                <w:szCs w:val="21"/>
              </w:rPr>
              <w:t>软著一项</w:t>
            </w:r>
            <w:proofErr w:type="gramEnd"/>
            <w:r w:rsidRPr="001247A7">
              <w:rPr>
                <w:rFonts w:ascii="FangSong" w:eastAsia="FangSong" w:hAnsi="FangSong"/>
                <w:spacing w:val="-4"/>
                <w:sz w:val="21"/>
                <w:szCs w:val="21"/>
              </w:rPr>
              <w:t>、论文两篇</w:t>
            </w:r>
          </w:p>
        </w:tc>
        <w:tc>
          <w:tcPr>
            <w:tcW w:w="536" w:type="pct"/>
            <w:vMerge/>
            <w:vAlign w:val="center"/>
          </w:tcPr>
          <w:p w14:paraId="0D5AFCA1" w14:textId="77777777" w:rsidR="00DD537A" w:rsidRPr="001247A7" w:rsidRDefault="00DD537A">
            <w:pPr>
              <w:adjustRightInd w:val="0"/>
              <w:snapToGrid w:val="0"/>
              <w:rPr>
                <w:rFonts w:ascii="FangSong" w:eastAsia="FangSong" w:hAnsi="FangSong"/>
                <w:spacing w:val="-4"/>
                <w:sz w:val="21"/>
                <w:szCs w:val="21"/>
              </w:rPr>
            </w:pPr>
          </w:p>
        </w:tc>
      </w:tr>
      <w:tr w:rsidR="00DD537A" w:rsidRPr="001247A7" w14:paraId="5F21ED84" w14:textId="77777777">
        <w:trPr>
          <w:cantSplit/>
          <w:trHeight w:val="158"/>
          <w:jc w:val="center"/>
        </w:trPr>
        <w:tc>
          <w:tcPr>
            <w:tcW w:w="446" w:type="pct"/>
            <w:vMerge/>
          </w:tcPr>
          <w:p w14:paraId="1C26AF7B" w14:textId="77777777" w:rsidR="00DD537A" w:rsidRPr="001247A7" w:rsidRDefault="00DD537A">
            <w:pPr>
              <w:rPr>
                <w:rFonts w:ascii="FangSong" w:eastAsia="FangSong" w:hAnsi="FangSong"/>
                <w:spacing w:val="-4"/>
                <w:sz w:val="21"/>
                <w:szCs w:val="21"/>
              </w:rPr>
            </w:pPr>
          </w:p>
        </w:tc>
        <w:tc>
          <w:tcPr>
            <w:tcW w:w="559" w:type="pct"/>
            <w:vMerge/>
            <w:vAlign w:val="center"/>
          </w:tcPr>
          <w:p w14:paraId="1326CB57" w14:textId="77777777" w:rsidR="00DD537A" w:rsidRPr="001247A7" w:rsidRDefault="00DD537A">
            <w:pPr>
              <w:spacing w:line="360" w:lineRule="auto"/>
              <w:jc w:val="left"/>
              <w:rPr>
                <w:rFonts w:ascii="FangSong" w:eastAsia="FangSong" w:hAnsi="FangSong"/>
                <w:spacing w:val="-4"/>
                <w:sz w:val="21"/>
                <w:szCs w:val="21"/>
              </w:rPr>
            </w:pPr>
          </w:p>
        </w:tc>
        <w:tc>
          <w:tcPr>
            <w:tcW w:w="560" w:type="pct"/>
            <w:vMerge/>
            <w:vAlign w:val="center"/>
          </w:tcPr>
          <w:p w14:paraId="52539149" w14:textId="77777777" w:rsidR="00DD537A" w:rsidRPr="001247A7" w:rsidRDefault="00DD537A">
            <w:pPr>
              <w:adjustRightInd w:val="0"/>
              <w:snapToGrid w:val="0"/>
              <w:rPr>
                <w:rFonts w:ascii="FangSong" w:eastAsia="FangSong" w:hAnsi="FangSong"/>
                <w:spacing w:val="-4"/>
                <w:sz w:val="21"/>
                <w:szCs w:val="21"/>
              </w:rPr>
            </w:pPr>
          </w:p>
        </w:tc>
        <w:tc>
          <w:tcPr>
            <w:tcW w:w="710" w:type="pct"/>
            <w:vAlign w:val="center"/>
          </w:tcPr>
          <w:p w14:paraId="6AF97EB3"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指标3.4</w:t>
            </w:r>
          </w:p>
          <w:p w14:paraId="007E896D" w14:textId="77777777" w:rsidR="00DD537A" w:rsidRPr="001247A7" w:rsidRDefault="00667A33">
            <w:pPr>
              <w:adjustRightInd w:val="0"/>
              <w:snapToGrid w:val="0"/>
              <w:rPr>
                <w:rFonts w:ascii="FangSong" w:eastAsia="FangSong" w:hAnsi="FangSong"/>
                <w:spacing w:val="-4"/>
                <w:sz w:val="21"/>
                <w:szCs w:val="21"/>
              </w:rPr>
            </w:pPr>
            <w:proofErr w:type="gramStart"/>
            <w:r w:rsidRPr="001247A7">
              <w:rPr>
                <w:rFonts w:ascii="FangSong" w:eastAsia="FangSong" w:hAnsi="FangSong" w:cs="宋体" w:hint="eastAsia"/>
                <w:bCs/>
                <w:sz w:val="21"/>
                <w:szCs w:val="21"/>
              </w:rPr>
              <w:t>密态内容</w:t>
            </w:r>
            <w:proofErr w:type="gramEnd"/>
            <w:r w:rsidRPr="001247A7">
              <w:rPr>
                <w:rFonts w:ascii="FangSong" w:eastAsia="FangSong" w:hAnsi="FangSong" w:cs="宋体" w:hint="eastAsia"/>
                <w:bCs/>
                <w:sz w:val="21"/>
                <w:szCs w:val="21"/>
              </w:rPr>
              <w:t>审计</w:t>
            </w:r>
          </w:p>
        </w:tc>
        <w:tc>
          <w:tcPr>
            <w:tcW w:w="406" w:type="pct"/>
            <w:vAlign w:val="center"/>
          </w:tcPr>
          <w:p w14:paraId="116AB965"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46572445"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累计</w:t>
            </w:r>
            <w:r w:rsidRPr="001247A7">
              <w:rPr>
                <w:rFonts w:ascii="FangSong" w:eastAsia="FangSong" w:hAnsi="FangSong"/>
                <w:spacing w:val="-4"/>
                <w:sz w:val="21"/>
                <w:szCs w:val="21"/>
              </w:rPr>
              <w:t>专利一项</w:t>
            </w:r>
          </w:p>
        </w:tc>
        <w:tc>
          <w:tcPr>
            <w:tcW w:w="1020" w:type="pct"/>
            <w:vAlign w:val="center"/>
          </w:tcPr>
          <w:p w14:paraId="18174279"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完成</w:t>
            </w:r>
            <w:r w:rsidRPr="001247A7">
              <w:rPr>
                <w:rFonts w:ascii="FangSong" w:eastAsia="FangSong" w:hAnsi="FangSong"/>
                <w:spacing w:val="-4"/>
                <w:sz w:val="21"/>
                <w:szCs w:val="21"/>
              </w:rPr>
              <w:t>专利一项、</w:t>
            </w:r>
            <w:proofErr w:type="gramStart"/>
            <w:r w:rsidRPr="001247A7">
              <w:rPr>
                <w:rFonts w:ascii="FangSong" w:eastAsia="FangSong" w:hAnsi="FangSong"/>
                <w:spacing w:val="-4"/>
                <w:sz w:val="21"/>
                <w:szCs w:val="21"/>
              </w:rPr>
              <w:t>软著一项</w:t>
            </w:r>
            <w:proofErr w:type="gramEnd"/>
            <w:r w:rsidRPr="001247A7">
              <w:rPr>
                <w:rFonts w:ascii="FangSong" w:eastAsia="FangSong" w:hAnsi="FangSong" w:hint="eastAsia"/>
                <w:spacing w:val="-4"/>
                <w:sz w:val="21"/>
                <w:szCs w:val="21"/>
              </w:rPr>
              <w:t>、论文</w:t>
            </w:r>
            <w:r w:rsidRPr="001247A7">
              <w:rPr>
                <w:rFonts w:ascii="FangSong" w:eastAsia="FangSong" w:hAnsi="FangSong"/>
                <w:spacing w:val="-4"/>
                <w:sz w:val="21"/>
                <w:szCs w:val="21"/>
              </w:rPr>
              <w:t>两篇</w:t>
            </w:r>
          </w:p>
        </w:tc>
        <w:tc>
          <w:tcPr>
            <w:tcW w:w="536" w:type="pct"/>
            <w:vMerge/>
            <w:vAlign w:val="center"/>
          </w:tcPr>
          <w:p w14:paraId="4F5DDE31" w14:textId="77777777" w:rsidR="00DD537A" w:rsidRPr="001247A7" w:rsidRDefault="00DD537A">
            <w:pPr>
              <w:adjustRightInd w:val="0"/>
              <w:snapToGrid w:val="0"/>
              <w:rPr>
                <w:rFonts w:ascii="FangSong" w:eastAsia="FangSong" w:hAnsi="FangSong"/>
                <w:spacing w:val="-4"/>
                <w:sz w:val="21"/>
                <w:szCs w:val="21"/>
              </w:rPr>
            </w:pPr>
          </w:p>
        </w:tc>
      </w:tr>
      <w:tr w:rsidR="00DD537A" w:rsidRPr="001247A7" w14:paraId="609877E2" w14:textId="77777777">
        <w:trPr>
          <w:cantSplit/>
          <w:trHeight w:val="520"/>
          <w:jc w:val="center"/>
        </w:trPr>
        <w:tc>
          <w:tcPr>
            <w:tcW w:w="446" w:type="pct"/>
            <w:vMerge/>
          </w:tcPr>
          <w:p w14:paraId="33A1DA7D" w14:textId="77777777" w:rsidR="00DD537A" w:rsidRPr="001247A7" w:rsidRDefault="00DD537A">
            <w:pPr>
              <w:rPr>
                <w:rFonts w:ascii="FangSong" w:eastAsia="FangSong" w:hAnsi="FangSong"/>
                <w:spacing w:val="-4"/>
                <w:sz w:val="21"/>
                <w:szCs w:val="21"/>
              </w:rPr>
            </w:pPr>
          </w:p>
        </w:tc>
        <w:tc>
          <w:tcPr>
            <w:tcW w:w="559" w:type="pct"/>
            <w:vAlign w:val="center"/>
          </w:tcPr>
          <w:p w14:paraId="6347B8B6" w14:textId="77777777" w:rsidR="00DD537A" w:rsidRPr="001247A7" w:rsidRDefault="00667A33">
            <w:pPr>
              <w:spacing w:line="360" w:lineRule="auto"/>
              <w:rPr>
                <w:rFonts w:ascii="FangSong" w:eastAsia="FangSong" w:hAnsi="FangSong"/>
                <w:spacing w:val="-4"/>
                <w:sz w:val="21"/>
                <w:szCs w:val="21"/>
              </w:rPr>
            </w:pPr>
            <w:r w:rsidRPr="001247A7">
              <w:rPr>
                <w:rFonts w:ascii="FangSong" w:eastAsia="FangSong" w:hAnsi="FangSong" w:hint="eastAsia"/>
                <w:spacing w:val="-4"/>
                <w:sz w:val="21"/>
                <w:szCs w:val="21"/>
              </w:rPr>
              <w:t>4：“以链治链”</w:t>
            </w:r>
            <w:proofErr w:type="gramStart"/>
            <w:r w:rsidRPr="001247A7">
              <w:rPr>
                <w:rFonts w:ascii="FangSong" w:eastAsia="FangSong" w:hAnsi="FangSong" w:hint="eastAsia"/>
                <w:spacing w:val="-4"/>
                <w:sz w:val="21"/>
                <w:szCs w:val="21"/>
              </w:rPr>
              <w:t>的跨链协同</w:t>
            </w:r>
            <w:proofErr w:type="gramEnd"/>
            <w:r w:rsidRPr="001247A7">
              <w:rPr>
                <w:rFonts w:ascii="FangSong" w:eastAsia="FangSong" w:hAnsi="FangSong" w:hint="eastAsia"/>
                <w:spacing w:val="-4"/>
                <w:sz w:val="21"/>
                <w:szCs w:val="21"/>
              </w:rPr>
              <w:t>原型验证程序</w:t>
            </w:r>
          </w:p>
        </w:tc>
        <w:tc>
          <w:tcPr>
            <w:tcW w:w="560" w:type="pct"/>
            <w:vAlign w:val="center"/>
          </w:tcPr>
          <w:p w14:paraId="51860D03" w14:textId="77777777" w:rsidR="00DD537A" w:rsidRPr="001247A7" w:rsidRDefault="00667A33">
            <w:pPr>
              <w:adjustRightInd w:val="0"/>
              <w:snapToGrid w:val="0"/>
              <w:rPr>
                <w:rFonts w:ascii="FangSong" w:eastAsia="FangSong" w:hAnsi="FangSong" w:cs="Segoe UI Emoji"/>
                <w:sz w:val="21"/>
                <w:szCs w:val="21"/>
              </w:rPr>
            </w:pPr>
            <w:r w:rsidRPr="001247A7">
              <w:rPr>
                <w:rFonts w:ascii="Segoe UI Emoji" w:eastAsia="FangSong" w:hAnsi="Segoe UI Emoji" w:cs="Segoe UI Emoji"/>
                <w:sz w:val="21"/>
                <w:szCs w:val="21"/>
              </w:rPr>
              <w:t>☑</w:t>
            </w:r>
            <w:r w:rsidRPr="001247A7">
              <w:rPr>
                <w:rFonts w:ascii="FangSong" w:eastAsia="FangSong" w:hAnsi="FangSong" w:hint="eastAsia"/>
                <w:sz w:val="21"/>
                <w:szCs w:val="21"/>
              </w:rPr>
              <w:t xml:space="preserve"> </w:t>
            </w:r>
            <w:r w:rsidRPr="001247A7">
              <w:rPr>
                <w:rFonts w:ascii="FangSong" w:eastAsia="FangSong" w:hAnsi="FangSong" w:cs="Segoe UI Emoji" w:hint="eastAsia"/>
                <w:sz w:val="21"/>
                <w:szCs w:val="21"/>
              </w:rPr>
              <w:t>实验</w:t>
            </w:r>
            <w:r w:rsidRPr="001247A7">
              <w:rPr>
                <w:rFonts w:ascii="FangSong" w:eastAsia="FangSong" w:hAnsi="FangSong" w:cs="Segoe UI Emoji"/>
                <w:sz w:val="21"/>
                <w:szCs w:val="21"/>
              </w:rPr>
              <w:t>系统</w:t>
            </w:r>
          </w:p>
        </w:tc>
        <w:tc>
          <w:tcPr>
            <w:tcW w:w="710" w:type="pct"/>
            <w:vAlign w:val="center"/>
          </w:tcPr>
          <w:p w14:paraId="1EADFF56"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指标4</w:t>
            </w:r>
          </w:p>
          <w:p w14:paraId="14295884" w14:textId="77777777" w:rsidR="00DD537A" w:rsidRPr="001247A7" w:rsidRDefault="00667A33">
            <w:pPr>
              <w:adjustRightInd w:val="0"/>
              <w:snapToGrid w:val="0"/>
              <w:rPr>
                <w:rFonts w:ascii="FangSong" w:eastAsia="FangSong" w:hAnsi="FangSong"/>
                <w:spacing w:val="-4"/>
                <w:sz w:val="21"/>
                <w:szCs w:val="21"/>
              </w:rPr>
            </w:pPr>
            <w:proofErr w:type="gramStart"/>
            <w:r w:rsidRPr="001247A7">
              <w:rPr>
                <w:rFonts w:ascii="FangSong" w:eastAsia="FangSong" w:hAnsi="FangSong" w:cs="宋体" w:hint="eastAsia"/>
                <w:bCs/>
                <w:sz w:val="21"/>
                <w:szCs w:val="21"/>
              </w:rPr>
              <w:t>跨链</w:t>
            </w:r>
            <w:r w:rsidRPr="001247A7">
              <w:rPr>
                <w:rFonts w:ascii="FangSong" w:eastAsia="FangSong" w:hAnsi="FangSong" w:cs="宋体"/>
                <w:bCs/>
                <w:sz w:val="21"/>
                <w:szCs w:val="21"/>
              </w:rPr>
              <w:t>协同</w:t>
            </w:r>
            <w:proofErr w:type="gramEnd"/>
            <w:r w:rsidRPr="001247A7">
              <w:rPr>
                <w:rFonts w:ascii="FangSong" w:eastAsia="FangSong" w:hAnsi="FangSong" w:cs="宋体" w:hint="eastAsia"/>
                <w:bCs/>
                <w:sz w:val="21"/>
                <w:szCs w:val="21"/>
              </w:rPr>
              <w:t>原型验证系统</w:t>
            </w:r>
          </w:p>
        </w:tc>
        <w:tc>
          <w:tcPr>
            <w:tcW w:w="406" w:type="pct"/>
            <w:vAlign w:val="center"/>
          </w:tcPr>
          <w:p w14:paraId="1135845E"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无</w:t>
            </w:r>
          </w:p>
        </w:tc>
        <w:tc>
          <w:tcPr>
            <w:tcW w:w="763" w:type="pct"/>
            <w:vAlign w:val="center"/>
          </w:tcPr>
          <w:p w14:paraId="4D23B768"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初步构建“以链治</w:t>
            </w:r>
          </w:p>
          <w:p w14:paraId="6E3FDF87"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链</w:t>
            </w:r>
            <w:proofErr w:type="gramStart"/>
            <w:r w:rsidRPr="001247A7">
              <w:rPr>
                <w:rFonts w:ascii="FangSong" w:eastAsia="FangSong" w:hAnsi="FangSong" w:cs="宋体" w:hint="eastAsia"/>
                <w:bCs/>
                <w:sz w:val="21"/>
                <w:szCs w:val="21"/>
              </w:rPr>
              <w:t>”</w:t>
            </w:r>
            <w:proofErr w:type="gramEnd"/>
            <w:r w:rsidRPr="001247A7">
              <w:rPr>
                <w:rFonts w:ascii="FangSong" w:eastAsia="FangSong" w:hAnsi="FangSong" w:cs="宋体" w:hint="eastAsia"/>
                <w:bCs/>
                <w:sz w:val="21"/>
                <w:szCs w:val="21"/>
              </w:rPr>
              <w:t>框架下的</w:t>
            </w:r>
            <w:proofErr w:type="gramStart"/>
            <w:r w:rsidRPr="001247A7">
              <w:rPr>
                <w:rFonts w:ascii="FangSong" w:eastAsia="FangSong" w:hAnsi="FangSong" w:cs="宋体" w:hint="eastAsia"/>
                <w:bCs/>
                <w:sz w:val="21"/>
                <w:szCs w:val="21"/>
              </w:rPr>
              <w:t>跨链</w:t>
            </w:r>
            <w:proofErr w:type="gramEnd"/>
            <w:r w:rsidRPr="001247A7">
              <w:rPr>
                <w:rFonts w:ascii="FangSong" w:eastAsia="FangSong" w:hAnsi="FangSong" w:cs="宋体" w:hint="eastAsia"/>
                <w:bCs/>
                <w:sz w:val="21"/>
                <w:szCs w:val="21"/>
              </w:rPr>
              <w:t>协</w:t>
            </w:r>
          </w:p>
          <w:p w14:paraId="236F3A93"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同原型验证程序，实</w:t>
            </w:r>
          </w:p>
          <w:p w14:paraId="7D26EF0B"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现节点权限分级管理</w:t>
            </w:r>
          </w:p>
          <w:p w14:paraId="59AD6A70" w14:textId="77777777" w:rsidR="00DD537A" w:rsidRPr="001247A7" w:rsidRDefault="00667A33">
            <w:pPr>
              <w:adjustRightInd w:val="0"/>
              <w:snapToGrid w:val="0"/>
              <w:rPr>
                <w:rFonts w:ascii="FangSong" w:eastAsia="FangSong" w:hAnsi="FangSong" w:cs="宋体"/>
                <w:bCs/>
                <w:sz w:val="21"/>
                <w:szCs w:val="21"/>
              </w:rPr>
            </w:pPr>
            <w:r w:rsidRPr="001247A7">
              <w:rPr>
                <w:rFonts w:ascii="FangSong" w:eastAsia="FangSong" w:hAnsi="FangSong" w:cs="宋体" w:hint="eastAsia"/>
                <w:bCs/>
                <w:sz w:val="21"/>
                <w:szCs w:val="21"/>
              </w:rPr>
              <w:t>功能，并完成</w:t>
            </w:r>
            <w:proofErr w:type="gramStart"/>
            <w:r w:rsidRPr="001247A7">
              <w:rPr>
                <w:rFonts w:ascii="FangSong" w:eastAsia="FangSong" w:hAnsi="FangSong" w:cs="宋体" w:hint="eastAsia"/>
                <w:bCs/>
                <w:sz w:val="21"/>
                <w:szCs w:val="21"/>
              </w:rPr>
              <w:t>跨链安</w:t>
            </w:r>
            <w:proofErr w:type="gramEnd"/>
          </w:p>
          <w:p w14:paraId="6CD924D3"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cs="宋体" w:hint="eastAsia"/>
                <w:bCs/>
                <w:sz w:val="21"/>
                <w:szCs w:val="21"/>
              </w:rPr>
              <w:t>全交互的调研和分析</w:t>
            </w:r>
          </w:p>
        </w:tc>
        <w:tc>
          <w:tcPr>
            <w:tcW w:w="1020" w:type="pct"/>
            <w:vAlign w:val="center"/>
          </w:tcPr>
          <w:p w14:paraId="6166A032"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完成“以链治链”框架下的跨</w:t>
            </w:r>
          </w:p>
          <w:p w14:paraId="391C8D95"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链协同原型验证程序，实现节</w:t>
            </w:r>
          </w:p>
          <w:p w14:paraId="17706ACB"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点权限分级、</w:t>
            </w:r>
            <w:proofErr w:type="gramStart"/>
            <w:r w:rsidRPr="001247A7">
              <w:rPr>
                <w:rFonts w:ascii="FangSong" w:eastAsia="FangSong" w:hAnsi="FangSong" w:hint="eastAsia"/>
                <w:spacing w:val="-4"/>
                <w:sz w:val="21"/>
                <w:szCs w:val="21"/>
              </w:rPr>
              <w:t>跨链安全</w:t>
            </w:r>
            <w:proofErr w:type="gramEnd"/>
            <w:r w:rsidRPr="001247A7">
              <w:rPr>
                <w:rFonts w:ascii="FangSong" w:eastAsia="FangSong" w:hAnsi="FangSong" w:hint="eastAsia"/>
                <w:spacing w:val="-4"/>
                <w:sz w:val="21"/>
                <w:szCs w:val="21"/>
              </w:rPr>
              <w:t>交互以</w:t>
            </w:r>
          </w:p>
          <w:p w14:paraId="4EBDA32B"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及分布式协同等功能，系统指</w:t>
            </w:r>
          </w:p>
          <w:p w14:paraId="5C299604" w14:textId="680E254A"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 xml:space="preserve">标如下：支持不少于 </w:t>
            </w:r>
            <w:r w:rsidR="00C53310">
              <w:rPr>
                <w:rFonts w:ascii="FangSong" w:eastAsia="FangSong" w:hAnsi="FangSong"/>
                <w:spacing w:val="-4"/>
                <w:sz w:val="21"/>
                <w:szCs w:val="21"/>
              </w:rPr>
              <w:t>2</w:t>
            </w:r>
            <w:r w:rsidRPr="001247A7">
              <w:rPr>
                <w:rFonts w:ascii="FangSong" w:eastAsia="FangSong" w:hAnsi="FangSong" w:hint="eastAsia"/>
                <w:spacing w:val="-4"/>
                <w:sz w:val="21"/>
                <w:szCs w:val="21"/>
              </w:rPr>
              <w:t>个监管</w:t>
            </w:r>
          </w:p>
          <w:p w14:paraId="426CF8C9" w14:textId="01B97429"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节点协同；支持不少 2条业务</w:t>
            </w:r>
          </w:p>
          <w:p w14:paraId="69910EFC"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链</w:t>
            </w:r>
            <w:proofErr w:type="gramStart"/>
            <w:r w:rsidRPr="001247A7">
              <w:rPr>
                <w:rFonts w:ascii="FangSong" w:eastAsia="FangSong" w:hAnsi="FangSong" w:hint="eastAsia"/>
                <w:spacing w:val="-4"/>
                <w:sz w:val="21"/>
                <w:szCs w:val="21"/>
              </w:rPr>
              <w:t>的跨链交易</w:t>
            </w:r>
            <w:proofErr w:type="gramEnd"/>
            <w:r w:rsidRPr="001247A7">
              <w:rPr>
                <w:rFonts w:ascii="FangSong" w:eastAsia="FangSong" w:hAnsi="FangSong" w:hint="eastAsia"/>
                <w:spacing w:val="-4"/>
                <w:sz w:val="21"/>
                <w:szCs w:val="21"/>
              </w:rPr>
              <w:t>；除业务链本身</w:t>
            </w:r>
          </w:p>
          <w:p w14:paraId="7CF8BCD3"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的交易延迟，</w:t>
            </w:r>
            <w:proofErr w:type="gramStart"/>
            <w:r w:rsidRPr="001247A7">
              <w:rPr>
                <w:rFonts w:ascii="FangSong" w:eastAsia="FangSong" w:hAnsi="FangSong" w:hint="eastAsia"/>
                <w:spacing w:val="-4"/>
                <w:sz w:val="21"/>
                <w:szCs w:val="21"/>
              </w:rPr>
              <w:t>跨链过程</w:t>
            </w:r>
            <w:proofErr w:type="gramEnd"/>
            <w:r w:rsidRPr="001247A7">
              <w:rPr>
                <w:rFonts w:ascii="FangSong" w:eastAsia="FangSong" w:hAnsi="FangSong" w:hint="eastAsia"/>
                <w:spacing w:val="-4"/>
                <w:sz w:val="21"/>
                <w:szCs w:val="21"/>
              </w:rPr>
              <w:t>的平均</w:t>
            </w:r>
          </w:p>
          <w:p w14:paraId="6D70DE57"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延迟 500ms；</w:t>
            </w:r>
            <w:proofErr w:type="gramStart"/>
            <w:r w:rsidRPr="001247A7">
              <w:rPr>
                <w:rFonts w:ascii="FangSong" w:eastAsia="FangSong" w:hAnsi="FangSong" w:hint="eastAsia"/>
                <w:spacing w:val="-4"/>
                <w:sz w:val="21"/>
                <w:szCs w:val="21"/>
              </w:rPr>
              <w:t>峰值跨链吞吐量</w:t>
            </w:r>
            <w:proofErr w:type="gramEnd"/>
          </w:p>
          <w:p w14:paraId="1E0E9AD5"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spacing w:val="-4"/>
                <w:sz w:val="21"/>
                <w:szCs w:val="21"/>
              </w:rPr>
              <w:t>500tps</w:t>
            </w:r>
          </w:p>
        </w:tc>
        <w:tc>
          <w:tcPr>
            <w:tcW w:w="536" w:type="pct"/>
            <w:vAlign w:val="center"/>
          </w:tcPr>
          <w:p w14:paraId="31568E29"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第三方检测机构的测评报告</w:t>
            </w:r>
          </w:p>
        </w:tc>
      </w:tr>
      <w:tr w:rsidR="00DD537A" w:rsidRPr="001247A7" w14:paraId="2F6BC063" w14:textId="77777777">
        <w:trPr>
          <w:cantSplit/>
          <w:trHeight w:val="157"/>
          <w:jc w:val="center"/>
        </w:trPr>
        <w:tc>
          <w:tcPr>
            <w:tcW w:w="446" w:type="pct"/>
            <w:vMerge w:val="restart"/>
            <w:vAlign w:val="center"/>
          </w:tcPr>
          <w:p w14:paraId="543C13C2" w14:textId="77777777" w:rsidR="00DD537A" w:rsidRPr="001247A7" w:rsidRDefault="00667A33">
            <w:pPr>
              <w:adjustRightInd w:val="0"/>
              <w:snapToGrid w:val="0"/>
              <w:jc w:val="center"/>
              <w:rPr>
                <w:rFonts w:ascii="FangSong" w:eastAsia="FangSong" w:hAnsi="FangSong" w:cs="宋体"/>
                <w:b/>
                <w:spacing w:val="-4"/>
                <w:sz w:val="21"/>
                <w:szCs w:val="21"/>
              </w:rPr>
            </w:pPr>
            <w:r w:rsidRPr="001247A7">
              <w:rPr>
                <w:rFonts w:ascii="FangSong" w:eastAsia="FangSong" w:hAnsi="FangSong" w:cs="宋体" w:hint="eastAsia"/>
                <w:b/>
                <w:spacing w:val="-4"/>
                <w:sz w:val="21"/>
                <w:szCs w:val="21"/>
              </w:rPr>
              <w:t>科技报告考核指标</w:t>
            </w:r>
          </w:p>
        </w:tc>
        <w:tc>
          <w:tcPr>
            <w:tcW w:w="559" w:type="pct"/>
            <w:vAlign w:val="center"/>
          </w:tcPr>
          <w:p w14:paraId="1FCEE095" w14:textId="77777777" w:rsidR="00DD537A" w:rsidRPr="001247A7" w:rsidRDefault="00667A33">
            <w:pPr>
              <w:adjustRightInd w:val="0"/>
              <w:snapToGrid w:val="0"/>
              <w:jc w:val="center"/>
              <w:rPr>
                <w:rFonts w:ascii="FangSong" w:eastAsia="FangSong" w:hAnsi="FangSong" w:cs="宋体"/>
                <w:b/>
                <w:spacing w:val="-4"/>
                <w:sz w:val="21"/>
                <w:szCs w:val="21"/>
              </w:rPr>
            </w:pPr>
            <w:r w:rsidRPr="001247A7">
              <w:rPr>
                <w:rFonts w:ascii="FangSong" w:eastAsia="FangSong" w:hAnsi="FangSong" w:cs="宋体" w:hint="eastAsia"/>
                <w:b/>
                <w:spacing w:val="-4"/>
                <w:sz w:val="21"/>
                <w:szCs w:val="21"/>
              </w:rPr>
              <w:t>序号</w:t>
            </w:r>
          </w:p>
        </w:tc>
        <w:tc>
          <w:tcPr>
            <w:tcW w:w="560" w:type="pct"/>
            <w:vAlign w:val="center"/>
          </w:tcPr>
          <w:p w14:paraId="5E8A6535" w14:textId="77777777" w:rsidR="00DD537A" w:rsidRPr="001247A7" w:rsidRDefault="00667A33">
            <w:pPr>
              <w:adjustRightInd w:val="0"/>
              <w:snapToGrid w:val="0"/>
              <w:jc w:val="center"/>
              <w:rPr>
                <w:rFonts w:ascii="FangSong" w:eastAsia="FangSong" w:hAnsi="FangSong" w:cs="宋体"/>
                <w:b/>
                <w:spacing w:val="-4"/>
                <w:sz w:val="21"/>
                <w:szCs w:val="21"/>
              </w:rPr>
            </w:pPr>
            <w:r w:rsidRPr="001247A7">
              <w:rPr>
                <w:rFonts w:ascii="FangSong" w:eastAsia="FangSong" w:hAnsi="FangSong" w:cs="宋体" w:hint="eastAsia"/>
                <w:b/>
                <w:spacing w:val="-4"/>
                <w:sz w:val="21"/>
                <w:szCs w:val="21"/>
              </w:rPr>
              <w:t>报告类型</w:t>
            </w:r>
          </w:p>
        </w:tc>
        <w:tc>
          <w:tcPr>
            <w:tcW w:w="710" w:type="pct"/>
            <w:vAlign w:val="center"/>
          </w:tcPr>
          <w:p w14:paraId="7E597B1E" w14:textId="77777777" w:rsidR="00DD537A" w:rsidRPr="001247A7" w:rsidRDefault="00667A33">
            <w:pPr>
              <w:adjustRightInd w:val="0"/>
              <w:snapToGrid w:val="0"/>
              <w:jc w:val="center"/>
              <w:rPr>
                <w:rFonts w:ascii="FangSong" w:eastAsia="FangSong" w:hAnsi="FangSong" w:cs="宋体"/>
                <w:b/>
                <w:spacing w:val="-4"/>
                <w:sz w:val="21"/>
                <w:szCs w:val="21"/>
              </w:rPr>
            </w:pPr>
            <w:r w:rsidRPr="001247A7">
              <w:rPr>
                <w:rFonts w:ascii="FangSong" w:eastAsia="FangSong" w:hAnsi="FangSong" w:cs="宋体" w:hint="eastAsia"/>
                <w:b/>
                <w:spacing w:val="-4"/>
                <w:sz w:val="21"/>
                <w:szCs w:val="21"/>
              </w:rPr>
              <w:t>数量</w:t>
            </w:r>
          </w:p>
        </w:tc>
        <w:tc>
          <w:tcPr>
            <w:tcW w:w="2189" w:type="pct"/>
            <w:gridSpan w:val="3"/>
            <w:vAlign w:val="center"/>
          </w:tcPr>
          <w:p w14:paraId="49D51812" w14:textId="77777777" w:rsidR="00DD537A" w:rsidRPr="001247A7" w:rsidRDefault="00667A33">
            <w:pPr>
              <w:adjustRightInd w:val="0"/>
              <w:snapToGrid w:val="0"/>
              <w:jc w:val="center"/>
              <w:rPr>
                <w:rFonts w:ascii="FangSong" w:eastAsia="FangSong" w:hAnsi="FangSong" w:cs="宋体"/>
                <w:b/>
                <w:spacing w:val="-4"/>
                <w:sz w:val="21"/>
                <w:szCs w:val="21"/>
              </w:rPr>
            </w:pPr>
            <w:r w:rsidRPr="001247A7">
              <w:rPr>
                <w:rFonts w:ascii="FangSong" w:eastAsia="FangSong" w:hAnsi="FangSong" w:cs="宋体" w:hint="eastAsia"/>
                <w:b/>
                <w:spacing w:val="-4"/>
                <w:sz w:val="21"/>
                <w:szCs w:val="21"/>
              </w:rPr>
              <w:t>提交时间</w:t>
            </w:r>
          </w:p>
        </w:tc>
        <w:tc>
          <w:tcPr>
            <w:tcW w:w="536" w:type="pct"/>
            <w:vAlign w:val="center"/>
          </w:tcPr>
          <w:p w14:paraId="0F095338" w14:textId="77777777" w:rsidR="00DD537A" w:rsidRPr="001247A7" w:rsidRDefault="00667A33">
            <w:pPr>
              <w:adjustRightInd w:val="0"/>
              <w:snapToGrid w:val="0"/>
              <w:jc w:val="center"/>
              <w:rPr>
                <w:rFonts w:ascii="FangSong" w:eastAsia="FangSong" w:hAnsi="FangSong" w:cs="宋体"/>
                <w:b/>
                <w:spacing w:val="-4"/>
                <w:sz w:val="21"/>
                <w:szCs w:val="21"/>
              </w:rPr>
            </w:pPr>
            <w:r w:rsidRPr="001247A7">
              <w:rPr>
                <w:rFonts w:ascii="FangSong" w:eastAsia="FangSong" w:hAnsi="FangSong" w:cs="宋体" w:hint="eastAsia"/>
                <w:b/>
                <w:spacing w:val="-4"/>
                <w:sz w:val="21"/>
                <w:szCs w:val="21"/>
              </w:rPr>
              <w:t>公开类别</w:t>
            </w:r>
          </w:p>
          <w:p w14:paraId="73CA354D" w14:textId="77777777" w:rsidR="00DD537A" w:rsidRPr="001247A7" w:rsidRDefault="00667A33">
            <w:pPr>
              <w:adjustRightInd w:val="0"/>
              <w:snapToGrid w:val="0"/>
              <w:jc w:val="center"/>
              <w:rPr>
                <w:rFonts w:ascii="FangSong" w:eastAsia="FangSong" w:hAnsi="FangSong" w:cs="宋体"/>
                <w:b/>
                <w:spacing w:val="-4"/>
                <w:sz w:val="21"/>
                <w:szCs w:val="21"/>
              </w:rPr>
            </w:pPr>
            <w:r w:rsidRPr="001247A7">
              <w:rPr>
                <w:rFonts w:ascii="FangSong" w:eastAsia="FangSong" w:hAnsi="FangSong" w:cs="宋体" w:hint="eastAsia"/>
                <w:b/>
                <w:spacing w:val="-4"/>
                <w:sz w:val="21"/>
                <w:szCs w:val="21"/>
              </w:rPr>
              <w:t>及时限</w:t>
            </w:r>
          </w:p>
        </w:tc>
      </w:tr>
      <w:tr w:rsidR="00DD537A" w:rsidRPr="001247A7" w14:paraId="0F3E3654" w14:textId="77777777">
        <w:trPr>
          <w:cantSplit/>
          <w:trHeight w:val="401"/>
          <w:jc w:val="center"/>
        </w:trPr>
        <w:tc>
          <w:tcPr>
            <w:tcW w:w="446" w:type="pct"/>
            <w:vMerge/>
            <w:vAlign w:val="center"/>
          </w:tcPr>
          <w:p w14:paraId="53C061B7" w14:textId="77777777" w:rsidR="00DD537A" w:rsidRPr="001247A7" w:rsidRDefault="00DD537A">
            <w:pPr>
              <w:adjustRightInd w:val="0"/>
              <w:snapToGrid w:val="0"/>
              <w:jc w:val="center"/>
              <w:rPr>
                <w:rFonts w:ascii="FangSong" w:eastAsia="FangSong" w:hAnsi="FangSong" w:cs="宋体"/>
                <w:b/>
                <w:spacing w:val="-4"/>
                <w:sz w:val="21"/>
                <w:szCs w:val="21"/>
              </w:rPr>
            </w:pPr>
          </w:p>
        </w:tc>
        <w:tc>
          <w:tcPr>
            <w:tcW w:w="559" w:type="pct"/>
            <w:vAlign w:val="center"/>
          </w:tcPr>
          <w:p w14:paraId="16719BD3" w14:textId="77777777" w:rsidR="00DD537A" w:rsidRPr="001247A7" w:rsidRDefault="00667A33">
            <w:pPr>
              <w:jc w:val="center"/>
              <w:rPr>
                <w:rFonts w:ascii="FangSong" w:eastAsia="FangSong" w:hAnsi="FangSong"/>
                <w:spacing w:val="-4"/>
                <w:sz w:val="21"/>
                <w:szCs w:val="21"/>
              </w:rPr>
            </w:pPr>
            <w:r w:rsidRPr="001247A7">
              <w:rPr>
                <w:rFonts w:ascii="FangSong" w:eastAsia="FangSong" w:hAnsi="FangSong" w:hint="eastAsia"/>
                <w:spacing w:val="-4"/>
                <w:sz w:val="21"/>
                <w:szCs w:val="21"/>
              </w:rPr>
              <w:t>1</w:t>
            </w:r>
          </w:p>
        </w:tc>
        <w:tc>
          <w:tcPr>
            <w:tcW w:w="560" w:type="pct"/>
            <w:vAlign w:val="center"/>
          </w:tcPr>
          <w:p w14:paraId="1F73A82C"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课题年度技术进展报告</w:t>
            </w:r>
          </w:p>
        </w:tc>
        <w:tc>
          <w:tcPr>
            <w:tcW w:w="710" w:type="pct"/>
            <w:vAlign w:val="center"/>
          </w:tcPr>
          <w:p w14:paraId="33077481"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1</w:t>
            </w:r>
          </w:p>
        </w:tc>
        <w:tc>
          <w:tcPr>
            <w:tcW w:w="2189" w:type="pct"/>
            <w:gridSpan w:val="3"/>
            <w:vAlign w:val="center"/>
          </w:tcPr>
          <w:p w14:paraId="400D4E82"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2021年1</w:t>
            </w:r>
            <w:r w:rsidRPr="001247A7">
              <w:rPr>
                <w:rFonts w:ascii="FangSong" w:eastAsia="FangSong" w:hAnsi="FangSong"/>
                <w:spacing w:val="-4"/>
                <w:sz w:val="21"/>
                <w:szCs w:val="21"/>
              </w:rPr>
              <w:t>1</w:t>
            </w:r>
            <w:r w:rsidRPr="001247A7">
              <w:rPr>
                <w:rFonts w:ascii="FangSong" w:eastAsia="FangSong" w:hAnsi="FangSong" w:hint="eastAsia"/>
                <w:spacing w:val="-4"/>
                <w:sz w:val="21"/>
                <w:szCs w:val="21"/>
              </w:rPr>
              <w:t>月</w:t>
            </w:r>
          </w:p>
        </w:tc>
        <w:tc>
          <w:tcPr>
            <w:tcW w:w="536" w:type="pct"/>
            <w:vAlign w:val="center"/>
          </w:tcPr>
          <w:p w14:paraId="59899C4E"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延期公开2年</w:t>
            </w:r>
          </w:p>
        </w:tc>
      </w:tr>
      <w:tr w:rsidR="00DD537A" w:rsidRPr="001247A7" w14:paraId="2E61DC05" w14:textId="77777777">
        <w:trPr>
          <w:cantSplit/>
          <w:trHeight w:val="322"/>
          <w:jc w:val="center"/>
        </w:trPr>
        <w:tc>
          <w:tcPr>
            <w:tcW w:w="446" w:type="pct"/>
            <w:vMerge/>
            <w:vAlign w:val="center"/>
          </w:tcPr>
          <w:p w14:paraId="60B6EDC2" w14:textId="77777777" w:rsidR="00DD537A" w:rsidRPr="001247A7" w:rsidRDefault="00DD537A">
            <w:pPr>
              <w:adjustRightInd w:val="0"/>
              <w:snapToGrid w:val="0"/>
              <w:jc w:val="center"/>
              <w:rPr>
                <w:rFonts w:ascii="FangSong" w:eastAsia="FangSong" w:hAnsi="FangSong" w:cs="宋体"/>
                <w:b/>
                <w:spacing w:val="-4"/>
                <w:sz w:val="21"/>
                <w:szCs w:val="21"/>
              </w:rPr>
            </w:pPr>
          </w:p>
        </w:tc>
        <w:tc>
          <w:tcPr>
            <w:tcW w:w="559" w:type="pct"/>
            <w:vAlign w:val="center"/>
          </w:tcPr>
          <w:p w14:paraId="64CC22FC" w14:textId="77777777" w:rsidR="00DD537A" w:rsidRPr="001247A7" w:rsidRDefault="00667A33">
            <w:pPr>
              <w:jc w:val="center"/>
              <w:rPr>
                <w:rFonts w:ascii="FangSong" w:eastAsia="FangSong" w:hAnsi="FangSong"/>
                <w:spacing w:val="-4"/>
                <w:sz w:val="21"/>
                <w:szCs w:val="21"/>
              </w:rPr>
            </w:pPr>
            <w:r w:rsidRPr="001247A7">
              <w:rPr>
                <w:rFonts w:ascii="FangSong" w:eastAsia="FangSong" w:hAnsi="FangSong" w:hint="eastAsia"/>
                <w:spacing w:val="-4"/>
                <w:sz w:val="21"/>
                <w:szCs w:val="21"/>
              </w:rPr>
              <w:t>2</w:t>
            </w:r>
          </w:p>
        </w:tc>
        <w:tc>
          <w:tcPr>
            <w:tcW w:w="560" w:type="pct"/>
            <w:vAlign w:val="center"/>
          </w:tcPr>
          <w:p w14:paraId="066712E3"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课题中期技术进展报告</w:t>
            </w:r>
          </w:p>
        </w:tc>
        <w:tc>
          <w:tcPr>
            <w:tcW w:w="710" w:type="pct"/>
            <w:vAlign w:val="center"/>
          </w:tcPr>
          <w:p w14:paraId="3B4C532D"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1</w:t>
            </w:r>
          </w:p>
        </w:tc>
        <w:tc>
          <w:tcPr>
            <w:tcW w:w="2189" w:type="pct"/>
            <w:gridSpan w:val="3"/>
            <w:vAlign w:val="center"/>
          </w:tcPr>
          <w:p w14:paraId="7A1FAE79"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2022年7月</w:t>
            </w:r>
          </w:p>
        </w:tc>
        <w:tc>
          <w:tcPr>
            <w:tcW w:w="536" w:type="pct"/>
            <w:vAlign w:val="center"/>
          </w:tcPr>
          <w:p w14:paraId="2C7562F3"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延期公开2年</w:t>
            </w:r>
          </w:p>
        </w:tc>
      </w:tr>
      <w:tr w:rsidR="00DD537A" w:rsidRPr="001247A7" w14:paraId="096C9564" w14:textId="77777777">
        <w:trPr>
          <w:cantSplit/>
          <w:trHeight w:val="322"/>
          <w:jc w:val="center"/>
        </w:trPr>
        <w:tc>
          <w:tcPr>
            <w:tcW w:w="446" w:type="pct"/>
            <w:vMerge/>
            <w:vAlign w:val="center"/>
          </w:tcPr>
          <w:p w14:paraId="7B427A30" w14:textId="77777777" w:rsidR="00DD537A" w:rsidRPr="001247A7" w:rsidRDefault="00DD537A">
            <w:pPr>
              <w:adjustRightInd w:val="0"/>
              <w:snapToGrid w:val="0"/>
              <w:jc w:val="center"/>
              <w:rPr>
                <w:rFonts w:ascii="FangSong" w:eastAsia="FangSong" w:hAnsi="FangSong" w:cs="宋体"/>
                <w:b/>
                <w:spacing w:val="-4"/>
                <w:sz w:val="21"/>
                <w:szCs w:val="21"/>
              </w:rPr>
            </w:pPr>
          </w:p>
        </w:tc>
        <w:tc>
          <w:tcPr>
            <w:tcW w:w="559" w:type="pct"/>
            <w:vAlign w:val="center"/>
          </w:tcPr>
          <w:p w14:paraId="4056837E"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3</w:t>
            </w:r>
          </w:p>
        </w:tc>
        <w:tc>
          <w:tcPr>
            <w:tcW w:w="560" w:type="pct"/>
            <w:vAlign w:val="center"/>
          </w:tcPr>
          <w:p w14:paraId="51FF3C95"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课题年度技术进展报告</w:t>
            </w:r>
          </w:p>
        </w:tc>
        <w:tc>
          <w:tcPr>
            <w:tcW w:w="710" w:type="pct"/>
            <w:vAlign w:val="center"/>
          </w:tcPr>
          <w:p w14:paraId="47C408BB"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1</w:t>
            </w:r>
          </w:p>
        </w:tc>
        <w:tc>
          <w:tcPr>
            <w:tcW w:w="2189" w:type="pct"/>
            <w:gridSpan w:val="3"/>
            <w:vAlign w:val="center"/>
          </w:tcPr>
          <w:p w14:paraId="468FB74A"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2022年1</w:t>
            </w:r>
            <w:r w:rsidRPr="001247A7">
              <w:rPr>
                <w:rFonts w:ascii="FangSong" w:eastAsia="FangSong" w:hAnsi="FangSong"/>
                <w:spacing w:val="-4"/>
                <w:sz w:val="21"/>
                <w:szCs w:val="21"/>
              </w:rPr>
              <w:t>1</w:t>
            </w:r>
            <w:r w:rsidRPr="001247A7">
              <w:rPr>
                <w:rFonts w:ascii="FangSong" w:eastAsia="FangSong" w:hAnsi="FangSong" w:hint="eastAsia"/>
                <w:spacing w:val="-4"/>
                <w:sz w:val="21"/>
                <w:szCs w:val="21"/>
              </w:rPr>
              <w:t>月</w:t>
            </w:r>
          </w:p>
        </w:tc>
        <w:tc>
          <w:tcPr>
            <w:tcW w:w="536" w:type="pct"/>
            <w:vAlign w:val="center"/>
          </w:tcPr>
          <w:p w14:paraId="1277650E"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延期公开2年</w:t>
            </w:r>
          </w:p>
        </w:tc>
      </w:tr>
      <w:tr w:rsidR="00DD537A" w:rsidRPr="001247A7" w14:paraId="300EB7C4" w14:textId="77777777">
        <w:trPr>
          <w:cantSplit/>
          <w:trHeight w:val="157"/>
          <w:jc w:val="center"/>
        </w:trPr>
        <w:tc>
          <w:tcPr>
            <w:tcW w:w="446" w:type="pct"/>
            <w:vMerge/>
            <w:vAlign w:val="center"/>
          </w:tcPr>
          <w:p w14:paraId="25ABE5DC" w14:textId="77777777" w:rsidR="00DD537A" w:rsidRPr="001247A7" w:rsidRDefault="00DD537A">
            <w:pPr>
              <w:rPr>
                <w:rFonts w:ascii="FangSong" w:eastAsia="FangSong" w:hAnsi="FangSong"/>
                <w:spacing w:val="-4"/>
                <w:sz w:val="21"/>
                <w:szCs w:val="21"/>
              </w:rPr>
            </w:pPr>
          </w:p>
        </w:tc>
        <w:tc>
          <w:tcPr>
            <w:tcW w:w="559" w:type="pct"/>
            <w:vAlign w:val="center"/>
          </w:tcPr>
          <w:p w14:paraId="4E9DFC2B"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4</w:t>
            </w:r>
          </w:p>
        </w:tc>
        <w:tc>
          <w:tcPr>
            <w:tcW w:w="560" w:type="pct"/>
            <w:vAlign w:val="center"/>
          </w:tcPr>
          <w:p w14:paraId="1DDFCFE5"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课题最终科技报告</w:t>
            </w:r>
          </w:p>
        </w:tc>
        <w:tc>
          <w:tcPr>
            <w:tcW w:w="710" w:type="pct"/>
            <w:vAlign w:val="center"/>
          </w:tcPr>
          <w:p w14:paraId="2E37489A"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1</w:t>
            </w:r>
          </w:p>
        </w:tc>
        <w:tc>
          <w:tcPr>
            <w:tcW w:w="2189" w:type="pct"/>
            <w:gridSpan w:val="3"/>
            <w:vAlign w:val="center"/>
          </w:tcPr>
          <w:p w14:paraId="19E90F91"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2023年10月</w:t>
            </w:r>
          </w:p>
        </w:tc>
        <w:tc>
          <w:tcPr>
            <w:tcW w:w="536" w:type="pct"/>
            <w:vAlign w:val="center"/>
          </w:tcPr>
          <w:p w14:paraId="1D06FC6E" w14:textId="77777777" w:rsidR="00DD537A" w:rsidRPr="001247A7" w:rsidRDefault="00667A33">
            <w:pPr>
              <w:adjustRightInd w:val="0"/>
              <w:snapToGrid w:val="0"/>
              <w:jc w:val="center"/>
              <w:rPr>
                <w:rFonts w:ascii="FangSong" w:eastAsia="FangSong" w:hAnsi="FangSong"/>
                <w:spacing w:val="-4"/>
                <w:sz w:val="21"/>
                <w:szCs w:val="21"/>
              </w:rPr>
            </w:pPr>
            <w:r w:rsidRPr="001247A7">
              <w:rPr>
                <w:rFonts w:ascii="FangSong" w:eastAsia="FangSong" w:hAnsi="FangSong" w:hint="eastAsia"/>
                <w:spacing w:val="-4"/>
                <w:sz w:val="21"/>
                <w:szCs w:val="21"/>
              </w:rPr>
              <w:t>延期公开2年</w:t>
            </w:r>
          </w:p>
        </w:tc>
      </w:tr>
      <w:tr w:rsidR="00DD537A" w:rsidRPr="001247A7" w14:paraId="2AFC2C0E" w14:textId="77777777">
        <w:trPr>
          <w:jc w:val="center"/>
        </w:trPr>
        <w:tc>
          <w:tcPr>
            <w:tcW w:w="5000" w:type="pct"/>
            <w:gridSpan w:val="8"/>
          </w:tcPr>
          <w:p w14:paraId="3FACAFB2" w14:textId="77777777" w:rsidR="00DD537A" w:rsidRPr="001247A7" w:rsidRDefault="00667A33">
            <w:pPr>
              <w:adjustRightInd w:val="0"/>
              <w:snapToGrid w:val="0"/>
              <w:rPr>
                <w:rFonts w:ascii="FangSong" w:eastAsia="FangSong" w:hAnsi="FangSong"/>
                <w:spacing w:val="-4"/>
                <w:sz w:val="21"/>
                <w:szCs w:val="21"/>
              </w:rPr>
            </w:pPr>
            <w:r w:rsidRPr="001247A7">
              <w:rPr>
                <w:rFonts w:ascii="FangSong" w:eastAsia="FangSong" w:hAnsi="FangSong" w:hint="eastAsia"/>
                <w:spacing w:val="-4"/>
                <w:sz w:val="21"/>
                <w:szCs w:val="21"/>
              </w:rPr>
              <w:t>其他目标与考核指标（对于难以采取上述表格细化的项目目标及其考核指标，可在此细化填写。）</w:t>
            </w:r>
          </w:p>
          <w:p w14:paraId="5EDD232B" w14:textId="77777777" w:rsidR="00DD537A" w:rsidRPr="001247A7" w:rsidRDefault="00DD537A">
            <w:pPr>
              <w:adjustRightInd w:val="0"/>
              <w:snapToGrid w:val="0"/>
              <w:rPr>
                <w:rFonts w:ascii="FangSong" w:eastAsia="FangSong" w:hAnsi="FangSong"/>
                <w:spacing w:val="-4"/>
                <w:sz w:val="21"/>
                <w:szCs w:val="21"/>
              </w:rPr>
            </w:pPr>
          </w:p>
          <w:p w14:paraId="649B0ADA" w14:textId="77777777" w:rsidR="00DD537A" w:rsidRPr="001247A7" w:rsidRDefault="00DD537A">
            <w:pPr>
              <w:adjustRightInd w:val="0"/>
              <w:snapToGrid w:val="0"/>
              <w:rPr>
                <w:rFonts w:ascii="FangSong" w:eastAsia="FangSong" w:hAnsi="FangSong"/>
                <w:spacing w:val="-4"/>
                <w:sz w:val="21"/>
                <w:szCs w:val="21"/>
              </w:rPr>
            </w:pPr>
          </w:p>
        </w:tc>
      </w:tr>
    </w:tbl>
    <w:p w14:paraId="2732ED47" w14:textId="77777777" w:rsidR="00DD537A" w:rsidRDefault="00DD537A">
      <w:pPr>
        <w:widowControl/>
        <w:jc w:val="left"/>
        <w:sectPr w:rsidR="00DD537A">
          <w:pgSz w:w="16838" w:h="11906" w:orient="landscape"/>
          <w:pgMar w:top="1800" w:right="1440" w:bottom="1800" w:left="1440" w:header="851" w:footer="992" w:gutter="0"/>
          <w:cols w:space="425"/>
          <w:docGrid w:type="lines" w:linePitch="381"/>
        </w:sectPr>
      </w:pPr>
    </w:p>
    <w:p w14:paraId="67C58E9D" w14:textId="77777777" w:rsidR="0056228D" w:rsidRPr="00344572" w:rsidRDefault="0056228D" w:rsidP="00344572">
      <w:pPr>
        <w:jc w:val="left"/>
        <w:outlineLvl w:val="2"/>
        <w:rPr>
          <w:rFonts w:ascii="Times New Roman" w:eastAsia="黑体" w:hAnsi="Times New Roman" w:cs="Times New Roman (正文 CS 字体)"/>
          <w:szCs w:val="28"/>
        </w:rPr>
      </w:pPr>
      <w:bookmarkStart w:id="252" w:name="_Toc72075263"/>
      <w:r w:rsidRPr="00344572">
        <w:rPr>
          <w:rFonts w:ascii="Times New Roman" w:eastAsia="黑体" w:hAnsi="Times New Roman" w:cs="Times New Roman (正文 CS 字体)" w:hint="eastAsia"/>
          <w:szCs w:val="28"/>
        </w:rPr>
        <w:lastRenderedPageBreak/>
        <w:t xml:space="preserve">5.2.2 </w:t>
      </w:r>
      <w:r w:rsidRPr="00344572">
        <w:rPr>
          <w:rFonts w:ascii="Times New Roman" w:eastAsia="黑体" w:hAnsi="Times New Roman" w:cs="Times New Roman (正文 CS 字体)" w:hint="eastAsia"/>
          <w:szCs w:val="28"/>
        </w:rPr>
        <w:t>定量指标的测试与检验方法</w:t>
      </w:r>
      <w:bookmarkEnd w:id="252"/>
    </w:p>
    <w:p w14:paraId="20FD045D" w14:textId="77777777" w:rsidR="0056228D" w:rsidRPr="00F9150F" w:rsidRDefault="0056228D" w:rsidP="00F9150F">
      <w:pPr>
        <w:spacing w:line="360" w:lineRule="auto"/>
        <w:ind w:firstLineChars="200" w:firstLine="560"/>
      </w:pPr>
      <w:r w:rsidRPr="00F9150F">
        <w:rPr>
          <w:rFonts w:hint="eastAsia"/>
        </w:rPr>
        <w:t>课题</w:t>
      </w:r>
      <w:proofErr w:type="gramStart"/>
      <w:r w:rsidRPr="00F9150F">
        <w:rPr>
          <w:rFonts w:hint="eastAsia"/>
        </w:rPr>
        <w:t>针对跨链协同</w:t>
      </w:r>
      <w:proofErr w:type="gramEnd"/>
      <w:r w:rsidRPr="00F9150F">
        <w:rPr>
          <w:rFonts w:hint="eastAsia"/>
        </w:rPr>
        <w:t>监管的关键技术、系统平台和应用示范分别设置不同的考核指标的测试与检验方法。在关键技术方面，针对学术论文，通过录用通知或见刊的方式来考核；针对专利，通过专利受理号和授权号来审核；针对软件著作权，通过软件著作权证书来审核。在系统平台和应用示范方面，针对</w:t>
      </w:r>
      <w:proofErr w:type="gramStart"/>
      <w:r w:rsidRPr="00F9150F">
        <w:rPr>
          <w:rFonts w:hint="eastAsia"/>
        </w:rPr>
        <w:t>跨链安全</w:t>
      </w:r>
      <w:proofErr w:type="gramEnd"/>
      <w:r w:rsidRPr="00F9150F">
        <w:rPr>
          <w:rFonts w:hint="eastAsia"/>
        </w:rPr>
        <w:t>交互系统的交易吞吐量指标，通过现成检验方式进行考核；针对边云结合任务协同系统的协同节点数，接入业务链数，</w:t>
      </w:r>
      <w:proofErr w:type="gramStart"/>
      <w:r w:rsidRPr="00F9150F">
        <w:rPr>
          <w:rFonts w:hint="eastAsia"/>
        </w:rPr>
        <w:t>跨链延迟</w:t>
      </w:r>
      <w:proofErr w:type="gramEnd"/>
      <w:r w:rsidRPr="00F9150F">
        <w:rPr>
          <w:rFonts w:hint="eastAsia"/>
        </w:rPr>
        <w:t>指标，通过现场逐项检验方式进行考核。</w:t>
      </w:r>
    </w:p>
    <w:p w14:paraId="259D29C5" w14:textId="77777777" w:rsidR="0056228D" w:rsidRPr="00F9150F" w:rsidRDefault="0056228D" w:rsidP="00F9150F">
      <w:pPr>
        <w:spacing w:line="360" w:lineRule="auto"/>
        <w:ind w:firstLineChars="200" w:firstLine="560"/>
      </w:pPr>
      <w:r w:rsidRPr="00F9150F">
        <w:rPr>
          <w:rFonts w:hint="eastAsia"/>
        </w:rPr>
        <w:t>除了上述学术论文指标完成情况以论文正式发表或录用通知为准、知识产权指标的完成情况以专利授权证书或受理通知为准、软件著作权的完成情况以软件著作权证书或第三方测试报告为准以外，其它指标中具有一定的方法或技术细节的，其测试与检验方式分别说明如下：</w:t>
      </w:r>
    </w:p>
    <w:p w14:paraId="19583712" w14:textId="77777777" w:rsidR="0056228D" w:rsidRPr="00FD55C9" w:rsidRDefault="0056228D" w:rsidP="0056228D">
      <w:pPr>
        <w:pStyle w:val="af0"/>
        <w:numPr>
          <w:ilvl w:val="0"/>
          <w:numId w:val="9"/>
        </w:numPr>
        <w:spacing w:line="360" w:lineRule="auto"/>
        <w:ind w:firstLineChars="0"/>
        <w:rPr>
          <w:rFonts w:ascii="FangSong" w:eastAsia="FangSong" w:hAnsi="FangSong" w:cs="Times New Roman"/>
          <w:b/>
          <w:szCs w:val="28"/>
        </w:rPr>
      </w:pPr>
      <w:r w:rsidRPr="00FD55C9">
        <w:rPr>
          <w:rFonts w:ascii="FangSong" w:eastAsia="FangSong" w:hAnsi="FangSong" w:cs="Times New Roman" w:hint="eastAsia"/>
          <w:b/>
          <w:szCs w:val="28"/>
        </w:rPr>
        <w:t>关键技术指标方面：</w:t>
      </w:r>
    </w:p>
    <w:p w14:paraId="68457279" w14:textId="5FAB6D90" w:rsidR="0056228D" w:rsidRDefault="0056228D" w:rsidP="0056228D">
      <w:pPr>
        <w:spacing w:line="360" w:lineRule="auto"/>
        <w:ind w:firstLine="540"/>
        <w:rPr>
          <w:rFonts w:ascii="宋体" w:eastAsia="宋体" w:hAnsi="宋体" w:cs="Times New Roman"/>
          <w:b/>
          <w:sz w:val="24"/>
          <w:szCs w:val="24"/>
        </w:rPr>
      </w:pPr>
      <w:r w:rsidRPr="00F9150F">
        <w:rPr>
          <w:rFonts w:hint="eastAsia"/>
        </w:rPr>
        <w:t>指标</w:t>
      </w:r>
      <w:r w:rsidRPr="00F9150F">
        <w:rPr>
          <w:rFonts w:hint="eastAsia"/>
        </w:rPr>
        <w:t>3</w:t>
      </w:r>
      <w:r w:rsidRPr="00F9150F">
        <w:t>.2</w:t>
      </w:r>
      <w:r w:rsidRPr="00F9150F">
        <w:rPr>
          <w:rFonts w:hint="eastAsia"/>
        </w:rPr>
        <w:t>：</w:t>
      </w:r>
      <w:proofErr w:type="gramStart"/>
      <w:r w:rsidRPr="00F9150F">
        <w:rPr>
          <w:rFonts w:hint="eastAsia"/>
        </w:rPr>
        <w:t>跨链协同</w:t>
      </w:r>
      <w:proofErr w:type="gramEnd"/>
      <w:r w:rsidRPr="00F9150F">
        <w:rPr>
          <w:rFonts w:hint="eastAsia"/>
        </w:rPr>
        <w:t>监管可扩展性度量。此项指标着眼</w:t>
      </w:r>
      <w:proofErr w:type="gramStart"/>
      <w:r w:rsidRPr="00F9150F">
        <w:rPr>
          <w:rFonts w:hint="eastAsia"/>
        </w:rPr>
        <w:t>于跨链监管</w:t>
      </w:r>
      <w:proofErr w:type="gramEnd"/>
      <w:r w:rsidRPr="00F9150F">
        <w:rPr>
          <w:rFonts w:hint="eastAsia"/>
        </w:rPr>
        <w:t>领域复杂的多业务</w:t>
      </w:r>
      <w:proofErr w:type="gramStart"/>
      <w:r w:rsidRPr="00F9150F">
        <w:rPr>
          <w:rFonts w:hint="eastAsia"/>
        </w:rPr>
        <w:t>链网</w:t>
      </w:r>
      <w:proofErr w:type="gramEnd"/>
      <w:r w:rsidRPr="00F9150F">
        <w:rPr>
          <w:rFonts w:hint="eastAsia"/>
        </w:rPr>
        <w:t>络环境，研究基于侧链</w:t>
      </w:r>
      <w:r w:rsidRPr="00F9150F">
        <w:rPr>
          <w:rFonts w:hint="eastAsia"/>
        </w:rPr>
        <w:t>/</w:t>
      </w:r>
      <w:r w:rsidRPr="00F9150F">
        <w:rPr>
          <w:rFonts w:hint="eastAsia"/>
        </w:rPr>
        <w:t>中继路由的</w:t>
      </w:r>
      <w:proofErr w:type="gramStart"/>
      <w:r w:rsidRPr="00F9150F">
        <w:rPr>
          <w:rFonts w:hint="eastAsia"/>
        </w:rPr>
        <w:t>通用跨链监</w:t>
      </w:r>
      <w:proofErr w:type="gramEnd"/>
      <w:r w:rsidRPr="00F9150F">
        <w:rPr>
          <w:rFonts w:hint="eastAsia"/>
        </w:rPr>
        <w:t>管方法。根据课题任务书的指标表述要求，在项目结题时，在保证完成任务</w:t>
      </w:r>
      <w:proofErr w:type="gramStart"/>
      <w:r w:rsidRPr="00F9150F">
        <w:rPr>
          <w:rFonts w:hint="eastAsia"/>
        </w:rPr>
        <w:t>书指标</w:t>
      </w:r>
      <w:proofErr w:type="gramEnd"/>
      <w:r w:rsidRPr="00F9150F">
        <w:rPr>
          <w:rFonts w:hint="eastAsia"/>
        </w:rPr>
        <w:t>的前提下，支持监管协同节点扩展不少于</w:t>
      </w:r>
      <w:r w:rsidR="00C53310">
        <w:t>2</w:t>
      </w:r>
      <w:r w:rsidRPr="00F9150F">
        <w:rPr>
          <w:rFonts w:hint="eastAsia"/>
        </w:rPr>
        <w:t>个，接入的业务链不少于</w:t>
      </w:r>
      <w:r w:rsidRPr="00F9150F">
        <w:rPr>
          <w:rFonts w:hint="eastAsia"/>
        </w:rPr>
        <w:t>2</w:t>
      </w:r>
      <w:r w:rsidRPr="00F9150F">
        <w:rPr>
          <w:rFonts w:hint="eastAsia"/>
        </w:rPr>
        <w:t>条。针对此目标，课题计划尝试整合基于联盟链的</w:t>
      </w:r>
      <w:proofErr w:type="gramStart"/>
      <w:r w:rsidRPr="00F9150F">
        <w:rPr>
          <w:rFonts w:hint="eastAsia"/>
        </w:rPr>
        <w:t>侧链跨链模型和跨链中</w:t>
      </w:r>
      <w:proofErr w:type="gramEnd"/>
      <w:r w:rsidRPr="00F9150F">
        <w:rPr>
          <w:rFonts w:hint="eastAsia"/>
        </w:rPr>
        <w:t>继路由模型，建立支持多种异构链</w:t>
      </w:r>
      <w:proofErr w:type="gramStart"/>
      <w:r w:rsidRPr="00F9150F">
        <w:rPr>
          <w:rFonts w:hint="eastAsia"/>
        </w:rPr>
        <w:t>通用跨链监</w:t>
      </w:r>
      <w:proofErr w:type="gramEnd"/>
      <w:r w:rsidRPr="00F9150F">
        <w:rPr>
          <w:rFonts w:hint="eastAsia"/>
        </w:rPr>
        <w:t>管模型，</w:t>
      </w:r>
      <w:proofErr w:type="gramStart"/>
      <w:r w:rsidRPr="00F9150F">
        <w:rPr>
          <w:rFonts w:hint="eastAsia"/>
        </w:rPr>
        <w:t>实现跨链监</w:t>
      </w:r>
      <w:proofErr w:type="gramEnd"/>
      <w:r w:rsidRPr="00F9150F">
        <w:rPr>
          <w:rFonts w:hint="eastAsia"/>
        </w:rPr>
        <w:t>管系统的通用扩展。指标数值的确认将通过</w:t>
      </w:r>
      <w:proofErr w:type="gramStart"/>
      <w:r w:rsidRPr="00F9150F">
        <w:rPr>
          <w:rFonts w:hint="eastAsia"/>
        </w:rPr>
        <w:t>运行跨链协同</w:t>
      </w:r>
      <w:proofErr w:type="gramEnd"/>
      <w:r w:rsidRPr="00F9150F">
        <w:rPr>
          <w:rFonts w:hint="eastAsia"/>
        </w:rPr>
        <w:t>原型验证系统，通过改变系统协同监管节点数量，检验方法为我们支持至少</w:t>
      </w:r>
      <w:r w:rsidR="00C53310">
        <w:t>2</w:t>
      </w:r>
      <w:r w:rsidRPr="00F9150F">
        <w:rPr>
          <w:rFonts w:hint="eastAsia"/>
        </w:rPr>
        <w:t>个监管节点协同，由第三方检测机构现场确认。</w:t>
      </w:r>
      <w:r w:rsidRPr="00F9150F">
        <w:rPr>
          <w:rFonts w:hint="eastAsia"/>
        </w:rPr>
        <w:lastRenderedPageBreak/>
        <w:t>以及通过改变加入系统的业务链条数，检验方法为我们支持至少</w:t>
      </w:r>
      <w:r w:rsidRPr="00F9150F">
        <w:rPr>
          <w:rFonts w:hint="eastAsia"/>
        </w:rPr>
        <w:t>2</w:t>
      </w:r>
      <w:r w:rsidRPr="00F9150F">
        <w:rPr>
          <w:rFonts w:hint="eastAsia"/>
        </w:rPr>
        <w:t>条业务链</w:t>
      </w:r>
      <w:proofErr w:type="gramStart"/>
      <w:r w:rsidRPr="00F9150F">
        <w:rPr>
          <w:rFonts w:hint="eastAsia"/>
        </w:rPr>
        <w:t>的跨链交易</w:t>
      </w:r>
      <w:proofErr w:type="gramEnd"/>
      <w:r w:rsidRPr="00F9150F">
        <w:rPr>
          <w:rFonts w:hint="eastAsia"/>
        </w:rPr>
        <w:t>，由第三方检测机构现场确认。同时具备学术论文或发明专利等呈现形式。</w:t>
      </w:r>
    </w:p>
    <w:p w14:paraId="4B4569FE" w14:textId="77777777" w:rsidR="0056228D" w:rsidRPr="00FD55C9" w:rsidRDefault="0056228D" w:rsidP="0056228D">
      <w:pPr>
        <w:pStyle w:val="af0"/>
        <w:numPr>
          <w:ilvl w:val="0"/>
          <w:numId w:val="9"/>
        </w:numPr>
        <w:spacing w:line="360" w:lineRule="auto"/>
        <w:ind w:firstLineChars="0"/>
        <w:rPr>
          <w:rFonts w:ascii="FangSong" w:eastAsia="FangSong" w:hAnsi="FangSong" w:cs="Times New Roman"/>
          <w:b/>
          <w:szCs w:val="28"/>
        </w:rPr>
      </w:pPr>
      <w:r w:rsidRPr="00FD55C9">
        <w:rPr>
          <w:rFonts w:ascii="FangSong" w:eastAsia="FangSong" w:hAnsi="FangSong" w:cs="Times New Roman" w:hint="eastAsia"/>
          <w:b/>
          <w:szCs w:val="28"/>
        </w:rPr>
        <w:t>系统平台和应用示范指标方面：</w:t>
      </w:r>
    </w:p>
    <w:p w14:paraId="41000D8A" w14:textId="77777777" w:rsidR="0056228D" w:rsidRPr="00F9150F" w:rsidRDefault="0056228D" w:rsidP="00F9150F">
      <w:pPr>
        <w:spacing w:line="360" w:lineRule="auto"/>
        <w:ind w:firstLineChars="200" w:firstLine="560"/>
      </w:pPr>
      <w:r w:rsidRPr="00F9150F">
        <w:rPr>
          <w:rFonts w:hint="eastAsia"/>
        </w:rPr>
        <w:t>指标</w:t>
      </w:r>
      <w:r w:rsidRPr="00F9150F">
        <w:t>4</w:t>
      </w:r>
      <w:r w:rsidRPr="00F9150F">
        <w:rPr>
          <w:rFonts w:hint="eastAsia"/>
        </w:rPr>
        <w:t>：</w:t>
      </w:r>
      <w:proofErr w:type="gramStart"/>
      <w:r w:rsidRPr="00F9150F">
        <w:rPr>
          <w:rFonts w:hint="eastAsia"/>
        </w:rPr>
        <w:t>跨链监管</w:t>
      </w:r>
      <w:proofErr w:type="gramEnd"/>
      <w:r w:rsidRPr="00F9150F">
        <w:rPr>
          <w:rFonts w:hint="eastAsia"/>
        </w:rPr>
        <w:t>协同通信平均延迟不超过</w:t>
      </w:r>
      <w:r w:rsidRPr="00F9150F">
        <w:rPr>
          <w:rFonts w:hint="eastAsia"/>
        </w:rPr>
        <w:t>5</w:t>
      </w:r>
      <w:r w:rsidRPr="00F9150F">
        <w:t>00</w:t>
      </w:r>
      <w:r w:rsidRPr="00F9150F">
        <w:rPr>
          <w:rFonts w:hint="eastAsia"/>
        </w:rPr>
        <w:t>ms</w:t>
      </w:r>
      <w:r w:rsidRPr="00F9150F">
        <w:rPr>
          <w:rFonts w:hint="eastAsia"/>
        </w:rPr>
        <w:t>。该指标旨在</w:t>
      </w:r>
      <w:proofErr w:type="gramStart"/>
      <w:r w:rsidRPr="00F9150F">
        <w:rPr>
          <w:rFonts w:hint="eastAsia"/>
        </w:rPr>
        <w:t>保证跨链协同</w:t>
      </w:r>
      <w:proofErr w:type="gramEnd"/>
      <w:r w:rsidRPr="00F9150F">
        <w:rPr>
          <w:rFonts w:hint="eastAsia"/>
        </w:rPr>
        <w:t>监管过程中监管内容的及时性、可信性。根据课题任务书的指标表述要求，在项目结题时，</w:t>
      </w:r>
      <w:proofErr w:type="gramStart"/>
      <w:r w:rsidRPr="00F9150F">
        <w:rPr>
          <w:rFonts w:hint="eastAsia"/>
        </w:rPr>
        <w:t>支持跨链协同</w:t>
      </w:r>
      <w:proofErr w:type="gramEnd"/>
      <w:r w:rsidRPr="00F9150F">
        <w:rPr>
          <w:rFonts w:hint="eastAsia"/>
        </w:rPr>
        <w:t>监管平均通信延迟不超过</w:t>
      </w:r>
      <w:r w:rsidRPr="00F9150F">
        <w:rPr>
          <w:rFonts w:hint="eastAsia"/>
        </w:rPr>
        <w:t>5</w:t>
      </w:r>
      <w:r w:rsidRPr="00F9150F">
        <w:t>00</w:t>
      </w:r>
      <w:r w:rsidRPr="00F9150F">
        <w:rPr>
          <w:rFonts w:hint="eastAsia"/>
        </w:rPr>
        <w:t>ms</w:t>
      </w:r>
      <w:r w:rsidRPr="00F9150F">
        <w:rPr>
          <w:rFonts w:hint="eastAsia"/>
        </w:rPr>
        <w:t>。针对此目标，课题计划整合基于云监管节点的边缘节点协同机制和基于云监管集群的移动监管节点放置机制，最优化协同监管通信成本，建立支持低延时</w:t>
      </w:r>
      <w:proofErr w:type="gramStart"/>
      <w:r w:rsidRPr="00F9150F">
        <w:rPr>
          <w:rFonts w:hint="eastAsia"/>
        </w:rPr>
        <w:t>的跨链协同</w:t>
      </w:r>
      <w:proofErr w:type="gramEnd"/>
      <w:r w:rsidRPr="00F9150F">
        <w:rPr>
          <w:rFonts w:hint="eastAsia"/>
        </w:rPr>
        <w:t>监管模型，实现协同监管的实时可靠。指标数值的确认将通过</w:t>
      </w:r>
      <w:proofErr w:type="gramStart"/>
      <w:r w:rsidRPr="00F9150F">
        <w:rPr>
          <w:rFonts w:hint="eastAsia"/>
        </w:rPr>
        <w:t>运行跨链协同</w:t>
      </w:r>
      <w:proofErr w:type="gramEnd"/>
      <w:r w:rsidRPr="00F9150F">
        <w:rPr>
          <w:rFonts w:hint="eastAsia"/>
        </w:rPr>
        <w:t>原型验证系统，通过</w:t>
      </w:r>
      <w:proofErr w:type="gramStart"/>
      <w:r w:rsidRPr="00F9150F">
        <w:rPr>
          <w:rFonts w:hint="eastAsia"/>
        </w:rPr>
        <w:t>跨链交</w:t>
      </w:r>
      <w:proofErr w:type="gramEnd"/>
      <w:r w:rsidRPr="00F9150F">
        <w:rPr>
          <w:rFonts w:hint="eastAsia"/>
        </w:rPr>
        <w:t>易延迟测试脚本，计算出</w:t>
      </w:r>
      <w:r w:rsidRPr="00F9150F">
        <w:rPr>
          <w:rFonts w:hint="eastAsia"/>
        </w:rPr>
        <w:t>k</w:t>
      </w:r>
      <w:r w:rsidRPr="00F9150F">
        <w:rPr>
          <w:rFonts w:hint="eastAsia"/>
        </w:rPr>
        <w:t>次</w:t>
      </w:r>
      <w:proofErr w:type="gramStart"/>
      <w:r w:rsidRPr="00F9150F">
        <w:rPr>
          <w:rFonts w:hint="eastAsia"/>
        </w:rPr>
        <w:t>跨链过</w:t>
      </w:r>
      <w:proofErr w:type="gramEnd"/>
      <w:r w:rsidRPr="00F9150F">
        <w:rPr>
          <w:rFonts w:hint="eastAsia"/>
        </w:rPr>
        <w:t>程的平均延迟，检验方法为我们</w:t>
      </w:r>
      <w:proofErr w:type="gramStart"/>
      <w:r w:rsidRPr="00F9150F">
        <w:rPr>
          <w:rFonts w:hint="eastAsia"/>
        </w:rPr>
        <w:t>支持跨链协</w:t>
      </w:r>
      <w:proofErr w:type="gramEnd"/>
      <w:r w:rsidRPr="00F9150F">
        <w:rPr>
          <w:rFonts w:hint="eastAsia"/>
        </w:rPr>
        <w:t>同监管平均通信延迟不超过</w:t>
      </w:r>
      <w:r w:rsidRPr="00F9150F">
        <w:rPr>
          <w:rFonts w:hint="eastAsia"/>
        </w:rPr>
        <w:t>5</w:t>
      </w:r>
      <w:r w:rsidRPr="00F9150F">
        <w:t>00</w:t>
      </w:r>
      <w:r w:rsidRPr="00F9150F">
        <w:rPr>
          <w:rFonts w:hint="eastAsia"/>
        </w:rPr>
        <w:t>ms</w:t>
      </w:r>
      <w:r w:rsidRPr="00F9150F">
        <w:rPr>
          <w:rFonts w:hint="eastAsia"/>
        </w:rPr>
        <w:t>，由第三方检测机构现场确认。同时具备学术论文或发明专利等呈现形式。</w:t>
      </w:r>
    </w:p>
    <w:p w14:paraId="3A143FEC" w14:textId="77777777" w:rsidR="0056228D" w:rsidRPr="00F9150F" w:rsidRDefault="0056228D" w:rsidP="00F9150F">
      <w:pPr>
        <w:spacing w:line="360" w:lineRule="auto"/>
        <w:ind w:firstLineChars="200" w:firstLine="560"/>
      </w:pPr>
      <w:bookmarkStart w:id="253" w:name="_Toc71667439"/>
      <w:r w:rsidRPr="00F9150F">
        <w:rPr>
          <w:rFonts w:hint="eastAsia"/>
        </w:rPr>
        <w:t>指标</w:t>
      </w:r>
      <w:r w:rsidRPr="00F9150F">
        <w:t>4</w:t>
      </w:r>
      <w:r w:rsidRPr="00F9150F">
        <w:rPr>
          <w:rFonts w:hint="eastAsia"/>
        </w:rPr>
        <w:t>：</w:t>
      </w:r>
      <w:proofErr w:type="gramStart"/>
      <w:r w:rsidRPr="00F9150F">
        <w:rPr>
          <w:rFonts w:hint="eastAsia"/>
        </w:rPr>
        <w:t>跨链协同</w:t>
      </w:r>
      <w:proofErr w:type="gramEnd"/>
      <w:r w:rsidRPr="00F9150F">
        <w:rPr>
          <w:rFonts w:hint="eastAsia"/>
        </w:rPr>
        <w:t>监管</w:t>
      </w:r>
      <w:proofErr w:type="gramStart"/>
      <w:r w:rsidRPr="00F9150F">
        <w:rPr>
          <w:rFonts w:hint="eastAsia"/>
        </w:rPr>
        <w:t>峰值跨链吞吐</w:t>
      </w:r>
      <w:proofErr w:type="gramEnd"/>
      <w:r w:rsidRPr="00F9150F">
        <w:rPr>
          <w:rFonts w:hint="eastAsia"/>
        </w:rPr>
        <w:t>量不少于</w:t>
      </w:r>
      <w:r w:rsidRPr="00F9150F">
        <w:rPr>
          <w:rFonts w:hint="eastAsia"/>
        </w:rPr>
        <w:t>5</w:t>
      </w:r>
      <w:r w:rsidRPr="00F9150F">
        <w:t>00</w:t>
      </w:r>
      <w:r w:rsidRPr="00F9150F">
        <w:rPr>
          <w:rFonts w:hint="eastAsia"/>
        </w:rPr>
        <w:t>tps</w:t>
      </w:r>
      <w:r w:rsidRPr="00F9150F">
        <w:rPr>
          <w:rFonts w:hint="eastAsia"/>
        </w:rPr>
        <w:t>。该指标旨在</w:t>
      </w:r>
      <w:proofErr w:type="gramStart"/>
      <w:r w:rsidRPr="00F9150F">
        <w:rPr>
          <w:rFonts w:hint="eastAsia"/>
        </w:rPr>
        <w:t>保证跨链协同</w:t>
      </w:r>
      <w:proofErr w:type="gramEnd"/>
      <w:r w:rsidRPr="00F9150F">
        <w:rPr>
          <w:rFonts w:hint="eastAsia"/>
        </w:rPr>
        <w:t>监管过程中大规模并行监管情况下的系统稳定性。根据课题任务书的指标表述要求，在项目结题时，支持</w:t>
      </w:r>
      <w:proofErr w:type="gramStart"/>
      <w:r w:rsidRPr="00F9150F">
        <w:rPr>
          <w:rFonts w:hint="eastAsia"/>
        </w:rPr>
        <w:t>峰值跨链吞吐量</w:t>
      </w:r>
      <w:proofErr w:type="gramEnd"/>
      <w:r w:rsidRPr="00F9150F">
        <w:rPr>
          <w:rFonts w:hint="eastAsia"/>
        </w:rPr>
        <w:t>不少于</w:t>
      </w:r>
      <w:r w:rsidRPr="00F9150F">
        <w:rPr>
          <w:rFonts w:hint="eastAsia"/>
        </w:rPr>
        <w:t>500tps</w:t>
      </w:r>
      <w:r w:rsidRPr="00F9150F">
        <w:rPr>
          <w:rFonts w:hint="eastAsia"/>
        </w:rPr>
        <w:t>。针对此目标，课题计划基于通用</w:t>
      </w:r>
      <w:proofErr w:type="gramStart"/>
      <w:r w:rsidRPr="00F9150F">
        <w:rPr>
          <w:rFonts w:hint="eastAsia"/>
        </w:rPr>
        <w:t>的跨链通信协议</w:t>
      </w:r>
      <w:proofErr w:type="gramEnd"/>
      <w:r w:rsidRPr="00F9150F">
        <w:rPr>
          <w:rFonts w:hint="eastAsia"/>
        </w:rPr>
        <w:t>对监管系统性能进行优化，建立支持高并发、高吞吐</w:t>
      </w:r>
      <w:proofErr w:type="gramStart"/>
      <w:r w:rsidRPr="00F9150F">
        <w:rPr>
          <w:rFonts w:hint="eastAsia"/>
        </w:rPr>
        <w:t>的跨链协</w:t>
      </w:r>
      <w:proofErr w:type="gramEnd"/>
      <w:r w:rsidRPr="00F9150F">
        <w:rPr>
          <w:rFonts w:hint="eastAsia"/>
        </w:rPr>
        <w:t>同监管模型，实现监管交易的海量并发。指标数值的确认将通过</w:t>
      </w:r>
      <w:proofErr w:type="gramStart"/>
      <w:r w:rsidRPr="00F9150F">
        <w:rPr>
          <w:rFonts w:hint="eastAsia"/>
        </w:rPr>
        <w:t>运行跨链协同</w:t>
      </w:r>
      <w:proofErr w:type="gramEnd"/>
      <w:r w:rsidRPr="00F9150F">
        <w:rPr>
          <w:rFonts w:hint="eastAsia"/>
        </w:rPr>
        <w:t>原型验证系统，通过</w:t>
      </w:r>
      <w:proofErr w:type="gramStart"/>
      <w:r w:rsidRPr="00F9150F">
        <w:rPr>
          <w:rFonts w:hint="eastAsia"/>
        </w:rPr>
        <w:t>跨链交</w:t>
      </w:r>
      <w:proofErr w:type="gramEnd"/>
      <w:r w:rsidRPr="00F9150F">
        <w:rPr>
          <w:rFonts w:hint="eastAsia"/>
        </w:rPr>
        <w:t>易性能测试脚本，计算出</w:t>
      </w:r>
      <w:r w:rsidRPr="00F9150F">
        <w:rPr>
          <w:rFonts w:hint="eastAsia"/>
        </w:rPr>
        <w:t>k</w:t>
      </w:r>
      <w:proofErr w:type="gramStart"/>
      <w:r w:rsidRPr="00F9150F">
        <w:rPr>
          <w:rFonts w:hint="eastAsia"/>
        </w:rPr>
        <w:t>次跨链</w:t>
      </w:r>
      <w:proofErr w:type="gramEnd"/>
      <w:r w:rsidRPr="00F9150F">
        <w:rPr>
          <w:rFonts w:hint="eastAsia"/>
        </w:rPr>
        <w:t>的峰值吞吐量，检验方法为我们支持</w:t>
      </w:r>
      <w:proofErr w:type="gramStart"/>
      <w:r w:rsidRPr="00F9150F">
        <w:rPr>
          <w:rFonts w:hint="eastAsia"/>
        </w:rPr>
        <w:t>峰值跨链吞吐</w:t>
      </w:r>
      <w:proofErr w:type="gramEnd"/>
      <w:r w:rsidRPr="00F9150F">
        <w:rPr>
          <w:rFonts w:hint="eastAsia"/>
        </w:rPr>
        <w:t>量不少于</w:t>
      </w:r>
      <w:r w:rsidRPr="00F9150F">
        <w:rPr>
          <w:rFonts w:hint="eastAsia"/>
        </w:rPr>
        <w:t>500tps</w:t>
      </w:r>
      <w:r w:rsidRPr="00F9150F">
        <w:rPr>
          <w:rFonts w:hint="eastAsia"/>
        </w:rPr>
        <w:t>，由第三方检测机构确认。同时具备学术论文或发明专利等呈现形式。</w:t>
      </w:r>
      <w:bookmarkEnd w:id="253"/>
    </w:p>
    <w:p w14:paraId="35E523F1" w14:textId="77777777" w:rsidR="00DD537A" w:rsidRDefault="00DD537A" w:rsidP="0056228D">
      <w:pPr>
        <w:jc w:val="left"/>
        <w:outlineLvl w:val="2"/>
        <w:rPr>
          <w:rFonts w:ascii="Times New Roman" w:hAnsi="Times New Roman" w:cs="Times New Roman"/>
          <w:szCs w:val="28"/>
        </w:rPr>
      </w:pPr>
    </w:p>
    <w:sectPr w:rsidR="00DD537A">
      <w:pgSz w:w="11906" w:h="16838"/>
      <w:pgMar w:top="1440" w:right="1800" w:bottom="1440" w:left="180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98E22B" w14:textId="77777777" w:rsidR="00C3212D" w:rsidRDefault="00C3212D">
      <w:r>
        <w:separator/>
      </w:r>
    </w:p>
  </w:endnote>
  <w:endnote w:type="continuationSeparator" w:id="0">
    <w:p w14:paraId="040E5907" w14:textId="77777777" w:rsidR="00C3212D" w:rsidRDefault="00C32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 w:name="FangSong">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26347"/>
    </w:sdtPr>
    <w:sdtEndPr/>
    <w:sdtContent>
      <w:p w14:paraId="683B3B13" w14:textId="666C72A2" w:rsidR="00273AAF" w:rsidRDefault="00273AAF" w:rsidP="00C90750">
        <w:pPr>
          <w:pStyle w:val="a6"/>
          <w:jc w:val="center"/>
        </w:pPr>
        <w:r>
          <w:fldChar w:fldCharType="begin"/>
        </w:r>
        <w:r>
          <w:instrText xml:space="preserve"> PAGE   \* MERGEFORMAT </w:instrText>
        </w:r>
        <w:r>
          <w:fldChar w:fldCharType="separate"/>
        </w:r>
        <w:r>
          <w:rPr>
            <w:lang w:val="zh-CN"/>
          </w:rPr>
          <w:t>14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248AB" w14:textId="77777777" w:rsidR="00C3212D" w:rsidRDefault="00C3212D">
      <w:r>
        <w:separator/>
      </w:r>
    </w:p>
  </w:footnote>
  <w:footnote w:type="continuationSeparator" w:id="0">
    <w:p w14:paraId="0E4295E0" w14:textId="77777777" w:rsidR="00C3212D" w:rsidRDefault="00C321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42A018"/>
    <w:multiLevelType w:val="multilevel"/>
    <w:tmpl w:val="8D42A01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CFD58571"/>
    <w:multiLevelType w:val="singleLevel"/>
    <w:tmpl w:val="CFD58571"/>
    <w:lvl w:ilvl="0">
      <w:start w:val="1"/>
      <w:numFmt w:val="decimal"/>
      <w:suff w:val="nothing"/>
      <w:lvlText w:val="%1）"/>
      <w:lvlJc w:val="left"/>
    </w:lvl>
  </w:abstractNum>
  <w:abstractNum w:abstractNumId="2" w15:restartNumberingAfterBreak="0">
    <w:nsid w:val="202B46E6"/>
    <w:multiLevelType w:val="multilevel"/>
    <w:tmpl w:val="0F35111F"/>
    <w:lvl w:ilvl="0">
      <w:start w:val="1"/>
      <w:numFmt w:val="decimal"/>
      <w:lvlText w:val="(%1)"/>
      <w:lvlJc w:val="left"/>
      <w:pPr>
        <w:ind w:left="960" w:hanging="420"/>
      </w:pPr>
      <w:rPr>
        <w:rFonts w:hint="eastAsia"/>
      </w:rPr>
    </w:lvl>
    <w:lvl w:ilvl="1">
      <w:start w:val="1"/>
      <w:numFmt w:val="lowerLetter"/>
      <w:lvlText w:val="%2)"/>
      <w:lvlJc w:val="left"/>
      <w:pPr>
        <w:ind w:left="1380" w:hanging="420"/>
      </w:pPr>
    </w:lvl>
    <w:lvl w:ilvl="2">
      <w:start w:val="1"/>
      <w:numFmt w:val="lowerRoman"/>
      <w:lvlText w:val="%3."/>
      <w:lvlJc w:val="right"/>
      <w:pPr>
        <w:ind w:left="1800" w:hanging="420"/>
      </w:pPr>
    </w:lvl>
    <w:lvl w:ilvl="3">
      <w:start w:val="1"/>
      <w:numFmt w:val="decimal"/>
      <w:lvlText w:val="%4."/>
      <w:lvlJc w:val="left"/>
      <w:pPr>
        <w:ind w:left="2220" w:hanging="420"/>
      </w:pPr>
    </w:lvl>
    <w:lvl w:ilvl="4">
      <w:start w:val="1"/>
      <w:numFmt w:val="lowerLetter"/>
      <w:lvlText w:val="%5)"/>
      <w:lvlJc w:val="left"/>
      <w:pPr>
        <w:ind w:left="2640" w:hanging="420"/>
      </w:pPr>
    </w:lvl>
    <w:lvl w:ilvl="5">
      <w:start w:val="1"/>
      <w:numFmt w:val="lowerRoman"/>
      <w:lvlText w:val="%6."/>
      <w:lvlJc w:val="right"/>
      <w:pPr>
        <w:ind w:left="3060" w:hanging="420"/>
      </w:pPr>
    </w:lvl>
    <w:lvl w:ilvl="6">
      <w:start w:val="1"/>
      <w:numFmt w:val="decimal"/>
      <w:lvlText w:val="%7."/>
      <w:lvlJc w:val="left"/>
      <w:pPr>
        <w:ind w:left="3480" w:hanging="420"/>
      </w:pPr>
    </w:lvl>
    <w:lvl w:ilvl="7">
      <w:start w:val="1"/>
      <w:numFmt w:val="lowerLetter"/>
      <w:lvlText w:val="%8)"/>
      <w:lvlJc w:val="left"/>
      <w:pPr>
        <w:ind w:left="3900" w:hanging="420"/>
      </w:pPr>
    </w:lvl>
    <w:lvl w:ilvl="8">
      <w:start w:val="1"/>
      <w:numFmt w:val="lowerRoman"/>
      <w:lvlText w:val="%9."/>
      <w:lvlJc w:val="right"/>
      <w:pPr>
        <w:ind w:left="4320" w:hanging="420"/>
      </w:pPr>
    </w:lvl>
  </w:abstractNum>
  <w:abstractNum w:abstractNumId="3" w15:restartNumberingAfterBreak="0">
    <w:nsid w:val="33B141E1"/>
    <w:multiLevelType w:val="hybridMultilevel"/>
    <w:tmpl w:val="3C0AA0B0"/>
    <w:lvl w:ilvl="0" w:tplc="EE9203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C22329A"/>
    <w:multiLevelType w:val="multilevel"/>
    <w:tmpl w:val="3C22329A"/>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FC86D22"/>
    <w:multiLevelType w:val="hybridMultilevel"/>
    <w:tmpl w:val="639262AC"/>
    <w:lvl w:ilvl="0" w:tplc="F1AE4CC8">
      <w:start w:val="1"/>
      <w:numFmt w:val="bullet"/>
      <w:lvlText w:val=""/>
      <w:lvlJc w:val="left"/>
      <w:pPr>
        <w:ind w:left="987" w:hanging="420"/>
      </w:pPr>
      <w:rPr>
        <w:rFonts w:ascii="Wingdings" w:hAnsi="Wingdings" w:hint="default"/>
        <w:sz w:val="15"/>
        <w:szCs w:val="15"/>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6" w15:restartNumberingAfterBreak="0">
    <w:nsid w:val="5B66176D"/>
    <w:multiLevelType w:val="hybridMultilevel"/>
    <w:tmpl w:val="C756CC1C"/>
    <w:lvl w:ilvl="0" w:tplc="5ABAF0A4">
      <w:start w:val="1"/>
      <w:numFmt w:val="bullet"/>
      <w:lvlText w:val="w"/>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15:restartNumberingAfterBreak="0">
    <w:nsid w:val="600BC99B"/>
    <w:multiLevelType w:val="singleLevel"/>
    <w:tmpl w:val="600BC99B"/>
    <w:lvl w:ilvl="0">
      <w:start w:val="1"/>
      <w:numFmt w:val="decimal"/>
      <w:suff w:val="nothing"/>
      <w:lvlText w:val="%1）"/>
      <w:lvlJc w:val="left"/>
    </w:lvl>
  </w:abstractNum>
  <w:abstractNum w:abstractNumId="8" w15:restartNumberingAfterBreak="0">
    <w:nsid w:val="625E767C"/>
    <w:multiLevelType w:val="multilevel"/>
    <w:tmpl w:val="625E767C"/>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BEB4392"/>
    <w:multiLevelType w:val="singleLevel"/>
    <w:tmpl w:val="7BEB4392"/>
    <w:lvl w:ilvl="0">
      <w:start w:val="1"/>
      <w:numFmt w:val="bullet"/>
      <w:lvlText w:val=""/>
      <w:lvlJc w:val="left"/>
      <w:pPr>
        <w:ind w:left="420" w:hanging="420"/>
      </w:pPr>
      <w:rPr>
        <w:rFonts w:ascii="Wingdings" w:hAnsi="Wingdings" w:hint="default"/>
      </w:rPr>
    </w:lvl>
  </w:abstractNum>
  <w:abstractNum w:abstractNumId="10" w15:restartNumberingAfterBreak="0">
    <w:nsid w:val="7D0E67F1"/>
    <w:multiLevelType w:val="multilevel"/>
    <w:tmpl w:val="7D0E67F1"/>
    <w:lvl w:ilvl="0">
      <w:start w:val="1"/>
      <w:numFmt w:val="decimal"/>
      <w:lvlText w:val="（%1）"/>
      <w:lvlJc w:val="left"/>
      <w:pPr>
        <w:ind w:left="1260" w:hanging="720"/>
      </w:pPr>
      <w:rPr>
        <w:rFonts w:hint="default"/>
      </w:rPr>
    </w:lvl>
    <w:lvl w:ilvl="1">
      <w:start w:val="1"/>
      <w:numFmt w:val="lowerLetter"/>
      <w:lvlText w:val="%2)"/>
      <w:lvlJc w:val="left"/>
      <w:pPr>
        <w:ind w:left="1380" w:hanging="420"/>
      </w:pPr>
    </w:lvl>
    <w:lvl w:ilvl="2">
      <w:start w:val="1"/>
      <w:numFmt w:val="lowerRoman"/>
      <w:lvlText w:val="%3."/>
      <w:lvlJc w:val="right"/>
      <w:pPr>
        <w:ind w:left="1800" w:hanging="420"/>
      </w:pPr>
    </w:lvl>
    <w:lvl w:ilvl="3">
      <w:start w:val="1"/>
      <w:numFmt w:val="decimal"/>
      <w:lvlText w:val="%4."/>
      <w:lvlJc w:val="left"/>
      <w:pPr>
        <w:ind w:left="2220" w:hanging="420"/>
      </w:pPr>
    </w:lvl>
    <w:lvl w:ilvl="4">
      <w:start w:val="1"/>
      <w:numFmt w:val="lowerLetter"/>
      <w:lvlText w:val="%5)"/>
      <w:lvlJc w:val="left"/>
      <w:pPr>
        <w:ind w:left="2640" w:hanging="420"/>
      </w:pPr>
    </w:lvl>
    <w:lvl w:ilvl="5">
      <w:start w:val="1"/>
      <w:numFmt w:val="lowerRoman"/>
      <w:lvlText w:val="%6."/>
      <w:lvlJc w:val="right"/>
      <w:pPr>
        <w:ind w:left="3060" w:hanging="420"/>
      </w:pPr>
    </w:lvl>
    <w:lvl w:ilvl="6">
      <w:start w:val="1"/>
      <w:numFmt w:val="decimal"/>
      <w:lvlText w:val="%7."/>
      <w:lvlJc w:val="left"/>
      <w:pPr>
        <w:ind w:left="3480" w:hanging="420"/>
      </w:pPr>
    </w:lvl>
    <w:lvl w:ilvl="7">
      <w:start w:val="1"/>
      <w:numFmt w:val="lowerLetter"/>
      <w:lvlText w:val="%8)"/>
      <w:lvlJc w:val="left"/>
      <w:pPr>
        <w:ind w:left="3900" w:hanging="420"/>
      </w:pPr>
    </w:lvl>
    <w:lvl w:ilvl="8">
      <w:start w:val="1"/>
      <w:numFmt w:val="lowerRoman"/>
      <w:lvlText w:val="%9."/>
      <w:lvlJc w:val="right"/>
      <w:pPr>
        <w:ind w:left="4320" w:hanging="420"/>
      </w:pPr>
    </w:lvl>
  </w:abstractNum>
  <w:num w:numId="1">
    <w:abstractNumId w:val="4"/>
  </w:num>
  <w:num w:numId="2">
    <w:abstractNumId w:val="0"/>
  </w:num>
  <w:num w:numId="3">
    <w:abstractNumId w:val="1"/>
  </w:num>
  <w:num w:numId="4">
    <w:abstractNumId w:val="9"/>
  </w:num>
  <w:num w:numId="5">
    <w:abstractNumId w:val="7"/>
  </w:num>
  <w:num w:numId="6">
    <w:abstractNumId w:val="8"/>
  </w:num>
  <w:num w:numId="7">
    <w:abstractNumId w:val="10"/>
  </w:num>
  <w:num w:numId="8">
    <w:abstractNumId w:val="3"/>
  </w:num>
  <w:num w:numId="9">
    <w:abstractNumId w:val="5"/>
  </w:num>
  <w:num w:numId="10">
    <w:abstractNumId w:val="4"/>
  </w:num>
  <w:num w:numId="11">
    <w:abstractNumId w:val="4"/>
  </w:num>
  <w:num w:numId="12">
    <w:abstractNumId w:val="4"/>
  </w:num>
  <w:num w:numId="13">
    <w:abstractNumId w:val="4"/>
  </w:num>
  <w:num w:numId="14">
    <w:abstractNumId w:val="4"/>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40"/>
  <w:drawingGridVerticalSpacing w:val="381"/>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MwtDC1MDI3Mza3sDBX0lEKTi0uzszPAykwrgUAozexHiwAAAA="/>
  </w:docVars>
  <w:rsids>
    <w:rsidRoot w:val="005D6CD1"/>
    <w:rsid w:val="00002098"/>
    <w:rsid w:val="0000378C"/>
    <w:rsid w:val="00004A95"/>
    <w:rsid w:val="00012057"/>
    <w:rsid w:val="000167FA"/>
    <w:rsid w:val="00023B94"/>
    <w:rsid w:val="00042171"/>
    <w:rsid w:val="00043DAC"/>
    <w:rsid w:val="0005518A"/>
    <w:rsid w:val="000676F3"/>
    <w:rsid w:val="000708DB"/>
    <w:rsid w:val="00075ECE"/>
    <w:rsid w:val="00080548"/>
    <w:rsid w:val="000829D5"/>
    <w:rsid w:val="000B12E9"/>
    <w:rsid w:val="000B1F15"/>
    <w:rsid w:val="000B261A"/>
    <w:rsid w:val="000B5DED"/>
    <w:rsid w:val="000E3354"/>
    <w:rsid w:val="000F0005"/>
    <w:rsid w:val="000F5036"/>
    <w:rsid w:val="00104EC5"/>
    <w:rsid w:val="00105A1F"/>
    <w:rsid w:val="00113F3C"/>
    <w:rsid w:val="001144D0"/>
    <w:rsid w:val="00121914"/>
    <w:rsid w:val="00121B47"/>
    <w:rsid w:val="00123F8A"/>
    <w:rsid w:val="001247A7"/>
    <w:rsid w:val="00127AED"/>
    <w:rsid w:val="001411FF"/>
    <w:rsid w:val="001414F6"/>
    <w:rsid w:val="0014681A"/>
    <w:rsid w:val="00146AF6"/>
    <w:rsid w:val="00150601"/>
    <w:rsid w:val="00164187"/>
    <w:rsid w:val="001702B1"/>
    <w:rsid w:val="00190E79"/>
    <w:rsid w:val="001916AF"/>
    <w:rsid w:val="00191FBF"/>
    <w:rsid w:val="001935D7"/>
    <w:rsid w:val="00197CB7"/>
    <w:rsid w:val="001A15FE"/>
    <w:rsid w:val="001A5074"/>
    <w:rsid w:val="001C5EA4"/>
    <w:rsid w:val="001D0740"/>
    <w:rsid w:val="001E03C5"/>
    <w:rsid w:val="001E1545"/>
    <w:rsid w:val="001E4199"/>
    <w:rsid w:val="001F07AF"/>
    <w:rsid w:val="00211E58"/>
    <w:rsid w:val="002168B2"/>
    <w:rsid w:val="00217A85"/>
    <w:rsid w:val="00231BF8"/>
    <w:rsid w:val="00234472"/>
    <w:rsid w:val="00234A61"/>
    <w:rsid w:val="00235F80"/>
    <w:rsid w:val="00240640"/>
    <w:rsid w:val="0024623F"/>
    <w:rsid w:val="002506F9"/>
    <w:rsid w:val="00251025"/>
    <w:rsid w:val="00264B7B"/>
    <w:rsid w:val="00272781"/>
    <w:rsid w:val="00273AAF"/>
    <w:rsid w:val="00273E97"/>
    <w:rsid w:val="00274943"/>
    <w:rsid w:val="00281996"/>
    <w:rsid w:val="0028699A"/>
    <w:rsid w:val="002A0E1B"/>
    <w:rsid w:val="002A2335"/>
    <w:rsid w:val="002B0327"/>
    <w:rsid w:val="002B3C3E"/>
    <w:rsid w:val="002B68A8"/>
    <w:rsid w:val="002C3669"/>
    <w:rsid w:val="002C3E19"/>
    <w:rsid w:val="002C5FAF"/>
    <w:rsid w:val="002D6C49"/>
    <w:rsid w:val="002E4DC6"/>
    <w:rsid w:val="002E67A3"/>
    <w:rsid w:val="002F02BB"/>
    <w:rsid w:val="002F196B"/>
    <w:rsid w:val="00306539"/>
    <w:rsid w:val="00311C8B"/>
    <w:rsid w:val="003127C3"/>
    <w:rsid w:val="0032478E"/>
    <w:rsid w:val="00333BFF"/>
    <w:rsid w:val="0034162A"/>
    <w:rsid w:val="00342CBD"/>
    <w:rsid w:val="00344572"/>
    <w:rsid w:val="00344BBF"/>
    <w:rsid w:val="00346637"/>
    <w:rsid w:val="00350BD8"/>
    <w:rsid w:val="0035328D"/>
    <w:rsid w:val="00367074"/>
    <w:rsid w:val="00370A85"/>
    <w:rsid w:val="00370E74"/>
    <w:rsid w:val="00391EA5"/>
    <w:rsid w:val="00397DE3"/>
    <w:rsid w:val="003A216C"/>
    <w:rsid w:val="003B50A6"/>
    <w:rsid w:val="003B60A8"/>
    <w:rsid w:val="003B6D37"/>
    <w:rsid w:val="003C2049"/>
    <w:rsid w:val="003C51E5"/>
    <w:rsid w:val="003C6398"/>
    <w:rsid w:val="003D17B5"/>
    <w:rsid w:val="003D64CF"/>
    <w:rsid w:val="003E1A09"/>
    <w:rsid w:val="003E49BA"/>
    <w:rsid w:val="003E6C3F"/>
    <w:rsid w:val="00410BDD"/>
    <w:rsid w:val="004130D8"/>
    <w:rsid w:val="00420F60"/>
    <w:rsid w:val="00421C90"/>
    <w:rsid w:val="00433BD2"/>
    <w:rsid w:val="004360F4"/>
    <w:rsid w:val="00437E39"/>
    <w:rsid w:val="00453745"/>
    <w:rsid w:val="00463671"/>
    <w:rsid w:val="004712D9"/>
    <w:rsid w:val="00476F1B"/>
    <w:rsid w:val="00481524"/>
    <w:rsid w:val="00495BB9"/>
    <w:rsid w:val="00496F80"/>
    <w:rsid w:val="004A0304"/>
    <w:rsid w:val="004A0698"/>
    <w:rsid w:val="004A502A"/>
    <w:rsid w:val="004A58C4"/>
    <w:rsid w:val="004A7E80"/>
    <w:rsid w:val="004B2429"/>
    <w:rsid w:val="004B4EED"/>
    <w:rsid w:val="004B7479"/>
    <w:rsid w:val="004C3FD4"/>
    <w:rsid w:val="004C475C"/>
    <w:rsid w:val="004C4C8A"/>
    <w:rsid w:val="004C5379"/>
    <w:rsid w:val="004C56E8"/>
    <w:rsid w:val="004D0A60"/>
    <w:rsid w:val="004D2901"/>
    <w:rsid w:val="004E380B"/>
    <w:rsid w:val="004E4343"/>
    <w:rsid w:val="004F12D3"/>
    <w:rsid w:val="004F472B"/>
    <w:rsid w:val="004F7136"/>
    <w:rsid w:val="00506D0E"/>
    <w:rsid w:val="0052043E"/>
    <w:rsid w:val="00522726"/>
    <w:rsid w:val="005265EC"/>
    <w:rsid w:val="005308B4"/>
    <w:rsid w:val="00533C79"/>
    <w:rsid w:val="00546E20"/>
    <w:rsid w:val="005478C6"/>
    <w:rsid w:val="005556D5"/>
    <w:rsid w:val="0056228D"/>
    <w:rsid w:val="00564AE0"/>
    <w:rsid w:val="0056653B"/>
    <w:rsid w:val="00570D3F"/>
    <w:rsid w:val="005774EF"/>
    <w:rsid w:val="005839DE"/>
    <w:rsid w:val="005911EA"/>
    <w:rsid w:val="005A06BE"/>
    <w:rsid w:val="005B4B94"/>
    <w:rsid w:val="005B64ED"/>
    <w:rsid w:val="005C3091"/>
    <w:rsid w:val="005C31E0"/>
    <w:rsid w:val="005C62A7"/>
    <w:rsid w:val="005D1113"/>
    <w:rsid w:val="005D3758"/>
    <w:rsid w:val="005D6CD1"/>
    <w:rsid w:val="005D70DC"/>
    <w:rsid w:val="005F04DA"/>
    <w:rsid w:val="00607566"/>
    <w:rsid w:val="00612132"/>
    <w:rsid w:val="00617388"/>
    <w:rsid w:val="006174D6"/>
    <w:rsid w:val="00621BB1"/>
    <w:rsid w:val="00623838"/>
    <w:rsid w:val="0062505D"/>
    <w:rsid w:val="00630C2F"/>
    <w:rsid w:val="00630EAD"/>
    <w:rsid w:val="00632D90"/>
    <w:rsid w:val="00636AE7"/>
    <w:rsid w:val="0064246C"/>
    <w:rsid w:val="00643C91"/>
    <w:rsid w:val="00644E7D"/>
    <w:rsid w:val="00646FB0"/>
    <w:rsid w:val="006534B9"/>
    <w:rsid w:val="006617CC"/>
    <w:rsid w:val="00661CDC"/>
    <w:rsid w:val="00667A33"/>
    <w:rsid w:val="00667E84"/>
    <w:rsid w:val="00674AE2"/>
    <w:rsid w:val="00675026"/>
    <w:rsid w:val="0067523B"/>
    <w:rsid w:val="0067718F"/>
    <w:rsid w:val="00683E7A"/>
    <w:rsid w:val="0068437F"/>
    <w:rsid w:val="00693C87"/>
    <w:rsid w:val="006A0216"/>
    <w:rsid w:val="006A1ACE"/>
    <w:rsid w:val="006A35CA"/>
    <w:rsid w:val="006B005E"/>
    <w:rsid w:val="006B05EC"/>
    <w:rsid w:val="006B4CF7"/>
    <w:rsid w:val="006B6F6A"/>
    <w:rsid w:val="006D2BE3"/>
    <w:rsid w:val="006D6A06"/>
    <w:rsid w:val="006E20A0"/>
    <w:rsid w:val="0071585D"/>
    <w:rsid w:val="00715A39"/>
    <w:rsid w:val="00716846"/>
    <w:rsid w:val="0072070A"/>
    <w:rsid w:val="00731439"/>
    <w:rsid w:val="00742685"/>
    <w:rsid w:val="00743DE0"/>
    <w:rsid w:val="0074692C"/>
    <w:rsid w:val="00751040"/>
    <w:rsid w:val="00756401"/>
    <w:rsid w:val="007577AF"/>
    <w:rsid w:val="00765DCE"/>
    <w:rsid w:val="00767830"/>
    <w:rsid w:val="007679B8"/>
    <w:rsid w:val="007717DD"/>
    <w:rsid w:val="00771D4F"/>
    <w:rsid w:val="007C16FB"/>
    <w:rsid w:val="007C630D"/>
    <w:rsid w:val="007D33CB"/>
    <w:rsid w:val="007E0229"/>
    <w:rsid w:val="007E155C"/>
    <w:rsid w:val="007E47B0"/>
    <w:rsid w:val="007E6058"/>
    <w:rsid w:val="00801FAA"/>
    <w:rsid w:val="0080242E"/>
    <w:rsid w:val="00806567"/>
    <w:rsid w:val="00811012"/>
    <w:rsid w:val="0081248A"/>
    <w:rsid w:val="00824864"/>
    <w:rsid w:val="00826C0E"/>
    <w:rsid w:val="00830122"/>
    <w:rsid w:val="00837F0A"/>
    <w:rsid w:val="00841009"/>
    <w:rsid w:val="00841FA9"/>
    <w:rsid w:val="00844318"/>
    <w:rsid w:val="008466CA"/>
    <w:rsid w:val="008530E5"/>
    <w:rsid w:val="0087112D"/>
    <w:rsid w:val="0087210B"/>
    <w:rsid w:val="0087371F"/>
    <w:rsid w:val="008810D6"/>
    <w:rsid w:val="00883389"/>
    <w:rsid w:val="00883856"/>
    <w:rsid w:val="00885A4F"/>
    <w:rsid w:val="00887748"/>
    <w:rsid w:val="008A3B13"/>
    <w:rsid w:val="008B2809"/>
    <w:rsid w:val="008B2F74"/>
    <w:rsid w:val="008B3298"/>
    <w:rsid w:val="008B3574"/>
    <w:rsid w:val="008C0E12"/>
    <w:rsid w:val="008D06A7"/>
    <w:rsid w:val="008E00EE"/>
    <w:rsid w:val="008E4082"/>
    <w:rsid w:val="008F243F"/>
    <w:rsid w:val="008F67FB"/>
    <w:rsid w:val="008F6B92"/>
    <w:rsid w:val="009071FC"/>
    <w:rsid w:val="00911473"/>
    <w:rsid w:val="0091496E"/>
    <w:rsid w:val="009168A8"/>
    <w:rsid w:val="00917684"/>
    <w:rsid w:val="0092065A"/>
    <w:rsid w:val="009222DC"/>
    <w:rsid w:val="00925E8F"/>
    <w:rsid w:val="00930123"/>
    <w:rsid w:val="009552F7"/>
    <w:rsid w:val="00962461"/>
    <w:rsid w:val="009667BD"/>
    <w:rsid w:val="00966EE3"/>
    <w:rsid w:val="00970F56"/>
    <w:rsid w:val="0097121D"/>
    <w:rsid w:val="00973AC1"/>
    <w:rsid w:val="00992ECA"/>
    <w:rsid w:val="00993864"/>
    <w:rsid w:val="009A0032"/>
    <w:rsid w:val="009A3366"/>
    <w:rsid w:val="009B60FE"/>
    <w:rsid w:val="009C02DC"/>
    <w:rsid w:val="009C0A86"/>
    <w:rsid w:val="009C2372"/>
    <w:rsid w:val="009C5F26"/>
    <w:rsid w:val="009E3551"/>
    <w:rsid w:val="009E6C7F"/>
    <w:rsid w:val="009E6DDF"/>
    <w:rsid w:val="009F5A06"/>
    <w:rsid w:val="00A01129"/>
    <w:rsid w:val="00A078C7"/>
    <w:rsid w:val="00A079D5"/>
    <w:rsid w:val="00A22C32"/>
    <w:rsid w:val="00A266AF"/>
    <w:rsid w:val="00A31A61"/>
    <w:rsid w:val="00A31F6E"/>
    <w:rsid w:val="00A41C15"/>
    <w:rsid w:val="00A519E3"/>
    <w:rsid w:val="00A550A2"/>
    <w:rsid w:val="00A56AC9"/>
    <w:rsid w:val="00A60923"/>
    <w:rsid w:val="00A61231"/>
    <w:rsid w:val="00A70853"/>
    <w:rsid w:val="00A72C7F"/>
    <w:rsid w:val="00A74053"/>
    <w:rsid w:val="00A809A7"/>
    <w:rsid w:val="00A875DA"/>
    <w:rsid w:val="00AA33C3"/>
    <w:rsid w:val="00AB27CA"/>
    <w:rsid w:val="00AB4BE9"/>
    <w:rsid w:val="00AD2E0A"/>
    <w:rsid w:val="00AD6EF9"/>
    <w:rsid w:val="00AF0994"/>
    <w:rsid w:val="00AF0B1B"/>
    <w:rsid w:val="00AF5A3B"/>
    <w:rsid w:val="00B00B60"/>
    <w:rsid w:val="00B03AA7"/>
    <w:rsid w:val="00B069A7"/>
    <w:rsid w:val="00B17213"/>
    <w:rsid w:val="00B1752E"/>
    <w:rsid w:val="00B31DBE"/>
    <w:rsid w:val="00B322A0"/>
    <w:rsid w:val="00B33508"/>
    <w:rsid w:val="00B37EB4"/>
    <w:rsid w:val="00B41D9B"/>
    <w:rsid w:val="00B43814"/>
    <w:rsid w:val="00B45268"/>
    <w:rsid w:val="00B45EBB"/>
    <w:rsid w:val="00B63972"/>
    <w:rsid w:val="00B647FF"/>
    <w:rsid w:val="00B64D8B"/>
    <w:rsid w:val="00B65427"/>
    <w:rsid w:val="00B66F34"/>
    <w:rsid w:val="00B74501"/>
    <w:rsid w:val="00B758D6"/>
    <w:rsid w:val="00BA1359"/>
    <w:rsid w:val="00BA273A"/>
    <w:rsid w:val="00BA28D2"/>
    <w:rsid w:val="00BA3097"/>
    <w:rsid w:val="00BA6D02"/>
    <w:rsid w:val="00BD3D75"/>
    <w:rsid w:val="00BD4EB8"/>
    <w:rsid w:val="00BE3744"/>
    <w:rsid w:val="00BE4451"/>
    <w:rsid w:val="00BE5528"/>
    <w:rsid w:val="00BF20AC"/>
    <w:rsid w:val="00BF30B3"/>
    <w:rsid w:val="00BF399A"/>
    <w:rsid w:val="00BF7344"/>
    <w:rsid w:val="00C0391D"/>
    <w:rsid w:val="00C2037D"/>
    <w:rsid w:val="00C207A6"/>
    <w:rsid w:val="00C2423B"/>
    <w:rsid w:val="00C2479C"/>
    <w:rsid w:val="00C3212D"/>
    <w:rsid w:val="00C32FF4"/>
    <w:rsid w:val="00C37BD1"/>
    <w:rsid w:val="00C47916"/>
    <w:rsid w:val="00C53310"/>
    <w:rsid w:val="00C5655D"/>
    <w:rsid w:val="00C70F95"/>
    <w:rsid w:val="00C75BB2"/>
    <w:rsid w:val="00C75D42"/>
    <w:rsid w:val="00C764F9"/>
    <w:rsid w:val="00C76BB1"/>
    <w:rsid w:val="00C8170D"/>
    <w:rsid w:val="00C8409C"/>
    <w:rsid w:val="00C86803"/>
    <w:rsid w:val="00C90750"/>
    <w:rsid w:val="00CA1043"/>
    <w:rsid w:val="00CB02FD"/>
    <w:rsid w:val="00CB1F3F"/>
    <w:rsid w:val="00CB2433"/>
    <w:rsid w:val="00CC4F96"/>
    <w:rsid w:val="00CC6282"/>
    <w:rsid w:val="00CC7827"/>
    <w:rsid w:val="00CD4990"/>
    <w:rsid w:val="00CD6D83"/>
    <w:rsid w:val="00CD7189"/>
    <w:rsid w:val="00CE019D"/>
    <w:rsid w:val="00CF05FE"/>
    <w:rsid w:val="00CF16E7"/>
    <w:rsid w:val="00CF3BBE"/>
    <w:rsid w:val="00CF51EA"/>
    <w:rsid w:val="00D02ED9"/>
    <w:rsid w:val="00D04C81"/>
    <w:rsid w:val="00D077FA"/>
    <w:rsid w:val="00D13090"/>
    <w:rsid w:val="00D13527"/>
    <w:rsid w:val="00D2023B"/>
    <w:rsid w:val="00D21F8D"/>
    <w:rsid w:val="00D356E5"/>
    <w:rsid w:val="00D3570C"/>
    <w:rsid w:val="00D4066A"/>
    <w:rsid w:val="00D41E8D"/>
    <w:rsid w:val="00D42784"/>
    <w:rsid w:val="00D468C1"/>
    <w:rsid w:val="00D66807"/>
    <w:rsid w:val="00D67327"/>
    <w:rsid w:val="00D73F6F"/>
    <w:rsid w:val="00D81CE4"/>
    <w:rsid w:val="00D82000"/>
    <w:rsid w:val="00D90DB7"/>
    <w:rsid w:val="00DC28BC"/>
    <w:rsid w:val="00DD1839"/>
    <w:rsid w:val="00DD1ADF"/>
    <w:rsid w:val="00DD537A"/>
    <w:rsid w:val="00DE2509"/>
    <w:rsid w:val="00DF2CB4"/>
    <w:rsid w:val="00DF6AA1"/>
    <w:rsid w:val="00E038EE"/>
    <w:rsid w:val="00E04605"/>
    <w:rsid w:val="00E14887"/>
    <w:rsid w:val="00E15F0F"/>
    <w:rsid w:val="00E173D2"/>
    <w:rsid w:val="00E33F48"/>
    <w:rsid w:val="00E437BC"/>
    <w:rsid w:val="00E4566D"/>
    <w:rsid w:val="00E476CB"/>
    <w:rsid w:val="00E5046E"/>
    <w:rsid w:val="00E63D85"/>
    <w:rsid w:val="00E8625E"/>
    <w:rsid w:val="00E87907"/>
    <w:rsid w:val="00E9188B"/>
    <w:rsid w:val="00E92D72"/>
    <w:rsid w:val="00E978C3"/>
    <w:rsid w:val="00EB301A"/>
    <w:rsid w:val="00EB3E32"/>
    <w:rsid w:val="00EB5F4F"/>
    <w:rsid w:val="00EB66BE"/>
    <w:rsid w:val="00ED38F7"/>
    <w:rsid w:val="00EF773B"/>
    <w:rsid w:val="00F164B2"/>
    <w:rsid w:val="00F26A2E"/>
    <w:rsid w:val="00F272D0"/>
    <w:rsid w:val="00F409CD"/>
    <w:rsid w:val="00F428AD"/>
    <w:rsid w:val="00F5356B"/>
    <w:rsid w:val="00F54F21"/>
    <w:rsid w:val="00F5635C"/>
    <w:rsid w:val="00F61A60"/>
    <w:rsid w:val="00F6330E"/>
    <w:rsid w:val="00F65256"/>
    <w:rsid w:val="00F71E33"/>
    <w:rsid w:val="00F7247B"/>
    <w:rsid w:val="00F76B83"/>
    <w:rsid w:val="00F77739"/>
    <w:rsid w:val="00F77DFC"/>
    <w:rsid w:val="00F84227"/>
    <w:rsid w:val="00F90F8A"/>
    <w:rsid w:val="00F9150F"/>
    <w:rsid w:val="00FA040A"/>
    <w:rsid w:val="00FA5908"/>
    <w:rsid w:val="00FA5BD1"/>
    <w:rsid w:val="00FB00B4"/>
    <w:rsid w:val="00FB0E80"/>
    <w:rsid w:val="00FB1275"/>
    <w:rsid w:val="00FC2FD6"/>
    <w:rsid w:val="00FC7253"/>
    <w:rsid w:val="00FD0049"/>
    <w:rsid w:val="00FD1253"/>
    <w:rsid w:val="00FD2146"/>
    <w:rsid w:val="00FD278F"/>
    <w:rsid w:val="00FD55C9"/>
    <w:rsid w:val="00FE1501"/>
    <w:rsid w:val="00FE4D86"/>
    <w:rsid w:val="00FE5499"/>
    <w:rsid w:val="00FF6EB4"/>
    <w:rsid w:val="018616A2"/>
    <w:rsid w:val="03C7612A"/>
    <w:rsid w:val="08DA1F3A"/>
    <w:rsid w:val="0B99126C"/>
    <w:rsid w:val="0C380C86"/>
    <w:rsid w:val="10E5595C"/>
    <w:rsid w:val="119E059C"/>
    <w:rsid w:val="1A4B7E3D"/>
    <w:rsid w:val="1A7B5E2E"/>
    <w:rsid w:val="1C080F37"/>
    <w:rsid w:val="1DB01B67"/>
    <w:rsid w:val="1EC10B42"/>
    <w:rsid w:val="1FA82CF6"/>
    <w:rsid w:val="23224874"/>
    <w:rsid w:val="25020455"/>
    <w:rsid w:val="2599183E"/>
    <w:rsid w:val="25EB179A"/>
    <w:rsid w:val="27AF370C"/>
    <w:rsid w:val="2D196E0B"/>
    <w:rsid w:val="3093593E"/>
    <w:rsid w:val="33C43E0C"/>
    <w:rsid w:val="3BC7620E"/>
    <w:rsid w:val="401A07C8"/>
    <w:rsid w:val="45927BA3"/>
    <w:rsid w:val="45EF11A5"/>
    <w:rsid w:val="474C7765"/>
    <w:rsid w:val="4B2A5582"/>
    <w:rsid w:val="4B2E0A53"/>
    <w:rsid w:val="4B32122F"/>
    <w:rsid w:val="4DDA6129"/>
    <w:rsid w:val="510A6698"/>
    <w:rsid w:val="54277DA3"/>
    <w:rsid w:val="55C52605"/>
    <w:rsid w:val="57FB41FE"/>
    <w:rsid w:val="59FC5953"/>
    <w:rsid w:val="5B6C6A36"/>
    <w:rsid w:val="5C016FBD"/>
    <w:rsid w:val="60B41C5E"/>
    <w:rsid w:val="61C36DAB"/>
    <w:rsid w:val="624C6411"/>
    <w:rsid w:val="6334053C"/>
    <w:rsid w:val="63A03E39"/>
    <w:rsid w:val="64821A36"/>
    <w:rsid w:val="651B2607"/>
    <w:rsid w:val="66787A1F"/>
    <w:rsid w:val="66876E7C"/>
    <w:rsid w:val="67C6270F"/>
    <w:rsid w:val="6933502B"/>
    <w:rsid w:val="6B2C35D8"/>
    <w:rsid w:val="6C225923"/>
    <w:rsid w:val="71310594"/>
    <w:rsid w:val="71F37EF8"/>
    <w:rsid w:val="72621164"/>
    <w:rsid w:val="737F5002"/>
    <w:rsid w:val="74316C61"/>
    <w:rsid w:val="74751D91"/>
    <w:rsid w:val="796B43C2"/>
    <w:rsid w:val="798759A7"/>
    <w:rsid w:val="7B14054C"/>
    <w:rsid w:val="7C7E0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59D627A"/>
  <w15:docId w15:val="{0B6E67AE-B948-471C-833C-9D7AD5CC7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仿宋" w:hAnsiTheme="minorHAnsi" w:cstheme="minorBidi"/>
      <w:kern w:val="2"/>
      <w:sz w:val="28"/>
      <w:szCs w:val="22"/>
    </w:rPr>
  </w:style>
  <w:style w:type="paragraph" w:styleId="1">
    <w:name w:val="heading 1"/>
    <w:basedOn w:val="Style3"/>
    <w:next w:val="a"/>
    <w:link w:val="10"/>
    <w:uiPriority w:val="9"/>
    <w:qFormat/>
    <w:pPr>
      <w:spacing w:beforeLines="50"/>
      <w:ind w:firstLineChars="0" w:firstLine="0"/>
      <w:outlineLvl w:val="0"/>
    </w:pPr>
    <w:rPr>
      <w:rFonts w:eastAsiaTheme="minorEastAsia"/>
      <w:b/>
      <w:szCs w:val="28"/>
    </w:rPr>
  </w:style>
  <w:style w:type="paragraph" w:styleId="2">
    <w:name w:val="heading 2"/>
    <w:basedOn w:val="a"/>
    <w:next w:val="a"/>
    <w:link w:val="20"/>
    <w:uiPriority w:val="9"/>
    <w:unhideWhenUsed/>
    <w:qFormat/>
    <w:rsid w:val="00344572"/>
    <w:pPr>
      <w:ind w:leftChars="-47" w:left="-132"/>
      <w:outlineLvl w:val="1"/>
    </w:pPr>
    <w:rPr>
      <w:rFonts w:eastAsia="黑体"/>
      <w:b/>
    </w:rPr>
  </w:style>
  <w:style w:type="paragraph" w:styleId="3">
    <w:name w:val="heading 3"/>
    <w:basedOn w:val="a"/>
    <w:next w:val="a"/>
    <w:link w:val="30"/>
    <w:uiPriority w:val="9"/>
    <w:unhideWhenUsed/>
    <w:qFormat/>
    <w:pPr>
      <w:ind w:left="560"/>
      <w:outlineLvl w:val="2"/>
    </w:pPr>
    <w:rPr>
      <w:szCs w:val="28"/>
    </w:rPr>
  </w:style>
  <w:style w:type="paragraph" w:styleId="4">
    <w:name w:val="heading 4"/>
    <w:basedOn w:val="3"/>
    <w:next w:val="a"/>
    <w:link w:val="40"/>
    <w:uiPriority w:val="9"/>
    <w:unhideWhenUsed/>
    <w:qFormat/>
    <w:pPr>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3">
    <w:name w:val="_Style 3"/>
    <w:basedOn w:val="a"/>
    <w:uiPriority w:val="34"/>
    <w:qFormat/>
    <w:pPr>
      <w:ind w:firstLineChars="200" w:firstLine="420"/>
    </w:pPr>
  </w:style>
  <w:style w:type="paragraph" w:styleId="a3">
    <w:name w:val="caption"/>
    <w:next w:val="a"/>
    <w:uiPriority w:val="99"/>
    <w:qFormat/>
    <w:pPr>
      <w:tabs>
        <w:tab w:val="center" w:pos="4200"/>
        <w:tab w:val="right" w:pos="8400"/>
      </w:tabs>
      <w:spacing w:before="120" w:after="120"/>
      <w:jc w:val="center"/>
    </w:pPr>
    <w:rPr>
      <w:b/>
      <w:kern w:val="2"/>
      <w:sz w:val="21"/>
    </w:rPr>
  </w:style>
  <w:style w:type="paragraph" w:styleId="TOC3">
    <w:name w:val="toc 3"/>
    <w:basedOn w:val="a"/>
    <w:next w:val="a"/>
    <w:uiPriority w:val="39"/>
    <w:unhideWhenUsed/>
    <w:qFormat/>
    <w:pPr>
      <w:widowControl/>
      <w:spacing w:after="100" w:line="276" w:lineRule="auto"/>
      <w:ind w:left="440"/>
      <w:jc w:val="left"/>
    </w:pPr>
    <w:rPr>
      <w:rFonts w:eastAsiaTheme="minorEastAsia"/>
      <w:kern w:val="0"/>
      <w:sz w:val="22"/>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76" w:lineRule="auto"/>
      <w:jc w:val="left"/>
    </w:pPr>
    <w:rPr>
      <w:rFonts w:eastAsiaTheme="minorEastAsia"/>
      <w:kern w:val="0"/>
      <w:sz w:val="22"/>
    </w:rPr>
  </w:style>
  <w:style w:type="paragraph" w:styleId="aa">
    <w:name w:val="Subtitle"/>
    <w:basedOn w:val="a"/>
    <w:next w:val="a"/>
    <w:link w:val="ab"/>
    <w:uiPriority w:val="11"/>
    <w:qFormat/>
    <w:pPr>
      <w:spacing w:before="240" w:after="60" w:line="312" w:lineRule="auto"/>
      <w:jc w:val="center"/>
      <w:outlineLvl w:val="1"/>
    </w:pPr>
    <w:rPr>
      <w:rFonts w:eastAsiaTheme="minorEastAsia"/>
      <w:b/>
      <w:bCs/>
      <w:kern w:val="28"/>
      <w:sz w:val="32"/>
      <w:szCs w:val="32"/>
    </w:rPr>
  </w:style>
  <w:style w:type="paragraph" w:styleId="TOC2">
    <w:name w:val="toc 2"/>
    <w:basedOn w:val="a"/>
    <w:next w:val="a"/>
    <w:uiPriority w:val="39"/>
    <w:unhideWhenUsed/>
    <w:qFormat/>
    <w:pPr>
      <w:widowControl/>
      <w:spacing w:after="100" w:line="276" w:lineRule="auto"/>
      <w:ind w:left="220"/>
      <w:jc w:val="left"/>
    </w:pPr>
    <w:rPr>
      <w:rFonts w:eastAsiaTheme="minorEastAsia"/>
      <w:kern w:val="0"/>
      <w:sz w:val="22"/>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e">
    <w:name w:val="Hyperlink"/>
    <w:basedOn w:val="a0"/>
    <w:uiPriority w:val="99"/>
    <w:unhideWhenUsed/>
    <w:qFormat/>
    <w:rPr>
      <w:color w:val="0000FF" w:themeColor="hyperlink"/>
      <w:u w:val="single"/>
    </w:rPr>
  </w:style>
  <w:style w:type="character" w:styleId="af">
    <w:name w:val="footnote reference"/>
    <w:rPr>
      <w:vertAlign w:val="superscript"/>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rPr>
      <w:sz w:val="18"/>
      <w:szCs w:val="18"/>
    </w:rPr>
  </w:style>
  <w:style w:type="character" w:customStyle="1" w:styleId="10">
    <w:name w:val="标题 1 字符"/>
    <w:basedOn w:val="a0"/>
    <w:link w:val="1"/>
    <w:uiPriority w:val="9"/>
    <w:qFormat/>
    <w:rPr>
      <w:b/>
      <w:sz w:val="28"/>
      <w:szCs w:val="28"/>
    </w:rPr>
  </w:style>
  <w:style w:type="character" w:customStyle="1" w:styleId="20">
    <w:name w:val="标题 2 字符"/>
    <w:basedOn w:val="a0"/>
    <w:link w:val="2"/>
    <w:uiPriority w:val="9"/>
    <w:qFormat/>
    <w:rsid w:val="00344572"/>
    <w:rPr>
      <w:rFonts w:asciiTheme="minorHAnsi" w:eastAsia="黑体" w:hAnsiTheme="minorHAnsi" w:cstheme="minorBidi"/>
      <w:b/>
      <w:kern w:val="2"/>
      <w:sz w:val="28"/>
      <w:szCs w:val="22"/>
    </w:rPr>
  </w:style>
  <w:style w:type="character" w:customStyle="1" w:styleId="30">
    <w:name w:val="标题 3 字符"/>
    <w:basedOn w:val="a0"/>
    <w:link w:val="3"/>
    <w:uiPriority w:val="9"/>
    <w:qFormat/>
    <w:rPr>
      <w:rFonts w:eastAsia="仿宋"/>
      <w:sz w:val="28"/>
      <w:szCs w:val="28"/>
    </w:rPr>
  </w:style>
  <w:style w:type="character" w:customStyle="1" w:styleId="40">
    <w:name w:val="标题 4 字符"/>
    <w:basedOn w:val="a0"/>
    <w:link w:val="4"/>
    <w:uiPriority w:val="9"/>
    <w:qFormat/>
    <w:rPr>
      <w:rFonts w:eastAsia="仿宋"/>
      <w:sz w:val="28"/>
      <w:szCs w:val="28"/>
    </w:rPr>
  </w:style>
  <w:style w:type="paragraph" w:customStyle="1" w:styleId="TOC10">
    <w:name w:val="TOC 标题1"/>
    <w:basedOn w:val="1"/>
    <w:next w:val="a"/>
    <w:uiPriority w:val="39"/>
    <w:unhideWhenUsed/>
    <w:qFormat/>
    <w:pPr>
      <w:keepNext/>
      <w:keepLines/>
      <w:widowControl/>
      <w:spacing w:beforeLines="0" w:line="276" w:lineRule="auto"/>
      <w:jc w:val="left"/>
      <w:outlineLvl w:val="9"/>
    </w:pPr>
    <w:rPr>
      <w:rFonts w:asciiTheme="majorHAnsi" w:eastAsiaTheme="majorEastAsia" w:hAnsiTheme="majorHAnsi" w:cstheme="majorBidi"/>
      <w:bCs/>
      <w:color w:val="365F91" w:themeColor="accent1" w:themeShade="BF"/>
      <w:kern w:val="0"/>
    </w:rPr>
  </w:style>
  <w:style w:type="paragraph" w:customStyle="1" w:styleId="11">
    <w:name w:val="列出段落1"/>
    <w:basedOn w:val="a"/>
    <w:uiPriority w:val="34"/>
    <w:qFormat/>
    <w:pPr>
      <w:ind w:firstLineChars="200" w:firstLine="420"/>
    </w:pPr>
  </w:style>
  <w:style w:type="character" w:customStyle="1" w:styleId="a5">
    <w:name w:val="批注框文本 字符"/>
    <w:basedOn w:val="a0"/>
    <w:link w:val="a4"/>
    <w:uiPriority w:val="99"/>
    <w:semiHidden/>
    <w:qFormat/>
    <w:rPr>
      <w:rFonts w:eastAsia="仿宋"/>
      <w:sz w:val="18"/>
      <w:szCs w:val="18"/>
    </w:rPr>
  </w:style>
  <w:style w:type="paragraph" w:styleId="af0">
    <w:name w:val="List Paragraph"/>
    <w:basedOn w:val="a"/>
    <w:uiPriority w:val="1"/>
    <w:qFormat/>
    <w:pPr>
      <w:ind w:firstLineChars="200" w:firstLine="420"/>
    </w:pPr>
  </w:style>
  <w:style w:type="paragraph" w:customStyle="1" w:styleId="TableParagraph">
    <w:name w:val="Table Paragraph"/>
    <w:basedOn w:val="a"/>
    <w:uiPriority w:val="1"/>
    <w:qFormat/>
    <w:rPr>
      <w:rFonts w:ascii="宋体" w:eastAsia="宋体" w:hAnsi="宋体" w:cs="宋体"/>
      <w:sz w:val="21"/>
    </w:rPr>
  </w:style>
  <w:style w:type="paragraph" w:customStyle="1" w:styleId="TOC20">
    <w:name w:val="TOC 标题2"/>
    <w:basedOn w:val="1"/>
    <w:next w:val="a"/>
    <w:uiPriority w:val="39"/>
    <w:unhideWhenUsed/>
    <w:qFormat/>
    <w:pPr>
      <w:keepNext/>
      <w:keepLines/>
      <w:widowControl/>
      <w:spacing w:beforeLines="0"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ab">
    <w:name w:val="副标题 字符"/>
    <w:basedOn w:val="a0"/>
    <w:link w:val="aa"/>
    <w:uiPriority w:val="11"/>
    <w:qFormat/>
    <w:rPr>
      <w:b/>
      <w:bCs/>
      <w:kern w:val="28"/>
      <w:sz w:val="32"/>
      <w:szCs w:val="32"/>
    </w:rPr>
  </w:style>
  <w:style w:type="paragraph" w:customStyle="1" w:styleId="TOC21">
    <w:name w:val="TOC 标题2"/>
    <w:basedOn w:val="1"/>
    <w:next w:val="a"/>
    <w:uiPriority w:val="39"/>
    <w:unhideWhenUsed/>
    <w:qFormat/>
    <w:pPr>
      <w:keepNext/>
      <w:keepLines/>
      <w:widowControl/>
      <w:spacing w:beforeLines="0"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character" w:customStyle="1" w:styleId="fontstyle01">
    <w:name w:val="fontstyle01"/>
    <w:basedOn w:val="a0"/>
    <w:rsid w:val="00E33F48"/>
    <w:rPr>
      <w:rFonts w:ascii="宋体" w:eastAsia="宋体" w:hAnsi="宋体" w:cs="宋体" w:hint="eastAsia"/>
      <w:color w:val="000000"/>
      <w:sz w:val="24"/>
      <w:szCs w:val="24"/>
    </w:rPr>
  </w:style>
  <w:style w:type="paragraph" w:styleId="af1">
    <w:name w:val="annotation text"/>
    <w:basedOn w:val="a"/>
    <w:link w:val="af2"/>
    <w:uiPriority w:val="99"/>
    <w:semiHidden/>
    <w:unhideWhenUsed/>
    <w:rsid w:val="0056228D"/>
    <w:pPr>
      <w:jc w:val="left"/>
    </w:pPr>
  </w:style>
  <w:style w:type="character" w:customStyle="1" w:styleId="af2">
    <w:name w:val="批注文字 字符"/>
    <w:basedOn w:val="a0"/>
    <w:link w:val="af1"/>
    <w:uiPriority w:val="99"/>
    <w:semiHidden/>
    <w:rsid w:val="0056228D"/>
    <w:rPr>
      <w:rFonts w:asciiTheme="minorHAnsi" w:eastAsia="仿宋" w:hAnsiTheme="minorHAnsi" w:cstheme="minorBidi"/>
      <w:kern w:val="2"/>
      <w:sz w:val="28"/>
      <w:szCs w:val="22"/>
    </w:rPr>
  </w:style>
  <w:style w:type="character" w:styleId="af3">
    <w:name w:val="annotation reference"/>
    <w:basedOn w:val="a0"/>
    <w:uiPriority w:val="99"/>
    <w:semiHidden/>
    <w:unhideWhenUsed/>
    <w:rPr>
      <w:sz w:val="21"/>
      <w:szCs w:val="21"/>
    </w:rPr>
  </w:style>
  <w:style w:type="paragraph" w:styleId="TOC4">
    <w:name w:val="toc 4"/>
    <w:basedOn w:val="a"/>
    <w:next w:val="a"/>
    <w:autoRedefine/>
    <w:uiPriority w:val="39"/>
    <w:unhideWhenUsed/>
    <w:rsid w:val="000167FA"/>
    <w:pPr>
      <w:ind w:leftChars="600" w:left="1260"/>
    </w:pPr>
    <w:rPr>
      <w:rFonts w:eastAsiaTheme="minorEastAsia"/>
      <w:sz w:val="21"/>
    </w:rPr>
  </w:style>
  <w:style w:type="paragraph" w:styleId="TOC5">
    <w:name w:val="toc 5"/>
    <w:basedOn w:val="a"/>
    <w:next w:val="a"/>
    <w:autoRedefine/>
    <w:uiPriority w:val="39"/>
    <w:unhideWhenUsed/>
    <w:rsid w:val="000167FA"/>
    <w:pPr>
      <w:ind w:leftChars="800" w:left="1680"/>
    </w:pPr>
    <w:rPr>
      <w:rFonts w:eastAsiaTheme="minorEastAsia"/>
      <w:sz w:val="21"/>
    </w:rPr>
  </w:style>
  <w:style w:type="paragraph" w:styleId="TOC6">
    <w:name w:val="toc 6"/>
    <w:basedOn w:val="a"/>
    <w:next w:val="a"/>
    <w:autoRedefine/>
    <w:uiPriority w:val="39"/>
    <w:unhideWhenUsed/>
    <w:rsid w:val="000167FA"/>
    <w:pPr>
      <w:ind w:leftChars="1000" w:left="2100"/>
    </w:pPr>
    <w:rPr>
      <w:rFonts w:eastAsiaTheme="minorEastAsia"/>
      <w:sz w:val="21"/>
    </w:rPr>
  </w:style>
  <w:style w:type="paragraph" w:styleId="TOC7">
    <w:name w:val="toc 7"/>
    <w:basedOn w:val="a"/>
    <w:next w:val="a"/>
    <w:autoRedefine/>
    <w:uiPriority w:val="39"/>
    <w:unhideWhenUsed/>
    <w:rsid w:val="000167FA"/>
    <w:pPr>
      <w:ind w:leftChars="1200" w:left="2520"/>
    </w:pPr>
    <w:rPr>
      <w:rFonts w:eastAsiaTheme="minorEastAsia"/>
      <w:sz w:val="21"/>
    </w:rPr>
  </w:style>
  <w:style w:type="paragraph" w:styleId="TOC8">
    <w:name w:val="toc 8"/>
    <w:basedOn w:val="a"/>
    <w:next w:val="a"/>
    <w:autoRedefine/>
    <w:uiPriority w:val="39"/>
    <w:unhideWhenUsed/>
    <w:rsid w:val="000167FA"/>
    <w:pPr>
      <w:ind w:leftChars="1400" w:left="2940"/>
    </w:pPr>
    <w:rPr>
      <w:rFonts w:eastAsiaTheme="minorEastAsia"/>
      <w:sz w:val="21"/>
    </w:rPr>
  </w:style>
  <w:style w:type="paragraph" w:styleId="TOC9">
    <w:name w:val="toc 9"/>
    <w:basedOn w:val="a"/>
    <w:next w:val="a"/>
    <w:autoRedefine/>
    <w:uiPriority w:val="39"/>
    <w:unhideWhenUsed/>
    <w:rsid w:val="000167FA"/>
    <w:pPr>
      <w:ind w:leftChars="1600" w:left="3360"/>
    </w:pPr>
    <w:rPr>
      <w:rFonts w:eastAsiaTheme="minorEastAsia"/>
      <w:sz w:val="21"/>
    </w:rPr>
  </w:style>
  <w:style w:type="character" w:styleId="af4">
    <w:name w:val="Unresolved Mention"/>
    <w:basedOn w:val="a0"/>
    <w:uiPriority w:val="99"/>
    <w:semiHidden/>
    <w:unhideWhenUsed/>
    <w:rsid w:val="000167FA"/>
    <w:rPr>
      <w:color w:val="605E5C"/>
      <w:shd w:val="clear" w:color="auto" w:fill="E1DFDD"/>
    </w:rPr>
  </w:style>
  <w:style w:type="paragraph" w:styleId="TOC">
    <w:name w:val="TOC Heading"/>
    <w:basedOn w:val="1"/>
    <w:next w:val="a"/>
    <w:uiPriority w:val="39"/>
    <w:unhideWhenUsed/>
    <w:qFormat/>
    <w:rsid w:val="000167FA"/>
    <w:pPr>
      <w:keepNext/>
      <w:keepLines/>
      <w:widowControl/>
      <w:spacing w:beforeLines="0" w:before="240" w:line="259" w:lineRule="auto"/>
      <w:jc w:val="left"/>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package" Target="embeddings/Microsoft_Visio_Drawing4.vsdx"/><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package" Target="embeddings/Microsoft_Visio_Drawing1.vsdx"/><Relationship Id="rId25" Type="http://schemas.openxmlformats.org/officeDocument/2006/relationships/image" Target="media/image12.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package" Target="embeddings/Microsoft_Visio_Drawing2.vsdx"/><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vsdx"/><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package" Target="embeddings/Microsoft_Visio_Drawing3.vsdx"/><Relationship Id="rId28"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6"/>
    <customShpInfo spid="_x0000_s1447"/>
    <customShpInfo spid="_x0000_s1448"/>
    <customShpInfo spid="_x0000_s1449"/>
    <customShpInfo spid="_x0000_s1445"/>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9"/>
    <customShpInfo spid="_x0000_s1470"/>
    <customShpInfo spid="_x0000_s1468"/>
    <customShpInfo spid="_x0000_s1472"/>
    <customShpInfo spid="_x0000_s1473"/>
    <customShpInfo spid="_x0000_s1471"/>
    <customShpInfo spid="_x0000_s1475"/>
    <customShpInfo spid="_x0000_s1476"/>
    <customShpInfo spid="_x0000_s1474"/>
    <customShpInfo spid="_x0000_s1477"/>
    <customShpInfo spid="_x0000_s1467"/>
    <customShpInfo spid="_x0000_s1479"/>
    <customShpInfo spid="_x0000_s1480"/>
    <customShpInfo spid="_x0000_s1478"/>
    <customShpInfo spid="_x0000_s1483"/>
    <customShpInfo spid="_x0000_s1484"/>
    <customShpInfo spid="_x0000_s1482"/>
    <customShpInfo spid="_x0000_s1485"/>
    <customShpInfo spid="_x0000_s1481"/>
    <customShpInfo spid="_x0000_s1487"/>
    <customShpInfo spid="_x0000_s1488"/>
    <customShpInfo spid="_x0000_s1486"/>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512"/>
    <customShpInfo spid="_x0000_s143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941899-5DD1-4F03-9490-1C567D59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46</Pages>
  <Words>3534</Words>
  <Characters>20149</Characters>
  <Application>Microsoft Office Word</Application>
  <DocSecurity>0</DocSecurity>
  <Lines>167</Lines>
  <Paragraphs>47</Paragraphs>
  <ScaleCrop>false</ScaleCrop>
  <Company>微软中国</Company>
  <LinksUpToDate>false</LinksUpToDate>
  <CharactersWithSpaces>23636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西北侯亮平</cp:lastModifiedBy>
  <cp:revision>264</cp:revision>
  <cp:lastPrinted>2021-01-23T03:26:00Z</cp:lastPrinted>
  <dcterms:created xsi:type="dcterms:W3CDTF">2017-08-25T06:44:00Z</dcterms:created>
  <dcterms:modified xsi:type="dcterms:W3CDTF">2021-05-17T02:51:00Z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24FC56B1C19045A998AD91FB039D571F</vt:lpwstr>
  </property>
</Properties>
</file>