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odttf" ContentType="application/vnd.openxmlformats-officedocument.obfuscatedFon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framePr w:w="3502" w:h="240" w:hRule="exact" w:wrap="none" w:vAnchor="page" w:hAnchor="page" w:x="800" w:y="3205"/>
        <w:autoSpaceDE w:val="0"/>
        <w:autoSpaceDN w:val="0"/>
        <w:adjustRightInd w:val="0"/>
        <w:spacing w:line="240" w:lineRule="exact"/>
        <w:jc w:val="left"/>
        <w:rPr>
          <w:rFonts w:ascii="Century Gothic" w:hAnsi="Century Gothic" w:cs="Century Gothic"/>
          <w:color w:val="0099cc"/>
          <w:sz w:val="24"/>
          <w:szCs w:val="24"/>
          <w:b w:val="true"/>
          <w:bCs w:val="true"/>
        </w:rPr>
      </w:pPr>
      <w:r>
        <w:rPr>
          <w:rFonts w:ascii="Century Gothic" w:hAnsi="Century Gothic" w:cs="Century Gothic"/>
          <w:color w:val="0099cc"/>
          <w:sz w:val="24"/>
          <w:szCs w:val="24"/>
          <w:b w:val="true"/>
          <w:bCs w:val="true"/>
          <w:spacing w:val="5"/>
        </w:rPr>
        <w:t xml:space="preserve">PREPARACIÓN ACADÉMICA</w:t>
      </w:r>
    </w:p>
    <w:p>
      <w:pPr>
        <w:framePr w:w="3430" w:h="240" w:hRule="exact" w:wrap="none" w:vAnchor="page" w:hAnchor="page" w:x="796" w:y="5565"/>
        <w:autoSpaceDE w:val="0"/>
        <w:autoSpaceDN w:val="0"/>
        <w:adjustRightInd w:val="0"/>
        <w:spacing w:line="240" w:lineRule="exact"/>
        <w:jc w:val="left"/>
        <w:rPr>
          <w:rFonts w:ascii="Century Gothic" w:hAnsi="Century Gothic" w:cs="Century Gothic"/>
          <w:color w:val="0099cc"/>
          <w:sz w:val="24"/>
          <w:szCs w:val="24"/>
          <w:b w:val="true"/>
          <w:bCs w:val="true"/>
        </w:rPr>
      </w:pPr>
      <w:r>
        <w:rPr>
          <w:rFonts w:ascii="Century Gothic" w:hAnsi="Century Gothic" w:cs="Century Gothic"/>
          <w:color w:val="0099cc"/>
          <w:sz w:val="24"/>
          <w:szCs w:val="24"/>
          <w:b w:val="true"/>
          <w:bCs w:val="true"/>
          <w:spacing w:val="5"/>
        </w:rPr>
        <w:t xml:space="preserve">FORMACIÓN PROFESIONAL</w:t>
      </w:r>
    </w:p>
    <w:p>
      <w:pPr>
        <w:framePr w:w="2888" w:h="240" w:hRule="exact" w:wrap="none" w:vAnchor="page" w:hAnchor="page" w:x="804" w:y="8545"/>
        <w:autoSpaceDE w:val="0"/>
        <w:autoSpaceDN w:val="0"/>
        <w:adjustRightInd w:val="0"/>
        <w:spacing w:line="240" w:lineRule="exact"/>
        <w:jc w:val="left"/>
        <w:rPr>
          <w:rFonts w:ascii="Century Gothic" w:hAnsi="Century Gothic" w:cs="Century Gothic"/>
          <w:color w:val="0099cc"/>
          <w:sz w:val="24"/>
          <w:szCs w:val="24"/>
          <w:b w:val="true"/>
          <w:bCs w:val="true"/>
        </w:rPr>
      </w:pPr>
      <w:r>
        <w:rPr>
          <w:rFonts w:ascii="Century Gothic" w:hAnsi="Century Gothic" w:cs="Century Gothic"/>
          <w:color w:val="0099cc"/>
          <w:sz w:val="24"/>
          <w:szCs w:val="24"/>
          <w:b w:val="true"/>
          <w:bCs w:val="true"/>
          <w:spacing w:val="5"/>
        </w:rPr>
        <w:t xml:space="preserve">EXPERIENCIA LABORAL</w:t>
      </w:r>
    </w:p>
    <w:p>
      <w:pPr>
        <w:framePr w:w="3823" w:h="240" w:hRule="exact" w:wrap="none" w:vAnchor="page" w:hAnchor="page" w:x="800" w:y="10905"/>
        <w:autoSpaceDE w:val="0"/>
        <w:autoSpaceDN w:val="0"/>
        <w:adjustRightInd w:val="0"/>
        <w:spacing w:line="240" w:lineRule="exact"/>
        <w:jc w:val="left"/>
        <w:rPr>
          <w:rFonts w:ascii="Century Gothic" w:hAnsi="Century Gothic" w:cs="Century Gothic"/>
          <w:color w:val="0099cc"/>
          <w:sz w:val="24"/>
          <w:szCs w:val="24"/>
          <w:b w:val="true"/>
          <w:bCs w:val="true"/>
        </w:rPr>
      </w:pPr>
      <w:r>
        <w:rPr>
          <w:rFonts w:ascii="Century Gothic" w:hAnsi="Century Gothic" w:cs="Century Gothic"/>
          <w:color w:val="0099cc"/>
          <w:sz w:val="24"/>
          <w:szCs w:val="24"/>
          <w:b w:val="true"/>
          <w:bCs w:val="true"/>
          <w:spacing w:val="7"/>
        </w:rPr>
        <w:t xml:space="preserve">COMPETENCIAS LINGÜÍSTICAS</w:t>
      </w:r>
    </w:p>
    <w:p>
      <w:pPr>
        <w:framePr w:w="5316" w:h="240" w:hRule="exact" w:wrap="none" w:vAnchor="page" w:hAnchor="page" w:x="800" w:y="11645"/>
        <w:autoSpaceDE w:val="0"/>
        <w:autoSpaceDN w:val="0"/>
        <w:adjustRightInd w:val="0"/>
        <w:spacing w:line="240" w:lineRule="exact"/>
        <w:jc w:val="left"/>
        <w:rPr>
          <w:rFonts w:ascii="Century Gothic" w:hAnsi="Century Gothic" w:cs="Century Gothic"/>
          <w:color w:val="0099cc"/>
          <w:sz w:val="24"/>
          <w:szCs w:val="24"/>
          <w:b w:val="true"/>
          <w:bCs w:val="true"/>
        </w:rPr>
      </w:pPr>
      <w:r>
        <w:rPr>
          <w:rFonts w:ascii="Century Gothic" w:hAnsi="Century Gothic" w:cs="Century Gothic"/>
          <w:color w:val="0099cc"/>
          <w:sz w:val="24"/>
          <w:szCs w:val="24"/>
          <w:b w:val="true"/>
          <w:bCs w:val="true"/>
          <w:spacing w:val="4"/>
        </w:rPr>
        <w:t xml:space="preserve">PROYECTOS DE TRADUCCIÓN DESTACADOS</w:t>
      </w:r>
    </w:p>
    <w:p>
      <w:pPr>
        <w:framePr w:w="3446" w:h="240" w:hRule="exact" w:wrap="none" w:vAnchor="page" w:hAnchor="page" w:x="806" w:y="13985"/>
        <w:autoSpaceDE w:val="0"/>
        <w:autoSpaceDN w:val="0"/>
        <w:adjustRightInd w:val="0"/>
        <w:spacing w:line="240" w:lineRule="exact"/>
        <w:jc w:val="left"/>
        <w:rPr>
          <w:rFonts w:ascii="Century Gothic" w:hAnsi="Century Gothic" w:cs="Century Gothic"/>
          <w:color w:val="0099cc"/>
          <w:sz w:val="24"/>
          <w:szCs w:val="24"/>
          <w:b w:val="true"/>
          <w:bCs w:val="true"/>
        </w:rPr>
      </w:pPr>
      <w:r>
        <w:rPr>
          <w:rFonts w:ascii="Century Gothic" w:hAnsi="Century Gothic" w:cs="Century Gothic"/>
          <w:color w:val="0099cc"/>
          <w:sz w:val="24"/>
          <w:szCs w:val="24"/>
          <w:b w:val="true"/>
          <w:bCs w:val="true"/>
          <w:spacing w:val="6"/>
        </w:rPr>
        <w:t xml:space="preserve">INFORMACIÓN ADICIONAL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38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74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  <w:spacing w:val="-10"/>
        </w:rPr>
        <w:t>2010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340" w:lineRule="exac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ind w:left="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74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  <w:spacing w:val="-10"/>
        </w:rPr>
        <w:t>2007</w:t>
      </w:r>
    </w:p>
    <w:p>
      <w:pPr>
        <w:framePr w:w="959" w:h="213" w:hRule="exact" w:wrap="none" w:vAnchor="page" w:hAnchor="page" w:x="794" w:y="8925"/>
        <w:autoSpaceDE w:val="0"/>
        <w:autoSpaceDN w:val="0"/>
        <w:adjustRightInd w:val="0"/>
        <w:spacing w:line="213" w:lineRule="exact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  <w:spacing w:val="-8"/>
        </w:rPr>
        <w:t>09/2012</w:t>
      </w:r>
    </w:p>
    <w:p>
      <w:pPr>
        <w:framePr w:w="260" w:h="213" w:hRule="exact" w:wrap="none" w:vAnchor="page" w:hAnchor="page" w:x="1543" w:y="8925"/>
        <w:autoSpaceDE w:val="0"/>
        <w:autoSpaceDN w:val="0"/>
        <w:adjustRightInd w:val="0"/>
        <w:spacing w:line="213" w:lineRule="exact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413" w:h="213" w:hRule="exact" w:wrap="none" w:vAnchor="page" w:hAnchor="page" w:x="1613" w:y="8953"/>
        <w:autoSpaceDE w:val="0"/>
        <w:autoSpaceDN w:val="0"/>
        <w:adjustRightInd w:val="0"/>
        <w:spacing w:line="213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3" w:hRule="exact" w:wrap="none" w:vAnchor="page" w:hAnchor="page" w:x="1616" w:y="8953"/>
        <w:autoSpaceDE w:val="0"/>
        <w:autoSpaceDN w:val="0"/>
        <w:adjustRightInd w:val="0"/>
        <w:spacing w:line="213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3" w:hRule="exact" w:wrap="none" w:vAnchor="page" w:hAnchor="page" w:x="1618" w:y="8953"/>
        <w:autoSpaceDE w:val="0"/>
        <w:autoSpaceDN w:val="0"/>
        <w:adjustRightInd w:val="0"/>
        <w:spacing w:line="213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3" w:hRule="exact" w:wrap="none" w:vAnchor="page" w:hAnchor="page" w:x="1620" w:y="8953"/>
        <w:autoSpaceDE w:val="0"/>
        <w:autoSpaceDN w:val="0"/>
        <w:adjustRightInd w:val="0"/>
        <w:spacing w:line="213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260" w:h="213" w:hRule="exact" w:wrap="none" w:vAnchor="page" w:hAnchor="page" w:x="1837" w:y="8925"/>
        <w:autoSpaceDE w:val="0"/>
        <w:autoSpaceDN w:val="0"/>
        <w:adjustRightInd w:val="0"/>
        <w:spacing w:line="213" w:lineRule="exact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959" w:h="213" w:hRule="exact" w:wrap="none" w:vAnchor="page" w:hAnchor="page" w:x="1887" w:y="8925"/>
        <w:autoSpaceDE w:val="0"/>
        <w:autoSpaceDN w:val="0"/>
        <w:adjustRightInd w:val="0"/>
        <w:spacing w:line="213" w:lineRule="exact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  <w:spacing w:val="-8"/>
        </w:rPr>
        <w:t>09/2014</w:t>
      </w:r>
    </w:p>
    <w:p>
      <w:pPr>
        <w:framePr w:w="959" w:h="213" w:hRule="exact" w:wrap="none" w:vAnchor="page" w:hAnchor="page" w:x="794" w:y="9905"/>
        <w:autoSpaceDE w:val="0"/>
        <w:autoSpaceDN w:val="0"/>
        <w:adjustRightInd w:val="0"/>
        <w:spacing w:line="213" w:lineRule="exact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  <w:spacing w:val="-8"/>
        </w:rPr>
        <w:t>09/2010</w:t>
      </w:r>
    </w:p>
    <w:p>
      <w:pPr>
        <w:framePr w:w="260" w:h="213" w:hRule="exact" w:wrap="none" w:vAnchor="page" w:hAnchor="page" w:x="1543" w:y="9905"/>
        <w:autoSpaceDE w:val="0"/>
        <w:autoSpaceDN w:val="0"/>
        <w:adjustRightInd w:val="0"/>
        <w:spacing w:line="213" w:lineRule="exact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413" w:h="213" w:hRule="exact" w:wrap="none" w:vAnchor="page" w:hAnchor="page" w:x="1613" w:y="9933"/>
        <w:autoSpaceDE w:val="0"/>
        <w:autoSpaceDN w:val="0"/>
        <w:adjustRightInd w:val="0"/>
        <w:spacing w:line="213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3" w:hRule="exact" w:wrap="none" w:vAnchor="page" w:hAnchor="page" w:x="1616" w:y="9933"/>
        <w:autoSpaceDE w:val="0"/>
        <w:autoSpaceDN w:val="0"/>
        <w:adjustRightInd w:val="0"/>
        <w:spacing w:line="213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3" w:hRule="exact" w:wrap="none" w:vAnchor="page" w:hAnchor="page" w:x="1618" w:y="9933"/>
        <w:autoSpaceDE w:val="0"/>
        <w:autoSpaceDN w:val="0"/>
        <w:adjustRightInd w:val="0"/>
        <w:spacing w:line="213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413" w:h="213" w:hRule="exact" w:wrap="none" w:vAnchor="page" w:hAnchor="page" w:x="1620" w:y="9933"/>
        <w:autoSpaceDE w:val="0"/>
        <w:autoSpaceDN w:val="0"/>
        <w:adjustRightInd w:val="0"/>
        <w:spacing w:line="213" w:lineRule="exact"/>
        <w:jc w:val="lef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>
      <w:pPr>
        <w:framePr w:w="260" w:h="213" w:hRule="exact" w:wrap="none" w:vAnchor="page" w:hAnchor="page" w:x="1837" w:y="9905"/>
        <w:autoSpaceDE w:val="0"/>
        <w:autoSpaceDN w:val="0"/>
        <w:adjustRightInd w:val="0"/>
        <w:spacing w:line="213" w:lineRule="exact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t xml:space="preserve"> </w:t>
      </w:r>
    </w:p>
    <w:p>
      <w:pPr>
        <w:framePr w:w="959" w:h="213" w:hRule="exact" w:wrap="none" w:vAnchor="page" w:hAnchor="page" w:x="1887" w:y="9905"/>
        <w:autoSpaceDE w:val="0"/>
        <w:autoSpaceDN w:val="0"/>
        <w:adjustRightInd w:val="0"/>
        <w:spacing w:line="213" w:lineRule="exact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  <w:spacing w:val="-8"/>
        </w:rPr>
        <w:t>08/2012</w:t>
      </w:r>
    </w:p>
    <w:p>
      <w:pPr>
        <w:autoSpaceDE w:val="0"/>
        <w:autoSpaceDN w:val="0"/>
        <w:adjustRightInd w:val="0"/>
        <w:spacing w:before="0" w:after="0" w:line="194" w:lineRule="exact"/>
        <w:rPr>
          <w:rFonts w:ascii="CenturyGothic" w:hAnsi="CenturyGothic" w:cs="CenturyGothic"/>
          <w:color w:val="0099cc"/>
          <w:sz w:val="43"/>
          <w:szCs w:val="43"/>
        </w:rPr>
        <w:ind w:left="24"/>
        <w:jc w:val="left"/>
      </w:pPr>
      <w:r>
        <w:rPr>
          <w:rFonts w:ascii="CenturyGothic" w:hAnsi="CenturyGothic" w:cs="CenturyGothic"/>
          <w:color w:val="0099cc"/>
          <w:sz w:val="43"/>
          <w:szCs w:val="43"/>
        </w:rPr>
        <w:br w:type="column"/>
      </w:r>
    </w:p>
    <w:p>
      <w:pPr>
        <w:autoSpaceDE w:val="0"/>
        <w:autoSpaceDN w:val="0"/>
        <w:adjustRightInd w:val="0"/>
        <w:spacing w:before="0" w:after="337" w:line="456" w:lineRule="exact"/>
        <w:ind w:left="24"/>
        <w:jc w:val="left"/>
        <w:rPr>
          <w:rFonts w:ascii="CenturyGothic" w:hAnsi="CenturyGothic" w:cs="CenturyGothic"/>
          <w:color w:val="0099cc"/>
          <w:sz w:val="43"/>
          <w:szCs w:val="43"/>
        </w:rPr>
      </w:pPr>
      <w:r>
        <w:rPr>
          <w:noProof/>
        </w:rPr>
        <w:pict>
          <v:shape filled="f" stroked="f" style="position:absolute;margin-left:0pt;margin-top:0pt;left:455.99887pt;top:27.00195pt;width:100pt;height:128pt;z-index:-25151808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257300" cy="1625600"/>
                        <wp:effectExtent l="0" t="0" r="0" b="0"/>
                        <wp:docPr id="4" name="Image_15_0" descr="Image_15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5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300" cy="162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Gothic" w:hAnsi="CenturyGothic" w:cs="CenturyGothic"/>
          <w:color w:val="0099cc"/>
          <w:sz w:val="43"/>
          <w:szCs w:val="43"/>
          <w:spacing w:val="19"/>
        </w:rPr>
        <w:t>MARÍA</w:t>
      </w:r>
      <w:r>
        <w:rPr>
          <w:rFonts w:ascii="CenturyGothic" w:hAnsi="CenturyGothic" w:cs="CenturyGothic"/>
          <w:color w:val="0099cc"/>
          <w:sz w:val="43"/>
          <w:szCs w:val="43"/>
          <w:spacing w:val="1"/>
        </w:rPr>
        <w:t xml:space="preserve"> </w:t>
      </w:r>
      <w:r>
        <w:rPr>
          <w:rFonts w:ascii="Century Gothic" w:hAnsi="Century Gothic" w:cs="Century Gothic"/>
          <w:color w:val="0099cc"/>
          <w:sz w:val="43"/>
          <w:szCs w:val="43"/>
          <w:b w:val="true"/>
          <w:bCs w:val="true"/>
          <w:spacing w:val="-4"/>
        </w:rPr>
        <w:t>BLANCO</w:t>
      </w:r>
    </w:p>
    <w:p>
      <w:pPr>
        <w:autoSpaceDE w:val="0"/>
        <w:autoSpaceDN w:val="0"/>
        <w:adjustRightInd w:val="0"/>
        <w:spacing w:before="0" w:after="147" w:line="213" w:lineRule="exact"/>
        <w:ind w:left="27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-2"/>
        </w:rPr>
        <w:t xml:space="preserve">Calle Nicasio González 20-30</w:t>
      </w:r>
    </w:p>
    <w:p>
      <w:pPr>
        <w:autoSpaceDE w:val="0"/>
        <w:autoSpaceDN w:val="0"/>
        <w:adjustRightInd w:val="0"/>
        <w:spacing w:before="0" w:after="147" w:line="213" w:lineRule="exact"/>
        <w:ind w:left="42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-2"/>
        </w:rPr>
        <w:t>Madrid</w:t>
      </w:r>
      <w:r>
        <w:rPr>
          <w:rFonts w:ascii="CenturyGothic" w:hAnsi="CenturyGothic" w:cs="CenturyGothic"/>
          <w:color w:val="000000"/>
          <w:sz w:val="21"/>
          <w:szCs w:val="21"/>
          <w:spacing w:val="-15"/>
        </w:rPr>
        <w:t>,</w:t>
      </w:r>
      <w:r>
        <w:rPr>
          <w:rFonts w:ascii="CenturyGothic" w:hAnsi="CenturyGothic" w:cs="CenturyGothic"/>
          <w:color w:val="000000"/>
          <w:sz w:val="21"/>
          <w:szCs w:val="21"/>
          <w:spacing w:val="-16"/>
        </w:rPr>
        <w:t xml:space="preserve"> </w:t>
      </w:r>
      <w:r>
        <w:rPr>
          <w:rFonts w:ascii="CenturyGothic" w:hAnsi="CenturyGothic" w:cs="CenturyGothic"/>
          <w:color w:val="000000"/>
          <w:sz w:val="21"/>
          <w:szCs w:val="21"/>
          <w:spacing w:val="-11"/>
        </w:rPr>
        <w:t>28080</w:t>
      </w:r>
    </w:p>
    <w:p>
      <w:pPr>
        <w:autoSpaceDE w:val="0"/>
        <w:autoSpaceDN w:val="0"/>
        <w:adjustRightInd w:val="0"/>
        <w:spacing w:before="0" w:after="147" w:line="213" w:lineRule="exact"/>
        <w:ind w:left="14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-9"/>
        </w:rPr>
        <w:t xml:space="preserve">88 888 8888</w:t>
      </w:r>
    </w:p>
    <w:p>
      <w:pPr>
        <w:autoSpaceDE w:val="0"/>
        <w:autoSpaceDN w:val="0"/>
        <w:adjustRightInd w:val="0"/>
        <w:spacing w:before="0" w:after="147" w:line="213" w:lineRule="exact"/>
        <w:ind w:left="14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-9"/>
        </w:rPr>
        <w:t xml:space="preserve">999 999 999</w:t>
      </w:r>
    </w:p>
    <w:p>
      <w:pPr>
        <w:autoSpaceDE w:val="0"/>
        <w:autoSpaceDN w:val="0"/>
        <w:adjustRightInd w:val="0"/>
        <w:spacing w:before="0" w:after="0" w:line="213" w:lineRule="exact"/>
        <w:ind w:left="27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-3"/>
        </w:rPr>
        <w:t>mariablanco@correo.com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Gothic" w:hAnsi="CenturyGothic" w:cs="CenturyGothic"/>
          <w:color w:val="000000"/>
          <w:sz w:val="21"/>
          <w:szCs w:val="21"/>
        </w:rPr>
        <w:ind w:left="27"/>
        <w:jc w:val="left"/>
      </w:pPr>
    </w:p>
    <w:p>
      <w:pPr>
        <w:autoSpaceDE w:val="0"/>
        <w:autoSpaceDN w:val="0"/>
        <w:adjustRightInd w:val="0"/>
        <w:spacing w:before="0" w:after="0" w:line="361" w:lineRule="exact"/>
        <w:rPr>
          <w:rFonts w:ascii="CenturyGothic" w:hAnsi="CenturyGothic" w:cs="CenturyGothic"/>
          <w:color w:val="000000"/>
          <w:sz w:val="21"/>
          <w:szCs w:val="21"/>
        </w:rPr>
        <w:ind w:left="27"/>
        <w:jc w:val="left"/>
      </w:pPr>
    </w:p>
    <w:p>
      <w:pPr>
        <w:autoSpaceDE w:val="0"/>
        <w:autoSpaceDN w:val="0"/>
        <w:adjustRightInd w:val="0"/>
        <w:spacing w:before="0" w:after="92" w:line="213" w:lineRule="exact"/>
        <w:ind w:left="17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  <w:spacing w:val="-2"/>
        </w:rPr>
        <w:t xml:space="preserve">Master en psicoterapia cognitivo-conductual</w:t>
      </w:r>
    </w:p>
    <w:p>
      <w:pPr>
        <w:autoSpaceDE w:val="0"/>
        <w:autoSpaceDN w:val="0"/>
        <w:adjustRightInd w:val="0"/>
        <w:spacing w:before="0" w:after="64" w:line="256" w:lineRule="exact"/>
        <w:ind w:left="18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  <w:spacing w:val="-1"/>
        </w:rPr>
        <w:t xml:space="preserve">Universidad Complutense de Madrid</w:t>
      </w:r>
      <w:r>
        <w:rPr>
          <w:rFonts w:ascii="CenturyGothic" w:hAnsi="CenturyGothic" w:cs="CenturyGothic"/>
          <w:color w:val="000000"/>
          <w:sz w:val="21"/>
          <w:szCs w:val="21"/>
          <w:spacing w:val="-9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3"/>
        </w:rPr>
        <w:t>－</w:t>
      </w:r>
      <w:r>
        <w:rPr>
          <w:rFonts w:ascii="CenturyGothic" w:hAnsi="CenturyGothic" w:cs="CenturyGothic"/>
          <w:color w:val="000000"/>
          <w:sz w:val="21"/>
          <w:szCs w:val="21"/>
          <w:spacing w:val="-3"/>
        </w:rPr>
        <w:t xml:space="preserve"> </w:t>
      </w:r>
      <w:r>
        <w:rPr>
          <w:rFonts w:ascii="CenturyGothic" w:hAnsi="CenturyGothic" w:cs="CenturyGothic"/>
          <w:color w:val="000000"/>
          <w:sz w:val="21"/>
          <w:szCs w:val="21"/>
          <w:spacing w:val="2"/>
        </w:rPr>
        <w:t>Madrid</w:t>
      </w:r>
      <w:r>
        <w:rPr>
          <w:rFonts w:ascii="CenturyGothic" w:hAnsi="CenturyGothic" w:cs="CenturyGothic"/>
          <w:color w:val="000000"/>
          <w:sz w:val="21"/>
          <w:szCs w:val="21"/>
          <w:spacing w:val="-15"/>
        </w:rPr>
        <w:t>,</w:t>
      </w:r>
      <w:r>
        <w:rPr>
          <w:rFonts w:ascii="CenturyGothic" w:hAnsi="CenturyGothic" w:cs="CenturyGothic"/>
          <w:color w:val="000000"/>
          <w:sz w:val="21"/>
          <w:szCs w:val="21"/>
          <w:spacing w:val="-14"/>
        </w:rPr>
        <w:t xml:space="preserve"> </w:t>
      </w:r>
      <w:r>
        <w:rPr>
          <w:rFonts w:ascii="CenturyGothic" w:hAnsi="CenturyGothic" w:cs="CenturyGothic"/>
          <w:color w:val="000000"/>
          <w:sz w:val="21"/>
          <w:szCs w:val="21"/>
          <w:spacing w:val="-2"/>
        </w:rPr>
        <w:t>España</w:t>
      </w:r>
    </w:p>
    <w:p>
      <w:pPr>
        <w:autoSpaceDE w:val="0"/>
        <w:autoSpaceDN w:val="0"/>
        <w:adjustRightInd w:val="0"/>
        <w:spacing w:before="0" w:after="141" w:line="213" w:lineRule="exact"/>
        <w:ind w:left="24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-1"/>
        </w:rPr>
        <w:t xml:space="preserve">Promedio general de calificaciones: [</w:t>
      </w:r>
      <w:r>
        <w:rPr>
          <w:rFonts w:ascii="CenturyGothic" w:hAnsi="CenturyGothic" w:cs="CenturyGothic"/>
          <w:color w:val="000000"/>
          <w:sz w:val="21"/>
          <w:szCs w:val="21"/>
          <w:spacing w:val="5"/>
        </w:rPr>
        <w:t>]</w:t>
      </w:r>
    </w:p>
    <w:p>
      <w:pPr>
        <w:autoSpaceDE w:val="0"/>
        <w:autoSpaceDN w:val="0"/>
        <w:adjustRightInd w:val="0"/>
        <w:spacing w:before="0" w:after="92" w:line="213" w:lineRule="exact"/>
        <w:ind w:left="27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  <w:spacing w:val="-1"/>
        </w:rPr>
        <w:t xml:space="preserve">Licenciatura en Psicología</w:t>
      </w:r>
    </w:p>
    <w:p>
      <w:pPr>
        <w:autoSpaceDE w:val="0"/>
        <w:autoSpaceDN w:val="0"/>
        <w:adjustRightInd w:val="0"/>
        <w:spacing w:before="0" w:after="64" w:line="256" w:lineRule="exact"/>
        <w:ind w:left="18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  <w:spacing w:val="-1"/>
        </w:rPr>
        <w:t xml:space="preserve">Universidad de Barcelona</w:t>
      </w:r>
      <w:r>
        <w:rPr>
          <w:rFonts w:ascii="CenturyGothic" w:hAnsi="CenturyGothic" w:cs="CenturyGothic"/>
          <w:color w:val="000000"/>
          <w:sz w:val="21"/>
          <w:szCs w:val="21"/>
          <w:spacing w:val="-9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3"/>
        </w:rPr>
        <w:t>－</w:t>
      </w:r>
      <w:r>
        <w:rPr>
          <w:rFonts w:ascii="CenturyGothic" w:hAnsi="CenturyGothic" w:cs="CenturyGothic"/>
          <w:color w:val="000000"/>
          <w:sz w:val="21"/>
          <w:szCs w:val="21"/>
          <w:spacing w:val="-3"/>
        </w:rPr>
        <w:t xml:space="preserve"> </w:t>
      </w:r>
      <w:r>
        <w:rPr>
          <w:rFonts w:ascii="CenturyGothic" w:hAnsi="CenturyGothic" w:cs="CenturyGothic"/>
          <w:color w:val="000000"/>
          <w:sz w:val="21"/>
          <w:szCs w:val="21"/>
          <w:spacing w:val="-3"/>
        </w:rPr>
        <w:t>Barcelona</w:t>
      </w:r>
      <w:r>
        <w:rPr>
          <w:rFonts w:ascii="CenturyGothic" w:hAnsi="CenturyGothic" w:cs="CenturyGothic"/>
          <w:color w:val="000000"/>
          <w:sz w:val="21"/>
          <w:szCs w:val="21"/>
          <w:spacing w:val="-15"/>
        </w:rPr>
        <w:t>,</w:t>
      </w:r>
      <w:r>
        <w:rPr>
          <w:rFonts w:ascii="CenturyGothic" w:hAnsi="CenturyGothic" w:cs="CenturyGothic"/>
          <w:color w:val="000000"/>
          <w:sz w:val="21"/>
          <w:szCs w:val="21"/>
          <w:spacing w:val="-14"/>
        </w:rPr>
        <w:t xml:space="preserve"> </w:t>
      </w:r>
      <w:r>
        <w:rPr>
          <w:rFonts w:ascii="CenturyGothic" w:hAnsi="CenturyGothic" w:cs="CenturyGothic"/>
          <w:color w:val="000000"/>
          <w:sz w:val="21"/>
          <w:szCs w:val="21"/>
          <w:spacing w:val="-2"/>
        </w:rPr>
        <w:t>España</w:t>
      </w:r>
    </w:p>
    <w:p>
      <w:pPr>
        <w:autoSpaceDE w:val="0"/>
        <w:autoSpaceDN w:val="0"/>
        <w:adjustRightInd w:val="0"/>
        <w:spacing w:before="0" w:after="0" w:line="213" w:lineRule="exact"/>
        <w:ind w:left="16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-2"/>
        </w:rPr>
        <w:t xml:space="preserve">Especialidad secundaria en [</w:t>
      </w:r>
      <w:r>
        <w:rPr>
          <w:rFonts w:ascii="CenturyGothic" w:hAnsi="CenturyGothic" w:cs="CenturyGothic"/>
          <w:color w:val="000000"/>
          <w:sz w:val="21"/>
          <w:szCs w:val="21"/>
          <w:spacing w:val="5"/>
        </w:rPr>
        <w:t>]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Gothic" w:hAnsi="CenturyGothic" w:cs="CenturyGothic"/>
          <w:color w:val="000000"/>
          <w:sz w:val="21"/>
          <w:szCs w:val="21"/>
        </w:rPr>
        <w:ind w:left="16"/>
        <w:jc w:val="left"/>
      </w:pPr>
    </w:p>
    <w:p>
      <w:pPr>
        <w:autoSpaceDE w:val="0"/>
        <w:autoSpaceDN w:val="0"/>
        <w:adjustRightInd w:val="0"/>
        <w:spacing w:before="0" w:after="0" w:line="313" w:lineRule="exact"/>
        <w:rPr>
          <w:rFonts w:ascii="CenturyGothic" w:hAnsi="CenturyGothic" w:cs="CenturyGothic"/>
          <w:color w:val="000000"/>
          <w:sz w:val="21"/>
          <w:szCs w:val="21"/>
        </w:rPr>
        <w:ind w:left="16"/>
        <w:jc w:val="left"/>
      </w:pPr>
    </w:p>
    <w:p>
      <w:pPr>
        <w:autoSpaceDE w:val="0"/>
        <w:autoSpaceDN w:val="0"/>
        <w:adjustRightInd w:val="0"/>
        <w:spacing w:before="0" w:after="107" w:line="213" w:lineRule="exact"/>
        <w:ind w:left="667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2"/>
        </w:rPr>
        <w:t xml:space="preserve">Curso “El tratamiento de los trastornos de ansiedad desde la</w:t>
      </w:r>
    </w:p>
    <w:p>
      <w:pPr>
        <w:autoSpaceDE w:val="0"/>
        <w:autoSpaceDN w:val="0"/>
        <w:adjustRightInd w:val="0"/>
        <w:spacing w:before="0" w:after="107" w:line="213" w:lineRule="exact"/>
        <w:ind w:left="677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185.666213989258pt;top:300.334594726563pt;width:5.33331298828125pt;height:5.3333740234375pt;z-index:-2511494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  <w:sz w:val="21"/>
          <w:szCs w:val="21"/>
        </w:rPr>
        <w:t xml:space="preserve">terapia de act”. Impartido por el Dr. José Antonio Gª Higuera. 15</w:t>
      </w:r>
    </w:p>
    <w:p>
      <w:pPr>
        <w:autoSpaceDE w:val="0"/>
        <w:autoSpaceDN w:val="0"/>
        <w:adjustRightInd w:val="0"/>
        <w:spacing w:before="0" w:after="107" w:line="213" w:lineRule="exact"/>
        <w:ind w:left="662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1"/>
        </w:rPr>
        <w:t xml:space="preserve">horas lectivas. Noviembre 2011.</w:t>
      </w:r>
    </w:p>
    <w:p>
      <w:pPr>
        <w:autoSpaceDE w:val="0"/>
        <w:autoSpaceDN w:val="0"/>
        <w:adjustRightInd w:val="0"/>
        <w:spacing w:before="0" w:after="107" w:line="213" w:lineRule="exact"/>
        <w:ind w:left="667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</w:rPr>
        <w:t xml:space="preserve">Curso “La aceptación: un camino hacia el bienestar emocional”.</w:t>
      </w:r>
    </w:p>
    <w:p>
      <w:pPr>
        <w:autoSpaceDE w:val="0"/>
        <w:autoSpaceDN w:val="0"/>
        <w:adjustRightInd w:val="0"/>
        <w:spacing w:before="0" w:after="107" w:line="213" w:lineRule="exact"/>
        <w:ind w:left="676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185.666213989258pt;top:348.334503173828pt;width:5.33331298828125pt;height:5.33331298828125pt;z-index:-2511187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  <w:sz w:val="21"/>
          <w:szCs w:val="21"/>
          <w:spacing w:val="1"/>
        </w:rPr>
        <w:t xml:space="preserve">Impartido por ... 15 horas lectivas. Junio 2009.</w:t>
      </w:r>
    </w:p>
    <w:p>
      <w:pPr>
        <w:autoSpaceDE w:val="0"/>
        <w:autoSpaceDN w:val="0"/>
        <w:adjustRightInd w:val="0"/>
        <w:spacing w:before="0" w:after="107" w:line="213" w:lineRule="exact"/>
        <w:ind w:left="667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-1"/>
        </w:rPr>
        <w:t xml:space="preserve">Curso “La práctica de la terapia de act” impartido por .... 15 horas</w:t>
      </w:r>
    </w:p>
    <w:p>
      <w:pPr>
        <w:autoSpaceDE w:val="0"/>
        <w:autoSpaceDN w:val="0"/>
        <w:adjustRightInd w:val="0"/>
        <w:spacing w:before="0" w:after="107" w:line="213" w:lineRule="exact"/>
        <w:ind w:left="665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185.666213989258pt;top:380.334411621094pt;width:5.33331298828125pt;height:5.33331298828125pt;z-index:-2510880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  <w:sz w:val="21"/>
          <w:szCs w:val="21"/>
          <w:spacing w:val="2"/>
        </w:rPr>
        <w:t xml:space="preserve">lectivas. Octubre 2008.</w:t>
      </w:r>
    </w:p>
    <w:p>
      <w:pPr>
        <w:autoSpaceDE w:val="0"/>
        <w:autoSpaceDN w:val="0"/>
        <w:adjustRightInd w:val="0"/>
        <w:spacing w:before="0" w:after="0" w:line="213" w:lineRule="exact"/>
        <w:ind w:left="660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-3"/>
        </w:rPr>
        <w:t xml:space="preserve">Seminario sobre la Terapia de Pareja Integradora (2007-2008)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Gothic" w:hAnsi="CenturyGothic" w:cs="CenturyGothic"/>
          <w:color w:val="000000"/>
          <w:sz w:val="21"/>
          <w:szCs w:val="21"/>
        </w:rPr>
        <w:ind w:left="660"/>
        <w:jc w:val="left"/>
      </w:pPr>
    </w:p>
    <w:p>
      <w:pPr>
        <w:autoSpaceDE w:val="0"/>
        <w:autoSpaceDN w:val="0"/>
        <w:adjustRightInd w:val="0"/>
        <w:spacing w:before="0" w:after="0" w:line="328" w:lineRule="exact"/>
        <w:rPr>
          <w:rFonts w:ascii="CenturyGothic" w:hAnsi="CenturyGothic" w:cs="CenturyGothic"/>
          <w:color w:val="000000"/>
          <w:sz w:val="21"/>
          <w:szCs w:val="21"/>
        </w:rPr>
        <w:ind w:left="660"/>
        <w:jc w:val="left"/>
      </w:pPr>
    </w:p>
    <w:p>
      <w:pPr>
        <w:autoSpaceDE w:val="0"/>
        <w:autoSpaceDN w:val="0"/>
        <w:adjustRightInd w:val="0"/>
        <w:spacing w:before="0" w:after="92" w:line="213" w:lineRule="exact"/>
        <w:ind w:left="15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85.666213989258pt;top:412.334320068359pt;width:5.33331298828125pt;height:5.33334350585938pt;z-index:-2510675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  <w:spacing w:val="-3"/>
        </w:rPr>
        <w:t>Terapeuta</w:t>
      </w:r>
    </w:p>
    <w:p>
      <w:pPr>
        <w:autoSpaceDE w:val="0"/>
        <w:autoSpaceDN w:val="0"/>
        <w:adjustRightInd w:val="0"/>
        <w:spacing w:before="0" w:after="64" w:line="256" w:lineRule="exact"/>
        <w:ind w:left="24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  <w:t xml:space="preserve">Grupo Serco</w:t>
      </w:r>
      <w:r>
        <w:rPr>
          <w:rFonts w:ascii="CenturyGothic" w:hAnsi="CenturyGothic" w:cs="CenturyGothic"/>
          <w:color w:val="000000"/>
          <w:sz w:val="21"/>
          <w:szCs w:val="21"/>
          <w:spacing w:val="-7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3"/>
        </w:rPr>
        <w:t>－</w:t>
      </w:r>
      <w:r>
        <w:rPr>
          <w:rFonts w:ascii="CenturyGothic" w:hAnsi="CenturyGothic" w:cs="CenturyGothic"/>
          <w:color w:val="000000"/>
          <w:sz w:val="21"/>
          <w:szCs w:val="21"/>
          <w:spacing w:val="-3"/>
        </w:rPr>
        <w:t xml:space="preserve"> </w:t>
      </w:r>
      <w:r>
        <w:rPr>
          <w:rFonts w:ascii="CenturyGothic" w:hAnsi="CenturyGothic" w:cs="CenturyGothic"/>
          <w:color w:val="000000"/>
          <w:sz w:val="21"/>
          <w:szCs w:val="21"/>
          <w:spacing w:val="2"/>
        </w:rPr>
        <w:t>Madrid</w:t>
      </w:r>
    </w:p>
    <w:p>
      <w:pPr>
        <w:autoSpaceDE w:val="0"/>
        <w:autoSpaceDN w:val="0"/>
        <w:adjustRightInd w:val="0"/>
        <w:spacing w:before="0" w:after="141" w:line="213" w:lineRule="exact"/>
        <w:ind w:left="656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-1"/>
        </w:rPr>
        <w:t xml:space="preserve">Especialista en terapia de pareja.</w:t>
      </w:r>
    </w:p>
    <w:p>
      <w:pPr>
        <w:autoSpaceDE w:val="0"/>
        <w:autoSpaceDN w:val="0"/>
        <w:adjustRightInd w:val="0"/>
        <w:spacing w:before="0" w:after="92" w:line="213" w:lineRule="exact"/>
        <w:ind w:left="15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85.666213989258pt;top:481.334167480469pt;width:5.33331298828125pt;height:5.33331298828125pt;z-index:-2509036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  <w:spacing w:val="-3"/>
        </w:rPr>
        <w:t>Terapeuta</w:t>
      </w:r>
    </w:p>
    <w:p>
      <w:pPr>
        <w:autoSpaceDE w:val="0"/>
        <w:autoSpaceDN w:val="0"/>
        <w:adjustRightInd w:val="0"/>
        <w:spacing w:before="0" w:after="64" w:line="256" w:lineRule="exact"/>
        <w:ind w:left="17"/>
        <w:jc w:val="left"/>
        <w:rPr>
          <w:rFonts w:ascii="Century Gothic" w:hAnsi="Century Gothic" w:cs="Century Gothic"/>
          <w:color w:val="000000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000000"/>
          <w:sz w:val="21"/>
          <w:szCs w:val="21"/>
          <w:b w:val="true"/>
          <w:bCs w:val="true"/>
          <w:spacing w:val="-2"/>
        </w:rPr>
        <w:t xml:space="preserve">Centro de psicología</w:t>
      </w:r>
      <w:r>
        <w:rPr>
          <w:rFonts w:ascii="CenturyGothic" w:hAnsi="CenturyGothic" w:cs="CenturyGothic"/>
          <w:color w:val="000000"/>
          <w:sz w:val="21"/>
          <w:szCs w:val="21"/>
          <w:spacing w:val="-9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  <w:spacing w:val="-3"/>
        </w:rPr>
        <w:t>－</w:t>
      </w:r>
      <w:r>
        <w:rPr>
          <w:rFonts w:ascii="CenturyGothic" w:hAnsi="CenturyGothic" w:cs="CenturyGothic"/>
          <w:color w:val="000000"/>
          <w:sz w:val="21"/>
          <w:szCs w:val="21"/>
          <w:spacing w:val="-3"/>
        </w:rPr>
        <w:t xml:space="preserve"> </w:t>
      </w:r>
      <w:r>
        <w:rPr>
          <w:rFonts w:ascii="CenturyGothic" w:hAnsi="CenturyGothic" w:cs="CenturyGothic"/>
          <w:color w:val="000000"/>
          <w:sz w:val="21"/>
          <w:szCs w:val="21"/>
          <w:spacing w:val="2"/>
        </w:rPr>
        <w:t>Madrid</w:t>
      </w:r>
    </w:p>
    <w:p>
      <w:pPr>
        <w:autoSpaceDE w:val="0"/>
        <w:autoSpaceDN w:val="0"/>
        <w:adjustRightInd w:val="0"/>
        <w:spacing w:before="0" w:after="0" w:line="213" w:lineRule="exact"/>
        <w:ind w:left="656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2"/>
        </w:rPr>
        <w:t xml:space="preserve">Especialista en terapia sexual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Gothic" w:hAnsi="CenturyGothic" w:cs="CenturyGothic"/>
          <w:color w:val="000000"/>
          <w:sz w:val="21"/>
          <w:szCs w:val="21"/>
        </w:rPr>
        <w:ind w:left="656"/>
        <w:jc w:val="left"/>
      </w:pPr>
    </w:p>
    <w:p>
      <w:pPr>
        <w:autoSpaceDE w:val="0"/>
        <w:autoSpaceDN w:val="0"/>
        <w:adjustRightInd w:val="0"/>
        <w:spacing w:before="0" w:after="0" w:line="313" w:lineRule="exact"/>
        <w:rPr>
          <w:rFonts w:ascii="CenturyGothic" w:hAnsi="CenturyGothic" w:cs="CenturyGothic"/>
          <w:color w:val="000000"/>
          <w:sz w:val="21"/>
          <w:szCs w:val="21"/>
        </w:rPr>
        <w:ind w:left="656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676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185.666213989258pt;top:530.334045410156pt;width:5.33331298828125pt;height:5.33331298828125pt;z-index:-2507398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  <w:sz w:val="21"/>
          <w:szCs w:val="21"/>
          <w:spacing w:val="2"/>
        </w:rPr>
        <w:t xml:space="preserve">Inglés: nivel avanzado.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Gothic" w:hAnsi="CenturyGothic" w:cs="CenturyGothic"/>
          <w:color w:val="000000"/>
          <w:sz w:val="21"/>
          <w:szCs w:val="21"/>
        </w:rPr>
        <w:ind w:left="676"/>
        <w:jc w:val="left"/>
      </w:pPr>
    </w:p>
    <w:p>
      <w:pPr>
        <w:autoSpaceDE w:val="0"/>
        <w:autoSpaceDN w:val="0"/>
        <w:adjustRightInd w:val="0"/>
        <w:spacing w:before="0" w:after="0" w:line="313" w:lineRule="exact"/>
        <w:rPr>
          <w:rFonts w:ascii="CenturyGothic" w:hAnsi="CenturyGothic" w:cs="CenturyGothic"/>
          <w:color w:val="000000"/>
          <w:sz w:val="21"/>
          <w:szCs w:val="21"/>
        </w:rPr>
        <w:ind w:left="676"/>
        <w:jc w:val="left"/>
      </w:pPr>
    </w:p>
    <w:p>
      <w:pPr>
        <w:autoSpaceDE w:val="0"/>
        <w:autoSpaceDN w:val="0"/>
        <w:adjustRightInd w:val="0"/>
        <w:spacing w:before="0" w:after="107" w:line="213" w:lineRule="exact"/>
        <w:ind w:left="654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185.666213989258pt;top:567.333923339844pt;width:5.33331298828125pt;height:5.3333740234375pt;z-index:-2507193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  <w:sz w:val="21"/>
          <w:szCs w:val="21"/>
          <w:spacing w:val="1"/>
        </w:rPr>
        <w:t xml:space="preserve">2010: Folleto informativo sobre diferentes tipos de sociedades para</w:t>
      </w:r>
    </w:p>
    <w:p>
      <w:pPr>
        <w:autoSpaceDE w:val="0"/>
        <w:autoSpaceDN w:val="0"/>
        <w:adjustRightInd w:val="0"/>
        <w:spacing w:before="0" w:after="107" w:line="213" w:lineRule="exact"/>
        <w:ind w:left="665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185.666213989258pt;top:604.333862304688pt;width:5.33331298828125pt;height:5.33331298828125pt;z-index:-2506886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  <w:sz w:val="21"/>
          <w:szCs w:val="21"/>
          <w:spacing w:val="-2"/>
        </w:rPr>
        <w:t xml:space="preserve">la Cámara de Comercio Es &gt; Fr (15.000)</w:t>
      </w:r>
    </w:p>
    <w:p>
      <w:pPr>
        <w:autoSpaceDE w:val="0"/>
        <w:autoSpaceDN w:val="0"/>
        <w:adjustRightInd w:val="0"/>
        <w:spacing w:before="0" w:after="107" w:line="213" w:lineRule="exact"/>
        <w:ind w:left="654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-1"/>
        </w:rPr>
        <w:t xml:space="preserve">2011: Traducción de los newsletter para el Grupo Gallina Blanca</w:t>
      </w:r>
    </w:p>
    <w:p>
      <w:pPr>
        <w:autoSpaceDE w:val="0"/>
        <w:autoSpaceDN w:val="0"/>
        <w:adjustRightInd w:val="0"/>
        <w:spacing w:before="0" w:after="107" w:line="213" w:lineRule="exact"/>
        <w:ind w:left="656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185.666213989258pt;top:636.333801269531pt;width:5.33331298828125pt;height:5.33331298828125pt;z-index:-2506579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  <w:sz w:val="21"/>
          <w:szCs w:val="21"/>
          <w:spacing w:val="2"/>
        </w:rPr>
        <w:t xml:space="preserve">España (Es&gt;Ru) a través de PBM Traducciones.</w:t>
      </w:r>
    </w:p>
    <w:p>
      <w:pPr>
        <w:autoSpaceDE w:val="0"/>
        <w:autoSpaceDN w:val="0"/>
        <w:adjustRightInd w:val="0"/>
        <w:spacing w:before="0" w:after="107" w:line="213" w:lineRule="exact"/>
        <w:ind w:left="654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-2"/>
        </w:rPr>
        <w:t xml:space="preserve">2008-2011:Traducciones juradas de todo tipo Fr - Esp, Esp - Fr</w:t>
      </w:r>
    </w:p>
    <w:p>
      <w:pPr>
        <w:autoSpaceDE w:val="0"/>
        <w:autoSpaceDN w:val="0"/>
        <w:adjustRightInd w:val="0"/>
        <w:spacing w:before="0" w:after="0" w:line="213" w:lineRule="exact"/>
        <w:ind w:left="674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185.666213989258pt;top:668.333679199219pt;width:5.33331298828125pt;height:5.33331298828125pt;z-index:-2506272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  <w:sz w:val="21"/>
          <w:szCs w:val="21"/>
          <w:spacing w:val="-2"/>
        </w:rPr>
        <w:t xml:space="preserve">(15.000palabras aproximadamente)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Gothic" w:hAnsi="CenturyGothic" w:cs="CenturyGothic"/>
          <w:color w:val="000000"/>
          <w:sz w:val="21"/>
          <w:szCs w:val="21"/>
        </w:rPr>
        <w:ind w:left="674"/>
        <w:jc w:val="left"/>
      </w:pPr>
    </w:p>
    <w:p>
      <w:pPr>
        <w:autoSpaceDE w:val="0"/>
        <w:autoSpaceDN w:val="0"/>
        <w:adjustRightInd w:val="0"/>
        <w:spacing w:before="0" w:after="0" w:line="313" w:lineRule="exact"/>
        <w:rPr>
          <w:rFonts w:ascii="CenturyGothic" w:hAnsi="CenturyGothic" w:cs="CenturyGothic"/>
          <w:color w:val="000000"/>
          <w:sz w:val="21"/>
          <w:szCs w:val="21"/>
        </w:rPr>
        <w:ind w:left="674"/>
        <w:jc w:val="left"/>
      </w:pPr>
    </w:p>
    <w:p>
      <w:pPr>
        <w:autoSpaceDE w:val="0"/>
        <w:autoSpaceDN w:val="0"/>
        <w:adjustRightInd w:val="0"/>
        <w:spacing w:before="0" w:after="107" w:line="213" w:lineRule="exact"/>
        <w:ind w:left="667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3"/>
        </w:rPr>
        <w:t xml:space="preserve">Conocimientos a nivel avanzado de suites de ofimática (Word,</w:t>
      </w:r>
    </w:p>
    <w:p>
      <w:pPr>
        <w:autoSpaceDE w:val="0"/>
        <w:autoSpaceDN w:val="0"/>
        <w:adjustRightInd w:val="0"/>
        <w:spacing w:before="0" w:after="107" w:line="213" w:lineRule="exact"/>
        <w:ind w:left="648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185.666213989258pt;top:721.333557128906pt;width:5.33331298828125pt;height:5.33331298828125pt;z-index:-2505862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  <w:sz w:val="21"/>
          <w:szCs w:val="21"/>
          <w:spacing w:val="1"/>
        </w:rPr>
        <w:t xml:space="preserve">Acces, Excel, OpenOffice, Word Perfect, Power Point, Acrobat,</w:t>
      </w:r>
    </w:p>
    <w:p>
      <w:pPr>
        <w:autoSpaceDE w:val="0"/>
        <w:autoSpaceDN w:val="0"/>
        <w:adjustRightInd w:val="0"/>
        <w:spacing w:before="0" w:after="107" w:line="213" w:lineRule="exact"/>
        <w:ind w:left="657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10"/>
        </w:rPr>
        <w:t>etc.).</w:t>
      </w:r>
    </w:p>
    <w:p>
      <w:pPr>
        <w:autoSpaceDE w:val="0"/>
        <w:autoSpaceDN w:val="0"/>
        <w:adjustRightInd w:val="0"/>
        <w:spacing w:before="0" w:after="107" w:line="213" w:lineRule="exact"/>
        <w:ind w:left="667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rFonts w:ascii="CenturyGothic" w:hAnsi="CenturyGothic" w:cs="CenturyGothic"/>
          <w:color w:val="000000"/>
          <w:sz w:val="21"/>
          <w:szCs w:val="21"/>
          <w:spacing w:val="-2"/>
        </w:rPr>
        <w:t xml:space="preserve">Carnet de conducir</w:t>
      </w:r>
    </w:p>
    <w:p>
      <w:pPr>
        <w:autoSpaceDE w:val="0"/>
        <w:autoSpaceDN w:val="0"/>
        <w:adjustRightInd w:val="0"/>
        <w:spacing w:before="0" w:after="0" w:line="213" w:lineRule="exact"/>
        <w:ind w:left="661"/>
        <w:jc w:val="left"/>
        <w:rPr>
          <w:rFonts w:ascii="CenturyGothic" w:hAnsi="CenturyGothic" w:cs="CenturyGothic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0pt;top:27.001953125pt;width:611.998474121094pt;height:787.998046875pt;z-index:-25158976;mso-position-horizontal:absolute;mso-position-horizontal-relative:page;mso-position-vertical:absolute;mso-position-vertical-relative:page" filled="t" stroked="f" coordsize="12239.97,15759.96" coordorigin="0,0" path="m 0,0 l 12240,0 l 12240,15760 l 0,1576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85.666213989258pt;top:769.333435058594pt;width:5.33331298828125pt;height:5.33331298828125pt;z-index:-2505657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85.666213989258pt;top:785.333435058594pt;width:5.33331298828125pt;height:5.33331298828125pt;z-index:-2505452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  <w:sz w:val="21"/>
          <w:szCs w:val="21"/>
          <w:spacing w:val="1"/>
        </w:rPr>
        <w:t xml:space="preserve">Disponibilidad completa</w:t>
      </w:r>
    </w:p>
    <w:sectPr>
      <w:pgSz w:w="11900" w:h="16840" w:code="1"/>
      <w:pgMar w:top="360" w:right="360" w:bottom="360" w:left="720" w:header="0" w:footer="0" w:gutter="0"/>
      <w:cols w:num="2" w:equalWidth="0">
        <w:col w:w="2020" w:space="640"/>
        <w:col w:w="81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/>
  <w:font w:name="CenturyGothic">
    <w:embedRegular r:id="rId5" w:fontKey="{3B4D3060-6436-4498-96CB-B329D5C363B8}"/>
  </w:font>
  <w:font w:name="MS-PGothic">
    <w:embedRegular r:id="rId6" w:fontKey="{E214349B-12B9-44D5-BD5D-34CA25049940}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image" Target="media/image4.png" Id="rId4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5.odttf" Id="rId5" /><Relationship Type="http://schemas.openxmlformats.org/officeDocument/2006/relationships/font" Target="/word/fonts/font6.odttf" Id="rId6" /></Relationships>
</file>