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F8A6B" w14:textId="77777777" w:rsidR="00D31BC6" w:rsidRDefault="00D31BC6" w:rsidP="00D31B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D31BC6">
        <w:rPr>
          <w:rFonts w:ascii="Arial" w:eastAsia="Times New Roman" w:hAnsi="Arial" w:cs="Arial"/>
          <w:color w:val="000000"/>
          <w:sz w:val="20"/>
          <w:szCs w:val="20"/>
        </w:rPr>
        <w:t>Why did you read the paper — what information were you most interested in (hint, look at the lecture topic and think of the context of the class and the fact that it’s architecture)?</w:t>
      </w:r>
    </w:p>
    <w:p w14:paraId="155DE0E6" w14:textId="77777777" w:rsidR="00F10D79" w:rsidRDefault="00FB3A7C" w:rsidP="00F10D79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first paper gives us insights about</w:t>
      </w:r>
      <w:r w:rsidR="0078618E">
        <w:rPr>
          <w:rFonts w:ascii="Arial" w:eastAsia="Times New Roman" w:hAnsi="Arial" w:cs="Arial"/>
          <w:color w:val="000000"/>
          <w:sz w:val="20"/>
          <w:szCs w:val="20"/>
        </w:rPr>
        <w:t xml:space="preserve"> the effect of </w:t>
      </w:r>
      <w:r>
        <w:rPr>
          <w:rFonts w:ascii="Arial" w:eastAsia="Times New Roman" w:hAnsi="Arial" w:cs="Arial"/>
          <w:color w:val="000000"/>
          <w:sz w:val="20"/>
          <w:szCs w:val="20"/>
        </w:rPr>
        <w:t>architectural block</w:t>
      </w:r>
      <w:r w:rsidR="0078618E">
        <w:rPr>
          <w:rFonts w:ascii="Arial" w:eastAsia="Times New Roman" w:hAnsi="Arial" w:cs="Arial"/>
          <w:color w:val="000000"/>
          <w:sz w:val="20"/>
          <w:szCs w:val="20"/>
        </w:rPr>
        <w:t xml:space="preserve"> placement on the chip and the effect of technology scaling on the wire parameters like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resistance, capacitance, inductance, bandwidth</w:t>
      </w:r>
      <w:r w:rsidR="0078618E">
        <w:rPr>
          <w:rFonts w:ascii="Arial" w:eastAsia="Times New Roman" w:hAnsi="Arial" w:cs="Arial"/>
          <w:color w:val="000000"/>
          <w:sz w:val="20"/>
          <w:szCs w:val="20"/>
        </w:rPr>
        <w:t>, delays for different kinds of on-chip wires.</w:t>
      </w:r>
    </w:p>
    <w:p w14:paraId="4D89A09C" w14:textId="77777777" w:rsidR="00EF6A28" w:rsidRDefault="00EF6A28" w:rsidP="00F10D79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33E35E55" w14:textId="77777777" w:rsidR="00EF6A28" w:rsidRPr="00D31BC6" w:rsidRDefault="00EF6A28" w:rsidP="00F10D79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second paper hi</w:t>
      </w:r>
      <w:r w:rsidR="003A53B4">
        <w:rPr>
          <w:rFonts w:ascii="Arial" w:eastAsia="Times New Roman" w:hAnsi="Arial" w:cs="Arial"/>
          <w:color w:val="000000"/>
          <w:sz w:val="20"/>
          <w:szCs w:val="20"/>
        </w:rPr>
        <w:t>ghlights the bandwidth wall; where on-chip bandwidth capability is growing faster than off-chip bandwidth. The paper provides a sol</w:t>
      </w:r>
      <w:r w:rsidR="00B97B1A">
        <w:rPr>
          <w:rFonts w:ascii="Arial" w:eastAsia="Times New Roman" w:hAnsi="Arial" w:cs="Arial"/>
          <w:color w:val="000000"/>
          <w:sz w:val="20"/>
          <w:szCs w:val="20"/>
        </w:rPr>
        <w:t>ution to improve the off-chip connection bandwidth.</w:t>
      </w:r>
    </w:p>
    <w:p w14:paraId="34A6BEAB" w14:textId="77777777" w:rsidR="00A04668" w:rsidRDefault="00D31BC6" w:rsidP="00A0466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D31BC6">
        <w:rPr>
          <w:rFonts w:ascii="Arial" w:eastAsia="Times New Roman" w:hAnsi="Arial" w:cs="Arial"/>
          <w:color w:val="000000"/>
          <w:sz w:val="20"/>
          <w:szCs w:val="20"/>
        </w:rPr>
        <w:t>What are the 4 most important things you learned?</w:t>
      </w:r>
    </w:p>
    <w:p w14:paraId="7BED6D26" w14:textId="77777777" w:rsidR="00BD76EE" w:rsidRDefault="009B353F" w:rsidP="00BD76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paper deals with the calculation of wire metrics, like resistance, capacitance, inductance, </w:t>
      </w:r>
      <w:r w:rsidR="00BF01C2">
        <w:rPr>
          <w:rFonts w:ascii="Arial" w:eastAsia="Times New Roman" w:hAnsi="Arial" w:cs="Arial"/>
          <w:color w:val="000000"/>
          <w:sz w:val="20"/>
          <w:szCs w:val="20"/>
        </w:rPr>
        <w:t xml:space="preserve">delays and bandwidth. </w:t>
      </w:r>
    </w:p>
    <w:p w14:paraId="5E815280" w14:textId="77777777" w:rsidR="00BF01C2" w:rsidRDefault="00BF01C2" w:rsidP="00BD76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paper also deals with how these metrics are affected by the technology scaling.</w:t>
      </w:r>
    </w:p>
    <w:p w14:paraId="2246D08B" w14:textId="77777777" w:rsidR="00BF01C2" w:rsidRPr="00BD76EE" w:rsidRDefault="00BF01C2" w:rsidP="00BD76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It also discusses the architectural considerations that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have to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be made to reduce the effects of technology scaling on the wires. </w:t>
      </w:r>
      <w:bookmarkStart w:id="0" w:name="_GoBack"/>
      <w:bookmarkEnd w:id="0"/>
    </w:p>
    <w:p w14:paraId="11BB2862" w14:textId="77777777" w:rsidR="00A04668" w:rsidRPr="00D31BC6" w:rsidRDefault="00A04668" w:rsidP="00A04668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540900CE" w14:textId="77777777" w:rsidR="00D31BC6" w:rsidRDefault="00D31BC6" w:rsidP="00D31B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D31BC6">
        <w:rPr>
          <w:rFonts w:ascii="Arial" w:eastAsia="Times New Roman" w:hAnsi="Arial" w:cs="Arial"/>
          <w:color w:val="000000"/>
          <w:sz w:val="20"/>
          <w:szCs w:val="20"/>
        </w:rPr>
        <w:t>Do global wires offer higher bandwidth than intermediate wires?</w:t>
      </w:r>
    </w:p>
    <w:p w14:paraId="7870CA6E" w14:textId="77777777" w:rsidR="00D31BC6" w:rsidRPr="00D31BC6" w:rsidRDefault="00050E99" w:rsidP="00D31BC6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Yes, they offer more bandwidth. </w:t>
      </w:r>
    </w:p>
    <w:p w14:paraId="1A12D7DF" w14:textId="77777777" w:rsidR="00D31BC6" w:rsidRDefault="00D31BC6" w:rsidP="00D31B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D31BC6">
        <w:rPr>
          <w:rFonts w:ascii="Arial" w:eastAsia="Times New Roman" w:hAnsi="Arial" w:cs="Arial"/>
          <w:color w:val="000000"/>
          <w:sz w:val="20"/>
          <w:szCs w:val="20"/>
        </w:rPr>
        <w:t>Which wires scale with technology and which don’t?</w:t>
      </w:r>
    </w:p>
    <w:p w14:paraId="5FF04DDE" w14:textId="77777777" w:rsidR="00BE5A06" w:rsidRDefault="00BE5A06" w:rsidP="00833891">
      <w:pPr>
        <w:ind w:left="720"/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Wires that </w:t>
      </w:r>
      <w:r w:rsidR="00196DBD">
        <w:rPr>
          <w:rFonts w:ascii="Arial" w:eastAsia="Times New Roman" w:hAnsi="Arial" w:cs="Arial"/>
          <w:color w:val="000000"/>
          <w:sz w:val="20"/>
          <w:szCs w:val="20"/>
        </w:rPr>
        <w:t>connect gates locally w</w:t>
      </w:r>
      <w:r w:rsidR="009B168C">
        <w:rPr>
          <w:rFonts w:ascii="Arial" w:eastAsia="Times New Roman" w:hAnsi="Arial" w:cs="Arial"/>
          <w:color w:val="000000"/>
          <w:sz w:val="20"/>
          <w:szCs w:val="20"/>
        </w:rPr>
        <w:t xml:space="preserve">ithin the blocks, they get shorter as the devices get </w:t>
      </w:r>
      <w:r w:rsidR="007301FC">
        <w:rPr>
          <w:rFonts w:ascii="Arial" w:eastAsia="Times New Roman" w:hAnsi="Arial" w:cs="Arial"/>
          <w:color w:val="000000"/>
          <w:sz w:val="20"/>
          <w:szCs w:val="20"/>
        </w:rPr>
        <w:t>smaller</w:t>
      </w:r>
      <w:r w:rsidR="007301F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833891">
        <w:rPr>
          <w:rFonts w:ascii="Arial" w:eastAsia="Times New Roman" w:hAnsi="Arial" w:cs="Arial"/>
          <w:color w:val="000000"/>
          <w:sz w:val="20"/>
          <w:szCs w:val="20"/>
        </w:rPr>
        <w:t>These wires have both resistance and capacitance multiplied by the length scaling factor</w:t>
      </w:r>
      <w:r w:rsidR="001D44D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0E81EE8" w14:textId="77777777" w:rsidR="00833891" w:rsidRPr="00833891" w:rsidRDefault="00833891" w:rsidP="00833891">
      <w:pPr>
        <w:ind w:left="720"/>
        <w:rPr>
          <w:rFonts w:ascii="Times New Roman" w:eastAsia="Times New Roman" w:hAnsi="Times New Roman" w:cs="Times New Roman"/>
        </w:rPr>
      </w:pPr>
    </w:p>
    <w:p w14:paraId="03F67B48" w14:textId="77777777" w:rsidR="0078618E" w:rsidRPr="00D31BC6" w:rsidRDefault="009B168C" w:rsidP="0078618E">
      <w:pPr>
        <w:ind w:left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Wires that connect blocks together, they do not shrink with the technology.</w:t>
      </w:r>
      <w:r w:rsidR="00242A1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1E43A32" w14:textId="77777777" w:rsidR="00D31BC6" w:rsidRDefault="00D31BC6" w:rsidP="00D31B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D31BC6">
        <w:rPr>
          <w:rFonts w:ascii="Arial" w:eastAsia="Times New Roman" w:hAnsi="Arial" w:cs="Arial"/>
          <w:color w:val="000000"/>
          <w:sz w:val="20"/>
          <w:szCs w:val="20"/>
        </w:rPr>
        <w:t>What is the “wire problem”?</w:t>
      </w:r>
    </w:p>
    <w:p w14:paraId="4B995D1D" w14:textId="77777777" w:rsidR="009B168C" w:rsidRPr="00D31BC6" w:rsidRDefault="001E074A" w:rsidP="009B168C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wires need to communicate to more and more gates as the technology scales, and the wires are not able to keep up with the s</w:t>
      </w:r>
      <w:r w:rsidR="00A96AF9">
        <w:rPr>
          <w:rFonts w:ascii="Arial" w:eastAsia="Times New Roman" w:hAnsi="Arial" w:cs="Arial"/>
          <w:color w:val="000000"/>
          <w:sz w:val="20"/>
          <w:szCs w:val="20"/>
        </w:rPr>
        <w:t>caling delays of gates.</w:t>
      </w:r>
      <w:r w:rsidR="00930CBC">
        <w:rPr>
          <w:rFonts w:ascii="Arial" w:eastAsia="Times New Roman" w:hAnsi="Arial" w:cs="Arial"/>
          <w:color w:val="000000"/>
          <w:sz w:val="20"/>
          <w:szCs w:val="20"/>
        </w:rPr>
        <w:t xml:space="preserve"> With the technology scaling, the wires get slower and the increase in number resulting </w:t>
      </w:r>
      <w:r w:rsidR="00930CBC" w:rsidRPr="007B34A8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in wire problems.</w:t>
      </w:r>
    </w:p>
    <w:p w14:paraId="55961047" w14:textId="77777777" w:rsidR="00D31BC6" w:rsidRDefault="00D31BC6" w:rsidP="00D31B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D31BC6">
        <w:rPr>
          <w:rFonts w:ascii="Arial" w:eastAsia="Times New Roman" w:hAnsi="Arial" w:cs="Arial"/>
          <w:color w:val="000000"/>
          <w:sz w:val="20"/>
          <w:szCs w:val="20"/>
        </w:rPr>
        <w:t>How are wires expected to behave in terms of bandwidth and latency?</w:t>
      </w:r>
    </w:p>
    <w:p w14:paraId="78FB5F76" w14:textId="77777777" w:rsidR="004912A1" w:rsidRDefault="004912A1" w:rsidP="00F10D79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bandwidth </w:t>
      </w:r>
      <w:r w:rsidR="007301FC">
        <w:rPr>
          <w:rFonts w:ascii="Arial" w:eastAsia="Times New Roman" w:hAnsi="Arial" w:cs="Arial"/>
          <w:color w:val="000000"/>
          <w:sz w:val="20"/>
          <w:szCs w:val="20"/>
        </w:rPr>
        <w:t>of the wires increase with the technology scaling</w:t>
      </w:r>
      <w:r w:rsidR="007C281D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5E8A32BE" w14:textId="77777777" w:rsidR="00242A16" w:rsidRDefault="001D44D2" w:rsidP="00242A16">
      <w:pPr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wires that scale in length with the technology, their delay also scales </w:t>
      </w:r>
      <w:r w:rsidR="00242A16">
        <w:rPr>
          <w:rFonts w:ascii="Arial" w:eastAsia="Times New Roman" w:hAnsi="Arial" w:cs="Arial"/>
          <w:color w:val="000000"/>
          <w:sz w:val="20"/>
          <w:szCs w:val="20"/>
        </w:rPr>
        <w:t>with technology.</w:t>
      </w:r>
    </w:p>
    <w:p w14:paraId="76C98D0B" w14:textId="77777777" w:rsidR="00242A16" w:rsidRPr="00C11A8F" w:rsidRDefault="00242A16" w:rsidP="00242A16">
      <w:pPr>
        <w:ind w:left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wires that do not scale in length with </w:t>
      </w:r>
      <w:r w:rsidR="00DC47BE">
        <w:rPr>
          <w:rFonts w:ascii="Arial" w:eastAsia="Times New Roman" w:hAnsi="Arial" w:cs="Arial"/>
          <w:color w:val="000000"/>
          <w:sz w:val="20"/>
          <w:szCs w:val="20"/>
        </w:rPr>
        <w:t xml:space="preserve">the technology, their delay roughly doubles with each </w:t>
      </w:r>
      <w:r w:rsidR="00F10D79">
        <w:rPr>
          <w:rFonts w:ascii="Arial" w:eastAsia="Times New Roman" w:hAnsi="Arial" w:cs="Arial"/>
          <w:color w:val="000000"/>
          <w:sz w:val="20"/>
          <w:szCs w:val="20"/>
        </w:rPr>
        <w:t>generation of technology.</w:t>
      </w:r>
    </w:p>
    <w:p w14:paraId="2D34E006" w14:textId="77777777" w:rsidR="00742EDF" w:rsidRDefault="00BF01C2" w:rsidP="00242A16">
      <w:pPr>
        <w:shd w:val="clear" w:color="auto" w:fill="FFFFFF"/>
        <w:spacing w:before="100" w:beforeAutospacing="1" w:after="100" w:afterAutospacing="1"/>
      </w:pPr>
    </w:p>
    <w:sectPr w:rsidR="00742EDF" w:rsidSect="0052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0582A"/>
    <w:multiLevelType w:val="hybridMultilevel"/>
    <w:tmpl w:val="367CB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9B2DF7"/>
    <w:multiLevelType w:val="multilevel"/>
    <w:tmpl w:val="2ED2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C6"/>
    <w:rsid w:val="00001A9A"/>
    <w:rsid w:val="00050E99"/>
    <w:rsid w:val="00196DBD"/>
    <w:rsid w:val="001D44D2"/>
    <w:rsid w:val="001E074A"/>
    <w:rsid w:val="00242A16"/>
    <w:rsid w:val="003A53B4"/>
    <w:rsid w:val="004912A1"/>
    <w:rsid w:val="005201C8"/>
    <w:rsid w:val="0068662B"/>
    <w:rsid w:val="006A733B"/>
    <w:rsid w:val="006E3200"/>
    <w:rsid w:val="007301FC"/>
    <w:rsid w:val="0078618E"/>
    <w:rsid w:val="007B34A8"/>
    <w:rsid w:val="007C281D"/>
    <w:rsid w:val="00833891"/>
    <w:rsid w:val="00930CBC"/>
    <w:rsid w:val="009B168C"/>
    <w:rsid w:val="009B353F"/>
    <w:rsid w:val="00A04668"/>
    <w:rsid w:val="00A96AF9"/>
    <w:rsid w:val="00B97B1A"/>
    <w:rsid w:val="00BD76EE"/>
    <w:rsid w:val="00BE5A06"/>
    <w:rsid w:val="00BF01C2"/>
    <w:rsid w:val="00C11A8F"/>
    <w:rsid w:val="00D31BC6"/>
    <w:rsid w:val="00D878E5"/>
    <w:rsid w:val="00DC47BE"/>
    <w:rsid w:val="00EF6A28"/>
    <w:rsid w:val="00F10D79"/>
    <w:rsid w:val="00FB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F62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78E5"/>
  </w:style>
  <w:style w:type="character" w:customStyle="1" w:styleId="mi">
    <w:name w:val="mi"/>
    <w:basedOn w:val="DefaultParagraphFont"/>
    <w:rsid w:val="00C11A8F"/>
  </w:style>
  <w:style w:type="paragraph" w:styleId="ListParagraph">
    <w:name w:val="List Paragraph"/>
    <w:basedOn w:val="Normal"/>
    <w:uiPriority w:val="34"/>
    <w:qFormat/>
    <w:rsid w:val="00BD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Bedwal</dc:creator>
  <cp:keywords/>
  <dc:description/>
  <cp:lastModifiedBy>Jayant Bedwal</cp:lastModifiedBy>
  <cp:revision>1</cp:revision>
  <dcterms:created xsi:type="dcterms:W3CDTF">2016-11-21T00:29:00Z</dcterms:created>
  <dcterms:modified xsi:type="dcterms:W3CDTF">2016-11-21T01:36:00Z</dcterms:modified>
</cp:coreProperties>
</file>