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Gym &amp; fitness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Iron Core Fitness, Tirunelveli.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Iron Core Fitness is a gym in Palayamkottai, Tirunelveli, since 2020. Weights, cardio, group classes and personal training.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People aged 18 to 45 who want to lose weight or build strength, many starting for the first time. They ask about fees, timings and trainers.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ask about plans.</w:t>
      </w:r>
    </w:p>
    <w:p>
      <w:pPr>
        <w:spacing w:after="40"/>
      </w:pPr>
      <w:r>
        <w:rPr>
          <w:b w:val="0"/>
          <w:i w:val="0"/>
          <w:sz w:val="22"/>
        </w:rPr>
        <w:t>- They come for a free trial workout.</w:t>
      </w:r>
    </w:p>
    <w:p>
      <w:pPr>
        <w:spacing w:after="40"/>
      </w:pPr>
      <w:r>
        <w:rPr>
          <w:b w:val="0"/>
          <w:i w:val="0"/>
          <w:sz w:val="22"/>
        </w:rPr>
        <w:t>- They join by paying for a plan at the front desk or by UPI.</w:t>
      </w:r>
    </w:p>
    <w:p>
      <w:pPr>
        <w:spacing w:after="40"/>
      </w:pPr>
      <w:r>
        <w:rPr>
          <w:b w:val="0"/>
          <w:i w:val="0"/>
          <w:sz w:val="22"/>
        </w:rPr>
        <w:t>Anril's goal: book a free trial workout.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Energetic and encouraging, never pushy.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give diet plans or medical advice.</w:t>
      </w:r>
    </w:p>
    <w:p>
      <w:pPr>
        <w:spacing w:after="40"/>
      </w:pPr>
      <w:r>
        <w:rPr>
          <w:b w:val="0"/>
          <w:i w:val="0"/>
          <w:sz w:val="22"/>
        </w:rPr>
        <w:t>- Never promise a weight-loss result in a fixed time.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Membership freeze, refunds, injuries or complaints. Call the front desk on 90000 89012, 5 am to 10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Monthly: Rs 1,500.</w:t>
      </w:r>
    </w:p>
    <w:p>
      <w:pPr>
        <w:spacing w:after="40"/>
      </w:pPr>
      <w:r>
        <w:rPr>
          <w:b w:val="0"/>
          <w:i w:val="0"/>
          <w:sz w:val="22"/>
        </w:rPr>
        <w:t>Quarterly: Rs 4,000.</w:t>
      </w:r>
    </w:p>
    <w:p>
      <w:pPr>
        <w:spacing w:after="40"/>
      </w:pPr>
      <w:r>
        <w:rPr>
          <w:b w:val="0"/>
          <w:i w:val="0"/>
          <w:sz w:val="22"/>
        </w:rPr>
        <w:t>Yearly: Rs 12,000.</w:t>
      </w:r>
    </w:p>
    <w:p>
      <w:pPr>
        <w:spacing w:after="40"/>
      </w:pPr>
      <w:r>
        <w:rPr>
          <w:b w:val="0"/>
          <w:i w:val="0"/>
          <w:sz w:val="22"/>
        </w:rPr>
        <w:t>Personal training: Rs 5,000 a month for 12 sessions.</w:t>
      </w:r>
    </w:p>
    <w:p>
      <w:pPr>
        <w:spacing w:after="40"/>
      </w:pPr>
      <w:r>
        <w:rPr>
          <w:b w:val="0"/>
          <w:i w:val="0"/>
          <w:sz w:val="22"/>
        </w:rPr>
        <w:t>One-time joining fee: Rs 500, waived on the yearly plan.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are the timings?</w:t>
      </w:r>
    </w:p>
    <w:p>
      <w:pPr>
        <w:spacing w:after="40"/>
      </w:pPr>
      <w:r>
        <w:rPr>
          <w:b w:val="0"/>
          <w:i w:val="0"/>
          <w:sz w:val="22"/>
        </w:rPr>
        <w:t>A: 5 am to 10 pm, Monday to Saturday. Sunday 6 am to 12 noon.</w:t>
      </w:r>
    </w:p>
    <w:p>
      <w:pPr>
        <w:spacing w:after="40"/>
      </w:pPr>
      <w:r>
        <w:rPr>
          <w:b w:val="0"/>
          <w:i w:val="0"/>
          <w:sz w:val="22"/>
        </w:rPr>
        <w:t>Q: Is there a ladies batch?</w:t>
      </w:r>
    </w:p>
    <w:p>
      <w:pPr>
        <w:spacing w:after="40"/>
      </w:pPr>
      <w:r>
        <w:rPr>
          <w:b w:val="0"/>
          <w:i w:val="0"/>
          <w:sz w:val="22"/>
        </w:rPr>
        <w:t>A: Yes, 10 am to 12 noon with a woman trainer.</w:t>
      </w:r>
    </w:p>
    <w:p>
      <w:pPr>
        <w:spacing w:after="40"/>
      </w:pPr>
      <w:r>
        <w:rPr>
          <w:b w:val="0"/>
          <w:i w:val="0"/>
          <w:sz w:val="22"/>
        </w:rPr>
        <w:t>Q: Can I pause my membership?</w:t>
      </w:r>
    </w:p>
    <w:p>
      <w:pPr>
        <w:spacing w:after="40"/>
      </w:pPr>
      <w:r>
        <w:rPr>
          <w:b w:val="0"/>
          <w:i w:val="0"/>
          <w:sz w:val="22"/>
        </w:rPr>
        <w:t>A: Yearly members can freeze for up to 30 days once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