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imes New Roman" w:cs="Times New Roman" w:eastAsia="Times New Roman" w:hAnsi="Times New Roman"/>
          <w:b w:val="1"/>
          <w:sz w:val="30"/>
          <w:szCs w:val="30"/>
        </w:rPr>
      </w:pPr>
      <m:oMath/>
      <w:r w:rsidDel="00000000" w:rsidR="00000000" w:rsidRPr="00000000">
        <w:rPr>
          <w:rFonts w:ascii="Times New Roman" w:cs="Times New Roman" w:eastAsia="Times New Roman" w:hAnsi="Times New Roman"/>
          <w:b w:val="1"/>
          <w:sz w:val="30"/>
          <w:szCs w:val="30"/>
          <w:rtl w:val="0"/>
        </w:rPr>
        <w:t xml:space="preserve">AHSANULLAH UNIVERSITY OF SCIENCE AND TECHNOLOGY</w:t>
      </w:r>
    </w:p>
    <w:p w:rsidR="00000000" w:rsidDel="00000000" w:rsidP="00000000" w:rsidRDefault="00000000" w:rsidRPr="00000000" w14:paraId="00000002">
      <w:pPr>
        <w:pageBreakBefore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DEPARTMENT OF COMPUTER SCIENCE AND ENGINEERING</w:t>
      </w:r>
    </w:p>
    <w:p w:rsidR="00000000" w:rsidDel="00000000" w:rsidP="00000000" w:rsidRDefault="00000000" w:rsidRPr="00000000" w14:paraId="00000003">
      <w:pPr>
        <w:pageBreakBefore w:val="0"/>
        <w:jc w:val="center"/>
        <w:rPr/>
      </w:pPr>
      <w:r w:rsidDel="00000000" w:rsidR="00000000" w:rsidRPr="00000000">
        <w:rPr/>
        <w:drawing>
          <wp:inline distB="114300" distT="114300" distL="114300" distR="114300">
            <wp:extent cx="1395413" cy="13954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95413" cy="1395413"/>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Report of </w:t>
      </w:r>
    </w:p>
    <w:p w:rsidR="00000000" w:rsidDel="00000000" w:rsidP="00000000" w:rsidRDefault="00000000" w:rsidRPr="00000000" w14:paraId="00000005">
      <w:pPr>
        <w:widowControl w:val="0"/>
        <w:spacing w:line="222.13040828704834" w:lineRule="auto"/>
        <w:ind w:left="627.0283508300781" w:right="638.5687255859375" w:firstLine="0"/>
        <w:jc w:val="center"/>
        <w:rPr>
          <w:sz w:val="28.692399978637695"/>
          <w:szCs w:val="28.692399978637695"/>
        </w:rPr>
      </w:pPr>
      <w:r w:rsidDel="00000000" w:rsidR="00000000" w:rsidRPr="00000000">
        <w:rPr>
          <w:sz w:val="26.692399978637695"/>
          <w:szCs w:val="26.692399978637695"/>
          <w:rtl w:val="0"/>
        </w:rPr>
        <w:t xml:space="preserve">Rain prediction binary classification model using traditional machine learning algorithms</w:t>
      </w:r>
      <w:r w:rsidDel="00000000" w:rsidR="00000000" w:rsidRPr="00000000">
        <w:rPr>
          <w:rtl w:val="0"/>
        </w:rPr>
      </w:r>
    </w:p>
    <w:p w:rsidR="00000000" w:rsidDel="00000000" w:rsidP="00000000" w:rsidRDefault="00000000" w:rsidRPr="00000000" w14:paraId="00000006">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Submitted By:</w:t>
      </w:r>
    </w:p>
    <w:p w:rsidR="00000000" w:rsidDel="00000000" w:rsidP="00000000" w:rsidRDefault="00000000" w:rsidRPr="00000000" w14:paraId="00000009">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Rafsan Rahman</w:t>
      </w:r>
    </w:p>
    <w:p w:rsidR="00000000" w:rsidDel="00000000" w:rsidP="00000000" w:rsidRDefault="00000000" w:rsidRPr="00000000" w14:paraId="0000000A">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Id:170204036</w:t>
      </w:r>
    </w:p>
    <w:p w:rsidR="00000000" w:rsidDel="00000000" w:rsidP="00000000" w:rsidRDefault="00000000" w:rsidRPr="00000000" w14:paraId="0000000B">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A</w:t>
      </w:r>
    </w:p>
    <w:p w:rsidR="00000000" w:rsidDel="00000000" w:rsidP="00000000" w:rsidRDefault="00000000" w:rsidRPr="00000000" w14:paraId="0000000C">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ageBreakBefore w:val="0"/>
        <w:jc w:val="both"/>
        <w:rPr>
          <w:b w:val="1"/>
        </w:rPr>
      </w:pPr>
      <w:r w:rsidDel="00000000" w:rsidR="00000000" w:rsidRPr="00000000">
        <w:rPr>
          <w:rtl w:val="0"/>
        </w:rPr>
      </w:r>
    </w:p>
    <w:p w:rsidR="00000000" w:rsidDel="00000000" w:rsidP="00000000" w:rsidRDefault="00000000" w:rsidRPr="00000000" w14:paraId="0000001D">
      <w:pPr>
        <w:pageBreakBefore w:val="0"/>
        <w:jc w:val="both"/>
        <w:rPr>
          <w:b w:val="1"/>
        </w:rPr>
      </w:pPr>
      <w:r w:rsidDel="00000000" w:rsidR="00000000" w:rsidRPr="00000000">
        <w:rPr>
          <w:rtl w:val="0"/>
        </w:rPr>
      </w:r>
    </w:p>
    <w:p w:rsidR="00000000" w:rsidDel="00000000" w:rsidP="00000000" w:rsidRDefault="00000000" w:rsidRPr="00000000" w14:paraId="0000001E">
      <w:pPr>
        <w:pageBreakBefore w:val="0"/>
        <w:jc w:val="both"/>
        <w:rPr>
          <w:b w:val="1"/>
        </w:rPr>
      </w:pPr>
      <w:r w:rsidDel="00000000" w:rsidR="00000000" w:rsidRPr="00000000">
        <w:rPr>
          <w:rtl w:val="0"/>
        </w:rPr>
      </w:r>
    </w:p>
    <w:p w:rsidR="00000000" w:rsidDel="00000000" w:rsidP="00000000" w:rsidRDefault="00000000" w:rsidRPr="00000000" w14:paraId="0000001F">
      <w:pPr>
        <w:pageBreakBefore w:val="0"/>
        <w:jc w:val="both"/>
        <w:rPr>
          <w:b w:val="1"/>
        </w:rPr>
      </w:pPr>
      <w:r w:rsidDel="00000000" w:rsidR="00000000" w:rsidRPr="00000000">
        <w:rPr>
          <w:rtl w:val="0"/>
        </w:rPr>
      </w:r>
    </w:p>
    <w:p w:rsidR="00000000" w:rsidDel="00000000" w:rsidP="00000000" w:rsidRDefault="00000000" w:rsidRPr="00000000" w14:paraId="00000020">
      <w:pPr>
        <w:pageBreakBefore w:val="0"/>
        <w:jc w:val="both"/>
        <w:rPr>
          <w:b w:val="1"/>
        </w:rPr>
      </w:pPr>
      <w:r w:rsidDel="00000000" w:rsidR="00000000" w:rsidRPr="00000000">
        <w:rPr>
          <w:rtl w:val="0"/>
        </w:rPr>
      </w:r>
    </w:p>
    <w:p w:rsidR="00000000" w:rsidDel="00000000" w:rsidP="00000000" w:rsidRDefault="00000000" w:rsidRPr="00000000" w14:paraId="00000021">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 :</w:t>
      </w:r>
      <w:r w:rsidDel="00000000" w:rsidR="00000000" w:rsidRPr="00000000">
        <w:rPr>
          <w:rFonts w:ascii="Times New Roman" w:cs="Times New Roman" w:eastAsia="Times New Roman" w:hAnsi="Times New Roman"/>
          <w:sz w:val="24"/>
          <w:szCs w:val="24"/>
          <w:rtl w:val="0"/>
        </w:rPr>
        <w:t xml:space="preserve">.In this project, we will </w:t>
      </w:r>
      <w:r w:rsidDel="00000000" w:rsidR="00000000" w:rsidRPr="00000000">
        <w:rPr>
          <w:sz w:val="21"/>
          <w:szCs w:val="21"/>
          <w:highlight w:val="white"/>
          <w:rtl w:val="0"/>
        </w:rPr>
        <w:t xml:space="preserve">predict the chance of raining the next day by training classification models on a constructed dataset. We collected the data from Australian climate report websites [1][2]. We preprocessed our collected data and made it convenient for our target. After dataset collection, we trained our model with traditional machine learning algorithms in order to predict whether it’s going to rain the next day or not. In the ‘performance table’ section we have compared the performance of each algorithm and concluded the best classifier model for our task.</w:t>
      </w:r>
      <w:r w:rsidDel="00000000" w:rsidR="00000000" w:rsidRPr="00000000">
        <w:rPr>
          <w:rtl w:val="0"/>
        </w:rPr>
      </w:r>
    </w:p>
    <w:p w:rsidR="00000000" w:rsidDel="00000000" w:rsidP="00000000" w:rsidRDefault="00000000" w:rsidRPr="00000000" w14:paraId="00000022">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ageBreakBefore w:val="0"/>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Construction of Dataset: </w:t>
      </w:r>
      <w:r w:rsidDel="00000000" w:rsidR="00000000" w:rsidRPr="00000000">
        <w:rPr>
          <w:rFonts w:ascii="Times New Roman" w:cs="Times New Roman" w:eastAsia="Times New Roman" w:hAnsi="Times New Roman"/>
          <w:sz w:val="24"/>
          <w:szCs w:val="24"/>
          <w:rtl w:val="0"/>
        </w:rPr>
        <w:t xml:space="preserve">From weather forecasting and climate report websites[1][2] we collected a huge collection of data consisted of 22 independent variables(columns) to predict the chance of the next day’s rain (last column). We deleted most of the columns and the kept 4 independent variables that might be the most important variables to predict the result. The columns are : </w:t>
      </w:r>
    </w:p>
    <w:p w:rsidR="00000000" w:rsidDel="00000000" w:rsidP="00000000" w:rsidRDefault="00000000" w:rsidRPr="00000000" w14:paraId="00000024">
      <w:pPr>
        <w:pageBreakBefore w:val="0"/>
        <w:numPr>
          <w:ilvl w:val="0"/>
          <w:numId w:val="1"/>
        </w:numPr>
        <w:ind w:left="720" w:hanging="360"/>
        <w:jc w:val="both"/>
        <w:rPr>
          <w:rFonts w:ascii="Times New Roman" w:cs="Times New Roman" w:eastAsia="Times New Roman" w:hAnsi="Times New Roman"/>
          <w:sz w:val="24"/>
          <w:szCs w:val="24"/>
        </w:rPr>
      </w:pPr>
      <w:r w:rsidDel="00000000" w:rsidR="00000000" w:rsidRPr="00000000">
        <w:rPr>
          <w:sz w:val="23"/>
          <w:szCs w:val="23"/>
          <w:rtl w:val="0"/>
        </w:rPr>
        <w:t xml:space="preserve">WindSpeed</w:t>
        <w:tab/>
      </w:r>
    </w:p>
    <w:p w:rsidR="00000000" w:rsidDel="00000000" w:rsidP="00000000" w:rsidRDefault="00000000" w:rsidRPr="00000000" w14:paraId="00000025">
      <w:pPr>
        <w:pageBreakBefore w:val="0"/>
        <w:numPr>
          <w:ilvl w:val="0"/>
          <w:numId w:val="1"/>
        </w:numPr>
        <w:ind w:left="720" w:hanging="360"/>
        <w:jc w:val="both"/>
        <w:rPr>
          <w:rFonts w:ascii="Times New Roman" w:cs="Times New Roman" w:eastAsia="Times New Roman" w:hAnsi="Times New Roman"/>
          <w:sz w:val="24"/>
          <w:szCs w:val="24"/>
        </w:rPr>
      </w:pPr>
      <w:r w:rsidDel="00000000" w:rsidR="00000000" w:rsidRPr="00000000">
        <w:rPr>
          <w:sz w:val="23"/>
          <w:szCs w:val="23"/>
          <w:rtl w:val="0"/>
        </w:rPr>
        <w:t xml:space="preserve">Humidity</w:t>
        <w:tab/>
      </w:r>
    </w:p>
    <w:p w:rsidR="00000000" w:rsidDel="00000000" w:rsidP="00000000" w:rsidRDefault="00000000" w:rsidRPr="00000000" w14:paraId="00000026">
      <w:pPr>
        <w:pageBreakBefore w:val="0"/>
        <w:numPr>
          <w:ilvl w:val="0"/>
          <w:numId w:val="1"/>
        </w:numPr>
        <w:ind w:left="720" w:hanging="360"/>
        <w:jc w:val="both"/>
        <w:rPr>
          <w:rFonts w:ascii="Times New Roman" w:cs="Times New Roman" w:eastAsia="Times New Roman" w:hAnsi="Times New Roman"/>
          <w:sz w:val="24"/>
          <w:szCs w:val="24"/>
        </w:rPr>
      </w:pPr>
      <w:r w:rsidDel="00000000" w:rsidR="00000000" w:rsidRPr="00000000">
        <w:rPr>
          <w:sz w:val="23"/>
          <w:szCs w:val="23"/>
          <w:rtl w:val="0"/>
        </w:rPr>
        <w:t xml:space="preserve">Temparature</w:t>
        <w:tab/>
      </w:r>
    </w:p>
    <w:p w:rsidR="00000000" w:rsidDel="00000000" w:rsidP="00000000" w:rsidRDefault="00000000" w:rsidRPr="00000000" w14:paraId="00000027">
      <w:pPr>
        <w:pageBreakBefore w:val="0"/>
        <w:numPr>
          <w:ilvl w:val="0"/>
          <w:numId w:val="1"/>
        </w:numPr>
        <w:ind w:left="720" w:hanging="360"/>
        <w:jc w:val="both"/>
        <w:rPr>
          <w:rFonts w:ascii="Times New Roman" w:cs="Times New Roman" w:eastAsia="Times New Roman" w:hAnsi="Times New Roman"/>
          <w:sz w:val="24"/>
          <w:szCs w:val="24"/>
        </w:rPr>
      </w:pPr>
      <w:r w:rsidDel="00000000" w:rsidR="00000000" w:rsidRPr="00000000">
        <w:rPr>
          <w:sz w:val="23"/>
          <w:szCs w:val="23"/>
          <w:rtl w:val="0"/>
        </w:rPr>
        <w:t xml:space="preserve">RainToday</w:t>
        <w:tab/>
      </w:r>
    </w:p>
    <w:p w:rsidR="00000000" w:rsidDel="00000000" w:rsidP="00000000" w:rsidRDefault="00000000" w:rsidRPr="00000000" w14:paraId="00000028">
      <w:pPr>
        <w:pageBreakBefore w:val="0"/>
        <w:ind w:left="0" w:firstLine="0"/>
        <w:jc w:val="both"/>
        <w:rPr>
          <w:sz w:val="23"/>
          <w:szCs w:val="23"/>
        </w:rPr>
      </w:pPr>
      <w:r w:rsidDel="00000000" w:rsidR="00000000" w:rsidRPr="00000000">
        <w:rPr>
          <w:sz w:val="23"/>
          <w:szCs w:val="23"/>
          <w:rtl w:val="0"/>
        </w:rPr>
        <w:t xml:space="preserve">And the final column is named ‘RainTomorrow’. We kept total 400 rows to scrutinize our model. Finally, we deleted the column name row to build our concluding dataset. There are 313 0s(not raining) and 87 1s(raining) in the ‘RainTomorrow’ column.</w:t>
      </w:r>
      <w:r w:rsidDel="00000000" w:rsidR="00000000" w:rsidRPr="00000000">
        <w:rPr>
          <w:rtl w:val="0"/>
        </w:rPr>
      </w:r>
    </w:p>
    <w:p w:rsidR="00000000" w:rsidDel="00000000" w:rsidP="00000000" w:rsidRDefault="00000000" w:rsidRPr="00000000" w14:paraId="00000029">
      <w:pPr>
        <w:widowControl w:val="0"/>
        <w:spacing w:before="90" w:line="288"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Methodology: </w:t>
      </w:r>
      <w:r w:rsidDel="00000000" w:rsidR="00000000" w:rsidRPr="00000000">
        <w:rPr>
          <w:rFonts w:ascii="Times New Roman" w:cs="Times New Roman" w:eastAsia="Times New Roman" w:hAnsi="Times New Roman"/>
          <w:sz w:val="24"/>
          <w:szCs w:val="24"/>
          <w:rtl w:val="0"/>
        </w:rPr>
        <w:t xml:space="preserve">We implemented three machine learning classifiers to train our model. A brief discussion on our used algorithms is stated briefly. </w:t>
      </w:r>
    </w:p>
    <w:p w:rsidR="00000000" w:rsidDel="00000000" w:rsidP="00000000" w:rsidRDefault="00000000" w:rsidRPr="00000000" w14:paraId="0000002B">
      <w:pPr>
        <w:pageBreakBefore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pageBreakBefore w:val="0"/>
        <w:numPr>
          <w:ilvl w:val="0"/>
          <w:numId w:val="2"/>
        </w:numPr>
        <w:ind w:left="720" w:hanging="360"/>
        <w:jc w:val="both"/>
        <w:rPr>
          <w:color w:val="050505"/>
          <w:sz w:val="23"/>
          <w:szCs w:val="23"/>
        </w:rPr>
      </w:pPr>
      <w:r w:rsidDel="00000000" w:rsidR="00000000" w:rsidRPr="00000000">
        <w:rPr>
          <w:b w:val="1"/>
          <w:color w:val="050505"/>
          <w:sz w:val="23"/>
          <w:szCs w:val="23"/>
          <w:rtl w:val="0"/>
        </w:rPr>
        <w:t xml:space="preserve">Decision Tree Classification:</w:t>
      </w:r>
      <w:r w:rsidDel="00000000" w:rsidR="00000000" w:rsidRPr="00000000">
        <w:rPr>
          <w:color w:val="050505"/>
          <w:sz w:val="23"/>
          <w:szCs w:val="23"/>
          <w:rtl w:val="0"/>
        </w:rPr>
        <w:t xml:space="preserve"> The first model is used in my project is Random forest classification. For the training, 80 percent of data is used and the rest is used in the test set. Decision Tree is a Supervised learning technique that can be used for both classification and Regression problems, but mostly it is preferred for solving Classification problems. It is a tree-structured classifier, where internal nodes represent the features of a dataset, branches represent the decision rules and each leaf node represents the outcome. In a Decision tree, there are two nodes, which are the Decision Node and Leaf Node. Decision nodes are used to make any decision and have multiple branches, whereas Leaf nodes are the output of those decisions and do not contain any further branches. The decisions or the test are performed on the basis of features of the given dataset.</w:t>
      </w:r>
    </w:p>
    <w:p w:rsidR="00000000" w:rsidDel="00000000" w:rsidP="00000000" w:rsidRDefault="00000000" w:rsidRPr="00000000" w14:paraId="0000002D">
      <w:pPr>
        <w:pageBreakBefore w:val="0"/>
        <w:numPr>
          <w:ilvl w:val="0"/>
          <w:numId w:val="2"/>
        </w:numPr>
        <w:ind w:left="720" w:hanging="360"/>
        <w:jc w:val="both"/>
        <w:rPr>
          <w:color w:val="050505"/>
          <w:sz w:val="23"/>
          <w:szCs w:val="23"/>
        </w:rPr>
      </w:pPr>
      <w:r w:rsidDel="00000000" w:rsidR="00000000" w:rsidRPr="00000000">
        <w:rPr>
          <w:b w:val="1"/>
          <w:color w:val="050505"/>
          <w:sz w:val="23"/>
          <w:szCs w:val="23"/>
          <w:rtl w:val="0"/>
        </w:rPr>
        <w:t xml:space="preserve">Random Forest Classification:</w:t>
      </w:r>
      <w:r w:rsidDel="00000000" w:rsidR="00000000" w:rsidRPr="00000000">
        <w:rPr>
          <w:color w:val="050505"/>
          <w:sz w:val="23"/>
          <w:szCs w:val="23"/>
          <w:rtl w:val="0"/>
        </w:rPr>
        <w:t xml:space="preserve"> The first model is used in my project is Random forest classification. For the training, 80 percent of data is used and the rest is used in the test set. </w:t>
      </w:r>
    </w:p>
    <w:p w:rsidR="00000000" w:rsidDel="00000000" w:rsidP="00000000" w:rsidRDefault="00000000" w:rsidRPr="00000000" w14:paraId="0000002E">
      <w:pPr>
        <w:pageBreakBefore w:val="0"/>
        <w:ind w:left="720" w:firstLine="0"/>
        <w:jc w:val="both"/>
        <w:rPr>
          <w:color w:val="050505"/>
          <w:sz w:val="23"/>
          <w:szCs w:val="23"/>
        </w:rPr>
      </w:pPr>
      <w:r w:rsidDel="00000000" w:rsidR="00000000" w:rsidRPr="00000000">
        <w:rPr>
          <w:color w:val="050505"/>
          <w:sz w:val="23"/>
          <w:szCs w:val="23"/>
          <w:rtl w:val="0"/>
        </w:rPr>
        <w:t xml:space="preserve">Random Forest is a popular machine learning algorithm that belongs to the supervised learning technique. It can be used for both Classification and Regression problems in ML. It is based on the concept of ensemble learning, which is a process of combining multiple classifiers to solve a complex problem and to improve the performance of the model. As the name suggests, "Random Forest is a classifier that contains a number of decision trees on various subsets of the given dataset and takes the average to improve the predictive accuracy of that dataset." Instead of relying on one decision tree, the random forest takes the prediction from each tree and based on the majority votes of predictions, and it predicts the final output.</w:t>
      </w:r>
    </w:p>
    <w:p w:rsidR="00000000" w:rsidDel="00000000" w:rsidP="00000000" w:rsidRDefault="00000000" w:rsidRPr="00000000" w14:paraId="0000002F">
      <w:pPr>
        <w:pageBreakBefore w:val="0"/>
        <w:ind w:left="720" w:firstLine="0"/>
        <w:jc w:val="both"/>
        <w:rPr>
          <w:color w:val="050505"/>
          <w:sz w:val="23"/>
          <w:szCs w:val="23"/>
        </w:rPr>
      </w:pPr>
      <w:r w:rsidDel="00000000" w:rsidR="00000000" w:rsidRPr="00000000">
        <w:rPr>
          <w:rtl w:val="0"/>
        </w:rPr>
      </w:r>
    </w:p>
    <w:p w:rsidR="00000000" w:rsidDel="00000000" w:rsidP="00000000" w:rsidRDefault="00000000" w:rsidRPr="00000000" w14:paraId="00000030">
      <w:pPr>
        <w:pageBreakBefore w:val="0"/>
        <w:numPr>
          <w:ilvl w:val="0"/>
          <w:numId w:val="2"/>
        </w:numPr>
        <w:ind w:left="720" w:hanging="360"/>
        <w:jc w:val="both"/>
        <w:rPr>
          <w:b w:val="1"/>
          <w:color w:val="050505"/>
          <w:sz w:val="23"/>
          <w:szCs w:val="23"/>
        </w:rPr>
      </w:pPr>
      <w:r w:rsidDel="00000000" w:rsidR="00000000" w:rsidRPr="00000000">
        <w:rPr>
          <w:b w:val="1"/>
          <w:color w:val="050505"/>
          <w:sz w:val="23"/>
          <w:szCs w:val="23"/>
          <w:rtl w:val="0"/>
        </w:rPr>
        <w:t xml:space="preserve">Naive Bayes:</w:t>
      </w:r>
      <w:r w:rsidDel="00000000" w:rsidR="00000000" w:rsidRPr="00000000">
        <w:rPr>
          <w:b w:val="1"/>
          <w:sz w:val="25"/>
          <w:szCs w:val="25"/>
          <w:rtl w:val="0"/>
        </w:rPr>
        <w:t xml:space="preserve"> </w:t>
      </w:r>
      <w:r w:rsidDel="00000000" w:rsidR="00000000" w:rsidRPr="00000000">
        <w:rPr>
          <w:sz w:val="24"/>
          <w:szCs w:val="24"/>
          <w:rtl w:val="0"/>
        </w:rPr>
        <w:t xml:space="preserve">Naive Bayes classifiers are a collection of classification algorithms based on Bayes’ Theorem. It is not a single algorithm but a family of algorithms where all of them share a common principle, i.e. every pair of features being classified is independent of each other. </w:t>
      </w:r>
      <w:r w:rsidDel="00000000" w:rsidR="00000000" w:rsidRPr="00000000">
        <w:rPr>
          <w:color w:val="050505"/>
          <w:sz w:val="23"/>
          <w:szCs w:val="23"/>
          <w:rtl w:val="0"/>
        </w:rPr>
        <w:t xml:space="preserve">For the training, 80 percent of data is used and the rest is used in the test set. </w:t>
      </w:r>
    </w:p>
    <w:p w:rsidR="00000000" w:rsidDel="00000000" w:rsidP="00000000" w:rsidRDefault="00000000" w:rsidRPr="00000000" w14:paraId="00000031">
      <w:pPr>
        <w:pageBreakBefore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pageBreakBefore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Performance Table : </w:t>
      </w:r>
    </w:p>
    <w:p w:rsidR="00000000" w:rsidDel="00000000" w:rsidP="00000000" w:rsidRDefault="00000000" w:rsidRPr="00000000" w14:paraId="00000033">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implementing the experiment on different algorithms on our dataset using python and scikit learn library we gained the following results : </w:t>
      </w:r>
    </w:p>
    <w:p w:rsidR="00000000" w:rsidDel="00000000" w:rsidP="00000000" w:rsidRDefault="00000000" w:rsidRPr="00000000" w14:paraId="00000034">
      <w:pPr>
        <w:pageBreakBefore w:val="0"/>
        <w:jc w:val="both"/>
        <w:rPr>
          <w:rFonts w:ascii="Times New Roman" w:cs="Times New Roman" w:eastAsia="Times New Roman" w:hAnsi="Times New Roman"/>
          <w:b w:val="1"/>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of 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F1 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Decision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0.53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Naive Bayes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0.58</w:t>
            </w:r>
          </w:p>
        </w:tc>
      </w:tr>
    </w:tbl>
    <w:p w:rsidR="00000000" w:rsidDel="00000000" w:rsidP="00000000" w:rsidRDefault="00000000" w:rsidRPr="00000000" w14:paraId="00000049">
      <w:pPr>
        <w:pageBreakBefore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pageBreakBefore w:val="0"/>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Table1: Performance table </w:t>
      </w:r>
    </w:p>
    <w:p w:rsidR="00000000" w:rsidDel="00000000" w:rsidP="00000000" w:rsidRDefault="00000000" w:rsidRPr="00000000" w14:paraId="0000004B">
      <w:pPr>
        <w:pageBreakBefore w:val="0"/>
        <w:jc w:val="cente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4C">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Discussion: </w:t>
      </w:r>
      <w:r w:rsidDel="00000000" w:rsidR="00000000" w:rsidRPr="00000000">
        <w:rPr>
          <w:rFonts w:ascii="Times New Roman" w:cs="Times New Roman" w:eastAsia="Times New Roman" w:hAnsi="Times New Roman"/>
          <w:sz w:val="24"/>
          <w:szCs w:val="24"/>
          <w:rtl w:val="0"/>
        </w:rPr>
        <w:t xml:space="preserve">As we can see our dataset is an imbalanced dataset, we see a fluctuation in the f1 score despite the accuracies of all the classifiers are almost the same. We can conclude that Naive Bayes showing the best f1 score measure. Through preprocessing in a planned approach and constructing with balanced train set values we can increase the accuracy of each models.</w:t>
      </w:r>
    </w:p>
    <w:p w:rsidR="00000000" w:rsidDel="00000000" w:rsidP="00000000" w:rsidRDefault="00000000" w:rsidRPr="00000000" w14:paraId="0000004D">
      <w:pPr>
        <w:pageBreakBefore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pageBreakBefore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pageBreakBefore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 : </w:t>
      </w:r>
    </w:p>
    <w:p w:rsidR="00000000" w:rsidDel="00000000" w:rsidP="00000000" w:rsidRDefault="00000000" w:rsidRPr="00000000" w14:paraId="00000050">
      <w:pPr>
        <w:pageBreakBefore w:val="0"/>
        <w:jc w:val="both"/>
        <w:rPr>
          <w:sz w:val="21"/>
          <w:szCs w:val="21"/>
          <w:highlight w:val="white"/>
        </w:rPr>
      </w:pPr>
      <w:r w:rsidDel="00000000" w:rsidR="00000000" w:rsidRPr="00000000">
        <w:rPr>
          <w:rFonts w:ascii="Times New Roman" w:cs="Times New Roman" w:eastAsia="Times New Roman" w:hAnsi="Times New Roman"/>
          <w:sz w:val="24"/>
          <w:szCs w:val="24"/>
          <w:rtl w:val="0"/>
        </w:rPr>
        <w:t xml:space="preserve">1.</w:t>
      </w:r>
      <w:hyperlink r:id="rId7">
        <w:r w:rsidDel="00000000" w:rsidR="00000000" w:rsidRPr="00000000">
          <w:rPr>
            <w:color w:val="008abc"/>
            <w:sz w:val="21"/>
            <w:szCs w:val="21"/>
            <w:highlight w:val="white"/>
            <w:rtl w:val="0"/>
          </w:rPr>
          <w:t xml:space="preserve">http://www.bom.gov.au/climate/data</w:t>
        </w:r>
      </w:hyperlink>
      <w:r w:rsidDel="00000000" w:rsidR="00000000" w:rsidRPr="00000000">
        <w:rPr>
          <w:sz w:val="21"/>
          <w:szCs w:val="21"/>
          <w:highlight w:val="white"/>
          <w:rtl w:val="0"/>
        </w:rPr>
        <w:t xml:space="preserve"> </w:t>
      </w:r>
    </w:p>
    <w:p w:rsidR="00000000" w:rsidDel="00000000" w:rsidP="00000000" w:rsidRDefault="00000000" w:rsidRPr="00000000" w14:paraId="00000051">
      <w:pPr>
        <w:pageBreakBefore w:val="0"/>
        <w:jc w:val="both"/>
        <w:rPr>
          <w:sz w:val="21"/>
          <w:szCs w:val="21"/>
          <w:highlight w:val="white"/>
        </w:rPr>
      </w:pPr>
      <w:r w:rsidDel="00000000" w:rsidR="00000000" w:rsidRPr="00000000">
        <w:rPr>
          <w:sz w:val="21"/>
          <w:szCs w:val="21"/>
          <w:highlight w:val="white"/>
          <w:rtl w:val="0"/>
        </w:rPr>
        <w:t xml:space="preserve">2.</w:t>
      </w:r>
      <w:hyperlink r:id="rId8">
        <w:r w:rsidDel="00000000" w:rsidR="00000000" w:rsidRPr="00000000">
          <w:rPr>
            <w:color w:val="008abc"/>
            <w:sz w:val="21"/>
            <w:szCs w:val="21"/>
            <w:highlight w:val="white"/>
            <w:rtl w:val="0"/>
          </w:rPr>
          <w:t xml:space="preserve">http://www.bom.gov.au/climate/dwo/</w:t>
        </w:r>
      </w:hyperlink>
      <w:r w:rsidDel="00000000" w:rsidR="00000000" w:rsidRPr="00000000">
        <w:rPr>
          <w:rtl w:val="0"/>
        </w:rPr>
      </w:r>
    </w:p>
    <w:p w:rsidR="00000000" w:rsidDel="00000000" w:rsidP="00000000" w:rsidRDefault="00000000" w:rsidRPr="00000000" w14:paraId="00000052">
      <w:pPr>
        <w:pageBreakBefore w:val="0"/>
        <w:jc w:val="both"/>
        <w:rPr>
          <w:sz w:val="21"/>
          <w:szCs w:val="21"/>
          <w:highlight w:val="white"/>
        </w:rPr>
      </w:pPr>
      <w:r w:rsidDel="00000000" w:rsidR="00000000" w:rsidRPr="00000000">
        <w:rPr>
          <w:rtl w:val="0"/>
        </w:rPr>
      </w:r>
    </w:p>
    <w:p w:rsidR="00000000" w:rsidDel="00000000" w:rsidP="00000000" w:rsidRDefault="00000000" w:rsidRPr="00000000" w14:paraId="00000053">
      <w:pPr>
        <w:pageBreakBefore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widowControl w:val="0"/>
        <w:spacing w:before="90" w:line="288" w:lineRule="auto"/>
        <w:ind w:left="313.2"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pageBreakBefore w:val="0"/>
        <w:jc w:val="both"/>
        <w:rPr/>
      </w:pPr>
      <w:r w:rsidDel="00000000" w:rsidR="00000000" w:rsidRPr="00000000">
        <w:rPr>
          <w:rtl w:val="0"/>
        </w:rPr>
      </w:r>
    </w:p>
    <w:p w:rsidR="00000000" w:rsidDel="00000000" w:rsidP="00000000" w:rsidRDefault="00000000" w:rsidRPr="00000000" w14:paraId="00000056">
      <w:pPr>
        <w:pageBreakBefore w:val="0"/>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www.bom.gov.au/climate/data" TargetMode="External"/><Relationship Id="rId8" Type="http://schemas.openxmlformats.org/officeDocument/2006/relationships/hyperlink" Target="http://www.bom.gov.au/climate/dw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