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F151" w14:textId="2B662F4E" w:rsidR="005B5E27" w:rsidRDefault="00DE7126">
      <w:r>
        <w:t>a</w:t>
      </w:r>
      <w:r w:rsidRPr="00DE7126">
        <w:t xml:space="preserve">bstract The increasing need for transformer-based models in natural language processing (NLP) is rich in advantages in language generation and understanding tasks, but their expensive computational requirement, memory size, and power needs usually prevent deployment [1, 2]. We mitigate these drawbacks by proposing CE-BERT Lite, an optimized </w:t>
      </w:r>
      <w:proofErr w:type="spellStart"/>
      <w:r w:rsidRPr="00DE7126">
        <w:t>imple</w:t>
      </w:r>
      <w:proofErr w:type="spellEnd"/>
      <w:r w:rsidRPr="00DE7126">
        <w:t xml:space="preserve">- mentation of the CE-BERT model [3] using the Hugging Face Transformers Library [4]. CE-BERT Lite utilizes a two-pipeline optimization process: knowledge distillation [5] and dynamic post-training quantization [6]. In comparison to its teacher model, CE-BERT Lite has a marginal 1.3% decrease in accuracy, while providing an inference speedup of 3.6×, a 75% model size reduction (from 420 MB to 25 MB), and considerable energy saving (0.08 kWh vs. 0.32 kWh) [3]. Utilizing a </w:t>
      </w:r>
      <w:proofErr w:type="spellStart"/>
      <w:r w:rsidRPr="00DE7126">
        <w:t>TinyBERT</w:t>
      </w:r>
      <w:proofErr w:type="spellEnd"/>
      <w:r w:rsidRPr="00DE7126">
        <w:t xml:space="preserve">-like student model [7], we fine-tuned CE- BERT Lite on soft (KL-divergence) and hard (cross-entropy) targets, optimized on Google </w:t>
      </w:r>
      <w:proofErr w:type="spellStart"/>
      <w:r w:rsidRPr="00DE7126">
        <w:t>Colab</w:t>
      </w:r>
      <w:proofErr w:type="spellEnd"/>
      <w:r w:rsidRPr="00DE7126">
        <w:t xml:space="preserve"> with T4 GPU, with batch size of 8, 2000 training samples, and 3 epochs. Bench- marked on public datasets such as IMDb [8], Twitter Sentiment140 [9], TREC Question Classification [10], and Yelp Polarity [11], CE-BERT Lite shows strong generalization with more than 88% accuracy and a peak of 95.4% on Yelp Polarity. Building on existing work in model compression, e.g., </w:t>
      </w:r>
      <w:proofErr w:type="spellStart"/>
      <w:r w:rsidRPr="00DE7126">
        <w:t>DistilBERT</w:t>
      </w:r>
      <w:proofErr w:type="spellEnd"/>
      <w:r w:rsidRPr="00DE7126">
        <w:t xml:space="preserve"> [12], </w:t>
      </w:r>
      <w:proofErr w:type="spellStart"/>
      <w:r w:rsidRPr="00DE7126">
        <w:t>TinyBERT</w:t>
      </w:r>
      <w:proofErr w:type="spellEnd"/>
      <w:r w:rsidRPr="00DE7126">
        <w:t xml:space="preserve"> [7], and </w:t>
      </w:r>
      <w:proofErr w:type="spellStart"/>
      <w:r w:rsidRPr="00DE7126">
        <w:t>MobileBERT</w:t>
      </w:r>
      <w:proofErr w:type="spellEnd"/>
      <w:r w:rsidRPr="00DE7126">
        <w:t xml:space="preserve"> [13], CE-BERT Lite addresses domain-level issues in noisy, colloquial text, making it suitable for real-time, resource-scarce settings like mobile platforms and edge computing [15]. Ex- </w:t>
      </w:r>
      <w:proofErr w:type="spellStart"/>
      <w:r w:rsidRPr="00DE7126">
        <w:t>perimental</w:t>
      </w:r>
      <w:proofErr w:type="spellEnd"/>
      <w:r w:rsidRPr="00DE7126">
        <w:t xml:space="preserve"> findings, which were carried out on Google </w:t>
      </w:r>
      <w:proofErr w:type="spellStart"/>
      <w:r w:rsidRPr="00DE7126">
        <w:t>Colab</w:t>
      </w:r>
      <w:proofErr w:type="spellEnd"/>
      <w:r w:rsidRPr="00DE7126">
        <w:t xml:space="preserve"> using T4 GPU acceleration, place CE-BERT Lite as an eco-effective, high-performing solution to green NLP </w:t>
      </w:r>
      <w:proofErr w:type="spellStart"/>
      <w:r w:rsidRPr="00DE7126">
        <w:t>applica</w:t>
      </w:r>
      <w:proofErr w:type="spellEnd"/>
      <w:r w:rsidRPr="00DE7126">
        <w:t xml:space="preserve">- </w:t>
      </w:r>
      <w:proofErr w:type="spellStart"/>
      <w:r w:rsidRPr="00DE7126">
        <w:t>tions</w:t>
      </w:r>
      <w:proofErr w:type="spellEnd"/>
      <w:r w:rsidRPr="00DE7126">
        <w:t xml:space="preserve"> [16]. The code and model will be published openly for reproducibility. Keywords: Natural Language Processing, Transformer Models, Knowledge Distillation, Dy- </w:t>
      </w:r>
      <w:proofErr w:type="spellStart"/>
      <w:r w:rsidRPr="00DE7126">
        <w:t>namic</w:t>
      </w:r>
      <w:proofErr w:type="spellEnd"/>
      <w:r w:rsidRPr="00DE7126">
        <w:t xml:space="preserve"> Quantization, CE-BERT Lite, Hugging Face 1</w:t>
      </w:r>
    </w:p>
    <w:sectPr w:rsidR="005B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26"/>
    <w:rsid w:val="005B5E27"/>
    <w:rsid w:val="00BF4209"/>
    <w:rsid w:val="00C615E8"/>
    <w:rsid w:val="00D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F8F9"/>
  <w15:chartTrackingRefBased/>
  <w15:docId w15:val="{E24AABCB-8EFD-4599-A4BE-C5F5F259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Pandey</dc:creator>
  <cp:keywords/>
  <dc:description/>
  <cp:lastModifiedBy>Shivanshu Pandey</cp:lastModifiedBy>
  <cp:revision>1</cp:revision>
  <dcterms:created xsi:type="dcterms:W3CDTF">2025-09-21T07:27:00Z</dcterms:created>
  <dcterms:modified xsi:type="dcterms:W3CDTF">2025-09-21T07:28:00Z</dcterms:modified>
</cp:coreProperties>
</file>