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-TimesNewRoman1"/>
        <w:bidi w:val="0"/>
        <w:rPr>
          <w:rFonts w:eastAsia="等线" w:eastAsiaTheme="minorEastAsia"/>
        </w:rPr>
      </w:pPr>
      <w:r>
        <w:rPr>
          <w:rFonts w:eastAsia="等线" w:hint="eastAsia" w:eastAsiaTheme="minorEastAsia"/>
        </w:rPr>
        <w:t>Zhao Zhang</w:t>
      </w:r>
    </w:p>
    <w:p>
      <w:pPr>
        <w:pStyle w:val="Text-TimesNewRoman1"/>
        <w:rPr/>
      </w:pPr>
      <w:r>
        <w:rPr>
          <w:rFonts w:hint="eastAsia"/>
        </w:rPr>
        <w:t>[Professor]</w:t>
      </w:r>
    </w:p>
    <w:p>
      <w:pPr>
        <w:pStyle w:val="Text-TimesNewRoman1"/>
        <w:rPr/>
      </w:pPr>
      <w:r>
        <w:rPr>
          <w:rFonts w:hint="eastAsia"/>
        </w:rPr>
        <w:t>G</w:t>
      </w:r>
      <w:r>
        <w:rPr>
          <w:rFonts w:hint="eastAsia"/>
        </w:rPr>
        <w:t>roup Theory</w:t>
      </w:r>
    </w:p>
    <w:p>
      <w:pPr>
        <w:pStyle w:val="Text-TimesNewRoman1"/>
        <w:rPr>
          <w:rFonts w:eastAsia="等线" w:eastAsiaTheme="minorEastAsia"/>
        </w:rPr>
      </w:pPr>
      <w:r>
        <w:rPr>
          <w:rFonts w:eastAsia="等线" w:eastAsiaTheme="minorEastAsia"/>
        </w:rPr>
        <w:fldChar w:fldCharType="begin" w:fldLock="true"/>
      </w:r>
      <w:r>
        <w:rPr>
          <w:rFonts w:eastAsia="等线"/>
        </w:rPr>
        <w:instrText xml:space="preserve"> DATE \@"d\ MMMM\ yyyy" </w:instrText>
      </w:r>
      <w:r>
        <w:rPr>
          <w:rFonts w:eastAsia="等线"/>
        </w:rPr>
        <w:fldChar w:fldCharType="separate"/>
      </w:r>
      <w:r>
        <w:rPr>
          <w:rFonts w:eastAsia="等线"/>
        </w:rPr>
        <w:t>14 July 2026</w:t>
      </w:r>
      <w:r>
        <w:rPr>
          <w:rFonts w:eastAsia="等线"/>
        </w:rPr>
        <w:fldChar w:fldCharType="end"/>
      </w:r>
    </w:p>
    <w:p>
      <w:pPr>
        <w:pStyle w:val="Text-TimesNewRoman1"/>
        <w:jc w:val="center"/>
        <w:rPr>
          <w:rFonts w:eastAsia="等线" w:eastAsiaTheme="minorEastAsia"/>
        </w:rPr>
      </w:pPr>
      <w:r>
        <w:rPr>
          <w:rFonts w:eastAsia="等线" w:eastAsiaTheme="minorEastAsia"/>
        </w:rPr>
        <w:t>Outline</w:t>
      </w:r>
    </w:p>
    <w:p>
      <w:pPr>
        <w:pStyle w:val="Text-TimesNewRoman1"/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ab/>
      </w:r>
      <w:r>
        <w:rPr>
          <w:rFonts w:eastAsia="等线" w:eastAsiaTheme="minorEastAsia"/>
        </w:rPr>
        <w:t xml:space="preserve">Introduction: Group theory, along with the many other modern mathematical concepts, lays the foundation of modern cryptography. By applying several computational challenges designed with </w:t>
      </w:r>
      <w:r>
        <w:rPr>
          <w:rFonts w:eastAsia="等线" w:eastAsiaTheme="minorEastAsia"/>
        </w:rPr>
        <w:t xml:space="preserve">mathematical tools including </w:t>
      </w:r>
      <w:r>
        <w:rPr>
          <w:rFonts w:eastAsia="等线" w:eastAsiaTheme="minorEastAsia"/>
        </w:rPr>
        <w:t xml:space="preserve">group theory, cryptographers have successfully built a </w:t>
      </w:r>
      <w:r>
        <w:rPr>
          <w:rFonts w:eastAsia="等线" w:eastAsiaTheme="minorEastAsia"/>
        </w:rPr>
        <w:t xml:space="preserve">host of cryptographic schemes that secure data on personal computers, servers, and the Internet from attackers </w:t>
      </w:r>
      <w:r>
        <w:rPr>
          <w:rFonts w:eastAsia="等线" w:eastAsiaTheme="minorEastAsia"/>
        </w:rPr>
        <w:t xml:space="preserve">and </w:t>
      </w:r>
      <w:r>
        <w:rPr>
          <w:rFonts w:eastAsia="等线" w:eastAsiaTheme="minorEastAsia"/>
        </w:rPr>
        <w:t xml:space="preserve">potential </w:t>
      </w:r>
      <w:r>
        <w:rPr>
          <w:rFonts w:eastAsia="等线" w:eastAsiaTheme="minorEastAsia"/>
        </w:rPr>
        <w:t xml:space="preserve">data leakage </w:t>
      </w:r>
      <w:r>
        <w:rPr>
          <w:rFonts w:eastAsia="等线" w:eastAsiaTheme="minorEastAsia"/>
        </w:rPr>
        <w:t>happening every day</w:t>
      </w:r>
      <w:r>
        <w:rPr>
          <w:rFonts w:eastAsia="等线" w:eastAsiaTheme="minorEastAsia"/>
        </w:rPr>
        <w:t xml:space="preserve">. </w:t>
      </w:r>
      <w:r>
        <w:rPr>
          <w:rFonts w:eastAsia="等线" w:eastAsiaTheme="minorEastAsia"/>
        </w:rPr>
        <w:t xml:space="preserve">In essence, mathematics </w:t>
      </w:r>
      <w:r>
        <w:rPr>
          <w:rFonts w:eastAsia="等线" w:eastAsiaTheme="minorEastAsia"/>
        </w:rPr>
        <w:t>is</w:t>
      </w:r>
      <w:r>
        <w:rPr>
          <w:rFonts w:eastAsia="等线" w:eastAsiaTheme="minorEastAsia"/>
        </w:rPr>
        <w:t xml:space="preserve"> the infrastructure of </w:t>
      </w:r>
      <w:r>
        <w:rPr>
          <w:rFonts w:eastAsia="等线" w:eastAsiaTheme="minorEastAsia"/>
        </w:rPr>
        <w:t>information security and, therefore, the security infrastructure of the Information Age</w:t>
      </w:r>
      <w:r>
        <w:rPr>
          <w:rFonts w:eastAsia="等线" w:eastAsiaTheme="minorEastAsia"/>
        </w:rPr>
        <w:t xml:space="preserve">. </w:t>
      </w:r>
      <w:r>
        <w:rPr>
          <w:rFonts w:eastAsia="等线" w:eastAsiaTheme="minorEastAsia"/>
        </w:rPr>
        <w:t xml:space="preserve">This </w:t>
      </w:r>
      <w:r>
        <w:rPr>
          <w:rFonts w:eastAsia="等线" w:eastAsiaTheme="minorEastAsia"/>
        </w:rPr>
        <w:t>paper</w:t>
      </w:r>
      <w:r>
        <w:rPr>
          <w:rFonts w:eastAsia="等线" w:eastAsiaTheme="minorEastAsia"/>
        </w:rPr>
        <w:t xml:space="preserve"> </w:t>
      </w:r>
      <w:r>
        <w:rPr>
          <w:rFonts w:eastAsia="等线" w:eastAsiaTheme="minorEastAsia"/>
        </w:rPr>
        <w:t xml:space="preserve">will introduce the mathematical principles of </w:t>
      </w:r>
      <w:r>
        <w:rPr>
          <w:rFonts w:eastAsia="等线" w:eastAsiaTheme="minorEastAsia"/>
        </w:rPr>
        <w:t xml:space="preserve">commonly used cryptographic algorithms for a </w:t>
      </w:r>
      <w:r>
        <w:rPr/>
        <w:t>high schooler</w:t>
      </w:r>
      <w:r>
        <w:rPr>
          <w:rFonts w:eastAsia="等线" w:eastAsiaTheme="minorEastAsia"/>
        </w:rPr>
        <w:t xml:space="preserve"> audience with basic knowledge in number theory and set theory. </w:t>
      </w:r>
      <w:r>
        <w:rPr>
          <w:rFonts w:eastAsia="等线" w:eastAsiaTheme="minorEastAsia"/>
        </w:rPr>
        <w:t>We</w:t>
      </w:r>
      <w:r>
        <w:rPr>
          <w:rFonts w:eastAsia="等线" w:eastAsiaTheme="minorEastAsia"/>
        </w:rPr>
        <w:t xml:space="preserve"> will also examine the properties of different cryptographic methods. Finally, w</w:t>
      </w:r>
      <w:r>
        <w:rPr>
          <w:rFonts w:eastAsia="等线" w:eastAsiaTheme="minorEastAsia"/>
        </w:rPr>
        <w:t>e will compare the strengths and weaknesses of group-based crypto</w:t>
      </w:r>
      <w:r>
        <w:rPr>
          <w:rFonts w:eastAsia="等线" w:eastAsiaTheme="minorEastAsia"/>
        </w:rPr>
        <w:t xml:space="preserve">graphy and non-group-based cryptography. </w:t>
      </w:r>
      <w:r>
        <w:rPr>
          <w:rFonts w:eastAsia="等线" w:eastAsiaTheme="minorEastAsia"/>
        </w:rPr>
        <w:t>(124 words. To be extended to ~150 words)</w:t>
      </w:r>
    </w:p>
    <w:p>
      <w:pPr>
        <w:pStyle w:val="Text-TimesNewRoman1"/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</w:r>
    </w:p>
    <w:p>
      <w:pPr>
        <w:pStyle w:val="Text-TimesNewRoman1"/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ab/>
      </w:r>
      <w:r>
        <w:rPr>
          <w:rFonts w:eastAsia="等线" w:eastAsiaTheme="minorEastAsia"/>
        </w:rPr>
        <w:t>Main Body</w:t>
      </w:r>
    </w:p>
    <w:p>
      <w:pPr>
        <w:pStyle w:val="Text-TimesNewRoman1"/>
        <w:numPr>
          <w:ilvl w:val="0"/>
          <w:numId w:val="3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 xml:space="preserve">Section </w:t>
      </w:r>
      <w:r>
        <w:rPr>
          <w:rFonts w:eastAsia="等线" w:eastAsiaTheme="minorEastAsia"/>
        </w:rPr>
        <w:t xml:space="preserve">1: </w:t>
      </w:r>
      <w:r>
        <w:rPr>
          <w:rFonts w:eastAsia="等线" w:eastAsiaTheme="minorEastAsia"/>
        </w:rPr>
        <w:t xml:space="preserve">Cryptographic Algorithms </w:t>
      </w:r>
      <w:r>
        <w:rPr>
          <w:rFonts w:eastAsia="等线" w:eastAsiaTheme="minorEastAsia"/>
        </w:rPr>
        <w:t>(~2000 words)</w:t>
      </w:r>
    </w:p>
    <w:p>
      <w:pPr>
        <w:pStyle w:val="Text-TimesNewRoman1"/>
        <w:numPr>
          <w:ilvl w:val="1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 xml:space="preserve">The </w:t>
      </w:r>
      <w:r>
        <w:rPr>
          <w:rFonts w:eastAsia="等线" w:eastAsiaTheme="minorEastAsia"/>
        </w:rPr>
        <w:t>P</w:t>
      </w:r>
      <w:r>
        <w:rPr>
          <w:rFonts w:eastAsia="等线" w:eastAsiaTheme="minorEastAsia"/>
        </w:rPr>
        <w:t>rinciples</w:t>
      </w:r>
    </w:p>
    <w:p>
      <w:pPr>
        <w:pStyle w:val="Text-TimesNewRoman1"/>
        <w:numPr>
          <w:ilvl w:val="2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 xml:space="preserve">Using </w:t>
      </w:r>
      <w:r>
        <w:rPr>
          <w:rFonts w:eastAsia="等线" w:eastAsiaTheme="minorEastAsia"/>
          <w:b/>
          <w:bCs/>
        </w:rPr>
        <w:t>Cyclic Groups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bookmarkStart w:id="0" w:name="__RefNumPara__307_2216075788"/>
      <w:bookmarkEnd w:id="0"/>
      <w:r>
        <w:rPr>
          <w:rFonts w:eastAsia="等线" w:eastAsiaTheme="minorEastAsia"/>
          <w:b/>
          <w:bCs/>
        </w:rPr>
        <w:t>DHP</w:t>
      </w:r>
      <w:r>
        <w:rPr>
          <w:rFonts w:eastAsia="等线" w:eastAsiaTheme="minorEastAsia"/>
        </w:rPr>
        <w:t>, t</w:t>
      </w:r>
      <w:r>
        <w:rPr>
          <w:rFonts w:eastAsia="等线" w:eastAsiaTheme="minorEastAsia"/>
        </w:rPr>
        <w:t xml:space="preserve">he </w:t>
      </w:r>
      <w:r>
        <w:rPr>
          <w:rFonts w:eastAsia="等线" w:eastAsiaTheme="minorEastAsia"/>
          <w:b w:val="false"/>
          <w:bCs w:val="false"/>
        </w:rPr>
        <w:t>Diffie–Hellman</w:t>
      </w:r>
      <w:r>
        <w:rPr>
          <w:rFonts w:eastAsia="等线" w:eastAsiaTheme="minorEastAsia"/>
        </w:rPr>
        <w:t xml:space="preserve"> </w:t>
      </w:r>
      <w:r>
        <w:rPr>
          <w:rFonts w:eastAsia="等线" w:eastAsiaTheme="minorEastAsia"/>
        </w:rPr>
        <w:t>p</w:t>
      </w:r>
      <w:r>
        <w:rPr>
          <w:rFonts w:eastAsia="等线" w:eastAsiaTheme="minorEastAsia"/>
        </w:rPr>
        <w:t>roblem.</w:t>
      </w:r>
    </w:p>
    <w:p>
      <w:pPr>
        <w:pStyle w:val="Text-TimesNewRoman1"/>
        <w:numPr>
          <w:ilvl w:val="0"/>
          <w:numId w:val="0"/>
        </w:numPr>
        <w:bidi w:val="0"/>
        <w:ind w:hanging="0" w:start="180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 xml:space="preserve">The </w:t>
      </w:r>
      <w:r>
        <w:rPr>
          <w:rFonts w:eastAsia="等线" w:eastAsiaTheme="minorEastAsia"/>
        </w:rPr>
        <w:t xml:space="preserve">Diffie–Hellman </w:t>
      </w:r>
      <w:r>
        <w:rPr>
          <w:rFonts w:eastAsia="等线" w:eastAsiaTheme="minorEastAsia"/>
        </w:rPr>
        <w:t>k</w:t>
      </w:r>
      <w:r>
        <w:rPr>
          <w:rFonts w:eastAsia="等线" w:eastAsiaTheme="minorEastAsia"/>
        </w:rPr>
        <w:t xml:space="preserve">ey </w:t>
      </w:r>
      <w:r>
        <w:rPr>
          <w:rFonts w:eastAsia="等线" w:eastAsiaTheme="minorEastAsia"/>
        </w:rPr>
        <w:t>a</w:t>
      </w:r>
      <w:r>
        <w:rPr>
          <w:rFonts w:eastAsia="等线" w:eastAsiaTheme="minorEastAsia"/>
        </w:rPr>
        <w:t xml:space="preserve">greement </w:t>
      </w:r>
      <w:r>
        <w:rPr>
          <w:rFonts w:eastAsia="等线" w:eastAsiaTheme="minorEastAsia"/>
        </w:rPr>
        <w:t>p</w:t>
      </w:r>
      <w:r>
        <w:rPr>
          <w:rFonts w:eastAsia="等线" w:eastAsiaTheme="minorEastAsia"/>
        </w:rPr>
        <w:t xml:space="preserve">rotocol, </w:t>
      </w:r>
      <w:r>
        <w:rPr>
          <w:rFonts w:eastAsia="等线" w:eastAsiaTheme="minorEastAsia"/>
        </w:rPr>
        <w:t>also the principle of many of the algorithms below</w:t>
      </w:r>
      <w:r>
        <w:rPr>
          <w:rFonts w:eastAsia="等线" w:eastAsiaTheme="minorEastAsia"/>
        </w:rPr>
        <w:t xml:space="preserve"> (See </w:t>
      </w:r>
      <w:hyperlink r:id="rId2">
        <w:r>
          <w:rPr>
            <w:rStyle w:val="Hyperlink"/>
            <w:rFonts w:eastAsia="等线" w:eastAsiaTheme="minorEastAsia"/>
          </w:rPr>
          <w:t>Group Theory In Cryptography</w:t>
        </w:r>
      </w:hyperlink>
      <w:r>
        <w:rPr>
          <w:rFonts w:eastAsia="等线" w:eastAsiaTheme="minorEastAsia"/>
        </w:rPr>
        <w:t xml:space="preserve"> Page 3)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bookmarkStart w:id="1" w:name="__RefNumPara__283_2216075788"/>
      <w:bookmarkEnd w:id="1"/>
      <w:r>
        <w:rPr>
          <w:rFonts w:eastAsia="等线" w:eastAsiaTheme="minorEastAsia"/>
          <w:b/>
          <w:bCs/>
        </w:rPr>
        <w:t>DLP</w:t>
      </w:r>
      <w:r>
        <w:rPr>
          <w:rFonts w:eastAsia="等线" w:eastAsiaTheme="minorEastAsia"/>
        </w:rPr>
        <w:t xml:space="preserve">, </w:t>
      </w:r>
      <w:r>
        <w:rPr>
          <w:rFonts w:eastAsia="等线" w:eastAsiaTheme="minorEastAsia"/>
          <w:b w:val="false"/>
          <w:bCs w:val="false"/>
        </w:rPr>
        <w:t>d</w:t>
      </w:r>
      <w:r>
        <w:rPr>
          <w:rFonts w:eastAsia="等线" w:eastAsiaTheme="minorEastAsia"/>
          <w:b w:val="false"/>
          <w:bCs w:val="false"/>
        </w:rPr>
        <w:t xml:space="preserve">iscrete </w:t>
      </w:r>
      <w:r>
        <w:rPr>
          <w:rFonts w:eastAsia="等线" w:eastAsiaTheme="minorEastAsia"/>
          <w:b w:val="false"/>
          <w:bCs w:val="false"/>
        </w:rPr>
        <w:t>l</w:t>
      </w:r>
      <w:r>
        <w:rPr>
          <w:rFonts w:eastAsia="等线" w:eastAsiaTheme="minorEastAsia"/>
          <w:b w:val="false"/>
          <w:bCs w:val="false"/>
        </w:rPr>
        <w:t>ogarithm</w:t>
      </w:r>
      <w:r>
        <w:rPr>
          <w:rFonts w:eastAsia="等线" w:eastAsiaTheme="minorEastAsia"/>
        </w:rPr>
        <w:t xml:space="preserve"> </w:t>
      </w:r>
      <w:r>
        <w:rPr>
          <w:rFonts w:eastAsia="等线" w:eastAsiaTheme="minorEastAsia"/>
        </w:rPr>
        <w:t>pr</w:t>
      </w:r>
      <w:r>
        <w:rPr>
          <w:rFonts w:eastAsia="等线" w:eastAsiaTheme="minorEastAsia"/>
        </w:rPr>
        <w:t>oblem.</w:t>
      </w:r>
    </w:p>
    <w:p>
      <w:pPr>
        <w:pStyle w:val="Text-TimesNewRoman1"/>
        <w:numPr>
          <w:ilvl w:val="0"/>
          <w:numId w:val="0"/>
        </w:numPr>
        <w:bidi w:val="0"/>
        <w:ind w:hanging="0" w:start="180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This is related to DHP.</w:t>
      </w:r>
      <w:r>
        <w:rPr>
          <w:rFonts w:eastAsia="等线" w:eastAsiaTheme="minorEastAsia"/>
        </w:rPr>
        <w:t xml:space="preserve"> </w:t>
      </w:r>
      <w:r>
        <w:rPr>
          <w:rFonts w:eastAsia="等线" w:eastAsiaTheme="minorEastAsia"/>
        </w:rPr>
        <w:t>(</w:t>
      </w:r>
      <w:hyperlink r:id="rId3">
        <w:r>
          <w:rPr>
            <w:rStyle w:val="Hyperlink"/>
            <w:rFonts w:eastAsia="等线" w:eastAsiaTheme="minorEastAsia"/>
          </w:rPr>
          <w:t>GTIC</w:t>
        </w:r>
      </w:hyperlink>
      <w:r>
        <w:rPr>
          <w:rFonts w:eastAsia="等线" w:eastAsiaTheme="minorEastAsia"/>
        </w:rPr>
        <w:t xml:space="preserve"> Page 3)</w:t>
      </w:r>
    </w:p>
    <w:p>
      <w:pPr>
        <w:pStyle w:val="Text-TimesNewRoman1"/>
        <w:numPr>
          <w:ilvl w:val="2"/>
          <w:numId w:val="1"/>
        </w:numPr>
        <w:bidi w:val="0"/>
        <w:jc w:val="start"/>
        <w:rPr>
          <w:rFonts w:eastAsia="等线" w:eastAsiaTheme="minorEastAsia"/>
          <w:b w:val="false"/>
          <w:bCs w:val="false"/>
        </w:rPr>
      </w:pPr>
      <w:r>
        <w:rPr>
          <w:rFonts w:eastAsia="等线" w:eastAsiaTheme="minorEastAsia"/>
        </w:rPr>
        <w:t xml:space="preserve">Using </w:t>
      </w:r>
      <w:r>
        <w:rPr>
          <w:rFonts w:eastAsia="等线" w:eastAsiaTheme="minorEastAsia"/>
          <w:b/>
          <w:bCs/>
        </w:rPr>
        <w:t>Non-Abelian Groups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  <w:b w:val="false"/>
          <w:bCs w:val="false"/>
        </w:rPr>
      </w:pPr>
      <w:r>
        <w:rPr>
          <w:rFonts w:eastAsia="等线" w:eastAsiaTheme="minorEastAsia"/>
          <w:b w:val="false"/>
          <w:bCs w:val="false"/>
        </w:rPr>
        <w:t>Conjugacy Search Problem</w:t>
      </w:r>
    </w:p>
    <w:p>
      <w:pPr>
        <w:pStyle w:val="Text-TimesNewRoman1"/>
        <w:numPr>
          <w:ilvl w:val="0"/>
          <w:numId w:val="0"/>
        </w:numPr>
        <w:bidi w:val="0"/>
        <w:ind w:hanging="0" w:start="1800"/>
        <w:jc w:val="start"/>
        <w:rPr>
          <w:rFonts w:eastAsia="等线" w:eastAsiaTheme="minorEastAsia"/>
          <w:b w:val="false"/>
          <w:bCs w:val="false"/>
        </w:rPr>
      </w:pPr>
      <w:r>
        <w:rPr>
          <w:rFonts w:eastAsia="等线" w:eastAsiaTheme="minorEastAsia"/>
          <w:b w:val="false"/>
          <w:bCs w:val="false"/>
        </w:rPr>
        <w:t>An analogue to the DLP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  <w:b w:val="false"/>
          <w:bCs w:val="false"/>
        </w:rPr>
      </w:pPr>
      <w:r>
        <w:rPr>
          <w:rFonts w:eastAsia="等线" w:eastAsiaTheme="minorEastAsia"/>
          <w:b w:val="false"/>
          <w:bCs w:val="false"/>
        </w:rPr>
        <w:t>The Ko–Lee–Cheon–Han–Kang–Park key agreement protocol</w:t>
      </w:r>
    </w:p>
    <w:p>
      <w:pPr>
        <w:pStyle w:val="Text-TimesNewRoman1"/>
        <w:numPr>
          <w:ilvl w:val="0"/>
          <w:numId w:val="0"/>
        </w:numPr>
        <w:bidi w:val="0"/>
        <w:ind w:hanging="0" w:start="1800"/>
        <w:jc w:val="start"/>
        <w:rPr>
          <w:rFonts w:eastAsia="等线" w:eastAsiaTheme="minorEastAsia"/>
        </w:rPr>
      </w:pPr>
      <w:r>
        <w:rPr>
          <w:rFonts w:eastAsia="等线" w:eastAsiaTheme="minorEastAsia"/>
          <w:b w:val="false"/>
          <w:bCs w:val="false"/>
        </w:rPr>
        <w:t>A</w:t>
      </w:r>
      <w:r>
        <w:rPr>
          <w:rFonts w:eastAsia="等线" w:eastAsiaTheme="minorEastAsia"/>
          <w:b w:val="false"/>
          <w:bCs w:val="false"/>
        </w:rPr>
        <w:t xml:space="preserve">n analogue of the </w:t>
      </w:r>
      <w:r>
        <w:rPr>
          <w:rFonts w:eastAsia="等线" w:eastAsiaTheme="minorEastAsia"/>
          <w:b/>
          <w:bCs/>
        </w:rPr>
        <w:t>Diffie–Hellman</w:t>
      </w:r>
      <w:r>
        <w:rPr>
          <w:rFonts w:eastAsia="等线" w:eastAsiaTheme="minorEastAsia"/>
          <w:b w:val="false"/>
          <w:bCs w:val="false"/>
        </w:rPr>
        <w:t xml:space="preserve"> key agreement protocol (</w:t>
      </w:r>
      <w:hyperlink r:id="rId4">
        <w:r>
          <w:rPr>
            <w:rStyle w:val="Hyperlink"/>
            <w:rFonts w:eastAsia="等线" w:eastAsiaTheme="minorEastAsia"/>
            <w:b w:val="false"/>
            <w:bCs w:val="false"/>
          </w:rPr>
          <w:t>GTIC</w:t>
        </w:r>
      </w:hyperlink>
      <w:r>
        <w:rPr>
          <w:rFonts w:eastAsia="等线" w:eastAsiaTheme="minorEastAsia"/>
          <w:b w:val="false"/>
          <w:bCs w:val="false"/>
        </w:rPr>
        <w:t xml:space="preserve"> Page </w:t>
      </w:r>
      <w:r>
        <w:rPr>
          <w:rFonts w:eastAsia="等线" w:eastAsiaTheme="minorEastAsia"/>
          <w:b w:val="false"/>
          <w:bCs w:val="false"/>
        </w:rPr>
        <w:t>5)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  <w:i w:val="false"/>
          <w:iCs w:val="false"/>
        </w:rPr>
      </w:pPr>
      <w:r>
        <w:rPr>
          <w:rFonts w:eastAsia="等线" w:eastAsiaTheme="minorEastAsia"/>
          <w:i w:val="false"/>
          <w:iCs w:val="false"/>
        </w:rPr>
        <w:t>Anshel–Anshel–Goldfeld key agreement protocol (</w:t>
      </w:r>
      <w:hyperlink r:id="rId5">
        <w:r>
          <w:rPr>
            <w:rStyle w:val="Hyperlink"/>
            <w:rFonts w:eastAsia="等线" w:eastAsiaTheme="minorEastAsia"/>
            <w:i w:val="false"/>
            <w:iCs w:val="false"/>
          </w:rPr>
          <w:t>GTIC</w:t>
        </w:r>
      </w:hyperlink>
      <w:r>
        <w:rPr>
          <w:rFonts w:eastAsia="等线" w:eastAsiaTheme="minorEastAsia"/>
          <w:i w:val="false"/>
          <w:iCs w:val="false"/>
        </w:rPr>
        <w:t xml:space="preserve"> Page </w:t>
      </w:r>
      <w:r>
        <w:rPr>
          <w:rFonts w:eastAsia="等线" w:eastAsiaTheme="minorEastAsia"/>
          <w:i w:val="false"/>
          <w:iCs w:val="false"/>
        </w:rPr>
        <w:t>6)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  <w:i w:val="false"/>
          <w:iCs w:val="false"/>
        </w:rPr>
        <w:t xml:space="preserve">The Stickel </w:t>
      </w:r>
      <w:r>
        <w:rPr>
          <w:rFonts w:eastAsia="等线" w:eastAsiaTheme="minorEastAsia"/>
          <w:i w:val="false"/>
          <w:iCs w:val="false"/>
        </w:rPr>
        <w:t>k</w:t>
      </w:r>
      <w:r>
        <w:rPr>
          <w:rFonts w:eastAsia="等线" w:eastAsiaTheme="minorEastAsia"/>
          <w:i w:val="false"/>
          <w:iCs w:val="false"/>
        </w:rPr>
        <w:t xml:space="preserve">ey </w:t>
      </w:r>
      <w:r>
        <w:rPr>
          <w:rFonts w:eastAsia="等线" w:eastAsiaTheme="minorEastAsia"/>
          <w:i w:val="false"/>
          <w:iCs w:val="false"/>
        </w:rPr>
        <w:t>a</w:t>
      </w:r>
      <w:r>
        <w:rPr>
          <w:rFonts w:eastAsia="等线" w:eastAsiaTheme="minorEastAsia"/>
          <w:i w:val="false"/>
          <w:iCs w:val="false"/>
        </w:rPr>
        <w:t xml:space="preserve">greement </w:t>
      </w:r>
      <w:r>
        <w:rPr>
          <w:rFonts w:eastAsia="等线" w:eastAsiaTheme="minorEastAsia"/>
          <w:i w:val="false"/>
          <w:iCs w:val="false"/>
        </w:rPr>
        <w:t>p</w:t>
      </w:r>
      <w:r>
        <w:rPr>
          <w:rFonts w:eastAsia="等线" w:eastAsiaTheme="minorEastAsia"/>
          <w:i w:val="false"/>
          <w:iCs w:val="false"/>
        </w:rPr>
        <w:t xml:space="preserve">rotocol </w:t>
      </w:r>
      <w:r>
        <w:rPr>
          <w:rFonts w:eastAsia="等线" w:eastAsiaTheme="minorEastAsia"/>
          <w:i w:val="false"/>
          <w:iCs w:val="false"/>
        </w:rPr>
        <w:t>(</w:t>
      </w:r>
      <w:hyperlink r:id="rId6">
        <w:r>
          <w:rPr>
            <w:rStyle w:val="Hyperlink"/>
            <w:rFonts w:eastAsia="等线" w:eastAsiaTheme="minorEastAsia"/>
            <w:i w:val="false"/>
            <w:iCs w:val="false"/>
          </w:rPr>
          <w:t>GTIC</w:t>
        </w:r>
      </w:hyperlink>
      <w:r>
        <w:rPr>
          <w:rFonts w:eastAsia="等线" w:eastAsiaTheme="minorEastAsia"/>
          <w:i w:val="false"/>
          <w:iCs w:val="false"/>
        </w:rPr>
        <w:t xml:space="preserve"> Page </w:t>
      </w:r>
      <w:r>
        <w:rPr>
          <w:rFonts w:eastAsia="等线" w:eastAsiaTheme="minorEastAsia"/>
          <w:i w:val="false"/>
          <w:iCs w:val="false"/>
        </w:rPr>
        <w:t>6)</w:t>
      </w:r>
    </w:p>
    <w:p>
      <w:pPr>
        <w:pStyle w:val="Text-TimesNewRoman1"/>
        <w:numPr>
          <w:ilvl w:val="1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Group-based Algorithms</w:t>
      </w:r>
    </w:p>
    <w:p>
      <w:pPr>
        <w:pStyle w:val="Text-TimesNewRoman1"/>
        <w:numPr>
          <w:ilvl w:val="2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 xml:space="preserve">Asymmetric Key Cryptography </w:t>
      </w:r>
      <w:r>
        <w:rPr>
          <w:rFonts w:eastAsia="等线" w:eastAsiaTheme="minorEastAsia"/>
        </w:rPr>
        <w:t xml:space="preserve">(Public and Private Key Pair, </w:t>
      </w:r>
      <w:r>
        <w:rPr>
          <w:rFonts w:eastAsia="等线" w:eastAsiaTheme="minorEastAsia"/>
        </w:rPr>
        <w:t xml:space="preserve">Used for </w:t>
      </w:r>
      <w:r>
        <w:rPr>
          <w:rFonts w:eastAsia="等线" w:eastAsiaTheme="minorEastAsia"/>
          <w:b/>
          <w:bCs/>
        </w:rPr>
        <w:t>Signature</w:t>
      </w:r>
      <w:r>
        <w:rPr>
          <w:rFonts w:eastAsia="等线" w:eastAsiaTheme="minorEastAsia"/>
        </w:rPr>
        <w:t>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  <w:b w:val="false"/>
          <w:bCs w:val="false"/>
        </w:rPr>
      </w:pPr>
      <w:r>
        <w:rPr>
          <w:rFonts w:eastAsia="等线" w:eastAsiaTheme="minorEastAsia"/>
        </w:rPr>
        <w:t xml:space="preserve">RSA </w:t>
      </w:r>
      <w:r>
        <w:rPr>
          <w:rFonts w:eastAsia="等线" w:eastAsiaTheme="minorEastAsia"/>
        </w:rPr>
        <w:t xml:space="preserve">based on </w:t>
      </w:r>
      <w:r>
        <w:rPr>
          <w:rFonts w:eastAsia="等线" w:eastAsiaTheme="minorEastAsia"/>
          <w:b w:val="false"/>
          <w:bCs w:val="false"/>
        </w:rPr>
        <w:t>DH</w:t>
      </w:r>
      <w:r>
        <w:rPr>
          <w:rFonts w:eastAsia="等线" w:eastAsiaTheme="minorEastAsia"/>
          <w:b w:val="false"/>
          <w:bCs w:val="false"/>
        </w:rPr>
        <w:t>P (</w:t>
      </w:r>
      <w:r>
        <w:rPr>
          <w:rFonts w:eastAsia="等线" w:eastAsiaTheme="minorEastAsia"/>
          <w:b/>
          <w:bCs/>
        </w:rPr>
        <w:t>Group</w:t>
      </w:r>
      <w:r>
        <w:rPr>
          <w:rFonts w:eastAsia="等线" w:eastAsiaTheme="minorEastAsia"/>
          <w:b w:val="false"/>
          <w:bCs w:val="false"/>
        </w:rPr>
        <w:t>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  <w:i w:val="false"/>
          <w:iCs w:val="false"/>
        </w:rPr>
        <w:t>The El</w:t>
      </w:r>
      <w:r>
        <w:rPr>
          <w:rFonts w:eastAsia="等线" w:eastAsiaTheme="minorEastAsia"/>
          <w:i w:val="false"/>
          <w:iCs w:val="false"/>
        </w:rPr>
        <w:t xml:space="preserve">Gamal encryption algorithm </w:t>
      </w:r>
      <w:r>
        <w:rPr>
          <w:rFonts w:eastAsia="等线" w:eastAsiaTheme="minorEastAsia"/>
          <w:i w:val="false"/>
          <w:iCs w:val="false"/>
        </w:rPr>
        <w:t xml:space="preserve">based on the </w:t>
      </w:r>
      <w:r>
        <w:rPr>
          <w:rFonts w:eastAsia="等线" w:eastAsiaTheme="minorEastAsia"/>
          <w:b w:val="false"/>
          <w:bCs w:val="false"/>
          <w:i w:val="false"/>
          <w:iCs w:val="false"/>
        </w:rPr>
        <w:t>DLP</w:t>
      </w:r>
      <w:r>
        <w:rPr>
          <w:rFonts w:eastAsia="等线" w:eastAsiaTheme="minorEastAsia"/>
          <w:b w:val="false"/>
          <w:bCs w:val="false"/>
          <w:i w:val="false"/>
          <w:iCs w:val="false"/>
        </w:rPr>
        <w:t xml:space="preserve"> (</w:t>
      </w:r>
      <w:r>
        <w:rPr>
          <w:rFonts w:eastAsia="等线" w:eastAsiaTheme="minorEastAsia"/>
          <w:b/>
          <w:bCs/>
          <w:i w:val="false"/>
          <w:iCs w:val="false"/>
        </w:rPr>
        <w:t>Group</w:t>
      </w:r>
      <w:r>
        <w:rPr>
          <w:rFonts w:eastAsia="等线" w:eastAsiaTheme="minorEastAsia"/>
          <w:b w:val="false"/>
          <w:bCs w:val="false"/>
          <w:i w:val="false"/>
          <w:iCs w:val="false"/>
        </w:rPr>
        <w:t xml:space="preserve">) </w:t>
      </w:r>
      <w:r>
        <w:rPr>
          <w:rFonts w:eastAsia="等线" w:eastAsiaTheme="minorEastAsia"/>
          <w:b w:val="false"/>
          <w:bCs w:val="false"/>
          <w:i w:val="false"/>
          <w:iCs w:val="false"/>
        </w:rPr>
        <w:t>(</w:t>
      </w:r>
      <w:hyperlink r:id="rId7">
        <w:r>
          <w:rPr>
            <w:rStyle w:val="Hyperlink"/>
            <w:rFonts w:eastAsia="等线" w:eastAsiaTheme="minorEastAsia"/>
            <w:b w:val="false"/>
            <w:bCs w:val="false"/>
            <w:i w:val="false"/>
            <w:iCs w:val="false"/>
          </w:rPr>
          <w:t>APPLICATIONS OF GROUP THEORY IN CRYPTOGRAPHIC ALGORITHMS</w:t>
        </w:r>
      </w:hyperlink>
      <w:r>
        <w:rPr>
          <w:rFonts w:eastAsia="等线" w:eastAsiaTheme="minorEastAsia"/>
          <w:b w:val="false"/>
          <w:bCs w:val="false"/>
          <w:i w:val="false"/>
          <w:iCs w:val="false"/>
        </w:rPr>
        <w:t xml:space="preserve"> Page </w:t>
      </w:r>
      <w:r>
        <w:rPr>
          <w:rFonts w:eastAsia="等线" w:eastAsiaTheme="minorEastAsia"/>
          <w:b w:val="false"/>
          <w:bCs w:val="false"/>
          <w:i w:val="false"/>
          <w:iCs w:val="false"/>
        </w:rPr>
        <w:t>3</w:t>
      </w:r>
      <w:r>
        <w:rPr>
          <w:rFonts w:eastAsia="等线" w:eastAsiaTheme="minorEastAsia"/>
          <w:b w:val="false"/>
          <w:bCs w:val="false"/>
          <w:i w:val="false"/>
          <w:iCs w:val="false"/>
        </w:rPr>
        <w:t>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 xml:space="preserve">ECC </w:t>
      </w:r>
      <w:r>
        <w:rPr>
          <w:rFonts w:eastAsia="等线" w:eastAsiaTheme="minorEastAsia"/>
        </w:rPr>
        <w:t>based on “the algebraic structure of elliptic curves over finite fields” (</w:t>
      </w:r>
      <w:hyperlink r:id="rId8">
        <w:r>
          <w:rPr>
            <w:rStyle w:val="Hyperlink"/>
            <w:rFonts w:eastAsia="等线" w:eastAsiaTheme="minorEastAsia"/>
          </w:rPr>
          <w:t>AOGTICA</w:t>
        </w:r>
      </w:hyperlink>
      <w:r>
        <w:rPr>
          <w:rFonts w:eastAsia="等线" w:eastAsiaTheme="minorEastAsia"/>
        </w:rPr>
        <w:t xml:space="preserve"> Page 4)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 xml:space="preserve">DSA, Digital Signature Algorithm, based on </w:t>
      </w:r>
      <w:r>
        <w:rPr>
          <w:rFonts w:eastAsia="等线" w:eastAsiaTheme="minorEastAsia"/>
          <w:b w:val="false"/>
          <w:bCs w:val="false"/>
        </w:rPr>
        <w:t>DLP</w:t>
      </w:r>
      <w:r>
        <w:rPr>
          <w:rFonts w:eastAsia="等线" w:eastAsiaTheme="minorEastAsia"/>
        </w:rPr>
        <w:t>, similar to ElGamal</w:t>
      </w:r>
      <w:r>
        <w:rPr>
          <w:rFonts w:eastAsia="等线" w:eastAsiaTheme="minorEastAsia"/>
        </w:rPr>
        <w:t xml:space="preserve"> </w:t>
      </w:r>
      <w:r>
        <w:rPr>
          <w:rFonts w:eastAsia="等线" w:eastAsiaTheme="minorEastAsia"/>
        </w:rPr>
        <w:t>(</w:t>
      </w:r>
      <w:r>
        <w:rPr>
          <w:rFonts w:eastAsia="等线" w:eastAsiaTheme="minorEastAsia"/>
          <w:b/>
          <w:bCs/>
        </w:rPr>
        <w:t>Group</w:t>
      </w:r>
      <w:r>
        <w:rPr>
          <w:rFonts w:eastAsia="等线" w:eastAsiaTheme="minorEastAsia"/>
        </w:rPr>
        <w:t xml:space="preserve">) </w:t>
      </w:r>
      <w:r>
        <w:rPr>
          <w:rFonts w:eastAsia="等线" w:eastAsiaTheme="minorEastAsia"/>
        </w:rPr>
        <w:t>(</w:t>
      </w:r>
      <w:hyperlink r:id="rId9">
        <w:r>
          <w:rPr>
            <w:rStyle w:val="Hyperlink"/>
            <w:rFonts w:eastAsia="等线" w:eastAsiaTheme="minorEastAsia"/>
          </w:rPr>
          <w:t>AOGTICA</w:t>
        </w:r>
      </w:hyperlink>
      <w:r>
        <w:rPr>
          <w:rFonts w:eastAsia="等线" w:eastAsiaTheme="minorEastAsia"/>
        </w:rPr>
        <w:t xml:space="preserve"> Page 5</w:t>
      </w:r>
      <w:r>
        <w:rPr>
          <w:rFonts w:eastAsia="等线" w:eastAsiaTheme="minorEastAsia"/>
        </w:rPr>
        <w:t>)</w:t>
      </w:r>
    </w:p>
    <w:p>
      <w:pPr>
        <w:pStyle w:val="Text-TimesNewRoman1"/>
        <w:numPr>
          <w:ilvl w:val="2"/>
          <w:numId w:val="1"/>
        </w:numPr>
        <w:bidi w:val="0"/>
        <w:jc w:val="start"/>
        <w:rPr>
          <w:rFonts w:eastAsia="等线" w:eastAsiaTheme="minorEastAsia"/>
        </w:rPr>
      </w:pPr>
      <w:r>
        <w:rPr/>
        <w:t xml:space="preserve">Symmetric Cryptography </w:t>
      </w:r>
      <w:r>
        <w:rPr/>
        <w:t xml:space="preserve">(Single Key, </w:t>
      </w:r>
      <w:r>
        <w:rPr/>
        <w:t xml:space="preserve">Used for </w:t>
      </w:r>
      <w:r>
        <w:rPr>
          <w:b/>
          <w:bCs/>
        </w:rPr>
        <w:t>Encryption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or used as </w:t>
      </w:r>
      <w:r>
        <w:rPr>
          <w:b/>
          <w:bCs/>
        </w:rPr>
        <w:t>Hash Functions</w:t>
      </w:r>
      <w:r>
        <w:rPr/>
        <w:t>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AES, Advanced Encryption Standard</w:t>
      </w:r>
      <w:r>
        <w:rPr>
          <w:rFonts w:eastAsia="等线" w:eastAsiaTheme="minorEastAsia"/>
        </w:rPr>
        <w:t xml:space="preserve"> </w:t>
      </w:r>
      <w:r>
        <w:rPr>
          <w:rFonts w:eastAsia="等线" w:eastAsiaTheme="minorEastAsia"/>
        </w:rPr>
        <w:t>(</w:t>
      </w:r>
      <w:hyperlink r:id="rId10">
        <w:r>
          <w:rPr>
            <w:rStyle w:val="Hyperlink"/>
            <w:rFonts w:eastAsia="等线" w:eastAsiaTheme="minorEastAsia"/>
          </w:rPr>
          <w:t>AOGTICA</w:t>
        </w:r>
      </w:hyperlink>
      <w:r>
        <w:rPr>
          <w:rFonts w:eastAsia="等线" w:eastAsiaTheme="minorEastAsia"/>
        </w:rPr>
        <w:t xml:space="preserve"> Page 4)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  <w:i w:val="false"/>
          <w:iCs w:val="false"/>
        </w:rPr>
        <w:t xml:space="preserve">Logarithmic signatures, a “generalisation of the </w:t>
      </w:r>
      <w:r>
        <w:rPr>
          <w:rFonts w:eastAsia="等线" w:eastAsiaTheme="minorEastAsia"/>
          <w:b w:val="false"/>
          <w:bCs w:val="false"/>
          <w:i w:val="false"/>
          <w:iCs w:val="false"/>
        </w:rPr>
        <w:t xml:space="preserve">DLP” </w:t>
      </w:r>
      <w:r>
        <w:rPr>
          <w:rFonts w:eastAsia="等线" w:eastAsiaTheme="minorEastAsia"/>
          <w:b w:val="false"/>
          <w:bCs w:val="false"/>
          <w:i w:val="false"/>
          <w:iCs w:val="false"/>
        </w:rPr>
        <w:t>(</w:t>
      </w:r>
      <w:hyperlink r:id="rId11">
        <w:r>
          <w:rPr>
            <w:rStyle w:val="Hyperlink"/>
            <w:rFonts w:eastAsia="等线" w:eastAsiaTheme="minorEastAsia"/>
            <w:b w:val="false"/>
            <w:bCs w:val="false"/>
            <w:i w:val="false"/>
            <w:iCs w:val="false"/>
          </w:rPr>
          <w:t>GTIC</w:t>
        </w:r>
      </w:hyperlink>
      <w:r>
        <w:rPr>
          <w:rFonts w:eastAsia="等线" w:eastAsiaTheme="minorEastAsia"/>
          <w:b w:val="false"/>
          <w:bCs w:val="false"/>
          <w:i w:val="false"/>
          <w:iCs w:val="false"/>
        </w:rPr>
        <w:t xml:space="preserve"> Page </w:t>
      </w:r>
      <w:r>
        <w:rPr>
          <w:rFonts w:eastAsia="等线" w:eastAsiaTheme="minorEastAsia"/>
          <w:b w:val="false"/>
          <w:bCs w:val="false"/>
          <w:i w:val="false"/>
          <w:iCs w:val="false"/>
        </w:rPr>
        <w:t>7</w:t>
      </w:r>
      <w:r>
        <w:rPr>
          <w:rFonts w:eastAsia="等线" w:eastAsiaTheme="minorEastAsia"/>
          <w:b w:val="false"/>
          <w:bCs w:val="false"/>
          <w:i w:val="false"/>
          <w:iCs w:val="false"/>
        </w:rPr>
        <w:t xml:space="preserve">). </w:t>
      </w:r>
      <w:r>
        <w:rPr>
          <w:rFonts w:eastAsia="等线" w:eastAsiaTheme="minorEastAsia"/>
          <w:b w:val="false"/>
          <w:bCs w:val="false"/>
          <w:i w:val="false"/>
          <w:iCs w:val="false"/>
        </w:rPr>
        <w:t xml:space="preserve">This is used to construct the </w:t>
      </w:r>
      <w:r>
        <w:rPr>
          <w:rFonts w:eastAsia="等线" w:eastAsiaTheme="minorEastAsia"/>
        </w:rPr>
        <w:t xml:space="preserve">PGM, Permutation Group Mappings, a symmetric </w:t>
      </w:r>
      <w:r>
        <w:rPr>
          <w:rFonts w:eastAsia="等线" w:eastAsiaTheme="minorEastAsia"/>
        </w:rPr>
        <w:t>cipher (</w:t>
      </w:r>
      <w:r>
        <w:rPr>
          <w:rFonts w:eastAsia="等线" w:eastAsiaTheme="minorEastAsia"/>
          <w:b/>
          <w:bCs/>
        </w:rPr>
        <w:t>Group</w:t>
      </w:r>
      <w:r>
        <w:rPr>
          <w:rFonts w:eastAsia="等线" w:eastAsiaTheme="minorEastAsia"/>
        </w:rPr>
        <w:t>)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MD5 and its weaker predecessor MD4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SHA-2 and its weaker predecessor SHA-1</w:t>
      </w:r>
    </w:p>
    <w:p>
      <w:pPr>
        <w:pStyle w:val="Text-TimesNewRoman1"/>
        <w:numPr>
          <w:ilvl w:val="2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Digital Signatures</w:t>
      </w:r>
    </w:p>
    <w:p>
      <w:pPr>
        <w:pStyle w:val="Text-TimesNewRoman1"/>
        <w:numPr>
          <w:ilvl w:val="3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</w:r>
    </w:p>
    <w:p>
      <w:pPr>
        <w:pStyle w:val="Text-TimesNewRoman1"/>
        <w:numPr>
          <w:ilvl w:val="0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Section 2: Properties and Applications of the Introduced Algorithms (~600 words)</w:t>
      </w:r>
    </w:p>
    <w:p>
      <w:pPr>
        <w:pStyle w:val="Text-TimesNewRoman1"/>
        <w:numPr>
          <w:ilvl w:val="1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 xml:space="preserve">See </w:t>
      </w:r>
      <w:r>
        <w:fldChar w:fldCharType="begin"/>
      </w:r>
      <w:r>
        <w:rPr>
          <w:rStyle w:val="Hyperlink"/>
          <w:rFonts w:eastAsia="等线"/>
        </w:rPr>
        <w:instrText xml:space="preserve"> HYPERLINK "https://postquantum.com/post-quantum/shor-rsa-ecc-diffie-hellman/" \l "ecc-the-invisible-backbone-of-modern-infrastructure"</w:instrText>
      </w:r>
      <w:r>
        <w:rPr>
          <w:rStyle w:val="Hyperlink"/>
          <w:rFonts w:eastAsia="等线"/>
        </w:rPr>
        <w:fldChar w:fldCharType="separate"/>
      </w:r>
      <w:r>
        <w:rPr>
          <w:rStyle w:val="Hyperlink"/>
          <w:rFonts w:eastAsia="等线" w:eastAsiaTheme="minorEastAsia"/>
        </w:rPr>
        <w:t>https://postquantum.com/post-quantum/shor-rsa-ecc-diffie-hellman/#ecc-the-invisible-backbone-of-modern-infrastructure</w:t>
      </w:r>
      <w:r>
        <w:rPr>
          <w:rStyle w:val="Hyperlink"/>
          <w:rFonts w:eastAsia="等线"/>
        </w:rPr>
        <w:fldChar w:fldCharType="end"/>
      </w:r>
      <w:r>
        <w:rPr>
          <w:rFonts w:eastAsia="等线" w:eastAsiaTheme="minorEastAsia"/>
        </w:rPr>
        <w:t xml:space="preserve"> for applications.</w:t>
      </w:r>
    </w:p>
    <w:p>
      <w:pPr>
        <w:pStyle w:val="Text-TimesNewRoman1"/>
        <w:numPr>
          <w:ilvl w:val="1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Cryptanalysis</w:t>
      </w:r>
    </w:p>
    <w:p>
      <w:pPr>
        <w:pStyle w:val="Text-TimesNewRoman1"/>
        <w:numPr>
          <w:ilvl w:val="0"/>
          <w:numId w:val="0"/>
        </w:numPr>
        <w:bidi w:val="0"/>
        <w:ind w:hanging="0" w:start="108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See GTIC, AOGTICA</w:t>
      </w:r>
    </w:p>
    <w:p>
      <w:pPr>
        <w:pStyle w:val="Text-TimesNewRoman1"/>
        <w:numPr>
          <w:ilvl w:val="0"/>
          <w:numId w:val="0"/>
        </w:numPr>
        <w:bidi w:val="0"/>
        <w:ind w:hanging="0" w:start="72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</w:r>
    </w:p>
    <w:p>
      <w:pPr>
        <w:pStyle w:val="Text-TimesNewRoman1"/>
        <w:numPr>
          <w:ilvl w:val="0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Section 3: Testing of Algorithms (~600 words)</w:t>
      </w:r>
    </w:p>
    <w:p>
      <w:pPr>
        <w:pStyle w:val="Text-TimesNewRoman1"/>
        <w:numPr>
          <w:ilvl w:val="1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Hash collision in weak MD4 and SHA-1</w:t>
      </w:r>
    </w:p>
    <w:p>
      <w:pPr>
        <w:pStyle w:val="Text-TimesNewRoman1"/>
        <w:numPr>
          <w:ilvl w:val="1"/>
          <w:numId w:val="1"/>
        </w:numPr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>Use inappropriate parameters to test asymmetric ciphers.</w:t>
      </w:r>
    </w:p>
    <w:p>
      <w:pPr>
        <w:pStyle w:val="Text-TimesNewRoman1"/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</w:r>
    </w:p>
    <w:p>
      <w:pPr>
        <w:pStyle w:val="Text-TimesNewRoman1"/>
        <w:bidi w:val="0"/>
        <w:jc w:val="start"/>
        <w:rPr>
          <w:rFonts w:eastAsia="等线" w:eastAsiaTheme="minorEastAsia"/>
        </w:rPr>
      </w:pPr>
      <w:r>
        <w:rPr>
          <w:rFonts w:eastAsia="等线" w:eastAsiaTheme="minorEastAsia"/>
        </w:rPr>
        <w:tab/>
      </w:r>
      <w:r>
        <w:rPr>
          <w:rFonts w:eastAsia="等线" w:eastAsiaTheme="minorEastAsia"/>
        </w:rPr>
        <w:t>Conclusion: Summarise the contents covered so far and provide a glimpse of future cryptography. (~150 words)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440" w:right="1440" w:gutter="0" w:header="851" w:top="1440" w:footer="992" w:bottom="1440"/>
      <w:pgNumType w:fmt="decimal"/>
      <w:formProt w:val="false"/>
      <w:textDirection w:val="lrTb"/>
      <w:docGrid w:type="default" w:linePitch="3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Text-TimesNewRoman1"/>
          <w:jc w:val="end"/>
          <w:rPr>
            <w:rFonts w:eastAsia="等线" w:eastAsiaTheme="minorEastAsia"/>
          </w:rPr>
        </w:pPr>
        <w:r>
          <w:rPr>
            <w:rFonts w:eastAsia="等线" w:hint="eastAsia" w:eastAsiaTheme="minorEastAsia"/>
          </w:rPr>
          <w:t>Zhang</w:t>
        </w:r>
        <w:r>
          <w:rPr>
            <w:rFonts w:hint="eastAsia"/>
          </w:rPr>
          <w:t xml:space="preserve">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Text-TimesNewRoman1"/>
          <w:jc w:val="end"/>
          <w:rPr>
            <w:rFonts w:eastAsia="等线" w:eastAsiaTheme="minorEastAsia"/>
          </w:rPr>
        </w:pPr>
        <w:r>
          <w:rPr>
            <w:rFonts w:eastAsia="等线" w:hint="eastAsia" w:eastAsiaTheme="minorEastAsia"/>
          </w:rPr>
          <w:t>Zhang</w:t>
        </w:r>
        <w:r>
          <w:rPr>
            <w:rFonts w:hint="eastAsia"/>
          </w:rPr>
          <w:t xml:space="preserve">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upp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480" w:before="0" w:after="0"/>
      <w:jc w:val="start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2"/>
      <w:szCs w:val="24"/>
      <w:lang w:val="en-GB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6025b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6025b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6025b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6025b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0F4761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6025b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0F4761"/>
      <w:sz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6025b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0F476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6025b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6025b"/>
    <w:pPr>
      <w:keepNext w:val="true"/>
      <w:keepLines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6025b"/>
    <w:pPr>
      <w:keepNext w:val="true"/>
      <w:keepLines/>
      <w:outlineLvl w:val="8"/>
    </w:pPr>
    <w:rPr>
      <w:rFonts w:eastAsia="等线 Light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-TimesNewRoman" w:customStyle="1">
    <w:name w:val="Text - Times New Roman 字符"/>
    <w:basedOn w:val="DefaultParagraphFont"/>
    <w:link w:val="Text-TimesNewRoman1"/>
    <w:qFormat/>
    <w:rsid w:val="00441d2e"/>
    <w:rPr>
      <w:rFonts w:ascii="Times New Roman" w:hAnsi="Times New Roman" w:eastAsia="Times New Roman" w:cs="Times New Roman"/>
      <w:sz w:val="24"/>
    </w:rPr>
  </w:style>
  <w:style w:type="character" w:styleId="Title-TimesNewRoman" w:customStyle="1">
    <w:name w:val="Title - Times New Roman 字符"/>
    <w:basedOn w:val="Text-TimesNewRoman"/>
    <w:link w:val="Title-TimesNewRoman1"/>
    <w:qFormat/>
    <w:rsid w:val="00c20cd9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1" w:customStyle="1">
    <w:name w:val="标题 1 字符"/>
    <w:basedOn w:val="DefaultParagraphFont"/>
    <w:uiPriority w:val="9"/>
    <w:qFormat/>
    <w:rsid w:val="0016025b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character" w:styleId="2" w:customStyle="1">
    <w:name w:val="标题 2 字符"/>
    <w:basedOn w:val="DefaultParagraphFont"/>
    <w:uiPriority w:val="9"/>
    <w:semiHidden/>
    <w:qFormat/>
    <w:rsid w:val="0016025b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3" w:customStyle="1">
    <w:name w:val="标题 3 字符"/>
    <w:basedOn w:val="DefaultParagraphFont"/>
    <w:uiPriority w:val="9"/>
    <w:semiHidden/>
    <w:qFormat/>
    <w:rsid w:val="0016025b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4" w:customStyle="1">
    <w:name w:val="标题 4 字符"/>
    <w:basedOn w:val="DefaultParagraphFont"/>
    <w:uiPriority w:val="9"/>
    <w:semiHidden/>
    <w:qFormat/>
    <w:rsid w:val="0016025b"/>
    <w:rPr>
      <w:rFonts w:cs="" w:cstheme="majorBidi"/>
      <w:color w:themeColor="accent1" w:themeShade="bf" w:val="0F4761"/>
      <w:sz w:val="28"/>
      <w:szCs w:val="28"/>
    </w:rPr>
  </w:style>
  <w:style w:type="character" w:styleId="5" w:customStyle="1">
    <w:name w:val="标题 5 字符"/>
    <w:basedOn w:val="DefaultParagraphFont"/>
    <w:uiPriority w:val="9"/>
    <w:semiHidden/>
    <w:qFormat/>
    <w:rsid w:val="0016025b"/>
    <w:rPr>
      <w:rFonts w:cs="" w:cstheme="majorBidi"/>
      <w:color w:themeColor="accent1" w:themeShade="bf" w:val="0F4761"/>
      <w:sz w:val="24"/>
    </w:rPr>
  </w:style>
  <w:style w:type="character" w:styleId="6" w:customStyle="1">
    <w:name w:val="标题 6 字符"/>
    <w:basedOn w:val="DefaultParagraphFont"/>
    <w:uiPriority w:val="9"/>
    <w:semiHidden/>
    <w:qFormat/>
    <w:rsid w:val="0016025b"/>
    <w:rPr>
      <w:rFonts w:cs="" w:cstheme="majorBidi"/>
      <w:b/>
      <w:bCs/>
      <w:color w:themeColor="accent1" w:themeShade="bf" w:val="0F4761"/>
    </w:rPr>
  </w:style>
  <w:style w:type="character" w:styleId="7" w:customStyle="1">
    <w:name w:val="标题 7 字符"/>
    <w:basedOn w:val="DefaultParagraphFont"/>
    <w:uiPriority w:val="9"/>
    <w:semiHidden/>
    <w:qFormat/>
    <w:rsid w:val="0016025b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uiPriority w:val="9"/>
    <w:semiHidden/>
    <w:qFormat/>
    <w:rsid w:val="0016025b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uiPriority w:val="9"/>
    <w:semiHidden/>
    <w:qFormat/>
    <w:rsid w:val="0016025b"/>
    <w:rPr>
      <w:rFonts w:eastAsia="等线 Light" w:cs="" w:cstheme="majorBidi" w:eastAsiaTheme="majorEastAsia"/>
      <w:color w:themeColor="text1" w:themeTint="a6" w:val="595959"/>
    </w:rPr>
  </w:style>
  <w:style w:type="character" w:styleId="Style5" w:customStyle="1">
    <w:name w:val="标题 字符"/>
    <w:basedOn w:val="DefaultParagraphFont"/>
    <w:uiPriority w:val="10"/>
    <w:qFormat/>
    <w:rsid w:val="0016025b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uiPriority w:val="11"/>
    <w:qFormat/>
    <w:rsid w:val="0016025b"/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16025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6025b"/>
    <w:rPr>
      <w:i/>
      <w:iCs/>
      <w:color w:themeColor="accent1" w:themeShade="bf" w:val="0F4761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16025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6025b"/>
    <w:rPr>
      <w:b/>
      <w:bCs/>
      <w:smallCaps/>
      <w:color w:themeColor="accent1" w:themeShade="bf" w:val="0F4761"/>
      <w:spacing w:val="5"/>
    </w:rPr>
  </w:style>
  <w:style w:type="character" w:styleId="Style9" w:customStyle="1">
    <w:name w:val="页眉 字符"/>
    <w:basedOn w:val="DefaultParagraphFont"/>
    <w:uiPriority w:val="99"/>
    <w:qFormat/>
    <w:rsid w:val="002828b2"/>
    <w:rPr>
      <w:sz w:val="18"/>
      <w:szCs w:val="18"/>
    </w:rPr>
  </w:style>
  <w:style w:type="character" w:styleId="Style10" w:customStyle="1">
    <w:name w:val="页脚 字符"/>
    <w:basedOn w:val="DefaultParagraphFont"/>
    <w:uiPriority w:val="99"/>
    <w:qFormat/>
    <w:rsid w:val="002828b2"/>
    <w:rPr>
      <w:sz w:val="18"/>
      <w:szCs w:val="18"/>
    </w:rPr>
  </w:style>
  <w:style w:type="character" w:styleId="Style11" w:customStyle="1">
    <w:name w:val="日期 字符"/>
    <w:basedOn w:val="DefaultParagraphFont"/>
    <w:link w:val="Date"/>
    <w:uiPriority w:val="99"/>
    <w:semiHidden/>
    <w:qFormat/>
    <w:rsid w:val="002828b2"/>
    <w:rPr/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Style13">
    <w:name w:val="编号符号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Text-TimesNewRoman1" w:customStyle="1">
    <w:name w:val="Text - Times New Roman"/>
    <w:basedOn w:val="Normal"/>
    <w:link w:val="Text-TimesNewRoman"/>
    <w:qFormat/>
    <w:rsid w:val="00441d2e"/>
    <w:pPr>
      <w:jc w:val="both"/>
    </w:pPr>
    <w:rPr>
      <w:rFonts w:ascii="Times New Roman" w:hAnsi="Times New Roman" w:eastAsia="Times New Roman" w:cs="Times New Roman"/>
      <w:sz w:val="24"/>
    </w:rPr>
  </w:style>
  <w:style w:type="paragraph" w:styleId="Title-TimesNewRoman1" w:customStyle="1">
    <w:name w:val="Title - Times New Roman"/>
    <w:basedOn w:val="Normal"/>
    <w:next w:val="Text-TimesNewRoman1"/>
    <w:link w:val="Title-TimesNewRoman"/>
    <w:qFormat/>
    <w:rsid w:val="00c20cd9"/>
    <w:pPr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Title">
    <w:name w:val="Title"/>
    <w:basedOn w:val="Normal"/>
    <w:next w:val="Normal"/>
    <w:link w:val="Style5"/>
    <w:uiPriority w:val="10"/>
    <w:qFormat/>
    <w:rsid w:val="0016025b"/>
    <w:pPr>
      <w:spacing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6025b"/>
    <w:pPr>
      <w:spacing w:before="0" w:after="160"/>
      <w:jc w:val="center"/>
    </w:pPr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16025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6025b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16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16">
    <w:name w:val="页眉与页脚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2828b2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0"/>
    <w:uiPriority w:val="99"/>
    <w:unhideWhenUsed/>
    <w:rsid w:val="002828b2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Date">
    <w:name w:val="Date"/>
    <w:basedOn w:val="Normal"/>
    <w:next w:val="Normal"/>
    <w:link w:val="Style11"/>
    <w:uiPriority w:val="99"/>
    <w:semiHidden/>
    <w:unhideWhenUsed/>
    <w:qFormat/>
    <w:rsid w:val="002828b2"/>
    <w:pPr>
      <w:ind w:startChars="2500"/>
    </w:pPr>
    <w:rPr/>
  </w:style>
  <w:style w:type="numbering" w:styleId="Style17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eb.williams.edu/Mathematics/sjmiller/public_html/crypto/handouts/BlackburnCidMullan_GroupThInCrypto.pdf" TargetMode="External"/><Relationship Id="rId3" Type="http://schemas.openxmlformats.org/officeDocument/2006/relationships/hyperlink" Target="https://web.williams.edu/Mathematics/sjmiller/public_html/crypto/handouts/BlackburnCidMullan_GroupThInCrypto.pdf" TargetMode="External"/><Relationship Id="rId4" Type="http://schemas.openxmlformats.org/officeDocument/2006/relationships/hyperlink" Target="https://web.williams.edu/Mathematics/sjmiller/public_html/crypto/handouts/BlackburnCidMullan_GroupThInCrypto.pdf" TargetMode="External"/><Relationship Id="rId5" Type="http://schemas.openxmlformats.org/officeDocument/2006/relationships/hyperlink" Target="https://web.williams.edu/Mathematics/sjmiller/public_html/crypto/handouts/BlackburnCidMullan_GroupThInCrypto.pdf" TargetMode="External"/><Relationship Id="rId6" Type="http://schemas.openxmlformats.org/officeDocument/2006/relationships/hyperlink" Target="https://web.williams.edu/Mathematics/sjmiller/public_html/crypto/handouts/BlackburnCidMullan_GroupThInCrypto.pdf" TargetMode="External"/><Relationship Id="rId7" Type="http://schemas.openxmlformats.org/officeDocument/2006/relationships/hyperlink" Target="https://www.ijfans.org/uploads/paper/2a5dff6130357d57bf484895d24b7a9a.pdf" TargetMode="External"/><Relationship Id="rId8" Type="http://schemas.openxmlformats.org/officeDocument/2006/relationships/hyperlink" Target="https://www.ijfans.org/uploads/paper/2a5dff6130357d57bf484895d24b7a9a.pdf" TargetMode="External"/><Relationship Id="rId9" Type="http://schemas.openxmlformats.org/officeDocument/2006/relationships/hyperlink" Target="https://www.ijfans.org/uploads/paper/2a5dff6130357d57bf484895d24b7a9a.pdf" TargetMode="External"/><Relationship Id="rId10" Type="http://schemas.openxmlformats.org/officeDocument/2006/relationships/hyperlink" Target="https://www.ijfans.org/uploads/paper/2a5dff6130357d57bf484895d24b7a9a.pdf" TargetMode="External"/><Relationship Id="rId11" Type="http://schemas.openxmlformats.org/officeDocument/2006/relationships/hyperlink" Target="https://web.williams.edu/Mathematics/sjmiller/public_html/crypto/handouts/BlackburnCidMullan_GroupThInCrypto.pdf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 pitchFamily="0" charset="1"/>
        <a:ea typeface=""/>
        <a:cs typeface=""/>
      </a:majorFont>
      <a:minorFont>
        <a:latin typeface="等线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MLA Format1.dotx</Template>
  <TotalTime>28</TotalTime>
  <Application>LibreOffice/26.2.4.2$Windows_X86_64 LibreOffice_project/0229ac93fcf0d7cbc6376066c6f35021cef002dc</Application>
  <AppVersion>15.0000</AppVersion>
  <Pages>3</Pages>
  <Words>453</Words>
  <Characters>2652</Characters>
  <CharactersWithSpaces>3027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2026-07-14T10:09:35Z</dcterms:created>
  <dc:creator/>
  <dc:description/>
  <dc:language>zh-CN</dc:language>
  <cp:lastModifiedBy/>
  <dcterms:modified xsi:type="dcterms:W3CDTF">2026-07-14T15:24:47Z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