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57D5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943EE12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BEE87EB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37F01B1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D0FF98F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009102AC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2A8AAC28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D42D56B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3D5087BC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5E275B64" w14:textId="77777777" w:rsidR="00D05CD3" w:rsidRDefault="00D05CD3" w:rsidP="00D05CD3">
      <w:pPr>
        <w:rPr>
          <w:rFonts w:ascii="Times New Roman" w:hAnsi="Times New Roman" w:cs="Times New Roman"/>
          <w:b/>
          <w:bCs/>
        </w:rPr>
      </w:pPr>
    </w:p>
    <w:p w14:paraId="0694B583" w14:textId="7B9030E1" w:rsidR="00D05CD3" w:rsidRDefault="00D05CD3" w:rsidP="00D1525E">
      <w:pPr>
        <w:jc w:val="center"/>
        <w:rPr>
          <w:rFonts w:ascii="Times New Roman" w:hAnsi="Times New Roman" w:cs="Times New Roman"/>
        </w:rPr>
      </w:pPr>
      <w:r w:rsidRPr="00D05CD3">
        <w:rPr>
          <w:rFonts w:ascii="Times New Roman" w:hAnsi="Times New Roman" w:cs="Times New Roman"/>
        </w:rPr>
        <w:t xml:space="preserve">Personnel </w:t>
      </w:r>
      <w:r w:rsidR="00D1525E">
        <w:rPr>
          <w:rFonts w:ascii="Times New Roman" w:hAnsi="Times New Roman" w:cs="Times New Roman"/>
        </w:rPr>
        <w:t xml:space="preserve">&amp; </w:t>
      </w:r>
      <w:r w:rsidRPr="00D05CD3">
        <w:rPr>
          <w:rFonts w:ascii="Times New Roman" w:hAnsi="Times New Roman" w:cs="Times New Roman"/>
        </w:rPr>
        <w:t xml:space="preserve">Events Dashboard </w:t>
      </w:r>
      <w:r w:rsidR="00C63578">
        <w:rPr>
          <w:rFonts w:ascii="Times New Roman" w:hAnsi="Times New Roman" w:cs="Times New Roman"/>
        </w:rPr>
        <w:t>–</w:t>
      </w:r>
      <w:r w:rsidRPr="00D05CD3">
        <w:rPr>
          <w:rFonts w:ascii="Times New Roman" w:hAnsi="Times New Roman" w:cs="Times New Roman"/>
        </w:rPr>
        <w:t xml:space="preserve"> </w:t>
      </w:r>
      <w:r w:rsidR="00C63578">
        <w:rPr>
          <w:rFonts w:ascii="Times New Roman" w:hAnsi="Times New Roman" w:cs="Times New Roman"/>
        </w:rPr>
        <w:t>Design Document</w:t>
      </w:r>
    </w:p>
    <w:p w14:paraId="77A74DB3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</w:p>
    <w:p w14:paraId="6C0C761B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</w:p>
    <w:p w14:paraId="75774D10" w14:textId="77777777" w:rsidR="00D1525E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Owens</w:t>
      </w:r>
    </w:p>
    <w:p w14:paraId="4BA37EB7" w14:textId="6FDE9DBD" w:rsidR="00D1525E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WGU </w:t>
      </w:r>
      <w:r w:rsidRPr="00D1525E">
        <w:rPr>
          <w:rFonts w:ascii="Times New Roman" w:hAnsi="Times New Roman" w:cs="Times New Roman"/>
        </w:rPr>
        <w:t>Student ID:</w:t>
      </w:r>
      <w:r>
        <w:rPr>
          <w:rFonts w:ascii="Times New Roman" w:hAnsi="Times New Roman" w:cs="Times New Roman"/>
        </w:rPr>
        <w:t xml:space="preserve"> </w:t>
      </w:r>
      <w:r w:rsidRPr="00D1525E">
        <w:rPr>
          <w:rFonts w:ascii="Times New Roman" w:hAnsi="Times New Roman" w:cs="Times New Roman"/>
        </w:rPr>
        <w:t>011171600</w:t>
      </w:r>
    </w:p>
    <w:p w14:paraId="4E996AC2" w14:textId="694DF7B5" w:rsidR="00D1525E" w:rsidRPr="00D05CD3" w:rsidRDefault="00D1525E" w:rsidP="00D15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D424 Software Engineering Capstone</w:t>
      </w:r>
    </w:p>
    <w:p w14:paraId="056C0E5B" w14:textId="1D6F7454" w:rsidR="00D05CD3" w:rsidRDefault="00D05C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64033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F22B7" w14:textId="26B26A7C" w:rsidR="00D1525E" w:rsidRDefault="00D1525E">
          <w:pPr>
            <w:pStyle w:val="TOCHeading"/>
          </w:pPr>
          <w:r>
            <w:t>Contents</w:t>
          </w:r>
        </w:p>
        <w:p w14:paraId="4ACBF73D" w14:textId="5090B3E8" w:rsidR="00906E3D" w:rsidRDefault="00D152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236574" w:history="1">
            <w:r w:rsidR="00906E3D" w:rsidRPr="00E84C28">
              <w:rPr>
                <w:rStyle w:val="Hyperlink"/>
                <w:noProof/>
              </w:rPr>
              <w:t>Introduction</w:t>
            </w:r>
            <w:r w:rsidR="00906E3D">
              <w:rPr>
                <w:noProof/>
                <w:webHidden/>
              </w:rPr>
              <w:tab/>
            </w:r>
            <w:r w:rsidR="00906E3D">
              <w:rPr>
                <w:noProof/>
                <w:webHidden/>
              </w:rPr>
              <w:fldChar w:fldCharType="begin"/>
            </w:r>
            <w:r w:rsidR="00906E3D">
              <w:rPr>
                <w:noProof/>
                <w:webHidden/>
              </w:rPr>
              <w:instrText xml:space="preserve"> PAGEREF _Toc208236574 \h </w:instrText>
            </w:r>
            <w:r w:rsidR="00906E3D">
              <w:rPr>
                <w:noProof/>
                <w:webHidden/>
              </w:rPr>
            </w:r>
            <w:r w:rsidR="00906E3D">
              <w:rPr>
                <w:noProof/>
                <w:webHidden/>
              </w:rPr>
              <w:fldChar w:fldCharType="separate"/>
            </w:r>
            <w:r w:rsidR="00906E3D">
              <w:rPr>
                <w:noProof/>
                <w:webHidden/>
              </w:rPr>
              <w:t>3</w:t>
            </w:r>
            <w:r w:rsidR="00906E3D">
              <w:rPr>
                <w:noProof/>
                <w:webHidden/>
              </w:rPr>
              <w:fldChar w:fldCharType="end"/>
            </w:r>
          </w:hyperlink>
        </w:p>
        <w:p w14:paraId="0DD8C67D" w14:textId="3221EA94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75" w:history="1">
            <w:r w:rsidRPr="00E84C28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6F64" w14:textId="2402CB3C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76" w:history="1">
            <w:r w:rsidRPr="00E84C28">
              <w:rPr>
                <w:rStyle w:val="Hyperlink"/>
                <w:noProof/>
              </w:rPr>
              <w:t>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4231" w14:textId="79E0EA76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77" w:history="1">
            <w:r w:rsidRPr="00E84C28">
              <w:rPr>
                <w:rStyle w:val="Hyperlink"/>
                <w:noProof/>
              </w:rPr>
              <w:t>Architectural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93D19" w14:textId="59129F7E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78" w:history="1">
            <w:r w:rsidRPr="00E84C28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C61D" w14:textId="7CFEACBA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79" w:history="1">
            <w:r w:rsidRPr="00E84C28">
              <w:rPr>
                <w:rStyle w:val="Hyperlink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4529" w14:textId="0761E8DB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0" w:history="1">
            <w:r w:rsidRPr="00E84C28">
              <w:rPr>
                <w:rStyle w:val="Hyperlink"/>
                <w:noProof/>
              </w:rPr>
              <w:t>Component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350C" w14:textId="67C1CC58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1" w:history="1">
            <w:r w:rsidRPr="00E84C28">
              <w:rPr>
                <w:rStyle w:val="Hyperlink"/>
                <w:noProof/>
              </w:rPr>
              <w:t>UI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F0A4" w14:textId="1550E799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2" w:history="1">
            <w:r w:rsidRPr="00E84C28">
              <w:rPr>
                <w:rStyle w:val="Hyperlink"/>
                <w:noProof/>
              </w:rPr>
              <w:t>ViewModels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390E7" w14:textId="1469656C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3" w:history="1">
            <w:r w:rsidRPr="00E84C28">
              <w:rPr>
                <w:rStyle w:val="Hyperlink"/>
                <w:noProof/>
              </w:rPr>
              <w:t>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D923" w14:textId="6F91DE24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4" w:history="1">
            <w:r w:rsidRPr="00E84C28">
              <w:rPr>
                <w:rStyle w:val="Hyperlink"/>
                <w:noProof/>
              </w:rPr>
              <w:t>Data Access Objects (DAOs)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1139" w14:textId="1509DF52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5" w:history="1">
            <w:r w:rsidRPr="00E84C28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74C5" w14:textId="5B327ECF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6" w:history="1">
            <w:r w:rsidRPr="00E84C28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AB31" w14:textId="635584B0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7" w:history="1">
            <w:r w:rsidRPr="00E84C28">
              <w:rPr>
                <w:rStyle w:val="Hyperlink"/>
                <w:noProof/>
              </w:rPr>
              <w:t>Entity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659EF" w14:textId="69B5033A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8" w:history="1">
            <w:r w:rsidRPr="00E84C28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E538" w14:textId="0758F0D7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89" w:history="1">
            <w:r w:rsidRPr="00E84C28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3C16" w14:textId="25747C9E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90" w:history="1">
            <w:r w:rsidRPr="00E84C28">
              <w:rPr>
                <w:rStyle w:val="Hyperlink"/>
                <w:noProof/>
              </w:rPr>
              <w:t>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C7F3" w14:textId="4ED6A34C" w:rsidR="00906E3D" w:rsidRDefault="00906E3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91" w:history="1">
            <w:r w:rsidRPr="00E84C28">
              <w:rPr>
                <w:rStyle w:val="Hyperlink"/>
                <w:noProof/>
              </w:rPr>
              <w:t>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7257" w14:textId="07E8251F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92" w:history="1">
            <w:r w:rsidRPr="00E84C28">
              <w:rPr>
                <w:rStyle w:val="Hyperlink"/>
                <w:noProof/>
              </w:rPr>
              <w:t>Dependencies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D753C" w14:textId="3730486D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93" w:history="1">
            <w:r w:rsidRPr="00E84C28">
              <w:rPr>
                <w:rStyle w:val="Hyperlink"/>
                <w:noProof/>
              </w:rPr>
              <w:t>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3B90" w14:textId="7D20E594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94" w:history="1">
            <w:r w:rsidRPr="00E84C28">
              <w:rPr>
                <w:rStyle w:val="Hyperlink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E911" w14:textId="11DFA99A" w:rsidR="00906E3D" w:rsidRDefault="00906E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236595" w:history="1">
            <w:r w:rsidRPr="00E84C2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93E3" w14:textId="503DFE6D" w:rsidR="00D1525E" w:rsidRDefault="00D1525E">
          <w:r>
            <w:rPr>
              <w:b/>
              <w:bCs/>
              <w:noProof/>
            </w:rPr>
            <w:fldChar w:fldCharType="end"/>
          </w:r>
        </w:p>
      </w:sdtContent>
    </w:sdt>
    <w:p w14:paraId="2FA0DBE3" w14:textId="77777777" w:rsidR="00D1525E" w:rsidRDefault="00D1525E">
      <w:pPr>
        <w:rPr>
          <w:rFonts w:ascii="Times New Roman" w:hAnsi="Times New Roman" w:cs="Times New Roman"/>
          <w:b/>
          <w:bCs/>
        </w:rPr>
      </w:pPr>
    </w:p>
    <w:p w14:paraId="01155395" w14:textId="77777777" w:rsidR="00D1525E" w:rsidRDefault="00D1525E" w:rsidP="00D05CD3">
      <w:pPr>
        <w:rPr>
          <w:rFonts w:ascii="Times New Roman" w:hAnsi="Times New Roman" w:cs="Times New Roman"/>
          <w:b/>
          <w:bCs/>
        </w:rPr>
      </w:pPr>
    </w:p>
    <w:p w14:paraId="44830D28" w14:textId="299BE812" w:rsidR="00C56C02" w:rsidRPr="00C56C02" w:rsidRDefault="00C56C02" w:rsidP="00C56C02">
      <w:pPr>
        <w:pStyle w:val="Heading1"/>
      </w:pPr>
      <w:bookmarkStart w:id="0" w:name="_Toc208236574"/>
      <w:r w:rsidRPr="00C56C02">
        <w:lastRenderedPageBreak/>
        <w:t>Introduction</w:t>
      </w:r>
      <w:bookmarkEnd w:id="0"/>
    </w:p>
    <w:p w14:paraId="729C8873" w14:textId="77777777" w:rsidR="00C56C02" w:rsidRPr="00C56C02" w:rsidRDefault="00C56C02" w:rsidP="00C56C02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The Personnel &amp; Events Dashboard is a touchscreen-optimized Android application designed for a Coast Guard operational unit to manage personnel assignments, qualifications, and event scheduling. This document outlines the architectural design of the application and serves as a reference for developers maintaining the system.</w:t>
      </w:r>
    </w:p>
    <w:p w14:paraId="7A2BAA92" w14:textId="2282600A" w:rsidR="00C56C02" w:rsidRPr="00C56C02" w:rsidRDefault="00C56C02" w:rsidP="00C56C02">
      <w:pPr>
        <w:pStyle w:val="Heading1"/>
      </w:pPr>
      <w:bookmarkStart w:id="1" w:name="_Toc208236575"/>
      <w:r w:rsidRPr="00C56C02">
        <w:t>System Overview</w:t>
      </w:r>
      <w:bookmarkEnd w:id="1"/>
    </w:p>
    <w:p w14:paraId="783B9A8C" w14:textId="77777777" w:rsidR="00C56C02" w:rsidRPr="00C56C02" w:rsidRDefault="00C56C02" w:rsidP="00C56C02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The Personnel &amp; Events Dashboard provides a unified interface for staff management and scheduling through four primary functional areas:</w:t>
      </w:r>
    </w:p>
    <w:p w14:paraId="21A4E246" w14:textId="0CBBCF07" w:rsidR="00C56C02" w:rsidRPr="00C56C02" w:rsidRDefault="00C56C02" w:rsidP="00C56C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Shop Roster Management</w:t>
      </w:r>
      <w:r w:rsidRPr="00C56C02">
        <w:rPr>
          <w:rFonts w:ascii="Times New Roman" w:hAnsi="Times New Roman" w:cs="Times New Roman"/>
        </w:rPr>
        <w:t xml:space="preserve">: Displays personnel grouped by shop with </w:t>
      </w:r>
      <w:r w:rsidR="00345715">
        <w:rPr>
          <w:rFonts w:ascii="Times New Roman" w:hAnsi="Times New Roman" w:cs="Times New Roman"/>
        </w:rPr>
        <w:t>info boxes and quick</w:t>
      </w:r>
      <w:r w:rsidRPr="00C56C02">
        <w:rPr>
          <w:rFonts w:ascii="Times New Roman" w:hAnsi="Times New Roman" w:cs="Times New Roman"/>
        </w:rPr>
        <w:t xml:space="preserve"> reassignment capabilities</w:t>
      </w:r>
    </w:p>
    <w:p w14:paraId="4D89632F" w14:textId="77777777" w:rsidR="00C56C02" w:rsidRPr="00C56C02" w:rsidRDefault="00C56C02" w:rsidP="00C56C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Personnel Search &amp; Management</w:t>
      </w:r>
      <w:r w:rsidRPr="00C56C02">
        <w:rPr>
          <w:rFonts w:ascii="Times New Roman" w:hAnsi="Times New Roman" w:cs="Times New Roman"/>
        </w:rPr>
        <w:t>: Filtering, searching, and managing personnel records</w:t>
      </w:r>
    </w:p>
    <w:p w14:paraId="2AAECE0E" w14:textId="77777777" w:rsidR="00C56C02" w:rsidRPr="00C56C02" w:rsidRDefault="00C56C02" w:rsidP="00C56C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Event Calendar</w:t>
      </w:r>
      <w:r w:rsidRPr="00C56C02">
        <w:rPr>
          <w:rFonts w:ascii="Times New Roman" w:hAnsi="Times New Roman" w:cs="Times New Roman"/>
        </w:rPr>
        <w:t>: Scheduling and management of events and aircraft maintenance</w:t>
      </w:r>
    </w:p>
    <w:p w14:paraId="0F23A99C" w14:textId="77777777" w:rsidR="00C56C02" w:rsidRPr="00C56C02" w:rsidRDefault="00C56C02" w:rsidP="00C56C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Status Tracker</w:t>
      </w:r>
      <w:r w:rsidRPr="00C56C02">
        <w:rPr>
          <w:rFonts w:ascii="Times New Roman" w:hAnsi="Times New Roman" w:cs="Times New Roman"/>
        </w:rPr>
        <w:t>: Tracking personnel availability and deployment status</w:t>
      </w:r>
    </w:p>
    <w:p w14:paraId="662E73D3" w14:textId="66B2E8F5" w:rsidR="00B00FF5" w:rsidRDefault="00C56C02" w:rsidP="00C56C02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 xml:space="preserve">The application is designed for large format touchscreen displays (Samsung </w:t>
      </w:r>
      <w:proofErr w:type="spellStart"/>
      <w:r w:rsidRPr="00C56C02">
        <w:rPr>
          <w:rFonts w:ascii="Times New Roman" w:hAnsi="Times New Roman" w:cs="Times New Roman"/>
        </w:rPr>
        <w:t>SmartBoards</w:t>
      </w:r>
      <w:proofErr w:type="spellEnd"/>
      <w:r w:rsidRPr="00C56C02">
        <w:rPr>
          <w:rFonts w:ascii="Times New Roman" w:hAnsi="Times New Roman" w:cs="Times New Roman"/>
        </w:rPr>
        <w:t>) and optimizes the display of information for at-a-glance situational awareness.</w:t>
      </w:r>
    </w:p>
    <w:p w14:paraId="789FFEFA" w14:textId="77777777" w:rsidR="00B00FF5" w:rsidRDefault="00B00F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1E61A9" w14:textId="0AE3B694" w:rsidR="00C56C02" w:rsidRPr="00C56C02" w:rsidRDefault="00C56C02" w:rsidP="00C56C02">
      <w:pPr>
        <w:pStyle w:val="Heading1"/>
      </w:pPr>
      <w:bookmarkStart w:id="2" w:name="_Toc208236576"/>
      <w:r w:rsidRPr="00C56C02">
        <w:lastRenderedPageBreak/>
        <w:t>Architecture Design</w:t>
      </w:r>
      <w:bookmarkEnd w:id="2"/>
    </w:p>
    <w:p w14:paraId="6B955B78" w14:textId="77777777" w:rsidR="00C56C02" w:rsidRPr="00C56C02" w:rsidRDefault="00C56C02" w:rsidP="00C56C02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The application follows the MVVM (Model-View-</w:t>
      </w:r>
      <w:proofErr w:type="spellStart"/>
      <w:r w:rsidRPr="00C56C02">
        <w:rPr>
          <w:rFonts w:ascii="Times New Roman" w:hAnsi="Times New Roman" w:cs="Times New Roman"/>
        </w:rPr>
        <w:t>ViewModel</w:t>
      </w:r>
      <w:proofErr w:type="spellEnd"/>
      <w:r w:rsidRPr="00C56C02">
        <w:rPr>
          <w:rFonts w:ascii="Times New Roman" w:hAnsi="Times New Roman" w:cs="Times New Roman"/>
        </w:rPr>
        <w:t>) architectural pattern with a clear separation of concerns across multiple layers:</w:t>
      </w:r>
    </w:p>
    <w:p w14:paraId="5BE30AF2" w14:textId="3BABE48F" w:rsidR="00C56C02" w:rsidRPr="00C56C02" w:rsidRDefault="00C56C02" w:rsidP="00C56C02">
      <w:pPr>
        <w:pStyle w:val="Heading2"/>
      </w:pPr>
      <w:bookmarkStart w:id="3" w:name="_Toc208236577"/>
      <w:r w:rsidRPr="00C56C02">
        <w:t>Architectural Layers</w:t>
      </w:r>
      <w:bookmarkEnd w:id="3"/>
    </w:p>
    <w:p w14:paraId="3027C599" w14:textId="77777777" w:rsidR="00C56C02" w:rsidRPr="00C56C02" w:rsidRDefault="00C56C02" w:rsidP="00C56C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User Interface Layer</w:t>
      </w:r>
      <w:r w:rsidRPr="00C56C02">
        <w:rPr>
          <w:rFonts w:ascii="Times New Roman" w:hAnsi="Times New Roman" w:cs="Times New Roman"/>
        </w:rPr>
        <w:t xml:space="preserve"> (View): Jetpack Compose UI components</w:t>
      </w:r>
    </w:p>
    <w:p w14:paraId="00D456B4" w14:textId="77777777" w:rsidR="00C56C02" w:rsidRPr="00C56C02" w:rsidRDefault="00C56C02" w:rsidP="00C56C02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ViewModel</w:t>
      </w:r>
      <w:proofErr w:type="spellEnd"/>
      <w:r w:rsidRPr="00C56C02">
        <w:rPr>
          <w:rFonts w:ascii="Times New Roman" w:hAnsi="Times New Roman" w:cs="Times New Roman"/>
          <w:b/>
          <w:bCs/>
        </w:rPr>
        <w:t xml:space="preserve"> Layer</w:t>
      </w:r>
      <w:r w:rsidRPr="00C56C02">
        <w:rPr>
          <w:rFonts w:ascii="Times New Roman" w:hAnsi="Times New Roman" w:cs="Times New Roman"/>
        </w:rPr>
        <w:t>: Manages UI state and business logic</w:t>
      </w:r>
    </w:p>
    <w:p w14:paraId="6D0EDBE1" w14:textId="77777777" w:rsidR="00C56C02" w:rsidRPr="00C56C02" w:rsidRDefault="00C56C02" w:rsidP="00C56C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Repository Layer</w:t>
      </w:r>
      <w:r w:rsidRPr="00C56C02">
        <w:rPr>
          <w:rFonts w:ascii="Times New Roman" w:hAnsi="Times New Roman" w:cs="Times New Roman"/>
        </w:rPr>
        <w:t>: Centralizes data operations and abstracting data sources</w:t>
      </w:r>
    </w:p>
    <w:p w14:paraId="6E16322F" w14:textId="77777777" w:rsidR="00C56C02" w:rsidRPr="00C56C02" w:rsidRDefault="00C56C02" w:rsidP="00C56C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Data Access Layer</w:t>
      </w:r>
      <w:r w:rsidRPr="00C56C02">
        <w:rPr>
          <w:rFonts w:ascii="Times New Roman" w:hAnsi="Times New Roman" w:cs="Times New Roman"/>
        </w:rPr>
        <w:t>: Interfaces with the local database</w:t>
      </w:r>
    </w:p>
    <w:p w14:paraId="64902C95" w14:textId="77777777" w:rsidR="00C56C02" w:rsidRPr="00C56C02" w:rsidRDefault="00C56C02" w:rsidP="00C56C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Storage Layer</w:t>
      </w:r>
      <w:r w:rsidRPr="00C56C02">
        <w:rPr>
          <w:rFonts w:ascii="Times New Roman" w:hAnsi="Times New Roman" w:cs="Times New Roman"/>
        </w:rPr>
        <w:t>: Room database for persistent storage</w:t>
      </w:r>
    </w:p>
    <w:p w14:paraId="3A2B28B1" w14:textId="77777777" w:rsidR="00B00FF5" w:rsidRPr="00C56C02" w:rsidRDefault="00B00FF5" w:rsidP="00B00FF5">
      <w:pPr>
        <w:pStyle w:val="Heading2"/>
      </w:pPr>
      <w:bookmarkStart w:id="4" w:name="_Toc208236578"/>
      <w:r w:rsidRPr="00C56C02">
        <w:t>Data Flow</w:t>
      </w:r>
      <w:bookmarkEnd w:id="4"/>
    </w:p>
    <w:p w14:paraId="24C4DA9D" w14:textId="77777777" w:rsidR="00B00FF5" w:rsidRPr="00C56C02" w:rsidRDefault="00B00FF5" w:rsidP="00B00F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 xml:space="preserve">User interactions in the UI trigger actions in the </w:t>
      </w:r>
      <w:proofErr w:type="spellStart"/>
      <w:r w:rsidRPr="00C56C02">
        <w:rPr>
          <w:rFonts w:ascii="Times New Roman" w:hAnsi="Times New Roman" w:cs="Times New Roman"/>
        </w:rPr>
        <w:t>ViewModels</w:t>
      </w:r>
      <w:proofErr w:type="spellEnd"/>
    </w:p>
    <w:p w14:paraId="2F037820" w14:textId="77777777" w:rsidR="00B00FF5" w:rsidRPr="00C56C02" w:rsidRDefault="00B00FF5" w:rsidP="00B00FF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</w:rPr>
        <w:t>ViewModels</w:t>
      </w:r>
      <w:proofErr w:type="spellEnd"/>
      <w:r w:rsidRPr="00C56C02">
        <w:rPr>
          <w:rFonts w:ascii="Times New Roman" w:hAnsi="Times New Roman" w:cs="Times New Roman"/>
        </w:rPr>
        <w:t xml:space="preserve"> request data from Repositories</w:t>
      </w:r>
    </w:p>
    <w:p w14:paraId="33243B38" w14:textId="77777777" w:rsidR="00B00FF5" w:rsidRPr="00C56C02" w:rsidRDefault="00B00FF5" w:rsidP="00B00F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Repositories retrieve or update data through DAOs</w:t>
      </w:r>
    </w:p>
    <w:p w14:paraId="100093C9" w14:textId="77777777" w:rsidR="00B00FF5" w:rsidRPr="00C56C02" w:rsidRDefault="00B00FF5" w:rsidP="00B00F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DAOs interact with the Room Database</w:t>
      </w:r>
    </w:p>
    <w:p w14:paraId="01324197" w14:textId="77777777" w:rsidR="00B00FF5" w:rsidRPr="00C56C02" w:rsidRDefault="00B00FF5" w:rsidP="00B00FF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Changes in the database flow back up through the layers via Kotlin Flow objects</w:t>
      </w:r>
    </w:p>
    <w:p w14:paraId="392CC9F9" w14:textId="77777777" w:rsidR="00EB03D0" w:rsidRPr="00C56C02" w:rsidRDefault="00EB03D0" w:rsidP="00EB03D0">
      <w:pPr>
        <w:pStyle w:val="Heading2"/>
      </w:pPr>
      <w:bookmarkStart w:id="5" w:name="_Toc208236579"/>
      <w:r w:rsidRPr="00C56C02">
        <w:t>Architecture Diagram</w:t>
      </w:r>
      <w:bookmarkEnd w:id="5"/>
    </w:p>
    <w:p w14:paraId="064D1D18" w14:textId="400BB11C" w:rsidR="00EB03D0" w:rsidRPr="00C56C02" w:rsidRDefault="00EB03D0" w:rsidP="00EB03D0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</w:t>
      </w:r>
      <w:r w:rsidRPr="00C56C02">
        <w:rPr>
          <w:rFonts w:ascii="Times New Roman" w:hAnsi="Times New Roman" w:cs="Times New Roman"/>
        </w:rPr>
        <w:t xml:space="preserve"> </w:t>
      </w:r>
      <w:hyperlink w:anchor="ArchitectureDiagram" w:history="1">
        <w:r w:rsidRPr="00C56C02">
          <w:rPr>
            <w:rStyle w:val="Hyperlink"/>
            <w:rFonts w:ascii="Times New Roman" w:hAnsi="Times New Roman" w:cs="Times New Roman"/>
          </w:rPr>
          <w:t>diag</w:t>
        </w:r>
        <w:r w:rsidRPr="00C56C02">
          <w:rPr>
            <w:rStyle w:val="Hyperlink"/>
            <w:rFonts w:ascii="Times New Roman" w:hAnsi="Times New Roman" w:cs="Times New Roman"/>
          </w:rPr>
          <w:t>r</w:t>
        </w:r>
        <w:r w:rsidRPr="00C56C02">
          <w:rPr>
            <w:rStyle w:val="Hyperlink"/>
            <w:rFonts w:ascii="Times New Roman" w:hAnsi="Times New Roman" w:cs="Times New Roman"/>
          </w:rPr>
          <w:t>am</w:t>
        </w:r>
      </w:hyperlink>
      <w:r w:rsidRPr="00C56C02">
        <w:rPr>
          <w:rFonts w:ascii="Times New Roman" w:hAnsi="Times New Roman" w:cs="Times New Roman"/>
        </w:rPr>
        <w:t xml:space="preserve"> illustrates the high-level components of the system and their interactions:</w:t>
      </w:r>
    </w:p>
    <w:p w14:paraId="5761C7B5" w14:textId="77777777" w:rsidR="00EB03D0" w:rsidRDefault="00EB03D0" w:rsidP="00EB03D0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[See Architecture Diagram</w:t>
      </w:r>
      <w:r>
        <w:rPr>
          <w:rFonts w:ascii="Times New Roman" w:hAnsi="Times New Roman" w:cs="Times New Roman"/>
        </w:rPr>
        <w:t xml:space="preserve"> on next page</w:t>
      </w:r>
      <w:r w:rsidRPr="00C56C02">
        <w:rPr>
          <w:rFonts w:ascii="Times New Roman" w:hAnsi="Times New Roman" w:cs="Times New Roman"/>
        </w:rPr>
        <w:t>]</w:t>
      </w:r>
    </w:p>
    <w:p w14:paraId="06670997" w14:textId="67CA2DB0" w:rsidR="00EB03D0" w:rsidRDefault="00EB03D0" w:rsidP="00C56C02">
      <w:pPr>
        <w:rPr>
          <w:rFonts w:ascii="Times New Roman" w:hAnsi="Times New Roman" w:cs="Times New Roman"/>
        </w:rPr>
        <w:sectPr w:rsidR="00EB03D0" w:rsidSect="00D1525E">
          <w:head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302A0EC6" w14:textId="77777777" w:rsidR="00EB03D0" w:rsidRDefault="00445B22" w:rsidP="00EB03D0">
      <w:pPr>
        <w:keepNext/>
      </w:pPr>
      <w:bookmarkStart w:id="6" w:name="ArchitectureDiagram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7E00BD" wp14:editId="435CD94C">
            <wp:extent cx="8181975" cy="5562483"/>
            <wp:effectExtent l="0" t="0" r="0" b="635"/>
            <wp:docPr id="83864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49035" name="Picture 8386490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898" cy="560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7E4ECE01" w14:textId="182FAA95" w:rsidR="00445B22" w:rsidRDefault="00EB03D0" w:rsidP="00EB03D0">
      <w:pPr>
        <w:pStyle w:val="Caption"/>
        <w:rPr>
          <w:rFonts w:ascii="Times New Roman" w:hAnsi="Times New Roman" w:cs="Times New Roman"/>
        </w:rPr>
        <w:sectPr w:rsidR="00445B22" w:rsidSect="00A55638">
          <w:headerReference w:type="first" r:id="rId10"/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5EBB">
        <w:rPr>
          <w:noProof/>
        </w:rPr>
        <w:t>1</w:t>
      </w:r>
      <w:r>
        <w:fldChar w:fldCharType="end"/>
      </w:r>
      <w:r>
        <w:t>: Architecture Diag</w:t>
      </w:r>
      <w:r w:rsidR="00684781">
        <w:t>ra</w:t>
      </w:r>
      <w:r>
        <w:t>m</w:t>
      </w:r>
    </w:p>
    <w:p w14:paraId="3D2FC1E0" w14:textId="5F88A367" w:rsidR="00C56C02" w:rsidRPr="00C56C02" w:rsidRDefault="00C56C02" w:rsidP="00C56C02">
      <w:pPr>
        <w:pStyle w:val="Heading1"/>
      </w:pPr>
      <w:bookmarkStart w:id="7" w:name="_Toc208236580"/>
      <w:r w:rsidRPr="00C56C02">
        <w:lastRenderedPageBreak/>
        <w:t>Component Design</w:t>
      </w:r>
      <w:bookmarkEnd w:id="7"/>
    </w:p>
    <w:p w14:paraId="6C2D88BC" w14:textId="08C9C525" w:rsidR="00C56C02" w:rsidRPr="00C56C02" w:rsidRDefault="00C56C02" w:rsidP="00C56C02">
      <w:pPr>
        <w:pStyle w:val="Heading2"/>
      </w:pPr>
      <w:bookmarkStart w:id="8" w:name="_Toc208236581"/>
      <w:r w:rsidRPr="00C56C02">
        <w:t>UI Components</w:t>
      </w:r>
      <w:bookmarkEnd w:id="8"/>
    </w:p>
    <w:p w14:paraId="29E396C0" w14:textId="77777777" w:rsidR="00C56C02" w:rsidRPr="00C56C02" w:rsidRDefault="00C56C02" w:rsidP="00C56C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MainActivity</w:t>
      </w:r>
      <w:proofErr w:type="spellEnd"/>
      <w:r w:rsidRPr="00C56C02">
        <w:rPr>
          <w:rFonts w:ascii="Times New Roman" w:hAnsi="Times New Roman" w:cs="Times New Roman"/>
        </w:rPr>
        <w:t>: Primary container for the four quadrant layout</w:t>
      </w:r>
    </w:p>
    <w:p w14:paraId="1B1B005F" w14:textId="7651FAD8" w:rsidR="00C56C02" w:rsidRPr="00C56C02" w:rsidRDefault="00C56C02" w:rsidP="00C56C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ShopRosterQuadrant</w:t>
      </w:r>
      <w:proofErr w:type="spellEnd"/>
      <w:r w:rsidRPr="00C56C02">
        <w:rPr>
          <w:rFonts w:ascii="Times New Roman" w:hAnsi="Times New Roman" w:cs="Times New Roman"/>
        </w:rPr>
        <w:t xml:space="preserve">: Displays personnel grouped by shop with </w:t>
      </w:r>
      <w:r w:rsidR="005B4F5F">
        <w:rPr>
          <w:rFonts w:ascii="Times New Roman" w:hAnsi="Times New Roman" w:cs="Times New Roman"/>
        </w:rPr>
        <w:t xml:space="preserve">person information </w:t>
      </w:r>
      <w:r w:rsidR="00F66DD6">
        <w:rPr>
          <w:rFonts w:ascii="Times New Roman" w:hAnsi="Times New Roman" w:cs="Times New Roman"/>
        </w:rPr>
        <w:t>popup and some quick edit functionality</w:t>
      </w:r>
    </w:p>
    <w:p w14:paraId="75E9EDF6" w14:textId="77777777" w:rsidR="00C56C02" w:rsidRPr="00C56C02" w:rsidRDefault="00C56C02" w:rsidP="00C56C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FilterAndManageQuadrant</w:t>
      </w:r>
      <w:proofErr w:type="spellEnd"/>
      <w:r w:rsidRPr="00C56C02">
        <w:rPr>
          <w:rFonts w:ascii="Times New Roman" w:hAnsi="Times New Roman" w:cs="Times New Roman"/>
        </w:rPr>
        <w:t>: Provides filtering and personnel management functions</w:t>
      </w:r>
    </w:p>
    <w:p w14:paraId="2A5AF213" w14:textId="77777777" w:rsidR="00C56C02" w:rsidRPr="00C56C02" w:rsidRDefault="00C56C02" w:rsidP="00C56C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EventCalendarQuadrant</w:t>
      </w:r>
      <w:proofErr w:type="spellEnd"/>
      <w:r w:rsidRPr="00C56C02">
        <w:rPr>
          <w:rFonts w:ascii="Times New Roman" w:hAnsi="Times New Roman" w:cs="Times New Roman"/>
        </w:rPr>
        <w:t>: Calendar interface for scheduling and managing events</w:t>
      </w:r>
    </w:p>
    <w:p w14:paraId="7E05988B" w14:textId="77777777" w:rsidR="00C56C02" w:rsidRPr="00C56C02" w:rsidRDefault="00C56C02" w:rsidP="00C56C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StatusTrackerQuadrant</w:t>
      </w:r>
      <w:proofErr w:type="spellEnd"/>
      <w:r w:rsidRPr="00C56C02">
        <w:rPr>
          <w:rFonts w:ascii="Times New Roman" w:hAnsi="Times New Roman" w:cs="Times New Roman"/>
        </w:rPr>
        <w:t>: Displays personnel availability and status</w:t>
      </w:r>
    </w:p>
    <w:p w14:paraId="37B9FDF0" w14:textId="7644D73E" w:rsidR="00C56C02" w:rsidRPr="00C56C02" w:rsidRDefault="00C56C02" w:rsidP="00C56C02">
      <w:pPr>
        <w:rPr>
          <w:rFonts w:ascii="Times New Roman" w:hAnsi="Times New Roman" w:cs="Times New Roman"/>
          <w:b/>
          <w:bCs/>
        </w:rPr>
      </w:pPr>
      <w:bookmarkStart w:id="9" w:name="_Toc208236582"/>
      <w:proofErr w:type="spellStart"/>
      <w:r w:rsidRPr="00C56C02">
        <w:rPr>
          <w:rStyle w:val="Heading2Char"/>
        </w:rPr>
        <w:t>ViewModels</w:t>
      </w:r>
      <w:bookmarkEnd w:id="9"/>
      <w:proofErr w:type="spellEnd"/>
    </w:p>
    <w:p w14:paraId="754FBA53" w14:textId="77777777" w:rsidR="00C56C02" w:rsidRPr="00C56C02" w:rsidRDefault="00C56C02" w:rsidP="00C56C0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PersonViewModel</w:t>
      </w:r>
      <w:proofErr w:type="spellEnd"/>
      <w:r w:rsidRPr="00C56C02">
        <w:rPr>
          <w:rFonts w:ascii="Times New Roman" w:hAnsi="Times New Roman" w:cs="Times New Roman"/>
        </w:rPr>
        <w:t>: Manages personnel data and operations</w:t>
      </w:r>
    </w:p>
    <w:p w14:paraId="0EABEFB3" w14:textId="77777777" w:rsidR="00C56C02" w:rsidRPr="00C56C02" w:rsidRDefault="00C56C02" w:rsidP="00C56C0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ShopViewModel</w:t>
      </w:r>
      <w:proofErr w:type="spellEnd"/>
      <w:r w:rsidRPr="00C56C02">
        <w:rPr>
          <w:rFonts w:ascii="Times New Roman" w:hAnsi="Times New Roman" w:cs="Times New Roman"/>
        </w:rPr>
        <w:t>: Provides shop data for the UI</w:t>
      </w:r>
    </w:p>
    <w:p w14:paraId="75176F14" w14:textId="77777777" w:rsidR="00C56C02" w:rsidRPr="00C56C02" w:rsidRDefault="00C56C02" w:rsidP="00C56C0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EventViewModel</w:t>
      </w:r>
      <w:proofErr w:type="spellEnd"/>
      <w:r w:rsidRPr="00C56C02">
        <w:rPr>
          <w:rFonts w:ascii="Times New Roman" w:hAnsi="Times New Roman" w:cs="Times New Roman"/>
        </w:rPr>
        <w:t>: Manages event data and operations</w:t>
      </w:r>
    </w:p>
    <w:p w14:paraId="1F0D564B" w14:textId="77777777" w:rsidR="00C56C02" w:rsidRPr="00C56C02" w:rsidRDefault="00C56C02" w:rsidP="00C56C0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TailNumberViewModel</w:t>
      </w:r>
      <w:proofErr w:type="spellEnd"/>
      <w:r w:rsidRPr="00C56C02">
        <w:rPr>
          <w:rFonts w:ascii="Times New Roman" w:hAnsi="Times New Roman" w:cs="Times New Roman"/>
        </w:rPr>
        <w:t>: Provides aircraft data for the event system</w:t>
      </w:r>
    </w:p>
    <w:p w14:paraId="5DB430D1" w14:textId="4A02505F" w:rsidR="00C56C02" w:rsidRPr="00C56C02" w:rsidRDefault="00C56C02" w:rsidP="00C56C02">
      <w:pPr>
        <w:pStyle w:val="Heading2"/>
      </w:pPr>
      <w:bookmarkStart w:id="10" w:name="_Toc208236583"/>
      <w:r w:rsidRPr="00C56C02">
        <w:t>Repositories</w:t>
      </w:r>
      <w:bookmarkEnd w:id="10"/>
    </w:p>
    <w:p w14:paraId="64C1BD41" w14:textId="77777777" w:rsidR="00C56C02" w:rsidRPr="00C56C02" w:rsidRDefault="00C56C02" w:rsidP="00C56C0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PersonRepository</w:t>
      </w:r>
      <w:proofErr w:type="spellEnd"/>
      <w:r w:rsidRPr="00C56C02">
        <w:rPr>
          <w:rFonts w:ascii="Times New Roman" w:hAnsi="Times New Roman" w:cs="Times New Roman"/>
        </w:rPr>
        <w:t>: Centralizes person-related data operations</w:t>
      </w:r>
    </w:p>
    <w:p w14:paraId="77866610" w14:textId="77777777" w:rsidR="00C56C02" w:rsidRPr="00C56C02" w:rsidRDefault="00C56C02" w:rsidP="00C56C0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EventRepository</w:t>
      </w:r>
      <w:proofErr w:type="spellEnd"/>
      <w:r w:rsidRPr="00C56C02">
        <w:rPr>
          <w:rFonts w:ascii="Times New Roman" w:hAnsi="Times New Roman" w:cs="Times New Roman"/>
        </w:rPr>
        <w:t>: Handles event data operations</w:t>
      </w:r>
    </w:p>
    <w:p w14:paraId="7A0672E3" w14:textId="77777777" w:rsidR="00C56C02" w:rsidRPr="00C56C02" w:rsidRDefault="00C56C02" w:rsidP="00C56C0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TailNumberRepository</w:t>
      </w:r>
      <w:proofErr w:type="spellEnd"/>
      <w:r w:rsidRPr="00C56C02">
        <w:rPr>
          <w:rFonts w:ascii="Times New Roman" w:hAnsi="Times New Roman" w:cs="Times New Roman"/>
        </w:rPr>
        <w:t>: Manages aircraft data</w:t>
      </w:r>
    </w:p>
    <w:p w14:paraId="64727110" w14:textId="79FA7B7B" w:rsidR="00C56C02" w:rsidRPr="00C56C02" w:rsidRDefault="00C56C02" w:rsidP="00C56C02">
      <w:pPr>
        <w:rPr>
          <w:rFonts w:ascii="Times New Roman" w:hAnsi="Times New Roman" w:cs="Times New Roman"/>
          <w:b/>
          <w:bCs/>
        </w:rPr>
      </w:pPr>
      <w:bookmarkStart w:id="11" w:name="_Toc208236584"/>
      <w:r w:rsidRPr="00C56C02">
        <w:rPr>
          <w:rStyle w:val="Heading2Char"/>
        </w:rPr>
        <w:t>Data Access Objects (DAOs)</w:t>
      </w:r>
      <w:bookmarkEnd w:id="11"/>
    </w:p>
    <w:p w14:paraId="156863BB" w14:textId="77777777" w:rsidR="00C56C02" w:rsidRPr="00C56C02" w:rsidRDefault="00C56C02" w:rsidP="00C56C0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PersonDao</w:t>
      </w:r>
      <w:proofErr w:type="spellEnd"/>
      <w:r w:rsidRPr="00C56C02">
        <w:rPr>
          <w:rFonts w:ascii="Times New Roman" w:hAnsi="Times New Roman" w:cs="Times New Roman"/>
        </w:rPr>
        <w:t>: Person entity database operations</w:t>
      </w:r>
    </w:p>
    <w:p w14:paraId="60C6CC81" w14:textId="77777777" w:rsidR="00C56C02" w:rsidRPr="00C56C02" w:rsidRDefault="00C56C02" w:rsidP="00C56C0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ShopDao</w:t>
      </w:r>
      <w:proofErr w:type="spellEnd"/>
      <w:r w:rsidRPr="00C56C02">
        <w:rPr>
          <w:rFonts w:ascii="Times New Roman" w:hAnsi="Times New Roman" w:cs="Times New Roman"/>
        </w:rPr>
        <w:t>: Shop entity database operations</w:t>
      </w:r>
    </w:p>
    <w:p w14:paraId="45A06D52" w14:textId="77777777" w:rsidR="00C56C02" w:rsidRPr="00C56C02" w:rsidRDefault="00C56C02" w:rsidP="00C56C0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EventDao</w:t>
      </w:r>
      <w:proofErr w:type="spellEnd"/>
      <w:r w:rsidRPr="00C56C02">
        <w:rPr>
          <w:rFonts w:ascii="Times New Roman" w:hAnsi="Times New Roman" w:cs="Times New Roman"/>
        </w:rPr>
        <w:t>: Event entity database operations</w:t>
      </w:r>
    </w:p>
    <w:p w14:paraId="368EB151" w14:textId="77777777" w:rsidR="00C56C02" w:rsidRPr="00C56C02" w:rsidRDefault="00C56C02" w:rsidP="00C56C0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EventTypeDao</w:t>
      </w:r>
      <w:proofErr w:type="spellEnd"/>
      <w:r w:rsidRPr="00C56C02">
        <w:rPr>
          <w:rFonts w:ascii="Times New Roman" w:hAnsi="Times New Roman" w:cs="Times New Roman"/>
        </w:rPr>
        <w:t xml:space="preserve">: </w:t>
      </w:r>
      <w:proofErr w:type="spellStart"/>
      <w:r w:rsidRPr="00C56C02">
        <w:rPr>
          <w:rFonts w:ascii="Times New Roman" w:hAnsi="Times New Roman" w:cs="Times New Roman"/>
        </w:rPr>
        <w:t>EventType</w:t>
      </w:r>
      <w:proofErr w:type="spellEnd"/>
      <w:r w:rsidRPr="00C56C02">
        <w:rPr>
          <w:rFonts w:ascii="Times New Roman" w:hAnsi="Times New Roman" w:cs="Times New Roman"/>
        </w:rPr>
        <w:t xml:space="preserve"> entity database operations</w:t>
      </w:r>
    </w:p>
    <w:p w14:paraId="1B3531B1" w14:textId="77777777" w:rsidR="00C56C02" w:rsidRPr="00C56C02" w:rsidRDefault="00C56C02" w:rsidP="00C56C0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TailNumberDao</w:t>
      </w:r>
      <w:proofErr w:type="spellEnd"/>
      <w:r w:rsidRPr="00C56C02">
        <w:rPr>
          <w:rFonts w:ascii="Times New Roman" w:hAnsi="Times New Roman" w:cs="Times New Roman"/>
        </w:rPr>
        <w:t xml:space="preserve">: </w:t>
      </w:r>
      <w:proofErr w:type="spellStart"/>
      <w:r w:rsidRPr="00C56C02">
        <w:rPr>
          <w:rFonts w:ascii="Times New Roman" w:hAnsi="Times New Roman" w:cs="Times New Roman"/>
        </w:rPr>
        <w:t>TailNumber</w:t>
      </w:r>
      <w:proofErr w:type="spellEnd"/>
      <w:r w:rsidRPr="00C56C02">
        <w:rPr>
          <w:rFonts w:ascii="Times New Roman" w:hAnsi="Times New Roman" w:cs="Times New Roman"/>
        </w:rPr>
        <w:t xml:space="preserve"> entity database operations</w:t>
      </w:r>
    </w:p>
    <w:p w14:paraId="62C00ECB" w14:textId="1960229C" w:rsidR="00C56C02" w:rsidRPr="00C56C02" w:rsidRDefault="00C56C02" w:rsidP="00C56C02">
      <w:pPr>
        <w:pStyle w:val="Heading2"/>
      </w:pPr>
      <w:bookmarkStart w:id="12" w:name="_Toc208236585"/>
      <w:r w:rsidRPr="00C56C02">
        <w:t>Database</w:t>
      </w:r>
      <w:bookmarkEnd w:id="12"/>
    </w:p>
    <w:p w14:paraId="7D046420" w14:textId="77777777" w:rsidR="00C56C02" w:rsidRPr="00C56C02" w:rsidRDefault="00C56C02" w:rsidP="00C56C02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AppDatabase</w:t>
      </w:r>
      <w:proofErr w:type="spellEnd"/>
      <w:r w:rsidRPr="00C56C02">
        <w:rPr>
          <w:rFonts w:ascii="Times New Roman" w:hAnsi="Times New Roman" w:cs="Times New Roman"/>
        </w:rPr>
        <w:t>: Room database implementation that provides access to all DAOs</w:t>
      </w:r>
    </w:p>
    <w:p w14:paraId="2C820C6C" w14:textId="4FFFDFE5" w:rsidR="00C56C02" w:rsidRPr="00C56C02" w:rsidRDefault="00C56C02" w:rsidP="00C56C02">
      <w:pPr>
        <w:pStyle w:val="Heading1"/>
      </w:pPr>
      <w:bookmarkStart w:id="13" w:name="_Toc208236586"/>
      <w:r w:rsidRPr="00C56C02">
        <w:lastRenderedPageBreak/>
        <w:t>Data Model</w:t>
      </w:r>
      <w:bookmarkEnd w:id="13"/>
    </w:p>
    <w:p w14:paraId="14235B30" w14:textId="77777777" w:rsidR="00C56C02" w:rsidRPr="00C56C02" w:rsidRDefault="00C56C02" w:rsidP="00C56C02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The application uses the following data entities:</w:t>
      </w:r>
    </w:p>
    <w:p w14:paraId="57D56B80" w14:textId="156BCE1C" w:rsidR="00C56C02" w:rsidRPr="00C56C02" w:rsidRDefault="00C56C02" w:rsidP="00C56C02">
      <w:pPr>
        <w:pStyle w:val="Heading2"/>
      </w:pPr>
      <w:bookmarkStart w:id="14" w:name="_Toc208236587"/>
      <w:r w:rsidRPr="00C56C02">
        <w:t>Entity Descriptions</w:t>
      </w:r>
      <w:bookmarkEnd w:id="14"/>
    </w:p>
    <w:p w14:paraId="3189FBF2" w14:textId="77777777" w:rsidR="00C56C02" w:rsidRPr="00C56C02" w:rsidRDefault="00C56C02" w:rsidP="00C56C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Person</w:t>
      </w:r>
      <w:r w:rsidRPr="00C56C02">
        <w:rPr>
          <w:rFonts w:ascii="Times New Roman" w:hAnsi="Times New Roman" w:cs="Times New Roman"/>
        </w:rPr>
        <w:t>: Represents personnel with attributes like name, rank, qualifications</w:t>
      </w:r>
    </w:p>
    <w:p w14:paraId="159342B7" w14:textId="77777777" w:rsidR="00C56C02" w:rsidRPr="00C56C02" w:rsidRDefault="00C56C02" w:rsidP="00C56C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Shop</w:t>
      </w:r>
      <w:r w:rsidRPr="00C56C02">
        <w:rPr>
          <w:rFonts w:ascii="Times New Roman" w:hAnsi="Times New Roman" w:cs="Times New Roman"/>
        </w:rPr>
        <w:t>: Represents departments or teams that personnel belong to</w:t>
      </w:r>
    </w:p>
    <w:p w14:paraId="4D732B1D" w14:textId="77777777" w:rsidR="00C56C02" w:rsidRPr="00C56C02" w:rsidRDefault="00C56C02" w:rsidP="00C56C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Event</w:t>
      </w:r>
      <w:r w:rsidRPr="00C56C02">
        <w:rPr>
          <w:rFonts w:ascii="Times New Roman" w:hAnsi="Times New Roman" w:cs="Times New Roman"/>
        </w:rPr>
        <w:t>: Scheduled events like deployments, maintenance, or training</w:t>
      </w:r>
    </w:p>
    <w:p w14:paraId="5649E00F" w14:textId="77777777" w:rsidR="00C56C02" w:rsidRPr="00C56C02" w:rsidRDefault="00C56C02" w:rsidP="00C56C02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EventType</w:t>
      </w:r>
      <w:proofErr w:type="spellEnd"/>
      <w:r w:rsidRPr="00C56C02">
        <w:rPr>
          <w:rFonts w:ascii="Times New Roman" w:hAnsi="Times New Roman" w:cs="Times New Roman"/>
        </w:rPr>
        <w:t>: Categories of events with associated styling</w:t>
      </w:r>
    </w:p>
    <w:p w14:paraId="6B258832" w14:textId="77777777" w:rsidR="00C56C02" w:rsidRDefault="00C56C02" w:rsidP="00C56C02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56C02">
        <w:rPr>
          <w:rFonts w:ascii="Times New Roman" w:hAnsi="Times New Roman" w:cs="Times New Roman"/>
          <w:b/>
          <w:bCs/>
        </w:rPr>
        <w:t>TailNumber</w:t>
      </w:r>
      <w:proofErr w:type="spellEnd"/>
      <w:r w:rsidRPr="00C56C02">
        <w:rPr>
          <w:rFonts w:ascii="Times New Roman" w:hAnsi="Times New Roman" w:cs="Times New Roman"/>
        </w:rPr>
        <w:t>: Aircraft identifiers used in scheduling</w:t>
      </w:r>
    </w:p>
    <w:p w14:paraId="0F334660" w14:textId="77777777" w:rsidR="002E0195" w:rsidRPr="00C56C02" w:rsidRDefault="002E0195" w:rsidP="002E0195">
      <w:pPr>
        <w:pStyle w:val="Heading2"/>
      </w:pPr>
      <w:bookmarkStart w:id="15" w:name="_Toc208236588"/>
      <w:r w:rsidRPr="00C56C02">
        <w:t>Class Diagram</w:t>
      </w:r>
      <w:bookmarkEnd w:id="15"/>
    </w:p>
    <w:p w14:paraId="3D1F9296" w14:textId="4CDE2E91" w:rsidR="002E0195" w:rsidRPr="00C56C02" w:rsidRDefault="002E0195" w:rsidP="002E0195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 xml:space="preserve">This </w:t>
      </w:r>
      <w:hyperlink w:anchor="ClassDiagram" w:history="1">
        <w:r w:rsidRPr="00C56C02">
          <w:rPr>
            <w:rStyle w:val="Hyperlink"/>
            <w:rFonts w:ascii="Times New Roman" w:hAnsi="Times New Roman" w:cs="Times New Roman"/>
          </w:rPr>
          <w:t>diagram</w:t>
        </w:r>
      </w:hyperlink>
      <w:r w:rsidRPr="00C56C02">
        <w:rPr>
          <w:rFonts w:ascii="Times New Roman" w:hAnsi="Times New Roman" w:cs="Times New Roman"/>
        </w:rPr>
        <w:t xml:space="preserve"> illustrates the relationships between the various classes in the system:</w:t>
      </w:r>
    </w:p>
    <w:p w14:paraId="576AC9D6" w14:textId="77777777" w:rsidR="003D2C0A" w:rsidRDefault="002E0195" w:rsidP="002E0195">
      <w:pPr>
        <w:rPr>
          <w:rFonts w:ascii="Times New Roman" w:hAnsi="Times New Roman" w:cs="Times New Roman"/>
        </w:rPr>
        <w:sectPr w:rsidR="003D2C0A" w:rsidSect="00D1525E">
          <w:head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C56C02">
        <w:rPr>
          <w:rFonts w:ascii="Times New Roman" w:hAnsi="Times New Roman" w:cs="Times New Roman"/>
        </w:rPr>
        <w:t>[See Class Diagram</w:t>
      </w:r>
      <w:r>
        <w:rPr>
          <w:rFonts w:ascii="Times New Roman" w:hAnsi="Times New Roman" w:cs="Times New Roman"/>
        </w:rPr>
        <w:t xml:space="preserve"> on next page</w:t>
      </w:r>
      <w:r w:rsidRPr="00C56C02">
        <w:rPr>
          <w:rFonts w:ascii="Times New Roman" w:hAnsi="Times New Roman" w:cs="Times New Roman"/>
        </w:rPr>
        <w:t>]</w:t>
      </w:r>
    </w:p>
    <w:p w14:paraId="0C569B38" w14:textId="77777777" w:rsidR="00AE5EBB" w:rsidRDefault="004C6312" w:rsidP="00AE5EBB">
      <w:pPr>
        <w:keepNext/>
      </w:pPr>
      <w:bookmarkStart w:id="16" w:name="ClassDiagram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E37049" wp14:editId="6A7F7FFD">
            <wp:extent cx="8229600" cy="5381625"/>
            <wp:effectExtent l="0" t="0" r="0" b="9525"/>
            <wp:docPr id="1245673409" name="Picture 3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3409" name="Picture 3" descr="A diagram of a computer flowchar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5C61B90A" w14:textId="3D5FD0FD" w:rsidR="003D2C0A" w:rsidRDefault="00AE5EBB" w:rsidP="00AE5EBB">
      <w:pPr>
        <w:pStyle w:val="Caption"/>
        <w:rPr>
          <w:rFonts w:ascii="Times New Roman" w:hAnsi="Times New Roman" w:cs="Times New Roman"/>
        </w:rPr>
        <w:sectPr w:rsidR="003D2C0A" w:rsidSect="003D2C0A">
          <w:headerReference w:type="first" r:id="rId13"/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Class Diagram</w:t>
      </w:r>
    </w:p>
    <w:p w14:paraId="19E6E3D2" w14:textId="07CB81CA" w:rsidR="00C56C02" w:rsidRPr="00C56C02" w:rsidRDefault="00C56C02" w:rsidP="00C56C02">
      <w:pPr>
        <w:pStyle w:val="Heading1"/>
      </w:pPr>
      <w:bookmarkStart w:id="17" w:name="_Toc208236589"/>
      <w:r w:rsidRPr="00C56C02">
        <w:lastRenderedPageBreak/>
        <w:t>User Interface Design</w:t>
      </w:r>
      <w:bookmarkEnd w:id="17"/>
    </w:p>
    <w:p w14:paraId="49BEBA4B" w14:textId="77777777" w:rsidR="00C56C02" w:rsidRPr="00C56C02" w:rsidRDefault="00C56C02" w:rsidP="00C56C02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The user interface is divided into four quadrants, each focused on a specific aspect of personnel and event management:</w:t>
      </w:r>
    </w:p>
    <w:p w14:paraId="34FDA245" w14:textId="244941F9" w:rsidR="00C56C02" w:rsidRPr="00C56C02" w:rsidRDefault="00C56C02" w:rsidP="00C56C02">
      <w:pPr>
        <w:pStyle w:val="Heading2"/>
      </w:pPr>
      <w:bookmarkStart w:id="18" w:name="_Toc208236590"/>
      <w:r w:rsidRPr="00C56C02">
        <w:t>Layout</w:t>
      </w:r>
      <w:bookmarkEnd w:id="18"/>
    </w:p>
    <w:p w14:paraId="0146EE70" w14:textId="77777777" w:rsidR="00C56C02" w:rsidRPr="00C56C02" w:rsidRDefault="00C56C02" w:rsidP="00C56C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Upper Left: Shop Roster Quadrant</w:t>
      </w:r>
    </w:p>
    <w:p w14:paraId="1935E91A" w14:textId="77777777" w:rsidR="00C56C02" w:rsidRPr="00C56C02" w:rsidRDefault="00C56C02" w:rsidP="00C56C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Lower Left: Filter and Manage Quadrant</w:t>
      </w:r>
    </w:p>
    <w:p w14:paraId="443C3694" w14:textId="77777777" w:rsidR="00C56C02" w:rsidRPr="00C56C02" w:rsidRDefault="00C56C02" w:rsidP="00C56C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Upper Right: Event Calendar Quadrant</w:t>
      </w:r>
    </w:p>
    <w:p w14:paraId="5506B095" w14:textId="77777777" w:rsidR="00C56C02" w:rsidRPr="00C56C02" w:rsidRDefault="00C56C02" w:rsidP="00C56C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Lower Right: Status Tracker Quadrant</w:t>
      </w:r>
    </w:p>
    <w:p w14:paraId="7CB119FE" w14:textId="06BE1C58" w:rsidR="00C56C02" w:rsidRPr="00C56C02" w:rsidRDefault="00C56C02" w:rsidP="00C56C02">
      <w:pPr>
        <w:pStyle w:val="Heading2"/>
      </w:pPr>
      <w:bookmarkStart w:id="19" w:name="_Toc208236591"/>
      <w:r w:rsidRPr="00C56C02">
        <w:t>Design Considerations</w:t>
      </w:r>
      <w:bookmarkEnd w:id="19"/>
    </w:p>
    <w:p w14:paraId="313F2B9F" w14:textId="77777777" w:rsidR="00C56C02" w:rsidRPr="00C56C02" w:rsidRDefault="00C56C02" w:rsidP="00C56C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 xml:space="preserve">Touch-optimized for </w:t>
      </w:r>
      <w:proofErr w:type="spellStart"/>
      <w:r w:rsidRPr="00C56C02">
        <w:rPr>
          <w:rFonts w:ascii="Times New Roman" w:hAnsi="Times New Roman" w:cs="Times New Roman"/>
        </w:rPr>
        <w:t>SmartBoard</w:t>
      </w:r>
      <w:proofErr w:type="spellEnd"/>
      <w:r w:rsidRPr="00C56C02">
        <w:rPr>
          <w:rFonts w:ascii="Times New Roman" w:hAnsi="Times New Roman" w:cs="Times New Roman"/>
        </w:rPr>
        <w:t xml:space="preserve"> interaction</w:t>
      </w:r>
    </w:p>
    <w:p w14:paraId="5F794076" w14:textId="77777777" w:rsidR="00C56C02" w:rsidRPr="00C56C02" w:rsidRDefault="00C56C02" w:rsidP="00C56C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Large UI elements for visibility on a wall-mounted display</w:t>
      </w:r>
    </w:p>
    <w:p w14:paraId="49AAD691" w14:textId="77777777" w:rsidR="00C56C02" w:rsidRPr="00C56C02" w:rsidRDefault="00C56C02" w:rsidP="00C56C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Color-coding for rank and status visualization</w:t>
      </w:r>
    </w:p>
    <w:p w14:paraId="39F66180" w14:textId="42A6C0FC" w:rsidR="00C56C02" w:rsidRPr="00C56C02" w:rsidRDefault="00C56C02" w:rsidP="00C56C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Minimized text input in favor of selection and d</w:t>
      </w:r>
      <w:r w:rsidR="004D21B7">
        <w:rPr>
          <w:rFonts w:ascii="Times New Roman" w:hAnsi="Times New Roman" w:cs="Times New Roman"/>
        </w:rPr>
        <w:t xml:space="preserve">ropdown </w:t>
      </w:r>
      <w:r w:rsidRPr="00C56C02">
        <w:rPr>
          <w:rFonts w:ascii="Times New Roman" w:hAnsi="Times New Roman" w:cs="Times New Roman"/>
        </w:rPr>
        <w:t>operations</w:t>
      </w:r>
    </w:p>
    <w:p w14:paraId="3C0749C3" w14:textId="75BA2E95" w:rsidR="00C56C02" w:rsidRPr="00C56C02" w:rsidRDefault="00C56C02" w:rsidP="00C56C02">
      <w:pPr>
        <w:pStyle w:val="Heading1"/>
      </w:pPr>
      <w:bookmarkStart w:id="20" w:name="_Toc208236592"/>
      <w:r w:rsidRPr="00C56C02">
        <w:t>Dependencies and Technologies</w:t>
      </w:r>
      <w:bookmarkEnd w:id="20"/>
    </w:p>
    <w:p w14:paraId="7EA584A5" w14:textId="77777777" w:rsidR="00C56C02" w:rsidRPr="00C56C02" w:rsidRDefault="00C56C02" w:rsidP="00C56C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Kotlin</w:t>
      </w:r>
      <w:r w:rsidRPr="00C56C02">
        <w:rPr>
          <w:rFonts w:ascii="Times New Roman" w:hAnsi="Times New Roman" w:cs="Times New Roman"/>
        </w:rPr>
        <w:t>: Primary programming language</w:t>
      </w:r>
    </w:p>
    <w:p w14:paraId="2EDEA0BC" w14:textId="77777777" w:rsidR="00C56C02" w:rsidRPr="00C56C02" w:rsidRDefault="00C56C02" w:rsidP="00C56C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Jetpack Compose</w:t>
      </w:r>
      <w:r w:rsidRPr="00C56C02">
        <w:rPr>
          <w:rFonts w:ascii="Times New Roman" w:hAnsi="Times New Roman" w:cs="Times New Roman"/>
        </w:rPr>
        <w:t>: UI toolkit</w:t>
      </w:r>
    </w:p>
    <w:p w14:paraId="2DC90A44" w14:textId="77777777" w:rsidR="00C56C02" w:rsidRPr="00C56C02" w:rsidRDefault="00C56C02" w:rsidP="00C56C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Room</w:t>
      </w:r>
      <w:r w:rsidRPr="00C56C02">
        <w:rPr>
          <w:rFonts w:ascii="Times New Roman" w:hAnsi="Times New Roman" w:cs="Times New Roman"/>
        </w:rPr>
        <w:t>: Database persistence library</w:t>
      </w:r>
    </w:p>
    <w:p w14:paraId="149B8E80" w14:textId="77777777" w:rsidR="00C56C02" w:rsidRPr="00C56C02" w:rsidRDefault="00C56C02" w:rsidP="00C56C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Coroutines and Flow</w:t>
      </w:r>
      <w:r w:rsidRPr="00C56C02">
        <w:rPr>
          <w:rFonts w:ascii="Times New Roman" w:hAnsi="Times New Roman" w:cs="Times New Roman"/>
        </w:rPr>
        <w:t>: Asynchronous programming</w:t>
      </w:r>
    </w:p>
    <w:p w14:paraId="2EB67607" w14:textId="77777777" w:rsidR="00C56C02" w:rsidRPr="00C56C02" w:rsidRDefault="00C56C02" w:rsidP="00C56C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 xml:space="preserve">Android </w:t>
      </w:r>
      <w:proofErr w:type="spellStart"/>
      <w:r w:rsidRPr="00C56C02">
        <w:rPr>
          <w:rFonts w:ascii="Times New Roman" w:hAnsi="Times New Roman" w:cs="Times New Roman"/>
          <w:b/>
          <w:bCs/>
        </w:rPr>
        <w:t>ViewModel</w:t>
      </w:r>
      <w:proofErr w:type="spellEnd"/>
      <w:r w:rsidRPr="00C56C02">
        <w:rPr>
          <w:rFonts w:ascii="Times New Roman" w:hAnsi="Times New Roman" w:cs="Times New Roman"/>
        </w:rPr>
        <w:t>: UI state management</w:t>
      </w:r>
    </w:p>
    <w:p w14:paraId="28DAC6DB" w14:textId="77777777" w:rsidR="00C56C02" w:rsidRPr="00C56C02" w:rsidRDefault="00C56C02" w:rsidP="00C56C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  <w:b/>
          <w:bCs/>
        </w:rPr>
        <w:t>Android TV</w:t>
      </w:r>
      <w:r w:rsidRPr="00C56C02">
        <w:rPr>
          <w:rFonts w:ascii="Times New Roman" w:hAnsi="Times New Roman" w:cs="Times New Roman"/>
        </w:rPr>
        <w:t>: Optimizations for large format displays</w:t>
      </w:r>
    </w:p>
    <w:p w14:paraId="6C0B9101" w14:textId="142D7DED" w:rsidR="00C56C02" w:rsidRPr="00C56C02" w:rsidRDefault="00C56C02" w:rsidP="00C56C02">
      <w:pPr>
        <w:pStyle w:val="Heading1"/>
      </w:pPr>
      <w:bookmarkStart w:id="21" w:name="_Toc208236593"/>
      <w:r w:rsidRPr="00C56C02">
        <w:t>Security Considerations</w:t>
      </w:r>
      <w:bookmarkEnd w:id="21"/>
    </w:p>
    <w:p w14:paraId="12C6BE37" w14:textId="77777777" w:rsidR="00C56C02" w:rsidRPr="00C56C02" w:rsidRDefault="00C56C02" w:rsidP="00C56C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Data is stored locally on the device</w:t>
      </w:r>
    </w:p>
    <w:p w14:paraId="6D7BF85A" w14:textId="77777777" w:rsidR="00C56C02" w:rsidRPr="00C56C02" w:rsidRDefault="00C56C02" w:rsidP="00C56C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No network connectivity required for basic operation</w:t>
      </w:r>
    </w:p>
    <w:p w14:paraId="47F393A0" w14:textId="77777777" w:rsidR="00C56C02" w:rsidRPr="00C56C02" w:rsidRDefault="00C56C02" w:rsidP="00C56C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Future enhancements may include user authentication if network features are added</w:t>
      </w:r>
    </w:p>
    <w:p w14:paraId="66732F93" w14:textId="0C313700" w:rsidR="00C56C02" w:rsidRPr="00C56C02" w:rsidRDefault="00C56C02" w:rsidP="00C56C02">
      <w:pPr>
        <w:rPr>
          <w:rFonts w:ascii="Times New Roman" w:hAnsi="Times New Roman" w:cs="Times New Roman"/>
          <w:b/>
          <w:bCs/>
        </w:rPr>
      </w:pPr>
      <w:bookmarkStart w:id="22" w:name="_Toc208236594"/>
      <w:r w:rsidRPr="00C56C02">
        <w:rPr>
          <w:rStyle w:val="Heading1Char"/>
        </w:rPr>
        <w:lastRenderedPageBreak/>
        <w:t>Future Enhancements</w:t>
      </w:r>
      <w:bookmarkEnd w:id="22"/>
    </w:p>
    <w:p w14:paraId="6BF4FB0F" w14:textId="77777777" w:rsidR="00C56C02" w:rsidRPr="00C56C02" w:rsidRDefault="00C56C02" w:rsidP="00C56C0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Cloud synchronization for multi-device deployment</w:t>
      </w:r>
    </w:p>
    <w:p w14:paraId="3050546E" w14:textId="77777777" w:rsidR="00C56C02" w:rsidRPr="00C56C02" w:rsidRDefault="00C56C02" w:rsidP="00C56C0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Reporting and analytics features</w:t>
      </w:r>
    </w:p>
    <w:p w14:paraId="14C3BBAF" w14:textId="77777777" w:rsidR="00C56C02" w:rsidRPr="00C56C02" w:rsidRDefault="00C56C02" w:rsidP="00C56C0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Integration with other Coast Guard systems</w:t>
      </w:r>
    </w:p>
    <w:p w14:paraId="3403D322" w14:textId="77777777" w:rsidR="00C56C02" w:rsidRPr="00C56C02" w:rsidRDefault="00C56C02" w:rsidP="00C56C0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Automated notifications for critical events</w:t>
      </w:r>
    </w:p>
    <w:p w14:paraId="11C79FCA" w14:textId="3A95960C" w:rsidR="00C56C02" w:rsidRPr="00C56C02" w:rsidRDefault="00C56C02" w:rsidP="00C56C02">
      <w:pPr>
        <w:pStyle w:val="Heading1"/>
      </w:pPr>
      <w:bookmarkStart w:id="23" w:name="_Toc208236595"/>
      <w:r w:rsidRPr="00C56C02">
        <w:t>Conclusion</w:t>
      </w:r>
      <w:bookmarkEnd w:id="23"/>
    </w:p>
    <w:p w14:paraId="3249B318" w14:textId="77777777" w:rsidR="00C56C02" w:rsidRPr="00C56C02" w:rsidRDefault="00C56C02" w:rsidP="00C56C02">
      <w:pPr>
        <w:rPr>
          <w:rFonts w:ascii="Times New Roman" w:hAnsi="Times New Roman" w:cs="Times New Roman"/>
        </w:rPr>
      </w:pPr>
      <w:r w:rsidRPr="00C56C02">
        <w:rPr>
          <w:rFonts w:ascii="Times New Roman" w:hAnsi="Times New Roman" w:cs="Times New Roman"/>
        </w:rPr>
        <w:t>The Personnel &amp; Events Dashboard is designed with a clean, layered architecture that separates concerns and enables maintainability. The MVVM pattern ensures that UI components remain decoupled from the business logic, while the Repository pattern provides a clean abstraction over the data sources.</w:t>
      </w:r>
    </w:p>
    <w:p w14:paraId="0E7F3E32" w14:textId="77777777" w:rsidR="00D05CD3" w:rsidRPr="00D05CD3" w:rsidRDefault="00D05CD3">
      <w:pPr>
        <w:rPr>
          <w:rFonts w:ascii="Times New Roman" w:hAnsi="Times New Roman" w:cs="Times New Roman"/>
        </w:rPr>
      </w:pPr>
    </w:p>
    <w:sectPr w:rsidR="00D05CD3" w:rsidRPr="00D05CD3" w:rsidSect="003D2C0A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C5813" w14:textId="77777777" w:rsidR="00A34483" w:rsidRDefault="00A34483" w:rsidP="00D1525E">
      <w:pPr>
        <w:spacing w:after="0" w:line="240" w:lineRule="auto"/>
      </w:pPr>
      <w:r>
        <w:separator/>
      </w:r>
    </w:p>
  </w:endnote>
  <w:endnote w:type="continuationSeparator" w:id="0">
    <w:p w14:paraId="454B3317" w14:textId="77777777" w:rsidR="00A34483" w:rsidRDefault="00A34483" w:rsidP="00D1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269D" w14:textId="77777777" w:rsidR="00A34483" w:rsidRDefault="00A34483" w:rsidP="00D1525E">
      <w:pPr>
        <w:spacing w:after="0" w:line="240" w:lineRule="auto"/>
      </w:pPr>
      <w:r>
        <w:separator/>
      </w:r>
    </w:p>
  </w:footnote>
  <w:footnote w:type="continuationSeparator" w:id="0">
    <w:p w14:paraId="23461F25" w14:textId="77777777" w:rsidR="00A34483" w:rsidRDefault="00A34483" w:rsidP="00D1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9E11" w14:textId="68AE8450" w:rsidR="00B40771" w:rsidRDefault="00917020" w:rsidP="00A90212">
    <w:pPr>
      <w:pStyle w:val="Header"/>
    </w:pPr>
    <w:r>
      <w:t xml:space="preserve">PED </w:t>
    </w:r>
    <w:r w:rsidR="00C63578">
      <w:t>DESIGN DOCUMENT</w:t>
    </w:r>
    <w:sdt>
      <w:sdtPr>
        <w:id w:val="-159601482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90212">
          <w:tab/>
        </w:r>
        <w:r w:rsidR="00A90212">
          <w:tab/>
        </w:r>
        <w:r w:rsidR="00B40771">
          <w:fldChar w:fldCharType="begin"/>
        </w:r>
        <w:r w:rsidR="00B40771">
          <w:instrText xml:space="preserve"> PAGE   \* MERGEFORMAT </w:instrText>
        </w:r>
        <w:r w:rsidR="00B40771">
          <w:fldChar w:fldCharType="separate"/>
        </w:r>
        <w:r w:rsidR="00B40771">
          <w:rPr>
            <w:noProof/>
          </w:rPr>
          <w:t>2</w:t>
        </w:r>
        <w:r w:rsidR="00B40771">
          <w:rPr>
            <w:noProof/>
          </w:rPr>
          <w:fldChar w:fldCharType="end"/>
        </w:r>
      </w:sdtContent>
    </w:sdt>
  </w:p>
  <w:p w14:paraId="1B941957" w14:textId="77777777" w:rsidR="00D1525E" w:rsidRPr="00B40771" w:rsidRDefault="00D1525E" w:rsidP="00B407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A751" w14:textId="3F8786A3" w:rsidR="007964B1" w:rsidRDefault="003B27CF" w:rsidP="003B27CF">
    <w:pPr>
      <w:pStyle w:val="Header"/>
    </w:pPr>
    <w:sdt>
      <w:sdtPr>
        <w:id w:val="-154953424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55638">
          <w:tab/>
        </w:r>
        <w:r w:rsidR="00A55638"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rPr>
            <w:noProof/>
          </w:rPr>
          <w:fldChar w:fldCharType="end"/>
        </w:r>
      </w:sdtContent>
    </w:sdt>
  </w:p>
  <w:p w14:paraId="6EB19B89" w14:textId="77777777" w:rsidR="00D1525E" w:rsidRDefault="00D15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4CB2" w14:textId="75B15141" w:rsidR="00A55638" w:rsidRDefault="00A55638" w:rsidP="003B27CF">
    <w:pPr>
      <w:pStyle w:val="Header"/>
    </w:pPr>
    <w:r>
      <w:t>PED DESIGN DOCUMENT</w:t>
    </w:r>
    <w:sdt>
      <w:sdtPr>
        <w:id w:val="69480912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tab/>
        </w:r>
        <w:r>
          <w:tab/>
        </w:r>
        <w:r>
          <w:tab/>
        </w:r>
        <w:r>
          <w:tab/>
          <w:t xml:space="preserve">      </w:t>
        </w:r>
        <w:r>
          <w:tab/>
        </w:r>
        <w:r>
          <w:tab/>
          <w:t xml:space="preserve">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rPr>
            <w:noProof/>
          </w:rPr>
          <w:fldChar w:fldCharType="end"/>
        </w:r>
      </w:sdtContent>
    </w:sdt>
  </w:p>
  <w:p w14:paraId="3AA2026F" w14:textId="77777777" w:rsidR="00A55638" w:rsidRDefault="00A5563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FA16" w14:textId="77777777" w:rsidR="00A55638" w:rsidRDefault="00A55638" w:rsidP="003B27CF">
    <w:pPr>
      <w:pStyle w:val="Header"/>
    </w:pPr>
    <w:r>
      <w:t>PED DESIGN DOCUMENT</w:t>
    </w:r>
    <w:sdt>
      <w:sdtPr>
        <w:id w:val="-181355424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rPr>
            <w:noProof/>
          </w:rPr>
          <w:fldChar w:fldCharType="end"/>
        </w:r>
      </w:sdtContent>
    </w:sdt>
  </w:p>
  <w:p w14:paraId="1D09ECF8" w14:textId="77777777" w:rsidR="00A55638" w:rsidRDefault="00A5563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5F6E0" w14:textId="2F91E354" w:rsidR="00AE5EBB" w:rsidRDefault="00AE5EBB" w:rsidP="003B27CF">
    <w:pPr>
      <w:pStyle w:val="Header"/>
    </w:pPr>
    <w:r>
      <w:t>PED DESIGN DOCUMENT</w:t>
    </w:r>
    <w:sdt>
      <w:sdtPr>
        <w:id w:val="-176151304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 xml:space="preserve">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rPr>
            <w:noProof/>
          </w:rPr>
          <w:fldChar w:fldCharType="end"/>
        </w:r>
      </w:sdtContent>
    </w:sdt>
  </w:p>
  <w:p w14:paraId="2F3CBF40" w14:textId="77777777" w:rsidR="00AE5EBB" w:rsidRDefault="00AE5EBB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49D1" w14:textId="77777777" w:rsidR="00AE5EBB" w:rsidRDefault="00AE5EBB" w:rsidP="003B27CF">
    <w:pPr>
      <w:pStyle w:val="Header"/>
    </w:pPr>
    <w:r>
      <w:t>PED DESIGN DOCUMENT</w:t>
    </w:r>
    <w:sdt>
      <w:sdtPr>
        <w:id w:val="103099271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rPr>
            <w:noProof/>
          </w:rPr>
          <w:fldChar w:fldCharType="end"/>
        </w:r>
      </w:sdtContent>
    </w:sdt>
  </w:p>
  <w:p w14:paraId="43ECA4ED" w14:textId="77777777" w:rsidR="00AE5EBB" w:rsidRDefault="00AE5E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A8C"/>
    <w:multiLevelType w:val="multilevel"/>
    <w:tmpl w:val="4E7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B6230"/>
    <w:multiLevelType w:val="multilevel"/>
    <w:tmpl w:val="39B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63BF"/>
    <w:multiLevelType w:val="multilevel"/>
    <w:tmpl w:val="CAE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4AD9"/>
    <w:multiLevelType w:val="multilevel"/>
    <w:tmpl w:val="49B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728"/>
    <w:multiLevelType w:val="multilevel"/>
    <w:tmpl w:val="66CC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B35BF"/>
    <w:multiLevelType w:val="multilevel"/>
    <w:tmpl w:val="175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A2E1B"/>
    <w:multiLevelType w:val="multilevel"/>
    <w:tmpl w:val="05C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83D0F"/>
    <w:multiLevelType w:val="multilevel"/>
    <w:tmpl w:val="514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241C0"/>
    <w:multiLevelType w:val="multilevel"/>
    <w:tmpl w:val="3E5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B11E1"/>
    <w:multiLevelType w:val="multilevel"/>
    <w:tmpl w:val="143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64596"/>
    <w:multiLevelType w:val="multilevel"/>
    <w:tmpl w:val="9CBC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87C76"/>
    <w:multiLevelType w:val="multilevel"/>
    <w:tmpl w:val="332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F43E6"/>
    <w:multiLevelType w:val="multilevel"/>
    <w:tmpl w:val="2196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435383"/>
    <w:multiLevelType w:val="multilevel"/>
    <w:tmpl w:val="18C0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C4287"/>
    <w:multiLevelType w:val="multilevel"/>
    <w:tmpl w:val="E33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33560"/>
    <w:multiLevelType w:val="multilevel"/>
    <w:tmpl w:val="9E7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B3C06"/>
    <w:multiLevelType w:val="multilevel"/>
    <w:tmpl w:val="DBB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13590"/>
    <w:multiLevelType w:val="multilevel"/>
    <w:tmpl w:val="47B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B6843"/>
    <w:multiLevelType w:val="multilevel"/>
    <w:tmpl w:val="312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B1C59"/>
    <w:multiLevelType w:val="multilevel"/>
    <w:tmpl w:val="4C3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32D1D"/>
    <w:multiLevelType w:val="multilevel"/>
    <w:tmpl w:val="BA9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90901"/>
    <w:multiLevelType w:val="multilevel"/>
    <w:tmpl w:val="4D3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52D13"/>
    <w:multiLevelType w:val="multilevel"/>
    <w:tmpl w:val="C4F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33AE3"/>
    <w:multiLevelType w:val="multilevel"/>
    <w:tmpl w:val="97E6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E78C6"/>
    <w:multiLevelType w:val="multilevel"/>
    <w:tmpl w:val="41B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656FD"/>
    <w:multiLevelType w:val="multilevel"/>
    <w:tmpl w:val="EA1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B3441"/>
    <w:multiLevelType w:val="multilevel"/>
    <w:tmpl w:val="BAC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839786">
    <w:abstractNumId w:val="12"/>
  </w:num>
  <w:num w:numId="2" w16cid:durableId="2135443311">
    <w:abstractNumId w:val="23"/>
  </w:num>
  <w:num w:numId="3" w16cid:durableId="44260350">
    <w:abstractNumId w:val="8"/>
  </w:num>
  <w:num w:numId="4" w16cid:durableId="1421020471">
    <w:abstractNumId w:val="14"/>
  </w:num>
  <w:num w:numId="5" w16cid:durableId="1525827561">
    <w:abstractNumId w:val="6"/>
  </w:num>
  <w:num w:numId="6" w16cid:durableId="1467971203">
    <w:abstractNumId w:val="26"/>
  </w:num>
  <w:num w:numId="7" w16cid:durableId="1685553144">
    <w:abstractNumId w:val="15"/>
  </w:num>
  <w:num w:numId="8" w16cid:durableId="774012466">
    <w:abstractNumId w:val="4"/>
  </w:num>
  <w:num w:numId="9" w16cid:durableId="1562518962">
    <w:abstractNumId w:val="7"/>
  </w:num>
  <w:num w:numId="10" w16cid:durableId="445277103">
    <w:abstractNumId w:val="11"/>
  </w:num>
  <w:num w:numId="11" w16cid:durableId="1050881846">
    <w:abstractNumId w:val="1"/>
  </w:num>
  <w:num w:numId="12" w16cid:durableId="1619482411">
    <w:abstractNumId w:val="16"/>
  </w:num>
  <w:num w:numId="13" w16cid:durableId="119886883">
    <w:abstractNumId w:val="18"/>
  </w:num>
  <w:num w:numId="14" w16cid:durableId="101610562">
    <w:abstractNumId w:val="25"/>
  </w:num>
  <w:num w:numId="15" w16cid:durableId="927811994">
    <w:abstractNumId w:val="10"/>
  </w:num>
  <w:num w:numId="16" w16cid:durableId="977415994">
    <w:abstractNumId w:val="21"/>
  </w:num>
  <w:num w:numId="17" w16cid:durableId="832138833">
    <w:abstractNumId w:val="24"/>
  </w:num>
  <w:num w:numId="18" w16cid:durableId="1509712911">
    <w:abstractNumId w:val="20"/>
  </w:num>
  <w:num w:numId="19" w16cid:durableId="1206525183">
    <w:abstractNumId w:val="13"/>
  </w:num>
  <w:num w:numId="20" w16cid:durableId="1658533116">
    <w:abstractNumId w:val="5"/>
  </w:num>
  <w:num w:numId="21" w16cid:durableId="276375066">
    <w:abstractNumId w:val="17"/>
  </w:num>
  <w:num w:numId="22" w16cid:durableId="192574481">
    <w:abstractNumId w:val="22"/>
  </w:num>
  <w:num w:numId="23" w16cid:durableId="1555964022">
    <w:abstractNumId w:val="3"/>
  </w:num>
  <w:num w:numId="24" w16cid:durableId="2093158650">
    <w:abstractNumId w:val="2"/>
  </w:num>
  <w:num w:numId="25" w16cid:durableId="1897692970">
    <w:abstractNumId w:val="19"/>
  </w:num>
  <w:num w:numId="26" w16cid:durableId="1955869939">
    <w:abstractNumId w:val="9"/>
  </w:num>
  <w:num w:numId="27" w16cid:durableId="180954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D3"/>
    <w:rsid w:val="000A08FB"/>
    <w:rsid w:val="001033B4"/>
    <w:rsid w:val="00131945"/>
    <w:rsid w:val="00177B89"/>
    <w:rsid w:val="001E4D19"/>
    <w:rsid w:val="001F4C76"/>
    <w:rsid w:val="00201F66"/>
    <w:rsid w:val="002A4063"/>
    <w:rsid w:val="002D3149"/>
    <w:rsid w:val="002D3C1C"/>
    <w:rsid w:val="002E0195"/>
    <w:rsid w:val="00345715"/>
    <w:rsid w:val="003B27CF"/>
    <w:rsid w:val="003D2C0A"/>
    <w:rsid w:val="00417D10"/>
    <w:rsid w:val="00445B22"/>
    <w:rsid w:val="00474D51"/>
    <w:rsid w:val="004818E8"/>
    <w:rsid w:val="004C6312"/>
    <w:rsid w:val="004D21B7"/>
    <w:rsid w:val="00526C81"/>
    <w:rsid w:val="00566272"/>
    <w:rsid w:val="005B4F5F"/>
    <w:rsid w:val="005E3DB2"/>
    <w:rsid w:val="005E62CD"/>
    <w:rsid w:val="006033F0"/>
    <w:rsid w:val="00605D81"/>
    <w:rsid w:val="0063122B"/>
    <w:rsid w:val="00684781"/>
    <w:rsid w:val="006C3C1A"/>
    <w:rsid w:val="006E7F94"/>
    <w:rsid w:val="006F7805"/>
    <w:rsid w:val="00773D9B"/>
    <w:rsid w:val="007964B1"/>
    <w:rsid w:val="008408F5"/>
    <w:rsid w:val="00841A85"/>
    <w:rsid w:val="00894E32"/>
    <w:rsid w:val="00906E3D"/>
    <w:rsid w:val="00917020"/>
    <w:rsid w:val="00A165AA"/>
    <w:rsid w:val="00A34483"/>
    <w:rsid w:val="00A55638"/>
    <w:rsid w:val="00A90212"/>
    <w:rsid w:val="00AE5EBB"/>
    <w:rsid w:val="00B00FF5"/>
    <w:rsid w:val="00B02D51"/>
    <w:rsid w:val="00B40771"/>
    <w:rsid w:val="00BD37EA"/>
    <w:rsid w:val="00BD72C5"/>
    <w:rsid w:val="00C52D0F"/>
    <w:rsid w:val="00C56C02"/>
    <w:rsid w:val="00C63578"/>
    <w:rsid w:val="00D05CD3"/>
    <w:rsid w:val="00D1525E"/>
    <w:rsid w:val="00D22B70"/>
    <w:rsid w:val="00D73183"/>
    <w:rsid w:val="00DA44F9"/>
    <w:rsid w:val="00E32424"/>
    <w:rsid w:val="00E43563"/>
    <w:rsid w:val="00EB03D0"/>
    <w:rsid w:val="00EC1D05"/>
    <w:rsid w:val="00EC2B45"/>
    <w:rsid w:val="00EE7A1A"/>
    <w:rsid w:val="00F43C26"/>
    <w:rsid w:val="00F4685E"/>
    <w:rsid w:val="00F61976"/>
    <w:rsid w:val="00F66DD6"/>
    <w:rsid w:val="00F814B7"/>
    <w:rsid w:val="00F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30606"/>
  <w15:chartTrackingRefBased/>
  <w15:docId w15:val="{0FDACF4B-7869-47C7-9562-0E7F2FF2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5E"/>
  </w:style>
  <w:style w:type="paragraph" w:styleId="Footer">
    <w:name w:val="footer"/>
    <w:basedOn w:val="Normal"/>
    <w:link w:val="FooterChar"/>
    <w:uiPriority w:val="99"/>
    <w:unhideWhenUsed/>
    <w:rsid w:val="00D1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5E"/>
  </w:style>
  <w:style w:type="paragraph" w:styleId="TOCHeading">
    <w:name w:val="TOC Heading"/>
    <w:basedOn w:val="Heading1"/>
    <w:next w:val="Normal"/>
    <w:uiPriority w:val="39"/>
    <w:unhideWhenUsed/>
    <w:qFormat/>
    <w:rsid w:val="00D1525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18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18E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18E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18E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B03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E3D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3D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Owens</dc:creator>
  <cp:keywords/>
  <dc:description/>
  <cp:lastModifiedBy>David Owens</cp:lastModifiedBy>
  <cp:revision>64</cp:revision>
  <dcterms:created xsi:type="dcterms:W3CDTF">2025-08-28T19:13:00Z</dcterms:created>
  <dcterms:modified xsi:type="dcterms:W3CDTF">2025-09-08T23:18:00Z</dcterms:modified>
</cp:coreProperties>
</file>