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 w:cs="Calibri"/>
          <w:b/>
          <w:color w:val="252B6B"/>
          <w:sz w:val="52"/>
        </w:rPr>
        <w:t>Hướng dẫn sử dụng ERIPT LMS</w:t>
      </w:r>
    </w:p>
    <w:p>
      <w:r>
        <w:rPr>
          <w:rFonts w:ascii="Calibri" w:hAnsi="Calibri" w:eastAsia="Calibri" w:cs="Calibri"/>
          <w:i/>
          <w:color w:val="6B7280"/>
          <w:sz w:val="20"/>
        </w:rPr>
        <w:t>Hệ thống học tập trực tuyến ERIPT LMS · Viện Kinh tế Bưu điện, Học viện Công nghệ Bưu chính Viễn thông</w:t>
      </w:r>
    </w:p>
    <w:p>
      <w:r>
        <w:rPr>
          <w:rFonts w:ascii="Calibri" w:hAnsi="Calibri" w:eastAsia="Calibri" w:cs="Calibri"/>
          <w:b w:val="0"/>
        </w:rPr>
        <w:t xml:space="preserve">Bộ hướng dẫn chia theo </w:t>
      </w:r>
      <w:r>
        <w:rPr>
          <w:rFonts w:ascii="Calibri" w:hAnsi="Calibri" w:eastAsia="Calibri" w:cs="Calibri"/>
          <w:b/>
        </w:rPr>
        <w:t>vai trò</w:t>
      </w:r>
      <w:r>
        <w:rPr>
          <w:rFonts w:ascii="Calibri" w:hAnsi="Calibri" w:eastAsia="Calibri" w:cs="Calibri"/>
          <w:b w:val="0"/>
        </w:rPr>
        <w:t>. Mỗi người chỉ cần đọc file của mình.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Bạn là</w:t>
            </w:r>
          </w:p>
        </w:tc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Đọc file</w:t>
            </w:r>
          </w:p>
        </w:tc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Bạn dùng hệ thống để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Ai cũng cần đọc trước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Đăng nhập, đăng ký và tài khoản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Đăng ký, đăng nhập, quên mật khẩu, hiểu các vai trò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Sinh viên / học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Hướng dẫn dành cho sinh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Học khóa học, làm bài tập, thi, điểm danh, nhận chứng chỉ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Giảng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Hướng dẫn dành cho giảng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Tạo khóa học, ngân hàng câu hỏi, kỳ thi, chấm bài, xem báo cáo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Cố vấn học tập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Hướng dẫn dành cho cố vấn học tập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Quản lý lớp, sinh viên, chương trình đào tạo, gán môn cho lớp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Giáo vụ (quản lý đào tạo)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Hướng dẫn dành cho giáo vụ (quản lý đào tạo)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Dựng năm học, học kỳ, khóa, lớp hành chính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Quản trị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Hướng dẫn dành cho quản trị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Người dùng, phân quyền, duyệt khóa học, trang chủ, cài đặt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b w:val="0"/>
        </w:rPr>
        <w:t xml:space="preserve">Cán bộ </w:t>
      </w:r>
      <w:r>
        <w:rPr>
          <w:rFonts w:ascii="Calibri" w:hAnsi="Calibri" w:eastAsia="Calibri" w:cs="Calibri"/>
          <w:b/>
        </w:rPr>
        <w:t>tài chính</w:t>
      </w:r>
      <w:r>
        <w:rPr>
          <w:rFonts w:ascii="Calibri" w:hAnsi="Calibri" w:eastAsia="Calibri" w:cs="Calibri"/>
          <w:b w:val="0"/>
        </w:rPr>
        <w:t xml:space="preserve"> có tài khoản trong hệ thống nhưng phiên bản này chưa có màn hình riêng (thanh toán học phí sẽ làm sau), nên chưa có hướng dẫn.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Tài khoản demo để thực hành</w:t>
      </w:r>
    </w:p>
    <w:p>
      <w:r>
        <w:rPr>
          <w:rFonts w:ascii="Calibri" w:hAnsi="Calibri" w:eastAsia="Calibri" w:cs="Calibri"/>
          <w:b w:val="0"/>
        </w:rPr>
        <w:t xml:space="preserve">Dữ liệu demo đã có sẵn. Mật khẩu chung của mọi tài khoản demo: </w:t>
      </w:r>
      <w:r>
        <w:rPr>
          <w:rFonts w:ascii="Consolas" w:hAnsi="Consolas" w:eastAsia="Consolas" w:cs="Consolas"/>
          <w:color w:val="9A1F4B"/>
          <w:sz w:val="20"/>
        </w:rPr>
        <w:t>Demo@1234</w:t>
      </w:r>
      <w:r>
        <w:rPr>
          <w:rFonts w:ascii="Calibri" w:hAnsi="Calibri" w:eastAsia="Calibri" w:cs="Calibri"/>
          <w:b w:val="0"/>
        </w:rPr>
        <w:t xml:space="preserve"> (đổi hoặc xóa trước khi dùng thật).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Vai trò</w:t>
            </w:r>
          </w:p>
        </w:tc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Email</w:t>
            </w:r>
          </w:p>
        </w:tc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Vào đâu sau khi đăng nhập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Sinh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color w:val="9A1F4B"/>
                <w:sz w:val="18"/>
              </w:rPr>
              <w:t>student@eript.test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Việc học của tôi (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/my</w:t>
            </w:r>
            <w:r>
              <w:rPr>
                <w:rFonts w:ascii="Calibri" w:hAnsi="Calibri" w:eastAsia="Calibri" w:cs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Giảng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color w:val="9A1F4B"/>
                <w:sz w:val="18"/>
              </w:rPr>
              <w:t>instructor@eript.test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Studio (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/studio</w:t>
            </w:r>
            <w:r>
              <w:rPr>
                <w:rFonts w:ascii="Calibri" w:hAnsi="Calibri" w:eastAsia="Calibri" w:cs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Cố vấn học tập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color w:val="9A1F4B"/>
                <w:sz w:val="18"/>
              </w:rPr>
              <w:t>advisor@eript.test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Lớp quản lý (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/studio/classes</w:t>
            </w:r>
            <w:r>
              <w:rPr>
                <w:rFonts w:ascii="Calibri" w:hAnsi="Calibri" w:eastAsia="Calibri" w:cs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Giáo vụ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color w:val="9A1F4B"/>
                <w:sz w:val="18"/>
              </w:rPr>
              <w:t>academic@eript.test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Học vụ (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/admin/academic/classes</w:t>
            </w:r>
            <w:r>
              <w:rPr>
                <w:rFonts w:ascii="Calibri" w:hAnsi="Calibri" w:eastAsia="Calibri" w:cs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Quản trị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color w:val="9A1F4B"/>
                <w:sz w:val="18"/>
              </w:rPr>
              <w:t>admin@eript.test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Quản trị (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/admin</w:t>
            </w:r>
            <w:r>
              <w:rPr>
                <w:rFonts w:ascii="Calibri" w:hAnsi="Calibri" w:eastAsia="Calibri" w:cs="Calibri"/>
                <w:b w:val="0"/>
                <w:sz w:val="20"/>
              </w:rPr>
              <w:t>)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b w:val="0"/>
        </w:rPr>
        <w:t xml:space="preserve">Lớp demo </w:t>
      </w:r>
      <w:r>
        <w:rPr>
          <w:rFonts w:ascii="Calibri" w:hAnsi="Calibri" w:eastAsia="Calibri" w:cs="Calibri"/>
          <w:b/>
        </w:rPr>
        <w:t>D24CNTT01</w:t>
      </w:r>
      <w:r>
        <w:rPr>
          <w:rFonts w:ascii="Calibri" w:hAnsi="Calibri" w:eastAsia="Calibri" w:cs="Calibri"/>
          <w:b w:val="0"/>
        </w:rPr>
        <w:t xml:space="preserve"> có 4 sinh viên đã ghi danh khóa "Nhập môn Kinh tế số" với tiến độ khác nhau, nên các màn báo cáo có số liệu để xem.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Quy ước trong tài liệu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In đậm</w:t>
      </w:r>
      <w:r>
        <w:rPr>
          <w:rFonts w:ascii="Calibri" w:hAnsi="Calibri" w:eastAsia="Calibri" w:cs="Calibri"/>
          <w:b w:val="0"/>
        </w:rPr>
        <w:t xml:space="preserve"> là tên nút, tab hoặc mục menu đúng như trên màn hình.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color w:val="9A1F4B"/>
          <w:sz w:val="20"/>
        </w:rPr>
        <w:t>Menu &gt; Mục con</w:t>
      </w:r>
      <w:r>
        <w:rPr>
          <w:rFonts w:ascii="Calibri" w:hAnsi="Calibri" w:eastAsia="Calibri" w:cs="Calibri"/>
          <w:b w:val="0"/>
        </w:rPr>
        <w:t xml:space="preserve"> là đường đi trên thanh menu bên trái.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Ảnh minh họa nằm ở thư mục </w:t>
      </w:r>
      <w:r>
        <w:rPr>
          <w:rFonts w:ascii="Calibri" w:hAnsi="Calibri" w:eastAsia="Calibri" w:cs="Calibri"/>
          <w:b w:val="0"/>
        </w:rPr>
        <w:t>img/</w:t>
      </w:r>
      <w:r>
        <w:rPr>
          <w:rFonts w:ascii="Calibri" w:hAnsi="Calibri" w:eastAsia="Calibri" w:cs="Calibri"/>
          <w:b w:val="0"/>
        </w:rPr>
        <w:t>; chụp từ dữ liệu demo nên tên và số liệu của bạn sẽ khác.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Kịch bản kiểm thử toàn bộ vòng đời (dựng học vụ, tạo khóa, học, thi, báo cáo) nằm ở </w:t>
      </w:r>
      <w:r>
        <w:rPr>
          <w:rFonts w:ascii="Calibri" w:hAnsi="Calibri" w:eastAsia="Calibri" w:cs="Calibri"/>
          <w:b w:val="0"/>
        </w:rPr>
        <w:t>../KICH-BAN-TEST-VONG-DOI.md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Chạy lại ảnh minh họa</w:t>
      </w:r>
    </w:p>
    <w:p>
      <w:r>
        <w:rPr>
          <w:rFonts w:ascii="Calibri" w:hAnsi="Calibri" w:eastAsia="Calibri" w:cs="Calibri"/>
          <w:b w:val="0"/>
        </w:rPr>
        <w:t>Khi giao diện đổi, chụp lại toàn bộ ảnh bằng:</w:t>
      </w:r>
    </w:p>
    <w:p>
      <w:pPr>
        <w:spacing w:after="0"/>
        <w:ind w:left="283"/>
      </w:pPr>
      <w:r>
        <w:rPr>
          <w:rFonts w:ascii="Consolas" w:hAnsi="Consolas" w:eastAsia="Consolas" w:cs="Consolas"/>
          <w:sz w:val="18"/>
        </w:rPr>
        <w:t>cd eript-web</w:t>
      </w:r>
    </w:p>
    <w:p>
      <w:pPr>
        <w:spacing w:after="0"/>
        <w:ind w:left="283"/>
      </w:pPr>
      <w:r>
        <w:rPr>
          <w:rFonts w:ascii="Consolas" w:hAnsi="Consolas" w:eastAsia="Consolas" w:cs="Consolas"/>
          <w:sz w:val="18"/>
        </w:rPr>
        <w:t>node e2e/screenshots.mjs            # tất cả vai trò</w:t>
      </w:r>
    </w:p>
    <w:p>
      <w:pPr>
        <w:spacing w:after="0"/>
        <w:ind w:left="283"/>
      </w:pPr>
      <w:r>
        <w:rPr>
          <w:rFonts w:ascii="Consolas" w:hAnsi="Consolas" w:eastAsia="Consolas" w:cs="Consolas"/>
          <w:sz w:val="18"/>
        </w:rPr>
        <w:t>node e2e/screenshots.mjs giang-vien # chỉ một vai trò: chung | sinh-vien | giang-vien | co-van | giao-vu | quan-tri</w:t>
      </w:r>
    </w:p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