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ĐỀ THI GIỮA KỲ - KINH TẾ SỐ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STT</w:t>
            </w:r>
          </w:p>
        </w:tc>
        <w:tc>
          <w:tcPr>
            <w:tcW w:type="dxa" w:w="1080"/>
          </w:tcPr>
          <w:p>
            <w:r>
              <w:t>Câu hỏi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Đáp án</w:t>
            </w:r>
          </w:p>
        </w:tc>
        <w:tc>
          <w:tcPr>
            <w:tcW w:type="dxa" w:w="1080"/>
          </w:tcPr>
          <w:p>
            <w:r>
              <w:t>Chương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Kinh tế số dựa trên nền tảng nào?</w:t>
            </w:r>
          </w:p>
        </w:tc>
        <w:tc>
          <w:tcPr>
            <w:tcW w:type="dxa" w:w="1080"/>
          </w:tcPr>
          <w:p>
            <w:r>
              <w:t>Công nghệ số</w:t>
            </w:r>
          </w:p>
        </w:tc>
        <w:tc>
          <w:tcPr>
            <w:tcW w:type="dxa" w:w="1080"/>
          </w:tcPr>
          <w:p>
            <w:r>
              <w:t>Nông nghiệp</w:t>
            </w:r>
          </w:p>
        </w:tc>
        <w:tc>
          <w:tcPr>
            <w:tcW w:type="dxa" w:w="1080"/>
          </w:tcPr>
          <w:p>
            <w:r>
              <w:t>Thủ công</w:t>
            </w:r>
          </w:p>
        </w:tc>
        <w:tc>
          <w:tcPr>
            <w:tcW w:type="dxa" w:w="1080"/>
          </w:tcPr>
          <w:p>
            <w:r>
              <w:t>Khai khoáng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Chương 1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Chọn các mô hình thương mại điện tử</w:t>
            </w:r>
          </w:p>
        </w:tc>
        <w:tc>
          <w:tcPr>
            <w:tcW w:type="dxa" w:w="1080"/>
          </w:tcPr>
          <w:p>
            <w:r>
              <w:t>B2B</w:t>
            </w:r>
          </w:p>
        </w:tc>
        <w:tc>
          <w:tcPr>
            <w:tcW w:type="dxa" w:w="1080"/>
          </w:tcPr>
          <w:p>
            <w:r>
              <w:t>B2C</w:t>
            </w:r>
          </w:p>
        </w:tc>
        <w:tc>
          <w:tcPr>
            <w:tcW w:type="dxa" w:w="1080"/>
          </w:tcPr>
          <w:p>
            <w:r>
              <w:t>A2Z</w:t>
            </w:r>
          </w:p>
        </w:tc>
        <w:tc>
          <w:tcPr>
            <w:tcW w:type="dxa" w:w="1080"/>
          </w:tcPr>
          <w:p>
            <w:r>
              <w:t>Z2Z</w:t>
            </w:r>
          </w:p>
        </w:tc>
        <w:tc>
          <w:tcPr>
            <w:tcW w:type="dxa" w:w="1080"/>
          </w:tcPr>
          <w:p>
            <w:r>
              <w:t>A, B</w:t>
            </w:r>
          </w:p>
        </w:tc>
        <w:tc>
          <w:tcPr>
            <w:tcW w:type="dxa" w:w="1080"/>
          </w:tcPr>
          <w:p>
            <w:r>
              <w:t>Chương 2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TMĐT viết tắt của?</w:t>
            </w:r>
          </w:p>
        </w:tc>
        <w:tc>
          <w:tcPr>
            <w:tcW w:type="dxa" w:w="1080"/>
          </w:tcPr>
          <w:p>
            <w:r>
              <w:t>Thương mại điện tử</w:t>
            </w:r>
          </w:p>
        </w:tc>
        <w:tc>
          <w:tcPr>
            <w:tcW w:type="dxa" w:w="1080"/>
          </w:tcPr>
          <w:p>
            <w:r>
              <w:t>Thương mại đại trà</w:t>
            </w:r>
          </w:p>
        </w:tc>
        <w:tc>
          <w:tcPr>
            <w:tcW w:type="dxa" w:w="1080"/>
          </w:tcPr>
          <w:p>
            <w:r>
              <w:t>Tiền mặt điện tử</w:t>
            </w:r>
          </w:p>
        </w:tc>
        <w:tc>
          <w:tcPr>
            <w:tcW w:type="dxa" w:w="1080"/>
          </w:tcPr>
          <w:p>
            <w:r>
              <w:t>Thu mua điện tử</w:t>
            </w:r>
          </w:p>
        </w:tc>
        <w:tc>
          <w:tcPr>
            <w:tcW w:type="dxa" w:w="1080"/>
          </w:tcPr>
          <w:p>
            <w:r>
              <w:t>Thương mại điện tử</w:t>
            </w:r>
          </w:p>
        </w:tc>
        <w:tc>
          <w:tcPr>
            <w:tcW w:type="dxa" w:w="1080"/>
          </w:tcPr>
          <w:p>
            <w:r>
              <w:t>Chương 2</w:t>
            </w:r>
          </w:p>
        </w:tc>
      </w:tr>
    </w:tbl>
    <w:p>
      <w:r>
        <w:t>Câu 4: Trình bày vai trò của dữ liệu trong kinh tế số.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