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Which of the following libraries is not used in EDA for Data Visualization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Seaborn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Matplotlib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Numpy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Altair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Which of the following </w:t>
      </w:r>
      <w:r>
        <w:rPr>
          <w:rFonts w:hint="default"/>
          <w:b/>
          <w:bCs/>
          <w:lang w:val="en-US"/>
        </w:rPr>
        <w:t xml:space="preserve">is not </w:t>
      </w:r>
      <w:r>
        <w:rPr>
          <w:rFonts w:hint="default"/>
          <w:b w:val="0"/>
          <w:bCs w:val="0"/>
          <w:lang w:val="en-US"/>
        </w:rPr>
        <w:t>a</w:t>
      </w:r>
      <w:r>
        <w:rPr>
          <w:rFonts w:hint="default"/>
          <w:lang w:val="en-US"/>
        </w:rPr>
        <w:t xml:space="preserve"> way of dealing with missing values</w:t>
      </w:r>
    </w:p>
    <w:p>
      <w:pPr>
        <w:numPr>
          <w:ilvl w:val="0"/>
          <w:numId w:val="3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Drop the rows with missing values if the column is not relevant to the research </w:t>
      </w:r>
    </w:p>
    <w:p>
      <w:pPr>
        <w:numPr>
          <w:ilvl w:val="0"/>
          <w:numId w:val="3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Drop the rows if the number of rows with missing values are insignificant</w:t>
      </w:r>
    </w:p>
    <w:p>
      <w:pPr>
        <w:numPr>
          <w:ilvl w:val="0"/>
          <w:numId w:val="3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Replace missing with the max value if it is a numeric data</w:t>
      </w:r>
    </w:p>
    <w:p>
      <w:pPr>
        <w:numPr>
          <w:ilvl w:val="0"/>
          <w:numId w:val="3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Replace missing value with mean if it is a numeric data or mode if it is an object data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what EDA do you analyse data of a singular variable</w:t>
      </w:r>
    </w:p>
    <w:p>
      <w:pPr>
        <w:numPr>
          <w:ilvl w:val="0"/>
          <w:numId w:val="4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Bi-variate Exploration</w:t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Uni-variate Exploration</w:t>
      </w:r>
    </w:p>
    <w:p>
      <w:pPr>
        <w:numPr>
          <w:ilvl w:val="0"/>
          <w:numId w:val="4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Singular-Variable Exploration</w:t>
      </w:r>
    </w:p>
    <w:p>
      <w:pPr>
        <w:numPr>
          <w:ilvl w:val="0"/>
          <w:numId w:val="4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Multivariate Exploration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Which of the following functions give information about the dataset </w:t>
      </w:r>
    </w:p>
    <w:p>
      <w:pPr>
        <w:numPr>
          <w:ilvl w:val="0"/>
          <w:numId w:val="5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.describe()</w:t>
      </w:r>
    </w:p>
    <w:p>
      <w:pPr>
        <w:numPr>
          <w:ilvl w:val="0"/>
          <w:numId w:val="5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.values()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</w:t>
      </w:r>
      <w:r>
        <w:rPr>
          <w:rFonts w:hint="default"/>
          <w:b/>
          <w:bCs/>
          <w:lang w:val="en-US"/>
        </w:rPr>
        <w:t>info()</w:t>
      </w:r>
    </w:p>
    <w:p>
      <w:pPr>
        <w:numPr>
          <w:ilvl w:val="0"/>
          <w:numId w:val="5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.head()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Which of the following functions is used to analyze numerical data and gets you the mean, median and mode</w:t>
      </w:r>
    </w:p>
    <w:p>
      <w:pPr>
        <w:numPr>
          <w:ilvl w:val="0"/>
          <w:numId w:val="6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describe()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.values()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.info()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.head()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Which of the following visualization method is best used in Bi-variate EDA</w:t>
      </w:r>
    </w:p>
    <w:p>
      <w:pPr>
        <w:numPr>
          <w:ilvl w:val="0"/>
          <w:numId w:val="7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Pie Chart</w:t>
      </w:r>
    </w:p>
    <w:p>
      <w:pPr>
        <w:numPr>
          <w:ilvl w:val="0"/>
          <w:numId w:val="7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Scatter Plot</w:t>
      </w:r>
    </w:p>
    <w:p>
      <w:pPr>
        <w:numPr>
          <w:ilvl w:val="0"/>
          <w:numId w:val="7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Single Line Plot</w:t>
      </w:r>
    </w:p>
    <w:p>
      <w:pPr>
        <w:numPr>
          <w:ilvl w:val="0"/>
          <w:numId w:val="7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Histogram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Which of this is not an example of Multivariate exploration</w:t>
      </w:r>
    </w:p>
    <w:p>
      <w:pPr>
        <w:numPr>
          <w:ilvl w:val="0"/>
          <w:numId w:val="8"/>
        </w:numPr>
        <w:rPr>
          <w:rFonts w:hint="default"/>
          <w:lang w:val="en-US"/>
        </w:rPr>
      </w:pPr>
      <w:r>
        <w:rPr>
          <w:rFonts w:hint="default"/>
          <w:lang w:val="en-US"/>
        </w:rPr>
        <w:t>ANOVA</w:t>
      </w:r>
    </w:p>
    <w:p>
      <w:pPr>
        <w:numPr>
          <w:ilvl w:val="0"/>
          <w:numId w:val="8"/>
        </w:numPr>
        <w:rPr>
          <w:rFonts w:hint="default"/>
          <w:lang w:val="en-US"/>
        </w:rPr>
      </w:pPr>
      <w:r>
        <w:rPr>
          <w:rFonts w:hint="default"/>
          <w:lang w:val="en-US"/>
        </w:rPr>
        <w:t>Regression analysis</w:t>
      </w:r>
    </w:p>
    <w:p>
      <w:pPr>
        <w:numPr>
          <w:ilvl w:val="0"/>
          <w:numId w:val="8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Frequency distribution analysis</w:t>
      </w:r>
    </w:p>
    <w:p>
      <w:pPr>
        <w:numPr>
          <w:ilvl w:val="0"/>
          <w:numId w:val="8"/>
        </w:numPr>
        <w:rPr>
          <w:rFonts w:hint="default"/>
          <w:lang w:val="en-US"/>
        </w:rPr>
      </w:pPr>
      <w:r>
        <w:rPr>
          <w:rFonts w:hint="default"/>
          <w:lang w:val="en-US"/>
        </w:rPr>
        <w:t>Factor analysis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does ANOVA stand for </w:t>
      </w:r>
    </w:p>
    <w:p>
      <w:pPr>
        <w:numPr>
          <w:ilvl w:val="0"/>
          <w:numId w:val="9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Antecedence of Variables</w:t>
      </w:r>
    </w:p>
    <w:p>
      <w:pPr>
        <w:numPr>
          <w:ilvl w:val="0"/>
          <w:numId w:val="9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Analysis of Variables</w:t>
      </w:r>
    </w:p>
    <w:p>
      <w:pPr>
        <w:numPr>
          <w:ilvl w:val="0"/>
          <w:numId w:val="9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Antecedence of Variance</w:t>
      </w:r>
    </w:p>
    <w:p>
      <w:pPr>
        <w:numPr>
          <w:ilvl w:val="0"/>
          <w:numId w:val="9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Analysis of Variance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following forms of visualization are used in Uni-variate exploration except</w:t>
      </w:r>
    </w:p>
    <w:p>
      <w:pPr>
        <w:numPr>
          <w:ilvl w:val="0"/>
          <w:numId w:val="1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Box Plot</w:t>
      </w:r>
    </w:p>
    <w:p>
      <w:pPr>
        <w:numPr>
          <w:ilvl w:val="0"/>
          <w:numId w:val="1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Bar Chart</w:t>
      </w:r>
    </w:p>
    <w:p>
      <w:pPr>
        <w:numPr>
          <w:ilvl w:val="0"/>
          <w:numId w:val="1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Histogram</w:t>
      </w:r>
    </w:p>
    <w:p>
      <w:pPr>
        <w:numPr>
          <w:ilvl w:val="0"/>
          <w:numId w:val="1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Pie Chart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following forms of visualization are used in Bi-variate exploration except</w:t>
      </w:r>
    </w:p>
    <w:p>
      <w:pPr>
        <w:numPr>
          <w:ilvl w:val="0"/>
          <w:numId w:val="11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Box Plot</w:t>
      </w:r>
    </w:p>
    <w:p>
      <w:pPr>
        <w:numPr>
          <w:ilvl w:val="0"/>
          <w:numId w:val="11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Correlation Matrix</w:t>
      </w:r>
    </w:p>
    <w:p>
      <w:pPr>
        <w:numPr>
          <w:ilvl w:val="0"/>
          <w:numId w:val="11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Pie Chart</w:t>
      </w:r>
    </w:p>
    <w:p>
      <w:pPr>
        <w:numPr>
          <w:ilvl w:val="0"/>
          <w:numId w:val="11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Scatter Plot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Which of the following syntax is correct for plotting a pie chart for a variable ‘x’</w:t>
      </w:r>
    </w:p>
    <w:p>
      <w:pPr>
        <w:numPr>
          <w:ilvl w:val="0"/>
          <w:numId w:val="1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X.plt.piechart()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X.plot.pie()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plt.show()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X.plot.pie()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plot.showpie()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plt.piechart(X)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Which of the following matplotlib functions is used to plot a horizontal bar chart</w:t>
      </w:r>
    </w:p>
    <w:p>
      <w:pPr>
        <w:numPr>
          <w:ilvl w:val="0"/>
          <w:numId w:val="13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bar()</w:t>
      </w:r>
    </w:p>
    <w:p>
      <w:pPr>
        <w:numPr>
          <w:ilvl w:val="0"/>
          <w:numId w:val="13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barchart()</w:t>
      </w:r>
    </w:p>
    <w:p>
      <w:pPr>
        <w:numPr>
          <w:ilvl w:val="0"/>
          <w:numId w:val="13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barh()</w:t>
      </w:r>
    </w:p>
    <w:p>
      <w:pPr>
        <w:numPr>
          <w:ilvl w:val="0"/>
          <w:numId w:val="13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barv()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the first step to take when performing an EDA</w:t>
      </w:r>
    </w:p>
    <w:p>
      <w:pPr>
        <w:numPr>
          <w:ilvl w:val="0"/>
          <w:numId w:val="14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Data Collection</w:t>
      </w:r>
    </w:p>
    <w:p>
      <w:pPr>
        <w:numPr>
          <w:ilvl w:val="0"/>
          <w:numId w:val="14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Data Cleaning</w:t>
      </w:r>
    </w:p>
    <w:p>
      <w:pPr>
        <w:numPr>
          <w:ilvl w:val="0"/>
          <w:numId w:val="14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Data Wrangling</w:t>
      </w:r>
    </w:p>
    <w:p>
      <w:pPr>
        <w:numPr>
          <w:ilvl w:val="0"/>
          <w:numId w:val="14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Data Abstraction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Which of the following functions is used to count values and is capable of presenting these values in a normalized form</w:t>
      </w:r>
    </w:p>
    <w:p>
      <w:pPr>
        <w:numPr>
          <w:ilvl w:val="0"/>
          <w:numId w:val="15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.count()</w:t>
      </w:r>
    </w:p>
    <w:p>
      <w:pPr>
        <w:numPr>
          <w:ilvl w:val="0"/>
          <w:numId w:val="15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.countall()</w:t>
      </w:r>
    </w:p>
    <w:p>
      <w:pPr>
        <w:numPr>
          <w:ilvl w:val="0"/>
          <w:numId w:val="15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value_count()</w:t>
      </w:r>
    </w:p>
    <w:p>
      <w:pPr>
        <w:numPr>
          <w:ilvl w:val="0"/>
          <w:numId w:val="15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value_counts()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do we carry out EDA?</w:t>
      </w:r>
    </w:p>
    <w:p>
      <w:pPr>
        <w:numPr>
          <w:ilvl w:val="0"/>
          <w:numId w:val="16"/>
        </w:numPr>
        <w:rPr>
          <w:rFonts w:hint="default"/>
          <w:lang w:val="en-US"/>
        </w:rPr>
      </w:pPr>
      <w:r>
        <w:rPr>
          <w:rFonts w:hint="default"/>
          <w:lang w:val="en-US"/>
        </w:rPr>
        <w:t>To train models to make predictions based on trends in the data</w:t>
      </w:r>
    </w:p>
    <w:p>
      <w:pPr>
        <w:numPr>
          <w:ilvl w:val="0"/>
          <w:numId w:val="16"/>
        </w:num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To observe patterns, understand the data and draw conclusions</w:t>
      </w:r>
    </w:p>
    <w:bookmarkEnd w:id="0"/>
    <w:p>
      <w:pPr>
        <w:numPr>
          <w:ilvl w:val="0"/>
          <w:numId w:val="16"/>
        </w:numPr>
        <w:rPr>
          <w:rFonts w:hint="default"/>
          <w:lang w:val="en-US"/>
        </w:rPr>
      </w:pPr>
      <w:r>
        <w:rPr>
          <w:rFonts w:hint="default"/>
          <w:lang w:val="en-US"/>
        </w:rPr>
        <w:t>To write codes for colorful charts</w:t>
      </w:r>
    </w:p>
    <w:p>
      <w:pPr>
        <w:numPr>
          <w:ilvl w:val="0"/>
          <w:numId w:val="16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To clean up a dataset so that it can be used for further analysis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F16AF3"/>
    <w:multiLevelType w:val="singleLevel"/>
    <w:tmpl w:val="93F16AF3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9B06993B"/>
    <w:multiLevelType w:val="singleLevel"/>
    <w:tmpl w:val="9B06993B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9D7FC2E5"/>
    <w:multiLevelType w:val="singleLevel"/>
    <w:tmpl w:val="9D7FC2E5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B7639296"/>
    <w:multiLevelType w:val="singleLevel"/>
    <w:tmpl w:val="B7639296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BB0D341C"/>
    <w:multiLevelType w:val="singleLevel"/>
    <w:tmpl w:val="BB0D341C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BC527911"/>
    <w:multiLevelType w:val="singleLevel"/>
    <w:tmpl w:val="BC527911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E268AB94"/>
    <w:multiLevelType w:val="singleLevel"/>
    <w:tmpl w:val="E268AB9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525D10D"/>
    <w:multiLevelType w:val="singleLevel"/>
    <w:tmpl w:val="F525D10D"/>
    <w:lvl w:ilvl="0" w:tentative="0">
      <w:start w:val="1"/>
      <w:numFmt w:val="lowerLetter"/>
      <w:suff w:val="space"/>
      <w:lvlText w:val="%1."/>
      <w:lvlJc w:val="left"/>
    </w:lvl>
  </w:abstractNum>
  <w:abstractNum w:abstractNumId="8">
    <w:nsid w:val="F72075F9"/>
    <w:multiLevelType w:val="singleLevel"/>
    <w:tmpl w:val="F72075F9"/>
    <w:lvl w:ilvl="0" w:tentative="0">
      <w:start w:val="1"/>
      <w:numFmt w:val="lowerLetter"/>
      <w:suff w:val="space"/>
      <w:lvlText w:val="%1."/>
      <w:lvlJc w:val="left"/>
    </w:lvl>
  </w:abstractNum>
  <w:abstractNum w:abstractNumId="9">
    <w:nsid w:val="01FA7A0B"/>
    <w:multiLevelType w:val="singleLevel"/>
    <w:tmpl w:val="01FA7A0B"/>
    <w:lvl w:ilvl="0" w:tentative="0">
      <w:start w:val="1"/>
      <w:numFmt w:val="lowerLetter"/>
      <w:suff w:val="space"/>
      <w:lvlText w:val="%1."/>
      <w:lvlJc w:val="left"/>
    </w:lvl>
  </w:abstractNum>
  <w:abstractNum w:abstractNumId="10">
    <w:nsid w:val="112D8E4F"/>
    <w:multiLevelType w:val="singleLevel"/>
    <w:tmpl w:val="112D8E4F"/>
    <w:lvl w:ilvl="0" w:tentative="0">
      <w:start w:val="1"/>
      <w:numFmt w:val="lowerLetter"/>
      <w:suff w:val="space"/>
      <w:lvlText w:val="%1."/>
      <w:lvlJc w:val="left"/>
    </w:lvl>
  </w:abstractNum>
  <w:abstractNum w:abstractNumId="11">
    <w:nsid w:val="28A50BC5"/>
    <w:multiLevelType w:val="singleLevel"/>
    <w:tmpl w:val="28A50BC5"/>
    <w:lvl w:ilvl="0" w:tentative="0">
      <w:start w:val="1"/>
      <w:numFmt w:val="lowerLetter"/>
      <w:suff w:val="space"/>
      <w:lvlText w:val="%1."/>
      <w:lvlJc w:val="left"/>
    </w:lvl>
  </w:abstractNum>
  <w:abstractNum w:abstractNumId="12">
    <w:nsid w:val="3EA8E7C7"/>
    <w:multiLevelType w:val="singleLevel"/>
    <w:tmpl w:val="3EA8E7C7"/>
    <w:lvl w:ilvl="0" w:tentative="0">
      <w:start w:val="1"/>
      <w:numFmt w:val="lowerLetter"/>
      <w:suff w:val="space"/>
      <w:lvlText w:val="%1."/>
      <w:lvlJc w:val="left"/>
    </w:lvl>
  </w:abstractNum>
  <w:abstractNum w:abstractNumId="13">
    <w:nsid w:val="4189B138"/>
    <w:multiLevelType w:val="singleLevel"/>
    <w:tmpl w:val="4189B138"/>
    <w:lvl w:ilvl="0" w:tentative="0">
      <w:start w:val="1"/>
      <w:numFmt w:val="lowerLetter"/>
      <w:suff w:val="space"/>
      <w:lvlText w:val="%1."/>
      <w:lvlJc w:val="left"/>
    </w:lvl>
  </w:abstractNum>
  <w:abstractNum w:abstractNumId="14">
    <w:nsid w:val="603DFE04"/>
    <w:multiLevelType w:val="singleLevel"/>
    <w:tmpl w:val="603DFE04"/>
    <w:lvl w:ilvl="0" w:tentative="0">
      <w:start w:val="1"/>
      <w:numFmt w:val="lowerLetter"/>
      <w:suff w:val="space"/>
      <w:lvlText w:val="%1."/>
      <w:lvlJc w:val="left"/>
    </w:lvl>
  </w:abstractNum>
  <w:abstractNum w:abstractNumId="15">
    <w:nsid w:val="736F0F01"/>
    <w:multiLevelType w:val="singleLevel"/>
    <w:tmpl w:val="736F0F01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6"/>
  </w:num>
  <w:num w:numId="2">
    <w:abstractNumId w:val="15"/>
  </w:num>
  <w:num w:numId="3">
    <w:abstractNumId w:val="14"/>
  </w:num>
  <w:num w:numId="4">
    <w:abstractNumId w:val="1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13"/>
  </w:num>
  <w:num w:numId="10">
    <w:abstractNumId w:val="0"/>
  </w:num>
  <w:num w:numId="11">
    <w:abstractNumId w:val="7"/>
  </w:num>
  <w:num w:numId="12">
    <w:abstractNumId w:val="8"/>
  </w:num>
  <w:num w:numId="13">
    <w:abstractNumId w:val="12"/>
  </w:num>
  <w:num w:numId="14">
    <w:abstractNumId w:val="11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C5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2022-07-30T22:53:04Z</dcterms:created>
  <dc:creator>HP</dc:creator>
  <cp:lastModifiedBy>AZIKAH HD TV</cp:lastModifiedBy>
  <dcterms:modified xsi:type="dcterms:W3CDTF">2022-07-30T23:45:29Z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00CF5006FDBE41ECBB2C74E50E248EF5</vt:lpwstr>
  </property>
</Properties>
</file>