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883E0" w14:textId="1A5C37C0" w:rsidR="001575F9" w:rsidRDefault="001575F9">
      <w:r>
        <w:rPr>
          <w:rFonts w:hint="eastAsia"/>
        </w:rPr>
        <w:t>4</w:t>
      </w:r>
      <w:r>
        <w:t>.</w:t>
      </w:r>
    </w:p>
    <w:p w14:paraId="5ED3920C" w14:textId="41711BC1" w:rsidR="001575F9" w:rsidRDefault="001575F9">
      <w:r>
        <w:rPr>
          <w:noProof/>
        </w:rPr>
        <w:drawing>
          <wp:inline distT="0" distB="0" distL="0" distR="0" wp14:anchorId="0226566F" wp14:editId="1D58F82A">
            <wp:extent cx="4615543" cy="595975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99" cy="59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A109BF" w14:textId="3C0BAE3F" w:rsidR="00047A30" w:rsidRDefault="00047A30">
      <w:r>
        <w:rPr>
          <w:rFonts w:hint="eastAsia"/>
        </w:rPr>
        <w:t>5</w:t>
      </w:r>
      <w:r>
        <w:t xml:space="preserve">. </w:t>
      </w:r>
    </w:p>
    <w:p w14:paraId="3B3CBBDD" w14:textId="0CFFA25B" w:rsidR="00047A30" w:rsidRDefault="00047A30">
      <w:r>
        <w:t>(a) Lysine</w:t>
      </w:r>
    </w:p>
    <w:p w14:paraId="460438DA" w14:textId="091DD3BB" w:rsidR="00047A30" w:rsidRDefault="00047A30">
      <w:r>
        <w:rPr>
          <w:rFonts w:hint="eastAsia"/>
        </w:rPr>
        <w:t>(</w:t>
      </w:r>
      <w:r>
        <w:t>b) Arginine</w:t>
      </w:r>
    </w:p>
    <w:p w14:paraId="58505B8A" w14:textId="3B00ED5B" w:rsidR="00047A30" w:rsidRDefault="00047A30">
      <w:r>
        <w:t>(c) Valine</w:t>
      </w:r>
    </w:p>
    <w:p w14:paraId="2D9E9500" w14:textId="5620834D" w:rsidR="00047A30" w:rsidRDefault="00047A30">
      <w:r>
        <w:rPr>
          <w:rFonts w:hint="eastAsia"/>
        </w:rPr>
        <w:t>(</w:t>
      </w:r>
      <w:r>
        <w:t>d) Leucine</w:t>
      </w:r>
    </w:p>
    <w:p w14:paraId="385A0467" w14:textId="4EEFA4C8" w:rsidR="00047A30" w:rsidRDefault="00047A30">
      <w:r>
        <w:rPr>
          <w:rFonts w:hint="eastAsia"/>
        </w:rPr>
        <w:t>(</w:t>
      </w:r>
      <w:r>
        <w:t>e) Alanine</w:t>
      </w:r>
    </w:p>
    <w:p w14:paraId="5A9161D9" w14:textId="1B7B2A37" w:rsidR="00047A30" w:rsidRDefault="00372AE4">
      <w:r>
        <w:t>10</w:t>
      </w:r>
      <w:r w:rsidR="00047A30">
        <w:t>. This protein has four subunits which are 1</w:t>
      </w:r>
      <w:r>
        <w:t>6</w:t>
      </w:r>
      <w:r w:rsidR="00047A30">
        <w:t xml:space="preserve">0kDa </w:t>
      </w:r>
      <w:r>
        <w:t xml:space="preserve">subunit, 60kDa subunit and two 90kDa subunits. Two 90kDa subunits are connected by disulfide bond(s). </w:t>
      </w:r>
    </w:p>
    <w:p w14:paraId="01C13E5B" w14:textId="1374E0B4" w:rsidR="00047A30" w:rsidRDefault="00372AE4">
      <w:r>
        <w:rPr>
          <w:rFonts w:hint="eastAsia"/>
        </w:rPr>
        <w:t>1</w:t>
      </w:r>
      <w:r>
        <w:t xml:space="preserve">4. </w:t>
      </w:r>
    </w:p>
    <w:p w14:paraId="2EA4D217" w14:textId="4B5D7F0E" w:rsidR="0073440A" w:rsidRPr="0073440A" w:rsidRDefault="0073440A" w:rsidP="0073440A">
      <w:r>
        <w:t xml:space="preserve">(a) </w:t>
      </w:r>
      <w:r>
        <w:t>(Glu)</w:t>
      </w:r>
      <w:r>
        <w:rPr>
          <w:vertAlign w:val="subscript"/>
        </w:rPr>
        <w:t>20</w:t>
      </w:r>
    </w:p>
    <w:p w14:paraId="041C9753" w14:textId="41DD2CF3" w:rsidR="0073440A" w:rsidRPr="0073440A" w:rsidRDefault="0073440A" w:rsidP="0073440A">
      <w:r>
        <w:rPr>
          <w:rFonts w:hint="eastAsia"/>
        </w:rPr>
        <w:t>(</w:t>
      </w:r>
      <w:r>
        <w:t xml:space="preserve">b) </w:t>
      </w:r>
      <w:r>
        <w:t>(Lys-Ala)</w:t>
      </w:r>
      <w:r>
        <w:rPr>
          <w:vertAlign w:val="subscript"/>
        </w:rPr>
        <w:t>3</w:t>
      </w:r>
    </w:p>
    <w:p w14:paraId="57E5EBE5" w14:textId="35654972" w:rsidR="0073440A" w:rsidRPr="0073440A" w:rsidRDefault="0073440A" w:rsidP="0073440A">
      <w:r>
        <w:t xml:space="preserve">(c) </w:t>
      </w:r>
      <w:r>
        <w:t>(Asn-Ser-His)</w:t>
      </w:r>
      <w:r>
        <w:rPr>
          <w:vertAlign w:val="subscript"/>
        </w:rPr>
        <w:t>5</w:t>
      </w:r>
    </w:p>
    <w:p w14:paraId="2A97987E" w14:textId="4BE9463E" w:rsidR="0073440A" w:rsidRDefault="0073440A" w:rsidP="0073440A">
      <w:r>
        <w:rPr>
          <w:rFonts w:hint="eastAsia"/>
        </w:rPr>
        <w:lastRenderedPageBreak/>
        <w:t>(</w:t>
      </w:r>
      <w:r>
        <w:t>d) (Asn-Ser-His)</w:t>
      </w:r>
      <w:r>
        <w:rPr>
          <w:vertAlign w:val="subscript"/>
        </w:rPr>
        <w:t>5</w:t>
      </w:r>
    </w:p>
    <w:p w14:paraId="05DD0B99" w14:textId="6ADF77AC" w:rsidR="00372AE4" w:rsidRDefault="0073440A">
      <w:r>
        <w:rPr>
          <w:rFonts w:hint="eastAsia"/>
        </w:rPr>
        <w:t>1</w:t>
      </w:r>
      <w:r>
        <w:t>5.</w:t>
      </w:r>
    </w:p>
    <w:p w14:paraId="19FEF1CE" w14:textId="0EDE0A49" w:rsidR="0073440A" w:rsidRDefault="0073440A">
      <w:r>
        <w:rPr>
          <w:rFonts w:hint="eastAsia"/>
        </w:rPr>
        <w:t>(</w:t>
      </w:r>
      <w:r>
        <w:t xml:space="preserve">a) step 1: 200 unit/mg; </w:t>
      </w:r>
      <w:r>
        <w:t xml:space="preserve">step </w:t>
      </w:r>
      <w:r>
        <w:t>2</w:t>
      </w:r>
      <w:r>
        <w:t>:</w:t>
      </w:r>
      <w:r>
        <w:t xml:space="preserve"> 600 </w:t>
      </w:r>
      <w:r>
        <w:t>unit/mg;</w:t>
      </w:r>
      <w:r>
        <w:t xml:space="preserve"> </w:t>
      </w:r>
      <w:r>
        <w:t xml:space="preserve">step </w:t>
      </w:r>
      <w:r>
        <w:t>3</w:t>
      </w:r>
      <w:r>
        <w:t xml:space="preserve">: </w:t>
      </w:r>
      <w:r>
        <w:t>250</w:t>
      </w:r>
      <w:r>
        <w:t xml:space="preserve"> unit/mg;</w:t>
      </w:r>
      <w:r>
        <w:t xml:space="preserve"> </w:t>
      </w:r>
      <w:r>
        <w:t xml:space="preserve">step </w:t>
      </w:r>
      <w:r>
        <w:t>4</w:t>
      </w:r>
      <w:r>
        <w:t xml:space="preserve">: </w:t>
      </w:r>
      <w:r>
        <w:t>4000</w:t>
      </w:r>
      <w:r>
        <w:t xml:space="preserve"> unit/mg;</w:t>
      </w:r>
      <w:r>
        <w:t xml:space="preserve"> </w:t>
      </w:r>
    </w:p>
    <w:p w14:paraId="773D4C23" w14:textId="2EF39813" w:rsidR="0073440A" w:rsidRDefault="0073440A">
      <w:r>
        <w:t xml:space="preserve">step </w:t>
      </w:r>
      <w:r>
        <w:t>5:</w:t>
      </w:r>
      <w:r>
        <w:t xml:space="preserve"> </w:t>
      </w:r>
      <w:r>
        <w:t>15000</w:t>
      </w:r>
      <w:r>
        <w:t xml:space="preserve"> unit/mg</w:t>
      </w:r>
      <w:r>
        <w:t xml:space="preserve">; </w:t>
      </w:r>
      <w:r>
        <w:t xml:space="preserve">step </w:t>
      </w:r>
      <w:r>
        <w:t>6</w:t>
      </w:r>
      <w:r>
        <w:t xml:space="preserve">: </w:t>
      </w:r>
      <w:r>
        <w:t>15000</w:t>
      </w:r>
      <w:r>
        <w:t xml:space="preserve"> unit/mg;</w:t>
      </w:r>
    </w:p>
    <w:p w14:paraId="521DD65C" w14:textId="42C40D6E" w:rsidR="0073440A" w:rsidRDefault="0073440A">
      <w:r>
        <w:t>(b) Affinity chromatography</w:t>
      </w:r>
    </w:p>
    <w:p w14:paraId="76440FD9" w14:textId="01EB56C0" w:rsidR="0073440A" w:rsidRDefault="0073440A">
      <w:r>
        <w:rPr>
          <w:rFonts w:hint="eastAsia"/>
        </w:rPr>
        <w:t>(</w:t>
      </w:r>
      <w:r>
        <w:t>c) Precipitation (pH)</w:t>
      </w:r>
    </w:p>
    <w:p w14:paraId="3C6BB37B" w14:textId="3BDFF01E" w:rsidR="0073440A" w:rsidRDefault="0073440A">
      <w:r>
        <w:rPr>
          <w:rFonts w:hint="eastAsia"/>
        </w:rPr>
        <w:t>(</w:t>
      </w:r>
      <w:r>
        <w:t xml:space="preserve">d) </w:t>
      </w:r>
      <w:r w:rsidR="00E3614E">
        <w:t xml:space="preserve">No, there isn’t. </w:t>
      </w:r>
    </w:p>
    <w:p w14:paraId="190B7F4D" w14:textId="442B5F14" w:rsidR="00E3614E" w:rsidRDefault="00E3614E">
      <w:r>
        <w:rPr>
          <w:rFonts w:hint="eastAsia"/>
        </w:rPr>
        <w:t xml:space="preserve"> </w:t>
      </w:r>
      <w:r>
        <w:t xml:space="preserve">  We can also use electrophoresis to separate proteins in sample and check final bands on gel.</w:t>
      </w:r>
    </w:p>
    <w:p w14:paraId="4EEB5A02" w14:textId="1C5EB391" w:rsidR="00E3614E" w:rsidRDefault="00E3614E">
      <w:r>
        <w:rPr>
          <w:rFonts w:hint="eastAsia"/>
        </w:rPr>
        <w:t>1</w:t>
      </w:r>
      <w:r>
        <w:t>7. First: peptide C; Second: peptide B; Third: peptide A.</w:t>
      </w:r>
    </w:p>
    <w:p w14:paraId="1D39726A" w14:textId="241435E4" w:rsidR="00E3614E" w:rsidRPr="00E3614E" w:rsidRDefault="00E3614E">
      <w:r>
        <w:t>18.</w:t>
      </w:r>
      <w:r w:rsidR="001575F9">
        <w:t xml:space="preserve"> From (b) we can know that tyrosine is N-terminal amino acid and there is only one tyrosine in this peptide. Thus, from (a) we can know this peptide contains 2 Gly, 1 Leu, 1 Phe and 1 Tyr. For chymotrypsin can break peptide bonds locates carboxyl side of Phe, Tyr and Trp. So Leu is the C-terminal amino acid and Phe is on its amino side. Now, we can write down the sequence of this peptide: Tyr-Gly-Gly-Phe-Leu. </w:t>
      </w:r>
    </w:p>
    <w:p w14:paraId="4244C631" w14:textId="76F79EE1" w:rsidR="0073440A" w:rsidRPr="0073440A" w:rsidRDefault="0073440A">
      <w:pPr>
        <w:rPr>
          <w:rFonts w:hint="eastAsia"/>
        </w:rPr>
      </w:pPr>
    </w:p>
    <w:sectPr w:rsidR="0073440A" w:rsidRPr="0073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C1"/>
    <w:rsid w:val="00047A30"/>
    <w:rsid w:val="001575F9"/>
    <w:rsid w:val="00372AE4"/>
    <w:rsid w:val="0073440A"/>
    <w:rsid w:val="00E3614E"/>
    <w:rsid w:val="00E77EF3"/>
    <w:rsid w:val="00F3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C77F"/>
  <w15:chartTrackingRefBased/>
  <w15:docId w15:val="{FEEA22FE-0381-4D9C-8434-8FBF8348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Price</dc:creator>
  <cp:keywords/>
  <dc:description/>
  <cp:lastModifiedBy>Alex Price</cp:lastModifiedBy>
  <cp:revision>2</cp:revision>
  <dcterms:created xsi:type="dcterms:W3CDTF">2020-03-11T07:35:00Z</dcterms:created>
  <dcterms:modified xsi:type="dcterms:W3CDTF">2020-03-11T09:16:00Z</dcterms:modified>
</cp:coreProperties>
</file>