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47B6" w:rsidRPr="001D0EC5" w:rsidRDefault="0092133E" w:rsidP="001D0EC5">
      <w:pPr>
        <w:pStyle w:val="a3"/>
        <w:rPr>
          <w:rFonts w:ascii="Times New Roman" w:hAnsi="Times New Roman" w:cs="Times New Roman"/>
        </w:rPr>
      </w:pPr>
      <w:r w:rsidRPr="001D0EC5">
        <w:rPr>
          <w:rFonts w:ascii="Times New Roman" w:hAnsi="Times New Roman" w:cs="Times New Roman"/>
        </w:rPr>
        <w:t>Ch19</w:t>
      </w:r>
    </w:p>
    <w:p w:rsidR="0092133E" w:rsidRPr="00002164" w:rsidRDefault="00002164">
      <w:pPr>
        <w:rPr>
          <w:rFonts w:ascii="Times New Roman" w:hAnsi="Times New Roman" w:cs="Times New Roman"/>
          <w:b/>
          <w:bCs/>
        </w:rPr>
      </w:pPr>
      <w:r w:rsidRPr="00002164">
        <w:rPr>
          <w:rFonts w:ascii="Times New Roman" w:hAnsi="Times New Roman" w:cs="Times New Roman"/>
          <w:b/>
          <w:bCs/>
        </w:rPr>
        <w:t xml:space="preserve">4. </w:t>
      </w:r>
      <w:r w:rsidRPr="00002164">
        <w:rPr>
          <w:rFonts w:ascii="Times New Roman" w:hAnsi="Times New Roman" w:cs="Times New Roman" w:hint="eastAsia"/>
          <w:b/>
          <w:bCs/>
        </w:rPr>
        <w:t>De</w:t>
      </w:r>
      <w:r w:rsidRPr="00002164">
        <w:rPr>
          <w:rFonts w:ascii="Times New Roman" w:hAnsi="Times New Roman" w:cs="Times New Roman"/>
          <w:b/>
          <w:bCs/>
        </w:rPr>
        <w:t xml:space="preserve">gree of Reduction of Electron Carriers in the Respiratory </w:t>
      </w:r>
      <w:r w:rsidRPr="00002164">
        <w:rPr>
          <w:rFonts w:ascii="Times New Roman" w:hAnsi="Times New Roman" w:cs="Times New Roman" w:hint="eastAsia"/>
          <w:b/>
          <w:bCs/>
        </w:rPr>
        <w:t>Chain</w:t>
      </w:r>
    </w:p>
    <w:p w:rsidR="00592FA5" w:rsidRDefault="00592FA5">
      <w:pPr>
        <w:rPr>
          <w:rFonts w:ascii="Times New Roman" w:hAnsi="Times New Roman" w:cs="Times New Roman"/>
        </w:rPr>
      </w:pPr>
      <w:r>
        <w:rPr>
          <w:rFonts w:ascii="Times New Roman" w:hAnsi="Times New Roman" w:cs="Times New Roman"/>
        </w:rPr>
        <w:t>(a)</w:t>
      </w:r>
    </w:p>
    <w:p w:rsidR="00592FA5" w:rsidRDefault="00592FA5">
      <w:pPr>
        <w:rPr>
          <w:rFonts w:ascii="Times New Roman" w:hAnsi="Times New Roman" w:cs="Times New Roman"/>
        </w:rPr>
      </w:pPr>
      <w:r>
        <w:rPr>
          <w:rFonts w:ascii="Times New Roman" w:hAnsi="Times New Roman" w:cs="Times New Roman"/>
        </w:rPr>
        <w:t>All of above are reduced</w:t>
      </w:r>
    </w:p>
    <w:p w:rsidR="00592FA5" w:rsidRDefault="00592FA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b)</w:t>
      </w:r>
    </w:p>
    <w:p w:rsidR="00592FA5" w:rsidRDefault="00592FA5">
      <w:pPr>
        <w:rPr>
          <w:rFonts w:ascii="Times New Roman" w:hAnsi="Times New Roman" w:cs="Times New Roman"/>
        </w:rPr>
      </w:pPr>
      <w:r>
        <w:rPr>
          <w:rFonts w:ascii="Times New Roman" w:hAnsi="Times New Roman" w:cs="Times New Roman"/>
        </w:rPr>
        <w:t>All of above are reduced</w:t>
      </w:r>
    </w:p>
    <w:p w:rsidR="00592FA5" w:rsidRDefault="00592FA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w:t>
      </w:r>
    </w:p>
    <w:p w:rsidR="00592FA5" w:rsidRDefault="00592FA5">
      <w:pPr>
        <w:rPr>
          <w:rFonts w:ascii="Times New Roman" w:hAnsi="Times New Roman" w:cs="Times New Roman"/>
        </w:rPr>
      </w:pPr>
      <w:r>
        <w:rPr>
          <w:rFonts w:ascii="Times New Roman" w:hAnsi="Times New Roman" w:cs="Times New Roman"/>
        </w:rPr>
        <w:t>All of above are oxidized</w:t>
      </w:r>
    </w:p>
    <w:p w:rsidR="00592FA5" w:rsidRDefault="00592FA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d)</w:t>
      </w:r>
    </w:p>
    <w:p w:rsidR="00592FA5" w:rsidRDefault="00592FA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normal condition of electron transferring chain. </w:t>
      </w:r>
    </w:p>
    <w:p w:rsidR="00FC59ED" w:rsidRDefault="00FC59ED">
      <w:pPr>
        <w:rPr>
          <w:rFonts w:ascii="Times New Roman" w:hAnsi="Times New Roman" w:cs="Times New Roman"/>
        </w:rPr>
      </w:pPr>
    </w:p>
    <w:p w:rsidR="00002164" w:rsidRPr="00002164" w:rsidRDefault="00002164">
      <w:pPr>
        <w:rPr>
          <w:rFonts w:ascii="Times New Roman" w:hAnsi="Times New Roman" w:cs="Times New Roman"/>
          <w:b/>
          <w:bCs/>
        </w:rPr>
      </w:pPr>
      <w:r w:rsidRPr="00002164">
        <w:rPr>
          <w:rFonts w:ascii="Times New Roman" w:hAnsi="Times New Roman" w:cs="Times New Roman" w:hint="eastAsia"/>
          <w:b/>
          <w:bCs/>
        </w:rPr>
        <w:t>5</w:t>
      </w:r>
      <w:r w:rsidRPr="00002164">
        <w:rPr>
          <w:rFonts w:ascii="Times New Roman" w:hAnsi="Times New Roman" w:cs="Times New Roman"/>
          <w:b/>
          <w:bCs/>
        </w:rPr>
        <w:t>. Effect of Rotenone and Antimycin A on Electron Transfer</w:t>
      </w:r>
    </w:p>
    <w:p w:rsidR="00002164" w:rsidRDefault="0000216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 Rotenone block the electron transferring from NADH to Q, which will cause the respiratory chain start from NADH. Hence, the cell not only could not generate enough energy, but also accumulate a large amount of NADH and increase the ratio of [NADH]/[NAD</w:t>
      </w:r>
      <w:r>
        <w:rPr>
          <w:rFonts w:ascii="Times New Roman" w:hAnsi="Times New Roman" w:cs="Times New Roman"/>
          <w:vertAlign w:val="superscript"/>
        </w:rPr>
        <w:t>+</w:t>
      </w:r>
      <w:r>
        <w:rPr>
          <w:rFonts w:ascii="Times New Roman" w:hAnsi="Times New Roman" w:cs="Times New Roman"/>
        </w:rPr>
        <w:t xml:space="preserve">]. This will inhibit reactions creating NADH in citric acid cycle. </w:t>
      </w:r>
    </w:p>
    <w:p w:rsidR="00002164" w:rsidRDefault="0000216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b) </w:t>
      </w:r>
      <w:r w:rsidR="007835DB">
        <w:rPr>
          <w:rFonts w:ascii="Times New Roman" w:hAnsi="Times New Roman" w:cs="Times New Roman"/>
        </w:rPr>
        <w:t xml:space="preserve">Antimycin, a respiratory chain inhibitor, block electronic current between </w:t>
      </w:r>
      <w:proofErr w:type="spellStart"/>
      <w:r w:rsidR="007835DB">
        <w:rPr>
          <w:rFonts w:ascii="Times New Roman" w:hAnsi="Times New Roman" w:cs="Times New Roman"/>
        </w:rPr>
        <w:t>Cyt</w:t>
      </w:r>
      <w:proofErr w:type="spellEnd"/>
      <w:r w:rsidR="007835DB">
        <w:rPr>
          <w:rFonts w:ascii="Times New Roman" w:hAnsi="Times New Roman" w:cs="Times New Roman"/>
        </w:rPr>
        <w:t xml:space="preserve"> b and </w:t>
      </w:r>
      <w:proofErr w:type="spellStart"/>
      <w:r w:rsidR="007835DB">
        <w:rPr>
          <w:rFonts w:ascii="Times New Roman" w:hAnsi="Times New Roman" w:cs="Times New Roman"/>
        </w:rPr>
        <w:t>Cyt</w:t>
      </w:r>
      <w:proofErr w:type="spellEnd"/>
      <w:r w:rsidR="007835DB">
        <w:rPr>
          <w:rFonts w:ascii="Times New Roman" w:hAnsi="Times New Roman" w:cs="Times New Roman"/>
        </w:rPr>
        <w:t xml:space="preserve"> c</w:t>
      </w:r>
      <w:r w:rsidR="007835DB">
        <w:rPr>
          <w:rFonts w:ascii="Times New Roman" w:hAnsi="Times New Roman" w:cs="Times New Roman"/>
          <w:vertAlign w:val="subscript"/>
        </w:rPr>
        <w:t>1</w:t>
      </w:r>
      <w:r w:rsidR="007835DB">
        <w:rPr>
          <w:rFonts w:ascii="Times New Roman" w:hAnsi="Times New Roman" w:cs="Times New Roman"/>
        </w:rPr>
        <w:t>. Similar to rotenone, it lowers</w:t>
      </w:r>
      <w:r w:rsidR="007835DB">
        <w:rPr>
          <w:rFonts w:ascii="Times New Roman" w:hAnsi="Times New Roman" w:cs="Times New Roman" w:hint="eastAsia"/>
        </w:rPr>
        <w:t xml:space="preserve"> </w:t>
      </w:r>
      <w:r w:rsidR="007835DB">
        <w:rPr>
          <w:rFonts w:ascii="Times New Roman" w:hAnsi="Times New Roman" w:cs="Times New Roman"/>
        </w:rPr>
        <w:t xml:space="preserve">the generation of ATP and </w:t>
      </w:r>
      <w:r w:rsidR="007835DB">
        <w:rPr>
          <w:rFonts w:ascii="Times New Roman" w:hAnsi="Times New Roman" w:cs="Times New Roman" w:hint="eastAsia"/>
        </w:rPr>
        <w:t>further</w:t>
      </w:r>
      <w:r w:rsidR="007835DB">
        <w:rPr>
          <w:rFonts w:ascii="Times New Roman" w:hAnsi="Times New Roman" w:cs="Times New Roman"/>
        </w:rPr>
        <w:t xml:space="preserve"> inhibit TCA. </w:t>
      </w:r>
    </w:p>
    <w:p w:rsidR="007835DB" w:rsidRDefault="007835DB">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c) Antimycin </w:t>
      </w:r>
      <w:r w:rsidR="0096115C">
        <w:rPr>
          <w:rFonts w:ascii="Times New Roman" w:hAnsi="Times New Roman" w:cs="Times New Roman" w:hint="eastAsia"/>
        </w:rPr>
        <w:t>is</w:t>
      </w:r>
      <w:r w:rsidR="0096115C">
        <w:rPr>
          <w:rFonts w:ascii="Times New Roman" w:hAnsi="Times New Roman" w:cs="Times New Roman"/>
        </w:rPr>
        <w:t xml:space="preserve"> a more potent po</w:t>
      </w:r>
      <w:r w:rsidR="0096115C">
        <w:rPr>
          <w:rFonts w:ascii="Times New Roman" w:hAnsi="Times New Roman" w:cs="Times New Roman" w:hint="eastAsia"/>
        </w:rPr>
        <w:t>i</w:t>
      </w:r>
      <w:r w:rsidR="0096115C">
        <w:rPr>
          <w:rFonts w:ascii="Times New Roman" w:hAnsi="Times New Roman" w:cs="Times New Roman"/>
        </w:rPr>
        <w:t>son</w:t>
      </w:r>
      <w:r w:rsidR="00366DBF">
        <w:rPr>
          <w:rFonts w:ascii="Times New Roman" w:hAnsi="Times New Roman" w:cs="Times New Roman"/>
        </w:rPr>
        <w:t>. Rotenone only block electrons from NADH whereas antimycin block electrons from both NADH and FADH</w:t>
      </w:r>
      <w:r w:rsidR="00366DBF">
        <w:rPr>
          <w:rFonts w:ascii="Times New Roman" w:hAnsi="Times New Roman" w:cs="Times New Roman"/>
          <w:vertAlign w:val="subscript"/>
        </w:rPr>
        <w:t>2</w:t>
      </w:r>
      <w:r w:rsidR="00366DBF">
        <w:rPr>
          <w:rFonts w:ascii="Times New Roman" w:hAnsi="Times New Roman" w:cs="Times New Roman"/>
        </w:rPr>
        <w:t xml:space="preserve">. So, antimycin almost fully inhibits respiratory chain. Obviously, antimycin is more toxic. </w:t>
      </w:r>
    </w:p>
    <w:p w:rsidR="00366DBF" w:rsidRDefault="00366DBF">
      <w:pPr>
        <w:rPr>
          <w:rFonts w:ascii="Times New Roman" w:hAnsi="Times New Roman" w:cs="Times New Roman"/>
        </w:rPr>
      </w:pPr>
    </w:p>
    <w:p w:rsidR="00366DBF" w:rsidRPr="00FC59ED" w:rsidRDefault="00366DBF">
      <w:pPr>
        <w:rPr>
          <w:rFonts w:ascii="Times New Roman" w:hAnsi="Times New Roman" w:cs="Times New Roman"/>
          <w:b/>
          <w:bCs/>
        </w:rPr>
      </w:pPr>
      <w:r w:rsidRPr="00FC59ED">
        <w:rPr>
          <w:rFonts w:ascii="Times New Roman" w:hAnsi="Times New Roman" w:cs="Times New Roman" w:hint="eastAsia"/>
          <w:b/>
          <w:bCs/>
        </w:rPr>
        <w:t>7</w:t>
      </w:r>
      <w:r w:rsidRPr="00FC59ED">
        <w:rPr>
          <w:rFonts w:ascii="Times New Roman" w:hAnsi="Times New Roman" w:cs="Times New Roman"/>
          <w:b/>
          <w:bCs/>
        </w:rPr>
        <w:t>. Effects of Valinomycin on Oxidative Phosphorylation</w:t>
      </w:r>
    </w:p>
    <w:p w:rsidR="002B6D4E" w:rsidRPr="00FC59ED" w:rsidRDefault="002B6D4E">
      <w:pPr>
        <w:rPr>
          <w:rFonts w:ascii="Times New Roman" w:hAnsi="Times New Roman" w:cs="Times New Roman"/>
        </w:rPr>
      </w:pPr>
      <w:r>
        <w:rPr>
          <w:rFonts w:ascii="Times New Roman" w:hAnsi="Times New Roman" w:cs="Times New Roman"/>
        </w:rPr>
        <w:t>Valinomycin can combine with K</w:t>
      </w:r>
      <w:r>
        <w:rPr>
          <w:rFonts w:ascii="Times New Roman" w:hAnsi="Times New Roman" w:cs="Times New Roman"/>
          <w:vertAlign w:val="superscript"/>
        </w:rPr>
        <w:t>+</w:t>
      </w:r>
      <w:r>
        <w:rPr>
          <w:rFonts w:ascii="Times New Roman" w:hAnsi="Times New Roman" w:cs="Times New Roman"/>
        </w:rPr>
        <w:t xml:space="preserve"> and carries it across inner mitochondrial membrane. </w:t>
      </w:r>
      <w:r w:rsidR="00FC59ED">
        <w:rPr>
          <w:rFonts w:ascii="Times New Roman" w:hAnsi="Times New Roman" w:cs="Times New Roman"/>
        </w:rPr>
        <w:t>Once respiratory chain pump one proton out of membrane, valinomycin bring one K</w:t>
      </w:r>
      <w:r w:rsidR="00FC59ED">
        <w:rPr>
          <w:rFonts w:ascii="Times New Roman" w:hAnsi="Times New Roman" w:cs="Times New Roman"/>
          <w:vertAlign w:val="superscript"/>
        </w:rPr>
        <w:t>+</w:t>
      </w:r>
      <w:r w:rsidR="00FC59ED">
        <w:rPr>
          <w:rFonts w:ascii="Times New Roman" w:hAnsi="Times New Roman" w:cs="Times New Roman"/>
        </w:rPr>
        <w:t xml:space="preserve"> from </w:t>
      </w:r>
      <w:r w:rsidR="00FC59ED">
        <w:rPr>
          <w:rFonts w:ascii="Times New Roman" w:hAnsi="Times New Roman" w:cs="Times New Roman" w:hint="eastAsia"/>
        </w:rPr>
        <w:t>inter</w:t>
      </w:r>
      <w:r w:rsidR="00FC59ED">
        <w:rPr>
          <w:rFonts w:ascii="Times New Roman" w:hAnsi="Times New Roman" w:cs="Times New Roman"/>
        </w:rPr>
        <w:t>membrane space. In this case, the electrochemical potential across inner membrane would reach an equilibrium. Hence, though there is proton gradient across inner membrane, proton cannot move through F</w:t>
      </w:r>
      <w:r w:rsidR="00FC59ED">
        <w:rPr>
          <w:rFonts w:ascii="Times New Roman" w:hAnsi="Times New Roman" w:cs="Times New Roman"/>
          <w:vertAlign w:val="subscript"/>
        </w:rPr>
        <w:t>o</w:t>
      </w:r>
      <w:r w:rsidR="00FC59ED">
        <w:rPr>
          <w:rFonts w:ascii="Times New Roman" w:hAnsi="Times New Roman" w:cs="Times New Roman"/>
        </w:rPr>
        <w:t>F</w:t>
      </w:r>
      <w:r w:rsidR="00FC59ED">
        <w:rPr>
          <w:rFonts w:ascii="Times New Roman" w:hAnsi="Times New Roman" w:cs="Times New Roman"/>
          <w:vertAlign w:val="subscript"/>
        </w:rPr>
        <w:t>1</w:t>
      </w:r>
      <w:r w:rsidR="00FC59ED">
        <w:rPr>
          <w:rFonts w:ascii="Times New Roman" w:hAnsi="Times New Roman" w:cs="Times New Roman"/>
          <w:vertAlign w:val="subscript"/>
        </w:rPr>
        <w:softHyphen/>
        <w:t xml:space="preserve"> </w:t>
      </w:r>
      <w:r w:rsidR="00FC59ED">
        <w:rPr>
          <w:rFonts w:ascii="Times New Roman" w:hAnsi="Times New Roman" w:cs="Times New Roman"/>
        </w:rPr>
        <w:t>ATPase because electrochemical is equilibrium to proton gradient. Therefore, ATP synthesis is blocked and the rate of electron transfer will increase. Furthermore, the result is an increase of H</w:t>
      </w:r>
      <w:r w:rsidR="00FC59ED">
        <w:rPr>
          <w:rFonts w:ascii="Times New Roman" w:hAnsi="Times New Roman" w:cs="Times New Roman"/>
          <w:vertAlign w:val="superscript"/>
        </w:rPr>
        <w:t>+</w:t>
      </w:r>
      <w:r w:rsidR="00FC59ED">
        <w:rPr>
          <w:rFonts w:ascii="Times New Roman" w:hAnsi="Times New Roman" w:cs="Times New Roman"/>
        </w:rPr>
        <w:t xml:space="preserve"> gradient and release of heat. </w:t>
      </w:r>
    </w:p>
    <w:p w:rsidR="002B6D4E" w:rsidRPr="00FC59ED" w:rsidRDefault="002B6D4E">
      <w:pPr>
        <w:rPr>
          <w:rFonts w:ascii="Times New Roman" w:hAnsi="Times New Roman" w:cs="Times New Roman"/>
        </w:rPr>
      </w:pPr>
    </w:p>
    <w:p w:rsidR="00366DBF" w:rsidRPr="001D0EC5" w:rsidRDefault="00F94B75">
      <w:pPr>
        <w:rPr>
          <w:rFonts w:ascii="Times New Roman" w:hAnsi="Times New Roman" w:cs="Times New Roman"/>
          <w:b/>
          <w:bCs/>
        </w:rPr>
      </w:pPr>
      <w:r w:rsidRPr="001D0EC5">
        <w:rPr>
          <w:rFonts w:ascii="Times New Roman" w:hAnsi="Times New Roman" w:cs="Times New Roman" w:hint="eastAsia"/>
          <w:b/>
          <w:bCs/>
        </w:rPr>
        <w:t>1</w:t>
      </w:r>
      <w:r w:rsidRPr="001D0EC5">
        <w:rPr>
          <w:rFonts w:ascii="Times New Roman" w:hAnsi="Times New Roman" w:cs="Times New Roman"/>
          <w:b/>
          <w:bCs/>
        </w:rPr>
        <w:t>3. High Blood Alanine Level Associated with Defects in Oxidative Phosphorylation</w:t>
      </w:r>
    </w:p>
    <w:p w:rsidR="00F94B75" w:rsidRDefault="00F94B75">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efects of oxidative phosphorylation cause the accumulation of NADH and FADH</w:t>
      </w:r>
      <w:r>
        <w:rPr>
          <w:rFonts w:ascii="Times New Roman" w:hAnsi="Times New Roman" w:cs="Times New Roman"/>
          <w:vertAlign w:val="subscript"/>
        </w:rPr>
        <w:t>2</w:t>
      </w:r>
      <w:r>
        <w:rPr>
          <w:rFonts w:ascii="Times New Roman" w:hAnsi="Times New Roman" w:cs="Times New Roman"/>
        </w:rPr>
        <w:t xml:space="preserve">. NADH inhibits the activity of pyruvate dehydrogenase complex. Pyruvate cannot be converted to acetyl-CoA hence it will accept amino group to form alanine. Then alanine will be released into blood and </w:t>
      </w:r>
      <w:r w:rsidR="001D0EC5">
        <w:rPr>
          <w:rFonts w:ascii="Times New Roman" w:hAnsi="Times New Roman" w:cs="Times New Roman"/>
        </w:rPr>
        <w:t xml:space="preserve">transported to hepatocyte to synthesis glucose. </w:t>
      </w:r>
    </w:p>
    <w:p w:rsidR="001D0EC5" w:rsidRDefault="001D0EC5">
      <w:pPr>
        <w:rPr>
          <w:rFonts w:ascii="Times New Roman" w:hAnsi="Times New Roman" w:cs="Times New Roman"/>
        </w:rPr>
      </w:pPr>
    </w:p>
    <w:p w:rsidR="001D0EC5" w:rsidRPr="001D0EC5" w:rsidRDefault="001D0EC5">
      <w:pPr>
        <w:rPr>
          <w:rFonts w:ascii="Times New Roman" w:hAnsi="Times New Roman" w:cs="Times New Roman"/>
          <w:b/>
          <w:bCs/>
        </w:rPr>
      </w:pPr>
      <w:r w:rsidRPr="001D0EC5">
        <w:rPr>
          <w:rFonts w:ascii="Times New Roman" w:hAnsi="Times New Roman" w:cs="Times New Roman" w:hint="eastAsia"/>
          <w:b/>
          <w:bCs/>
        </w:rPr>
        <w:t>1</w:t>
      </w:r>
      <w:r w:rsidRPr="001D0EC5">
        <w:rPr>
          <w:rFonts w:ascii="Times New Roman" w:hAnsi="Times New Roman" w:cs="Times New Roman"/>
          <w:b/>
          <w:bCs/>
        </w:rPr>
        <w:t>9. The Pasteur Effect</w:t>
      </w:r>
    </w:p>
    <w:p w:rsidR="001D0EC5" w:rsidRDefault="001D0EC5">
      <w:pPr>
        <w:rPr>
          <w:rFonts w:ascii="Times New Roman" w:hAnsi="Times New Roman" w:cs="Times New Roman"/>
        </w:rPr>
      </w:pPr>
      <w:r>
        <w:rPr>
          <w:rFonts w:ascii="Times New Roman" w:hAnsi="Times New Roman" w:cs="Times New Roman"/>
        </w:rPr>
        <w:t>(a) Because pyruvate can be further oxidized in cyclic acid cycle and release more energy with the presen</w:t>
      </w:r>
      <w:r>
        <w:rPr>
          <w:rFonts w:ascii="Times New Roman" w:hAnsi="Times New Roman" w:cs="Times New Roman" w:hint="eastAsia"/>
        </w:rPr>
        <w:t>ce</w:t>
      </w:r>
      <w:r>
        <w:rPr>
          <w:rFonts w:ascii="Times New Roman" w:hAnsi="Times New Roman" w:cs="Times New Roman"/>
        </w:rPr>
        <w:t xml:space="preserve"> of </w:t>
      </w:r>
      <w:r>
        <w:rPr>
          <w:rFonts w:ascii="Times New Roman" w:hAnsi="Times New Roman" w:cs="Times New Roman" w:hint="eastAsia"/>
        </w:rPr>
        <w:t>oxygen.</w:t>
      </w:r>
      <w:r>
        <w:rPr>
          <w:rFonts w:ascii="Times New Roman" w:hAnsi="Times New Roman" w:cs="Times New Roman"/>
        </w:rPr>
        <w:t xml:space="preserve"> </w:t>
      </w:r>
    </w:p>
    <w:p w:rsidR="001D0EC5" w:rsidRDefault="001D0EC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b) Because cell can produce much more ATP with oxygen, so less glucose is demanded. </w:t>
      </w:r>
    </w:p>
    <w:p w:rsidR="001D0EC5" w:rsidRPr="00F94B75" w:rsidRDefault="001D0EC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c) For instance, PFK-1 is regulated by ATP and citrate. Increase of oxygen cause the increasing of </w:t>
      </w:r>
      <w:r>
        <w:rPr>
          <w:rFonts w:ascii="Times New Roman" w:hAnsi="Times New Roman" w:cs="Times New Roman"/>
        </w:rPr>
        <w:lastRenderedPageBreak/>
        <w:t>ATP and citrate. So, PFK-1 will be inhibited. Thus</w:t>
      </w:r>
      <w:r w:rsidR="00DE6C8E">
        <w:rPr>
          <w:rFonts w:ascii="Times New Roman" w:hAnsi="Times New Roman" w:cs="Times New Roman"/>
        </w:rPr>
        <w:t>,</w:t>
      </w:r>
      <w:r>
        <w:rPr>
          <w:rFonts w:ascii="Times New Roman" w:hAnsi="Times New Roman" w:cs="Times New Roman"/>
        </w:rPr>
        <w:t xml:space="preserve"> lower the </w:t>
      </w:r>
      <w:r>
        <w:rPr>
          <w:rFonts w:ascii="Times New Roman" w:hAnsi="Times New Roman" w:cs="Times New Roman" w:hint="eastAsia"/>
        </w:rPr>
        <w:t>rate</w:t>
      </w:r>
      <w:r>
        <w:rPr>
          <w:rFonts w:ascii="Times New Roman" w:hAnsi="Times New Roman" w:cs="Times New Roman"/>
        </w:rPr>
        <w:t xml:space="preserve"> of glycolysis. </w:t>
      </w:r>
    </w:p>
    <w:p w:rsidR="007835DB" w:rsidRPr="007835DB" w:rsidRDefault="007835DB">
      <w:pPr>
        <w:rPr>
          <w:rFonts w:ascii="Times New Roman" w:hAnsi="Times New Roman" w:cs="Times New Roman"/>
        </w:rPr>
      </w:pPr>
    </w:p>
    <w:p w:rsidR="00CF718A" w:rsidRDefault="00DE6C8E">
      <w:pPr>
        <w:rPr>
          <w:rFonts w:ascii="Times New Roman" w:hAnsi="Times New Roman" w:cs="Times New Roman"/>
        </w:rPr>
      </w:pPr>
      <w:r>
        <w:rPr>
          <w:rFonts w:ascii="Times New Roman" w:hAnsi="Times New Roman" w:cs="Times New Roman"/>
        </w:rPr>
        <w:t>Ch19-2</w:t>
      </w:r>
    </w:p>
    <w:p w:rsidR="00313FEE" w:rsidRPr="005C17CE" w:rsidRDefault="00DE6C8E">
      <w:pPr>
        <w:rPr>
          <w:rFonts w:ascii="Times New Roman" w:hAnsi="Times New Roman" w:cs="Times New Roman"/>
          <w:b/>
          <w:bCs/>
        </w:rPr>
      </w:pPr>
      <w:r w:rsidRPr="005C17CE">
        <w:rPr>
          <w:rFonts w:ascii="Times New Roman" w:hAnsi="Times New Roman" w:cs="Times New Roman" w:hint="eastAsia"/>
          <w:b/>
          <w:bCs/>
        </w:rPr>
        <w:t>6</w:t>
      </w:r>
      <w:r w:rsidRPr="005C17CE">
        <w:rPr>
          <w:rFonts w:ascii="Times New Roman" w:hAnsi="Times New Roman" w:cs="Times New Roman"/>
          <w:b/>
          <w:bCs/>
        </w:rPr>
        <w:t>. Limited ATP Synthesis in the Dark</w:t>
      </w:r>
    </w:p>
    <w:p w:rsidR="003976D9" w:rsidRDefault="003976D9">
      <w:pPr>
        <w:rPr>
          <w:rFonts w:ascii="Times New Roman" w:hAnsi="Times New Roman" w:cs="Times New Roman"/>
        </w:rPr>
      </w:pPr>
      <w:r>
        <w:rPr>
          <w:rFonts w:ascii="Times New Roman" w:hAnsi="Times New Roman" w:cs="Times New Roman" w:hint="eastAsia"/>
        </w:rPr>
        <w:t>Short</w:t>
      </w:r>
      <w:r>
        <w:rPr>
          <w:rFonts w:ascii="Times New Roman" w:hAnsi="Times New Roman" w:cs="Times New Roman"/>
        </w:rPr>
        <w:t xml:space="preserve">-time illumination to chloroplast simulate the process of photosynthesis. During the process, proton gradient is built. </w:t>
      </w:r>
      <w:r>
        <w:rPr>
          <w:rFonts w:ascii="Times New Roman" w:hAnsi="Times New Roman" w:cs="Times New Roman" w:hint="eastAsia"/>
        </w:rPr>
        <w:t>Though</w:t>
      </w:r>
      <w:r>
        <w:rPr>
          <w:rFonts w:ascii="Times New Roman" w:hAnsi="Times New Roman" w:cs="Times New Roman"/>
        </w:rPr>
        <w:t xml:space="preserve"> illumination disappears, the </w:t>
      </w:r>
      <w:r w:rsidR="005C17CE">
        <w:rPr>
          <w:rFonts w:ascii="Times New Roman" w:hAnsi="Times New Roman" w:cs="Times New Roman"/>
        </w:rPr>
        <w:t xml:space="preserve">proton gradient will maintain. Addition of ADP and Pi could use this gradient to form ATP. </w:t>
      </w:r>
    </w:p>
    <w:p w:rsidR="005C17CE" w:rsidRDefault="005C17CE">
      <w:pPr>
        <w:rPr>
          <w:rFonts w:ascii="Times New Roman" w:hAnsi="Times New Roman" w:cs="Times New Roman"/>
        </w:rPr>
      </w:pPr>
    </w:p>
    <w:p w:rsidR="005C17CE" w:rsidRPr="00CF1B11" w:rsidRDefault="005C17CE">
      <w:pPr>
        <w:rPr>
          <w:rFonts w:ascii="Times New Roman" w:hAnsi="Times New Roman" w:cs="Times New Roman"/>
          <w:b/>
          <w:bCs/>
        </w:rPr>
      </w:pPr>
      <w:r w:rsidRPr="00CF1B11">
        <w:rPr>
          <w:rFonts w:ascii="Times New Roman" w:hAnsi="Times New Roman" w:cs="Times New Roman" w:hint="eastAsia"/>
          <w:b/>
          <w:bCs/>
        </w:rPr>
        <w:t>8</w:t>
      </w:r>
      <w:r w:rsidRPr="00CF1B11">
        <w:rPr>
          <w:rFonts w:ascii="Times New Roman" w:hAnsi="Times New Roman" w:cs="Times New Roman"/>
          <w:b/>
          <w:bCs/>
        </w:rPr>
        <w:t>. Effect of Venturicidin on Oxygen Evolution</w:t>
      </w:r>
    </w:p>
    <w:p w:rsidR="005C17CE" w:rsidRDefault="005C17CE">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evolution of oxygen will rapidly decrease. Venturicidin blocking </w:t>
      </w:r>
      <w:r w:rsidR="009D3A43">
        <w:rPr>
          <w:rFonts w:ascii="Times New Roman" w:hAnsi="Times New Roman" w:cs="Times New Roman"/>
        </w:rPr>
        <w:t>the passing of H</w:t>
      </w:r>
      <w:r w:rsidR="009D3A43">
        <w:rPr>
          <w:rFonts w:ascii="Times New Roman" w:hAnsi="Times New Roman" w:cs="Times New Roman"/>
          <w:vertAlign w:val="superscript"/>
        </w:rPr>
        <w:t>+</w:t>
      </w:r>
      <w:r w:rsidR="009D3A43">
        <w:rPr>
          <w:rFonts w:ascii="Times New Roman" w:hAnsi="Times New Roman" w:cs="Times New Roman"/>
        </w:rPr>
        <w:t>, hence significantly increase H</w:t>
      </w:r>
      <w:r w:rsidR="009D3A43">
        <w:rPr>
          <w:rFonts w:ascii="Times New Roman" w:hAnsi="Times New Roman" w:cs="Times New Roman"/>
          <w:vertAlign w:val="superscript"/>
        </w:rPr>
        <w:t>+</w:t>
      </w:r>
      <w:r w:rsidR="009D3A43">
        <w:rPr>
          <w:rFonts w:ascii="Times New Roman" w:hAnsi="Times New Roman" w:cs="Times New Roman"/>
        </w:rPr>
        <w:t xml:space="preserve"> gradient. Thus, it becomes harder for photosystem to release H</w:t>
      </w:r>
      <w:r w:rsidR="009D3A43">
        <w:rPr>
          <w:rFonts w:ascii="Times New Roman" w:hAnsi="Times New Roman" w:cs="Times New Roman"/>
          <w:vertAlign w:val="superscript"/>
        </w:rPr>
        <w:t>+</w:t>
      </w:r>
      <w:r w:rsidR="009D3A43">
        <w:rPr>
          <w:rFonts w:ascii="Times New Roman" w:hAnsi="Times New Roman" w:cs="Times New Roman"/>
        </w:rPr>
        <w:t xml:space="preserve"> into thylakoid lumen. So, the transferring of electrons is blocked. Obviously, photolysis of water is inhibited. </w:t>
      </w:r>
    </w:p>
    <w:p w:rsidR="009D3A43" w:rsidRPr="009D3A43" w:rsidRDefault="009D3A43">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owever, 2,4-DNP carry H</w:t>
      </w:r>
      <w:r>
        <w:rPr>
          <w:rFonts w:ascii="Times New Roman" w:hAnsi="Times New Roman" w:cs="Times New Roman"/>
          <w:vertAlign w:val="superscript"/>
        </w:rPr>
        <w:t>+</w:t>
      </w:r>
      <w:r>
        <w:rPr>
          <w:rFonts w:ascii="Times New Roman" w:hAnsi="Times New Roman" w:cs="Times New Roman"/>
        </w:rPr>
        <w:t xml:space="preserve"> from thylakoid lumen to</w:t>
      </w:r>
      <w:r w:rsidRPr="009D3A43">
        <w:rPr>
          <w:rFonts w:ascii="Times New Roman" w:hAnsi="Times New Roman" w:cs="Times New Roman"/>
        </w:rPr>
        <w:t xml:space="preserve"> </w:t>
      </w:r>
      <w:r>
        <w:rPr>
          <w:rFonts w:ascii="Times New Roman" w:hAnsi="Times New Roman" w:cs="Times New Roman"/>
        </w:rPr>
        <w:t xml:space="preserve">stoma. </w:t>
      </w:r>
      <w:r>
        <w:rPr>
          <w:rFonts w:ascii="Times New Roman" w:hAnsi="Times New Roman" w:cs="Times New Roman" w:hint="eastAsia"/>
        </w:rPr>
        <w:t>Protons</w:t>
      </w:r>
      <w:r>
        <w:rPr>
          <w:rFonts w:ascii="Times New Roman" w:hAnsi="Times New Roman" w:cs="Times New Roman"/>
        </w:rPr>
        <w:t xml:space="preserve"> couldn’t pass CF</w:t>
      </w:r>
      <w:r>
        <w:rPr>
          <w:rFonts w:ascii="Times New Roman" w:hAnsi="Times New Roman" w:cs="Times New Roman"/>
          <w:vertAlign w:val="subscript"/>
        </w:rPr>
        <w:t>o</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 xml:space="preserve"> ATPase thus block the synthesis of ATP. For 2,4-DNP</w:t>
      </w:r>
      <w:r w:rsidR="00CF1B11">
        <w:rPr>
          <w:rFonts w:ascii="Times New Roman" w:hAnsi="Times New Roman" w:cs="Times New Roman"/>
        </w:rPr>
        <w:t xml:space="preserve">, </w:t>
      </w:r>
      <w:r w:rsidR="00CF1B11">
        <w:rPr>
          <w:rFonts w:ascii="Times New Roman" w:hAnsi="Times New Roman" w:cs="Times New Roman" w:hint="eastAsia"/>
        </w:rPr>
        <w:t>it</w:t>
      </w:r>
      <w:r w:rsidR="00CF1B11">
        <w:rPr>
          <w:rFonts w:ascii="Times New Roman" w:hAnsi="Times New Roman" w:cs="Times New Roman"/>
        </w:rPr>
        <w:t xml:space="preserve"> doesn’t block the passing of H</w:t>
      </w:r>
      <w:r w:rsidR="00CF1B11">
        <w:rPr>
          <w:rFonts w:ascii="Times New Roman" w:hAnsi="Times New Roman" w:cs="Times New Roman"/>
          <w:vertAlign w:val="superscript"/>
        </w:rPr>
        <w:t>+</w:t>
      </w:r>
      <w:r w:rsidR="00CF1B11">
        <w:rPr>
          <w:rFonts w:ascii="Times New Roman" w:hAnsi="Times New Roman" w:cs="Times New Roman"/>
        </w:rPr>
        <w:t xml:space="preserve">, so the rate of photosynthesis electron transfer will be increase. </w:t>
      </w:r>
      <w:r>
        <w:rPr>
          <w:rFonts w:ascii="Times New Roman" w:hAnsi="Times New Roman" w:cs="Times New Roman"/>
        </w:rPr>
        <w:t xml:space="preserve"> </w:t>
      </w:r>
    </w:p>
    <w:p w:rsidR="00DE6C8E" w:rsidRDefault="00DE6C8E">
      <w:pPr>
        <w:rPr>
          <w:rFonts w:ascii="Times New Roman" w:hAnsi="Times New Roman" w:cs="Times New Roman"/>
        </w:rPr>
      </w:pPr>
    </w:p>
    <w:p w:rsidR="00CF718A" w:rsidRDefault="00CF718A">
      <w:pPr>
        <w:rPr>
          <w:rFonts w:ascii="Times New Roman" w:hAnsi="Times New Roman" w:cs="Times New Roman"/>
          <w:b/>
          <w:bCs/>
        </w:rPr>
      </w:pPr>
      <w:r w:rsidRPr="00CF718A">
        <w:rPr>
          <w:rFonts w:ascii="Times New Roman" w:hAnsi="Times New Roman" w:cs="Times New Roman"/>
          <w:b/>
          <w:bCs/>
        </w:rPr>
        <w:t>Extra question:</w:t>
      </w:r>
    </w:p>
    <w:p w:rsidR="00CF1B11" w:rsidRDefault="00CF1B11">
      <w:pPr>
        <w:rPr>
          <w:rFonts w:ascii="Times New Roman" w:hAnsi="Times New Roman" w:cs="Times New Roman"/>
        </w:rPr>
      </w:pPr>
      <w:r w:rsidRPr="00CF1B11">
        <w:rPr>
          <w:rFonts w:ascii="Times New Roman" w:hAnsi="Times New Roman" w:cs="Times New Roman"/>
        </w:rPr>
        <w:t>Design an experiment to determine whether a chemical is an electron-transport-chain inhibitor or an inhibitor of ATP synthase</w:t>
      </w:r>
      <w:r>
        <w:rPr>
          <w:rFonts w:ascii="Times New Roman" w:hAnsi="Times New Roman" w:cs="Times New Roman"/>
        </w:rPr>
        <w:t>.</w:t>
      </w:r>
    </w:p>
    <w:p w:rsidR="00CF1B11" w:rsidRPr="00FB1472" w:rsidRDefault="00FB1472">
      <w:pPr>
        <w:rPr>
          <w:rFonts w:ascii="Times New Roman" w:hAnsi="Times New Roman" w:cs="Times New Roman"/>
          <w:color w:val="2F5496" w:themeColor="accent1" w:themeShade="BF"/>
        </w:rPr>
      </w:pPr>
      <w:r w:rsidRPr="00FB1472">
        <w:rPr>
          <w:rFonts w:ascii="Times New Roman" w:hAnsi="Times New Roman" w:cs="Times New Roman" w:hint="eastAsia"/>
          <w:color w:val="2F5496" w:themeColor="accent1" w:themeShade="BF"/>
        </w:rPr>
        <w:t>Suspend</w:t>
      </w:r>
      <w:r w:rsidRPr="00FB1472">
        <w:rPr>
          <w:rFonts w:ascii="Times New Roman" w:hAnsi="Times New Roman" w:cs="Times New Roman"/>
          <w:color w:val="2F5496" w:themeColor="accent1" w:themeShade="BF"/>
        </w:rPr>
        <w:t xml:space="preserve"> mitochondria in a buffered medium. Use oxygen electrode to detect consumption of oxygen. Then remove mitochondria and determent the generation of ATP. </w:t>
      </w:r>
    </w:p>
    <w:p w:rsidR="00FB1472" w:rsidRPr="00FB1472" w:rsidRDefault="00FB1472">
      <w:pPr>
        <w:rPr>
          <w:rFonts w:ascii="Times New Roman" w:hAnsi="Times New Roman" w:cs="Times New Roman"/>
          <w:color w:val="2F5496" w:themeColor="accent1" w:themeShade="BF"/>
        </w:rPr>
      </w:pPr>
      <w:r w:rsidRPr="00FB1472">
        <w:rPr>
          <w:rFonts w:ascii="Times New Roman" w:hAnsi="Times New Roman" w:cs="Times New Roman"/>
          <w:color w:val="2F5496" w:themeColor="accent1" w:themeShade="BF"/>
        </w:rPr>
        <w:t xml:space="preserve">After addition of chemical, if the consumption of oxygen increases and the generation of ATP stops, we speculate that the chemical is a kind of </w:t>
      </w:r>
      <w:r w:rsidRPr="00FB1472">
        <w:rPr>
          <w:rFonts w:ascii="Times New Roman" w:hAnsi="Times New Roman" w:cs="Times New Roman"/>
          <w:i/>
          <w:iCs/>
          <w:color w:val="2F5496" w:themeColor="accent1" w:themeShade="BF"/>
        </w:rPr>
        <w:t>uncoupler.</w:t>
      </w:r>
      <w:r w:rsidRPr="00FB1472">
        <w:rPr>
          <w:rFonts w:ascii="Times New Roman" w:hAnsi="Times New Roman" w:cs="Times New Roman"/>
          <w:color w:val="2F5496" w:themeColor="accent1" w:themeShade="BF"/>
        </w:rPr>
        <w:t xml:space="preserve"> </w:t>
      </w:r>
    </w:p>
    <w:p w:rsidR="00FB1472" w:rsidRPr="00FB1472" w:rsidRDefault="00FB1472">
      <w:pPr>
        <w:rPr>
          <w:rFonts w:ascii="Times New Roman" w:hAnsi="Times New Roman" w:cs="Times New Roman"/>
          <w:color w:val="2F5496" w:themeColor="accent1" w:themeShade="BF"/>
        </w:rPr>
      </w:pPr>
      <w:r w:rsidRPr="00FB1472">
        <w:rPr>
          <w:rFonts w:ascii="Times New Roman" w:hAnsi="Times New Roman" w:cs="Times New Roman" w:hint="eastAsia"/>
          <w:color w:val="2F5496" w:themeColor="accent1" w:themeShade="BF"/>
        </w:rPr>
        <w:t>I</w:t>
      </w:r>
      <w:r w:rsidRPr="00FB1472">
        <w:rPr>
          <w:rFonts w:ascii="Times New Roman" w:hAnsi="Times New Roman" w:cs="Times New Roman"/>
          <w:color w:val="2F5496" w:themeColor="accent1" w:themeShade="BF"/>
        </w:rPr>
        <w:t xml:space="preserve">f both consumption of oxygen and generation of ATP are inhibited, we can add uncoupler like 2,4-DNP in the suspensions. If the consumption of oxygen back to normal, the chemical maybe a kind of </w:t>
      </w:r>
      <w:r w:rsidRPr="00FB1472">
        <w:rPr>
          <w:rFonts w:ascii="Times New Roman" w:hAnsi="Times New Roman" w:cs="Times New Roman"/>
          <w:i/>
          <w:iCs/>
          <w:color w:val="2F5496" w:themeColor="accent1" w:themeShade="BF"/>
        </w:rPr>
        <w:t>ATP synthase inhibitor</w:t>
      </w:r>
      <w:r w:rsidRPr="00FB1472">
        <w:rPr>
          <w:rFonts w:ascii="Times New Roman" w:hAnsi="Times New Roman" w:cs="Times New Roman"/>
          <w:color w:val="2F5496" w:themeColor="accent1" w:themeShade="BF"/>
        </w:rPr>
        <w:t xml:space="preserve">. If the consumption of oxygen is still inhibited, the chemical maybe a kind of </w:t>
      </w:r>
      <w:r w:rsidRPr="00FB1472">
        <w:rPr>
          <w:rFonts w:ascii="Times New Roman" w:hAnsi="Times New Roman" w:cs="Times New Roman"/>
          <w:i/>
          <w:iCs/>
          <w:color w:val="2F5496" w:themeColor="accent1" w:themeShade="BF"/>
        </w:rPr>
        <w:t>electron-transport-chain inhibitor</w:t>
      </w:r>
      <w:r w:rsidRPr="00FB1472">
        <w:rPr>
          <w:rFonts w:ascii="Times New Roman" w:hAnsi="Times New Roman" w:cs="Times New Roman"/>
          <w:color w:val="2F5496" w:themeColor="accent1" w:themeShade="BF"/>
        </w:rPr>
        <w:t xml:space="preserve">.  </w:t>
      </w:r>
    </w:p>
    <w:p w:rsidR="00FB1472" w:rsidRDefault="00FB1472">
      <w:pPr>
        <w:rPr>
          <w:rFonts w:ascii="Times New Roman" w:hAnsi="Times New Roman" w:cs="Times New Roman" w:hint="eastAsia"/>
        </w:rPr>
      </w:pPr>
    </w:p>
    <w:p w:rsidR="00CF1B11" w:rsidRPr="00CF1B11" w:rsidRDefault="00CF1B11">
      <w:pPr>
        <w:rPr>
          <w:rFonts w:ascii="Times New Roman" w:hAnsi="Times New Roman" w:cs="Times New Roman"/>
        </w:rPr>
      </w:pPr>
    </w:p>
    <w:sectPr w:rsidR="00CF1B11" w:rsidRPr="00CF1B11" w:rsidSect="00EC12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3E"/>
    <w:rsid w:val="00002164"/>
    <w:rsid w:val="000B73B1"/>
    <w:rsid w:val="000E1737"/>
    <w:rsid w:val="000E1D48"/>
    <w:rsid w:val="000F3D1B"/>
    <w:rsid w:val="00166256"/>
    <w:rsid w:val="001D0EC5"/>
    <w:rsid w:val="002967B6"/>
    <w:rsid w:val="002B6D4E"/>
    <w:rsid w:val="003103A3"/>
    <w:rsid w:val="00313FEE"/>
    <w:rsid w:val="00336C1C"/>
    <w:rsid w:val="00366DBF"/>
    <w:rsid w:val="0037747E"/>
    <w:rsid w:val="003976D9"/>
    <w:rsid w:val="003B3768"/>
    <w:rsid w:val="005531DD"/>
    <w:rsid w:val="00592FA5"/>
    <w:rsid w:val="005C17CE"/>
    <w:rsid w:val="005C760A"/>
    <w:rsid w:val="0060261C"/>
    <w:rsid w:val="006A4F13"/>
    <w:rsid w:val="00725E27"/>
    <w:rsid w:val="00762F87"/>
    <w:rsid w:val="007835DB"/>
    <w:rsid w:val="00821FB0"/>
    <w:rsid w:val="0092133E"/>
    <w:rsid w:val="00944E7F"/>
    <w:rsid w:val="0096115C"/>
    <w:rsid w:val="00965B44"/>
    <w:rsid w:val="009B4C9A"/>
    <w:rsid w:val="009D3A43"/>
    <w:rsid w:val="00A70524"/>
    <w:rsid w:val="00AF6B9A"/>
    <w:rsid w:val="00B812E7"/>
    <w:rsid w:val="00BB6C48"/>
    <w:rsid w:val="00CF1B11"/>
    <w:rsid w:val="00CF718A"/>
    <w:rsid w:val="00DE6C8E"/>
    <w:rsid w:val="00DF5A14"/>
    <w:rsid w:val="00EC12DF"/>
    <w:rsid w:val="00F03BAC"/>
    <w:rsid w:val="00F13B8C"/>
    <w:rsid w:val="00F94B75"/>
    <w:rsid w:val="00FB1472"/>
    <w:rsid w:val="00FC5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60A43C"/>
  <w15:chartTrackingRefBased/>
  <w15:docId w15:val="{EFE64A77-F945-B64D-837A-1DA136A4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D0EC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D0EC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523579">
      <w:bodyDiv w:val="1"/>
      <w:marLeft w:val="0"/>
      <w:marRight w:val="0"/>
      <w:marTop w:val="0"/>
      <w:marBottom w:val="0"/>
      <w:divBdr>
        <w:top w:val="none" w:sz="0" w:space="0" w:color="auto"/>
        <w:left w:val="none" w:sz="0" w:space="0" w:color="auto"/>
        <w:bottom w:val="none" w:sz="0" w:space="0" w:color="auto"/>
        <w:right w:val="none" w:sz="0" w:space="0" w:color="auto"/>
      </w:divBdr>
    </w:div>
    <w:div w:id="155261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Alex</dc:creator>
  <cp:keywords/>
  <dc:description/>
  <cp:lastModifiedBy>Price Alex</cp:lastModifiedBy>
  <cp:revision>5</cp:revision>
  <dcterms:created xsi:type="dcterms:W3CDTF">2020-09-15T09:06:00Z</dcterms:created>
  <dcterms:modified xsi:type="dcterms:W3CDTF">2020-09-24T00:48:00Z</dcterms:modified>
</cp:coreProperties>
</file>