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Fonts and Sizes</w:t>
      </w:r>
    </w:p>
    <w:p>
      <w:r>
        <w:t xml:space="preserve">Each line below is set in a different font family:</w:t>
      </w:r>
    </w:p>
    <w:p>
      <w:r>
        <w:rPr>
          <w:rFonts w:ascii="Helvetica Neue" w:hAnsi="Helvetica Neue" w:cs="Helvetica Neue"/>
          <w:sz w:val="28"/>
        </w:rPr>
        <w:t xml:space="preserve">This line is set in Helvetica Neue.</w:t>
      </w:r>
      <w:r>
        <w:t xml:space="preserve">  (a sans-serif)</w:t>
      </w:r>
    </w:p>
    <w:p>
      <w:r>
        <w:rPr>
          <w:rFonts w:ascii="Times New Roman" w:hAnsi="Times New Roman" w:cs="Times New Roman"/>
          <w:sz w:val="28"/>
        </w:rPr>
        <w:t xml:space="preserve">This line is set in Times New Roman.</w:t>
      </w:r>
      <w:r>
        <w:t xml:space="preserve">  (a serif)</w:t>
      </w:r>
    </w:p>
    <w:p>
      <w:r>
        <w:rPr>
          <w:rFonts w:ascii="Georgia" w:hAnsi="Georgia" w:cs="Georgia"/>
          <w:sz w:val="28"/>
        </w:rPr>
        <w:t xml:space="preserve">This line is set in Georgia.</w:t>
      </w:r>
      <w:r>
        <w:t xml:space="preserve">  (another serif)</w:t>
      </w:r>
    </w:p>
    <w:p>
      <w:r>
        <w:rPr>
          <w:rFonts w:ascii="Arial" w:hAnsi="Arial" w:cs="Arial"/>
          <w:sz w:val="28"/>
        </w:rPr>
        <w:t xml:space="preserve">This line is set in Arial.</w:t>
      </w:r>
      <w:r>
        <w:t xml:space="preserve">  (a common sans-serif)</w:t>
      </w:r>
    </w:p>
    <w:p>
      <w:r>
        <w:rPr>
          <w:rFonts w:ascii="Courier New" w:hAnsi="Courier New" w:cs="Courier New"/>
          <w:sz w:val="28"/>
        </w:rPr>
        <w:t xml:space="preserve">This line is set in Courier New.</w:t>
      </w:r>
      <w:r>
        <w:t xml:space="preserve">  (a monospace)</w:t>
      </w:r>
    </w:p>
    <w:p>
      <w:r>
        <w:rPr>
          <w:rFonts w:ascii="Menlo" w:hAnsi="Menlo" w:cs="Menlo"/>
          <w:sz w:val="28"/>
        </w:rPr>
        <w:t xml:space="preserve">This line is set in Menlo.</w:t>
      </w:r>
      <w:r>
        <w:t xml:space="preserve">  (another monospace)</w:t>
      </w:r>
    </w:p>
    <w:p>
      <w:r>
        <w:rPr>
          <w:rFonts w:ascii="Comic Sans MS" w:hAnsi="Comic Sans MS" w:cs="Comic Sans MS"/>
          <w:sz w:val="28"/>
        </w:rPr>
        <w:t xml:space="preserve">This line is set in Comic Sans MS.</w:t>
      </w:r>
      <w:r>
        <w:t xml:space="preserve">  (an informal face)</w:t>
      </w:r>
    </w:p>
    <w:p>
      <w:r>
        <w:t xml:space="preserve">A range of point sizes on one line:</w:t>
      </w:r>
    </w:p>
    <w:p>
      <w:r>
        <w:rPr>
          <w:rFonts w:ascii="Helvetica Neue" w:hAnsi="Helvetica Neue" w:cs="Helvetica Neue"/>
          <w:sz w:val="16"/>
        </w:rPr>
        <w:t xml:space="preserve">8pt </w:t>
      </w:r>
      <w:r>
        <w:rPr>
          <w:rFonts w:ascii="Helvetica Neue" w:hAnsi="Helvetica Neue" w:cs="Helvetica Neue"/>
          <w:sz w:val="22"/>
        </w:rPr>
        <w:t xml:space="preserve">11pt </w:t>
      </w:r>
      <w:r>
        <w:rPr>
          <w:rFonts w:ascii="Helvetica Neue" w:hAnsi="Helvetica Neue" w:cs="Helvetica Neue"/>
          <w:sz w:val="28"/>
        </w:rPr>
        <w:t xml:space="preserve">14pt </w:t>
      </w:r>
      <w:r>
        <w:rPr>
          <w:rFonts w:ascii="Helvetica Neue" w:hAnsi="Helvetica Neue" w:cs="Helvetica Neue"/>
          <w:sz w:val="36"/>
        </w:rPr>
        <w:t xml:space="preserve">18pt </w:t>
      </w:r>
      <w:r>
        <w:rPr>
          <w:rFonts w:ascii="Helvetica Neue" w:hAnsi="Helvetica Neue" w:cs="Helvetica Neue"/>
          <w:sz w:val="48"/>
        </w:rPr>
        <w:t xml:space="preserve">24pt </w:t>
      </w:r>
      <w:r>
        <w:rPr>
          <w:rFonts w:ascii="Helvetica Neue" w:hAnsi="Helvetica Neue" w:cs="Helvetica Neue"/>
          <w:sz w:val="72"/>
        </w:rPr>
        <w:t xml:space="preserve">36pt </w:t>
      </w:r>
      <w:r>
        <w:rPr>
          <w:rFonts w:ascii="Helvetica Neue" w:hAnsi="Helvetica Neue" w:cs="Helvetica Neue"/>
          <w:sz w:val="96"/>
        </w:rPr>
        <w:t xml:space="preserve">48pt </w:t>
      </w:r>
    </w:p>
    <w:p>
      <w:r>
        <w:t xml:space="preserve">Regular, </w:t>
      </w:r>
      <w:r>
        <w:rPr>
          <w:b/>
        </w:rPr>
        <w:t xml:space="preserve">bold, </w:t>
      </w:r>
      <w:r>
        <w:rPr>
          <w:i/>
        </w:rPr>
        <w:t xml:space="preserve">italic, </w:t>
      </w:r>
      <w:r>
        <w:rPr>
          <w:b/>
          <w:i/>
        </w:rPr>
        <w:t xml:space="preserve">and bold italic </w:t>
      </w:r>
      <w:r>
        <w:t xml:space="preserve">in the body font.</w:t>
      </w:r>
    </w:p>
    <w:p>
      <w:r>
        <w:t xml:space="preserve">A run requesting a font that is probably not installed, to capture how Pages substitutes:</w:t>
      </w:r>
    </w:p>
    <w:p>
      <w:r>
        <w:rPr>
          <w:rFonts w:ascii="Nonexistent Sans" w:hAnsi="Nonexistent Sans" w:cs="Nonexistent Sans"/>
          <w:sz w:val="28"/>
        </w:rPr>
        <w:t xml:space="preserve">This text asks for the font Nonexistent Sans.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abstractNum w:abstractNumId="3">
    <w:multiLevelType w:val="multilevel"/>
    <w:lvl w:ilvl="0">
      <w:start w:val="1"/>
      <w:numFmt w:val="decimal"/>
      <w:isLgl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."/>
      <w:lvlJc w:val="left"/>
      <w:pPr>
        <w:ind w:left="864" w:hanging="360"/>
      </w:pPr>
    </w:lvl>
    <w:lvl w:ilvl="2">
      <w:start w:val="1"/>
      <w:numFmt w:val="decimal"/>
      <w:isLgl/>
      <w:lvlText w:val="%1.%2.%3."/>
      <w:lvlJc w:val="left"/>
      <w:pPr>
        <w:ind w:left="1296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  <w:num w:numId="6">
    <w:abstractNumId w:val="3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