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Tabs and Leaders</w:t>
      </w:r>
    </w:p>
    <w:p>
      <w:r>
        <w:t xml:space="preserve">A right tab with a dotted leader, as in a table of contents or a price list:</w:t>
      </w:r>
    </w:p>
    <w:p>
      <w:pPr>
        <w:tabs>
          <w:tab w:val="right" w:pos="9000" w:leader="dot"/>
        </w:tabs>
      </w:pPr>
      <w:r>
        <w:t xml:space="preserve">Introduction</w:t>
      </w:r>
      <w:r>
        <w:tab/>
      </w:r>
      <w:r>
        <w:t xml:space="preserve">1</w:t>
      </w:r>
    </w:p>
    <w:p>
      <w:pPr>
        <w:tabs>
          <w:tab w:val="right" w:pos="9000" w:leader="dot"/>
        </w:tabs>
      </w:pPr>
      <w:r>
        <w:t xml:space="preserve">Methods and Materials</w:t>
      </w:r>
      <w:r>
        <w:tab/>
      </w:r>
      <w:r>
        <w:t xml:space="preserve">12</w:t>
      </w:r>
    </w:p>
    <w:p>
      <w:pPr>
        <w:tabs>
          <w:tab w:val="right" w:pos="9000" w:leader="dot"/>
        </w:tabs>
      </w:pPr>
      <w:r>
        <w:t xml:space="preserve">Conclusion</w:t>
      </w:r>
      <w:r>
        <w:tab/>
      </w:r>
      <w:r>
        <w:t xml:space="preserve">120</w:t>
      </w:r>
    </w:p>
    <w:p>
      <w:r>
        <w:t xml:space="preserve">A decimal tab aligns numbers on the decimal point:</w:t>
      </w:r>
    </w:p>
    <w:p>
      <w:pPr>
        <w:tabs>
          <w:tab w:val="decimal" w:pos="4680"/>
        </w:tabs>
      </w:pPr>
      <w:r>
        <w:t xml:space="preserve">Widget</w:t>
      </w:r>
      <w:r>
        <w:tab/>
      </w:r>
      <w:r>
        <w:t xml:space="preserve">3.5</w:t>
      </w:r>
    </w:p>
    <w:p>
      <w:pPr>
        <w:tabs>
          <w:tab w:val="decimal" w:pos="4680"/>
        </w:tabs>
      </w:pPr>
      <w:r>
        <w:t xml:space="preserve">Gadget</w:t>
      </w:r>
      <w:r>
        <w:tab/>
      </w:r>
      <w:r>
        <w:t xml:space="preserve">12.75</w:t>
      </w:r>
    </w:p>
    <w:p>
      <w:pPr>
        <w:tabs>
          <w:tab w:val="decimal" w:pos="4680"/>
        </w:tabs>
      </w:pPr>
      <w:r>
        <w:t xml:space="preserve">Sprocket</w:t>
      </w:r>
      <w:r>
        <w:tab/>
      </w:r>
      <w:r>
        <w:t xml:space="preserve">100.0</w:t>
      </w:r>
    </w:p>
    <w:p>
      <w:r>
        <w:t xml:space="preserve">Left, center, and right tab stops across the line:</w:t>
      </w:r>
    </w:p>
    <w:p>
      <w:pPr>
        <w:tabs>
          <w:tab w:val="left" w:pos="3120"/>
          <w:tab w:val="center" w:pos="6240"/>
          <w:tab w:val="right" w:pos="9000"/>
        </w:tabs>
      </w:pPr>
      <w:r>
        <w:t xml:space="preserve">left</w:t>
      </w:r>
      <w:r>
        <w:tab/>
      </w:r>
      <w:r>
        <w:t xml:space="preserve">center</w:t>
      </w:r>
      <w:r>
        <w:tab/>
      </w:r>
      <w:r>
        <w:t xml:space="preserve">right</w:t>
      </w:r>
    </w:p>
    <w:sectPr>
      <w:pgSz w:w="12240" w:h="15840"/>
      <w:pgMar w:top="1440" w:right="1440" w:bottom="1440" w:left="1440" w:header="708" w:footer="708" w:gutter="0"/>
      <w:cols w:num="1" w:space="70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">
    <w:multiLevelType w:val="hybrid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0"/>
    </w:lvlOverride>
  </w:num>
</w:numbering>
</file>

<file path=word/settings.xml><?xml version="1.0" encoding="utf-8"?>
<w:settings xmlns:w="http://schemas.openxmlformats.org/wordprocessingml/2006/main"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Helvetica Neue" w:hAnsi="Helvetica Neue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56"/>
    </w:rPr>
  </w:style>
  <w:style w:type="paragraph" w:styleId="Subtitle">
    <w:name w:val="Subtitle"/>
    <w:basedOn w:val="Normal"/>
    <w:pPr>
      <w:jc w:val="center"/>
    </w:pPr>
    <w:rPr>
      <w:i/>
      <w:sz w:val="28"/>
    </w:rPr>
  </w:style>
  <w:style w:type="paragraph" w:styleId="Heading1">
    <w:name w:val="heading 1"/>
    <w:basedOn w:val="Normal"/>
    <w:pPr>
      <w:keepNext/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360" w:after="100"/>
      <w:outlineLvl w:val="1"/>
    </w:pPr>
    <w:rPr>
      <w:b/>
      <w:sz w:val="30"/>
    </w:rPr>
  </w:style>
  <w:style w:type="paragraph" w:styleId="Heading3">
    <w:name w:val="heading 3"/>
    <w:basedOn w:val="Normal"/>
    <w:pPr>
      <w:keepNext/>
      <w:spacing w:before="240" w:after="80"/>
      <w:outlineLvl w:val="2"/>
    </w:pPr>
    <w:rPr>
      <w:b/>
      <w:i/>
      <w:sz w:val="26"/>
    </w:rPr>
  </w:style>
  <w:style w:type="paragraph" w:styleId="Quote">
    <w:name w:val="Quote"/>
    <w:basedOn w:val="Normal"/>
    <w:pPr>
      <w:ind w:left="720" w:right="720"/>
    </w:pPr>
    <w:rPr>
      <w:i/>
      <w:color w:val="555555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Caption">
    <w:name w:val="caption"/>
    <w:basedOn w:val="Normal"/>
    <w:pPr>
      <w:jc w:val="center"/>
    </w:pPr>
    <w:rPr>
      <w:i/>
      <w:sz w:val="18"/>
    </w:rPr>
  </w:style>
  <w:style w:type="paragraph" w:styleId="Header">
    <w:name w:val="header"/>
    <w:basedOn w:val="Normal"/>
  </w:style>
  <w:style w:type="paragraph" w:styleId="Footer">
    <w:name w:val="footer"/>
    <w:basedOn w:val="Normal"/>
    <w:pPr>
      <w:jc w:val="center"/>
    </w:p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character" w:default="1" w:styleId="DefaultParagraphFont">
    <w:name w:val="Default Paragraph Font"/>
  </w:style>
  <w:style w:type="character" w:styleId="Hyperlink">
    <w:name w:val="Hyperlink"/>
    <w:rPr>
      <w:color w:val="0563C1"/>
      <w:u w:val="single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  <w:style w:type="paragraph" w:customStyle="1" w:styleId="Callout">
    <w:name w:val="Callout"/>
    <w:basedOn w:val="Normal"/>
    <w:pPr>
      <w:pBdr>
        <w:top w:val="single" w:sz="8" w:space="6" w:color="BF9000"/>
        <w:left w:val="single" w:sz="8" w:space="6" w:color="BF9000"/>
        <w:bottom w:val="single" w:sz="8" w:space="6" w:color="BF9000"/>
        <w:right w:val="single" w:sz="8" w:space="6" w:color="BF9000"/>
      </w:pBdr>
      <w:shd w:val="clear" w:color="auto" w:fill="FFF2CC"/>
      <w:spacing w:before="120" w:after="120"/>
      <w:ind w:left="360" w:right="360"/>
    </w:pPr>
    <w:rPr>
      <w:i/>
      <w:color w:val="7F6000"/>
    </w:rPr>
  </w:style>
  <w:style w:type="character" w:customStyle="1" w:styleId="CodeChar">
    <w:name w:val="Code Char"/>
    <w:basedOn w:val="DefaultParagraphFont"/>
    <w:rPr>
      <w:rFonts w:ascii="Courier New" w:hAnsi="Courier New"/>
      <w:shd w:val="clear" w:color="auto" w:fill="EFEFEF"/>
      <w:color w:val="A31515"/>
    </w:r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12" Type="http://schemas.openxmlformats.org/officeDocument/2006/relationships/settings" Target="settings.xml"/></Relationships>
</file>