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03AC" w14:textId="77777777" w:rsidR="00C7233E" w:rsidRDefault="00000000">
      <w:pPr>
        <w:pStyle w:val="Title"/>
        <w:rPr>
          <w:sz w:val="26"/>
          <w:szCs w:val="26"/>
        </w:rPr>
      </w:pPr>
      <w:r>
        <w:rPr>
          <w:sz w:val="26"/>
          <w:szCs w:val="26"/>
        </w:rPr>
        <w:t xml:space="preserve">THE REVIEW TEST </w:t>
      </w:r>
    </w:p>
    <w:p w14:paraId="293EE6AE" w14:textId="77777777" w:rsidR="00C7233E" w:rsidRDefault="00000000">
      <w:pPr>
        <w:pStyle w:val="Title"/>
        <w:rPr>
          <w:sz w:val="26"/>
          <w:szCs w:val="26"/>
        </w:rPr>
      </w:pPr>
      <w:r>
        <w:rPr>
          <w:sz w:val="26"/>
          <w:szCs w:val="26"/>
        </w:rPr>
        <w:t>Course: Test Case Design Methods – BlackBox</w:t>
      </w:r>
    </w:p>
    <w:p w14:paraId="6D246B2A" w14:textId="77777777" w:rsidR="00C7233E" w:rsidRDefault="00000000">
      <w:pPr>
        <w:pStyle w:val="Title"/>
        <w:rPr>
          <w:sz w:val="26"/>
          <w:szCs w:val="26"/>
        </w:rPr>
      </w:pPr>
      <w:r>
        <w:rPr>
          <w:sz w:val="26"/>
          <w:szCs w:val="26"/>
        </w:rPr>
        <w:t>(Decision Table, State Transition, Pair-Wise, Causes-Effects Diagram and Use Case)</w:t>
      </w:r>
    </w:p>
    <w:p w14:paraId="29300ED0" w14:textId="77777777" w:rsidR="00C7233E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Time: 10 minutes</w:t>
      </w:r>
    </w:p>
    <w:p w14:paraId="33B51269" w14:textId="77777777" w:rsidR="00C7233E" w:rsidRDefault="00000000">
      <w:pPr>
        <w:numPr>
          <w:ilvl w:val="0"/>
          <w:numId w:val="1"/>
        </w:numPr>
        <w:spacing w:before="120" w:after="24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o0o –</w:t>
      </w:r>
    </w:p>
    <w:p w14:paraId="44901F9C" w14:textId="0B632BC9" w:rsidR="00C7233E" w:rsidRDefault="00000000">
      <w:pPr>
        <w:tabs>
          <w:tab w:val="right" w:pos="2160"/>
          <w:tab w:val="right" w:pos="8280"/>
        </w:tabs>
        <w:spacing w:before="120" w:after="120"/>
        <w:ind w:left="155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Name: </w:t>
      </w:r>
      <w:r>
        <w:rPr>
          <w:rFonts w:ascii="Times New Roman" w:hAnsi="Times New Roman" w:cs="Times New Roman"/>
          <w:sz w:val="26"/>
          <w:szCs w:val="26"/>
          <w:lang w:val="en-US"/>
        </w:rPr>
        <w:t>Nguyễn Lê Quỳnh Hươn</w:t>
      </w:r>
      <w:r w:rsidR="00275DAB">
        <w:rPr>
          <w:rFonts w:ascii="Times New Roman" w:hAnsi="Times New Roman" w:cs="Times New Roman"/>
          <w:sz w:val="26"/>
          <w:szCs w:val="26"/>
          <w:lang w:val="en-US"/>
        </w:rPr>
        <w:t>g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81978DD" w14:textId="77777777" w:rsidR="00C7233E" w:rsidRDefault="00000000">
      <w:pPr>
        <w:tabs>
          <w:tab w:val="right" w:pos="2160"/>
          <w:tab w:val="right" w:pos="8280"/>
        </w:tabs>
        <w:spacing w:before="120" w:after="120"/>
        <w:ind w:left="18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ID: 3122411</w:t>
      </w:r>
      <w:r>
        <w:rPr>
          <w:rFonts w:ascii="Times New Roman" w:hAnsi="Times New Roman" w:cs="Times New Roman"/>
          <w:sz w:val="26"/>
          <w:szCs w:val="26"/>
          <w:lang w:val="en-US"/>
        </w:rPr>
        <w:t>078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43EA448" w14:textId="77777777" w:rsidR="00C7233E" w:rsidRDefault="00000000">
      <w:pPr>
        <w:tabs>
          <w:tab w:val="right" w:pos="2160"/>
          <w:tab w:val="right" w:pos="8280"/>
        </w:tabs>
        <w:spacing w:before="120" w:after="120"/>
        <w:ind w:left="17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Class: DCT122C3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2312A82" w14:textId="77777777" w:rsidR="00C7233E" w:rsidRDefault="00000000">
      <w:pPr>
        <w:numPr>
          <w:ilvl w:val="0"/>
          <w:numId w:val="1"/>
        </w:numPr>
        <w:spacing w:before="60" w:after="6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o0o –</w:t>
      </w:r>
    </w:p>
    <w:p w14:paraId="13389A97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Decision table is used to</w:t>
      </w:r>
    </w:p>
    <w:p w14:paraId="7D8F52C4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capture certain kinds of system requirements and to document internal system design</w:t>
      </w:r>
    </w:p>
    <w:p w14:paraId="7E672714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record complex business rules that a system must implement</w:t>
      </w:r>
    </w:p>
    <w:p w14:paraId="56533076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serve as a guide to creating test casesAcceptance test</w:t>
      </w:r>
    </w:p>
    <w:p w14:paraId="507704FE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All of above</w:t>
      </w:r>
    </w:p>
    <w:p w14:paraId="01077438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Given the business rules as below</w:t>
      </w:r>
    </w:p>
    <w:p w14:paraId="16024A0F" w14:textId="77777777" w:rsidR="00C7233E" w:rsidRDefault="00000000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Taxable product: Yes, No</w:t>
      </w:r>
    </w:p>
    <w:p w14:paraId="70DFE063" w14:textId="77777777" w:rsidR="00C7233E" w:rsidRDefault="00000000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Retail customer: Yes, No</w:t>
      </w:r>
    </w:p>
    <w:p w14:paraId="57B0317C" w14:textId="77777777" w:rsidR="00C7233E" w:rsidRDefault="00000000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Taxable customer: Yes, No</w:t>
      </w:r>
    </w:p>
    <w:p w14:paraId="1D67397E" w14:textId="77777777" w:rsidR="00C7233E" w:rsidRDefault="00000000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Customer address: Unknown (U), Domestic (D), Overseas (O)</w:t>
      </w:r>
    </w:p>
    <w:p w14:paraId="1C154947" w14:textId="77777777" w:rsidR="00C7233E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Maximum number of rules is</w:t>
      </w:r>
    </w:p>
    <w:p w14:paraId="77A8EC9A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</w:t>
      </w:r>
    </w:p>
    <w:p w14:paraId="2689B88C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</w:t>
      </w:r>
    </w:p>
    <w:p w14:paraId="0C799C38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</w:t>
      </w:r>
    </w:p>
    <w:p w14:paraId="306ABD27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24</w:t>
      </w:r>
    </w:p>
    <w:p w14:paraId="09E74C79" w14:textId="77777777" w:rsidR="00C7233E" w:rsidRDefault="00C7233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96D867E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Decision table is used when</w:t>
      </w:r>
    </w:p>
    <w:p w14:paraId="49CD3CA8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system must implement complex business rules</w:t>
      </w:r>
    </w:p>
    <w:p w14:paraId="619CCB4D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rules can be represented as a combination of conditions</w:t>
      </w:r>
    </w:p>
    <w:p w14:paraId="573033BF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conditions have discrete actions associated with them</w:t>
      </w:r>
    </w:p>
    <w:p w14:paraId="6F3DFA01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All of above</w:t>
      </w:r>
    </w:p>
    <w:p w14:paraId="37ACED7A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many steps are there to come up a cause-effect diagram</w:t>
      </w:r>
    </w:p>
    <w:p w14:paraId="001F3791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</w:p>
    <w:p w14:paraId="48A36BC6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</w:p>
    <w:p w14:paraId="406A6A51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</w:p>
    <w:p w14:paraId="4D7D700E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4</w:t>
      </w:r>
    </w:p>
    <w:p w14:paraId="60409FA0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Make the steps below to a correct order</w:t>
      </w:r>
    </w:p>
    <w:p w14:paraId="2A38B576" w14:textId="77777777" w:rsidR="00C7233E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Develop a cause-effect graph</w:t>
      </w:r>
    </w:p>
    <w:p w14:paraId="5C963EC4" w14:textId="77777777" w:rsidR="00C7233E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 Transform cause-effect graph into a decision table</w:t>
      </w:r>
    </w:p>
    <w:p w14:paraId="0AF2C950" w14:textId="77777777" w:rsidR="00C7233E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 For a module, identify the input conditions (causes) and actions</w:t>
      </w:r>
    </w:p>
    <w:p w14:paraId="1F21A8F4" w14:textId="77777777" w:rsidR="00C7233E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(effect).</w:t>
      </w:r>
    </w:p>
    <w:p w14:paraId="695B5687" w14:textId="77777777" w:rsidR="00C7233E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 </w:t>
      </w:r>
      <w:r>
        <w:rPr>
          <w:rFonts w:ascii="Times New Roman" w:eastAsia="Libre Baskerville" w:hAnsi="Times New Roman" w:cs="Times New Roman"/>
          <w:sz w:val="26"/>
          <w:szCs w:val="26"/>
        </w:rPr>
        <w:t>Convert decision table rules to test cases</w:t>
      </w:r>
    </w:p>
    <w:p w14:paraId="70137A97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many techniques are used to identify all pairs for creating test cases</w:t>
      </w:r>
    </w:p>
    <w:p w14:paraId="3652F53B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</w:p>
    <w:p w14:paraId="2796B45F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</w:p>
    <w:p w14:paraId="5B92757B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3</w:t>
      </w:r>
    </w:p>
    <w:p w14:paraId="1CB1C8C7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</w:p>
    <w:p w14:paraId="6B702CA4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in State Transition is represented by a</w:t>
      </w:r>
    </w:p>
    <w:p w14:paraId="496D922E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Circle</w:t>
      </w:r>
    </w:p>
    <w:p w14:paraId="0B8DB945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Square</w:t>
      </w:r>
    </w:p>
    <w:p w14:paraId="57093547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Rectangle</w:t>
      </w:r>
    </w:p>
    <w:p w14:paraId="174DBAE3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Triangle</w:t>
      </w:r>
    </w:p>
    <w:p w14:paraId="1C0764FE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Transition in State Transition is represented by a</w:t>
      </w:r>
    </w:p>
    <w:p w14:paraId="62BA2589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Line</w:t>
      </w:r>
    </w:p>
    <w:p w14:paraId="1A3EDAA1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Arrow</w:t>
      </w:r>
    </w:p>
    <w:p w14:paraId="78560E81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Circle</w:t>
      </w:r>
    </w:p>
    <w:p w14:paraId="187757A9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Rectangle</w:t>
      </w:r>
    </w:p>
    <w:p w14:paraId="356ABE58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Action in State Transition is represented by</w:t>
      </w:r>
    </w:p>
    <w:p w14:paraId="5B15088A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/</w:t>
      </w:r>
    </w:p>
    <w:p w14:paraId="50F5766A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\</w:t>
      </w:r>
    </w:p>
    <w:p w14:paraId="73CCAA01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|</w:t>
      </w:r>
    </w:p>
    <w:p w14:paraId="0DA2DEFA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?</w:t>
      </w:r>
    </w:p>
    <w:p w14:paraId="3C50E4FA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Transition table</w:t>
      </w:r>
    </w:p>
    <w:p w14:paraId="066D2197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Lists all possible state-transition combinations, not just the valid ones</w:t>
      </w:r>
    </w:p>
    <w:p w14:paraId="23AE5E5F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a state-transition table can help detect defects in implementation that enable invalid paths from one state to another</w:t>
      </w:r>
    </w:p>
    <w:p w14:paraId="7367250C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Tables become very large very quickly as the number of states and events increases</w:t>
      </w:r>
    </w:p>
    <w:p w14:paraId="57052296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All of above</w:t>
      </w:r>
    </w:p>
    <w:p w14:paraId="7B0CBD9D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use case is </w:t>
      </w:r>
    </w:p>
    <w:p w14:paraId="32D32A2B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scenario that describes the use of a system by an actor to accomplish a specific goal</w:t>
      </w:r>
    </w:p>
    <w:p w14:paraId="6A059074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scenario that analyzes the use of a system by an actor to accomplish a specific goal</w:t>
      </w:r>
    </w:p>
    <w:p w14:paraId="7283B45D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scenario that captures the use of a system by an actor to accomplish a specific goal</w:t>
      </w:r>
    </w:p>
    <w:p w14:paraId="41AB4826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lastRenderedPageBreak/>
        <w:t>A scenario that specifies the use of a system by an actor to accomplish a specific goal</w:t>
      </w:r>
    </w:p>
    <w:p w14:paraId="62FBB717" w14:textId="77777777" w:rsidR="00C7233E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scenario is</w:t>
      </w:r>
    </w:p>
    <w:p w14:paraId="6DABCCA9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shd w:val="clear" w:color="auto" w:fill="EAD1DC"/>
        </w:rPr>
      </w:pPr>
      <w:r>
        <w:rPr>
          <w:rFonts w:ascii="Times New Roman" w:hAnsi="Times New Roman" w:cs="Times New Roman"/>
          <w:sz w:val="26"/>
          <w:szCs w:val="26"/>
          <w:shd w:val="clear" w:color="auto" w:fill="EAD1DC"/>
        </w:rPr>
        <w:t>a sequence of steps that describe the interactions between the actor and the system</w:t>
      </w:r>
    </w:p>
    <w:p w14:paraId="72D77164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subset of steps that describe the interactions between the actor and the system</w:t>
      </w:r>
    </w:p>
    <w:p w14:paraId="4E260F39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sequence of flows that describe the interactions between the actor and the system</w:t>
      </w:r>
    </w:p>
    <w:p w14:paraId="2522EE54" w14:textId="77777777" w:rsidR="00C7233E" w:rsidRDefault="0000000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sequence of business rules that describe the interactions between the actor and the system</w:t>
      </w:r>
    </w:p>
    <w:sectPr w:rsidR="00C723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DF608" w14:textId="77777777" w:rsidR="00F8709C" w:rsidRDefault="00F8709C">
      <w:pPr>
        <w:spacing w:line="240" w:lineRule="auto"/>
      </w:pPr>
      <w:r>
        <w:separator/>
      </w:r>
    </w:p>
  </w:endnote>
  <w:endnote w:type="continuationSeparator" w:id="0">
    <w:p w14:paraId="6873A02D" w14:textId="77777777" w:rsidR="00F8709C" w:rsidRDefault="00F87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E7080B1-68EA-4594-B826-91EF08FD0830}"/>
    <w:embedBold r:id="rId2" w:fontKey="{8DD9DBCB-11F6-49FF-8EB7-C85C5B2B49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A3EBA96-E97C-47F9-9263-6F49C82A6A82}"/>
    <w:embedItalic r:id="rId4" w:fontKey="{CB2449A5-1AEA-45E6-AD66-F202E18E5D48}"/>
  </w:font>
  <w:font w:name="Libre Baskerville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8C4140-B4E6-4EC1-9AB9-E2F6A44188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0391D6" w14:textId="77777777" w:rsidR="00F8709C" w:rsidRDefault="00F8709C">
      <w:pPr>
        <w:spacing w:after="0"/>
      </w:pPr>
      <w:r>
        <w:separator/>
      </w:r>
    </w:p>
  </w:footnote>
  <w:footnote w:type="continuationSeparator" w:id="0">
    <w:p w14:paraId="007DCECE" w14:textId="77777777" w:rsidR="00F8709C" w:rsidRDefault="00F870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54096705">
    <w:abstractNumId w:val="1"/>
  </w:num>
  <w:num w:numId="2" w16cid:durableId="5735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33E"/>
    <w:rsid w:val="00275DAB"/>
    <w:rsid w:val="00C7233E"/>
    <w:rsid w:val="00F8709C"/>
    <w:rsid w:val="2D346D43"/>
    <w:rsid w:val="3EB565D7"/>
    <w:rsid w:val="530B5928"/>
    <w:rsid w:val="6C9A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EDEF"/>
  <w15:docId w15:val="{25EBF752-B71C-4312-91AA-55FE948B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 Gia Huy</cp:lastModifiedBy>
  <cp:revision>2</cp:revision>
  <dcterms:created xsi:type="dcterms:W3CDTF">2025-10-29T13:34:00Z</dcterms:created>
  <dcterms:modified xsi:type="dcterms:W3CDTF">2025-10-29T16:29:00Z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117FAE61F94D4BE68E360B23E5EFC543_12</vt:lpwstr>
  </property>
</Properties>
</file>