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Chinedu Ezeofor</w:t>
      </w:r>
    </w:p>
    <w:p>
      <w:pPr>
        <w:jc w:val="center"/>
      </w:pPr>
      <w:r>
        <w:rPr>
          <w:b/>
          <w:color w:val="1A3D6D"/>
          <w:sz w:val="23"/>
        </w:rPr>
        <w:t>Service Desk Analyst II</w:t>
      </w:r>
    </w:p>
    <w:p>
      <w:pPr>
        <w:spacing w:after="60"/>
      </w:pPr>
      <w:r>
        <w:t>New York, NY | chinedu@interactxp.com | linkedin.com/in/c-ezeofor90</w:t>
      </w:r>
    </w:p>
    <w:p>
      <w:pPr>
        <w:spacing w:before="200" w:after="60"/>
        <w:pBdr>
          <w:bottom w:val="single" w:sz="6" w:space="1" w:color="1A3D6D"/>
        </w:pBdr>
      </w:pPr>
      <w:r>
        <w:rPr>
          <w:b/>
          <w:color w:val="1A3D6D"/>
          <w:sz w:val="21"/>
        </w:rPr>
        <w:t>SUMMARY</w:t>
      </w:r>
    </w:p>
    <w:p>
      <w:pPr>
        <w:spacing w:after="60"/>
      </w:pPr>
      <w:r>
        <w:t>Service desk analyst in IT support since 2021, supporting 1,000+ users for a healthcare client in a Citrix and Microsoft 365 environment. I provision accounts in Active Directory, reset and unblock access across Epic, MyChart and Healthstream behind caller verification and Duo MFA, and own tickets end to end in FreshService. I also build automations in Make.com and n8n, including an OpenAI API integration, and run a small digital agency in NYC. Studying for CompTIA Security+.</w:t>
      </w:r>
    </w:p>
    <w:p>
      <w:pPr>
        <w:spacing w:before="200" w:after="60"/>
        <w:pBdr>
          <w:bottom w:val="single" w:sz="6" w:space="1" w:color="1A3D6D"/>
        </w:pBdr>
      </w:pPr>
      <w:r>
        <w:rPr>
          <w:b/>
          <w:color w:val="1A3D6D"/>
          <w:sz w:val="21"/>
        </w:rPr>
        <w:t>EXPERIENCE</w:t>
      </w:r>
    </w:p>
    <w:p>
      <w:pPr>
        <w:spacing w:before="120"/>
      </w:pPr>
      <w:r>
        <w:rPr>
          <w:b/>
          <w:sz w:val="21"/>
        </w:rPr>
        <w:t>Matrix Global Services - Service Desk Analyst II</w:t>
      </w:r>
    </w:p>
    <w:p>
      <w:pPr>
        <w:spacing w:after="40"/>
      </w:pPr>
      <w:r>
        <w:rPr>
          <w:i/>
          <w:sz w:val="18"/>
        </w:rPr>
        <w:t>April 2023 - Present | Remote</w:t>
      </w:r>
    </w:p>
    <w:p>
      <w:pPr>
        <w:pStyle w:val="ListBullet"/>
        <w:spacing w:after="40"/>
        <w:ind w:left="317"/>
      </w:pPr>
      <w:r>
        <w:t>Create user accounts in on-prem Active Directory (Windows Server AD DS) for a hybrid Microsoft 365 environment, set the username and email format, and add users to the groups and shared inboxes I have rights to. Anything outside that list goes to the mail team as a ticket.</w:t>
      </w:r>
    </w:p>
    <w:p>
      <w:pPr>
        <w:pStyle w:val="ListBullet"/>
        <w:spacing w:after="40"/>
        <w:ind w:left="317"/>
      </w:pPr>
      <w:r>
        <w:t>Reset passwords and clear account blocks across Active Directory, Epic, MyChart and Healthstream. Every request goes through caller verification and a Duo push before I change anything.</w:t>
      </w:r>
    </w:p>
    <w:p>
      <w:pPr>
        <w:pStyle w:val="ListBullet"/>
        <w:spacing w:after="40"/>
        <w:ind w:left="317"/>
      </w:pPr>
      <w:r>
        <w:t>Handle MyChart proxy access carefully - confirm proxy rights, or get the account owner's consent on the call. Callers who can't verify get routed to Medical Records.</w:t>
      </w:r>
    </w:p>
    <w:p>
      <w:pPr>
        <w:pStyle w:val="ListBullet"/>
        <w:spacing w:after="40"/>
        <w:ind w:left="317"/>
      </w:pPr>
      <w:r>
        <w:t>Own status calls start to finish: note the callback on the original ticket, reopen it and raise the priority when the problem is still happening, nudge whoever owns it, then close the status ticket with what the user told me.</w:t>
      </w:r>
    </w:p>
    <w:p>
      <w:pPr>
        <w:pStyle w:val="ListBullet"/>
        <w:spacing w:after="40"/>
        <w:ind w:left="317"/>
      </w:pPr>
      <w:r>
        <w:t>Walk users through migrations they're resistant to. Moving people off the old intranet webmail onto Outlook in Microsoft 365 mostly meant showing them they could save it as a PWA and still have an icon to click.</w:t>
      </w:r>
    </w:p>
    <w:p>
      <w:pPr>
        <w:pStyle w:val="ListBullet"/>
        <w:spacing w:after="40"/>
        <w:ind w:left="317"/>
      </w:pPr>
      <w:r>
        <w:t>Process name changes and transfers, and reinstate returning employees once HR or their supervisor approves the form.</w:t>
      </w:r>
    </w:p>
    <w:p>
      <w:pPr>
        <w:pStyle w:val="ListBullet"/>
        <w:spacing w:after="40"/>
        <w:ind w:left="317"/>
      </w:pPr>
      <w:r>
        <w:t>Escalate what's locked down - printer installs behind UAC, anything past a small tweak - with the diagnosis and steps already written up for site support.</w:t>
      </w:r>
    </w:p>
    <w:p>
      <w:pPr>
        <w:spacing w:after="60"/>
      </w:pPr>
      <w:r>
        <w:t>Environment: Citrix Workspace | internal RDP | Zoho Assist | FreshService | Active Directory | Microsoft 365 | Epic | MyChart | Healthstream | Duo</w:t>
      </w:r>
    </w:p>
    <w:p>
      <w:pPr>
        <w:spacing w:before="120"/>
      </w:pPr>
      <w:r>
        <w:rPr>
          <w:b/>
          <w:sz w:val="21"/>
        </w:rPr>
        <w:t>Google - IT Support Specialist (Google x Multiverse Apprenticeship)</w:t>
      </w:r>
    </w:p>
    <w:p>
      <w:pPr>
        <w:spacing w:after="40"/>
      </w:pPr>
      <w:r>
        <w:rPr>
          <w:i/>
          <w:sz w:val="18"/>
        </w:rPr>
        <w:t>August 2021 - January 2023 | New York, NY</w:t>
      </w:r>
    </w:p>
    <w:p>
      <w:pPr>
        <w:pStyle w:val="ListBullet"/>
        <w:spacing w:after="40"/>
        <w:ind w:left="317"/>
      </w:pPr>
      <w:r>
        <w:t>Supported Google employees over chat, call and ticket across Windows, macOS and mobile devices.</w:t>
      </w:r>
    </w:p>
    <w:p>
      <w:pPr>
        <w:pStyle w:val="ListBullet"/>
        <w:spacing w:after="40"/>
        <w:ind w:left="317"/>
      </w:pPr>
      <w:r>
        <w:t>Worked with subject matter experts to provision security keys.</w:t>
      </w:r>
    </w:p>
    <w:p>
      <w:pPr>
        <w:pStyle w:val="ListBullet"/>
        <w:spacing w:after="40"/>
        <w:ind w:left="317"/>
      </w:pPr>
      <w:r>
        <w:t>Finished the apprenticeship with the Google IT Support Professional Certificate.</w:t>
      </w:r>
    </w:p>
    <w:p>
      <w:pPr>
        <w:spacing w:before="120"/>
      </w:pPr>
      <w:r>
        <w:rPr>
          <w:b/>
          <w:sz w:val="21"/>
        </w:rPr>
        <w:t>Interactive Xperience Agency - Founder</w:t>
      </w:r>
    </w:p>
    <w:p>
      <w:pPr>
        <w:spacing w:after="40"/>
      </w:pPr>
      <w:r>
        <w:rPr>
          <w:i/>
          <w:sz w:val="18"/>
        </w:rPr>
        <w:t>New York, NY</w:t>
      </w:r>
    </w:p>
    <w:p>
      <w:pPr>
        <w:pStyle w:val="ListBullet"/>
        <w:spacing w:after="40"/>
        <w:ind w:left="317"/>
      </w:pPr>
      <w:r>
        <w:t>Run a small digital agency for NYC small businesses: local SEO, lead generation, reputation management.</w:t>
      </w:r>
    </w:p>
    <w:p>
      <w:pPr>
        <w:pStyle w:val="ListBullet"/>
        <w:spacing w:after="40"/>
        <w:ind w:left="317"/>
      </w:pPr>
      <w:r>
        <w:t>Administer the agency's Google Workspace: users, domain and business email setup.</w:t>
      </w:r>
    </w:p>
    <w:p>
      <w:pPr>
        <w:pStyle w:val="ListBullet"/>
        <w:spacing w:after="40"/>
        <w:ind w:left="317"/>
      </w:pPr>
      <w:r>
        <w:t>Built a Make.com workflow that takes Facebook group join requests, verifies the email address, and passes everyone who clears into a clean marketing list.</w:t>
      </w:r>
    </w:p>
    <w:p>
      <w:pPr>
        <w:pStyle w:val="ListBullet"/>
        <w:spacing w:after="40"/>
        <w:ind w:left="317"/>
      </w:pPr>
      <w:r>
        <w:t>Connected the OpenAI API to a spreadsheet so copy can be generated and questions asked against the data already in the sheet, without leaving it.</w:t>
      </w:r>
    </w:p>
    <w:p>
      <w:pPr>
        <w:spacing w:before="120"/>
      </w:pPr>
      <w:r>
        <w:rPr>
          <w:b/>
          <w:sz w:val="21"/>
        </w:rPr>
        <w:t>New York City Law Department - Clerical Support</w:t>
      </w:r>
    </w:p>
    <w:p>
      <w:pPr>
        <w:spacing w:after="40"/>
      </w:pPr>
      <w:r>
        <w:rPr>
          <w:i/>
          <w:sz w:val="18"/>
        </w:rPr>
        <w:t>July 2017 - August 2021 | Brooklyn, NY</w:t>
      </w:r>
    </w:p>
    <w:p>
      <w:pPr>
        <w:pStyle w:val="ListBullet"/>
        <w:spacing w:after="40"/>
        <w:ind w:left="317"/>
      </w:pPr>
      <w:r>
        <w:t>Supported legal staff in a document-heavy office running iManage.</w:t>
      </w:r>
    </w:p>
    <w:p>
      <w:pPr>
        <w:pStyle w:val="ListBullet"/>
        <w:spacing w:after="40"/>
        <w:ind w:left="317"/>
      </w:pPr>
      <w:r>
        <w:t>Answered questions from clients and the public, and kept filings and records organized.</w:t>
      </w:r>
    </w:p>
    <w:p>
      <w:pPr>
        <w:spacing w:before="200" w:after="60"/>
        <w:pBdr>
          <w:bottom w:val="single" w:sz="6" w:space="1" w:color="1A3D6D"/>
        </w:pBdr>
      </w:pPr>
      <w:r>
        <w:rPr>
          <w:b/>
          <w:color w:val="1A3D6D"/>
          <w:sz w:val="21"/>
        </w:rPr>
        <w:t>TECHNICAL SKILLS</w:t>
      </w:r>
    </w:p>
    <w:p>
      <w:pPr>
        <w:pStyle w:val="ListBullet"/>
        <w:spacing w:after="40"/>
        <w:ind w:left="317"/>
      </w:pPr>
      <w:r>
        <w:t>Identity &amp; access: Active Directory (Windows Server AD DS), Microsoft 365, Google Workspace administration, Duo MFA, account provisioning, group and shared mailbox access</w:t>
      </w:r>
    </w:p>
    <w:p>
      <w:pPr>
        <w:pStyle w:val="ListBullet"/>
        <w:spacing w:after="40"/>
        <w:ind w:left="317"/>
      </w:pPr>
      <w:r>
        <w:t>Service desk: FreshService (ITSM), Zoho Assist, Citrix Workspace, remote desktop, ticket triage and escalation</w:t>
      </w:r>
    </w:p>
    <w:p>
      <w:pPr>
        <w:pStyle w:val="ListBullet"/>
        <w:spacing w:after="40"/>
        <w:ind w:left="317"/>
      </w:pPr>
      <w:r>
        <w:t>Healthcare systems: Epic, MyChart, Healthstream</w:t>
      </w:r>
    </w:p>
    <w:p>
      <w:pPr>
        <w:pStyle w:val="ListBullet"/>
        <w:spacing w:after="40"/>
        <w:ind w:left="317"/>
      </w:pPr>
      <w:r>
        <w:t>Platforms: Windows, macOS, iOS, Android</w:t>
      </w:r>
    </w:p>
    <w:p>
      <w:pPr>
        <w:pStyle w:val="ListBullet"/>
        <w:spacing w:after="40"/>
        <w:ind w:left="317"/>
      </w:pPr>
      <w:r>
        <w:t>Networking &amp; DNS: TCP/IP, DNS record management (MX, SPF, DKIM, CNAME, A, TXT), DHCP, VPN, LAN/Wi-Fi, ping / ipconfig / nslookup / tracert</w:t>
      </w:r>
    </w:p>
    <w:p>
      <w:pPr>
        <w:pStyle w:val="ListBullet"/>
        <w:spacing w:after="40"/>
        <w:ind w:left="317"/>
      </w:pPr>
      <w:r>
        <w:t>Hosting: Vercel, self-hosted services (Stalwart mail server), domain configuration</w:t>
      </w:r>
    </w:p>
    <w:p>
      <w:pPr>
        <w:pStyle w:val="ListBullet"/>
        <w:spacing w:after="40"/>
        <w:ind w:left="317"/>
      </w:pPr>
      <w:r>
        <w:t>Automation &amp; AI: Make.com, n8n, OpenAI API, no-code databases, prompt writing</w:t>
      </w:r>
    </w:p>
    <w:p>
      <w:pPr>
        <w:spacing w:before="200" w:after="60"/>
        <w:pBdr>
          <w:bottom w:val="single" w:sz="6" w:space="1" w:color="1A3D6D"/>
        </w:pBdr>
      </w:pPr>
      <w:r>
        <w:rPr>
          <w:b/>
          <w:color w:val="1A3D6D"/>
          <w:sz w:val="21"/>
        </w:rPr>
        <w:t>CERTIFICATIONS</w:t>
      </w:r>
    </w:p>
    <w:p>
      <w:pPr>
        <w:pStyle w:val="ListBullet"/>
        <w:spacing w:after="40"/>
        <w:ind w:left="317"/>
      </w:pPr>
      <w:r>
        <w:t>Google IT Support Professional Certificate - Google x Multiverse Apprenticeship</w:t>
      </w:r>
    </w:p>
    <w:p>
      <w:pPr>
        <w:pStyle w:val="ListBullet"/>
        <w:spacing w:after="40"/>
        <w:ind w:left="317"/>
      </w:pPr>
      <w:r>
        <w:t>CompTIA Security+ - in progress</w:t>
      </w:r>
    </w:p>
    <w:p>
      <w:pPr>
        <w:spacing w:before="200" w:after="60"/>
        <w:pBdr>
          <w:bottom w:val="single" w:sz="6" w:space="1" w:color="1A3D6D"/>
        </w:pBdr>
      </w:pPr>
      <w:r>
        <w:rPr>
          <w:b/>
          <w:color w:val="1A3D6D"/>
          <w:sz w:val="21"/>
        </w:rPr>
        <w:t>PROJECTS</w:t>
      </w:r>
    </w:p>
    <w:p>
      <w:pPr>
        <w:pStyle w:val="ListBullet"/>
        <w:spacing w:after="40"/>
        <w:ind w:left="317"/>
      </w:pPr>
      <w:r>
        <w:t>Standing up a self-hosted Stalwart mail server - running now, still working through full configuration.</w:t>
      </w:r>
    </w:p>
    <w:p>
      <w:pPr>
        <w:pStyle w:val="ListBullet"/>
        <w:spacing w:after="40"/>
        <w:ind w:left="317"/>
      </w:pPr>
      <w:r>
        <w:t>Manage DNS for my own domain: MX, SPF and DKIM records for mail delivery and authentication.</w:t>
      </w:r>
    </w:p>
    <w:p>
      <w:pPr>
        <w:pStyle w:val="ListBullet"/>
        <w:spacing w:after="40"/>
        <w:ind w:left="317"/>
      </w:pPr>
      <w:r>
        <w:t>Deployed the agency site on Vercel, including domain and DNS setup.</w:t>
      </w:r>
    </w:p>
    <w:p>
      <w:pPr>
        <w:pStyle w:val="ListBullet"/>
        <w:spacing w:after="40"/>
        <w:ind w:left="317"/>
      </w:pPr>
      <w:r>
        <w:t>Built and maintain a custom desktop PC: parts selection, assembly, OS install, hardware troubleshooting.</w:t>
      </w:r>
    </w:p>
    <w:p>
      <w:pPr>
        <w:pStyle w:val="ListBullet"/>
        <w:spacing w:after="40"/>
        <w:ind w:left="317"/>
      </w:pPr>
      <w:r>
        <w:t>Run and troubleshoot my own home network.</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