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1E" w:rsidRDefault="00AF429D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MPDU 2017</w:t>
      </w:r>
      <w:r>
        <w:rPr>
          <w:rFonts w:hAnsi="宋体"/>
          <w:b/>
          <w:sz w:val="30"/>
          <w:szCs w:val="30"/>
        </w:rPr>
        <w:t>产品订单评审表</w:t>
      </w:r>
      <w:r>
        <w:rPr>
          <w:b/>
          <w:sz w:val="30"/>
          <w:szCs w:val="30"/>
        </w:rPr>
        <w:t>(</w:t>
      </w:r>
      <w:r>
        <w:rPr>
          <w:rFonts w:hAnsi="宋体"/>
          <w:b/>
          <w:sz w:val="30"/>
          <w:szCs w:val="30"/>
        </w:rPr>
        <w:t>规格书</w:t>
      </w:r>
      <w:r>
        <w:rPr>
          <w:b/>
          <w:sz w:val="30"/>
          <w:szCs w:val="30"/>
        </w:rPr>
        <w:t>)</w:t>
      </w:r>
      <w:r>
        <w:rPr>
          <w:rFonts w:ascii="Arial" w:hAnsi="Arial" w:cs="Arial" w:hint="eastAsia"/>
          <w:b/>
          <w:szCs w:val="21"/>
        </w:rPr>
        <w:t xml:space="preserve"> </w:t>
      </w:r>
    </w:p>
    <w:p w:rsidR="00A44A1E" w:rsidRDefault="00AF429D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A44A1E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44A1E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ind w:firstLineChars="100" w:firstLine="210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□单相     □三相</w:t>
            </w:r>
          </w:p>
        </w:tc>
      </w:tr>
      <w:tr w:rsidR="00A44A1E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F429D">
              <w:rPr>
                <w:rFonts w:ascii="宋体" w:hAnsi="宋体" w:hint="eastAsia"/>
                <w:color w:val="auto"/>
                <w:sz w:val="21"/>
                <w:szCs w:val="21"/>
              </w:rPr>
              <w:t>admin（默认）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F429D">
              <w:rPr>
                <w:rFonts w:ascii="宋体" w:hAnsi="宋体" w:hint="eastAsia"/>
                <w:color w:val="auto"/>
                <w:sz w:val="21"/>
                <w:szCs w:val="21"/>
              </w:rPr>
              <w:t>admin（默认）</w:t>
            </w:r>
          </w:p>
        </w:tc>
      </w:tr>
      <w:tr w:rsidR="00A44A1E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F429D">
              <w:rPr>
                <w:rFonts w:ascii="宋体" w:hAnsi="宋体" w:hint="eastAsia"/>
                <w:color w:val="auto"/>
                <w:sz w:val="21"/>
                <w:szCs w:val="21"/>
              </w:rPr>
              <w:t>30966（默认）</w:t>
            </w:r>
          </w:p>
        </w:tc>
      </w:tr>
      <w:tr w:rsidR="00A44A1E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软件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■公司标准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A44A1E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□中文    □英文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■公司标准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A44A1E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■8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90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系列</w:t>
            </w:r>
          </w:p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A44A1E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系列</w:t>
            </w:r>
          </w:p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系列</w:t>
            </w:r>
          </w:p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A44A1E" w:rsidRDefault="00AF429D">
            <w:pPr>
              <w:pStyle w:val="Defaul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A44A1E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L * W * H = 1829 * 56 * 52mm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1825mm</w:t>
            </w:r>
          </w:p>
        </w:tc>
      </w:tr>
      <w:tr w:rsidR="00A44A1E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L * W * H = L * 56 * 52mm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■挂钉 □标准支架 □非标准支架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A44A1E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MPDU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A44A1E">
        <w:trPr>
          <w:trHeight w:val="30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200-400</w:t>
            </w:r>
            <w:r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3*32</w:t>
            </w:r>
            <w:r>
              <w:rPr>
                <w:color w:val="auto"/>
                <w:sz w:val="21"/>
                <w:szCs w:val="21"/>
                <w:lang w:val="en-GB"/>
              </w:rPr>
              <w:t>A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3*16</w:t>
            </w:r>
            <w:r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A44A1E">
        <w:trPr>
          <w:trHeight w:val="30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</w:pP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63</w:t>
            </w:r>
            <w:r>
              <w:rPr>
                <w:color w:val="auto"/>
                <w:sz w:val="21"/>
                <w:szCs w:val="21"/>
                <w:lang w:val="en-GB"/>
              </w:rPr>
              <w:t>A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32</w:t>
            </w:r>
            <w:r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A44A1E" w:rsidRDefault="00A44A1E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6"/>
        <w:gridCol w:w="145"/>
        <w:gridCol w:w="899"/>
        <w:gridCol w:w="4348"/>
        <w:gridCol w:w="825"/>
        <w:gridCol w:w="851"/>
        <w:gridCol w:w="708"/>
        <w:gridCol w:w="768"/>
      </w:tblGrid>
      <w:tr w:rsidR="00A44A1E" w:rsidTr="007F19DC">
        <w:trPr>
          <w:trHeight w:val="454"/>
          <w:jc w:val="center"/>
        </w:trPr>
        <w:tc>
          <w:tcPr>
            <w:tcW w:w="9930" w:type="dxa"/>
            <w:gridSpan w:val="8"/>
            <w:shd w:val="clear" w:color="auto" w:fill="C0C0C0"/>
            <w:vAlign w:val="center"/>
          </w:tcPr>
          <w:p w:rsidR="00A44A1E" w:rsidRDefault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</w:t>
            </w:r>
            <w:r w:rsidR="00AF429D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3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A44A1E" w:rsidTr="007F19DC">
        <w:trPr>
          <w:trHeight w:val="402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负载电流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负载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单位/时间内的回路电能用量；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回路断路器状态；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/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195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每回路输出单元的开、关控制；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总输出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每位输出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原状态保持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总输入电压上、下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90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每回路输出单元的负载电流上、下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90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每回路输出单元的负载电流超过额定值时；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控制面板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指示灯闪烁、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LCD屏对应数据字体变为红色；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自动记录单位/时间内的每一回路电能用量；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90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3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．8．日志记录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记录用户操作，历史记录（总电流，总电压，总功率，温/湿度）可导出；支持电能查询。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．9．用户管理</w:t>
            </w:r>
          </w:p>
        </w:tc>
      </w:tr>
      <w:tr w:rsidR="00A44A1E" w:rsidTr="007F19DC">
        <w:trPr>
          <w:trHeight w:val="624"/>
          <w:jc w:val="center"/>
        </w:trPr>
        <w:tc>
          <w:tcPr>
            <w:tcW w:w="1386" w:type="dxa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（可设置为管理员权限和普通用户权限）；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．10．访问方式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监控（含</w:t>
            </w:r>
            <w:r>
              <w:rPr>
                <w:color w:val="auto"/>
                <w:sz w:val="21"/>
                <w:szCs w:val="21"/>
              </w:rPr>
              <w:t>https</w:t>
            </w:r>
            <w:r>
              <w:rPr>
                <w:color w:val="auto"/>
                <w:sz w:val="21"/>
                <w:szCs w:val="21"/>
              </w:rPr>
              <w:t>）</w:t>
            </w:r>
            <w:r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SNMP</w:t>
            </w:r>
            <w:r>
              <w:rPr>
                <w:color w:val="auto"/>
                <w:sz w:val="21"/>
                <w:szCs w:val="21"/>
              </w:rPr>
              <w:t>监测、控制（包含</w:t>
            </w:r>
            <w:r>
              <w:rPr>
                <w:color w:val="auto"/>
                <w:sz w:val="21"/>
                <w:szCs w:val="21"/>
              </w:rPr>
              <w:t>SNMP</w:t>
            </w:r>
            <w:r>
              <w:rPr>
                <w:rFonts w:hint="eastAsia"/>
                <w:color w:val="auto"/>
                <w:sz w:val="21"/>
                <w:szCs w:val="21"/>
              </w:rPr>
              <w:t>v1</w:t>
            </w:r>
            <w:r>
              <w:rPr>
                <w:rFonts w:hint="eastAsia"/>
                <w:color w:val="auto"/>
                <w:sz w:val="21"/>
                <w:szCs w:val="21"/>
              </w:rPr>
              <w:t>、</w:t>
            </w:r>
            <w:r>
              <w:rPr>
                <w:rFonts w:hint="eastAsia"/>
                <w:color w:val="auto"/>
                <w:sz w:val="21"/>
                <w:szCs w:val="21"/>
              </w:rPr>
              <w:t>v2c</w:t>
            </w:r>
            <w:r>
              <w:rPr>
                <w:rFonts w:hint="eastAsia"/>
                <w:color w:val="auto"/>
                <w:sz w:val="21"/>
                <w:szCs w:val="21"/>
              </w:rPr>
              <w:t>、</w:t>
            </w:r>
            <w:r>
              <w:rPr>
                <w:color w:val="auto"/>
                <w:sz w:val="21"/>
                <w:szCs w:val="21"/>
              </w:rPr>
              <w:t>v3</w:t>
            </w:r>
            <w:r>
              <w:rPr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；  </w:t>
            </w:r>
          </w:p>
        </w:tc>
      </w:tr>
      <w:tr w:rsidR="00A44A1E" w:rsidTr="007F19DC">
        <w:trPr>
          <w:trHeight w:val="506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Telnet</w:t>
            </w:r>
            <w:r>
              <w:rPr>
                <w:color w:val="auto"/>
                <w:sz w:val="21"/>
                <w:szCs w:val="21"/>
              </w:rPr>
              <w:t>通过命令行控制台访问控制；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A44A1E" w:rsidRDefault="00A44A1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7"/>
            <w:vAlign w:val="center"/>
          </w:tcPr>
          <w:p w:rsidR="00A44A1E" w:rsidRDefault="00AF429D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Modbus-RTU</w:t>
            </w:r>
            <w:r>
              <w:rPr>
                <w:color w:val="auto"/>
                <w:sz w:val="21"/>
                <w:szCs w:val="21"/>
              </w:rPr>
              <w:t>协议访问；</w:t>
            </w:r>
          </w:p>
        </w:tc>
      </w:tr>
      <w:tr w:rsidR="00A44A1E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A44A1E" w:rsidRDefault="00AF429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．11．串口协议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1386" w:type="dxa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串口功能</w:t>
            </w:r>
          </w:p>
        </w:tc>
        <w:tc>
          <w:tcPr>
            <w:tcW w:w="8544" w:type="dxa"/>
            <w:gridSpan w:val="7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支持modbusRTU串口协议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．12．消音和节能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1386" w:type="dxa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消音和节能功能</w:t>
            </w:r>
          </w:p>
        </w:tc>
        <w:tc>
          <w:tcPr>
            <w:tcW w:w="8544" w:type="dxa"/>
            <w:gridSpan w:val="7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通过按键或网页可设置消音和节能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</w:t>
            </w:r>
            <w:r>
              <w:rPr>
                <w:rFonts w:ascii="宋体" w:hAnsi="宋体" w:hint="eastAsia"/>
                <w:b/>
                <w:color w:val="auto"/>
                <w:sz w:val="21"/>
                <w:szCs w:val="21"/>
              </w:rPr>
              <w:t>）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1531" w:type="dxa"/>
            <w:gridSpan w:val="2"/>
            <w:vMerge w:val="restart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5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7F19DC" w:rsidTr="007F19DC">
        <w:trPr>
          <w:trHeight w:val="402"/>
          <w:jc w:val="center"/>
        </w:trPr>
        <w:tc>
          <w:tcPr>
            <w:tcW w:w="1531" w:type="dxa"/>
            <w:gridSpan w:val="2"/>
            <w:vMerge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6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．14．软件系统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1386" w:type="dxa"/>
            <w:vMerge w:val="restart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7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1386" w:type="dxa"/>
            <w:vMerge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7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中、英文版本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）；</w:t>
            </w:r>
          </w:p>
        </w:tc>
      </w:tr>
      <w:tr w:rsidR="007F19DC" w:rsidTr="007F19DC">
        <w:trPr>
          <w:trHeight w:val="402"/>
          <w:jc w:val="center"/>
        </w:trPr>
        <w:tc>
          <w:tcPr>
            <w:tcW w:w="1386" w:type="dxa"/>
            <w:vMerge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7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支持主控和执行板软件系统远程升级；</w:t>
            </w:r>
          </w:p>
        </w:tc>
      </w:tr>
      <w:tr w:rsidR="007F19DC" w:rsidTr="007F19DC">
        <w:trPr>
          <w:trHeight w:val="397"/>
          <w:jc w:val="center"/>
        </w:trPr>
        <w:tc>
          <w:tcPr>
            <w:tcW w:w="9930" w:type="dxa"/>
            <w:gridSpan w:val="8"/>
            <w:vAlign w:val="center"/>
          </w:tcPr>
          <w:p w:rsidR="007F19DC" w:rsidRDefault="007F19DC" w:rsidP="007F19D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湿度）</w:t>
            </w:r>
          </w:p>
        </w:tc>
      </w:tr>
    </w:tbl>
    <w:p w:rsidR="007F19DC" w:rsidRPr="00825C9E" w:rsidRDefault="007F19DC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894" w:type="dxa"/>
        <w:jc w:val="center"/>
        <w:tblLayout w:type="fixed"/>
        <w:tblLook w:val="04A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A44A1E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■MPDU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液晶显示屏、黑底、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金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色数字，换页显示；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总输出电流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总输出功率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回路电流/功率/电能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分电流/功率/电能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串口波特率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设备地址码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设备系列号 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位、红色指示灯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UP（▲）、DOWN（▼）、CONTROL按键</w:t>
            </w:r>
          </w:p>
        </w:tc>
      </w:tr>
      <w:tr w:rsidR="00A44A1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RESET按键</w:t>
            </w:r>
          </w:p>
        </w:tc>
      </w:tr>
      <w:tr w:rsidR="00A44A1E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■MPDU系列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32A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3×16A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3×32A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■液压断路器16A    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□基本 ■工业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_GoBack"/>
            <w:bookmarkStart w:id="1" w:name="OLE_LINK1"/>
            <w:r>
              <w:rPr>
                <w:rFonts w:hint="eastAsia"/>
                <w:color w:val="FF0000"/>
                <w:sz w:val="21"/>
                <w:szCs w:val="21"/>
              </w:rPr>
              <w:t xml:space="preserve">IEC60309      </w:t>
            </w:r>
            <w:r>
              <w:rPr>
                <w:rFonts w:ascii="宋体" w:cs="宋体" w:hint="eastAsia"/>
                <w:color w:val="FF0000"/>
                <w:sz w:val="21"/>
                <w:szCs w:val="21"/>
              </w:rPr>
              <w:t>插头</w:t>
            </w:r>
            <w:bookmarkEnd w:id="0"/>
            <w:bookmarkEnd w:id="1"/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■安装式 □预装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■单端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□下输入 □背面输入</w:t>
            </w:r>
          </w:p>
        </w:tc>
      </w:tr>
      <w:tr w:rsidR="00A44A1E">
        <w:trPr>
          <w:trHeight w:val="629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□固线座（PG19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□固线座（M32） 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□固线座（PG16）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□固线座（PG21）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16A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灯珠+导光柱，输出状态指示灯（A系列无此指示灯）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IEC320 C13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IEC320 C19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A44A1E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A44A1E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■MPDU系列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402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□水平方式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2" w:name="OLE_LINK9"/>
            <w:bookmarkStart w:id="3" w:name="OLE_LINK10"/>
            <w:r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2"/>
            <w:bookmarkEnd w:id="3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不可拆卸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A44A1E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1556mm      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A44A1E" w:rsidRDefault="00A44A1E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jc w:val="center"/>
        <w:tblLayout w:type="fixed"/>
        <w:tblLook w:val="04A0"/>
      </w:tblPr>
      <w:tblGrid>
        <w:gridCol w:w="516"/>
        <w:gridCol w:w="465"/>
        <w:gridCol w:w="687"/>
        <w:gridCol w:w="684"/>
        <w:gridCol w:w="24"/>
        <w:gridCol w:w="426"/>
        <w:gridCol w:w="708"/>
        <w:gridCol w:w="268"/>
        <w:gridCol w:w="158"/>
        <w:gridCol w:w="3252"/>
        <w:gridCol w:w="717"/>
        <w:gridCol w:w="183"/>
        <w:gridCol w:w="1560"/>
      </w:tblGrid>
      <w:tr w:rsidR="00A44A1E" w:rsidTr="005F3F43">
        <w:trPr>
          <w:trHeight w:val="454"/>
          <w:jc w:val="center"/>
        </w:trPr>
        <w:tc>
          <w:tcPr>
            <w:tcW w:w="964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■MPDU系列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□透明塑胶袋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L×W×H =mm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L×W×H =mm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A44A1E" w:rsidTr="005F3F43">
        <w:trPr>
          <w:trHeight w:val="397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光盘（说明书）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 w:rsidTr="005F3F43">
        <w:trPr>
          <w:trHeight w:val="655"/>
          <w:jc w:val="center"/>
        </w:trPr>
        <w:tc>
          <w:tcPr>
            <w:tcW w:w="16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 w:rsidTr="005F3F43">
        <w:trPr>
          <w:trHeight w:val="397"/>
          <w:jc w:val="center"/>
        </w:trPr>
        <w:tc>
          <w:tcPr>
            <w:tcW w:w="964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5F3F43" w:rsidTr="005F3F43">
        <w:trPr>
          <w:trHeight w:val="397"/>
          <w:jc w:val="center"/>
        </w:trPr>
        <w:tc>
          <w:tcPr>
            <w:tcW w:w="2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 w:rsidP="005F3F4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F3F4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物料编码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5F3F43" w:rsidTr="005F3F43">
        <w:trPr>
          <w:trHeight w:val="397"/>
          <w:jc w:val="center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>
            <w:r w:rsidRPr="0086184D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网线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/>
                <w:color w:val="auto"/>
                <w:sz w:val="21"/>
                <w:szCs w:val="21"/>
              </w:rPr>
              <w:t>YM050030015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 w:hint="eastAsia"/>
                <w:color w:val="auto"/>
                <w:sz w:val="21"/>
                <w:szCs w:val="21"/>
              </w:rPr>
              <w:t>圆型/两端接8P8C水晶头/2M/蓝色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网线</w:t>
            </w:r>
          </w:p>
        </w:tc>
      </w:tr>
      <w:tr w:rsidR="005F3F43" w:rsidTr="005F3F43">
        <w:trPr>
          <w:trHeight w:val="397"/>
          <w:jc w:val="center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>
            <w:r w:rsidRPr="0086184D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网线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/>
                <w:color w:val="auto"/>
                <w:sz w:val="21"/>
                <w:szCs w:val="21"/>
              </w:rPr>
              <w:t>YM050030014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 w:hint="eastAsia"/>
                <w:color w:val="auto"/>
                <w:sz w:val="21"/>
                <w:szCs w:val="21"/>
              </w:rPr>
              <w:t>圆型/两端接8P8C水晶头/2M/黄色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级联</w:t>
            </w:r>
          </w:p>
        </w:tc>
      </w:tr>
      <w:tr w:rsidR="005F3F43" w:rsidTr="005F3F43">
        <w:trPr>
          <w:trHeight w:val="397"/>
          <w:jc w:val="center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>
            <w:r w:rsidRPr="0086184D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 w:hint="eastAsia"/>
                <w:color w:val="auto"/>
                <w:sz w:val="21"/>
                <w:szCs w:val="21"/>
              </w:rPr>
              <w:t>串口通讯线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/>
                <w:color w:val="auto"/>
                <w:sz w:val="21"/>
                <w:szCs w:val="21"/>
              </w:rPr>
              <w:t>YM050030032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80648F">
              <w:rPr>
                <w:rFonts w:ascii="宋体" w:hAnsi="宋体" w:hint="eastAsia"/>
                <w:color w:val="auto"/>
                <w:sz w:val="21"/>
                <w:szCs w:val="21"/>
              </w:rPr>
              <w:t>8PIN水晶头+自带手拧螺钉DB9/2M/象牙白/RPDU用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串口通讯</w:t>
            </w:r>
          </w:p>
        </w:tc>
      </w:tr>
      <w:tr w:rsidR="005F3F43" w:rsidTr="005F3F43">
        <w:trPr>
          <w:trHeight w:val="397"/>
          <w:jc w:val="center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Default="005F3F43">
            <w:r w:rsidRPr="0086184D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Pr="0080648F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CLEVER Manager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80648F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80648F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光盘刻录</w:t>
            </w:r>
          </w:p>
        </w:tc>
      </w:tr>
      <w:tr w:rsidR="005F3F43" w:rsidTr="004F2226">
        <w:trPr>
          <w:trHeight w:val="397"/>
          <w:jc w:val="center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F3F43" w:rsidRDefault="005F3F43">
            <w:r w:rsidRPr="0086184D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4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ascii="宋体" w:hAnsi="宋体" w:hint="eastAsia"/>
                <w:color w:val="auto"/>
                <w:sz w:val="20"/>
                <w:szCs w:val="21"/>
              </w:rPr>
              <w:t>安装固定板</w:t>
            </w: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MPDU-2017</w:t>
            </w:r>
            <w:r w:rsidRPr="004F5529">
              <w:rPr>
                <w:rFonts w:ascii="宋体" w:hAnsi="宋体" w:hint="eastAsia"/>
                <w:color w:val="auto"/>
                <w:sz w:val="20"/>
                <w:szCs w:val="21"/>
              </w:rPr>
              <w:t>进线端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YM010050397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50mm/T1.5mm/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冷轧钢板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/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黑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支架安装</w:t>
            </w:r>
          </w:p>
        </w:tc>
      </w:tr>
      <w:tr w:rsidR="005F3F43" w:rsidTr="004F2226">
        <w:trPr>
          <w:trHeight w:val="397"/>
          <w:jc w:val="center"/>
        </w:trPr>
        <w:tc>
          <w:tcPr>
            <w:tcW w:w="5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</w:p>
        </w:tc>
        <w:tc>
          <w:tcPr>
            <w:tcW w:w="4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MPDU-2017</w:t>
            </w:r>
            <w:r w:rsidRPr="004F5529">
              <w:rPr>
                <w:rFonts w:ascii="宋体" w:hAnsi="宋体" w:hint="eastAsia"/>
                <w:color w:val="auto"/>
                <w:sz w:val="20"/>
                <w:szCs w:val="21"/>
              </w:rPr>
              <w:t>非进线端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YM010050398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Pr="004F5529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0"/>
                <w:szCs w:val="21"/>
              </w:rPr>
            </w:pP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50mm/T1.5mm/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冷轧钢板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/</w:t>
            </w:r>
            <w:r w:rsidRPr="004F5529">
              <w:rPr>
                <w:rFonts w:hint="eastAsia"/>
                <w:color w:val="FF0000"/>
                <w:sz w:val="20"/>
                <w:shd w:val="clear" w:color="auto" w:fill="FFFFFF"/>
              </w:rPr>
              <w:t>黑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F43" w:rsidRDefault="005F3F43" w:rsidP="0057303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A44A1E" w:rsidRDefault="00A44A1E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44A1E" w:rsidRDefault="00A44A1E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4A0"/>
      </w:tblPr>
      <w:tblGrid>
        <w:gridCol w:w="1618"/>
        <w:gridCol w:w="4532"/>
        <w:gridCol w:w="1402"/>
        <w:gridCol w:w="2096"/>
      </w:tblGrid>
      <w:tr w:rsidR="00A44A1E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A44A1E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A44A1E" w:rsidRDefault="00A44A1E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44A1E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F429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A1E" w:rsidRDefault="00A44A1E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A44A1E" w:rsidRDefault="00A44A1E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 w:hint="eastAsia"/>
          <w:color w:val="auto"/>
          <w:sz w:val="21"/>
          <w:szCs w:val="21"/>
        </w:rPr>
        <w:t>附件：</w:t>
      </w:r>
    </w:p>
    <w:p w:rsidR="00AF429D" w:rsidRDefault="00AF429D">
      <w:pPr>
        <w:pStyle w:val="Default"/>
        <w:rPr>
          <w:szCs w:val="21"/>
        </w:rPr>
      </w:pPr>
      <w:r>
        <w:rPr>
          <w:rFonts w:hint="eastAsia"/>
          <w:szCs w:val="21"/>
        </w:rPr>
        <w:t>命名规格范例：</w:t>
      </w:r>
      <w:r w:rsidRPr="00AF429D">
        <w:rPr>
          <w:szCs w:val="21"/>
        </w:rPr>
        <w:t>M</w:t>
      </w:r>
      <w:r>
        <w:rPr>
          <w:rFonts w:hint="eastAsia"/>
          <w:szCs w:val="21"/>
        </w:rPr>
        <w:t>X</w:t>
      </w:r>
      <w:r w:rsidRPr="00AF429D">
        <w:rPr>
          <w:szCs w:val="21"/>
        </w:rPr>
        <w:t xml:space="preserve"> </w:t>
      </w:r>
      <w:r>
        <w:rPr>
          <w:rFonts w:hint="eastAsia"/>
          <w:szCs w:val="21"/>
        </w:rPr>
        <w:t>ABCC</w:t>
      </w:r>
      <w:r w:rsidRPr="00AF429D">
        <w:rPr>
          <w:szCs w:val="21"/>
        </w:rPr>
        <w:t>-</w:t>
      </w:r>
      <w:r>
        <w:rPr>
          <w:rFonts w:hint="eastAsia"/>
          <w:szCs w:val="21"/>
        </w:rPr>
        <w:t>DDEE</w:t>
      </w:r>
    </w:p>
    <w:p w:rsidR="00AF429D" w:rsidRDefault="00AF429D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M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MPDU</w:t>
      </w:r>
    </w:p>
    <w:p w:rsidR="00AF429D" w:rsidRDefault="00AF429D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X</w:t>
      </w:r>
      <w:r>
        <w:rPr>
          <w:rFonts w:hint="eastAsia"/>
          <w:szCs w:val="21"/>
        </w:rPr>
        <w:t>代表系列（</w:t>
      </w:r>
      <w:r>
        <w:rPr>
          <w:rFonts w:hint="eastAsia"/>
          <w:szCs w:val="21"/>
        </w:rPr>
        <w:t>A/B/C/D</w:t>
      </w:r>
      <w:r>
        <w:rPr>
          <w:rFonts w:hint="eastAsia"/>
          <w:szCs w:val="21"/>
        </w:rPr>
        <w:t>）</w:t>
      </w:r>
    </w:p>
    <w:p w:rsidR="00AF429D" w:rsidRDefault="00AF429D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A</w:t>
      </w:r>
      <w:r>
        <w:rPr>
          <w:rFonts w:hint="eastAsia"/>
          <w:szCs w:val="21"/>
        </w:rPr>
        <w:t>代表相数（</w:t>
      </w:r>
      <w:r>
        <w:rPr>
          <w:rFonts w:hint="eastAsia"/>
          <w:szCs w:val="21"/>
        </w:rPr>
        <w:t>1/3</w:t>
      </w:r>
      <w:r>
        <w:rPr>
          <w:rFonts w:hint="eastAsia"/>
          <w:szCs w:val="21"/>
        </w:rPr>
        <w:t>）</w:t>
      </w:r>
    </w:p>
    <w:p w:rsidR="00AF429D" w:rsidRDefault="00AF429D" w:rsidP="00AF429D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B</w:t>
      </w:r>
      <w:r>
        <w:rPr>
          <w:rFonts w:hint="eastAsia"/>
          <w:szCs w:val="21"/>
        </w:rPr>
        <w:t>代表总负载电流（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16A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32A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63A</w:t>
      </w:r>
      <w:r>
        <w:rPr>
          <w:rFonts w:hint="eastAsia"/>
          <w:szCs w:val="21"/>
        </w:rPr>
        <w:t>）</w:t>
      </w:r>
    </w:p>
    <w:p w:rsidR="00AF429D" w:rsidRDefault="00AF429D" w:rsidP="00AF429D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CC</w:t>
      </w:r>
      <w:r>
        <w:rPr>
          <w:rFonts w:hint="eastAsia"/>
          <w:szCs w:val="21"/>
        </w:rPr>
        <w:t>代表输出位数（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系列有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位与</w:t>
      </w:r>
      <w:r>
        <w:rPr>
          <w:rFonts w:hint="eastAsia"/>
          <w:szCs w:val="21"/>
        </w:rPr>
        <w:t>42</w:t>
      </w:r>
      <w:r>
        <w:rPr>
          <w:rFonts w:hint="eastAsia"/>
          <w:szCs w:val="21"/>
        </w:rPr>
        <w:t>位两种</w:t>
      </w:r>
      <w:r>
        <w:rPr>
          <w:rFonts w:hint="eastAsia"/>
          <w:szCs w:val="21"/>
        </w:rPr>
        <w:t>/C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系列只有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位）</w:t>
      </w:r>
    </w:p>
    <w:p w:rsidR="00DD56BB" w:rsidRDefault="00DD56BB" w:rsidP="00DD56BB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  DDEE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C13+C19</w:t>
      </w:r>
      <w:r>
        <w:rPr>
          <w:rFonts w:hint="eastAsia"/>
          <w:szCs w:val="21"/>
        </w:rPr>
        <w:t>各总输出位数（</w:t>
      </w:r>
      <w:r>
        <w:rPr>
          <w:rFonts w:hint="eastAsia"/>
          <w:szCs w:val="21"/>
        </w:rPr>
        <w:t>3606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2103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2004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1806</w:t>
      </w:r>
      <w:r>
        <w:rPr>
          <w:rFonts w:hint="eastAsia"/>
          <w:szCs w:val="21"/>
        </w:rPr>
        <w:t>）</w:t>
      </w:r>
    </w:p>
    <w:p w:rsidR="00DD56BB" w:rsidRPr="00DD56BB" w:rsidRDefault="00DD56BB" w:rsidP="00DD56BB">
      <w:pPr>
        <w:pStyle w:val="Default"/>
        <w:rPr>
          <w:szCs w:val="21"/>
        </w:rPr>
      </w:pPr>
      <w:r w:rsidRPr="00AF429D">
        <w:rPr>
          <w:szCs w:val="21"/>
        </w:rPr>
        <w:lastRenderedPageBreak/>
        <w:t>MA 1324-2103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MPDU-A</w:t>
      </w:r>
      <w:r>
        <w:rPr>
          <w:rFonts w:hint="eastAsia"/>
          <w:szCs w:val="21"/>
        </w:rPr>
        <w:t>系列单相</w:t>
      </w:r>
      <w:r>
        <w:rPr>
          <w:rFonts w:hint="eastAsia"/>
          <w:szCs w:val="21"/>
        </w:rPr>
        <w:t>32A</w:t>
      </w:r>
      <w:r>
        <w:rPr>
          <w:rFonts w:hint="eastAsia"/>
          <w:szCs w:val="21"/>
        </w:rPr>
        <w:t>共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位输出</w:t>
      </w:r>
      <w:r>
        <w:rPr>
          <w:rFonts w:hint="eastAsia"/>
          <w:szCs w:val="21"/>
        </w:rPr>
        <w:t>-21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C13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C19</w:t>
      </w:r>
    </w:p>
    <w:p w:rsidR="00AF429D" w:rsidRDefault="00381296">
      <w:pPr>
        <w:pStyle w:val="Default"/>
        <w:rPr>
          <w:szCs w:val="21"/>
        </w:rPr>
      </w:pPr>
      <w:r>
        <w:rPr>
          <w:rFonts w:hint="eastAsia"/>
          <w:szCs w:val="21"/>
        </w:rPr>
        <w:t xml:space="preserve">            </w:t>
      </w:r>
    </w:p>
    <w:p w:rsidR="00381296" w:rsidRDefault="00381296">
      <w:pPr>
        <w:pStyle w:val="Default"/>
        <w:rPr>
          <w:rFonts w:ascii="宋体" w:hAnsi="宋体"/>
          <w:color w:val="auto"/>
          <w:sz w:val="21"/>
          <w:szCs w:val="21"/>
        </w:rPr>
      </w:pPr>
      <w:r>
        <w:rPr>
          <w:rFonts w:hint="eastAsia"/>
          <w:szCs w:val="21"/>
        </w:rPr>
        <w:t>现阶段</w:t>
      </w:r>
      <w:r>
        <w:rPr>
          <w:rFonts w:hint="eastAsia"/>
          <w:szCs w:val="21"/>
        </w:rPr>
        <w:t>ERP</w:t>
      </w:r>
      <w:r>
        <w:rPr>
          <w:rFonts w:hint="eastAsia"/>
          <w:szCs w:val="21"/>
        </w:rPr>
        <w:t>中的成品编码汇总。</w:t>
      </w:r>
    </w:p>
    <w:tbl>
      <w:tblPr>
        <w:tblW w:w="10142" w:type="dxa"/>
        <w:tblInd w:w="93" w:type="dxa"/>
        <w:tblLayout w:type="fixed"/>
        <w:tblLook w:val="04A0"/>
      </w:tblPr>
      <w:tblGrid>
        <w:gridCol w:w="582"/>
        <w:gridCol w:w="851"/>
        <w:gridCol w:w="1559"/>
        <w:gridCol w:w="3181"/>
        <w:gridCol w:w="709"/>
        <w:gridCol w:w="3260"/>
      </w:tblGrid>
      <w:tr w:rsidR="00AF429D" w:rsidRPr="00AF429D" w:rsidTr="00AF429D">
        <w:trPr>
          <w:trHeight w:val="402"/>
        </w:trPr>
        <w:tc>
          <w:tcPr>
            <w:tcW w:w="5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No.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产品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规格型号</w:t>
            </w:r>
          </w:p>
        </w:tc>
        <w:tc>
          <w:tcPr>
            <w:tcW w:w="3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基本描述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最新成品物料编码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系列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J1BJ7LC3E00A201CN5F1829000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2.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J1BJ7IC6E00A201CN5F1829000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J1BJ7KC4E00A201CN5F1829000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1342-3606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J1BJ7ZC1C6EA201CN</w:t>
            </w:r>
            <w:r w:rsidRPr="00AF429D">
              <w:rPr>
                <w:color w:val="00B050"/>
                <w:kern w:val="0"/>
                <w:szCs w:val="21"/>
              </w:rPr>
              <w:t>5</w:t>
            </w:r>
            <w:r w:rsidRPr="00AF429D">
              <w:rPr>
                <w:color w:val="000000"/>
                <w:kern w:val="0"/>
                <w:szCs w:val="21"/>
              </w:rPr>
              <w:t>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1624-2103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J1BJALC3E00A201CN711829000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6.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1624-1806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J1BJAIC6E00A201CN711829000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7.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1624-2004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J1BJAKC4E00A201CN711829000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8.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1642-3606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J1BJAZC1C6EA201CN711829000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9.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3124-2103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J1BJ4LC3E00A20JCN8J1829000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10.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3124-1806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J1BJ4IC6E00A20JCN8J1829000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11.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3124-2004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J1BJ4KC4E00A20JCN8J1829000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12.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3142-3606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J1BJ4ZC1C6EA20JCN8J1829000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13.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J1BJ7LC3E00A20JCNAK1829000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14.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MA3324-1806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000000"/>
                <w:kern w:val="0"/>
                <w:szCs w:val="21"/>
              </w:rPr>
              <w:t>IC6E00A20JCNAK1829000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15.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000000"/>
                <w:kern w:val="0"/>
                <w:szCs w:val="21"/>
              </w:rPr>
              <w:t>KC4E00A20JCNAK1829000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16.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MA 3342-3606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000000"/>
                <w:kern w:val="0"/>
                <w:szCs w:val="21"/>
              </w:rPr>
              <w:t>ZC1C6EA20JCNAK1829000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17.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B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J1BJ7LC3E00B201CN5F1829000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18.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J1BJ7IC6E00B201CN5F1829000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19.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J1BJ7KC4E00B201CN5F1829000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20.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>   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lastRenderedPageBreak/>
              <w:t xml:space="preserve">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1342-3606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lastRenderedPageBreak/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J1BJ7ZC1C6EB201CN5F1829000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lastRenderedPageBreak/>
              <w:t>21.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1624-2103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J1BJALC3E00B201CN711829000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22.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1624-1806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J1BJAIC6E00B201CN711829000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23.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1624-2004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J1BJAKC4E00B201CN711829000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24.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1642-3606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J1BJAZC1C6EB201CN711829000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25.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3124-2103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J1BJ4LC3E00B20JCN8J1829000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26.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3124-1806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J1BJ4IC6E00B20JCN8J1829000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27.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3124-2004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J1BJ4KC4E00B20JCN8J1829000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28.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3142-3606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J1BJ4ZC1C6EB20JCN8J1829000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29.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J1BJ7LC3E00B20JCNAK1829000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30.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J1BJ7IC6E00B20JCNAK1829000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31.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J1BJ7KC4E00B20JCNAK1829000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FF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32.</w:t>
            </w:r>
            <w:r w:rsidRPr="00AF429D">
              <w:rPr>
                <w:b/>
                <w:bCs/>
                <w:color w:val="FF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MB 3342-3606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36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J1BJ7ZC1C6EB20JCNAK1829000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33.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C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J1BJ7LC3E00C201CN5F1829000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34.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J1BJ7IC6E00C201CN5F1829000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35.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J1BJ7KC4E00C201CN5F1829000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36.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1624-2103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J1BJALC3E00C201CN711829000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37.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1624-1806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J1BJAIC6E00C201CN711829000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38.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1624-2004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单相</w:t>
            </w:r>
            <w:r w:rsidRPr="00AF429D">
              <w:rPr>
                <w:color w:val="00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J1BJAKC4E00C201CN711829000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39.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3124-2103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J1BJ4LC3E00C20JCN8J1829000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40.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3124-1806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J1BJ4IC6E00C20JCN8J1829000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41.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3124-2004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J1BJ4KC4E00C20JCN8J1829000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42.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J1BJ7LC3E00C20JCNAK1829000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43.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000000"/>
                <w:kern w:val="0"/>
                <w:szCs w:val="21"/>
              </w:rPr>
              <w:t>IC6E00C20JCNAK1829000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44.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MC 3324-2004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三相</w:t>
            </w:r>
            <w:r w:rsidRPr="00AF429D">
              <w:rPr>
                <w:color w:val="00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输入，</w:t>
            </w:r>
            <w:r w:rsidRPr="00AF429D">
              <w:rPr>
                <w:color w:val="00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r w:rsidRPr="00AF429D">
              <w:rPr>
                <w:color w:val="00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位</w:t>
            </w:r>
            <w:r w:rsidRPr="00AF429D">
              <w:rPr>
                <w:color w:val="00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000000"/>
                <w:kern w:val="0"/>
                <w:szCs w:val="21"/>
              </w:rPr>
              <w:t>KC4E00C20JCNAK1829000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45.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429D">
              <w:rPr>
                <w:color w:val="000000"/>
                <w:kern w:val="0"/>
                <w:szCs w:val="21"/>
              </w:rPr>
              <w:t>D</w:t>
            </w:r>
            <w:r w:rsidRPr="00AF429D">
              <w:rPr>
                <w:rFonts w:ascii="宋体" w:hAnsi="宋体" w:hint="eastAsia"/>
                <w:color w:val="000000"/>
                <w:kern w:val="0"/>
                <w:szCs w:val="21"/>
              </w:rPr>
              <w:t>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J1BJ7LC3E00D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46.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J1BJ7IC6E00D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47.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J1BJ7KC4E00D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01CN5F1829000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48.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1624-2103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J1BJALC3E00D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49.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1624-1806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J1BJAIC6E00D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50.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1624-2004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单相</w:t>
            </w:r>
            <w:r w:rsidRPr="00AF429D">
              <w:rPr>
                <w:color w:val="FF0000"/>
                <w:kern w:val="0"/>
                <w:szCs w:val="21"/>
              </w:rPr>
              <w:t>63A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J1BJAKC4E00D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01CN711829000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51.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3124-2103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J1BJ4LC3E00D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52.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3124-1806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J1BJ4IC6E00D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53.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3124-2004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16A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J1BJ4KC4E00D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0JCN8J1829000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54.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3324-2103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21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J1BJ7LC3E00D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55.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3324-1806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18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6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FF0000"/>
                <w:kern w:val="0"/>
                <w:szCs w:val="21"/>
              </w:rPr>
              <w:t>IC6E00D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0JCNAK1829000</w:t>
            </w:r>
          </w:p>
        </w:tc>
      </w:tr>
      <w:tr w:rsidR="00AF429D" w:rsidRPr="00AF429D" w:rsidTr="00AF429D">
        <w:trPr>
          <w:trHeight w:val="402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56.</w:t>
            </w:r>
            <w:r w:rsidRPr="00AF429D">
              <w:rPr>
                <w:b/>
                <w:bCs/>
                <w:color w:val="000000"/>
                <w:kern w:val="0"/>
                <w:sz w:val="14"/>
                <w:szCs w:val="14"/>
              </w:rPr>
              <w:t xml:space="preserve">      </w:t>
            </w:r>
            <w:r w:rsidRPr="00AF429D">
              <w:rPr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MD 3324-2004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IEC-60309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三相</w:t>
            </w:r>
            <w:r w:rsidRPr="00AF429D">
              <w:rPr>
                <w:color w:val="FF0000"/>
                <w:kern w:val="0"/>
                <w:szCs w:val="21"/>
              </w:rPr>
              <w:t>32A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输入，</w:t>
            </w:r>
            <w:r w:rsidRPr="00AF429D">
              <w:rPr>
                <w:color w:val="FF0000"/>
                <w:kern w:val="0"/>
                <w:szCs w:val="21"/>
              </w:rPr>
              <w:t>20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C13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和</w:t>
            </w:r>
            <w:r w:rsidRPr="00AF429D">
              <w:rPr>
                <w:color w:val="FF0000"/>
                <w:kern w:val="0"/>
                <w:szCs w:val="21"/>
              </w:rPr>
              <w:t>4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位</w:t>
            </w:r>
            <w:r w:rsidRPr="00AF429D">
              <w:rPr>
                <w:color w:val="FF0000"/>
                <w:kern w:val="0"/>
                <w:szCs w:val="21"/>
              </w:rPr>
              <w:t>C19</w:t>
            </w:r>
            <w:r w:rsidRPr="00AF429D">
              <w:rPr>
                <w:rFonts w:ascii="宋体" w:hAnsi="宋体" w:hint="eastAsia"/>
                <w:color w:val="FF0000"/>
                <w:kern w:val="0"/>
                <w:szCs w:val="21"/>
              </w:rPr>
              <w:t>插座输出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AF429D">
              <w:rPr>
                <w:rFonts w:ascii="宋体" w:hAnsi="宋体" w:cs="宋体" w:hint="eastAsia"/>
                <w:color w:val="FF0000"/>
                <w:kern w:val="0"/>
                <w:szCs w:val="21"/>
              </w:rPr>
              <w:t>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29D" w:rsidRPr="00AF429D" w:rsidRDefault="00AF429D" w:rsidP="00AF429D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  <w:r w:rsidRPr="00AF429D">
              <w:rPr>
                <w:color w:val="FF0000"/>
                <w:kern w:val="0"/>
                <w:szCs w:val="21"/>
              </w:rPr>
              <w:t>J1BJ</w:t>
            </w:r>
            <w:r w:rsidRPr="00AF429D">
              <w:rPr>
                <w:color w:val="00B050"/>
                <w:kern w:val="0"/>
                <w:szCs w:val="21"/>
              </w:rPr>
              <w:t>7</w:t>
            </w:r>
            <w:r w:rsidRPr="00AF429D">
              <w:rPr>
                <w:color w:val="FF0000"/>
                <w:kern w:val="0"/>
                <w:szCs w:val="21"/>
              </w:rPr>
              <w:t>KC4E00D</w:t>
            </w:r>
            <w:r w:rsidRPr="00AF429D">
              <w:rPr>
                <w:color w:val="000000"/>
                <w:kern w:val="0"/>
                <w:szCs w:val="21"/>
              </w:rPr>
              <w:t>2</w:t>
            </w:r>
            <w:r w:rsidRPr="00AF429D">
              <w:rPr>
                <w:color w:val="FF0000"/>
                <w:kern w:val="0"/>
                <w:szCs w:val="21"/>
              </w:rPr>
              <w:t>0JCNAK1829000</w:t>
            </w:r>
          </w:p>
        </w:tc>
      </w:tr>
    </w:tbl>
    <w:p w:rsidR="00AF429D" w:rsidRDefault="00AF429D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AF429D" w:rsidSect="00A44A1E">
      <w:headerReference w:type="default" r:id="rId8"/>
      <w:footerReference w:type="even" r:id="rId9"/>
      <w:footerReference w:type="default" r:id="rId10"/>
      <w:type w:val="nextColumn"/>
      <w:pgSz w:w="11906" w:h="16838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BB" w:rsidRDefault="00DF0ABB" w:rsidP="00A44A1E">
      <w:r>
        <w:separator/>
      </w:r>
    </w:p>
  </w:endnote>
  <w:endnote w:type="continuationSeparator" w:id="1">
    <w:p w:rsidR="00DF0ABB" w:rsidRDefault="00DF0ABB" w:rsidP="00A44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DC" w:rsidRDefault="00E56E9F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 w:rsidR="007F19DC">
      <w:rPr>
        <w:rStyle w:val="a8"/>
      </w:rPr>
      <w:instrText xml:space="preserve">PAGE  </w:instrText>
    </w:r>
    <w:r>
      <w:fldChar w:fldCharType="end"/>
    </w:r>
  </w:p>
  <w:p w:rsidR="007F19DC" w:rsidRDefault="007F19DC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661"/>
      <w:gridCol w:w="4948"/>
      <w:gridCol w:w="2361"/>
    </w:tblGrid>
    <w:tr w:rsidR="007F19DC">
      <w:trPr>
        <w:trHeight w:hRule="exact" w:val="397"/>
        <w:jc w:val="center"/>
      </w:trPr>
      <w:tc>
        <w:tcPr>
          <w:tcW w:w="2661" w:type="dxa"/>
          <w:vAlign w:val="center"/>
        </w:tcPr>
        <w:p w:rsidR="007F19DC" w:rsidRDefault="007F19DC">
          <w:pPr>
            <w:jc w:val="center"/>
          </w:pPr>
          <w:r>
            <w:t>201</w:t>
          </w:r>
          <w:r>
            <w:rPr>
              <w:rFonts w:hint="eastAsia"/>
            </w:rPr>
            <w:t>7</w:t>
          </w:r>
          <w:r>
            <w:t>-</w:t>
          </w:r>
          <w:r>
            <w:rPr>
              <w:rFonts w:hint="eastAsia"/>
            </w:rPr>
            <w:t>05</w:t>
          </w:r>
          <w:r>
            <w:t>-</w:t>
          </w:r>
          <w:r>
            <w:rPr>
              <w:rFonts w:hint="eastAsia"/>
            </w:rPr>
            <w:t>17</w:t>
          </w:r>
        </w:p>
      </w:tc>
      <w:tc>
        <w:tcPr>
          <w:tcW w:w="4948" w:type="dxa"/>
          <w:vAlign w:val="center"/>
        </w:tcPr>
        <w:p w:rsidR="007F19DC" w:rsidRDefault="007F19DC">
          <w:pPr>
            <w:pStyle w:val="a5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7F19DC" w:rsidRDefault="007F19DC">
          <w:pPr>
            <w:pStyle w:val="a5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E56E9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E56E9F">
            <w:rPr>
              <w:kern w:val="0"/>
              <w:szCs w:val="21"/>
            </w:rPr>
            <w:fldChar w:fldCharType="separate"/>
          </w:r>
          <w:r w:rsidR="005F3F43">
            <w:rPr>
              <w:noProof/>
              <w:kern w:val="0"/>
              <w:szCs w:val="21"/>
            </w:rPr>
            <w:t>6</w:t>
          </w:r>
          <w:r w:rsidR="00E56E9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E56E9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E56E9F">
            <w:rPr>
              <w:kern w:val="0"/>
              <w:szCs w:val="21"/>
            </w:rPr>
            <w:fldChar w:fldCharType="separate"/>
          </w:r>
          <w:r w:rsidR="005F3F43">
            <w:rPr>
              <w:noProof/>
              <w:kern w:val="0"/>
              <w:szCs w:val="21"/>
            </w:rPr>
            <w:t>10</w:t>
          </w:r>
          <w:r w:rsidR="00E56E9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7F19DC" w:rsidRDefault="007F19D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BB" w:rsidRDefault="00DF0ABB" w:rsidP="00A44A1E">
      <w:r>
        <w:separator/>
      </w:r>
    </w:p>
  </w:footnote>
  <w:footnote w:type="continuationSeparator" w:id="1">
    <w:p w:rsidR="00DF0ABB" w:rsidRDefault="00DF0ABB" w:rsidP="00A44A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DC" w:rsidRDefault="007F19DC">
    <w:pPr>
      <w:pStyle w:val="a6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27C10"/>
    <w:rsid w:val="00031056"/>
    <w:rsid w:val="0003451A"/>
    <w:rsid w:val="00035DDD"/>
    <w:rsid w:val="00046B47"/>
    <w:rsid w:val="00055D1D"/>
    <w:rsid w:val="00063564"/>
    <w:rsid w:val="000637FC"/>
    <w:rsid w:val="00067A6F"/>
    <w:rsid w:val="000875AD"/>
    <w:rsid w:val="00091021"/>
    <w:rsid w:val="000A001F"/>
    <w:rsid w:val="000A322C"/>
    <w:rsid w:val="000A493E"/>
    <w:rsid w:val="000C3131"/>
    <w:rsid w:val="000D3D1C"/>
    <w:rsid w:val="000E5AFF"/>
    <w:rsid w:val="00101646"/>
    <w:rsid w:val="00104D9C"/>
    <w:rsid w:val="00107B61"/>
    <w:rsid w:val="001139D9"/>
    <w:rsid w:val="00113A1C"/>
    <w:rsid w:val="001142B2"/>
    <w:rsid w:val="00114C61"/>
    <w:rsid w:val="00121ABB"/>
    <w:rsid w:val="00126401"/>
    <w:rsid w:val="0012776F"/>
    <w:rsid w:val="00137906"/>
    <w:rsid w:val="00143E65"/>
    <w:rsid w:val="00162B1E"/>
    <w:rsid w:val="00165D57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45654"/>
    <w:rsid w:val="00247093"/>
    <w:rsid w:val="0025187F"/>
    <w:rsid w:val="00253268"/>
    <w:rsid w:val="00254791"/>
    <w:rsid w:val="00272165"/>
    <w:rsid w:val="00272713"/>
    <w:rsid w:val="002760C3"/>
    <w:rsid w:val="00277C95"/>
    <w:rsid w:val="00295BB8"/>
    <w:rsid w:val="002A5DFF"/>
    <w:rsid w:val="002A69CD"/>
    <w:rsid w:val="002B265E"/>
    <w:rsid w:val="002B7559"/>
    <w:rsid w:val="002C2476"/>
    <w:rsid w:val="002D0B6D"/>
    <w:rsid w:val="002D4381"/>
    <w:rsid w:val="002E5E3D"/>
    <w:rsid w:val="002E667F"/>
    <w:rsid w:val="002E6B97"/>
    <w:rsid w:val="002E7C27"/>
    <w:rsid w:val="002F7F78"/>
    <w:rsid w:val="003044AC"/>
    <w:rsid w:val="003112C1"/>
    <w:rsid w:val="00320383"/>
    <w:rsid w:val="00332169"/>
    <w:rsid w:val="00340E47"/>
    <w:rsid w:val="003421DB"/>
    <w:rsid w:val="00342EBD"/>
    <w:rsid w:val="0036170E"/>
    <w:rsid w:val="00361A5C"/>
    <w:rsid w:val="00367BD8"/>
    <w:rsid w:val="00375B4A"/>
    <w:rsid w:val="00381296"/>
    <w:rsid w:val="00390DD0"/>
    <w:rsid w:val="00395E21"/>
    <w:rsid w:val="003A5A9E"/>
    <w:rsid w:val="003B3C9B"/>
    <w:rsid w:val="003B49AF"/>
    <w:rsid w:val="003C0684"/>
    <w:rsid w:val="003D14B2"/>
    <w:rsid w:val="003D478C"/>
    <w:rsid w:val="003E0CBD"/>
    <w:rsid w:val="003E323E"/>
    <w:rsid w:val="003E3593"/>
    <w:rsid w:val="003F6F06"/>
    <w:rsid w:val="00400586"/>
    <w:rsid w:val="004038F2"/>
    <w:rsid w:val="00405F92"/>
    <w:rsid w:val="00417A95"/>
    <w:rsid w:val="00454E9D"/>
    <w:rsid w:val="00460B4F"/>
    <w:rsid w:val="00466085"/>
    <w:rsid w:val="004672BD"/>
    <w:rsid w:val="004746AA"/>
    <w:rsid w:val="0047560B"/>
    <w:rsid w:val="00491308"/>
    <w:rsid w:val="00494EA1"/>
    <w:rsid w:val="004A0476"/>
    <w:rsid w:val="004A0AA9"/>
    <w:rsid w:val="004B0B90"/>
    <w:rsid w:val="004C1968"/>
    <w:rsid w:val="004E2C6C"/>
    <w:rsid w:val="004E3A95"/>
    <w:rsid w:val="004F02A3"/>
    <w:rsid w:val="004F2C9F"/>
    <w:rsid w:val="004F39BF"/>
    <w:rsid w:val="0050038E"/>
    <w:rsid w:val="00501711"/>
    <w:rsid w:val="0050223B"/>
    <w:rsid w:val="00503ADB"/>
    <w:rsid w:val="00510FA4"/>
    <w:rsid w:val="0051571E"/>
    <w:rsid w:val="005318E1"/>
    <w:rsid w:val="00532AC4"/>
    <w:rsid w:val="005342BA"/>
    <w:rsid w:val="00542001"/>
    <w:rsid w:val="00542AB7"/>
    <w:rsid w:val="00545FBA"/>
    <w:rsid w:val="00560850"/>
    <w:rsid w:val="00560C09"/>
    <w:rsid w:val="0056294C"/>
    <w:rsid w:val="00570C13"/>
    <w:rsid w:val="005A3BA5"/>
    <w:rsid w:val="005A5B1C"/>
    <w:rsid w:val="005B1B10"/>
    <w:rsid w:val="005B6F85"/>
    <w:rsid w:val="005C4DB9"/>
    <w:rsid w:val="005D320B"/>
    <w:rsid w:val="005D4EA1"/>
    <w:rsid w:val="005E1997"/>
    <w:rsid w:val="005F3F43"/>
    <w:rsid w:val="005F406D"/>
    <w:rsid w:val="0060614E"/>
    <w:rsid w:val="00607C4F"/>
    <w:rsid w:val="0062013D"/>
    <w:rsid w:val="006233C0"/>
    <w:rsid w:val="0063234C"/>
    <w:rsid w:val="0063355D"/>
    <w:rsid w:val="0063603D"/>
    <w:rsid w:val="00641367"/>
    <w:rsid w:val="00643874"/>
    <w:rsid w:val="00666A3F"/>
    <w:rsid w:val="00667DE9"/>
    <w:rsid w:val="00670AE8"/>
    <w:rsid w:val="00676ACB"/>
    <w:rsid w:val="00677553"/>
    <w:rsid w:val="00677D99"/>
    <w:rsid w:val="00681A6E"/>
    <w:rsid w:val="00684093"/>
    <w:rsid w:val="00692FC0"/>
    <w:rsid w:val="006930E5"/>
    <w:rsid w:val="006A1685"/>
    <w:rsid w:val="006A2C58"/>
    <w:rsid w:val="006B59C3"/>
    <w:rsid w:val="006D14F9"/>
    <w:rsid w:val="006D6E2E"/>
    <w:rsid w:val="006F3D35"/>
    <w:rsid w:val="0071457D"/>
    <w:rsid w:val="00715A90"/>
    <w:rsid w:val="007165D9"/>
    <w:rsid w:val="007210DD"/>
    <w:rsid w:val="00724603"/>
    <w:rsid w:val="0072489B"/>
    <w:rsid w:val="00734261"/>
    <w:rsid w:val="00734C53"/>
    <w:rsid w:val="00740BB8"/>
    <w:rsid w:val="00760455"/>
    <w:rsid w:val="007761E3"/>
    <w:rsid w:val="0078312B"/>
    <w:rsid w:val="007A76CA"/>
    <w:rsid w:val="007A7C76"/>
    <w:rsid w:val="007C2AD5"/>
    <w:rsid w:val="007D1147"/>
    <w:rsid w:val="007F19DC"/>
    <w:rsid w:val="007F2202"/>
    <w:rsid w:val="007F2943"/>
    <w:rsid w:val="007F36CE"/>
    <w:rsid w:val="007F7C1E"/>
    <w:rsid w:val="0081490D"/>
    <w:rsid w:val="00817A1C"/>
    <w:rsid w:val="00825C9E"/>
    <w:rsid w:val="00827C39"/>
    <w:rsid w:val="00832809"/>
    <w:rsid w:val="00835ED7"/>
    <w:rsid w:val="0084791E"/>
    <w:rsid w:val="008513B8"/>
    <w:rsid w:val="00854273"/>
    <w:rsid w:val="008604CE"/>
    <w:rsid w:val="008658B8"/>
    <w:rsid w:val="00867458"/>
    <w:rsid w:val="0087143A"/>
    <w:rsid w:val="00876E7A"/>
    <w:rsid w:val="0088339D"/>
    <w:rsid w:val="00885340"/>
    <w:rsid w:val="00890A40"/>
    <w:rsid w:val="00890A6B"/>
    <w:rsid w:val="00893B3F"/>
    <w:rsid w:val="00897495"/>
    <w:rsid w:val="008A0D73"/>
    <w:rsid w:val="008A10F8"/>
    <w:rsid w:val="008A10FB"/>
    <w:rsid w:val="008A1DE5"/>
    <w:rsid w:val="008B1890"/>
    <w:rsid w:val="008C2FEA"/>
    <w:rsid w:val="008C77F3"/>
    <w:rsid w:val="008D36A0"/>
    <w:rsid w:val="008E38A4"/>
    <w:rsid w:val="008E50F1"/>
    <w:rsid w:val="008F43F7"/>
    <w:rsid w:val="008F61A3"/>
    <w:rsid w:val="008F6323"/>
    <w:rsid w:val="008F7559"/>
    <w:rsid w:val="009022B3"/>
    <w:rsid w:val="009024F4"/>
    <w:rsid w:val="00905603"/>
    <w:rsid w:val="009076AE"/>
    <w:rsid w:val="00911F42"/>
    <w:rsid w:val="009170A0"/>
    <w:rsid w:val="0092672C"/>
    <w:rsid w:val="00926CFF"/>
    <w:rsid w:val="00927DC0"/>
    <w:rsid w:val="00931D69"/>
    <w:rsid w:val="00932372"/>
    <w:rsid w:val="0093244A"/>
    <w:rsid w:val="00947FAB"/>
    <w:rsid w:val="00950FBD"/>
    <w:rsid w:val="00951E62"/>
    <w:rsid w:val="00953D36"/>
    <w:rsid w:val="00956216"/>
    <w:rsid w:val="0095722E"/>
    <w:rsid w:val="009769D8"/>
    <w:rsid w:val="00983413"/>
    <w:rsid w:val="009928B9"/>
    <w:rsid w:val="00995B95"/>
    <w:rsid w:val="009A4D39"/>
    <w:rsid w:val="009A7A1B"/>
    <w:rsid w:val="009B14E7"/>
    <w:rsid w:val="009B7F70"/>
    <w:rsid w:val="009C06D5"/>
    <w:rsid w:val="009C12CD"/>
    <w:rsid w:val="009C260F"/>
    <w:rsid w:val="009D20E9"/>
    <w:rsid w:val="009E61FA"/>
    <w:rsid w:val="009E79BA"/>
    <w:rsid w:val="00A06BA4"/>
    <w:rsid w:val="00A13F5D"/>
    <w:rsid w:val="00A144E8"/>
    <w:rsid w:val="00A14B78"/>
    <w:rsid w:val="00A16747"/>
    <w:rsid w:val="00A44A1E"/>
    <w:rsid w:val="00A4546A"/>
    <w:rsid w:val="00A52E34"/>
    <w:rsid w:val="00A53564"/>
    <w:rsid w:val="00A54B6B"/>
    <w:rsid w:val="00A60806"/>
    <w:rsid w:val="00A63948"/>
    <w:rsid w:val="00A73DFB"/>
    <w:rsid w:val="00A77747"/>
    <w:rsid w:val="00A830EF"/>
    <w:rsid w:val="00A83E0D"/>
    <w:rsid w:val="00A84AE1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D63E1"/>
    <w:rsid w:val="00AE0832"/>
    <w:rsid w:val="00AE2EEA"/>
    <w:rsid w:val="00AE3A82"/>
    <w:rsid w:val="00AF019E"/>
    <w:rsid w:val="00AF429D"/>
    <w:rsid w:val="00AF4680"/>
    <w:rsid w:val="00B134BE"/>
    <w:rsid w:val="00B17CB9"/>
    <w:rsid w:val="00B23F4C"/>
    <w:rsid w:val="00B26D1A"/>
    <w:rsid w:val="00B27E01"/>
    <w:rsid w:val="00B377D2"/>
    <w:rsid w:val="00B42058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C17E7"/>
    <w:rsid w:val="00BE71C2"/>
    <w:rsid w:val="00BF26C2"/>
    <w:rsid w:val="00BF7BD9"/>
    <w:rsid w:val="00C0105F"/>
    <w:rsid w:val="00C01A89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5225"/>
    <w:rsid w:val="00C55F23"/>
    <w:rsid w:val="00C70080"/>
    <w:rsid w:val="00C70603"/>
    <w:rsid w:val="00CA2498"/>
    <w:rsid w:val="00CA3114"/>
    <w:rsid w:val="00CA3131"/>
    <w:rsid w:val="00CA4D0B"/>
    <w:rsid w:val="00CD0F4C"/>
    <w:rsid w:val="00CE4E65"/>
    <w:rsid w:val="00CE5E58"/>
    <w:rsid w:val="00CF6653"/>
    <w:rsid w:val="00D121B8"/>
    <w:rsid w:val="00D17E49"/>
    <w:rsid w:val="00D22AF4"/>
    <w:rsid w:val="00D3470B"/>
    <w:rsid w:val="00D364A2"/>
    <w:rsid w:val="00D42060"/>
    <w:rsid w:val="00D434E9"/>
    <w:rsid w:val="00D53186"/>
    <w:rsid w:val="00D5699B"/>
    <w:rsid w:val="00D64CFD"/>
    <w:rsid w:val="00D708A3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D56BB"/>
    <w:rsid w:val="00DE00CF"/>
    <w:rsid w:val="00DE12D3"/>
    <w:rsid w:val="00DF0ABB"/>
    <w:rsid w:val="00DF7AF3"/>
    <w:rsid w:val="00E11617"/>
    <w:rsid w:val="00E16733"/>
    <w:rsid w:val="00E26116"/>
    <w:rsid w:val="00E46EFE"/>
    <w:rsid w:val="00E51207"/>
    <w:rsid w:val="00E51A66"/>
    <w:rsid w:val="00E56E9F"/>
    <w:rsid w:val="00E64230"/>
    <w:rsid w:val="00E8306D"/>
    <w:rsid w:val="00E95B0D"/>
    <w:rsid w:val="00EA5B98"/>
    <w:rsid w:val="00EA5BD6"/>
    <w:rsid w:val="00EA6998"/>
    <w:rsid w:val="00EA74F4"/>
    <w:rsid w:val="00EB4FC6"/>
    <w:rsid w:val="00EB61B9"/>
    <w:rsid w:val="00EC45C8"/>
    <w:rsid w:val="00EC4F38"/>
    <w:rsid w:val="00EC5A56"/>
    <w:rsid w:val="00EE0222"/>
    <w:rsid w:val="00EE03AB"/>
    <w:rsid w:val="00EF1A04"/>
    <w:rsid w:val="00F017C5"/>
    <w:rsid w:val="00F034D8"/>
    <w:rsid w:val="00F0382E"/>
    <w:rsid w:val="00F15175"/>
    <w:rsid w:val="00F22A71"/>
    <w:rsid w:val="00F43144"/>
    <w:rsid w:val="00F450CB"/>
    <w:rsid w:val="00F45429"/>
    <w:rsid w:val="00F501C1"/>
    <w:rsid w:val="00F61312"/>
    <w:rsid w:val="00F656F8"/>
    <w:rsid w:val="00F80AF7"/>
    <w:rsid w:val="00F8581D"/>
    <w:rsid w:val="00F871BC"/>
    <w:rsid w:val="00F9015F"/>
    <w:rsid w:val="00F93629"/>
    <w:rsid w:val="00F9522F"/>
    <w:rsid w:val="00F96369"/>
    <w:rsid w:val="00FA0083"/>
    <w:rsid w:val="00FA28EC"/>
    <w:rsid w:val="00FB1957"/>
    <w:rsid w:val="00FD34F8"/>
    <w:rsid w:val="00FD4F1F"/>
    <w:rsid w:val="00FD70A7"/>
    <w:rsid w:val="00FF226F"/>
    <w:rsid w:val="00FF5D3B"/>
    <w:rsid w:val="2367351A"/>
    <w:rsid w:val="271D1D3A"/>
    <w:rsid w:val="295A43DA"/>
    <w:rsid w:val="2A560610"/>
    <w:rsid w:val="33294694"/>
    <w:rsid w:val="4B213770"/>
    <w:rsid w:val="65BE727D"/>
    <w:rsid w:val="6D826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4A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rsid w:val="00A44A1E"/>
    <w:pPr>
      <w:shd w:val="clear" w:color="auto" w:fill="000080"/>
    </w:pPr>
  </w:style>
  <w:style w:type="paragraph" w:styleId="a4">
    <w:name w:val="Balloon Text"/>
    <w:basedOn w:val="a"/>
    <w:qFormat/>
    <w:rsid w:val="00A44A1E"/>
    <w:rPr>
      <w:sz w:val="18"/>
      <w:szCs w:val="18"/>
    </w:rPr>
  </w:style>
  <w:style w:type="paragraph" w:styleId="a5">
    <w:name w:val="footer"/>
    <w:basedOn w:val="a"/>
    <w:qFormat/>
    <w:rsid w:val="00A4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A4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sid w:val="00A44A1E"/>
    <w:rPr>
      <w:b/>
      <w:bCs/>
    </w:rPr>
  </w:style>
  <w:style w:type="character" w:styleId="a8">
    <w:name w:val="page number"/>
    <w:basedOn w:val="a0"/>
    <w:qFormat/>
    <w:rsid w:val="00A44A1E"/>
  </w:style>
  <w:style w:type="character" w:styleId="a9">
    <w:name w:val="Emphasis"/>
    <w:qFormat/>
    <w:rsid w:val="00A44A1E"/>
    <w:rPr>
      <w:i/>
      <w:iCs/>
    </w:rPr>
  </w:style>
  <w:style w:type="character" w:customStyle="1" w:styleId="1CharChar">
    <w:name w:val="正文 1 Char Char"/>
    <w:link w:val="1"/>
    <w:qFormat/>
    <w:rsid w:val="00A44A1E"/>
    <w:rPr>
      <w:rFonts w:eastAsia="宋体"/>
      <w:kern w:val="2"/>
      <w:sz w:val="15"/>
      <w:lang w:val="en-US" w:eastAsia="zh-CN" w:bidi="ar-SA"/>
    </w:rPr>
  </w:style>
  <w:style w:type="paragraph" w:customStyle="1" w:styleId="1">
    <w:name w:val="正文 1"/>
    <w:basedOn w:val="a"/>
    <w:link w:val="1CharChar"/>
    <w:qFormat/>
    <w:rsid w:val="00A44A1E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aa">
    <w:name w:val="缺省文本"/>
    <w:basedOn w:val="a"/>
    <w:rsid w:val="00A44A1E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3"/>
    <w:rsid w:val="00A44A1E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customStyle="1" w:styleId="Char">
    <w:name w:val="Char"/>
    <w:basedOn w:val="a"/>
    <w:rsid w:val="00A44A1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1">
    <w:name w:val="Char1"/>
    <w:basedOn w:val="a"/>
    <w:qFormat/>
    <w:rsid w:val="00A44A1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qFormat/>
    <w:rsid w:val="00A44A1E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qFormat/>
    <w:rsid w:val="00A44A1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63F8FF-916F-4136-B75A-32AD92F5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1491</Words>
  <Characters>8503</Characters>
  <Application>Microsoft Office Word</Application>
  <DocSecurity>0</DocSecurity>
  <Lines>70</Lines>
  <Paragraphs>19</Paragraphs>
  <ScaleCrop>false</ScaleCrop>
  <Company>dsgfd</Company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5</cp:revision>
  <cp:lastPrinted>2017-04-26T01:08:00Z</cp:lastPrinted>
  <dcterms:created xsi:type="dcterms:W3CDTF">2017-05-18T01:59:00Z</dcterms:created>
  <dcterms:modified xsi:type="dcterms:W3CDTF">2017-06-09T05:59:00Z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