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570"/>
        <w:tblW w:w="8359" w:type="dxa"/>
        <w:tblLook w:val="04A0" w:firstRow="1" w:lastRow="0" w:firstColumn="1" w:lastColumn="0" w:noHBand="0" w:noVBand="1"/>
      </w:tblPr>
      <w:tblGrid>
        <w:gridCol w:w="696"/>
        <w:gridCol w:w="2415"/>
        <w:gridCol w:w="2696"/>
        <w:gridCol w:w="2552"/>
      </w:tblGrid>
      <w:tr w:rsidR="00EA0238" w:rsidRPr="00EA0238" w:rsidTr="00EA0238">
        <w:trPr>
          <w:trHeight w:val="27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A023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A023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A023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A023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测试点</w:t>
            </w:r>
          </w:p>
        </w:tc>
      </w:tr>
      <w:tr w:rsidR="00EA0238" w:rsidRPr="00EA0238" w:rsidTr="00EA0238">
        <w:trPr>
          <w:trHeight w:val="312"/>
        </w:trPr>
        <w:tc>
          <w:tcPr>
            <w:tcW w:w="6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A023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网络通讯</w:t>
            </w:r>
          </w:p>
        </w:tc>
        <w:tc>
          <w:tcPr>
            <w:tcW w:w="2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UDP心跳包发送（40050）</w:t>
            </w:r>
          </w:p>
        </w:tc>
        <w:tc>
          <w:tcPr>
            <w:tcW w:w="26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udp发送心跳包，寻找当前在线设备，如果有设备信息返回，则建立TCP连接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心跳包是否正常发送，设备信息是否正常接收</w:t>
            </w:r>
          </w:p>
        </w:tc>
      </w:tr>
      <w:tr w:rsidR="00EA0238" w:rsidRPr="00EA0238" w:rsidTr="00EA0238">
        <w:trPr>
          <w:trHeight w:val="1477"/>
        </w:trPr>
        <w:tc>
          <w:tcPr>
            <w:tcW w:w="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EA0238" w:rsidRPr="00EA0238" w:rsidTr="00EA0238">
        <w:trPr>
          <w:trHeight w:val="312"/>
        </w:trPr>
        <w:tc>
          <w:tcPr>
            <w:tcW w:w="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TCP数据采集命令发送（40051）</w:t>
            </w:r>
          </w:p>
        </w:tc>
        <w:tc>
          <w:tcPr>
            <w:tcW w:w="26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发送命令，采集主控电流、电压以及输出位电流信息，点击断开按钮可断开TCP连接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是否能够根据设备输出位、输入相、预测电压、预测电流正确发送数据</w:t>
            </w:r>
          </w:p>
        </w:tc>
      </w:tr>
      <w:tr w:rsidR="00EA0238" w:rsidRPr="00EA0238" w:rsidTr="00EA0238">
        <w:trPr>
          <w:trHeight w:val="1778"/>
        </w:trPr>
        <w:tc>
          <w:tcPr>
            <w:tcW w:w="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EA0238" w:rsidRPr="00EA0238" w:rsidTr="00EA0238">
        <w:trPr>
          <w:trHeight w:val="312"/>
        </w:trPr>
        <w:tc>
          <w:tcPr>
            <w:tcW w:w="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TCP文件传输（40052）</w:t>
            </w:r>
          </w:p>
        </w:tc>
        <w:tc>
          <w:tcPr>
            <w:tcW w:w="26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如果有设备在线，且已完成测试，同时json文件已保存，点击导入按钮，将文件导入设备保存，点击导出按钮，将文件从设备导入本地保存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文件是否能够正常发送接收</w:t>
            </w:r>
          </w:p>
        </w:tc>
      </w:tr>
      <w:tr w:rsidR="00EA0238" w:rsidRPr="00EA0238" w:rsidTr="00EA0238">
        <w:trPr>
          <w:trHeight w:val="312"/>
        </w:trPr>
        <w:tc>
          <w:tcPr>
            <w:tcW w:w="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EA0238" w:rsidRPr="00EA0238" w:rsidTr="00EA0238">
        <w:trPr>
          <w:trHeight w:val="312"/>
        </w:trPr>
        <w:tc>
          <w:tcPr>
            <w:tcW w:w="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</w:tc>
      </w:tr>
      <w:tr w:rsidR="00EA0238" w:rsidRPr="00EA0238" w:rsidTr="00EA0238">
        <w:trPr>
          <w:trHeight w:val="1629"/>
        </w:trPr>
        <w:tc>
          <w:tcPr>
            <w:tcW w:w="6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A023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json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json文件保存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根据华为数据保存要求，将相关信息及测试结果以json格式在本地进行保存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是否能够按要求将测试结构保存入json文件</w:t>
            </w:r>
          </w:p>
        </w:tc>
      </w:tr>
      <w:tr w:rsidR="00EA0238" w:rsidRPr="00EA0238" w:rsidTr="00EA0238">
        <w:trPr>
          <w:trHeight w:val="1554"/>
        </w:trPr>
        <w:tc>
          <w:tcPr>
            <w:tcW w:w="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json文件解析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解析json文件，通过tcp 40052端口发送至设备端进行保存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能否准确解析本地json文件，并将文件发送</w:t>
            </w:r>
          </w:p>
        </w:tc>
      </w:tr>
      <w:tr w:rsidR="00EA0238" w:rsidRPr="00EA0238" w:rsidTr="00EA0238">
        <w:trPr>
          <w:trHeight w:val="994"/>
        </w:trPr>
        <w:tc>
          <w:tcPr>
            <w:tcW w:w="6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A023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ui界面</w:t>
            </w:r>
          </w:p>
          <w:p w:rsidR="00EA0238" w:rsidRPr="00EA0238" w:rsidRDefault="00EA0238" w:rsidP="00EA0238">
            <w:pPr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A023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未隐藏信息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显示动态变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化</w:t>
            </w: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设备连接信息变化时界面能否正确显示数据</w:t>
            </w:r>
          </w:p>
          <w:p w:rsidR="00EA0238" w:rsidRPr="00EA0238" w:rsidRDefault="00EA0238" w:rsidP="00EA023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界面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操作能否达到预期效果</w:t>
            </w:r>
          </w:p>
        </w:tc>
      </w:tr>
      <w:tr w:rsidR="00EA0238" w:rsidRPr="00EA0238" w:rsidTr="00EA0238">
        <w:trPr>
          <w:trHeight w:val="895"/>
        </w:trPr>
        <w:tc>
          <w:tcPr>
            <w:tcW w:w="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隐藏信息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EA0238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显示变化较少不怎么修改的数据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238" w:rsidRPr="00EA0238" w:rsidRDefault="00EA0238" w:rsidP="00EA02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能否根据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</w:rPr>
              <w:t>界面输入正确保存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</w:t>
            </w:r>
          </w:p>
        </w:tc>
      </w:tr>
    </w:tbl>
    <w:p w:rsidR="0051667D" w:rsidRDefault="00EA0238" w:rsidP="00EA0238">
      <w:pPr>
        <w:jc w:val="center"/>
        <w:rPr>
          <w:b/>
          <w:sz w:val="24"/>
        </w:rPr>
      </w:pPr>
      <w:r w:rsidRPr="00EA0238">
        <w:rPr>
          <w:rFonts w:hint="eastAsia"/>
          <w:b/>
          <w:sz w:val="24"/>
        </w:rPr>
        <w:t>华为</w:t>
      </w:r>
      <w:r w:rsidRPr="00EA0238">
        <w:rPr>
          <w:b/>
          <w:sz w:val="24"/>
        </w:rPr>
        <w:t>自动化测试工具</w:t>
      </w:r>
      <w:r w:rsidR="00C03277">
        <w:rPr>
          <w:rFonts w:hint="eastAsia"/>
          <w:b/>
          <w:sz w:val="24"/>
        </w:rPr>
        <w:t>模块</w:t>
      </w:r>
    </w:p>
    <w:p w:rsidR="0051667D" w:rsidRDefault="0051667D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C6492D" w:rsidRDefault="0051667D" w:rsidP="00EA023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软件</w:t>
      </w:r>
      <w:r>
        <w:rPr>
          <w:b/>
          <w:sz w:val="24"/>
        </w:rPr>
        <w:t>界面</w:t>
      </w:r>
      <w:bookmarkStart w:id="0" w:name="_GoBack"/>
      <w:bookmarkEnd w:id="0"/>
    </w:p>
    <w:p w:rsidR="0051667D" w:rsidRPr="0051667D" w:rsidRDefault="0051667D" w:rsidP="00EA0238">
      <w:pPr>
        <w:jc w:val="center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580F9625" wp14:editId="2FE186C1">
            <wp:extent cx="5274310" cy="3658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67D" w:rsidRPr="00516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D45" w:rsidRDefault="00FA3D45" w:rsidP="00EA0238">
      <w:r>
        <w:separator/>
      </w:r>
    </w:p>
  </w:endnote>
  <w:endnote w:type="continuationSeparator" w:id="0">
    <w:p w:rsidR="00FA3D45" w:rsidRDefault="00FA3D45" w:rsidP="00EA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D45" w:rsidRDefault="00FA3D45" w:rsidP="00EA0238">
      <w:r>
        <w:separator/>
      </w:r>
    </w:p>
  </w:footnote>
  <w:footnote w:type="continuationSeparator" w:id="0">
    <w:p w:rsidR="00FA3D45" w:rsidRDefault="00FA3D45" w:rsidP="00EA0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30CBB"/>
    <w:multiLevelType w:val="hybridMultilevel"/>
    <w:tmpl w:val="BD9CA7D6"/>
    <w:lvl w:ilvl="0" w:tplc="F2241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38"/>
    <w:rsid w:val="00111BEF"/>
    <w:rsid w:val="0051667D"/>
    <w:rsid w:val="00C03277"/>
    <w:rsid w:val="00C6492D"/>
    <w:rsid w:val="00EA0238"/>
    <w:rsid w:val="00FA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72C08-0803-4AC6-A188-257E13A3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2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238"/>
    <w:rPr>
      <w:sz w:val="18"/>
      <w:szCs w:val="18"/>
    </w:rPr>
  </w:style>
  <w:style w:type="paragraph" w:styleId="a5">
    <w:name w:val="List Paragraph"/>
    <w:basedOn w:val="a"/>
    <w:uiPriority w:val="34"/>
    <w:qFormat/>
    <w:rsid w:val="00EA02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</Words>
  <Characters>471</Characters>
  <Application>Microsoft Office Word</Application>
  <DocSecurity>0</DocSecurity>
  <Lines>3</Lines>
  <Paragraphs>1</Paragraphs>
  <ScaleCrop>false</ScaleCrop>
  <Company>Sky123.Org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 clever</dc:creator>
  <cp:keywords/>
  <dc:description/>
  <cp:lastModifiedBy>clever clever</cp:lastModifiedBy>
  <cp:revision>2</cp:revision>
  <dcterms:created xsi:type="dcterms:W3CDTF">2017-05-08T09:04:00Z</dcterms:created>
  <dcterms:modified xsi:type="dcterms:W3CDTF">2017-05-08T09:33:00Z</dcterms:modified>
</cp:coreProperties>
</file>