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C4B" w:rsidRDefault="00D97C4B" w:rsidP="00D97C4B">
      <w:r>
        <w:rPr>
          <w:rFonts w:hint="eastAsia"/>
        </w:rPr>
        <w:t>本次会议记要：</w:t>
      </w:r>
    </w:p>
    <w:p w:rsidR="00D97C4B" w:rsidRDefault="00D97C4B" w:rsidP="00D97C4B">
      <w:r>
        <w:rPr>
          <w:rFonts w:hint="eastAsia"/>
        </w:rPr>
        <w:t>一、校准软件关键任务计划完成时间如下：</w:t>
      </w:r>
    </w:p>
    <w:p w:rsidR="00D97C4B" w:rsidRDefault="00D97C4B" w:rsidP="00A42DB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、执行板类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5"/>
        <w:tblW w:w="0" w:type="auto"/>
        <w:tblInd w:w="675" w:type="dxa"/>
        <w:tblLook w:val="04A0"/>
      </w:tblPr>
      <w:tblGrid>
        <w:gridCol w:w="1418"/>
        <w:gridCol w:w="1417"/>
        <w:gridCol w:w="1701"/>
        <w:gridCol w:w="1560"/>
        <w:gridCol w:w="1751"/>
      </w:tblGrid>
      <w:tr w:rsidR="00D97C4B" w:rsidTr="00A42DBA">
        <w:tc>
          <w:tcPr>
            <w:tcW w:w="1418" w:type="dxa"/>
            <w:vAlign w:val="center"/>
          </w:tcPr>
          <w:p w:rsidR="00D97C4B" w:rsidRPr="004B2F78" w:rsidRDefault="00D97C4B" w:rsidP="004B2F78">
            <w:pPr>
              <w:jc w:val="center"/>
              <w:rPr>
                <w:b/>
              </w:rPr>
            </w:pPr>
            <w:r w:rsidRPr="004B2F78">
              <w:rPr>
                <w:b/>
              </w:rPr>
              <w:t>产品</w:t>
            </w:r>
          </w:p>
        </w:tc>
        <w:tc>
          <w:tcPr>
            <w:tcW w:w="1417" w:type="dxa"/>
            <w:vAlign w:val="center"/>
          </w:tcPr>
          <w:p w:rsidR="00D97C4B" w:rsidRPr="004B2F78" w:rsidRDefault="00D97C4B" w:rsidP="004B2F78">
            <w:pPr>
              <w:jc w:val="center"/>
              <w:rPr>
                <w:b/>
              </w:rPr>
            </w:pPr>
            <w:r w:rsidRPr="004B2F78">
              <w:rPr>
                <w:b/>
              </w:rPr>
              <w:t>型号</w:t>
            </w:r>
          </w:p>
        </w:tc>
        <w:tc>
          <w:tcPr>
            <w:tcW w:w="1701" w:type="dxa"/>
            <w:vAlign w:val="center"/>
          </w:tcPr>
          <w:p w:rsidR="00D97C4B" w:rsidRPr="004B2F78" w:rsidRDefault="00D97C4B" w:rsidP="00A62E5B">
            <w:pPr>
              <w:jc w:val="center"/>
              <w:rPr>
                <w:b/>
              </w:rPr>
            </w:pPr>
            <w:r w:rsidRPr="004B2F78">
              <w:rPr>
                <w:rFonts w:hint="eastAsia"/>
                <w:b/>
              </w:rPr>
              <w:t>校准软件</w:t>
            </w:r>
          </w:p>
        </w:tc>
        <w:tc>
          <w:tcPr>
            <w:tcW w:w="1560" w:type="dxa"/>
            <w:vAlign w:val="center"/>
          </w:tcPr>
          <w:p w:rsidR="00D97C4B" w:rsidRPr="004B2F78" w:rsidRDefault="00D97C4B" w:rsidP="00A62E5B">
            <w:pPr>
              <w:jc w:val="center"/>
              <w:rPr>
                <w:b/>
              </w:rPr>
            </w:pPr>
            <w:r w:rsidRPr="004B2F78">
              <w:rPr>
                <w:rFonts w:hint="eastAsia"/>
                <w:b/>
              </w:rPr>
              <w:t>单片机软件</w:t>
            </w:r>
          </w:p>
        </w:tc>
        <w:tc>
          <w:tcPr>
            <w:tcW w:w="1751" w:type="dxa"/>
            <w:vAlign w:val="center"/>
          </w:tcPr>
          <w:p w:rsidR="00D97C4B" w:rsidRPr="004B2F78" w:rsidRDefault="00D97C4B" w:rsidP="00882231">
            <w:pPr>
              <w:jc w:val="center"/>
              <w:rPr>
                <w:b/>
              </w:rPr>
            </w:pPr>
            <w:r w:rsidRPr="004B2F78">
              <w:rPr>
                <w:rFonts w:hint="eastAsia"/>
                <w:b/>
              </w:rPr>
              <w:t>测试</w:t>
            </w:r>
          </w:p>
        </w:tc>
      </w:tr>
      <w:tr w:rsidR="004B2F78" w:rsidTr="00A42DBA">
        <w:tc>
          <w:tcPr>
            <w:tcW w:w="1418" w:type="dxa"/>
            <w:vMerge w:val="restart"/>
            <w:vAlign w:val="center"/>
          </w:tcPr>
          <w:p w:rsidR="004B2F78" w:rsidRDefault="004B2F78" w:rsidP="004B2F78">
            <w:pPr>
              <w:jc w:val="center"/>
            </w:pPr>
            <w:r>
              <w:t>MPDU</w:t>
            </w:r>
            <w:r>
              <w:rPr>
                <w:rFonts w:hint="eastAsia"/>
              </w:rPr>
              <w:t>一期</w:t>
            </w:r>
          </w:p>
        </w:tc>
        <w:tc>
          <w:tcPr>
            <w:tcW w:w="1417" w:type="dxa"/>
          </w:tcPr>
          <w:p w:rsidR="004B2F78" w:rsidRDefault="004B2F78" w:rsidP="00A42DBA">
            <w:pPr>
              <w:jc w:val="left"/>
            </w:pPr>
            <w:proofErr w:type="gramStart"/>
            <w:r w:rsidRPr="00D97C4B">
              <w:rPr>
                <w:rFonts w:hint="eastAsia"/>
              </w:rPr>
              <w:t>磁保持</w:t>
            </w:r>
            <w:proofErr w:type="gramEnd"/>
          </w:p>
        </w:tc>
        <w:tc>
          <w:tcPr>
            <w:tcW w:w="1701" w:type="dxa"/>
          </w:tcPr>
          <w:p w:rsidR="004B2F78" w:rsidRPr="00D97C4B" w:rsidRDefault="004B2F78" w:rsidP="00D97C4B">
            <w:r>
              <w:rPr>
                <w:rFonts w:hint="eastAsia"/>
              </w:rPr>
              <w:t>完成</w:t>
            </w:r>
          </w:p>
        </w:tc>
        <w:tc>
          <w:tcPr>
            <w:tcW w:w="1560" w:type="dxa"/>
          </w:tcPr>
          <w:p w:rsidR="004B2F78" w:rsidRDefault="004B2F78" w:rsidP="00D97C4B">
            <w:r>
              <w:rPr>
                <w:rFonts w:hint="eastAsia"/>
              </w:rPr>
              <w:t>已完成</w:t>
            </w:r>
          </w:p>
        </w:tc>
        <w:tc>
          <w:tcPr>
            <w:tcW w:w="1751" w:type="dxa"/>
          </w:tcPr>
          <w:p w:rsidR="004B2F78" w:rsidRDefault="004B2F78" w:rsidP="00D97C4B">
            <w:r>
              <w:rPr>
                <w:rFonts w:hint="eastAsia"/>
              </w:rPr>
              <w:t>已完成</w:t>
            </w:r>
          </w:p>
        </w:tc>
      </w:tr>
      <w:tr w:rsidR="004B2F78" w:rsidTr="00A42DBA">
        <w:tc>
          <w:tcPr>
            <w:tcW w:w="1418" w:type="dxa"/>
            <w:vMerge/>
            <w:vAlign w:val="center"/>
          </w:tcPr>
          <w:p w:rsidR="004B2F78" w:rsidRDefault="004B2F78" w:rsidP="004B2F78">
            <w:pPr>
              <w:jc w:val="center"/>
            </w:pPr>
          </w:p>
        </w:tc>
        <w:tc>
          <w:tcPr>
            <w:tcW w:w="1417" w:type="dxa"/>
          </w:tcPr>
          <w:p w:rsidR="004B2F78" w:rsidRDefault="004B2F78" w:rsidP="00A42DBA">
            <w:pPr>
              <w:jc w:val="left"/>
            </w:pPr>
            <w:r w:rsidRPr="00D97C4B">
              <w:rPr>
                <w:rFonts w:hint="eastAsia"/>
              </w:rPr>
              <w:t>单稳态</w:t>
            </w:r>
          </w:p>
        </w:tc>
        <w:tc>
          <w:tcPr>
            <w:tcW w:w="1701" w:type="dxa"/>
          </w:tcPr>
          <w:p w:rsidR="004B2F78" w:rsidRDefault="004B2F78" w:rsidP="00D97C4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560" w:type="dxa"/>
          </w:tcPr>
          <w:p w:rsidR="004B2F78" w:rsidRDefault="004B2F78" w:rsidP="00D97C4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18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751" w:type="dxa"/>
          </w:tcPr>
          <w:p w:rsidR="004B2F78" w:rsidRDefault="004B2F78" w:rsidP="00D97C4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27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</w:tr>
      <w:tr w:rsidR="004B2F78" w:rsidTr="00A42DBA">
        <w:tc>
          <w:tcPr>
            <w:tcW w:w="1418" w:type="dxa"/>
            <w:vMerge w:val="restart"/>
            <w:vAlign w:val="center"/>
          </w:tcPr>
          <w:p w:rsidR="004B2F78" w:rsidRDefault="004B2F78" w:rsidP="004B2F78">
            <w:pPr>
              <w:jc w:val="center"/>
            </w:pPr>
            <w:r>
              <w:t>MPDU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二期</w:t>
            </w:r>
          </w:p>
        </w:tc>
        <w:tc>
          <w:tcPr>
            <w:tcW w:w="1417" w:type="dxa"/>
          </w:tcPr>
          <w:p w:rsidR="004B2F78" w:rsidRPr="00D97C4B" w:rsidRDefault="004B2F78" w:rsidP="00A42DBA">
            <w:pPr>
              <w:jc w:val="left"/>
            </w:pPr>
            <w:r w:rsidRPr="004B2F78">
              <w:rPr>
                <w:rFonts w:hint="eastAsia"/>
              </w:rPr>
              <w:t>新</w:t>
            </w:r>
            <w:r w:rsidRPr="004B2F78">
              <w:rPr>
                <w:rFonts w:hint="eastAsia"/>
              </w:rPr>
              <w:t>A</w:t>
            </w:r>
            <w:r w:rsidRPr="004B2F78">
              <w:rPr>
                <w:rFonts w:hint="eastAsia"/>
              </w:rPr>
              <w:t>系列</w:t>
            </w:r>
          </w:p>
        </w:tc>
        <w:tc>
          <w:tcPr>
            <w:tcW w:w="1701" w:type="dxa"/>
          </w:tcPr>
          <w:p w:rsidR="004B2F78" w:rsidRDefault="004B2F78" w:rsidP="00D97C4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560" w:type="dxa"/>
          </w:tcPr>
          <w:p w:rsidR="004B2F78" w:rsidRDefault="004B2F78" w:rsidP="004B2F7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751" w:type="dxa"/>
          </w:tcPr>
          <w:p w:rsidR="004B2F78" w:rsidRDefault="004B2F78" w:rsidP="004B2F78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13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</w:tr>
      <w:tr w:rsidR="004B2F78" w:rsidTr="00A42DBA">
        <w:tc>
          <w:tcPr>
            <w:tcW w:w="1418" w:type="dxa"/>
            <w:vMerge/>
          </w:tcPr>
          <w:p w:rsidR="004B2F78" w:rsidRDefault="004B2F78" w:rsidP="00D97C4B"/>
        </w:tc>
        <w:tc>
          <w:tcPr>
            <w:tcW w:w="1417" w:type="dxa"/>
          </w:tcPr>
          <w:p w:rsidR="004B2F78" w:rsidRDefault="004B2F78" w:rsidP="00A42DBA">
            <w:pPr>
              <w:jc w:val="left"/>
            </w:pPr>
            <w:proofErr w:type="gramStart"/>
            <w:r w:rsidRPr="00870477">
              <w:rPr>
                <w:rFonts w:hint="eastAsia"/>
              </w:rPr>
              <w:t>磁保持</w:t>
            </w:r>
            <w:proofErr w:type="gramEnd"/>
          </w:p>
        </w:tc>
        <w:tc>
          <w:tcPr>
            <w:tcW w:w="1701" w:type="dxa"/>
          </w:tcPr>
          <w:p w:rsidR="004B2F78" w:rsidRDefault="004B2F78" w:rsidP="00870477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560" w:type="dxa"/>
          </w:tcPr>
          <w:p w:rsidR="004B2F78" w:rsidRDefault="004B2F78" w:rsidP="004B2F78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27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751" w:type="dxa"/>
          </w:tcPr>
          <w:p w:rsidR="004B2F78" w:rsidRDefault="004B2F78" w:rsidP="004B2F78"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</w:tr>
      <w:tr w:rsidR="004B2F78" w:rsidTr="00A42DBA">
        <w:tc>
          <w:tcPr>
            <w:tcW w:w="1418" w:type="dxa"/>
            <w:vMerge/>
          </w:tcPr>
          <w:p w:rsidR="004B2F78" w:rsidRDefault="004B2F78" w:rsidP="00D97C4B"/>
        </w:tc>
        <w:tc>
          <w:tcPr>
            <w:tcW w:w="1417" w:type="dxa"/>
          </w:tcPr>
          <w:p w:rsidR="004B2F78" w:rsidRDefault="004B2F78" w:rsidP="00A42DBA">
            <w:pPr>
              <w:jc w:val="left"/>
            </w:pPr>
            <w:r w:rsidRPr="004B2F78">
              <w:rPr>
                <w:rFonts w:hint="eastAsia"/>
              </w:rPr>
              <w:t>单稳态</w:t>
            </w:r>
          </w:p>
        </w:tc>
        <w:tc>
          <w:tcPr>
            <w:tcW w:w="1701" w:type="dxa"/>
          </w:tcPr>
          <w:p w:rsidR="004B2F78" w:rsidRDefault="004B2F78" w:rsidP="004B2F78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560" w:type="dxa"/>
          </w:tcPr>
          <w:p w:rsidR="004B2F78" w:rsidRDefault="004B2F78" w:rsidP="004B2F78"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751" w:type="dxa"/>
          </w:tcPr>
          <w:p w:rsidR="004B2F78" w:rsidRDefault="004B2F78" w:rsidP="004B2F78"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</w:tr>
    </w:tbl>
    <w:p w:rsidR="00AA5379" w:rsidRDefault="00AA5379" w:rsidP="00D97C4B"/>
    <w:p w:rsidR="00A62E5B" w:rsidRDefault="00A62E5B" w:rsidP="0031759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、表头类</w:t>
      </w:r>
    </w:p>
    <w:p w:rsidR="00A62E5B" w:rsidRDefault="00A62E5B" w:rsidP="00D97C4B">
      <w:r>
        <w:rPr>
          <w:rFonts w:hint="eastAsia"/>
        </w:rPr>
        <w:tab/>
        <w:t xml:space="preserve">63A </w:t>
      </w:r>
      <w:proofErr w:type="gramStart"/>
      <w:r>
        <w:rPr>
          <w:rFonts w:hint="eastAsia"/>
        </w:rPr>
        <w:t>表头类产品</w:t>
      </w:r>
      <w:proofErr w:type="gramEnd"/>
      <w:r>
        <w:rPr>
          <w:rFonts w:hint="eastAsia"/>
        </w:rPr>
        <w:tab/>
      </w:r>
      <w:r>
        <w:rPr>
          <w:rFonts w:hint="eastAsia"/>
        </w:rPr>
        <w:t>单片机软件：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，测试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</w:p>
    <w:p w:rsidR="00A62E5B" w:rsidRDefault="003A3F95" w:rsidP="00D97C4B">
      <w:r>
        <w:rPr>
          <w:rFonts w:hint="eastAsia"/>
        </w:rPr>
        <w:tab/>
      </w:r>
      <w:r>
        <w:rPr>
          <w:rFonts w:hint="eastAsia"/>
        </w:rPr>
        <w:t>已出货</w:t>
      </w:r>
      <w:r>
        <w:rPr>
          <w:rFonts w:hint="eastAsia"/>
        </w:rPr>
        <w:t>32A</w:t>
      </w:r>
      <w:proofErr w:type="gramStart"/>
      <w:r>
        <w:rPr>
          <w:rFonts w:hint="eastAsia"/>
        </w:rPr>
        <w:t>表头类产品</w:t>
      </w:r>
      <w:proofErr w:type="gramEnd"/>
      <w:r>
        <w:rPr>
          <w:rFonts w:hint="eastAsia"/>
        </w:rPr>
        <w:t>时间节点：</w:t>
      </w:r>
    </w:p>
    <w:tbl>
      <w:tblPr>
        <w:tblStyle w:val="a5"/>
        <w:tblW w:w="0" w:type="auto"/>
        <w:tblInd w:w="534" w:type="dxa"/>
        <w:tblLook w:val="04A0"/>
      </w:tblPr>
      <w:tblGrid>
        <w:gridCol w:w="1701"/>
        <w:gridCol w:w="1275"/>
        <w:gridCol w:w="1418"/>
        <w:gridCol w:w="1843"/>
        <w:gridCol w:w="1751"/>
      </w:tblGrid>
      <w:tr w:rsidR="006B42AD" w:rsidTr="006B42AD">
        <w:tc>
          <w:tcPr>
            <w:tcW w:w="1701" w:type="dxa"/>
            <w:vAlign w:val="center"/>
          </w:tcPr>
          <w:p w:rsidR="00FD3AF0" w:rsidRPr="004B2F78" w:rsidRDefault="00FD3AF0" w:rsidP="009F3C8B">
            <w:pPr>
              <w:jc w:val="center"/>
              <w:rPr>
                <w:b/>
              </w:rPr>
            </w:pPr>
            <w:r>
              <w:rPr>
                <w:rFonts w:hint="eastAsia"/>
              </w:rPr>
              <w:tab/>
            </w:r>
            <w:r w:rsidRPr="004B2F78">
              <w:rPr>
                <w:b/>
              </w:rPr>
              <w:t>产品</w:t>
            </w:r>
          </w:p>
        </w:tc>
        <w:tc>
          <w:tcPr>
            <w:tcW w:w="1275" w:type="dxa"/>
            <w:vAlign w:val="center"/>
          </w:tcPr>
          <w:p w:rsidR="00FD3AF0" w:rsidRPr="004B2F78" w:rsidRDefault="00FD3AF0" w:rsidP="009F3C8B">
            <w:pPr>
              <w:jc w:val="center"/>
              <w:rPr>
                <w:b/>
              </w:rPr>
            </w:pPr>
            <w:r w:rsidRPr="004B2F78">
              <w:rPr>
                <w:b/>
              </w:rPr>
              <w:t>型号</w:t>
            </w:r>
          </w:p>
        </w:tc>
        <w:tc>
          <w:tcPr>
            <w:tcW w:w="1418" w:type="dxa"/>
            <w:vAlign w:val="center"/>
          </w:tcPr>
          <w:p w:rsidR="00FD3AF0" w:rsidRPr="004B2F78" w:rsidRDefault="00FD3AF0" w:rsidP="00882231">
            <w:pPr>
              <w:jc w:val="center"/>
              <w:rPr>
                <w:b/>
              </w:rPr>
            </w:pPr>
            <w:r w:rsidRPr="004B2F78">
              <w:rPr>
                <w:rFonts w:hint="eastAsia"/>
                <w:b/>
              </w:rPr>
              <w:t>校准软件</w:t>
            </w:r>
          </w:p>
        </w:tc>
        <w:tc>
          <w:tcPr>
            <w:tcW w:w="1843" w:type="dxa"/>
            <w:vAlign w:val="center"/>
          </w:tcPr>
          <w:p w:rsidR="00FD3AF0" w:rsidRPr="004B2F78" w:rsidRDefault="00FD3AF0" w:rsidP="00882231">
            <w:pPr>
              <w:jc w:val="center"/>
              <w:rPr>
                <w:b/>
              </w:rPr>
            </w:pPr>
            <w:r w:rsidRPr="004B2F78">
              <w:rPr>
                <w:rFonts w:hint="eastAsia"/>
                <w:b/>
              </w:rPr>
              <w:t>单片机软件</w:t>
            </w:r>
          </w:p>
        </w:tc>
        <w:tc>
          <w:tcPr>
            <w:tcW w:w="1751" w:type="dxa"/>
            <w:vAlign w:val="center"/>
          </w:tcPr>
          <w:p w:rsidR="00FD3AF0" w:rsidRPr="004B2F78" w:rsidRDefault="00FD3AF0" w:rsidP="00882231">
            <w:pPr>
              <w:jc w:val="center"/>
              <w:rPr>
                <w:b/>
              </w:rPr>
            </w:pPr>
            <w:r w:rsidRPr="004B2F78">
              <w:rPr>
                <w:rFonts w:hint="eastAsia"/>
                <w:b/>
              </w:rPr>
              <w:t>测试</w:t>
            </w:r>
          </w:p>
        </w:tc>
      </w:tr>
      <w:tr w:rsidR="00C505FA" w:rsidTr="006B42AD">
        <w:tc>
          <w:tcPr>
            <w:tcW w:w="1701" w:type="dxa"/>
            <w:vMerge w:val="restart"/>
            <w:vAlign w:val="center"/>
          </w:tcPr>
          <w:p w:rsidR="00C505FA" w:rsidRDefault="00C505FA" w:rsidP="009F3C8B">
            <w:pPr>
              <w:jc w:val="center"/>
            </w:pPr>
            <w:r>
              <w:t>BM</w:t>
            </w:r>
            <w:r>
              <w:rPr>
                <w:rFonts w:hint="eastAsia"/>
              </w:rPr>
              <w:t>-</w:t>
            </w:r>
            <w:r>
              <w:t>PDU</w:t>
            </w:r>
          </w:p>
        </w:tc>
        <w:tc>
          <w:tcPr>
            <w:tcW w:w="1275" w:type="dxa"/>
          </w:tcPr>
          <w:p w:rsidR="00C505FA" w:rsidRDefault="00C505FA" w:rsidP="009F3C8B">
            <w:r>
              <w:rPr>
                <w:rFonts w:hint="eastAsia"/>
              </w:rPr>
              <w:t>交流</w:t>
            </w:r>
          </w:p>
        </w:tc>
        <w:tc>
          <w:tcPr>
            <w:tcW w:w="1418" w:type="dxa"/>
          </w:tcPr>
          <w:p w:rsidR="00C505FA" w:rsidRPr="00D97C4B" w:rsidRDefault="00C505FA" w:rsidP="009F3C8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843" w:type="dxa"/>
          </w:tcPr>
          <w:p w:rsidR="00C505FA" w:rsidRDefault="00C505FA" w:rsidP="009F3C8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751" w:type="dxa"/>
            <w:vAlign w:val="center"/>
          </w:tcPr>
          <w:p w:rsidR="00C505FA" w:rsidRPr="00C505FA" w:rsidRDefault="00C505FA" w:rsidP="009F3C8B">
            <w:pPr>
              <w:rPr>
                <w:b/>
              </w:rPr>
            </w:pPr>
          </w:p>
        </w:tc>
      </w:tr>
      <w:tr w:rsidR="00C505FA" w:rsidTr="006B42AD">
        <w:tc>
          <w:tcPr>
            <w:tcW w:w="1701" w:type="dxa"/>
            <w:vMerge/>
            <w:vAlign w:val="center"/>
          </w:tcPr>
          <w:p w:rsidR="00C505FA" w:rsidRDefault="00C505FA" w:rsidP="009F3C8B">
            <w:pPr>
              <w:jc w:val="center"/>
            </w:pPr>
          </w:p>
        </w:tc>
        <w:tc>
          <w:tcPr>
            <w:tcW w:w="1275" w:type="dxa"/>
          </w:tcPr>
          <w:p w:rsidR="00C505FA" w:rsidRDefault="00C505FA" w:rsidP="009F3C8B">
            <w:r>
              <w:rPr>
                <w:rFonts w:hint="eastAsia"/>
              </w:rPr>
              <w:t>直流</w:t>
            </w:r>
          </w:p>
        </w:tc>
        <w:tc>
          <w:tcPr>
            <w:tcW w:w="1418" w:type="dxa"/>
          </w:tcPr>
          <w:p w:rsidR="00C505FA" w:rsidRDefault="00C505FA" w:rsidP="009F3C8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843" w:type="dxa"/>
          </w:tcPr>
          <w:p w:rsidR="00C505FA" w:rsidRDefault="00C505FA" w:rsidP="009F3C8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751" w:type="dxa"/>
          </w:tcPr>
          <w:p w:rsidR="00C505FA" w:rsidRDefault="00C505FA" w:rsidP="009F3C8B"/>
        </w:tc>
      </w:tr>
      <w:tr w:rsidR="00C505FA" w:rsidTr="006B42AD">
        <w:tc>
          <w:tcPr>
            <w:tcW w:w="1701" w:type="dxa"/>
            <w:vMerge w:val="restart"/>
            <w:vAlign w:val="center"/>
          </w:tcPr>
          <w:p w:rsidR="00C505FA" w:rsidRDefault="00C505FA" w:rsidP="009F3C8B">
            <w:pPr>
              <w:jc w:val="center"/>
            </w:pPr>
            <w:r>
              <w:rPr>
                <w:rFonts w:hint="eastAsia"/>
              </w:rPr>
              <w:t>SI-PDU</w:t>
            </w:r>
          </w:p>
        </w:tc>
        <w:tc>
          <w:tcPr>
            <w:tcW w:w="1275" w:type="dxa"/>
          </w:tcPr>
          <w:p w:rsidR="00C505FA" w:rsidRPr="00D97C4B" w:rsidRDefault="00C505FA" w:rsidP="009F3C8B">
            <w:r>
              <w:rPr>
                <w:rFonts w:hint="eastAsia"/>
              </w:rPr>
              <w:t>交流</w:t>
            </w:r>
          </w:p>
        </w:tc>
        <w:tc>
          <w:tcPr>
            <w:tcW w:w="1418" w:type="dxa"/>
          </w:tcPr>
          <w:p w:rsidR="00C505FA" w:rsidRDefault="00C505FA" w:rsidP="009F3C8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843" w:type="dxa"/>
          </w:tcPr>
          <w:p w:rsidR="00C505FA" w:rsidRDefault="00C505FA" w:rsidP="009F3C8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751" w:type="dxa"/>
          </w:tcPr>
          <w:p w:rsidR="00C505FA" w:rsidRDefault="00C505FA" w:rsidP="009F3C8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26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</w:tr>
      <w:tr w:rsidR="00C505FA" w:rsidTr="006B42AD">
        <w:tc>
          <w:tcPr>
            <w:tcW w:w="1701" w:type="dxa"/>
            <w:vMerge/>
          </w:tcPr>
          <w:p w:rsidR="00C505FA" w:rsidRDefault="00C505FA" w:rsidP="009F3C8B"/>
        </w:tc>
        <w:tc>
          <w:tcPr>
            <w:tcW w:w="1275" w:type="dxa"/>
          </w:tcPr>
          <w:p w:rsidR="00C505FA" w:rsidRDefault="00C505FA" w:rsidP="009F3C8B">
            <w:r>
              <w:rPr>
                <w:rFonts w:hint="eastAsia"/>
              </w:rPr>
              <w:t>直流</w:t>
            </w:r>
          </w:p>
        </w:tc>
        <w:tc>
          <w:tcPr>
            <w:tcW w:w="1418" w:type="dxa"/>
          </w:tcPr>
          <w:p w:rsidR="00C505FA" w:rsidRDefault="00C505FA" w:rsidP="009F3C8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843" w:type="dxa"/>
          </w:tcPr>
          <w:p w:rsidR="00C505FA" w:rsidRDefault="00C505FA" w:rsidP="009F3C8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751" w:type="dxa"/>
          </w:tcPr>
          <w:p w:rsidR="00C505FA" w:rsidRDefault="00C505FA" w:rsidP="009F3C8B"/>
        </w:tc>
      </w:tr>
      <w:tr w:rsidR="00C505FA" w:rsidTr="006B42AD">
        <w:tc>
          <w:tcPr>
            <w:tcW w:w="1701" w:type="dxa"/>
            <w:vMerge w:val="restart"/>
            <w:vAlign w:val="center"/>
          </w:tcPr>
          <w:p w:rsidR="00C505FA" w:rsidRDefault="00C505FA" w:rsidP="009F3C8B">
            <w:pPr>
              <w:jc w:val="center"/>
            </w:pPr>
            <w:r>
              <w:rPr>
                <w:rFonts w:hint="eastAsia"/>
              </w:rPr>
              <w:t>IP-V1</w:t>
            </w:r>
          </w:p>
        </w:tc>
        <w:tc>
          <w:tcPr>
            <w:tcW w:w="1275" w:type="dxa"/>
          </w:tcPr>
          <w:p w:rsidR="00C505FA" w:rsidRDefault="00C505FA" w:rsidP="009F3C8B">
            <w:r>
              <w:rPr>
                <w:rFonts w:hint="eastAsia"/>
              </w:rPr>
              <w:t>交流</w:t>
            </w:r>
          </w:p>
        </w:tc>
        <w:tc>
          <w:tcPr>
            <w:tcW w:w="1418" w:type="dxa"/>
          </w:tcPr>
          <w:p w:rsidR="00C505FA" w:rsidRPr="00D97C4B" w:rsidRDefault="00C505FA" w:rsidP="009F3C8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843" w:type="dxa"/>
            <w:vAlign w:val="center"/>
          </w:tcPr>
          <w:p w:rsidR="00C505FA" w:rsidRPr="00C505FA" w:rsidRDefault="00C505FA" w:rsidP="009F3C8B">
            <w:pPr>
              <w:rPr>
                <w:b/>
              </w:rPr>
            </w:pPr>
          </w:p>
        </w:tc>
        <w:tc>
          <w:tcPr>
            <w:tcW w:w="1751" w:type="dxa"/>
            <w:vAlign w:val="center"/>
          </w:tcPr>
          <w:p w:rsidR="00C505FA" w:rsidRDefault="00C505FA" w:rsidP="009F3C8B"/>
        </w:tc>
      </w:tr>
      <w:tr w:rsidR="00C505FA" w:rsidTr="006B42AD">
        <w:tc>
          <w:tcPr>
            <w:tcW w:w="1701" w:type="dxa"/>
            <w:vMerge/>
            <w:vAlign w:val="center"/>
          </w:tcPr>
          <w:p w:rsidR="00C505FA" w:rsidRDefault="00C505FA" w:rsidP="009F3C8B">
            <w:pPr>
              <w:jc w:val="center"/>
            </w:pPr>
          </w:p>
        </w:tc>
        <w:tc>
          <w:tcPr>
            <w:tcW w:w="1275" w:type="dxa"/>
          </w:tcPr>
          <w:p w:rsidR="00C505FA" w:rsidRDefault="00C505FA" w:rsidP="009F3C8B">
            <w:r>
              <w:rPr>
                <w:rFonts w:hint="eastAsia"/>
              </w:rPr>
              <w:t>直流</w:t>
            </w:r>
          </w:p>
        </w:tc>
        <w:tc>
          <w:tcPr>
            <w:tcW w:w="1418" w:type="dxa"/>
          </w:tcPr>
          <w:p w:rsidR="00C505FA" w:rsidRDefault="00C505FA" w:rsidP="009F3C8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843" w:type="dxa"/>
          </w:tcPr>
          <w:p w:rsidR="00C505FA" w:rsidRDefault="00C505FA" w:rsidP="009F3C8B"/>
        </w:tc>
        <w:tc>
          <w:tcPr>
            <w:tcW w:w="1751" w:type="dxa"/>
          </w:tcPr>
          <w:p w:rsidR="00C505FA" w:rsidRDefault="00C505FA" w:rsidP="009F3C8B"/>
        </w:tc>
      </w:tr>
      <w:tr w:rsidR="00C505FA" w:rsidTr="006B42AD">
        <w:tc>
          <w:tcPr>
            <w:tcW w:w="1701" w:type="dxa"/>
            <w:vMerge w:val="restart"/>
            <w:vAlign w:val="center"/>
          </w:tcPr>
          <w:p w:rsidR="00C505FA" w:rsidRDefault="00C505FA" w:rsidP="009F3C8B">
            <w:pPr>
              <w:jc w:val="center"/>
            </w:pPr>
            <w:r>
              <w:rPr>
                <w:rFonts w:hint="eastAsia"/>
              </w:rPr>
              <w:t>IP-V3</w:t>
            </w:r>
          </w:p>
        </w:tc>
        <w:tc>
          <w:tcPr>
            <w:tcW w:w="1275" w:type="dxa"/>
          </w:tcPr>
          <w:p w:rsidR="00C505FA" w:rsidRDefault="00C505FA" w:rsidP="009F3C8B">
            <w:r>
              <w:rPr>
                <w:rFonts w:hint="eastAsia"/>
              </w:rPr>
              <w:t>交流</w:t>
            </w:r>
          </w:p>
        </w:tc>
        <w:tc>
          <w:tcPr>
            <w:tcW w:w="1418" w:type="dxa"/>
          </w:tcPr>
          <w:p w:rsidR="00C505FA" w:rsidRPr="00D97C4B" w:rsidRDefault="00C505FA" w:rsidP="009F3C8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843" w:type="dxa"/>
          </w:tcPr>
          <w:p w:rsidR="00C505FA" w:rsidRDefault="00C505FA" w:rsidP="009F3C8B"/>
        </w:tc>
        <w:tc>
          <w:tcPr>
            <w:tcW w:w="1751" w:type="dxa"/>
          </w:tcPr>
          <w:p w:rsidR="00C505FA" w:rsidRDefault="00C505FA" w:rsidP="009F3C8B"/>
        </w:tc>
      </w:tr>
      <w:tr w:rsidR="00C505FA" w:rsidTr="006B42AD">
        <w:tc>
          <w:tcPr>
            <w:tcW w:w="1701" w:type="dxa"/>
            <w:vMerge/>
            <w:vAlign w:val="center"/>
          </w:tcPr>
          <w:p w:rsidR="00C505FA" w:rsidRDefault="00C505FA" w:rsidP="009F3C8B">
            <w:pPr>
              <w:jc w:val="center"/>
            </w:pPr>
          </w:p>
        </w:tc>
        <w:tc>
          <w:tcPr>
            <w:tcW w:w="1275" w:type="dxa"/>
          </w:tcPr>
          <w:p w:rsidR="00C505FA" w:rsidRDefault="00C505FA" w:rsidP="009F3C8B">
            <w:r>
              <w:rPr>
                <w:rFonts w:hint="eastAsia"/>
              </w:rPr>
              <w:t>直流</w:t>
            </w:r>
          </w:p>
        </w:tc>
        <w:tc>
          <w:tcPr>
            <w:tcW w:w="1418" w:type="dxa"/>
          </w:tcPr>
          <w:p w:rsidR="00C505FA" w:rsidRDefault="00C505FA" w:rsidP="009F3C8B"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月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日</w:t>
            </w:r>
          </w:p>
        </w:tc>
        <w:tc>
          <w:tcPr>
            <w:tcW w:w="1843" w:type="dxa"/>
          </w:tcPr>
          <w:p w:rsidR="00C505FA" w:rsidRDefault="00C505FA" w:rsidP="009F3C8B"/>
        </w:tc>
        <w:tc>
          <w:tcPr>
            <w:tcW w:w="1751" w:type="dxa"/>
          </w:tcPr>
          <w:p w:rsidR="00C505FA" w:rsidRDefault="00C505FA" w:rsidP="009F3C8B"/>
        </w:tc>
      </w:tr>
    </w:tbl>
    <w:p w:rsidR="00FD3AF0" w:rsidRDefault="00FD3AF0" w:rsidP="00D97C4B"/>
    <w:p w:rsidR="00241076" w:rsidRDefault="00241076" w:rsidP="00D97C4B">
      <w:r>
        <w:rPr>
          <w:rFonts w:hint="eastAsia"/>
        </w:rPr>
        <w:t>二、下次会议内容讨论</w:t>
      </w:r>
    </w:p>
    <w:p w:rsidR="00241076" w:rsidRDefault="00241076" w:rsidP="00D97C4B">
      <w:r>
        <w:rPr>
          <w:rFonts w:hint="eastAsia"/>
        </w:rPr>
        <w:tab/>
      </w:r>
      <w:r w:rsidR="00060F61">
        <w:rPr>
          <w:rFonts w:hint="eastAsia"/>
        </w:rPr>
        <w:t>下次项目会议针对质检系统各子模块进行讨论，确认在</w:t>
      </w:r>
      <w:proofErr w:type="gramStart"/>
      <w:r w:rsidR="00060F61">
        <w:rPr>
          <w:rFonts w:hint="eastAsia"/>
        </w:rPr>
        <w:t>产线质检</w:t>
      </w:r>
      <w:proofErr w:type="gramEnd"/>
      <w:r w:rsidR="00060F61">
        <w:rPr>
          <w:rFonts w:hint="eastAsia"/>
        </w:rPr>
        <w:t>各环节中，哪些环节需要进行投入的相关讨论。</w:t>
      </w:r>
    </w:p>
    <w:p w:rsidR="00BB23A1" w:rsidRDefault="00BB23A1" w:rsidP="00D97C4B">
      <w:r>
        <w:rPr>
          <w:rFonts w:hint="eastAsia"/>
        </w:rPr>
        <w:tab/>
      </w:r>
    </w:p>
    <w:sectPr w:rsidR="00BB23A1" w:rsidSect="00AA5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C7F" w:rsidRDefault="00220C7F" w:rsidP="00D97C4B">
      <w:r>
        <w:separator/>
      </w:r>
    </w:p>
  </w:endnote>
  <w:endnote w:type="continuationSeparator" w:id="0">
    <w:p w:rsidR="00220C7F" w:rsidRDefault="00220C7F" w:rsidP="00D97C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C7F" w:rsidRDefault="00220C7F" w:rsidP="00D97C4B">
      <w:r>
        <w:separator/>
      </w:r>
    </w:p>
  </w:footnote>
  <w:footnote w:type="continuationSeparator" w:id="0">
    <w:p w:rsidR="00220C7F" w:rsidRDefault="00220C7F" w:rsidP="00D97C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C4B"/>
    <w:rsid w:val="00060F61"/>
    <w:rsid w:val="000E2ABF"/>
    <w:rsid w:val="00220C7F"/>
    <w:rsid w:val="00241076"/>
    <w:rsid w:val="002E4D47"/>
    <w:rsid w:val="0031759C"/>
    <w:rsid w:val="003A3F95"/>
    <w:rsid w:val="004B2F78"/>
    <w:rsid w:val="005B5056"/>
    <w:rsid w:val="006B42AD"/>
    <w:rsid w:val="006F1D3D"/>
    <w:rsid w:val="00870477"/>
    <w:rsid w:val="00882231"/>
    <w:rsid w:val="008A3E6C"/>
    <w:rsid w:val="00A42DBA"/>
    <w:rsid w:val="00A62E5B"/>
    <w:rsid w:val="00AA5379"/>
    <w:rsid w:val="00BB23A1"/>
    <w:rsid w:val="00C10596"/>
    <w:rsid w:val="00C469BF"/>
    <w:rsid w:val="00C505FA"/>
    <w:rsid w:val="00D97C4B"/>
    <w:rsid w:val="00FD3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3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7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7C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7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7C4B"/>
    <w:rPr>
      <w:sz w:val="18"/>
      <w:szCs w:val="18"/>
    </w:rPr>
  </w:style>
  <w:style w:type="table" w:styleId="a5">
    <w:name w:val="Table Grid"/>
    <w:basedOn w:val="a1"/>
    <w:uiPriority w:val="59"/>
    <w:rsid w:val="00D97C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72</Words>
  <Characters>414</Characters>
  <Application>Microsoft Office Word</Application>
  <DocSecurity>0</DocSecurity>
  <Lines>3</Lines>
  <Paragraphs>1</Paragraphs>
  <ScaleCrop>false</ScaleCrop>
  <Company>GRPLEG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</dc:creator>
  <cp:keywords/>
  <dc:description/>
  <cp:lastModifiedBy>LEGRAND</cp:lastModifiedBy>
  <cp:revision>18</cp:revision>
  <dcterms:created xsi:type="dcterms:W3CDTF">2020-11-06T02:41:00Z</dcterms:created>
  <dcterms:modified xsi:type="dcterms:W3CDTF">2020-11-06T05:06:00Z</dcterms:modified>
</cp:coreProperties>
</file>