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pP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论中国民主的未来之《五民宪法》详解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  第6篇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pP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（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宪法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第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四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条：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国家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格言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）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/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小时候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经常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听到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谈论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彼岸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叫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美国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灯塔，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庇护所，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那时候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什么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灯塔、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什么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美国、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什么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庇护所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似懂非懂，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只是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隐隐约约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感受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赞美。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今天，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站在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片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土地上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感慨万千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只为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目的而来，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那就是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出生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那片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制度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盐碱地”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变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灯塔，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赖以生存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庇护所。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7400" cy="456045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4715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5687399" cy="4560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47.83pt;height:359.0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格言，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个人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立身于世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行为准则；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应该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格言，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格言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所有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向往。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以其庄严的国家格言“我们自由、我们民主、我们正义、我们平等、我们求实、我们勤劳、我们包容，我们是人类的灯塔，加入我们吧！”为指引，展现了一个致力于普世价值、人人平等和人权自由的理想国度。这一格言不仅凝聚了联邦共和国的核心理念，也向世界传递了其作为人类文明灯塔的宏伟愿景。本文将围绕这一国家格言，深入探讨联邦共和国的理念、实践与影响，阐释其如何通过自由、民主、正义、平等、求实、勤劳与包容等价值，推动人类文明迈向更光明的未来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6850" cy="38226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0171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096849" cy="3822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1.33pt;height:301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一、自由与民主：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联邦共和国的基石</w:t>
      </w:r>
      <w:r>
        <w:rPr>
          <w:rFonts w:ascii="宋體-簡" w:hAnsi="宋體-簡" w:eastAsia="宋體-簡" w:cs="宋體-簡"/>
          <w:b/>
          <w:bCs/>
          <w:sz w:val="24"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“自由”和“民主”是联邦共和国国家格言的开篇之词，体现了其对个体权利和集体意志的尊重，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源自于“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理念”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思想、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民主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制度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自由是人类追求的永恒主题，它不仅是个人摆脱束缚、实现自我价值的保障，也是社会创新与进步的源泉。在联邦共和国，自由不仅仅是法律赋予的权利，更是一种深入人心的文化。公民享有言论、信仰、结社和迁徙的自由，这些权利受到宪法的严格保护。政府通过透明的治理机制和完善的法律体系，确保每一位公民的自由不被侵犯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民主则是自由的制度保障。联邦共和国实行“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院、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多层次的民主制度，从基层社区到国家级决策，公民都有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参与公共事务。无论是通过直接投票、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间接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代议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，还是数字化的在线平台，联邦共和国的民主机制确保了每一位公民的声音都能被听见。民主不仅仅是选举，更是一种生活方式，公民在日常生活中通过协商、对话和合作，共同塑造社会的发展方向。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二、正义与平等：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社会的核心价值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“正义”和“平等”是联邦共和国社会秩序的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核心价值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源自于“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理念”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正义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精神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平等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。正义意味着公平的法律体系和公正的社会环境。在联邦共和国，法律面前人人平等，无论是公民还是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官员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，都必须遵循相同的法律准则。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例如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，独立的司法体系确保了审判的公正性，杜绝了腐败和特权现象。公民可以通过便捷的法律渠道寻求正义，无论是民事纠纷还是人权保障，司法系统都以高效和透明的方式回应社会需求。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平等是联邦共和国的灵魂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。无论性别、种族、宗教、阶层或背景，每个人在联邦共和国都享有同等的权利和机会。教育、医疗、就业和社会保障等领域的政策设计，始终以消除不平等为目标。例如，联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邦共和国推行全民基础教育，确保每个孩子都能接受高质量的教育；全民医疗保障体系让每位公民都能获得必要的医疗服务。平等不仅体现在机会均等，更体现在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制度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的公平，联邦共和国通过税收调节和社会福利政策，缩小贫富差距，构建一个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结果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更加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平等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的社会。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三、求实与勤劳：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推动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社会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进步的</w:t>
      </w:r>
      <w:r>
        <w:rPr>
          <w:rFonts w:ascii="宋體-簡" w:hAnsi="宋體-簡" w:eastAsia="宋體-簡" w:cs="宋體-簡"/>
          <w:b/>
          <w:bCs/>
          <w:sz w:val="24"/>
        </w:rPr>
        <w:t xml:space="preserve">“</w:t>
      </w:r>
      <w:r>
        <w:rPr>
          <w:rFonts w:ascii="宋體-簡" w:hAnsi="宋體-簡" w:eastAsia="宋體-簡" w:cs="宋體-簡"/>
          <w:b/>
          <w:bCs/>
          <w:sz w:val="24"/>
        </w:rPr>
        <w:t xml:space="preserve">两驾马车”</w:t>
      </w:r>
      <w:r>
        <w:rPr>
          <w:rFonts w:ascii="宋體-簡" w:hAnsi="宋體-簡" w:eastAsia="宋體-簡" w:cs="宋體-簡"/>
          <w:b/>
          <w:bCs/>
          <w:sz w:val="24"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“求实”和“勤劳”体现了联邦共和国的务实精神和奋斗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精神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。求实是一种科学的态度，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针对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共产党“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假大空”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叙事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直接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反击，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联邦共和国鼓励公民以事实为依据，理性分析问题，追求真理。在政策制定中，联邦共和国注重科学研究和专家意见，确保每一项决策都经得起实践的检验。勤劳则是联邦共和国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的精神特质，政府通过完善的教育和技能培训体系，支持每位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公民在自己的领域发光发热。勤劳不仅是个人的品质，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更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社会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创造力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的动力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源泉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四、包容：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多元共存的和谐社会</w:t>
      </w:r>
      <w:r>
        <w:rPr>
          <w:rFonts w:ascii="宋體-簡" w:hAnsi="宋體-簡" w:eastAsia="宋體-簡" w:cs="宋體-簡"/>
          <w:b/>
          <w:bCs/>
          <w:sz w:val="24"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构建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“包容”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多元和谐社会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是联邦共和国最具魅力的特质之一。作为一个多民族、多文化、多宗教的国家，联邦共和国以开放的心态接纳不同背景的人们。包容不仅体现在对本国公民的尊重，也体现在对国际移民和难民的接纳。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相信，多元文化是社会进步的源泉，不同的思想和传统在碰撞中能够激发出新的火花。在联邦共和国，各种节日、文化活动和宗教仪式都受到尊重和保护。政府通过立法和教育，消除歧视，促进不同群体之间的理解与合作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五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、人类的灯塔：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全球使命与责任</w:t>
      </w:r>
      <w:r>
        <w:rPr>
          <w:rFonts w:ascii="宋體-簡" w:hAnsi="宋體-簡" w:eastAsia="宋體-簡" w:cs="宋體-簡"/>
          <w:b/>
          <w:bCs/>
          <w:sz w:val="24"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“我们是人类的灯塔，加入我们吧！”这句格言不仅是对联邦共和国公民的号召，也是对全人类的邀约，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作为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一个“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大国”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全球使命与责任，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当下“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共产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却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处处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丧失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大国风范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有力回击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。联邦共和国将自己定位为全球普世价值的捍卫者和推动者，致力于通过国际合作和人道主义援助，推动世界的和平与发展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六、国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家意志：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普世价值与人权自由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家意志之一是“推动人类实现普世价值、实现人人平等、实现人权自由”。这一目标不仅是国内政策的指引，也是其国际形象的核心。在国内，联邦共和国通过不断完善的社会制度和法律体系，确保每位公民的人权得到保障。无论是经济权利、社会权利还是政治权利，联邦共和国都以实际行动践行其承诺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在国际舞台上，联邦共和国通过外交和援助项目，向其他国家推广普世价值的理念。在全球化的今天，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坚信，只有当全人类都享有自由、平等和正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义时，世界才能实现真正的和平与繁荣。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七、未来展望：灯塔的光芒永不熄灭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以其独特的国家格言和坚定的国家意志，向世界展示了一个自由、民主、正义、平等、求实、勤劳、包容的理想社会。作为人类的灯塔，联邦共和国不仅为自己的公民创造幸福的生活，也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为全球提供了可借鉴的发展模式。未来，联邦共和国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秉持其核心价值，致力于构建一个更加美好的世界。在全球化的浪潮中，以开放的胸怀迎接挑战，以坚定的信念推动进步。无论面对怎样的困难，都将以其国家格言为指引，点亮人类前行的道路。正如格言所言，“加入我们吧！”这不仅是对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中共国”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个体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的邀请，更是对全人类的号召，呼吁大家共同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为自由、平等和正义而努力。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2025-08-04T03:53:00Z</dcterms:modified>
</cp:coreProperties>
</file>