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jc w:val="center"/>
        <w:rPr>
          <w:rFonts w:ascii="宋體-簡" w:hAnsi="宋體-簡" w:cs="宋體-簡"/>
          <w:b/>
          <w:bCs/>
          <w:color w:val="000000"/>
          <w:sz w:val="36"/>
          <w:szCs w:val="36"/>
          <w:u w:val="none"/>
        </w:rPr>
      </w:pPr>
      <w:r>
        <w:rPr>
          <w:rFonts w:ascii="宋體-簡" w:hAnsi="宋體-簡" w:eastAsia="宋體-簡" w:cs="宋體-簡"/>
          <w:b/>
          <w:color w:val="000000"/>
          <w:sz w:val="36"/>
          <w:szCs w:val="36"/>
          <w:u w:val="none"/>
        </w:rPr>
        <w:t xml:space="preserve">论中国民主的未来之《五民宪法》详解</w:t>
      </w:r>
      <w:r>
        <w:rPr>
          <w:rFonts w:ascii="宋體-簡" w:hAnsi="宋體-簡" w:eastAsia="宋體-簡" w:cs="宋體-簡"/>
          <w:b/>
          <w:color w:val="000000"/>
          <w:sz w:val="36"/>
          <w:szCs w:val="36"/>
          <w:u w:val="none"/>
        </w:rPr>
        <w:t xml:space="preserve">  第9篇</w:t>
      </w:r>
      <w:r>
        <w:rPr>
          <w:rFonts w:ascii="宋體-簡" w:hAnsi="宋體-簡" w:eastAsia="宋體-簡" w:cs="宋體-簡"/>
          <w:b/>
          <w:bCs/>
          <w:color w:val="000000"/>
          <w:sz w:val="36"/>
          <w:szCs w:val="36"/>
          <w:u w:val="none"/>
        </w:rPr>
      </w:r>
      <w:r>
        <w:rPr>
          <w:rFonts w:ascii="宋體-簡" w:hAnsi="宋體-簡" w:cs="宋體-簡"/>
          <w:b/>
          <w:bCs/>
          <w:color w:val="000000"/>
          <w:sz w:val="36"/>
          <w:szCs w:val="36"/>
          <w:u w:val="none"/>
        </w:rPr>
      </w:r>
    </w:p>
    <w:p>
      <w:pPr>
        <w:pBdr>
          <w:top w:val="none" w:color="000000" w:sz="4" w:space="0"/>
          <w:left w:val="none" w:color="000000" w:sz="4" w:space="0"/>
          <w:bottom w:val="none" w:color="000000" w:sz="4" w:space="0"/>
          <w:right w:val="none" w:color="000000" w:sz="4" w:space="0"/>
        </w:pBdr>
        <w:spacing/>
        <w:ind w:right="0" w:firstLine="0" w:left="0"/>
        <w:jc w:val="center"/>
        <w:rPr>
          <w:rFonts w:ascii="宋體-簡" w:hAnsi="宋體-簡" w:cs="宋體-簡"/>
          <w:b/>
          <w:bCs/>
          <w:color w:val="000000"/>
          <w:sz w:val="36"/>
          <w:szCs w:val="36"/>
          <w:highlight w:val="none"/>
          <w:u w:val="none"/>
        </w:rPr>
      </w:pPr>
      <w:r>
        <w:rPr>
          <w:rFonts w:ascii="宋體-簡" w:hAnsi="宋體-簡" w:eastAsia="宋體-簡" w:cs="宋體-簡"/>
          <w:b/>
          <w:color w:val="000000"/>
          <w:sz w:val="36"/>
          <w:szCs w:val="36"/>
          <w:u w:val="none"/>
        </w:rPr>
        <w:t xml:space="preserve">宪法</w:t>
      </w:r>
      <w:r>
        <w:rPr>
          <w:rFonts w:ascii="宋體-簡" w:hAnsi="宋體-簡" w:eastAsia="宋體-簡" w:cs="宋體-簡"/>
          <w:b/>
          <w:color w:val="000000"/>
          <w:sz w:val="36"/>
          <w:szCs w:val="36"/>
          <w:u w:val="none"/>
        </w:rPr>
        <w:t xml:space="preserve">第</w:t>
      </w:r>
      <w:r>
        <w:rPr>
          <w:rFonts w:ascii="宋體-簡" w:hAnsi="宋體-簡" w:eastAsia="宋體-簡" w:cs="宋體-簡"/>
          <w:b/>
          <w:color w:val="000000"/>
          <w:sz w:val="36"/>
          <w:szCs w:val="36"/>
          <w:u w:val="none"/>
        </w:rPr>
        <w:t xml:space="preserve">七</w:t>
      </w:r>
      <w:r>
        <w:rPr>
          <w:rFonts w:ascii="宋體-簡" w:hAnsi="宋體-簡" w:eastAsia="宋體-簡" w:cs="宋體-簡"/>
          <w:b/>
          <w:color w:val="000000"/>
          <w:sz w:val="36"/>
          <w:szCs w:val="36"/>
          <w:u w:val="none"/>
        </w:rPr>
        <w:t xml:space="preserve">条：</w:t>
      </w:r>
      <w:r>
        <w:rPr>
          <w:rFonts w:ascii="宋體-簡" w:hAnsi="宋體-簡" w:eastAsia="宋體-簡" w:cs="宋體-簡"/>
          <w:b/>
          <w:bCs/>
          <w:color w:val="000000"/>
          <w:sz w:val="36"/>
          <w:szCs w:val="36"/>
          <w:u w:val="none"/>
        </w:rPr>
        <w:t xml:space="preserve">国家</w:t>
      </w:r>
      <w:r>
        <w:rPr>
          <w:rFonts w:ascii="宋體-簡" w:hAnsi="宋體-簡" w:eastAsia="宋體-簡" w:cs="宋體-簡"/>
          <w:b/>
          <w:bCs/>
          <w:color w:val="000000"/>
          <w:sz w:val="36"/>
          <w:szCs w:val="36"/>
          <w:u w:val="none"/>
        </w:rPr>
        <w:t xml:space="preserve">公权</w:t>
      </w:r>
      <w:r>
        <w:rPr>
          <w:rFonts w:ascii="宋體-簡" w:hAnsi="宋體-簡" w:eastAsia="宋體-簡" w:cs="宋體-簡"/>
          <w:b/>
          <w:bCs/>
          <w:color w:val="000000"/>
          <w:sz w:val="36"/>
          <w:szCs w:val="36"/>
          <w:u w:val="none"/>
        </w:rPr>
        <w:t xml:space="preserve">及</w:t>
      </w:r>
      <w:r>
        <w:rPr>
          <w:rFonts w:ascii="宋體-簡" w:hAnsi="宋體-簡" w:eastAsia="宋體-簡" w:cs="宋體-簡"/>
          <w:b/>
          <w:bCs/>
          <w:color w:val="000000"/>
          <w:sz w:val="36"/>
          <w:szCs w:val="36"/>
          <w:u w:val="none"/>
        </w:rPr>
        <w:t xml:space="preserve">公权</w:t>
      </w:r>
      <w:r>
        <w:rPr>
          <w:rFonts w:ascii="宋體-簡" w:hAnsi="宋體-簡" w:eastAsia="宋體-簡" w:cs="宋體-簡"/>
          <w:b/>
          <w:bCs/>
          <w:color w:val="000000"/>
          <w:sz w:val="36"/>
          <w:szCs w:val="36"/>
          <w:u w:val="none"/>
        </w:rPr>
        <w:t xml:space="preserve">机构</w:t>
      </w:r>
      <w:r>
        <w:rPr>
          <w:rFonts w:ascii="宋體-簡" w:hAnsi="宋體-簡" w:eastAsia="宋體-簡" w:cs="宋體-簡"/>
          <w:b/>
          <w:bCs/>
          <w:color w:val="000000"/>
          <w:sz w:val="36"/>
          <w:szCs w:val="36"/>
          <w:highlight w:val="none"/>
          <w:u w:val="none"/>
        </w:rPr>
      </w:r>
      <w:r>
        <w:rPr>
          <w:rFonts w:ascii="宋體-簡" w:hAnsi="宋體-簡" w:cs="宋體-簡"/>
          <w:b/>
          <w:bCs/>
          <w:color w:val="000000"/>
          <w:sz w:val="36"/>
          <w:szCs w:val="36"/>
          <w:highlight w:val="none"/>
          <w:u w:val="none"/>
        </w:rPr>
      </w:r>
    </w:p>
    <w:p>
      <w:pPr>
        <w:pBdr>
          <w:top w:val="none" w:color="000000" w:sz="4" w:space="0"/>
          <w:left w:val="none" w:color="000000" w:sz="4" w:space="0"/>
          <w:bottom w:val="none" w:color="000000" w:sz="4" w:space="0"/>
          <w:right w:val="none" w:color="000000" w:sz="4" w:space="0"/>
        </w:pBdr>
        <w:tabs>
          <w:tab w:val="left" w:leader="none" w:pos="1922"/>
        </w:tabs>
        <w:spacing/>
        <w:ind w:right="0" w:firstLine="0" w:left="0"/>
        <w:rPr>
          <w:rFonts w:ascii="宋體-簡" w:hAnsi="宋體-簡" w:cs="宋體-簡"/>
          <w:b/>
          <w:bCs/>
          <w:color w:val="000000"/>
          <w:sz w:val="24"/>
          <w:szCs w:val="24"/>
          <w:u w:val="none"/>
        </w:rPr>
      </w:pPr>
      <w:r>
        <w:rPr>
          <w:rFonts w:ascii="宋體-簡" w:hAnsi="宋體-簡" w:eastAsia="宋體-簡" w:cs="宋體-簡"/>
          <w:b/>
          <w:bCs/>
          <w:color w:val="000000"/>
          <w:sz w:val="24"/>
          <w:szCs w:val="24"/>
          <w:highlight w:val="none"/>
          <w:u w:val="none"/>
        </w:rPr>
        <w:t xml:space="preserve">作者：</w:t>
      </w:r>
      <w:r>
        <w:rPr>
          <w:rFonts w:ascii="宋體-簡" w:hAnsi="宋體-簡" w:eastAsia="宋體-簡" w:cs="宋體-簡"/>
          <w:b/>
          <w:bCs/>
          <w:color w:val="000000"/>
          <w:sz w:val="24"/>
          <w:szCs w:val="24"/>
          <w:highlight w:val="none"/>
          <w:u w:val="none"/>
        </w:rPr>
        <w:t xml:space="preserve">何清风</w:t>
      </w:r>
      <w:r>
        <w:rPr>
          <w:rFonts w:ascii="宋體-簡" w:hAnsi="宋體-簡" w:eastAsia="宋體-簡" w:cs="宋體-簡"/>
          <w:b/>
          <w:bCs/>
          <w:color w:val="000000"/>
          <w:sz w:val="24"/>
          <w:szCs w:val="24"/>
          <w:u w:val="none"/>
        </w:rPr>
        <w:tab/>
      </w:r>
      <w:r>
        <w:rPr>
          <w:rFonts w:ascii="宋體-簡" w:hAnsi="宋體-簡" w:eastAsia="宋體-簡" w:cs="宋體-簡"/>
          <w:b/>
          <w:bCs/>
          <w:color w:val="000000"/>
          <w:sz w:val="24"/>
          <w:szCs w:val="24"/>
          <w:u w:val="none"/>
        </w:rPr>
      </w:r>
      <w:r>
        <w:rPr>
          <w:rFonts w:ascii="宋體-簡" w:hAnsi="宋體-簡" w:cs="宋體-簡"/>
          <w:b/>
          <w:bCs/>
          <w:color w:val="000000"/>
          <w:sz w:val="24"/>
          <w:szCs w:val="24"/>
          <w:u w:val="none"/>
        </w:rPr>
      </w:r>
    </w:p>
    <w:p>
      <w:pPr>
        <w:suppressLineNumbers w:val="false"/>
        <w:pBdr>
          <w:top w:val="none" w:color="000000" w:sz="4" w:space="0"/>
          <w:left w:val="none" w:color="000000" w:sz="4" w:space="0"/>
          <w:bottom w:val="none" w:color="000000" w:sz="4" w:space="0"/>
          <w:right w:val="none" w:color="000000" w:sz="4" w:space="0"/>
        </w:pBdr>
        <w:spacing w:after="0" w:before="0" w:line="276" w:lineRule="auto"/>
        <w:ind w:right="0" w:firstLine="0" w:left="0"/>
        <w:contextualSpacing w:val="false"/>
        <w:jc w:val="left"/>
        <w:rPr>
          <w:rFonts w:ascii="宋體-簡" w:hAnsi="宋體-簡" w:cs="宋體-簡"/>
          <w:b/>
          <w:bCs/>
          <w:sz w:val="24"/>
          <w:szCs w:val="24"/>
        </w:rPr>
      </w:pPr>
      <w:r>
        <w:rPr>
          <w:rFonts w:ascii="宋體-簡" w:hAnsi="宋體-簡" w:eastAsia="宋體-簡" w:cs="宋體-簡"/>
          <w:b/>
          <w:bCs/>
          <w:color w:val="000000"/>
          <w:sz w:val="24"/>
          <w:szCs w:val="24"/>
          <w:highlight w:val="none"/>
        </w:rPr>
        <w:t xml:space="preserve">摘要：</w:t>
      </w:r>
      <w:r>
        <w:rPr>
          <w:rFonts w:ascii="宋體-簡" w:hAnsi="宋體-簡" w:eastAsia="宋體-簡" w:cs="宋體-簡"/>
          <w:b/>
          <w:bCs/>
          <w:color w:val="000000"/>
          <w:sz w:val="24"/>
          <w:szCs w:val="24"/>
        </w:rPr>
        <w:t xml:space="preserve">第</w:t>
      </w:r>
      <w:r>
        <w:rPr>
          <w:rFonts w:ascii="宋體-簡" w:hAnsi="宋體-簡" w:eastAsia="宋體-簡" w:cs="宋體-簡"/>
          <w:b/>
          <w:bCs/>
          <w:color w:val="000000"/>
          <w:sz w:val="24"/>
          <w:szCs w:val="24"/>
        </w:rPr>
        <w:t xml:space="preserve">七</w:t>
      </w:r>
      <w:r>
        <w:rPr>
          <w:rFonts w:ascii="宋體-簡" w:hAnsi="宋體-簡" w:eastAsia="宋體-簡" w:cs="宋體-簡"/>
          <w:b/>
          <w:bCs/>
          <w:color w:val="000000"/>
          <w:sz w:val="24"/>
          <w:szCs w:val="24"/>
        </w:rPr>
        <w:t xml:space="preserve">条第二款：“对于代表公权机构行使公权的公职人员，法无授权皆不可为，且任何机构任何人皆不得行使未经公民授权或授权未被公民所知晓及明白的公权。”</w:t>
      </w:r>
      <w:r>
        <w:rPr>
          <w:rFonts w:ascii="宋體-簡" w:hAnsi="宋體-簡" w:eastAsia="宋體-簡" w:cs="宋體-簡"/>
          <w:b/>
          <w:bCs/>
          <w:color w:val="000000"/>
          <w:sz w:val="24"/>
          <w:szCs w:val="24"/>
        </w:rPr>
        <w:t xml:space="preserve">公权</w:t>
      </w:r>
      <w:r>
        <w:rPr>
          <w:rFonts w:ascii="宋體-簡" w:hAnsi="宋體-簡" w:eastAsia="宋體-簡" w:cs="宋體-簡"/>
          <w:b/>
          <w:bCs/>
          <w:color w:val="000000"/>
          <w:sz w:val="24"/>
          <w:szCs w:val="24"/>
        </w:rPr>
        <w:t xml:space="preserve">要有</w:t>
      </w:r>
      <w:r>
        <w:rPr>
          <w:rFonts w:ascii="宋體-簡" w:hAnsi="宋體-簡" w:eastAsia="宋體-簡" w:cs="宋體-簡"/>
          <w:b/>
          <w:bCs/>
          <w:color w:val="000000"/>
          <w:sz w:val="24"/>
          <w:szCs w:val="24"/>
        </w:rPr>
        <w:t xml:space="preserve">边界！</w:t>
      </w:r>
      <w:r>
        <w:rPr>
          <w:rFonts w:ascii="宋體-簡" w:hAnsi="宋體-簡" w:eastAsia="宋體-簡" w:cs="宋體-簡"/>
          <w:b/>
          <w:bCs/>
          <w:color w:val="000000"/>
          <w:sz w:val="24"/>
          <w:szCs w:val="24"/>
        </w:rPr>
        <w:t xml:space="preserve">公权</w:t>
      </w:r>
      <w:r>
        <w:rPr>
          <w:rFonts w:ascii="宋體-簡" w:hAnsi="宋體-簡" w:eastAsia="宋體-簡" w:cs="宋體-簡"/>
          <w:b/>
          <w:bCs/>
          <w:color w:val="000000"/>
          <w:sz w:val="24"/>
          <w:szCs w:val="24"/>
        </w:rPr>
        <w:t xml:space="preserve">不能</w:t>
      </w:r>
      <w:r>
        <w:rPr>
          <w:rFonts w:ascii="宋體-簡" w:hAnsi="宋體-簡" w:eastAsia="宋體-簡" w:cs="宋體-簡"/>
          <w:b/>
          <w:bCs/>
          <w:color w:val="000000"/>
          <w:sz w:val="24"/>
          <w:szCs w:val="24"/>
        </w:rPr>
        <w:t xml:space="preserve">无限</w:t>
      </w:r>
      <w:r>
        <w:rPr>
          <w:rFonts w:ascii="宋體-簡" w:hAnsi="宋體-簡" w:eastAsia="宋體-簡" w:cs="宋體-簡"/>
          <w:b/>
          <w:bCs/>
          <w:color w:val="000000"/>
          <w:sz w:val="24"/>
          <w:szCs w:val="24"/>
        </w:rPr>
        <w:t xml:space="preserve">的</w:t>
      </w:r>
      <w:r>
        <w:rPr>
          <w:rFonts w:ascii="宋體-簡" w:hAnsi="宋體-簡" w:eastAsia="宋體-簡" w:cs="宋體-簡"/>
          <w:b/>
          <w:bCs/>
          <w:color w:val="000000"/>
          <w:sz w:val="24"/>
          <w:szCs w:val="24"/>
        </w:rPr>
        <w:t xml:space="preserve">伸进</w:t>
      </w:r>
      <w:r>
        <w:rPr>
          <w:rFonts w:ascii="宋體-簡" w:hAnsi="宋體-簡" w:eastAsia="宋體-簡" w:cs="宋體-簡"/>
          <w:b/>
          <w:bCs/>
          <w:color w:val="000000"/>
          <w:sz w:val="24"/>
          <w:szCs w:val="24"/>
        </w:rPr>
        <w:t xml:space="preserve">私权</w:t>
      </w:r>
      <w:r>
        <w:rPr>
          <w:rFonts w:ascii="宋體-簡" w:hAnsi="宋體-簡" w:eastAsia="宋體-簡" w:cs="宋體-簡"/>
          <w:b/>
          <w:bCs/>
          <w:color w:val="000000"/>
          <w:sz w:val="24"/>
          <w:szCs w:val="24"/>
        </w:rPr>
        <w:t xml:space="preserve">领域，</w:t>
      </w:r>
      <w:r>
        <w:rPr>
          <w:rFonts w:ascii="宋體-簡" w:hAnsi="宋體-簡" w:eastAsia="宋體-簡" w:cs="宋體-簡"/>
          <w:b/>
          <w:bCs/>
          <w:color w:val="000000"/>
          <w:sz w:val="24"/>
          <w:szCs w:val="24"/>
        </w:rPr>
        <w:t xml:space="preserve">所以，</w:t>
      </w:r>
      <w:r>
        <w:rPr>
          <w:rFonts w:ascii="宋體-簡" w:hAnsi="宋體-簡" w:eastAsia="宋體-簡" w:cs="宋體-簡"/>
          <w:b/>
          <w:bCs/>
          <w:color w:val="000000"/>
          <w:sz w:val="24"/>
          <w:szCs w:val="24"/>
        </w:rPr>
        <w:t xml:space="preserve">宪法</w:t>
      </w:r>
      <w:r>
        <w:rPr>
          <w:rFonts w:ascii="宋體-簡" w:hAnsi="宋體-簡" w:eastAsia="宋體-簡" w:cs="宋體-簡"/>
          <w:b/>
          <w:bCs/>
          <w:color w:val="000000"/>
          <w:sz w:val="24"/>
          <w:szCs w:val="24"/>
        </w:rPr>
        <w:t xml:space="preserve">需要</w:t>
      </w:r>
      <w:r>
        <w:rPr>
          <w:rFonts w:ascii="宋體-簡" w:hAnsi="宋體-簡" w:eastAsia="宋體-簡" w:cs="宋體-簡"/>
          <w:b/>
          <w:bCs/>
          <w:color w:val="000000"/>
          <w:sz w:val="24"/>
          <w:szCs w:val="24"/>
        </w:rPr>
        <w:t xml:space="preserve">严格</w:t>
      </w:r>
      <w:r>
        <w:rPr>
          <w:rFonts w:ascii="宋體-簡" w:hAnsi="宋體-簡" w:eastAsia="宋體-簡" w:cs="宋體-簡"/>
          <w:b/>
          <w:bCs/>
          <w:color w:val="000000"/>
          <w:sz w:val="24"/>
          <w:szCs w:val="24"/>
        </w:rPr>
        <w:t xml:space="preserve">限制</w:t>
      </w:r>
      <w:r>
        <w:rPr>
          <w:rFonts w:ascii="宋體-簡" w:hAnsi="宋體-簡" w:eastAsia="宋體-簡" w:cs="宋體-簡"/>
          <w:b/>
          <w:bCs/>
          <w:color w:val="000000"/>
          <w:sz w:val="24"/>
          <w:szCs w:val="24"/>
        </w:rPr>
        <w:t xml:space="preserve">公权</w:t>
      </w:r>
      <w:r>
        <w:rPr>
          <w:rFonts w:ascii="宋體-簡" w:hAnsi="宋體-簡" w:eastAsia="宋體-簡" w:cs="宋體-簡"/>
          <w:b/>
          <w:bCs/>
          <w:color w:val="000000"/>
          <w:sz w:val="24"/>
          <w:szCs w:val="24"/>
        </w:rPr>
        <w:t xml:space="preserve">的</w:t>
      </w:r>
      <w:r>
        <w:rPr>
          <w:rFonts w:ascii="宋體-簡" w:hAnsi="宋體-簡" w:eastAsia="宋體-簡" w:cs="宋體-簡"/>
          <w:b/>
          <w:bCs/>
          <w:color w:val="000000"/>
          <w:sz w:val="24"/>
          <w:szCs w:val="24"/>
        </w:rPr>
        <w:t xml:space="preserve">边界</w:t>
      </w:r>
      <w:r>
        <w:rPr>
          <w:rFonts w:ascii="宋體-簡" w:hAnsi="宋體-簡" w:eastAsia="宋體-簡" w:cs="宋體-簡"/>
          <w:b/>
          <w:bCs/>
          <w:color w:val="000000"/>
          <w:sz w:val="24"/>
          <w:szCs w:val="24"/>
          <w:highlight w:val="none"/>
        </w:rPr>
        <w:t xml:space="preserve">。</w:t>
      </w:r>
      <w:r>
        <w:rPr>
          <w:rFonts w:ascii="宋體-簡" w:hAnsi="宋體-簡" w:eastAsia="宋體-簡" w:cs="宋體-簡"/>
          <w:b/>
          <w:bCs/>
          <w:sz w:val="24"/>
          <w:szCs w:val="24"/>
        </w:rPr>
      </w:r>
      <w:r>
        <w:rPr>
          <w:rFonts w:ascii="宋體-簡" w:hAnsi="宋體-簡" w:cs="宋體-簡"/>
          <w:b/>
          <w:bCs/>
          <w:sz w:val="24"/>
          <w:szCs w:val="24"/>
        </w:rPr>
      </w:r>
    </w:p>
    <w:p>
      <w:pPr>
        <w:suppressLineNumbers w:val="false"/>
        <w:pBdr>
          <w:top w:val="none" w:color="000000" w:sz="4" w:space="0"/>
          <w:left w:val="none" w:color="000000" w:sz="4" w:space="0"/>
          <w:bottom w:val="none" w:color="000000" w:sz="4" w:space="0"/>
          <w:right w:val="none" w:color="000000" w:sz="4" w:space="0"/>
        </w:pBdr>
        <w:spacing w:after="0" w:before="0" w:line="276" w:lineRule="auto"/>
        <w:ind w:right="0" w:firstLine="0" w:left="0"/>
        <w:contextualSpacing w:val="false"/>
        <w:jc w:val="left"/>
        <w:rPr>
          <w:rFonts w:ascii="宋體-簡" w:hAnsi="宋體-簡" w:cs="宋體-簡"/>
          <w:b/>
          <w:bCs/>
          <w:color w:val="000000"/>
          <w:sz w:val="24"/>
          <w:szCs w:val="24"/>
          <w:highlight w:val="none"/>
        </w:rPr>
      </w:pPr>
      <w:r>
        <w:rPr>
          <w:rFonts w:ascii="宋體-簡" w:hAnsi="宋體-簡" w:eastAsia="宋體-簡" w:cs="宋體-簡"/>
          <w:b/>
          <w:bCs/>
          <w:color w:val="000000"/>
          <w:sz w:val="24"/>
          <w:szCs w:val="24"/>
          <w:highlight w:val="none"/>
        </w:rPr>
      </w:r>
      <w:r>
        <w:rPr>
          <w:rFonts w:ascii="宋體-簡" w:hAnsi="宋體-簡" w:eastAsia="宋體-簡" w:cs="宋體-簡"/>
          <w:b/>
          <w:bCs/>
          <w:color w:val="000000"/>
          <w:sz w:val="24"/>
          <w:szCs w:val="24"/>
          <w:highlight w:val="none"/>
        </w:rPr>
      </w:r>
    </w:p>
    <w:p>
      <w:pPr>
        <w:suppressLineNumbers w:val="false"/>
        <w:pBdr>
          <w:top w:val="none" w:color="000000" w:sz="4" w:space="0"/>
          <w:left w:val="none" w:color="000000" w:sz="4" w:space="0"/>
          <w:bottom w:val="none" w:color="000000" w:sz="4" w:space="0"/>
          <w:right w:val="none" w:color="000000" w:sz="4" w:space="0"/>
        </w:pBdr>
        <w:spacing w:after="0" w:before="0" w:line="276" w:lineRule="auto"/>
        <w:ind w:right="0" w:firstLine="0" w:left="0"/>
        <w:contextualSpacing w:val="false"/>
        <w:jc w:val="left"/>
        <w:rPr>
          <w:rFonts w:ascii="宋體-簡" w:hAnsi="宋體-簡" w:eastAsia="宋體-簡" w:cs="宋體-簡"/>
          <w:b/>
          <w:bCs/>
          <w:color w:val="000000"/>
          <w:sz w:val="24"/>
          <w:szCs w:val="24"/>
          <w:highlight w:val="none"/>
        </w:rPr>
      </w:pPr>
      <w:r>
        <w:rPr>
          <w:rFonts w:ascii="宋體-簡" w:hAnsi="宋體-簡" w:eastAsia="宋體-簡" w:cs="宋體-簡"/>
          <w:b/>
          <w:bCs/>
          <w:color w:val="000000"/>
          <w:sz w:val="24"/>
          <w:szCs w:val="24"/>
          <w:highlight w:val="none"/>
        </w:rPr>
        <w:t xml:space="preserve">引言</w:t>
      </w:r>
      <w:r>
        <w:rPr>
          <w:rFonts w:ascii="宋體-簡" w:hAnsi="宋體-簡" w:eastAsia="宋體-簡" w:cs="宋體-簡"/>
          <w:b/>
          <w:bCs/>
          <w:color w:val="000000"/>
          <w:sz w:val="24"/>
          <w:szCs w:val="24"/>
          <w:highlight w:val="none"/>
        </w:rPr>
        <w:t xml:space="preserve">：</w:t>
      </w:r>
      <w:r>
        <w:rPr>
          <w:rFonts w:ascii="宋體-簡" w:hAnsi="宋體-簡" w:eastAsia="宋體-簡" w:cs="宋體-簡"/>
          <w:b/>
          <w:bCs/>
          <w:color w:val="000000"/>
          <w:sz w:val="24"/>
          <w:szCs w:val="24"/>
          <w:highlight w:val="none"/>
        </w:rPr>
      </w:r>
      <w:r>
        <w:rPr>
          <w:rFonts w:ascii="宋體-簡" w:hAnsi="宋體-簡" w:cs="宋體-簡"/>
          <w:b/>
          <w:bCs/>
          <w:color w:val="000000"/>
          <w:sz w:val="24"/>
          <w:szCs w:val="24"/>
          <w:highlight w:val="none"/>
        </w:rPr>
      </w:r>
    </w:p>
    <w:p>
      <w:pPr>
        <w:suppressLineNumbers w:val="false"/>
        <w:pBdr>
          <w:top w:val="none" w:color="000000" w:sz="4" w:space="0"/>
          <w:left w:val="none" w:color="000000" w:sz="4" w:space="0"/>
          <w:bottom w:val="none" w:color="000000" w:sz="4" w:space="0"/>
          <w:right w:val="none" w:color="000000" w:sz="4" w:space="0"/>
        </w:pBdr>
        <w:spacing w:after="0" w:before="0" w:line="276" w:lineRule="auto"/>
        <w:ind w:right="0" w:firstLine="0" w:left="0"/>
        <w:contextualSpacing w:val="false"/>
        <w:jc w:val="left"/>
        <w:rPr>
          <w:rFonts w:ascii="宋體-簡" w:hAnsi="宋體-簡" w:cs="宋體-簡"/>
          <w:color w:val="000000"/>
          <w:sz w:val="24"/>
          <w:szCs w:val="24"/>
          <w:highlight w:val="none"/>
        </w:rPr>
      </w:pPr>
      <w:r>
        <w:rPr>
          <w:rFonts w:ascii="宋體-簡" w:hAnsi="宋體-簡" w:eastAsia="宋體-簡" w:cs="宋體-簡"/>
          <w:color w:val="000000"/>
          <w:sz w:val="24"/>
          <w:szCs w:val="24"/>
        </w:rPr>
        <w:t xml:space="preserve">    国家，是全体公民意志与力量的集合体；宪法，是这种集合体赖以运行的根本契约，</w:t>
      </w:r>
      <w:r>
        <w:rPr>
          <w:rFonts w:ascii="宋體-簡" w:hAnsi="宋體-簡" w:eastAsia="宋體-簡" w:cs="宋體-簡"/>
          <w:color w:val="000000"/>
          <w:sz w:val="24"/>
          <w:szCs w:val="24"/>
        </w:rPr>
        <w:t xml:space="preserve">通俗</w:t>
      </w:r>
      <w:r>
        <w:rPr>
          <w:rFonts w:ascii="宋體-簡" w:hAnsi="宋體-簡" w:eastAsia="宋體-簡" w:cs="宋體-簡"/>
          <w:color w:val="000000"/>
          <w:sz w:val="24"/>
          <w:szCs w:val="24"/>
        </w:rPr>
        <w:t xml:space="preserve">的</w:t>
      </w:r>
      <w:r>
        <w:rPr>
          <w:rFonts w:ascii="宋體-簡" w:hAnsi="宋體-簡" w:eastAsia="宋體-簡" w:cs="宋體-簡"/>
          <w:color w:val="000000"/>
          <w:sz w:val="24"/>
          <w:szCs w:val="24"/>
        </w:rPr>
        <w:t xml:space="preserve">讲</w:t>
      </w:r>
      <w:r>
        <w:rPr>
          <w:rFonts w:ascii="宋體-簡" w:hAnsi="宋體-簡" w:eastAsia="宋體-簡" w:cs="宋體-簡"/>
          <w:color w:val="000000"/>
          <w:sz w:val="24"/>
          <w:szCs w:val="24"/>
        </w:rPr>
        <w:t xml:space="preserve">即</w:t>
      </w:r>
      <w:r>
        <w:rPr>
          <w:rFonts w:ascii="宋體-簡" w:hAnsi="宋體-簡" w:eastAsia="宋體-簡" w:cs="宋體-簡"/>
          <w:color w:val="000000"/>
          <w:sz w:val="24"/>
          <w:szCs w:val="24"/>
        </w:rPr>
        <w:t xml:space="preserve">全体</w:t>
      </w:r>
      <w:r>
        <w:rPr>
          <w:rFonts w:ascii="宋體-簡" w:hAnsi="宋體-簡" w:eastAsia="宋體-簡" w:cs="宋體-簡"/>
          <w:color w:val="000000"/>
          <w:sz w:val="24"/>
          <w:szCs w:val="24"/>
        </w:rPr>
        <w:t xml:space="preserve">公民</w:t>
      </w:r>
      <w:r>
        <w:rPr>
          <w:rFonts w:ascii="宋體-簡" w:hAnsi="宋體-簡" w:eastAsia="宋體-簡" w:cs="宋體-簡"/>
          <w:color w:val="000000"/>
          <w:sz w:val="24"/>
          <w:szCs w:val="24"/>
        </w:rPr>
        <w:t xml:space="preserve">相互间</w:t>
      </w:r>
      <w:r>
        <w:rPr>
          <w:rFonts w:ascii="宋體-簡" w:hAnsi="宋體-簡" w:eastAsia="宋體-簡" w:cs="宋體-簡"/>
          <w:color w:val="000000"/>
          <w:sz w:val="24"/>
          <w:szCs w:val="24"/>
        </w:rPr>
        <w:t xml:space="preserve">签署</w:t>
      </w:r>
      <w:r>
        <w:rPr>
          <w:rFonts w:ascii="宋體-簡" w:hAnsi="宋體-簡" w:eastAsia="宋體-簡" w:cs="宋體-簡"/>
          <w:color w:val="000000"/>
          <w:sz w:val="24"/>
          <w:szCs w:val="24"/>
        </w:rPr>
        <w:t xml:space="preserve">的</w:t>
      </w:r>
      <w:r>
        <w:rPr>
          <w:rFonts w:ascii="宋體-簡" w:hAnsi="宋體-簡" w:eastAsia="宋體-簡" w:cs="宋體-簡"/>
          <w:color w:val="000000"/>
          <w:sz w:val="24"/>
          <w:szCs w:val="24"/>
        </w:rPr>
        <w:t xml:space="preserve">契约</w:t>
      </w:r>
      <w:r>
        <w:rPr>
          <w:rFonts w:ascii="宋體-簡" w:hAnsi="宋體-簡" w:eastAsia="宋體-簡" w:cs="宋體-簡"/>
          <w:color w:val="000000"/>
          <w:sz w:val="24"/>
          <w:szCs w:val="24"/>
        </w:rPr>
        <w:t xml:space="preserve">。《五民宪法》第</w:t>
      </w:r>
      <w:r>
        <w:rPr>
          <w:rFonts w:ascii="宋體-簡" w:hAnsi="宋體-簡" w:eastAsia="宋體-簡" w:cs="宋體-簡"/>
          <w:color w:val="000000"/>
          <w:sz w:val="24"/>
          <w:szCs w:val="24"/>
        </w:rPr>
        <w:t xml:space="preserve">七</w:t>
      </w:r>
      <w:r>
        <w:rPr>
          <w:rFonts w:ascii="宋體-簡" w:hAnsi="宋體-簡" w:eastAsia="宋體-簡" w:cs="宋體-簡"/>
          <w:color w:val="000000"/>
          <w:sz w:val="24"/>
          <w:szCs w:val="24"/>
        </w:rPr>
        <w:t xml:space="preserve">条，明确了国家权力的构成、来源及行使原则，</w:t>
      </w:r>
      <w:r>
        <w:rPr>
          <w:rFonts w:ascii="宋體-簡" w:hAnsi="宋體-簡" w:eastAsia="宋體-簡" w:cs="宋體-簡"/>
          <w:color w:val="000000"/>
          <w:sz w:val="24"/>
          <w:szCs w:val="24"/>
        </w:rPr>
        <w:t xml:space="preserve">这是对现代宪政文明的深刻总结</w:t>
      </w:r>
      <w:r>
        <w:rPr>
          <w:rFonts w:ascii="宋體-簡" w:hAnsi="宋體-簡" w:eastAsia="宋體-簡" w:cs="宋體-簡"/>
          <w:color w:val="000000"/>
          <w:sz w:val="24"/>
          <w:szCs w:val="24"/>
        </w:rPr>
        <w:t xml:space="preserve">，也是未来</w:t>
      </w:r>
      <w:r>
        <w:rPr>
          <w:rFonts w:ascii="宋體-簡" w:hAnsi="宋體-簡" w:eastAsia="宋體-簡" w:cs="宋體-簡"/>
          <w:color w:val="000000"/>
          <w:sz w:val="24"/>
          <w:szCs w:val="24"/>
        </w:rPr>
        <w:t xml:space="preserve">公民</w:t>
      </w:r>
      <w:r>
        <w:rPr>
          <w:rFonts w:ascii="宋體-簡" w:hAnsi="宋體-簡" w:eastAsia="宋體-簡" w:cs="宋體-簡"/>
          <w:color w:val="000000"/>
          <w:sz w:val="24"/>
          <w:szCs w:val="24"/>
        </w:rPr>
        <w:t xml:space="preserve">治理秩序的指南。</w:t>
      </w:r>
      <w:r>
        <w:rPr>
          <w:rFonts w:ascii="宋體-簡" w:hAnsi="宋體-簡" w:eastAsia="宋體-簡" w:cs="宋體-簡"/>
          <w:color w:val="000000"/>
          <w:sz w:val="24"/>
          <w:szCs w:val="24"/>
          <w:highlight w:val="none"/>
        </w:rPr>
      </w:r>
      <w:r>
        <w:rPr>
          <w:rFonts w:ascii="宋體-簡" w:hAnsi="宋體-簡" w:cs="宋體-簡"/>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宋體-簡" w:hAnsi="宋體-簡" w:cs="宋體-簡"/>
          <w:szCs w:val="24"/>
        </w:rPr>
      </w:pPr>
      <w:r>
        <w:rPr>
          <w:rFonts w:ascii="宋體-簡" w:hAnsi="宋體-簡" w:eastAsia="宋體-簡" w:cs="宋體-簡"/>
          <w:color w:val="000000"/>
          <w:sz w:val="24"/>
          <w:szCs w:val="24"/>
        </w:rPr>
        <w:t xml:space="preserve">    这一条款不仅界定了行政、立法、司法等传统权力，更拓展到教育、军事、外交、铸币与征税，全面概括了国家治理的公权体系；同时，又从根本上确认，</w:t>
      </w:r>
      <w:r>
        <w:rPr>
          <w:rFonts w:ascii="宋體-簡" w:hAnsi="宋體-簡" w:eastAsia="宋體-簡" w:cs="宋體-簡"/>
          <w:b/>
          <w:color w:val="000000"/>
          <w:sz w:val="24"/>
          <w:szCs w:val="24"/>
        </w:rPr>
        <w:t xml:space="preserve">一切公权的源泉是公民的授权</w:t>
      </w:r>
      <w:r>
        <w:rPr>
          <w:rFonts w:ascii="宋體-簡" w:hAnsi="宋體-簡" w:eastAsia="宋體-簡" w:cs="宋體-簡"/>
          <w:color w:val="000000"/>
          <w:sz w:val="24"/>
          <w:szCs w:val="24"/>
        </w:rPr>
        <w:t xml:space="preserve">。这样的设计，使国家公权既不流于无序的分散，也不滑向专制的集中，真正奠定了“</w:t>
      </w:r>
      <w:r>
        <w:rPr>
          <w:rFonts w:ascii="宋體-簡" w:hAnsi="宋體-簡" w:eastAsia="宋體-簡" w:cs="宋體-簡"/>
          <w:color w:val="000000"/>
          <w:sz w:val="24"/>
          <w:szCs w:val="24"/>
        </w:rPr>
        <w:t xml:space="preserve">公民</w:t>
      </w:r>
      <w:r>
        <w:rPr>
          <w:rFonts w:ascii="宋體-簡" w:hAnsi="宋體-簡" w:eastAsia="宋體-簡" w:cs="宋體-簡"/>
          <w:color w:val="000000"/>
          <w:sz w:val="24"/>
          <w:szCs w:val="24"/>
        </w:rPr>
        <w:t xml:space="preserve">治理、</w:t>
      </w:r>
      <w:r>
        <w:rPr>
          <w:rFonts w:ascii="宋體-簡" w:hAnsi="宋體-簡" w:eastAsia="宋體-簡" w:cs="宋體-簡"/>
          <w:color w:val="000000"/>
          <w:sz w:val="24"/>
          <w:szCs w:val="24"/>
        </w:rPr>
        <w:t xml:space="preserve">公权为公”的宪法精神。</w:t>
      </w:r>
      <w:r>
        <w:rPr>
          <w:rFonts w:ascii="宋體-簡" w:hAnsi="宋體-簡" w:eastAsia="宋體-簡" w:cs="宋體-簡"/>
          <w:szCs w:val="24"/>
        </w:rPr>
      </w:r>
      <w:r>
        <w:rPr>
          <w:rFonts w:ascii="宋體-簡" w:hAnsi="宋體-簡" w:cs="宋體-簡"/>
          <w:szCs w:val="24"/>
        </w:rPr>
      </w:r>
    </w:p>
    <w:p>
      <w:pPr>
        <w:pStyle w:val="836"/>
        <w:pBdr>
          <w:top w:val="none" w:color="000000" w:sz="4" w:space="0"/>
          <w:left w:val="none" w:color="000000" w:sz="4" w:space="0"/>
          <w:bottom w:val="none" w:color="000000" w:sz="4" w:space="0"/>
          <w:right w:val="none" w:color="000000" w:sz="4" w:space="0"/>
        </w:pBdr>
        <w:spacing/>
        <w:ind w:right="0" w:firstLine="0" w:left="0"/>
        <w:rPr>
          <w:rFonts w:ascii="宋體-簡" w:hAnsi="宋體-簡" w:cs="宋體-簡"/>
          <w:sz w:val="24"/>
          <w:szCs w:val="24"/>
        </w:rPr>
      </w:pPr>
      <w:r>
        <w:rPr>
          <w:rFonts w:ascii="宋體-簡" w:hAnsi="宋體-簡" w:eastAsia="宋體-簡" w:cs="宋體-簡"/>
          <w:b/>
          <w:color w:val="000000"/>
          <w:sz w:val="24"/>
          <w:szCs w:val="24"/>
        </w:rPr>
        <w:t xml:space="preserve">一、国家公权的体系与逻辑</w:t>
      </w:r>
      <w:r>
        <w:rPr>
          <w:rFonts w:ascii="宋體-簡" w:hAnsi="宋體-簡" w:eastAsia="宋體-簡" w:cs="宋體-簡"/>
          <w:sz w:val="24"/>
          <w:szCs w:val="24"/>
        </w:rPr>
      </w:r>
      <w:r>
        <w:rPr>
          <w:rFonts w:ascii="宋體-簡" w:hAnsi="宋體-簡" w:cs="宋體-簡"/>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宋體-簡" w:hAnsi="宋體-簡" w:cs="宋體-簡"/>
          <w:szCs w:val="24"/>
        </w:rPr>
      </w:pPr>
      <w:r>
        <w:rPr>
          <w:rFonts w:ascii="宋體-簡" w:hAnsi="宋體-簡" w:eastAsia="宋體-簡" w:cs="宋體-簡"/>
          <w:color w:val="000000"/>
          <w:sz w:val="24"/>
          <w:szCs w:val="24"/>
        </w:rPr>
        <w:t xml:space="preserve">    第</w:t>
      </w:r>
      <w:r>
        <w:rPr>
          <w:rFonts w:ascii="宋體-簡" w:hAnsi="宋體-簡" w:eastAsia="宋體-簡" w:cs="宋體-簡"/>
          <w:color w:val="000000"/>
          <w:sz w:val="24"/>
          <w:szCs w:val="24"/>
        </w:rPr>
        <w:t xml:space="preserve">七</w:t>
      </w:r>
      <w:r>
        <w:rPr>
          <w:rFonts w:ascii="宋體-簡" w:hAnsi="宋體-簡" w:eastAsia="宋體-簡" w:cs="宋體-簡"/>
          <w:color w:val="000000"/>
          <w:sz w:val="24"/>
          <w:szCs w:val="24"/>
        </w:rPr>
        <w:t xml:space="preserve">条开篇指出：“中华民族联邦共和国依宪法享有行政权、立法权、司法权、监察权、教育权、军事权、外交权、铸币权和征税权等国家权力，简称国家公权或公权，行使公权的机构为国家公权机构，简称公权机构。”</w:t>
      </w:r>
      <w:r>
        <w:rPr>
          <w:rFonts w:ascii="宋體-簡" w:hAnsi="宋體-簡" w:eastAsia="宋體-簡" w:cs="宋體-簡"/>
          <w:color w:val="000000"/>
          <w:sz w:val="24"/>
          <w:szCs w:val="24"/>
        </w:rPr>
        <w:t xml:space="preserve">这一</w:t>
      </w:r>
      <w:r>
        <w:rPr>
          <w:rFonts w:ascii="宋體-簡" w:hAnsi="宋體-簡" w:eastAsia="宋體-簡" w:cs="宋體-簡"/>
          <w:color w:val="000000"/>
          <w:sz w:val="24"/>
          <w:szCs w:val="24"/>
        </w:rPr>
        <w:t xml:space="preserve">条款</w:t>
      </w:r>
      <w:r>
        <w:rPr>
          <w:rFonts w:ascii="宋體-簡" w:hAnsi="宋體-簡" w:eastAsia="宋體-簡" w:cs="宋體-簡"/>
          <w:color w:val="000000"/>
          <w:sz w:val="24"/>
          <w:szCs w:val="24"/>
        </w:rPr>
        <w:t xml:space="preserve">，描绘了国家权力的</w:t>
      </w:r>
      <w:r>
        <w:rPr>
          <w:rFonts w:ascii="宋體-簡" w:hAnsi="宋體-簡" w:eastAsia="宋體-簡" w:cs="宋體-簡"/>
          <w:color w:val="000000"/>
          <w:sz w:val="24"/>
          <w:szCs w:val="24"/>
        </w:rPr>
        <w:t xml:space="preserve">基础</w:t>
      </w:r>
      <w:r>
        <w:rPr>
          <w:rFonts w:ascii="宋體-簡" w:hAnsi="宋體-簡" w:eastAsia="宋體-簡" w:cs="宋體-簡"/>
          <w:color w:val="000000"/>
          <w:sz w:val="24"/>
          <w:szCs w:val="24"/>
        </w:rPr>
        <w:t xml:space="preserve">框架，</w:t>
      </w:r>
      <w:r>
        <w:rPr>
          <w:rFonts w:ascii="宋體-簡" w:hAnsi="宋體-簡" w:eastAsia="宋體-簡" w:cs="宋體-簡"/>
          <w:color w:val="000000"/>
          <w:sz w:val="24"/>
          <w:szCs w:val="24"/>
        </w:rPr>
        <w:t xml:space="preserve">把</w:t>
      </w:r>
      <w:r>
        <w:rPr>
          <w:rFonts w:ascii="宋體-簡" w:hAnsi="宋體-簡" w:eastAsia="宋體-簡" w:cs="宋體-簡"/>
          <w:color w:val="000000"/>
          <w:sz w:val="24"/>
          <w:szCs w:val="24"/>
        </w:rPr>
        <w:t xml:space="preserve">公权</w:t>
      </w:r>
      <w:r>
        <w:rPr>
          <w:rFonts w:ascii="宋體-簡" w:hAnsi="宋體-簡" w:eastAsia="宋體-簡" w:cs="宋體-簡"/>
          <w:color w:val="000000"/>
          <w:sz w:val="24"/>
          <w:szCs w:val="24"/>
        </w:rPr>
        <w:t xml:space="preserve">类型</w:t>
      </w:r>
      <w:r>
        <w:rPr>
          <w:rFonts w:ascii="宋體-簡" w:hAnsi="宋體-簡" w:eastAsia="宋體-簡" w:cs="宋體-簡"/>
          <w:color w:val="000000"/>
          <w:sz w:val="24"/>
          <w:szCs w:val="24"/>
        </w:rPr>
        <w:t xml:space="preserve">和</w:t>
      </w:r>
      <w:r>
        <w:rPr>
          <w:rFonts w:ascii="宋體-簡" w:hAnsi="宋體-簡" w:eastAsia="宋體-簡" w:cs="宋體-簡"/>
          <w:color w:val="000000"/>
          <w:sz w:val="24"/>
          <w:szCs w:val="24"/>
        </w:rPr>
        <w:t xml:space="preserve">行使</w:t>
      </w:r>
      <w:r>
        <w:rPr>
          <w:rFonts w:ascii="宋體-簡" w:hAnsi="宋體-簡" w:eastAsia="宋體-簡" w:cs="宋體-簡"/>
          <w:color w:val="000000"/>
          <w:sz w:val="24"/>
          <w:szCs w:val="24"/>
        </w:rPr>
        <w:t xml:space="preserve">公权</w:t>
      </w:r>
      <w:r>
        <w:rPr>
          <w:rFonts w:ascii="宋體-簡" w:hAnsi="宋體-簡" w:eastAsia="宋體-簡" w:cs="宋體-簡"/>
          <w:color w:val="000000"/>
          <w:sz w:val="24"/>
          <w:szCs w:val="24"/>
        </w:rPr>
        <w:t xml:space="preserve">的</w:t>
      </w:r>
      <w:r>
        <w:rPr>
          <w:rFonts w:ascii="宋體-簡" w:hAnsi="宋體-簡" w:eastAsia="宋體-簡" w:cs="宋體-簡"/>
          <w:color w:val="000000"/>
          <w:sz w:val="24"/>
          <w:szCs w:val="24"/>
        </w:rPr>
        <w:t xml:space="preserve">机构</w:t>
      </w:r>
      <w:r>
        <w:rPr>
          <w:rFonts w:ascii="宋體-簡" w:hAnsi="宋體-簡" w:eastAsia="宋體-簡" w:cs="宋體-簡"/>
          <w:color w:val="000000"/>
          <w:sz w:val="24"/>
          <w:szCs w:val="24"/>
        </w:rPr>
        <w:t xml:space="preserve">做了</w:t>
      </w:r>
      <w:r>
        <w:rPr>
          <w:rFonts w:ascii="宋體-簡" w:hAnsi="宋體-簡" w:eastAsia="宋體-簡" w:cs="宋體-簡"/>
          <w:color w:val="000000"/>
          <w:sz w:val="24"/>
          <w:szCs w:val="24"/>
        </w:rPr>
        <w:t xml:space="preserve">基本</w:t>
      </w:r>
      <w:r>
        <w:rPr>
          <w:rFonts w:ascii="宋體-簡" w:hAnsi="宋體-簡" w:eastAsia="宋體-簡" w:cs="宋體-簡"/>
          <w:color w:val="000000"/>
          <w:sz w:val="24"/>
          <w:szCs w:val="24"/>
        </w:rPr>
        <w:t xml:space="preserve">的</w:t>
      </w:r>
      <w:r>
        <w:rPr>
          <w:rFonts w:ascii="宋體-簡" w:hAnsi="宋體-簡" w:eastAsia="宋體-簡" w:cs="宋體-簡"/>
          <w:color w:val="000000"/>
          <w:sz w:val="24"/>
          <w:szCs w:val="24"/>
        </w:rPr>
        <w:t xml:space="preserve">定义</w:t>
      </w:r>
      <w:r>
        <w:rPr>
          <w:rFonts w:ascii="宋體-簡" w:hAnsi="宋體-簡" w:eastAsia="宋體-簡" w:cs="宋體-簡"/>
          <w:color w:val="000000"/>
          <w:sz w:val="24"/>
          <w:szCs w:val="24"/>
        </w:rPr>
        <w:t xml:space="preserve">。</w:t>
      </w:r>
      <w:r>
        <w:rPr>
          <w:rFonts w:ascii="宋體-簡" w:hAnsi="宋體-簡" w:eastAsia="宋體-簡" w:cs="宋體-簡"/>
          <w:szCs w:val="24"/>
        </w:rPr>
      </w:r>
      <w:r>
        <w:rPr>
          <w:rFonts w:ascii="宋體-簡" w:hAnsi="宋體-簡" w:cs="宋體-簡"/>
          <w:szCs w:val="24"/>
        </w:rPr>
      </w:r>
    </w:p>
    <w:p>
      <w:pPr>
        <w:pStyle w:val="837"/>
        <w:pBdr>
          <w:top w:val="none" w:color="000000" w:sz="4" w:space="0"/>
          <w:left w:val="none" w:color="000000" w:sz="4" w:space="0"/>
          <w:bottom w:val="none" w:color="000000" w:sz="4" w:space="0"/>
          <w:right w:val="none" w:color="000000" w:sz="4" w:space="0"/>
        </w:pBdr>
        <w:spacing/>
        <w:ind w:right="0" w:firstLine="0" w:left="0"/>
        <w:rPr>
          <w:rFonts w:ascii="宋體-簡" w:hAnsi="宋體-簡" w:cs="宋體-簡"/>
          <w:sz w:val="24"/>
          <w:szCs w:val="24"/>
        </w:rPr>
      </w:pPr>
      <w:r>
        <w:rPr>
          <w:rFonts w:ascii="宋體-簡" w:hAnsi="宋體-簡" w:eastAsia="宋體-簡" w:cs="宋體-簡"/>
          <w:b/>
          <w:color w:val="000000"/>
          <w:sz w:val="24"/>
          <w:szCs w:val="24"/>
        </w:rPr>
        <w:t xml:space="preserve">1. 行政权</w:t>
      </w:r>
      <w:r>
        <w:rPr>
          <w:rFonts w:ascii="宋體-簡" w:hAnsi="宋體-簡" w:eastAsia="宋體-簡" w:cs="宋體-簡"/>
          <w:sz w:val="24"/>
          <w:szCs w:val="24"/>
        </w:rPr>
      </w:r>
      <w:r>
        <w:rPr>
          <w:rFonts w:ascii="宋體-簡" w:hAnsi="宋體-簡" w:cs="宋體-簡"/>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宋體-簡" w:hAnsi="宋體-簡" w:cs="宋體-簡"/>
          <w:szCs w:val="24"/>
        </w:rPr>
      </w:pPr>
      <w:r>
        <w:rPr>
          <w:rFonts w:ascii="宋體-簡" w:hAnsi="宋體-簡" w:eastAsia="宋體-簡" w:cs="宋體-簡"/>
          <w:color w:val="000000"/>
          <w:sz w:val="24"/>
          <w:szCs w:val="24"/>
        </w:rPr>
        <w:t xml:space="preserve">    行政权是国家治理的执行力，贯穿政策的制定与实施，</w:t>
      </w:r>
      <w:r>
        <w:rPr>
          <w:rFonts w:ascii="宋體-簡" w:hAnsi="宋體-簡" w:eastAsia="宋體-簡" w:cs="宋體-簡"/>
          <w:color w:val="000000"/>
          <w:sz w:val="24"/>
          <w:szCs w:val="24"/>
        </w:rPr>
        <w:t xml:space="preserve">是</w:t>
      </w:r>
      <w:r>
        <w:rPr>
          <w:rFonts w:ascii="宋體-簡" w:hAnsi="宋體-簡" w:eastAsia="宋體-簡" w:cs="宋體-簡"/>
          <w:color w:val="000000"/>
          <w:sz w:val="24"/>
          <w:szCs w:val="24"/>
        </w:rPr>
        <w:t xml:space="preserve">公权力</w:t>
      </w:r>
      <w:r>
        <w:rPr>
          <w:rFonts w:ascii="宋體-簡" w:hAnsi="宋體-簡" w:eastAsia="宋體-簡" w:cs="宋體-簡"/>
          <w:color w:val="000000"/>
          <w:sz w:val="24"/>
          <w:szCs w:val="24"/>
        </w:rPr>
        <w:t xml:space="preserve">具体</w:t>
      </w:r>
      <w:r>
        <w:rPr>
          <w:rFonts w:ascii="宋體-簡" w:hAnsi="宋體-簡" w:eastAsia="宋體-簡" w:cs="宋體-簡"/>
          <w:color w:val="000000"/>
          <w:sz w:val="24"/>
          <w:szCs w:val="24"/>
        </w:rPr>
        <w:t xml:space="preserve">执行</w:t>
      </w:r>
      <w:r>
        <w:rPr>
          <w:rFonts w:ascii="宋體-簡" w:hAnsi="宋體-簡" w:eastAsia="宋體-簡" w:cs="宋體-簡"/>
          <w:color w:val="000000"/>
          <w:sz w:val="24"/>
          <w:szCs w:val="24"/>
        </w:rPr>
        <w:t xml:space="preserve">的</w:t>
      </w:r>
      <w:r>
        <w:rPr>
          <w:rFonts w:ascii="宋體-簡" w:hAnsi="宋體-簡" w:eastAsia="宋體-簡" w:cs="宋體-簡"/>
          <w:color w:val="000000"/>
          <w:sz w:val="24"/>
          <w:szCs w:val="24"/>
        </w:rPr>
        <w:t xml:space="preserve">权力</w:t>
      </w:r>
      <w:r>
        <w:rPr>
          <w:rFonts w:ascii="宋體-簡" w:hAnsi="宋體-簡" w:eastAsia="宋體-簡" w:cs="宋體-簡"/>
          <w:color w:val="000000"/>
          <w:sz w:val="24"/>
          <w:szCs w:val="24"/>
        </w:rPr>
        <w:t xml:space="preserve">。它保障社会的有序运转，确保法律、政策能够</w:t>
      </w:r>
      <w:r>
        <w:rPr>
          <w:rFonts w:ascii="宋體-簡" w:hAnsi="宋體-簡" w:eastAsia="宋體-簡" w:cs="宋體-簡"/>
          <w:color w:val="000000"/>
          <w:sz w:val="24"/>
          <w:szCs w:val="24"/>
        </w:rPr>
        <w:t xml:space="preserve">被</w:t>
      </w:r>
      <w:r>
        <w:rPr>
          <w:rFonts w:ascii="宋體-簡" w:hAnsi="宋體-簡" w:eastAsia="宋體-簡" w:cs="宋體-簡"/>
          <w:color w:val="000000"/>
          <w:sz w:val="24"/>
          <w:szCs w:val="24"/>
        </w:rPr>
        <w:t xml:space="preserve">具体</w:t>
      </w:r>
      <w:r>
        <w:rPr>
          <w:rFonts w:ascii="宋體-簡" w:hAnsi="宋體-簡" w:eastAsia="宋體-簡" w:cs="宋體-簡"/>
          <w:color w:val="000000"/>
          <w:sz w:val="24"/>
          <w:szCs w:val="24"/>
        </w:rPr>
        <w:t xml:space="preserve">执行</w:t>
      </w:r>
      <w:r>
        <w:rPr>
          <w:rFonts w:ascii="宋體-簡" w:hAnsi="宋體-簡" w:eastAsia="宋體-簡" w:cs="宋體-簡"/>
          <w:color w:val="000000"/>
          <w:sz w:val="24"/>
          <w:szCs w:val="24"/>
        </w:rPr>
        <w:t xml:space="preserve">。</w:t>
      </w:r>
      <w:r>
        <w:rPr>
          <w:rFonts w:ascii="宋體-簡" w:hAnsi="宋體-簡" w:eastAsia="宋體-簡" w:cs="宋體-簡"/>
          <w:szCs w:val="24"/>
        </w:rPr>
      </w:r>
      <w:r>
        <w:rPr>
          <w:rFonts w:ascii="宋體-簡" w:hAnsi="宋體-簡" w:cs="宋體-簡"/>
          <w:szCs w:val="24"/>
        </w:rPr>
      </w:r>
    </w:p>
    <w:p>
      <w:pPr>
        <w:pStyle w:val="837"/>
        <w:pBdr>
          <w:top w:val="none" w:color="000000" w:sz="4" w:space="0"/>
          <w:left w:val="none" w:color="000000" w:sz="4" w:space="0"/>
          <w:bottom w:val="none" w:color="000000" w:sz="4" w:space="0"/>
          <w:right w:val="none" w:color="000000" w:sz="4" w:space="0"/>
        </w:pBdr>
        <w:spacing/>
        <w:ind w:right="0" w:firstLine="0" w:left="0"/>
        <w:rPr>
          <w:rFonts w:ascii="宋體-簡" w:hAnsi="宋體-簡" w:cs="宋體-簡"/>
          <w:sz w:val="24"/>
          <w:szCs w:val="24"/>
        </w:rPr>
      </w:pPr>
      <w:r>
        <w:rPr>
          <w:rFonts w:ascii="宋體-簡" w:hAnsi="宋體-簡" w:eastAsia="宋體-簡" w:cs="宋體-簡"/>
          <w:b/>
          <w:color w:val="000000"/>
          <w:sz w:val="24"/>
          <w:szCs w:val="24"/>
        </w:rPr>
        <w:t xml:space="preserve">2. 立法权</w:t>
      </w:r>
      <w:r>
        <w:rPr>
          <w:rFonts w:ascii="宋體-簡" w:hAnsi="宋體-簡" w:eastAsia="宋體-簡" w:cs="宋體-簡"/>
          <w:sz w:val="24"/>
          <w:szCs w:val="24"/>
        </w:rPr>
      </w:r>
      <w:r>
        <w:rPr>
          <w:rFonts w:ascii="宋體-簡" w:hAnsi="宋體-簡" w:cs="宋體-簡"/>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宋體-簡" w:hAnsi="宋體-簡" w:cs="宋體-簡"/>
          <w:szCs w:val="24"/>
        </w:rPr>
      </w:pPr>
      <w:r>
        <w:rPr>
          <w:rFonts w:ascii="宋體-簡" w:hAnsi="宋體-簡" w:eastAsia="宋體-簡" w:cs="宋體-簡"/>
          <w:color w:val="000000"/>
          <w:sz w:val="24"/>
          <w:szCs w:val="24"/>
        </w:rPr>
        <w:t xml:space="preserve">    立法权是国家公权的</w:t>
      </w:r>
      <w:r>
        <w:rPr>
          <w:rFonts w:ascii="宋體-簡" w:hAnsi="宋體-簡" w:eastAsia="宋體-簡" w:cs="宋體-簡"/>
          <w:color w:val="000000"/>
          <w:sz w:val="24"/>
          <w:szCs w:val="24"/>
        </w:rPr>
        <w:t xml:space="preserve">基础</w:t>
      </w:r>
      <w:r>
        <w:rPr>
          <w:rFonts w:ascii="宋體-簡" w:hAnsi="宋體-簡" w:eastAsia="宋體-簡" w:cs="宋體-簡"/>
          <w:color w:val="000000"/>
          <w:sz w:val="24"/>
          <w:szCs w:val="24"/>
        </w:rPr>
        <w:t xml:space="preserve">，是制定、修改和废止法律的根本能力。立法权掌握在公权机构，体现公民意志的集中表达，确保社会秩序符合共同利益。</w:t>
      </w:r>
      <w:r>
        <w:rPr>
          <w:rFonts w:ascii="宋體-簡" w:hAnsi="宋體-簡" w:eastAsia="宋體-簡" w:cs="宋體-簡"/>
          <w:color w:val="000000"/>
          <w:sz w:val="24"/>
          <w:szCs w:val="24"/>
        </w:rPr>
        <w:t xml:space="preserve">立法权</w:t>
      </w:r>
      <w:r>
        <w:rPr>
          <w:rFonts w:ascii="宋體-簡" w:hAnsi="宋體-簡" w:eastAsia="宋體-簡" w:cs="宋體-簡"/>
          <w:color w:val="000000"/>
          <w:sz w:val="24"/>
          <w:szCs w:val="24"/>
        </w:rPr>
        <w:t xml:space="preserve">乃</w:t>
      </w:r>
      <w:r>
        <w:rPr>
          <w:rFonts w:ascii="宋體-簡" w:hAnsi="宋體-簡" w:eastAsia="宋體-簡" w:cs="宋體-簡"/>
          <w:color w:val="000000"/>
          <w:sz w:val="24"/>
          <w:szCs w:val="24"/>
        </w:rPr>
        <w:t xml:space="preserve">公民</w:t>
      </w:r>
      <w:r>
        <w:rPr>
          <w:rFonts w:ascii="宋體-簡" w:hAnsi="宋體-簡" w:eastAsia="宋體-簡" w:cs="宋體-簡"/>
          <w:color w:val="000000"/>
          <w:sz w:val="24"/>
          <w:szCs w:val="24"/>
        </w:rPr>
        <w:t xml:space="preserve">授予</w:t>
      </w:r>
      <w:r>
        <w:rPr>
          <w:rFonts w:ascii="宋體-簡" w:hAnsi="宋體-簡" w:eastAsia="宋體-簡" w:cs="宋體-簡"/>
          <w:color w:val="000000"/>
          <w:sz w:val="24"/>
          <w:szCs w:val="24"/>
        </w:rPr>
        <w:t xml:space="preserve">的</w:t>
      </w:r>
      <w:r>
        <w:rPr>
          <w:rFonts w:ascii="宋體-簡" w:hAnsi="宋體-簡" w:eastAsia="宋體-簡" w:cs="宋體-簡"/>
          <w:color w:val="000000"/>
          <w:sz w:val="24"/>
          <w:szCs w:val="24"/>
        </w:rPr>
        <w:t xml:space="preserve">唯一</w:t>
      </w:r>
      <w:r>
        <w:rPr>
          <w:rFonts w:ascii="宋體-簡" w:hAnsi="宋體-簡" w:eastAsia="宋體-簡" w:cs="宋體-簡"/>
          <w:color w:val="000000"/>
          <w:sz w:val="24"/>
          <w:szCs w:val="24"/>
        </w:rPr>
        <w:t xml:space="preserve">且</w:t>
      </w:r>
      <w:r>
        <w:rPr>
          <w:rFonts w:ascii="宋體-簡" w:hAnsi="宋體-簡" w:eastAsia="宋體-簡" w:cs="宋體-簡"/>
          <w:color w:val="000000"/>
          <w:sz w:val="24"/>
          <w:szCs w:val="24"/>
        </w:rPr>
        <w:t xml:space="preserve">直接</w:t>
      </w:r>
      <w:r>
        <w:rPr>
          <w:rFonts w:ascii="宋體-簡" w:hAnsi="宋體-簡" w:eastAsia="宋體-簡" w:cs="宋體-簡"/>
          <w:color w:val="000000"/>
          <w:sz w:val="24"/>
          <w:szCs w:val="24"/>
        </w:rPr>
        <w:t xml:space="preserve">的</w:t>
      </w:r>
      <w:r>
        <w:rPr>
          <w:rFonts w:ascii="宋體-簡" w:hAnsi="宋體-簡" w:eastAsia="宋體-簡" w:cs="宋體-簡"/>
          <w:color w:val="000000"/>
          <w:sz w:val="24"/>
          <w:szCs w:val="24"/>
        </w:rPr>
        <w:t xml:space="preserve">权力，</w:t>
      </w:r>
      <w:r>
        <w:rPr>
          <w:rFonts w:ascii="宋體-簡" w:hAnsi="宋體-簡" w:eastAsia="宋體-簡" w:cs="宋體-簡"/>
          <w:color w:val="000000"/>
          <w:sz w:val="24"/>
          <w:szCs w:val="24"/>
        </w:rPr>
        <w:t xml:space="preserve">公民</w:t>
      </w:r>
      <w:r>
        <w:rPr>
          <w:rFonts w:ascii="宋體-簡" w:hAnsi="宋體-簡" w:eastAsia="宋體-簡" w:cs="宋體-簡"/>
          <w:color w:val="000000"/>
          <w:sz w:val="24"/>
          <w:szCs w:val="24"/>
        </w:rPr>
        <w:t xml:space="preserve">通过</w:t>
      </w:r>
      <w:r>
        <w:rPr>
          <w:rFonts w:ascii="宋體-簡" w:hAnsi="宋體-簡" w:eastAsia="宋體-簡" w:cs="宋體-簡"/>
          <w:color w:val="000000"/>
          <w:sz w:val="24"/>
          <w:szCs w:val="24"/>
        </w:rPr>
        <w:t xml:space="preserve">相互间</w:t>
      </w:r>
      <w:r>
        <w:rPr>
          <w:rFonts w:ascii="宋體-簡" w:hAnsi="宋體-簡" w:eastAsia="宋體-簡" w:cs="宋體-簡"/>
          <w:color w:val="000000"/>
          <w:sz w:val="24"/>
          <w:szCs w:val="24"/>
        </w:rPr>
        <w:t xml:space="preserve">签署</w:t>
      </w:r>
      <w:r>
        <w:rPr>
          <w:rFonts w:ascii="宋體-簡" w:hAnsi="宋體-簡" w:eastAsia="宋體-簡" w:cs="宋體-簡"/>
          <w:color w:val="000000"/>
          <w:sz w:val="24"/>
          <w:szCs w:val="24"/>
        </w:rPr>
        <w:t xml:space="preserve">宪法</w:t>
      </w:r>
      <w:r>
        <w:rPr>
          <w:rFonts w:ascii="宋體-簡" w:hAnsi="宋體-簡" w:eastAsia="宋體-簡" w:cs="宋體-簡"/>
          <w:color w:val="000000"/>
          <w:sz w:val="24"/>
          <w:szCs w:val="24"/>
        </w:rPr>
        <w:t xml:space="preserve">形成</w:t>
      </w:r>
      <w:r>
        <w:rPr>
          <w:rFonts w:ascii="宋體-簡" w:hAnsi="宋體-簡" w:eastAsia="宋體-簡" w:cs="宋體-簡"/>
          <w:color w:val="000000"/>
          <w:sz w:val="24"/>
          <w:szCs w:val="24"/>
        </w:rPr>
        <w:t xml:space="preserve">契约，</w:t>
      </w:r>
      <w:r>
        <w:rPr>
          <w:rFonts w:ascii="宋體-簡" w:hAnsi="宋體-簡" w:eastAsia="宋體-簡" w:cs="宋體-簡"/>
          <w:color w:val="000000"/>
          <w:sz w:val="24"/>
          <w:szCs w:val="24"/>
        </w:rPr>
        <w:t xml:space="preserve">将</w:t>
      </w:r>
      <w:r>
        <w:rPr>
          <w:rFonts w:ascii="宋體-簡" w:hAnsi="宋體-簡" w:eastAsia="宋體-簡" w:cs="宋體-簡"/>
          <w:color w:val="000000"/>
          <w:sz w:val="24"/>
          <w:szCs w:val="24"/>
        </w:rPr>
        <w:t xml:space="preserve">个体</w:t>
      </w:r>
      <w:r>
        <w:rPr>
          <w:rFonts w:ascii="宋體-簡" w:hAnsi="宋體-簡" w:eastAsia="宋體-簡" w:cs="宋體-簡"/>
          <w:color w:val="000000"/>
          <w:sz w:val="24"/>
          <w:szCs w:val="24"/>
        </w:rPr>
        <w:t xml:space="preserve">的“</w:t>
      </w:r>
      <w:r>
        <w:rPr>
          <w:rFonts w:ascii="宋體-簡" w:hAnsi="宋體-簡" w:eastAsia="宋體-簡" w:cs="宋體-簡"/>
          <w:color w:val="000000"/>
          <w:sz w:val="24"/>
          <w:szCs w:val="24"/>
        </w:rPr>
        <w:t xml:space="preserve">民治”</w:t>
      </w:r>
      <w:r>
        <w:rPr>
          <w:rFonts w:ascii="宋體-簡" w:hAnsi="宋體-簡" w:eastAsia="宋體-簡" w:cs="宋體-簡"/>
          <w:color w:val="000000"/>
          <w:sz w:val="24"/>
          <w:szCs w:val="24"/>
        </w:rPr>
        <w:t xml:space="preserve">权力</w:t>
      </w:r>
      <w:r>
        <w:rPr>
          <w:rFonts w:ascii="宋體-簡" w:hAnsi="宋體-簡" w:eastAsia="宋體-簡" w:cs="宋體-簡"/>
          <w:color w:val="000000"/>
          <w:sz w:val="24"/>
          <w:szCs w:val="24"/>
        </w:rPr>
        <w:t xml:space="preserve">授予</w:t>
      </w:r>
      <w:r>
        <w:rPr>
          <w:rFonts w:ascii="宋體-簡" w:hAnsi="宋體-簡" w:eastAsia="宋體-簡" w:cs="宋體-簡"/>
          <w:color w:val="000000"/>
          <w:sz w:val="24"/>
          <w:szCs w:val="24"/>
        </w:rPr>
        <w:t xml:space="preserve">宪法，</w:t>
      </w:r>
      <w:r>
        <w:rPr>
          <w:rFonts w:ascii="宋體-簡" w:hAnsi="宋體-簡" w:eastAsia="宋體-簡" w:cs="宋體-簡"/>
          <w:color w:val="000000"/>
          <w:sz w:val="24"/>
          <w:szCs w:val="24"/>
        </w:rPr>
        <w:t xml:space="preserve">由</w:t>
      </w:r>
      <w:r>
        <w:rPr>
          <w:rFonts w:ascii="宋體-簡" w:hAnsi="宋體-簡" w:eastAsia="宋體-簡" w:cs="宋體-簡"/>
          <w:color w:val="000000"/>
          <w:sz w:val="24"/>
          <w:szCs w:val="24"/>
        </w:rPr>
        <w:t xml:space="preserve">宪法</w:t>
      </w:r>
      <w:r>
        <w:rPr>
          <w:rFonts w:ascii="宋體-簡" w:hAnsi="宋體-簡" w:eastAsia="宋體-簡" w:cs="宋體-簡"/>
          <w:color w:val="000000"/>
          <w:sz w:val="24"/>
          <w:szCs w:val="24"/>
        </w:rPr>
        <w:t xml:space="preserve">赋予</w:t>
      </w:r>
      <w:r>
        <w:rPr>
          <w:rFonts w:ascii="宋體-簡" w:hAnsi="宋體-簡" w:eastAsia="宋體-簡" w:cs="宋體-簡"/>
          <w:color w:val="000000"/>
          <w:sz w:val="24"/>
          <w:szCs w:val="24"/>
        </w:rPr>
        <w:t xml:space="preserve">立法机构</w:t>
      </w:r>
      <w:r>
        <w:rPr>
          <w:rFonts w:ascii="宋體-簡" w:hAnsi="宋體-簡" w:eastAsia="宋體-簡" w:cs="宋體-簡"/>
          <w:color w:val="000000"/>
          <w:sz w:val="24"/>
          <w:szCs w:val="24"/>
        </w:rPr>
        <w:t xml:space="preserve">立法权，</w:t>
      </w:r>
      <w:r>
        <w:rPr>
          <w:rFonts w:ascii="宋體-簡" w:hAnsi="宋體-簡" w:eastAsia="宋體-簡" w:cs="宋體-簡"/>
          <w:color w:val="000000"/>
          <w:sz w:val="24"/>
          <w:szCs w:val="24"/>
        </w:rPr>
        <w:t xml:space="preserve">立法机构</w:t>
      </w:r>
      <w:r>
        <w:rPr>
          <w:rFonts w:ascii="宋體-簡" w:hAnsi="宋體-簡" w:eastAsia="宋體-簡" w:cs="宋體-簡"/>
          <w:color w:val="000000"/>
          <w:sz w:val="24"/>
          <w:szCs w:val="24"/>
        </w:rPr>
        <w:t xml:space="preserve">的</w:t>
      </w:r>
      <w:r>
        <w:rPr>
          <w:rFonts w:ascii="宋體-簡" w:hAnsi="宋體-簡" w:eastAsia="宋體-簡" w:cs="宋體-簡"/>
          <w:color w:val="000000"/>
          <w:sz w:val="24"/>
          <w:szCs w:val="24"/>
        </w:rPr>
        <w:t xml:space="preserve">立法权</w:t>
      </w:r>
      <w:r>
        <w:rPr>
          <w:rFonts w:ascii="宋體-簡" w:hAnsi="宋體-簡" w:eastAsia="宋體-簡" w:cs="宋體-簡"/>
          <w:color w:val="000000"/>
          <w:sz w:val="24"/>
          <w:szCs w:val="24"/>
        </w:rPr>
        <w:t xml:space="preserve">则</w:t>
      </w:r>
      <w:r>
        <w:rPr>
          <w:rFonts w:ascii="宋體-簡" w:hAnsi="宋體-簡" w:eastAsia="宋體-簡" w:cs="宋體-簡"/>
          <w:color w:val="000000"/>
          <w:sz w:val="24"/>
          <w:szCs w:val="24"/>
        </w:rPr>
        <w:t xml:space="preserve">代表了</w:t>
      </w:r>
      <w:r>
        <w:rPr>
          <w:rFonts w:ascii="宋體-簡" w:hAnsi="宋體-簡" w:eastAsia="宋體-簡" w:cs="宋體-簡"/>
          <w:color w:val="000000"/>
          <w:sz w:val="24"/>
          <w:szCs w:val="24"/>
        </w:rPr>
        <w:t xml:space="preserve">公民</w:t>
      </w:r>
      <w:r>
        <w:rPr>
          <w:rFonts w:ascii="宋體-簡" w:hAnsi="宋體-簡" w:eastAsia="宋體-簡" w:cs="宋體-簡"/>
          <w:color w:val="000000"/>
          <w:sz w:val="24"/>
          <w:szCs w:val="24"/>
        </w:rPr>
        <w:t xml:space="preserve">的</w:t>
      </w:r>
      <w:r>
        <w:rPr>
          <w:rFonts w:ascii="宋體-簡" w:hAnsi="宋體-簡" w:eastAsia="宋體-簡" w:cs="宋體-簡"/>
          <w:color w:val="000000"/>
          <w:sz w:val="24"/>
          <w:szCs w:val="24"/>
        </w:rPr>
        <w:t xml:space="preserve">直接“</w:t>
      </w:r>
      <w:r>
        <w:rPr>
          <w:rFonts w:ascii="宋體-簡" w:hAnsi="宋體-簡" w:eastAsia="宋體-簡" w:cs="宋體-簡"/>
          <w:color w:val="000000"/>
          <w:sz w:val="24"/>
          <w:szCs w:val="24"/>
        </w:rPr>
        <w:t xml:space="preserve">民意”</w:t>
      </w:r>
      <w:r>
        <w:rPr>
          <w:rFonts w:ascii="宋體-簡" w:hAnsi="宋體-簡" w:eastAsia="宋體-簡" w:cs="宋體-簡"/>
          <w:color w:val="000000"/>
          <w:sz w:val="24"/>
          <w:szCs w:val="24"/>
        </w:rPr>
        <w:t xml:space="preserve">。</w:t>
      </w:r>
      <w:r>
        <w:rPr>
          <w:rFonts w:ascii="宋體-簡" w:hAnsi="宋體-簡" w:eastAsia="宋體-簡" w:cs="宋體-簡"/>
          <w:szCs w:val="24"/>
        </w:rPr>
      </w:r>
      <w:r>
        <w:rPr>
          <w:rFonts w:ascii="宋體-簡" w:hAnsi="宋體-簡" w:cs="宋體-簡"/>
          <w:szCs w:val="24"/>
        </w:rPr>
      </w:r>
    </w:p>
    <w:p>
      <w:pPr>
        <w:pStyle w:val="837"/>
        <w:pBdr>
          <w:top w:val="none" w:color="000000" w:sz="4" w:space="0"/>
          <w:left w:val="none" w:color="000000" w:sz="4" w:space="0"/>
          <w:bottom w:val="none" w:color="000000" w:sz="4" w:space="0"/>
          <w:right w:val="none" w:color="000000" w:sz="4" w:space="0"/>
        </w:pBdr>
        <w:spacing/>
        <w:ind w:right="0" w:firstLine="0" w:left="0"/>
        <w:rPr>
          <w:rFonts w:ascii="宋體-簡" w:hAnsi="宋體-簡" w:cs="宋體-簡"/>
          <w:sz w:val="24"/>
          <w:szCs w:val="24"/>
        </w:rPr>
      </w:pPr>
      <w:r>
        <w:rPr>
          <w:rFonts w:ascii="宋體-簡" w:hAnsi="宋體-簡" w:eastAsia="宋體-簡" w:cs="宋體-簡"/>
          <w:b/>
          <w:color w:val="000000"/>
          <w:sz w:val="24"/>
          <w:szCs w:val="24"/>
        </w:rPr>
        <w:t xml:space="preserve">3. 司法权</w:t>
      </w:r>
      <w:r>
        <w:rPr>
          <w:rFonts w:ascii="宋體-簡" w:hAnsi="宋體-簡" w:eastAsia="宋體-簡" w:cs="宋體-簡"/>
          <w:sz w:val="24"/>
          <w:szCs w:val="24"/>
        </w:rPr>
      </w:r>
      <w:r>
        <w:rPr>
          <w:rFonts w:ascii="宋體-簡" w:hAnsi="宋體-簡" w:cs="宋體-簡"/>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宋體-簡" w:hAnsi="宋體-簡" w:cs="宋體-簡"/>
          <w:szCs w:val="24"/>
        </w:rPr>
      </w:pPr>
      <w:r>
        <w:rPr>
          <w:rFonts w:ascii="宋體-簡" w:hAnsi="宋體-簡" w:eastAsia="宋體-簡" w:cs="宋體-簡"/>
          <w:color w:val="000000"/>
          <w:sz w:val="24"/>
          <w:szCs w:val="24"/>
        </w:rPr>
        <w:t xml:space="preserve">    司法权是保障公民权利与社会公正的最后防线。它要求司法独立、程序公正，确保任何权力都不能凌驾于法律之上。</w:t>
      </w:r>
      <w:r>
        <w:rPr>
          <w:rFonts w:ascii="宋體-簡" w:hAnsi="宋體-簡" w:eastAsia="宋體-簡" w:cs="宋體-簡"/>
          <w:color w:val="000000"/>
          <w:sz w:val="24"/>
          <w:szCs w:val="24"/>
        </w:rPr>
        <w:t xml:space="preserve">司法权</w:t>
      </w:r>
      <w:r>
        <w:rPr>
          <w:rFonts w:ascii="宋體-簡" w:hAnsi="宋體-簡" w:eastAsia="宋體-簡" w:cs="宋體-簡"/>
          <w:color w:val="000000"/>
          <w:sz w:val="24"/>
          <w:szCs w:val="24"/>
        </w:rPr>
        <w:t xml:space="preserve">是</w:t>
      </w:r>
      <w:r>
        <w:rPr>
          <w:rFonts w:ascii="宋體-簡" w:hAnsi="宋體-簡" w:eastAsia="宋體-簡" w:cs="宋體-簡"/>
          <w:color w:val="000000"/>
          <w:sz w:val="24"/>
          <w:szCs w:val="24"/>
        </w:rPr>
        <w:t xml:space="preserve">一个</w:t>
      </w:r>
      <w:r>
        <w:rPr>
          <w:rFonts w:ascii="宋體-簡" w:hAnsi="宋體-簡" w:eastAsia="宋體-簡" w:cs="宋體-簡"/>
          <w:color w:val="000000"/>
          <w:sz w:val="24"/>
          <w:szCs w:val="24"/>
        </w:rPr>
        <w:t xml:space="preserve">国家</w:t>
      </w:r>
      <w:r>
        <w:rPr>
          <w:rFonts w:ascii="宋體-簡" w:hAnsi="宋體-簡" w:eastAsia="宋體-簡" w:cs="宋體-簡"/>
          <w:color w:val="000000"/>
          <w:sz w:val="24"/>
          <w:szCs w:val="24"/>
        </w:rPr>
        <w:t xml:space="preserve">法律</w:t>
      </w:r>
      <w:r>
        <w:rPr>
          <w:rFonts w:ascii="宋體-簡" w:hAnsi="宋體-簡" w:eastAsia="宋體-簡" w:cs="宋體-簡"/>
          <w:color w:val="000000"/>
          <w:sz w:val="24"/>
          <w:szCs w:val="24"/>
        </w:rPr>
        <w:t xml:space="preserve">的</w:t>
      </w:r>
      <w:r>
        <w:rPr>
          <w:rFonts w:ascii="宋體-簡" w:hAnsi="宋體-簡" w:eastAsia="宋體-簡" w:cs="宋體-簡"/>
          <w:color w:val="000000"/>
          <w:sz w:val="24"/>
          <w:szCs w:val="24"/>
        </w:rPr>
        <w:t xml:space="preserve">唯一</w:t>
      </w:r>
      <w:r>
        <w:rPr>
          <w:rFonts w:ascii="宋體-簡" w:hAnsi="宋體-簡" w:eastAsia="宋體-簡" w:cs="宋體-簡"/>
          <w:color w:val="000000"/>
          <w:sz w:val="24"/>
          <w:szCs w:val="24"/>
        </w:rPr>
        <w:t xml:space="preserve">解释</w:t>
      </w:r>
      <w:r>
        <w:rPr>
          <w:rFonts w:ascii="宋體-簡" w:hAnsi="宋體-簡" w:eastAsia="宋體-簡" w:cs="宋體-簡"/>
          <w:color w:val="000000"/>
          <w:sz w:val="24"/>
          <w:szCs w:val="24"/>
        </w:rPr>
        <w:t xml:space="preserve">机构，</w:t>
      </w:r>
      <w:r>
        <w:rPr>
          <w:rFonts w:ascii="宋體-簡" w:hAnsi="宋體-簡" w:eastAsia="宋體-簡" w:cs="宋體-簡"/>
          <w:color w:val="000000"/>
          <w:sz w:val="24"/>
          <w:szCs w:val="24"/>
        </w:rPr>
        <w:t xml:space="preserve">一个</w:t>
      </w:r>
      <w:r>
        <w:rPr>
          <w:rFonts w:ascii="宋體-簡" w:hAnsi="宋體-簡" w:eastAsia="宋體-簡" w:cs="宋體-簡"/>
          <w:color w:val="000000"/>
          <w:sz w:val="24"/>
          <w:szCs w:val="24"/>
        </w:rPr>
        <w:t xml:space="preserve">国家</w:t>
      </w:r>
      <w:r>
        <w:rPr>
          <w:rFonts w:ascii="宋體-簡" w:hAnsi="宋體-簡" w:eastAsia="宋體-簡" w:cs="宋體-簡"/>
          <w:color w:val="000000"/>
          <w:sz w:val="24"/>
          <w:szCs w:val="24"/>
        </w:rPr>
        <w:t xml:space="preserve">的</w:t>
      </w:r>
      <w:r>
        <w:rPr>
          <w:rFonts w:ascii="宋體-簡" w:hAnsi="宋體-簡" w:eastAsia="宋體-簡" w:cs="宋體-簡"/>
          <w:color w:val="000000"/>
          <w:sz w:val="24"/>
          <w:szCs w:val="24"/>
        </w:rPr>
        <w:t xml:space="preserve">司法</w:t>
      </w:r>
      <w:r>
        <w:rPr>
          <w:rFonts w:ascii="宋體-簡" w:hAnsi="宋體-簡" w:eastAsia="宋體-簡" w:cs="宋體-簡"/>
          <w:color w:val="000000"/>
          <w:sz w:val="24"/>
          <w:szCs w:val="24"/>
        </w:rPr>
        <w:t xml:space="preserve">机构</w:t>
      </w:r>
      <w:r>
        <w:rPr>
          <w:rFonts w:ascii="宋體-簡" w:hAnsi="宋體-簡" w:eastAsia="宋體-簡" w:cs="宋體-簡"/>
          <w:color w:val="000000"/>
          <w:sz w:val="24"/>
          <w:szCs w:val="24"/>
        </w:rPr>
        <w:t xml:space="preserve">是否“</w:t>
      </w:r>
      <w:r>
        <w:rPr>
          <w:rFonts w:ascii="宋體-簡" w:hAnsi="宋體-簡" w:eastAsia="宋體-簡" w:cs="宋體-簡"/>
          <w:color w:val="000000"/>
          <w:sz w:val="24"/>
          <w:szCs w:val="24"/>
        </w:rPr>
        <w:t xml:space="preserve">完全</w:t>
      </w:r>
      <w:r>
        <w:rPr>
          <w:rFonts w:ascii="宋體-簡" w:hAnsi="宋體-簡" w:eastAsia="宋體-簡" w:cs="宋體-簡"/>
          <w:color w:val="000000"/>
          <w:sz w:val="24"/>
          <w:szCs w:val="24"/>
        </w:rPr>
        <w:t xml:space="preserve">独立”</w:t>
      </w:r>
      <w:r>
        <w:rPr>
          <w:rFonts w:ascii="宋體-簡" w:hAnsi="宋體-簡" w:eastAsia="宋體-簡" w:cs="宋體-簡"/>
          <w:color w:val="000000"/>
          <w:sz w:val="24"/>
          <w:szCs w:val="24"/>
        </w:rPr>
        <w:t xml:space="preserve">，</w:t>
      </w:r>
      <w:r>
        <w:rPr>
          <w:rFonts w:ascii="宋體-簡" w:hAnsi="宋體-簡" w:eastAsia="宋體-簡" w:cs="宋體-簡"/>
          <w:color w:val="000000"/>
          <w:sz w:val="24"/>
          <w:szCs w:val="24"/>
        </w:rPr>
        <w:t xml:space="preserve">则</w:t>
      </w:r>
      <w:r>
        <w:rPr>
          <w:rFonts w:ascii="宋體-簡" w:hAnsi="宋體-簡" w:eastAsia="宋體-簡" w:cs="宋體-簡"/>
          <w:color w:val="000000"/>
          <w:sz w:val="24"/>
          <w:szCs w:val="24"/>
        </w:rPr>
        <w:t xml:space="preserve">佐证</w:t>
      </w:r>
      <w:r>
        <w:rPr>
          <w:rFonts w:ascii="宋體-簡" w:hAnsi="宋體-簡" w:eastAsia="宋體-簡" w:cs="宋體-簡"/>
          <w:color w:val="000000"/>
          <w:sz w:val="24"/>
          <w:szCs w:val="24"/>
        </w:rPr>
        <w:t xml:space="preserve">了</w:t>
      </w:r>
      <w:r>
        <w:rPr>
          <w:rFonts w:ascii="宋體-簡" w:hAnsi="宋體-簡" w:eastAsia="宋體-簡" w:cs="宋體-簡"/>
          <w:color w:val="000000"/>
          <w:sz w:val="24"/>
          <w:szCs w:val="24"/>
        </w:rPr>
        <w:t xml:space="preserve">这个</w:t>
      </w:r>
      <w:r>
        <w:rPr>
          <w:rFonts w:ascii="宋體-簡" w:hAnsi="宋體-簡" w:eastAsia="宋體-簡" w:cs="宋體-簡"/>
          <w:color w:val="000000"/>
          <w:sz w:val="24"/>
          <w:szCs w:val="24"/>
        </w:rPr>
        <w:t xml:space="preserve">国家</w:t>
      </w:r>
      <w:r>
        <w:rPr>
          <w:rFonts w:ascii="宋體-簡" w:hAnsi="宋體-簡" w:eastAsia="宋體-簡" w:cs="宋體-簡"/>
          <w:color w:val="000000"/>
          <w:sz w:val="24"/>
          <w:szCs w:val="24"/>
        </w:rPr>
        <w:t xml:space="preserve">是否“</w:t>
      </w:r>
      <w:r>
        <w:rPr>
          <w:rFonts w:ascii="宋體-簡" w:hAnsi="宋體-簡" w:eastAsia="宋體-簡" w:cs="宋體-簡"/>
          <w:color w:val="000000"/>
          <w:sz w:val="24"/>
          <w:szCs w:val="24"/>
        </w:rPr>
        <w:t xml:space="preserve">真正</w:t>
      </w:r>
      <w:r>
        <w:rPr>
          <w:rFonts w:ascii="宋體-簡" w:hAnsi="宋體-簡" w:eastAsia="宋體-簡" w:cs="宋體-簡"/>
          <w:color w:val="000000"/>
          <w:sz w:val="24"/>
          <w:szCs w:val="24"/>
        </w:rPr>
        <w:t xml:space="preserve">民主”。</w:t>
      </w:r>
      <w:r>
        <w:rPr>
          <w:rFonts w:ascii="宋體-簡" w:hAnsi="宋體-簡" w:eastAsia="宋體-簡" w:cs="宋體-簡"/>
          <w:szCs w:val="24"/>
        </w:rPr>
      </w:r>
      <w:r>
        <w:rPr>
          <w:rFonts w:ascii="宋體-簡" w:hAnsi="宋體-簡" w:cs="宋體-簡"/>
          <w:szCs w:val="24"/>
        </w:rPr>
      </w:r>
    </w:p>
    <w:p>
      <w:pPr>
        <w:pBdr>
          <w:top w:val="none" w:color="000000" w:sz="4" w:space="0"/>
          <w:left w:val="none" w:color="000000" w:sz="4" w:space="0"/>
          <w:bottom w:val="none" w:color="000000" w:sz="4" w:space="0"/>
          <w:right w:val="none" w:color="000000" w:sz="4" w:space="0"/>
        </w:pBdr>
        <w:spacing/>
        <w:ind w:right="0" w:firstLine="0" w:left="0"/>
        <w:rPr>
          <w:rFonts w:ascii="宋體-簡" w:hAnsi="宋體-簡" w:cs="宋體-簡"/>
          <w:szCs w:val="24"/>
        </w:rPr>
      </w:pPr>
      <w:r>
        <w:rPr>
          <w:rFonts w:ascii="宋體-簡" w:hAnsi="宋體-簡" w:eastAsia="宋體-簡" w:cs="宋體-簡"/>
          <w:sz w:val="24"/>
          <w:szCs w:val="24"/>
        </w:rPr>
      </w:r>
      <w:r>
        <w:rPr>
          <w:rFonts w:ascii="宋體-簡" w:hAnsi="宋體-簡" w:eastAsia="宋體-簡" w:cs="宋體-簡"/>
          <w:szCs w:val="24"/>
        </w:rPr>
      </w:r>
      <w:r>
        <w:rPr>
          <w:rFonts w:ascii="宋體-簡" w:hAnsi="宋體-簡" w:cs="宋體-簡"/>
          <w:szCs w:val="24"/>
        </w:rPr>
      </w:r>
    </w:p>
    <w:p>
      <w:pPr>
        <w:pStyle w:val="837"/>
        <w:pBdr>
          <w:top w:val="none" w:color="000000" w:sz="4" w:space="0"/>
          <w:left w:val="none" w:color="000000" w:sz="4" w:space="0"/>
          <w:bottom w:val="none" w:color="000000" w:sz="4" w:space="0"/>
          <w:right w:val="none" w:color="000000" w:sz="4" w:space="0"/>
        </w:pBdr>
        <w:spacing/>
        <w:ind w:right="0" w:firstLine="0" w:left="0"/>
        <w:rPr>
          <w:rFonts w:ascii="宋體-簡" w:hAnsi="宋體-簡" w:cs="宋體-簡"/>
          <w:sz w:val="24"/>
          <w:szCs w:val="24"/>
        </w:rPr>
      </w:pPr>
      <w:r>
        <w:rPr>
          <w:rFonts w:ascii="宋體-簡" w:hAnsi="宋體-簡" w:eastAsia="宋體-簡" w:cs="宋體-簡"/>
          <w:b/>
          <w:color w:val="000000"/>
          <w:sz w:val="24"/>
          <w:szCs w:val="24"/>
        </w:rPr>
        <w:t xml:space="preserve">4. 监察权</w:t>
      </w:r>
      <w:r>
        <w:rPr>
          <w:rFonts w:ascii="宋體-簡" w:hAnsi="宋體-簡" w:eastAsia="宋體-簡" w:cs="宋體-簡"/>
          <w:sz w:val="24"/>
          <w:szCs w:val="24"/>
        </w:rPr>
      </w:r>
      <w:r>
        <w:rPr>
          <w:rFonts w:ascii="宋體-簡" w:hAnsi="宋體-簡" w:cs="宋體-簡"/>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宋體-簡" w:hAnsi="宋體-簡" w:cs="宋體-簡"/>
          <w:szCs w:val="24"/>
        </w:rPr>
      </w:pPr>
      <w:r>
        <w:rPr>
          <w:rFonts w:ascii="宋體-簡" w:hAnsi="宋體-簡" w:eastAsia="宋體-簡" w:cs="宋體-簡"/>
          <w:color w:val="000000"/>
          <w:sz w:val="24"/>
          <w:szCs w:val="24"/>
        </w:rPr>
        <w:t xml:space="preserve">    监察权体现了对公权运行的</w:t>
      </w:r>
      <w:r>
        <w:rPr>
          <w:rFonts w:ascii="宋體-簡" w:hAnsi="宋體-簡" w:eastAsia="宋體-簡" w:cs="宋體-簡"/>
          <w:color w:val="000000"/>
          <w:sz w:val="24"/>
          <w:szCs w:val="24"/>
        </w:rPr>
        <w:t xml:space="preserve">相互</w:t>
      </w:r>
      <w:r>
        <w:rPr>
          <w:rFonts w:ascii="宋體-簡" w:hAnsi="宋體-簡" w:eastAsia="宋體-簡" w:cs="宋體-簡"/>
          <w:color w:val="000000"/>
          <w:sz w:val="24"/>
          <w:szCs w:val="24"/>
        </w:rPr>
        <w:t xml:space="preserve">制衡</w:t>
      </w:r>
      <w:r>
        <w:rPr>
          <w:rFonts w:ascii="宋體-簡" w:hAnsi="宋體-簡" w:eastAsia="宋體-簡" w:cs="宋體-簡"/>
          <w:color w:val="000000"/>
          <w:sz w:val="24"/>
          <w:szCs w:val="24"/>
        </w:rPr>
        <w:t xml:space="preserve">逻辑</w:t>
      </w:r>
      <w:r>
        <w:rPr>
          <w:rFonts w:ascii="宋體-簡" w:hAnsi="宋體-簡" w:eastAsia="宋體-簡" w:cs="宋體-簡"/>
          <w:color w:val="000000"/>
          <w:sz w:val="24"/>
          <w:szCs w:val="24"/>
        </w:rPr>
        <w:t xml:space="preserve">，它不仅是反腐败的工具，更是防止权力失序、防止滥用的重要机制。</w:t>
      </w:r>
      <w:r>
        <w:rPr>
          <w:rFonts w:ascii="宋體-簡" w:hAnsi="宋體-簡" w:eastAsia="宋體-簡" w:cs="宋體-簡"/>
          <w:sz w:val="24"/>
          <w:szCs w:val="24"/>
        </w:rPr>
        <w:t xml:space="preserve">也是</w:t>
      </w:r>
      <w:r>
        <w:rPr>
          <w:rFonts w:ascii="宋體-簡" w:hAnsi="宋體-簡" w:eastAsia="宋體-簡" w:cs="宋體-簡"/>
          <w:sz w:val="24"/>
          <w:szCs w:val="24"/>
        </w:rPr>
        <w:t xml:space="preserve">对</w:t>
      </w:r>
      <w:r>
        <w:rPr>
          <w:rFonts w:ascii="宋體-簡" w:hAnsi="宋體-簡" w:eastAsia="宋體-簡" w:cs="宋體-簡"/>
          <w:sz w:val="24"/>
          <w:szCs w:val="24"/>
        </w:rPr>
        <w:t xml:space="preserve">中国</w:t>
      </w:r>
      <w:r>
        <w:rPr>
          <w:rFonts w:ascii="宋體-簡" w:hAnsi="宋體-簡" w:eastAsia="宋體-簡" w:cs="宋體-簡"/>
          <w:sz w:val="24"/>
          <w:szCs w:val="24"/>
        </w:rPr>
        <w:t xml:space="preserve">传统</w:t>
      </w:r>
      <w:r>
        <w:rPr>
          <w:rFonts w:ascii="宋體-簡" w:hAnsi="宋體-簡" w:eastAsia="宋體-簡" w:cs="宋體-簡"/>
          <w:sz w:val="24"/>
          <w:szCs w:val="24"/>
        </w:rPr>
        <w:t xml:space="preserve">的</w:t>
      </w:r>
      <w:r>
        <w:rPr>
          <w:rFonts w:ascii="宋體-簡" w:hAnsi="宋體-簡" w:eastAsia="宋體-簡" w:cs="宋體-簡"/>
          <w:sz w:val="24"/>
          <w:szCs w:val="24"/>
        </w:rPr>
        <w:t xml:space="preserve">权力</w:t>
      </w:r>
      <w:r>
        <w:rPr>
          <w:rFonts w:ascii="宋體-簡" w:hAnsi="宋體-簡" w:eastAsia="宋體-簡" w:cs="宋體-簡"/>
          <w:sz w:val="24"/>
          <w:szCs w:val="24"/>
        </w:rPr>
        <w:t xml:space="preserve">制衡</w:t>
      </w:r>
      <w:r>
        <w:rPr>
          <w:rFonts w:ascii="宋體-簡" w:hAnsi="宋體-簡" w:eastAsia="宋體-簡" w:cs="宋體-簡"/>
          <w:sz w:val="24"/>
          <w:szCs w:val="24"/>
        </w:rPr>
        <w:t xml:space="preserve">制度</w:t>
      </w:r>
      <w:r>
        <w:rPr>
          <w:rFonts w:ascii="宋體-簡" w:hAnsi="宋體-簡" w:eastAsia="宋體-簡" w:cs="宋體-簡"/>
          <w:sz w:val="24"/>
          <w:szCs w:val="24"/>
        </w:rPr>
        <w:t xml:space="preserve">的</w:t>
      </w:r>
      <w:r>
        <w:rPr>
          <w:rFonts w:ascii="宋體-簡" w:hAnsi="宋體-簡" w:eastAsia="宋體-簡" w:cs="宋體-簡"/>
          <w:sz w:val="24"/>
          <w:szCs w:val="24"/>
        </w:rPr>
        <w:t xml:space="preserve">继承，</w:t>
      </w:r>
      <w:r>
        <w:rPr>
          <w:rFonts w:ascii="宋體-簡" w:hAnsi="宋體-簡" w:eastAsia="宋體-簡" w:cs="宋體-簡"/>
          <w:sz w:val="24"/>
          <w:szCs w:val="24"/>
        </w:rPr>
        <w:t xml:space="preserve">将</w:t>
      </w:r>
      <w:r>
        <w:rPr>
          <w:rFonts w:ascii="宋體-簡" w:hAnsi="宋體-簡" w:eastAsia="宋體-簡" w:cs="宋體-簡"/>
          <w:sz w:val="24"/>
          <w:szCs w:val="24"/>
        </w:rPr>
        <w:t xml:space="preserve">监督</w:t>
      </w:r>
      <w:r>
        <w:rPr>
          <w:rFonts w:ascii="宋體-簡" w:hAnsi="宋體-簡" w:eastAsia="宋體-簡" w:cs="宋體-簡"/>
          <w:sz w:val="24"/>
          <w:szCs w:val="24"/>
        </w:rPr>
        <w:t xml:space="preserve">检察</w:t>
      </w:r>
      <w:r>
        <w:rPr>
          <w:rFonts w:ascii="宋體-簡" w:hAnsi="宋體-簡" w:eastAsia="宋體-簡" w:cs="宋體-簡"/>
          <w:sz w:val="24"/>
          <w:szCs w:val="24"/>
        </w:rPr>
        <w:t xml:space="preserve">权</w:t>
      </w:r>
      <w:r>
        <w:rPr>
          <w:rFonts w:ascii="宋體-簡" w:hAnsi="宋體-簡" w:eastAsia="宋體-簡" w:cs="宋體-簡"/>
          <w:sz w:val="24"/>
          <w:szCs w:val="24"/>
        </w:rPr>
        <w:t xml:space="preserve">独立于</w:t>
      </w:r>
      <w:r>
        <w:rPr>
          <w:rFonts w:ascii="宋體-簡" w:hAnsi="宋體-簡" w:eastAsia="宋體-簡" w:cs="宋體-簡"/>
          <w:sz w:val="24"/>
          <w:szCs w:val="24"/>
        </w:rPr>
        <w:t xml:space="preserve">行政权、</w:t>
      </w:r>
      <w:r>
        <w:rPr>
          <w:rFonts w:ascii="宋體-簡" w:hAnsi="宋體-簡" w:eastAsia="宋體-簡" w:cs="宋體-簡"/>
          <w:sz w:val="24"/>
          <w:szCs w:val="24"/>
        </w:rPr>
        <w:t xml:space="preserve">司法权</w:t>
      </w:r>
      <w:r>
        <w:rPr>
          <w:rFonts w:ascii="宋體-簡" w:hAnsi="宋體-簡" w:eastAsia="宋體-簡" w:cs="宋體-簡"/>
          <w:sz w:val="24"/>
          <w:szCs w:val="24"/>
        </w:rPr>
        <w:t xml:space="preserve">之外，</w:t>
      </w:r>
      <w:r>
        <w:rPr>
          <w:rFonts w:ascii="宋體-簡" w:hAnsi="宋體-簡" w:eastAsia="宋體-簡" w:cs="宋體-簡"/>
          <w:sz w:val="24"/>
          <w:szCs w:val="24"/>
        </w:rPr>
        <w:t xml:space="preserve">有利于</w:t>
      </w:r>
      <w:r>
        <w:rPr>
          <w:rFonts w:ascii="宋體-簡" w:hAnsi="宋體-簡" w:eastAsia="宋體-簡" w:cs="宋體-簡"/>
          <w:sz w:val="24"/>
          <w:szCs w:val="24"/>
        </w:rPr>
        <w:t xml:space="preserve">形成</w:t>
      </w:r>
      <w:r>
        <w:rPr>
          <w:rFonts w:ascii="宋體-簡" w:hAnsi="宋體-簡" w:eastAsia="宋體-簡" w:cs="宋體-簡"/>
          <w:sz w:val="24"/>
          <w:szCs w:val="24"/>
        </w:rPr>
        <w:t xml:space="preserve">权力</w:t>
      </w:r>
      <w:r>
        <w:rPr>
          <w:rFonts w:ascii="宋體-簡" w:hAnsi="宋體-簡" w:eastAsia="宋體-簡" w:cs="宋體-簡"/>
          <w:sz w:val="24"/>
          <w:szCs w:val="24"/>
        </w:rPr>
        <w:t xml:space="preserve">的</w:t>
      </w:r>
      <w:r>
        <w:rPr>
          <w:rFonts w:ascii="宋體-簡" w:hAnsi="宋體-簡" w:eastAsia="宋體-簡" w:cs="宋體-簡"/>
          <w:sz w:val="24"/>
          <w:szCs w:val="24"/>
        </w:rPr>
        <w:t xml:space="preserve">相互制约。</w:t>
      </w:r>
      <w:r>
        <w:rPr>
          <w:rFonts w:ascii="宋體-簡" w:hAnsi="宋體-簡" w:eastAsia="宋體-簡" w:cs="宋體-簡"/>
          <w:szCs w:val="24"/>
        </w:rPr>
      </w:r>
      <w:r>
        <w:rPr>
          <w:rFonts w:ascii="宋體-簡" w:hAnsi="宋體-簡" w:cs="宋體-簡"/>
          <w:szCs w:val="24"/>
        </w:rPr>
      </w:r>
    </w:p>
    <w:p>
      <w:pPr>
        <w:pStyle w:val="837"/>
        <w:pBdr>
          <w:top w:val="none" w:color="000000" w:sz="4" w:space="0"/>
          <w:left w:val="none" w:color="000000" w:sz="4" w:space="0"/>
          <w:bottom w:val="none" w:color="000000" w:sz="4" w:space="0"/>
          <w:right w:val="none" w:color="000000" w:sz="4" w:space="0"/>
        </w:pBdr>
        <w:spacing/>
        <w:ind w:right="0" w:firstLine="0" w:left="0"/>
        <w:rPr>
          <w:rFonts w:ascii="宋體-簡" w:hAnsi="宋體-簡" w:cs="宋體-簡"/>
          <w:sz w:val="24"/>
          <w:szCs w:val="24"/>
        </w:rPr>
      </w:pPr>
      <w:r>
        <w:rPr>
          <w:rFonts w:ascii="宋體-簡" w:hAnsi="宋體-簡" w:eastAsia="宋體-簡" w:cs="宋體-簡"/>
          <w:b/>
          <w:color w:val="000000"/>
          <w:sz w:val="24"/>
          <w:szCs w:val="24"/>
        </w:rPr>
        <w:t xml:space="preserve">5. 教育权</w:t>
      </w:r>
      <w:r>
        <w:rPr>
          <w:rFonts w:ascii="宋體-簡" w:hAnsi="宋體-簡" w:eastAsia="宋體-簡" w:cs="宋體-簡"/>
          <w:sz w:val="24"/>
          <w:szCs w:val="24"/>
        </w:rPr>
      </w:r>
      <w:r>
        <w:rPr>
          <w:rFonts w:ascii="宋體-簡" w:hAnsi="宋體-簡" w:cs="宋體-簡"/>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宋體-簡" w:hAnsi="宋體-簡" w:cs="宋體-簡"/>
          <w:szCs w:val="24"/>
        </w:rPr>
      </w:pPr>
      <w:r>
        <w:rPr>
          <w:rFonts w:ascii="宋體-簡" w:hAnsi="宋體-簡" w:eastAsia="宋體-簡" w:cs="宋體-簡"/>
          <w:color w:val="000000"/>
          <w:sz w:val="24"/>
          <w:szCs w:val="24"/>
        </w:rPr>
        <w:t xml:space="preserve">    教育权被明确列入国家公权，是《五民宪法》的重大创新</w:t>
      </w:r>
      <w:r>
        <w:rPr>
          <w:rFonts w:ascii="宋體-簡" w:hAnsi="宋體-簡" w:eastAsia="宋體-簡" w:cs="宋體-簡"/>
          <w:color w:val="000000"/>
          <w:sz w:val="24"/>
          <w:szCs w:val="24"/>
        </w:rPr>
        <w:t xml:space="preserve">之一</w:t>
      </w:r>
      <w:r>
        <w:rPr>
          <w:rFonts w:ascii="宋體-簡" w:hAnsi="宋體-簡" w:eastAsia="宋體-簡" w:cs="宋體-簡"/>
          <w:color w:val="000000"/>
          <w:sz w:val="24"/>
          <w:szCs w:val="24"/>
        </w:rPr>
        <w:t xml:space="preserve">。教育不再只是国家</w:t>
      </w:r>
      <w:r>
        <w:rPr>
          <w:rFonts w:ascii="宋體-簡" w:hAnsi="宋體-簡" w:eastAsia="宋體-簡" w:cs="宋體-簡"/>
          <w:color w:val="000000"/>
          <w:sz w:val="24"/>
          <w:szCs w:val="24"/>
        </w:rPr>
        <w:t xml:space="preserve">的</w:t>
      </w:r>
      <w:r>
        <w:rPr>
          <w:rFonts w:ascii="宋體-簡" w:hAnsi="宋體-簡" w:eastAsia="宋體-簡" w:cs="宋體-簡"/>
          <w:color w:val="000000"/>
          <w:sz w:val="24"/>
          <w:szCs w:val="24"/>
        </w:rPr>
        <w:t xml:space="preserve">统治</w:t>
      </w:r>
      <w:r>
        <w:rPr>
          <w:rFonts w:ascii="宋體-簡" w:hAnsi="宋體-簡" w:eastAsia="宋體-簡" w:cs="宋體-簡"/>
          <w:color w:val="000000"/>
          <w:sz w:val="24"/>
          <w:szCs w:val="24"/>
        </w:rPr>
        <w:t xml:space="preserve">工具，</w:t>
      </w:r>
      <w:r>
        <w:rPr>
          <w:rFonts w:ascii="宋體-簡" w:hAnsi="宋體-簡" w:eastAsia="宋體-簡" w:cs="宋體-簡"/>
          <w:color w:val="000000"/>
          <w:sz w:val="24"/>
          <w:szCs w:val="24"/>
        </w:rPr>
        <w:t xml:space="preserve">而是</w:t>
      </w:r>
      <w:r>
        <w:rPr>
          <w:rFonts w:ascii="宋體-簡" w:hAnsi="宋體-簡" w:eastAsia="宋體-簡" w:cs="宋體-簡"/>
          <w:color w:val="000000"/>
          <w:sz w:val="24"/>
          <w:szCs w:val="24"/>
        </w:rPr>
        <w:t xml:space="preserve">承载着培养公民素质、增强民族竞争力的</w:t>
      </w:r>
      <w:r>
        <w:rPr>
          <w:rFonts w:ascii="宋體-簡" w:hAnsi="宋體-簡" w:eastAsia="宋體-簡" w:cs="宋體-簡"/>
          <w:color w:val="000000"/>
          <w:sz w:val="24"/>
          <w:szCs w:val="24"/>
        </w:rPr>
        <w:t xml:space="preserve">责任</w:t>
      </w:r>
      <w:r>
        <w:rPr>
          <w:rFonts w:ascii="宋體-簡" w:hAnsi="宋體-簡" w:eastAsia="宋體-簡" w:cs="宋體-簡"/>
          <w:color w:val="000000"/>
          <w:sz w:val="24"/>
          <w:szCs w:val="24"/>
        </w:rPr>
        <w:t xml:space="preserve">。</w:t>
      </w:r>
      <w:r>
        <w:rPr>
          <w:rFonts w:ascii="宋體-簡" w:hAnsi="宋體-簡" w:eastAsia="宋體-簡" w:cs="宋體-簡"/>
          <w:sz w:val="24"/>
          <w:szCs w:val="24"/>
        </w:rPr>
        <w:t xml:space="preserve">但</w:t>
      </w:r>
      <w:r>
        <w:rPr>
          <w:rFonts w:ascii="宋體-簡" w:hAnsi="宋體-簡" w:eastAsia="宋體-簡" w:cs="宋體-簡"/>
          <w:sz w:val="24"/>
          <w:szCs w:val="24"/>
        </w:rPr>
        <w:t xml:space="preserve">为了</w:t>
      </w:r>
      <w:r>
        <w:rPr>
          <w:rFonts w:ascii="宋體-簡" w:hAnsi="宋體-簡" w:eastAsia="宋體-簡" w:cs="宋體-簡"/>
          <w:sz w:val="24"/>
          <w:szCs w:val="24"/>
        </w:rPr>
        <w:t xml:space="preserve">避免</w:t>
      </w:r>
      <w:r>
        <w:rPr>
          <w:rFonts w:ascii="宋體-簡" w:hAnsi="宋體-簡" w:eastAsia="宋體-簡" w:cs="宋體-簡"/>
          <w:sz w:val="24"/>
          <w:szCs w:val="24"/>
        </w:rPr>
        <w:t xml:space="preserve">像</w:t>
      </w:r>
      <w:r>
        <w:rPr>
          <w:rFonts w:ascii="宋體-簡" w:hAnsi="宋體-簡" w:eastAsia="宋體-簡" w:cs="宋體-簡"/>
          <w:sz w:val="24"/>
          <w:szCs w:val="24"/>
        </w:rPr>
        <w:t xml:space="preserve">中共</w:t>
      </w:r>
      <w:r>
        <w:rPr>
          <w:rFonts w:ascii="宋體-簡" w:hAnsi="宋體-簡" w:eastAsia="宋體-簡" w:cs="宋體-簡"/>
          <w:sz w:val="24"/>
          <w:szCs w:val="24"/>
        </w:rPr>
        <w:t xml:space="preserve">一样，</w:t>
      </w:r>
      <w:r>
        <w:rPr>
          <w:rFonts w:ascii="宋體-簡" w:hAnsi="宋體-簡" w:eastAsia="宋體-簡" w:cs="宋體-簡"/>
          <w:sz w:val="24"/>
          <w:szCs w:val="24"/>
        </w:rPr>
        <w:t xml:space="preserve">通过</w:t>
      </w:r>
      <w:r>
        <w:rPr>
          <w:rFonts w:ascii="宋體-簡" w:hAnsi="宋體-簡" w:eastAsia="宋體-簡" w:cs="宋體-簡"/>
          <w:sz w:val="24"/>
          <w:szCs w:val="24"/>
        </w:rPr>
        <w:t xml:space="preserve">教育</w:t>
      </w:r>
      <w:r>
        <w:rPr>
          <w:rFonts w:ascii="宋體-簡" w:hAnsi="宋體-簡" w:eastAsia="宋體-簡" w:cs="宋體-簡"/>
          <w:sz w:val="24"/>
          <w:szCs w:val="24"/>
        </w:rPr>
        <w:t xml:space="preserve">愚化</w:t>
      </w:r>
      <w:r>
        <w:rPr>
          <w:rFonts w:ascii="宋體-簡" w:hAnsi="宋體-簡" w:eastAsia="宋體-簡" w:cs="宋體-簡"/>
          <w:sz w:val="24"/>
          <w:szCs w:val="24"/>
        </w:rPr>
        <w:t xml:space="preserve">人民，</w:t>
      </w:r>
      <w:r>
        <w:rPr>
          <w:rFonts w:ascii="宋體-簡" w:hAnsi="宋體-簡" w:eastAsia="宋體-簡" w:cs="宋體-簡"/>
          <w:sz w:val="24"/>
          <w:szCs w:val="24"/>
        </w:rPr>
        <w:t xml:space="preserve">故</w:t>
      </w:r>
      <w:r>
        <w:rPr>
          <w:rFonts w:ascii="宋體-簡" w:hAnsi="宋體-簡" w:eastAsia="宋體-簡" w:cs="宋體-簡"/>
          <w:sz w:val="24"/>
          <w:szCs w:val="24"/>
        </w:rPr>
        <w:t xml:space="preserve">将</w:t>
      </w:r>
      <w:r>
        <w:rPr>
          <w:rFonts w:ascii="宋體-簡" w:hAnsi="宋體-簡" w:eastAsia="宋體-簡" w:cs="宋體-簡"/>
          <w:sz w:val="24"/>
          <w:szCs w:val="24"/>
        </w:rPr>
        <w:t xml:space="preserve">教育权</w:t>
      </w:r>
      <w:r>
        <w:rPr>
          <w:rFonts w:ascii="宋體-簡" w:hAnsi="宋體-簡" w:eastAsia="宋體-簡" w:cs="宋體-簡"/>
          <w:sz w:val="24"/>
          <w:szCs w:val="24"/>
        </w:rPr>
        <w:t xml:space="preserve">独立于</w:t>
      </w:r>
      <w:r>
        <w:rPr>
          <w:rFonts w:ascii="宋體-簡" w:hAnsi="宋體-簡" w:eastAsia="宋體-簡" w:cs="宋體-簡"/>
          <w:sz w:val="24"/>
          <w:szCs w:val="24"/>
        </w:rPr>
        <w:t xml:space="preserve">行政权</w:t>
      </w:r>
      <w:r>
        <w:rPr>
          <w:rFonts w:ascii="宋體-簡" w:hAnsi="宋體-簡" w:eastAsia="宋體-簡" w:cs="宋體-簡"/>
          <w:sz w:val="24"/>
          <w:szCs w:val="24"/>
        </w:rPr>
        <w:t xml:space="preserve">之外，“</w:t>
      </w:r>
      <w:r>
        <w:rPr>
          <w:rFonts w:ascii="宋體-簡" w:hAnsi="宋體-簡" w:eastAsia="宋體-簡" w:cs="宋體-簡"/>
          <w:sz w:val="24"/>
          <w:szCs w:val="24"/>
        </w:rPr>
        <w:t xml:space="preserve">让</w:t>
      </w:r>
      <w:r>
        <w:rPr>
          <w:rFonts w:ascii="宋體-簡" w:hAnsi="宋體-簡" w:eastAsia="宋體-簡" w:cs="宋體-簡"/>
          <w:sz w:val="24"/>
          <w:szCs w:val="24"/>
        </w:rPr>
        <w:t xml:space="preserve">懂</w:t>
      </w:r>
      <w:r>
        <w:rPr>
          <w:rFonts w:ascii="宋體-簡" w:hAnsi="宋體-簡" w:eastAsia="宋體-簡" w:cs="宋體-簡"/>
          <w:sz w:val="24"/>
          <w:szCs w:val="24"/>
        </w:rPr>
        <w:t xml:space="preserve">教育</w:t>
      </w:r>
      <w:r>
        <w:rPr>
          <w:rFonts w:ascii="宋體-簡" w:hAnsi="宋體-簡" w:eastAsia="宋體-簡" w:cs="宋體-簡"/>
          <w:sz w:val="24"/>
          <w:szCs w:val="24"/>
        </w:rPr>
        <w:t xml:space="preserve">的</w:t>
      </w:r>
      <w:r>
        <w:rPr>
          <w:rFonts w:ascii="宋體-簡" w:hAnsi="宋體-簡" w:eastAsia="宋體-簡" w:cs="宋體-簡"/>
          <w:sz w:val="24"/>
          <w:szCs w:val="24"/>
        </w:rPr>
        <w:t xml:space="preserve">人</w:t>
      </w:r>
      <w:r>
        <w:rPr>
          <w:rFonts w:ascii="宋體-簡" w:hAnsi="宋體-簡" w:eastAsia="宋體-簡" w:cs="宋體-簡"/>
          <w:sz w:val="24"/>
          <w:szCs w:val="24"/>
        </w:rPr>
        <w:t xml:space="preserve">搞</w:t>
      </w:r>
      <w:r>
        <w:rPr>
          <w:rFonts w:ascii="宋體-簡" w:hAnsi="宋體-簡" w:eastAsia="宋體-簡" w:cs="宋體-簡"/>
          <w:sz w:val="24"/>
          <w:szCs w:val="24"/>
        </w:rPr>
        <w:t xml:space="preserve">教育，</w:t>
      </w:r>
      <w:r>
        <w:rPr>
          <w:rFonts w:ascii="宋體-簡" w:hAnsi="宋體-簡" w:eastAsia="宋體-簡" w:cs="宋體-簡"/>
          <w:sz w:val="24"/>
          <w:szCs w:val="24"/>
        </w:rPr>
        <w:t xml:space="preserve">搞</w:t>
      </w:r>
      <w:r>
        <w:rPr>
          <w:rFonts w:ascii="宋體-簡" w:hAnsi="宋體-簡" w:eastAsia="宋體-簡" w:cs="宋體-簡"/>
          <w:sz w:val="24"/>
          <w:szCs w:val="24"/>
        </w:rPr>
        <w:t xml:space="preserve">教育</w:t>
      </w:r>
      <w:r>
        <w:rPr>
          <w:rFonts w:ascii="宋體-簡" w:hAnsi="宋體-簡" w:eastAsia="宋體-簡" w:cs="宋體-簡"/>
          <w:sz w:val="24"/>
          <w:szCs w:val="24"/>
        </w:rPr>
        <w:t xml:space="preserve">的</w:t>
      </w:r>
      <w:r>
        <w:rPr>
          <w:rFonts w:ascii="宋體-簡" w:hAnsi="宋體-簡" w:eastAsia="宋體-簡" w:cs="宋體-簡"/>
          <w:sz w:val="24"/>
          <w:szCs w:val="24"/>
        </w:rPr>
        <w:t xml:space="preserve">人</w:t>
      </w:r>
      <w:r>
        <w:rPr>
          <w:rFonts w:ascii="宋體-簡" w:hAnsi="宋體-簡" w:eastAsia="宋體-簡" w:cs="宋體-簡"/>
          <w:sz w:val="24"/>
          <w:szCs w:val="24"/>
        </w:rPr>
        <w:t xml:space="preserve">管</w:t>
      </w:r>
      <w:r>
        <w:rPr>
          <w:rFonts w:ascii="宋體-簡" w:hAnsi="宋體-簡" w:eastAsia="宋體-簡" w:cs="宋體-簡"/>
          <w:sz w:val="24"/>
          <w:szCs w:val="24"/>
        </w:rPr>
        <w:t xml:space="preserve">教育”，</w:t>
      </w:r>
      <w:r>
        <w:rPr>
          <w:rFonts w:ascii="宋體-簡" w:hAnsi="宋體-簡" w:eastAsia="宋體-簡" w:cs="宋體-簡"/>
          <w:sz w:val="24"/>
          <w:szCs w:val="24"/>
        </w:rPr>
        <w:t xml:space="preserve">而</w:t>
      </w:r>
      <w:r>
        <w:rPr>
          <w:rFonts w:ascii="宋體-簡" w:hAnsi="宋體-簡" w:eastAsia="宋體-簡" w:cs="宋體-簡"/>
          <w:sz w:val="24"/>
          <w:szCs w:val="24"/>
        </w:rPr>
        <w:t xml:space="preserve">政府</w:t>
      </w:r>
      <w:r>
        <w:rPr>
          <w:rFonts w:ascii="宋體-簡" w:hAnsi="宋體-簡" w:eastAsia="宋體-簡" w:cs="宋體-簡"/>
          <w:sz w:val="24"/>
          <w:szCs w:val="24"/>
        </w:rPr>
        <w:t xml:space="preserve">对</w:t>
      </w:r>
      <w:r>
        <w:rPr>
          <w:rFonts w:ascii="宋體-簡" w:hAnsi="宋體-簡" w:eastAsia="宋體-簡" w:cs="宋體-簡"/>
          <w:sz w:val="24"/>
          <w:szCs w:val="24"/>
        </w:rPr>
        <w:t xml:space="preserve">教育</w:t>
      </w:r>
      <w:r>
        <w:rPr>
          <w:rFonts w:ascii="宋體-簡" w:hAnsi="宋體-簡" w:eastAsia="宋體-簡" w:cs="宋體-簡"/>
          <w:sz w:val="24"/>
          <w:szCs w:val="24"/>
        </w:rPr>
        <w:t xml:space="preserve">只有</w:t>
      </w:r>
      <w:r>
        <w:rPr>
          <w:rFonts w:ascii="宋體-簡" w:hAnsi="宋體-簡" w:eastAsia="宋體-簡" w:cs="宋體-簡"/>
          <w:sz w:val="24"/>
          <w:szCs w:val="24"/>
        </w:rPr>
        <w:t xml:space="preserve">义务，</w:t>
      </w:r>
      <w:r>
        <w:rPr>
          <w:rFonts w:ascii="宋體-簡" w:hAnsi="宋體-簡" w:eastAsia="宋體-簡" w:cs="宋體-簡"/>
          <w:sz w:val="24"/>
          <w:szCs w:val="24"/>
        </w:rPr>
        <w:t xml:space="preserve">有</w:t>
      </w:r>
      <w:r>
        <w:rPr>
          <w:rFonts w:ascii="宋體-簡" w:hAnsi="宋體-簡" w:eastAsia="宋體-簡" w:cs="宋體-簡"/>
          <w:sz w:val="24"/>
          <w:szCs w:val="24"/>
        </w:rPr>
        <w:t xml:space="preserve">义务</w:t>
      </w:r>
      <w:r>
        <w:rPr>
          <w:rFonts w:ascii="宋體-簡" w:hAnsi="宋體-簡" w:eastAsia="宋體-簡" w:cs="宋體-簡"/>
          <w:sz w:val="24"/>
          <w:szCs w:val="24"/>
        </w:rPr>
        <w:t xml:space="preserve">保障</w:t>
      </w:r>
      <w:r>
        <w:rPr>
          <w:rFonts w:ascii="宋體-簡" w:hAnsi="宋體-簡" w:eastAsia="宋體-簡" w:cs="宋體-簡"/>
          <w:sz w:val="24"/>
          <w:szCs w:val="24"/>
        </w:rPr>
        <w:t xml:space="preserve">公共</w:t>
      </w:r>
      <w:r>
        <w:rPr>
          <w:rFonts w:ascii="宋體-簡" w:hAnsi="宋體-簡" w:eastAsia="宋體-簡" w:cs="宋體-簡"/>
          <w:sz w:val="24"/>
          <w:szCs w:val="24"/>
        </w:rPr>
        <w:t xml:space="preserve">教育</w:t>
      </w:r>
      <w:r>
        <w:rPr>
          <w:rFonts w:ascii="宋體-簡" w:hAnsi="宋體-簡" w:eastAsia="宋體-簡" w:cs="宋體-簡"/>
          <w:sz w:val="24"/>
          <w:szCs w:val="24"/>
        </w:rPr>
        <w:t xml:space="preserve">机构</w:t>
      </w:r>
      <w:r>
        <w:rPr>
          <w:rFonts w:ascii="宋體-簡" w:hAnsi="宋體-簡" w:eastAsia="宋體-簡" w:cs="宋體-簡"/>
          <w:sz w:val="24"/>
          <w:szCs w:val="24"/>
        </w:rPr>
        <w:t xml:space="preserve">的</w:t>
      </w:r>
      <w:r>
        <w:rPr>
          <w:rFonts w:ascii="宋體-簡" w:hAnsi="宋體-簡" w:eastAsia="宋體-簡" w:cs="宋體-簡"/>
          <w:sz w:val="24"/>
          <w:szCs w:val="24"/>
        </w:rPr>
        <w:t xml:space="preserve">经费</w:t>
      </w:r>
      <w:r>
        <w:rPr>
          <w:rFonts w:ascii="宋體-簡" w:hAnsi="宋體-簡" w:eastAsia="宋體-簡" w:cs="宋體-簡"/>
          <w:sz w:val="24"/>
          <w:szCs w:val="24"/>
        </w:rPr>
        <w:t xml:space="preserve">充足</w:t>
      </w:r>
      <w:r>
        <w:rPr>
          <w:rFonts w:ascii="宋體-簡" w:hAnsi="宋體-簡" w:eastAsia="宋體-簡" w:cs="宋體-簡"/>
          <w:sz w:val="24"/>
          <w:szCs w:val="24"/>
        </w:rPr>
        <w:t xml:space="preserve">。</w:t>
      </w:r>
      <w:r>
        <w:rPr>
          <w:rFonts w:ascii="宋體-簡" w:hAnsi="宋體-簡" w:eastAsia="宋體-簡" w:cs="宋體-簡"/>
          <w:szCs w:val="24"/>
        </w:rPr>
      </w:r>
      <w:r>
        <w:rPr>
          <w:rFonts w:ascii="宋體-簡" w:hAnsi="宋體-簡" w:cs="宋體-簡"/>
          <w:szCs w:val="24"/>
        </w:rPr>
      </w:r>
    </w:p>
    <w:p>
      <w:pPr>
        <w:pStyle w:val="837"/>
        <w:pBdr>
          <w:top w:val="none" w:color="000000" w:sz="4" w:space="0"/>
          <w:left w:val="none" w:color="000000" w:sz="4" w:space="0"/>
          <w:bottom w:val="none" w:color="000000" w:sz="4" w:space="0"/>
          <w:right w:val="none" w:color="000000" w:sz="4" w:space="0"/>
        </w:pBdr>
        <w:spacing/>
        <w:ind w:right="0" w:firstLine="0" w:left="0"/>
        <w:rPr>
          <w:rFonts w:ascii="宋體-簡" w:hAnsi="宋體-簡" w:cs="宋體-簡"/>
          <w:sz w:val="24"/>
          <w:szCs w:val="24"/>
        </w:rPr>
      </w:pPr>
      <w:r>
        <w:rPr>
          <w:rFonts w:ascii="宋體-簡" w:hAnsi="宋體-簡" w:eastAsia="宋體-簡" w:cs="宋體-簡"/>
          <w:b/>
          <w:color w:val="000000"/>
          <w:sz w:val="24"/>
          <w:szCs w:val="24"/>
        </w:rPr>
        <w:t xml:space="preserve">6. 军事权与外交权</w:t>
      </w:r>
      <w:r>
        <w:rPr>
          <w:rFonts w:ascii="宋體-簡" w:hAnsi="宋體-簡" w:eastAsia="宋體-簡" w:cs="宋體-簡"/>
          <w:sz w:val="24"/>
          <w:szCs w:val="24"/>
        </w:rPr>
      </w:r>
      <w:r>
        <w:rPr>
          <w:rFonts w:ascii="宋體-簡" w:hAnsi="宋體-簡" w:cs="宋體-簡"/>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宋體-簡" w:hAnsi="宋體-簡" w:cs="宋體-簡"/>
          <w:szCs w:val="24"/>
        </w:rPr>
      </w:pPr>
      <w:r>
        <w:rPr>
          <w:rFonts w:ascii="宋體-簡" w:hAnsi="宋體-簡" w:eastAsia="宋體-簡" w:cs="宋體-簡"/>
          <w:color w:val="000000"/>
          <w:sz w:val="24"/>
          <w:szCs w:val="24"/>
        </w:rPr>
        <w:t xml:space="preserve">    军事权是维护国家安全、保卫领土完整的根基；外交权则使国家能够在国际舞台上代表</w:t>
      </w:r>
      <w:r>
        <w:rPr>
          <w:rFonts w:ascii="宋體-簡" w:hAnsi="宋體-簡" w:eastAsia="宋體-簡" w:cs="宋體-簡"/>
          <w:color w:val="000000"/>
          <w:sz w:val="24"/>
          <w:szCs w:val="24"/>
        </w:rPr>
        <w:t xml:space="preserve">国家</w:t>
      </w:r>
      <w:r>
        <w:rPr>
          <w:rFonts w:ascii="宋體-簡" w:hAnsi="宋體-簡" w:eastAsia="宋體-簡" w:cs="宋體-簡"/>
          <w:color w:val="000000"/>
          <w:sz w:val="24"/>
          <w:szCs w:val="24"/>
        </w:rPr>
        <w:t xml:space="preserve">意志，参与</w:t>
      </w:r>
      <w:r>
        <w:rPr>
          <w:rFonts w:ascii="宋體-簡" w:hAnsi="宋體-簡" w:eastAsia="宋體-簡" w:cs="宋體-簡"/>
          <w:color w:val="000000"/>
          <w:sz w:val="24"/>
          <w:szCs w:val="24"/>
        </w:rPr>
        <w:t xml:space="preserve">跨国</w:t>
      </w:r>
      <w:r>
        <w:rPr>
          <w:rFonts w:ascii="宋體-簡" w:hAnsi="宋體-簡" w:eastAsia="宋體-簡" w:cs="宋體-簡"/>
          <w:color w:val="000000"/>
          <w:sz w:val="24"/>
          <w:szCs w:val="24"/>
        </w:rPr>
        <w:t xml:space="preserve">事务，</w:t>
      </w:r>
      <w:r>
        <w:rPr>
          <w:rFonts w:ascii="宋體-簡" w:hAnsi="宋體-簡" w:eastAsia="宋體-簡" w:cs="宋體-簡"/>
          <w:color w:val="000000"/>
          <w:sz w:val="24"/>
          <w:szCs w:val="24"/>
        </w:rPr>
        <w:t xml:space="preserve">是</w:t>
      </w:r>
      <w:r>
        <w:rPr>
          <w:rFonts w:ascii="宋體-簡" w:hAnsi="宋體-簡" w:eastAsia="宋體-簡" w:cs="宋體-簡"/>
          <w:color w:val="000000"/>
          <w:sz w:val="24"/>
          <w:szCs w:val="24"/>
        </w:rPr>
        <w:t xml:space="preserve">国家</w:t>
      </w:r>
      <w:r>
        <w:rPr>
          <w:rFonts w:ascii="宋體-簡" w:hAnsi="宋體-簡" w:eastAsia="宋體-簡" w:cs="宋體-簡"/>
          <w:color w:val="000000"/>
          <w:sz w:val="24"/>
          <w:szCs w:val="24"/>
        </w:rPr>
        <w:t xml:space="preserve">主权</w:t>
      </w:r>
      <w:r>
        <w:rPr>
          <w:rFonts w:ascii="宋體-簡" w:hAnsi="宋體-簡" w:eastAsia="宋體-簡" w:cs="宋體-簡"/>
          <w:color w:val="000000"/>
          <w:sz w:val="24"/>
          <w:szCs w:val="24"/>
        </w:rPr>
        <w:t xml:space="preserve">的</w:t>
      </w:r>
      <w:r>
        <w:rPr>
          <w:rFonts w:ascii="宋體-簡" w:hAnsi="宋體-簡" w:eastAsia="宋體-簡" w:cs="宋體-簡"/>
          <w:color w:val="000000"/>
          <w:sz w:val="24"/>
          <w:szCs w:val="24"/>
        </w:rPr>
        <w:t xml:space="preserve">具体</w:t>
      </w:r>
      <w:r>
        <w:rPr>
          <w:rFonts w:ascii="宋體-簡" w:hAnsi="宋體-簡" w:eastAsia="宋體-簡" w:cs="宋體-簡"/>
          <w:color w:val="000000"/>
          <w:sz w:val="24"/>
          <w:szCs w:val="24"/>
        </w:rPr>
        <w:t xml:space="preserve">体现</w:t>
      </w:r>
      <w:r>
        <w:rPr>
          <w:rFonts w:ascii="宋體-簡" w:hAnsi="宋體-簡" w:eastAsia="宋體-簡" w:cs="宋體-簡"/>
          <w:color w:val="000000"/>
          <w:sz w:val="24"/>
          <w:szCs w:val="24"/>
        </w:rPr>
        <w:t xml:space="preserve">。</w:t>
      </w:r>
      <w:r>
        <w:rPr>
          <w:rFonts w:ascii="宋體-簡" w:hAnsi="宋體-簡" w:eastAsia="宋體-簡" w:cs="宋體-簡"/>
          <w:color w:val="000000"/>
          <w:sz w:val="24"/>
          <w:szCs w:val="24"/>
        </w:rPr>
        <w:t xml:space="preserve">宪法</w:t>
      </w:r>
      <w:r>
        <w:rPr>
          <w:rFonts w:ascii="宋體-簡" w:hAnsi="宋體-簡" w:eastAsia="宋體-簡" w:cs="宋體-簡"/>
          <w:color w:val="000000"/>
          <w:sz w:val="24"/>
          <w:szCs w:val="24"/>
        </w:rPr>
        <w:t xml:space="preserve">明确</w:t>
      </w:r>
      <w:r>
        <w:rPr>
          <w:rFonts w:ascii="宋體-簡" w:hAnsi="宋體-簡" w:eastAsia="宋體-簡" w:cs="宋體-簡"/>
          <w:color w:val="000000"/>
          <w:sz w:val="24"/>
          <w:szCs w:val="24"/>
        </w:rPr>
        <w:t xml:space="preserve">只有</w:t>
      </w:r>
      <w:r>
        <w:rPr>
          <w:rFonts w:ascii="宋體-簡" w:hAnsi="宋體-簡" w:eastAsia="宋體-簡" w:cs="宋體-簡"/>
          <w:color w:val="000000"/>
          <w:sz w:val="24"/>
          <w:szCs w:val="24"/>
        </w:rPr>
        <w:t xml:space="preserve">国家</w:t>
      </w:r>
      <w:r>
        <w:rPr>
          <w:rFonts w:ascii="宋體-簡" w:hAnsi="宋體-簡" w:eastAsia="宋體-簡" w:cs="宋體-簡"/>
          <w:color w:val="000000"/>
          <w:sz w:val="24"/>
          <w:szCs w:val="24"/>
        </w:rPr>
        <w:t xml:space="preserve">拥有</w:t>
      </w:r>
      <w:r>
        <w:rPr>
          <w:rFonts w:ascii="宋體-簡" w:hAnsi="宋體-簡" w:eastAsia="宋體-簡" w:cs="宋體-簡"/>
          <w:color w:val="000000"/>
          <w:sz w:val="24"/>
          <w:szCs w:val="24"/>
        </w:rPr>
        <w:t xml:space="preserve">军事权</w:t>
      </w:r>
      <w:r>
        <w:rPr>
          <w:rFonts w:ascii="宋體-簡" w:hAnsi="宋體-簡" w:eastAsia="宋體-簡" w:cs="宋體-簡"/>
          <w:color w:val="000000"/>
          <w:sz w:val="24"/>
          <w:szCs w:val="24"/>
        </w:rPr>
        <w:t xml:space="preserve">和</w:t>
      </w:r>
      <w:r>
        <w:rPr>
          <w:rFonts w:ascii="宋體-簡" w:hAnsi="宋體-簡" w:eastAsia="宋體-簡" w:cs="宋體-簡"/>
          <w:color w:val="000000"/>
          <w:sz w:val="24"/>
          <w:szCs w:val="24"/>
        </w:rPr>
        <w:t xml:space="preserve">外交权，</w:t>
      </w:r>
      <w:r>
        <w:rPr>
          <w:rFonts w:ascii="宋體-簡" w:hAnsi="宋體-簡" w:eastAsia="宋體-簡" w:cs="宋體-簡"/>
          <w:color w:val="000000"/>
          <w:sz w:val="24"/>
          <w:szCs w:val="24"/>
        </w:rPr>
        <w:t xml:space="preserve">防止</w:t>
      </w:r>
      <w:r>
        <w:rPr>
          <w:rFonts w:ascii="宋體-簡" w:hAnsi="宋體-簡" w:eastAsia="宋體-簡" w:cs="宋體-簡"/>
          <w:color w:val="000000"/>
          <w:sz w:val="24"/>
          <w:szCs w:val="24"/>
        </w:rPr>
        <w:t xml:space="preserve">像</w:t>
      </w:r>
      <w:r>
        <w:rPr>
          <w:rFonts w:ascii="宋體-簡" w:hAnsi="宋體-簡" w:eastAsia="宋體-簡" w:cs="宋體-簡"/>
          <w:color w:val="000000"/>
          <w:sz w:val="24"/>
          <w:szCs w:val="24"/>
        </w:rPr>
        <w:t xml:space="preserve">中共</w:t>
      </w:r>
      <w:r>
        <w:rPr>
          <w:rFonts w:ascii="宋體-簡" w:hAnsi="宋體-簡" w:eastAsia="宋體-簡" w:cs="宋體-簡"/>
          <w:color w:val="000000"/>
          <w:sz w:val="24"/>
          <w:szCs w:val="24"/>
        </w:rPr>
        <w:t xml:space="preserve">一样</w:t>
      </w:r>
      <w:r>
        <w:rPr>
          <w:rFonts w:ascii="宋體-簡" w:hAnsi="宋體-簡" w:eastAsia="宋體-簡" w:cs="宋體-簡"/>
          <w:color w:val="000000"/>
          <w:sz w:val="24"/>
          <w:szCs w:val="24"/>
        </w:rPr>
        <w:t xml:space="preserve">军队</w:t>
      </w:r>
      <w:r>
        <w:rPr>
          <w:rFonts w:ascii="宋體-簡" w:hAnsi="宋體-簡" w:eastAsia="宋體-簡" w:cs="宋體-簡"/>
          <w:color w:val="000000"/>
          <w:sz w:val="24"/>
          <w:szCs w:val="24"/>
        </w:rPr>
        <w:t xml:space="preserve">外交</w:t>
      </w:r>
      <w:r>
        <w:rPr>
          <w:rFonts w:ascii="宋體-簡" w:hAnsi="宋體-簡" w:eastAsia="宋體-簡" w:cs="宋體-簡"/>
          <w:color w:val="000000"/>
          <w:sz w:val="24"/>
          <w:szCs w:val="24"/>
        </w:rPr>
        <w:t xml:space="preserve">皆</w:t>
      </w:r>
      <w:r>
        <w:rPr>
          <w:rFonts w:ascii="宋體-簡" w:hAnsi="宋體-簡" w:eastAsia="宋體-簡" w:cs="宋體-簡"/>
          <w:color w:val="000000"/>
          <w:sz w:val="24"/>
          <w:szCs w:val="24"/>
        </w:rPr>
        <w:t xml:space="preserve">政党化。</w:t>
      </w:r>
      <w:r>
        <w:rPr>
          <w:rFonts w:ascii="宋體-簡" w:hAnsi="宋體-簡" w:eastAsia="宋體-簡" w:cs="宋體-簡"/>
          <w:szCs w:val="24"/>
        </w:rPr>
      </w:r>
      <w:r>
        <w:rPr>
          <w:rFonts w:ascii="宋體-簡" w:hAnsi="宋體-簡" w:cs="宋體-簡"/>
          <w:szCs w:val="24"/>
        </w:rPr>
      </w:r>
    </w:p>
    <w:p>
      <w:pPr>
        <w:pStyle w:val="837"/>
        <w:pBdr>
          <w:top w:val="none" w:color="000000" w:sz="4" w:space="0"/>
          <w:left w:val="none" w:color="000000" w:sz="4" w:space="0"/>
          <w:bottom w:val="none" w:color="000000" w:sz="4" w:space="0"/>
          <w:right w:val="none" w:color="000000" w:sz="4" w:space="0"/>
        </w:pBdr>
        <w:spacing/>
        <w:ind w:right="0" w:firstLine="0" w:left="0"/>
        <w:rPr>
          <w:rFonts w:ascii="宋體-簡" w:hAnsi="宋體-簡" w:cs="宋體-簡"/>
          <w:sz w:val="24"/>
          <w:szCs w:val="24"/>
        </w:rPr>
      </w:pPr>
      <w:r>
        <w:rPr>
          <w:rFonts w:ascii="宋體-簡" w:hAnsi="宋體-簡" w:eastAsia="宋體-簡" w:cs="宋體-簡"/>
          <w:b/>
          <w:color w:val="000000"/>
          <w:sz w:val="24"/>
          <w:szCs w:val="24"/>
        </w:rPr>
        <w:t xml:space="preserve">7. 铸币权与征税权</w:t>
      </w:r>
      <w:r>
        <w:rPr>
          <w:rFonts w:ascii="宋體-簡" w:hAnsi="宋體-簡" w:eastAsia="宋體-簡" w:cs="宋體-簡"/>
          <w:sz w:val="24"/>
          <w:szCs w:val="24"/>
        </w:rPr>
      </w:r>
      <w:r>
        <w:rPr>
          <w:rFonts w:ascii="宋體-簡" w:hAnsi="宋體-簡" w:cs="宋體-簡"/>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宋體-簡" w:hAnsi="宋體-簡" w:cs="宋體-簡"/>
          <w:szCs w:val="24"/>
        </w:rPr>
      </w:pPr>
      <w:r>
        <w:rPr>
          <w:rFonts w:ascii="宋體-簡" w:hAnsi="宋體-簡" w:eastAsia="宋體-簡" w:cs="宋體-簡"/>
          <w:color w:val="000000"/>
          <w:sz w:val="24"/>
          <w:szCs w:val="24"/>
        </w:rPr>
        <w:t xml:space="preserve">    铸币与征税，是国家公权体系中的经济基础，铸币权确保货币的统一与稳定，征税权则保障国家治理所需的</w:t>
      </w:r>
      <w:r>
        <w:rPr>
          <w:rFonts w:ascii="宋體-簡" w:hAnsi="宋體-簡" w:eastAsia="宋體-簡" w:cs="宋體-簡"/>
          <w:color w:val="000000"/>
          <w:sz w:val="24"/>
          <w:szCs w:val="24"/>
        </w:rPr>
        <w:t xml:space="preserve">财政</w:t>
      </w:r>
      <w:r>
        <w:rPr>
          <w:rFonts w:ascii="宋體-簡" w:hAnsi="宋體-簡" w:eastAsia="宋體-簡" w:cs="宋體-簡"/>
          <w:color w:val="000000"/>
          <w:sz w:val="24"/>
          <w:szCs w:val="24"/>
        </w:rPr>
        <w:t xml:space="preserve">资源</w:t>
      </w:r>
      <w:r>
        <w:rPr>
          <w:rFonts w:ascii="宋體-簡" w:hAnsi="宋體-簡" w:eastAsia="宋體-簡" w:cs="宋體-簡"/>
          <w:color w:val="000000"/>
          <w:sz w:val="24"/>
          <w:szCs w:val="24"/>
        </w:rPr>
        <w:t xml:space="preserve">。</w:t>
      </w:r>
      <w:r>
        <w:rPr>
          <w:rFonts w:ascii="宋體-簡" w:hAnsi="宋體-簡" w:eastAsia="宋體-簡" w:cs="宋體-簡"/>
          <w:sz w:val="24"/>
          <w:szCs w:val="24"/>
        </w:rPr>
        <w:t xml:space="preserve">且</w:t>
      </w:r>
      <w:r>
        <w:rPr>
          <w:rFonts w:ascii="宋體-簡" w:hAnsi="宋體-簡" w:eastAsia="宋體-簡" w:cs="宋體-簡"/>
          <w:sz w:val="24"/>
          <w:szCs w:val="24"/>
        </w:rPr>
        <w:t xml:space="preserve">明确</w:t>
      </w:r>
      <w:r>
        <w:rPr>
          <w:rFonts w:ascii="宋體-簡" w:hAnsi="宋體-簡" w:eastAsia="宋體-簡" w:cs="宋體-簡"/>
          <w:sz w:val="24"/>
          <w:szCs w:val="24"/>
        </w:rPr>
        <w:t xml:space="preserve">定义</w:t>
      </w:r>
      <w:r>
        <w:rPr>
          <w:rFonts w:ascii="宋體-簡" w:hAnsi="宋體-簡" w:eastAsia="宋體-簡" w:cs="宋體-簡"/>
          <w:sz w:val="24"/>
          <w:szCs w:val="24"/>
        </w:rPr>
        <w:t xml:space="preserve">铸币权</w:t>
      </w:r>
      <w:r>
        <w:rPr>
          <w:rFonts w:ascii="宋體-簡" w:hAnsi="宋體-簡" w:eastAsia="宋體-簡" w:cs="宋體-簡"/>
          <w:sz w:val="24"/>
          <w:szCs w:val="24"/>
        </w:rPr>
        <w:t xml:space="preserve">和</w:t>
      </w:r>
      <w:r>
        <w:rPr>
          <w:rFonts w:ascii="宋體-簡" w:hAnsi="宋體-簡" w:eastAsia="宋體-簡" w:cs="宋體-簡"/>
          <w:sz w:val="24"/>
          <w:szCs w:val="24"/>
        </w:rPr>
        <w:t xml:space="preserve">征税权</w:t>
      </w:r>
      <w:r>
        <w:rPr>
          <w:rFonts w:ascii="宋體-簡" w:hAnsi="宋體-簡" w:eastAsia="宋體-簡" w:cs="宋體-簡"/>
          <w:sz w:val="24"/>
          <w:szCs w:val="24"/>
        </w:rPr>
        <w:t xml:space="preserve">，</w:t>
      </w:r>
      <w:r>
        <w:rPr>
          <w:rFonts w:ascii="宋體-簡" w:hAnsi="宋體-簡" w:eastAsia="宋體-簡" w:cs="宋體-簡"/>
          <w:sz w:val="24"/>
          <w:szCs w:val="24"/>
        </w:rPr>
        <w:t xml:space="preserve">以</w:t>
      </w:r>
      <w:r>
        <w:rPr>
          <w:rFonts w:ascii="宋體-簡" w:hAnsi="宋體-簡" w:eastAsia="宋體-簡" w:cs="宋體-簡"/>
          <w:sz w:val="24"/>
          <w:szCs w:val="24"/>
        </w:rPr>
        <w:t xml:space="preserve">保障</w:t>
      </w:r>
      <w:r>
        <w:rPr>
          <w:rFonts w:ascii="宋體-簡" w:hAnsi="宋體-簡" w:eastAsia="宋體-簡" w:cs="宋體-簡"/>
          <w:sz w:val="24"/>
          <w:szCs w:val="24"/>
        </w:rPr>
        <w:t xml:space="preserve">铸币权</w:t>
      </w:r>
      <w:r>
        <w:rPr>
          <w:rFonts w:ascii="宋體-簡" w:hAnsi="宋體-簡" w:eastAsia="宋體-簡" w:cs="宋體-簡"/>
          <w:sz w:val="24"/>
          <w:szCs w:val="24"/>
        </w:rPr>
        <w:t xml:space="preserve">和</w:t>
      </w:r>
      <w:r>
        <w:rPr>
          <w:rFonts w:ascii="宋體-簡" w:hAnsi="宋體-簡" w:eastAsia="宋體-簡" w:cs="宋體-簡"/>
          <w:sz w:val="24"/>
          <w:szCs w:val="24"/>
        </w:rPr>
        <w:t xml:space="preserve">征税权</w:t>
      </w:r>
      <w:r>
        <w:rPr>
          <w:rFonts w:ascii="宋體-簡" w:hAnsi="宋體-簡" w:eastAsia="宋體-簡" w:cs="宋體-簡"/>
          <w:sz w:val="24"/>
          <w:szCs w:val="24"/>
        </w:rPr>
        <w:t xml:space="preserve">始终</w:t>
      </w:r>
      <w:r>
        <w:rPr>
          <w:rFonts w:ascii="宋體-簡" w:hAnsi="宋體-簡" w:eastAsia="宋體-簡" w:cs="宋體-簡"/>
          <w:sz w:val="24"/>
          <w:szCs w:val="24"/>
        </w:rPr>
        <w:t xml:space="preserve">属于</w:t>
      </w:r>
      <w:r>
        <w:rPr>
          <w:rFonts w:ascii="宋體-簡" w:hAnsi="宋體-簡" w:eastAsia="宋體-簡" w:cs="宋體-簡"/>
          <w:sz w:val="24"/>
          <w:szCs w:val="24"/>
        </w:rPr>
        <w:t xml:space="preserve">国家</w:t>
      </w:r>
      <w:r>
        <w:rPr>
          <w:rFonts w:ascii="宋體-簡" w:hAnsi="宋體-簡" w:eastAsia="宋體-簡" w:cs="宋體-簡"/>
          <w:sz w:val="24"/>
          <w:szCs w:val="24"/>
        </w:rPr>
        <w:t xml:space="preserve">权力，</w:t>
      </w:r>
      <w:r>
        <w:rPr>
          <w:rFonts w:ascii="宋體-簡" w:hAnsi="宋體-簡" w:eastAsia="宋體-簡" w:cs="宋體-簡"/>
          <w:sz w:val="24"/>
          <w:szCs w:val="24"/>
        </w:rPr>
        <w:t xml:space="preserve">国家</w:t>
      </w:r>
      <w:r>
        <w:rPr>
          <w:rFonts w:ascii="宋體-簡" w:hAnsi="宋體-簡" w:eastAsia="宋體-簡" w:cs="宋體-簡"/>
          <w:sz w:val="24"/>
          <w:szCs w:val="24"/>
        </w:rPr>
        <w:t xml:space="preserve">权力</w:t>
      </w:r>
      <w:r>
        <w:rPr>
          <w:rFonts w:ascii="宋體-簡" w:hAnsi="宋體-簡" w:eastAsia="宋體-簡" w:cs="宋體-簡"/>
          <w:sz w:val="24"/>
          <w:szCs w:val="24"/>
        </w:rPr>
        <w:t xml:space="preserve">即</w:t>
      </w:r>
      <w:r>
        <w:rPr>
          <w:rFonts w:ascii="宋體-簡" w:hAnsi="宋體-簡" w:eastAsia="宋體-簡" w:cs="宋體-簡"/>
          <w:sz w:val="24"/>
          <w:szCs w:val="24"/>
        </w:rPr>
        <w:t xml:space="preserve">公民</w:t>
      </w:r>
      <w:r>
        <w:rPr>
          <w:rFonts w:ascii="宋體-簡" w:hAnsi="宋體-簡" w:eastAsia="宋體-簡" w:cs="宋體-簡"/>
          <w:sz w:val="24"/>
          <w:szCs w:val="24"/>
        </w:rPr>
        <w:t xml:space="preserve">权</w:t>
      </w:r>
      <w:r>
        <w:rPr>
          <w:rFonts w:ascii="宋體-簡" w:hAnsi="宋體-簡" w:eastAsia="宋體-簡" w:cs="宋體-簡"/>
          <w:sz w:val="24"/>
          <w:szCs w:val="24"/>
        </w:rPr>
        <w:t xml:space="preserve">。</w:t>
      </w:r>
      <w:r>
        <w:rPr>
          <w:rFonts w:ascii="宋體-簡" w:hAnsi="宋體-簡" w:eastAsia="宋體-簡" w:cs="宋體-簡"/>
          <w:szCs w:val="24"/>
        </w:rPr>
      </w:r>
      <w:r>
        <w:rPr>
          <w:rFonts w:ascii="宋體-簡" w:hAnsi="宋體-簡" w:cs="宋體-簡"/>
          <w:szCs w:val="24"/>
        </w:rPr>
      </w:r>
    </w:p>
    <w:p>
      <w:pPr>
        <w:pStyle w:val="836"/>
        <w:pBdr>
          <w:top w:val="none" w:color="000000" w:sz="4" w:space="0"/>
          <w:left w:val="none" w:color="000000" w:sz="4" w:space="0"/>
          <w:bottom w:val="none" w:color="000000" w:sz="4" w:space="0"/>
          <w:right w:val="none" w:color="000000" w:sz="4" w:space="0"/>
        </w:pBdr>
        <w:spacing/>
        <w:ind w:right="0" w:firstLine="0" w:left="0"/>
        <w:rPr>
          <w:rFonts w:ascii="宋體-簡" w:hAnsi="宋體-簡" w:cs="宋體-簡"/>
          <w:sz w:val="24"/>
          <w:szCs w:val="24"/>
        </w:rPr>
      </w:pPr>
      <w:r>
        <w:rPr>
          <w:rFonts w:ascii="宋體-簡" w:hAnsi="宋體-簡" w:eastAsia="宋體-簡" w:cs="宋體-簡"/>
          <w:b/>
          <w:color w:val="000000"/>
          <w:sz w:val="24"/>
          <w:szCs w:val="24"/>
        </w:rPr>
        <w:t xml:space="preserve">二、公权</w:t>
      </w:r>
      <w:r>
        <w:rPr>
          <w:rFonts w:ascii="宋體-簡" w:hAnsi="宋體-簡" w:eastAsia="宋體-簡" w:cs="宋體-簡"/>
          <w:b/>
          <w:color w:val="000000"/>
          <w:sz w:val="24"/>
          <w:szCs w:val="24"/>
        </w:rPr>
        <w:t xml:space="preserve">的</w:t>
      </w:r>
      <w:r>
        <w:rPr>
          <w:rFonts w:ascii="宋體-簡" w:hAnsi="宋體-簡" w:eastAsia="宋體-簡" w:cs="宋體-簡"/>
          <w:b/>
          <w:color w:val="000000"/>
          <w:sz w:val="24"/>
          <w:szCs w:val="24"/>
        </w:rPr>
        <w:t xml:space="preserve">来源</w:t>
      </w:r>
      <w:r>
        <w:rPr>
          <w:rFonts w:ascii="宋體-簡" w:hAnsi="宋體-簡" w:eastAsia="宋體-簡" w:cs="宋體-簡"/>
          <w:b/>
          <w:color w:val="000000"/>
          <w:sz w:val="24"/>
          <w:szCs w:val="24"/>
        </w:rPr>
        <w:t xml:space="preserve">与</w:t>
      </w:r>
      <w:r>
        <w:rPr>
          <w:rFonts w:ascii="宋體-簡" w:hAnsi="宋體-簡" w:eastAsia="宋體-簡" w:cs="宋體-簡"/>
          <w:b/>
          <w:color w:val="000000"/>
          <w:sz w:val="24"/>
          <w:szCs w:val="24"/>
        </w:rPr>
        <w:t xml:space="preserve">公权</w:t>
      </w:r>
      <w:r>
        <w:rPr>
          <w:rFonts w:ascii="宋體-簡" w:hAnsi="宋體-簡" w:eastAsia="宋體-簡" w:cs="宋體-簡"/>
          <w:b/>
          <w:color w:val="000000"/>
          <w:sz w:val="24"/>
          <w:szCs w:val="24"/>
        </w:rPr>
        <w:t xml:space="preserve">的</w:t>
      </w:r>
      <w:r>
        <w:rPr>
          <w:rFonts w:ascii="宋體-簡" w:hAnsi="宋體-簡" w:eastAsia="宋體-簡" w:cs="宋體-簡"/>
          <w:b/>
          <w:color w:val="000000"/>
          <w:sz w:val="24"/>
          <w:szCs w:val="24"/>
        </w:rPr>
        <w:t xml:space="preserve">行权</w:t>
      </w:r>
      <w:r>
        <w:rPr>
          <w:rFonts w:ascii="宋體-簡" w:hAnsi="宋體-簡" w:eastAsia="宋體-簡" w:cs="宋體-簡"/>
          <w:sz w:val="24"/>
          <w:szCs w:val="24"/>
        </w:rPr>
      </w:r>
      <w:r>
        <w:rPr>
          <w:rFonts w:ascii="宋體-簡" w:hAnsi="宋體-簡" w:cs="宋體-簡"/>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宋體-簡" w:hAnsi="宋體-簡" w:cs="宋體-簡"/>
          <w:color w:val="000000"/>
          <w:sz w:val="24"/>
          <w:szCs w:val="24"/>
          <w:highlight w:val="none"/>
        </w:rPr>
      </w:pPr>
      <w:r>
        <w:rPr>
          <w:rFonts w:ascii="宋體-簡" w:hAnsi="宋體-簡" w:eastAsia="宋體-簡" w:cs="宋體-簡"/>
          <w:color w:val="000000"/>
          <w:sz w:val="24"/>
          <w:szCs w:val="24"/>
        </w:rPr>
        <w:t xml:space="preserve">    第</w:t>
      </w:r>
      <w:r>
        <w:rPr>
          <w:rFonts w:ascii="宋體-簡" w:hAnsi="宋體-簡" w:eastAsia="宋體-簡" w:cs="宋體-簡"/>
          <w:color w:val="000000"/>
          <w:sz w:val="24"/>
          <w:szCs w:val="24"/>
        </w:rPr>
        <w:t xml:space="preserve">七</w:t>
      </w:r>
      <w:r>
        <w:rPr>
          <w:rFonts w:ascii="宋體-簡" w:hAnsi="宋體-簡" w:eastAsia="宋體-簡" w:cs="宋體-簡"/>
          <w:color w:val="000000"/>
          <w:sz w:val="24"/>
          <w:szCs w:val="24"/>
        </w:rPr>
        <w:t xml:space="preserve">条第一款</w:t>
      </w:r>
      <w:r>
        <w:rPr>
          <w:rFonts w:ascii="宋體-簡" w:hAnsi="宋體-簡" w:eastAsia="宋體-簡" w:cs="宋體-簡"/>
          <w:color w:val="000000"/>
          <w:sz w:val="24"/>
          <w:szCs w:val="24"/>
        </w:rPr>
        <w:t xml:space="preserve">主要</w:t>
      </w:r>
      <w:r>
        <w:rPr>
          <w:rFonts w:ascii="宋體-簡" w:hAnsi="宋體-簡" w:eastAsia="宋體-簡" w:cs="宋體-簡"/>
          <w:color w:val="000000"/>
          <w:sz w:val="24"/>
          <w:szCs w:val="24"/>
        </w:rPr>
        <w:t xml:space="preserve">定义</w:t>
      </w:r>
      <w:r>
        <w:rPr>
          <w:rFonts w:ascii="宋體-簡" w:hAnsi="宋體-簡" w:eastAsia="宋體-簡" w:cs="宋體-簡"/>
          <w:color w:val="000000"/>
          <w:sz w:val="24"/>
          <w:szCs w:val="24"/>
        </w:rPr>
        <w:t xml:space="preserve">两个</w:t>
      </w:r>
      <w:r>
        <w:rPr>
          <w:rFonts w:ascii="宋體-簡" w:hAnsi="宋體-簡" w:eastAsia="宋體-簡" w:cs="宋體-簡"/>
          <w:color w:val="000000"/>
          <w:sz w:val="24"/>
          <w:szCs w:val="24"/>
        </w:rPr>
        <w:t xml:space="preserve">主要</w:t>
      </w:r>
      <w:r>
        <w:rPr>
          <w:rFonts w:ascii="宋體-簡" w:hAnsi="宋體-簡" w:eastAsia="宋體-簡" w:cs="宋體-簡"/>
          <w:color w:val="000000"/>
          <w:sz w:val="24"/>
          <w:szCs w:val="24"/>
        </w:rPr>
        <w:t xml:space="preserve">问题，</w:t>
      </w:r>
      <w:r>
        <w:rPr>
          <w:rFonts w:ascii="宋體-簡" w:hAnsi="宋體-簡" w:eastAsia="宋體-簡" w:cs="宋體-簡"/>
          <w:color w:val="000000"/>
          <w:sz w:val="24"/>
          <w:szCs w:val="24"/>
        </w:rPr>
        <w:t xml:space="preserve">一是</w:t>
      </w:r>
      <w:r>
        <w:rPr>
          <w:rFonts w:ascii="宋體-簡" w:hAnsi="宋體-簡" w:eastAsia="宋體-簡" w:cs="宋體-簡"/>
          <w:color w:val="000000"/>
          <w:sz w:val="24"/>
          <w:szCs w:val="24"/>
        </w:rPr>
        <w:t xml:space="preserve">定义</w:t>
      </w:r>
      <w:r>
        <w:rPr>
          <w:rFonts w:ascii="宋體-簡" w:hAnsi="宋體-簡" w:eastAsia="宋體-簡" w:cs="宋體-簡"/>
          <w:color w:val="000000"/>
          <w:sz w:val="24"/>
          <w:szCs w:val="24"/>
        </w:rPr>
        <w:t xml:space="preserve">权力</w:t>
      </w:r>
      <w:r>
        <w:rPr>
          <w:rFonts w:ascii="宋體-簡" w:hAnsi="宋體-簡" w:eastAsia="宋體-簡" w:cs="宋體-簡"/>
          <w:color w:val="000000"/>
          <w:sz w:val="24"/>
          <w:szCs w:val="24"/>
        </w:rPr>
        <w:t xml:space="preserve">的</w:t>
      </w:r>
      <w:r>
        <w:rPr>
          <w:rFonts w:ascii="宋體-簡" w:hAnsi="宋體-簡" w:eastAsia="宋體-簡" w:cs="宋體-簡"/>
          <w:color w:val="000000"/>
          <w:sz w:val="24"/>
          <w:szCs w:val="24"/>
        </w:rPr>
        <w:t xml:space="preserve">来源，</w:t>
      </w:r>
      <w:r>
        <w:rPr>
          <w:rFonts w:ascii="宋體-簡" w:hAnsi="宋體-簡" w:eastAsia="宋體-簡" w:cs="宋體-簡"/>
          <w:color w:val="000000"/>
          <w:sz w:val="24"/>
          <w:szCs w:val="24"/>
        </w:rPr>
        <w:t xml:space="preserve">权力</w:t>
      </w:r>
      <w:r>
        <w:rPr>
          <w:rFonts w:ascii="宋體-簡" w:hAnsi="宋體-簡" w:eastAsia="宋體-簡" w:cs="宋體-簡"/>
          <w:color w:val="000000"/>
          <w:sz w:val="24"/>
          <w:szCs w:val="24"/>
        </w:rPr>
        <w:t xml:space="preserve">的</w:t>
      </w:r>
      <w:r>
        <w:rPr>
          <w:rFonts w:ascii="宋體-簡" w:hAnsi="宋體-簡" w:eastAsia="宋體-簡" w:cs="宋體-簡"/>
          <w:color w:val="000000"/>
          <w:sz w:val="24"/>
          <w:szCs w:val="24"/>
        </w:rPr>
        <w:t xml:space="preserve">唯一</w:t>
      </w:r>
      <w:r>
        <w:rPr>
          <w:rFonts w:ascii="宋體-簡" w:hAnsi="宋體-簡" w:eastAsia="宋體-簡" w:cs="宋體-簡"/>
          <w:color w:val="000000"/>
          <w:sz w:val="24"/>
          <w:szCs w:val="24"/>
        </w:rPr>
        <w:t xml:space="preserve">来源</w:t>
      </w:r>
      <w:r>
        <w:rPr>
          <w:rFonts w:ascii="宋體-簡" w:hAnsi="宋體-簡" w:eastAsia="宋體-簡" w:cs="宋體-簡"/>
          <w:color w:val="000000"/>
          <w:sz w:val="24"/>
          <w:szCs w:val="24"/>
        </w:rPr>
        <w:t xml:space="preserve">是</w:t>
      </w:r>
      <w:r>
        <w:rPr>
          <w:rFonts w:ascii="宋體-簡" w:hAnsi="宋體-簡" w:eastAsia="宋體-簡" w:cs="宋體-簡"/>
          <w:color w:val="000000"/>
          <w:sz w:val="24"/>
          <w:szCs w:val="24"/>
        </w:rPr>
        <w:t xml:space="preserve">公民，</w:t>
      </w:r>
      <w:r>
        <w:rPr>
          <w:rFonts w:ascii="宋體-簡" w:hAnsi="宋體-簡" w:eastAsia="宋體-簡" w:cs="宋體-簡"/>
          <w:color w:val="000000"/>
          <w:sz w:val="24"/>
          <w:szCs w:val="24"/>
        </w:rPr>
        <w:t xml:space="preserve">公民</w:t>
      </w:r>
      <w:r>
        <w:rPr>
          <w:rFonts w:ascii="宋體-簡" w:hAnsi="宋體-簡" w:eastAsia="宋體-簡" w:cs="宋體-簡"/>
          <w:color w:val="000000"/>
          <w:sz w:val="24"/>
          <w:szCs w:val="24"/>
        </w:rPr>
        <w:t xml:space="preserve">通过</w:t>
      </w:r>
      <w:r>
        <w:rPr>
          <w:rFonts w:ascii="宋體-簡" w:hAnsi="宋體-簡" w:eastAsia="宋體-簡" w:cs="宋體-簡"/>
          <w:color w:val="000000"/>
          <w:sz w:val="24"/>
          <w:szCs w:val="24"/>
        </w:rPr>
        <w:t xml:space="preserve">宪法</w:t>
      </w:r>
      <w:r>
        <w:rPr>
          <w:rFonts w:ascii="宋體-簡" w:hAnsi="宋體-簡" w:eastAsia="宋體-簡" w:cs="宋體-簡"/>
          <w:color w:val="000000"/>
          <w:sz w:val="24"/>
          <w:szCs w:val="24"/>
        </w:rPr>
        <w:t xml:space="preserve">授予</w:t>
      </w:r>
      <w:r>
        <w:rPr>
          <w:rFonts w:ascii="宋體-簡" w:hAnsi="宋體-簡" w:eastAsia="宋體-簡" w:cs="宋體-簡"/>
          <w:color w:val="000000"/>
          <w:sz w:val="24"/>
          <w:szCs w:val="24"/>
        </w:rPr>
        <w:t xml:space="preserve">国家</w:t>
      </w:r>
      <w:r>
        <w:rPr>
          <w:rFonts w:ascii="宋體-簡" w:hAnsi="宋體-簡" w:eastAsia="宋體-簡" w:cs="宋體-簡"/>
          <w:color w:val="000000"/>
          <w:sz w:val="24"/>
          <w:szCs w:val="24"/>
        </w:rPr>
        <w:t xml:space="preserve">权力；</w:t>
      </w:r>
      <w:r>
        <w:rPr>
          <w:rFonts w:ascii="宋體-簡" w:hAnsi="宋體-簡" w:eastAsia="宋體-簡" w:cs="宋體-簡"/>
          <w:color w:val="000000"/>
          <w:sz w:val="24"/>
          <w:szCs w:val="24"/>
        </w:rPr>
        <w:t xml:space="preserve">二是</w:t>
      </w:r>
      <w:r>
        <w:rPr>
          <w:rFonts w:ascii="宋體-簡" w:hAnsi="宋體-簡" w:eastAsia="宋體-簡" w:cs="宋體-簡"/>
          <w:color w:val="000000"/>
          <w:sz w:val="24"/>
          <w:szCs w:val="24"/>
        </w:rPr>
        <w:t xml:space="preserve">定义</w:t>
      </w:r>
      <w:r>
        <w:rPr>
          <w:rFonts w:ascii="宋體-簡" w:hAnsi="宋體-簡" w:eastAsia="宋體-簡" w:cs="宋體-簡"/>
          <w:color w:val="000000"/>
          <w:sz w:val="24"/>
          <w:szCs w:val="24"/>
        </w:rPr>
        <w:t xml:space="preserve">公权</w:t>
      </w:r>
      <w:r>
        <w:rPr>
          <w:rFonts w:ascii="宋體-簡" w:hAnsi="宋體-簡" w:eastAsia="宋體-簡" w:cs="宋體-簡"/>
          <w:color w:val="000000"/>
          <w:sz w:val="24"/>
          <w:szCs w:val="24"/>
        </w:rPr>
        <w:t xml:space="preserve">机构</w:t>
      </w:r>
      <w:r>
        <w:rPr>
          <w:rFonts w:ascii="宋體-簡" w:hAnsi="宋體-簡" w:eastAsia="宋體-簡" w:cs="宋體-簡"/>
          <w:color w:val="000000"/>
          <w:sz w:val="24"/>
          <w:szCs w:val="24"/>
        </w:rPr>
        <w:t xml:space="preserve">的</w:t>
      </w:r>
      <w:r>
        <w:rPr>
          <w:rFonts w:ascii="宋體-簡" w:hAnsi="宋體-簡" w:eastAsia="宋體-簡" w:cs="宋體-簡"/>
          <w:color w:val="000000"/>
          <w:sz w:val="24"/>
          <w:szCs w:val="24"/>
        </w:rPr>
        <w:t xml:space="preserve">行权</w:t>
      </w:r>
      <w:r>
        <w:rPr>
          <w:rFonts w:ascii="宋體-簡" w:hAnsi="宋體-簡" w:eastAsia="宋體-簡" w:cs="宋體-簡"/>
          <w:color w:val="000000"/>
          <w:sz w:val="24"/>
          <w:szCs w:val="24"/>
        </w:rPr>
        <w:t xml:space="preserve">行为</w:t>
      </w:r>
      <w:r>
        <w:rPr>
          <w:rFonts w:ascii="宋體-簡" w:hAnsi="宋體-簡" w:eastAsia="宋體-簡" w:cs="宋體-簡"/>
          <w:color w:val="000000"/>
          <w:sz w:val="24"/>
          <w:szCs w:val="24"/>
        </w:rPr>
        <w:t xml:space="preserve">，</w:t>
      </w:r>
      <w:r>
        <w:rPr>
          <w:rFonts w:ascii="宋體-簡" w:hAnsi="宋體-簡" w:eastAsia="宋體-簡" w:cs="宋體-簡"/>
          <w:color w:val="000000"/>
          <w:sz w:val="24"/>
          <w:szCs w:val="24"/>
        </w:rPr>
        <w:t xml:space="preserve">公权</w:t>
      </w:r>
      <w:r>
        <w:rPr>
          <w:rFonts w:ascii="宋體-簡" w:hAnsi="宋體-簡" w:eastAsia="宋體-簡" w:cs="宋體-簡"/>
          <w:color w:val="000000"/>
          <w:sz w:val="24"/>
          <w:szCs w:val="24"/>
        </w:rPr>
        <w:t xml:space="preserve">机构</w:t>
      </w:r>
      <w:r>
        <w:rPr>
          <w:rFonts w:ascii="宋體-簡" w:hAnsi="宋體-簡" w:eastAsia="宋體-簡" w:cs="宋體-簡"/>
          <w:color w:val="000000"/>
          <w:sz w:val="24"/>
          <w:szCs w:val="24"/>
        </w:rPr>
        <w:t xml:space="preserve">行权</w:t>
      </w:r>
      <w:r>
        <w:rPr>
          <w:rFonts w:ascii="宋體-簡" w:hAnsi="宋體-簡" w:eastAsia="宋體-簡" w:cs="宋體-簡"/>
          <w:color w:val="000000"/>
          <w:sz w:val="24"/>
          <w:szCs w:val="24"/>
        </w:rPr>
        <w:t xml:space="preserve">由</w:t>
      </w:r>
      <w:r>
        <w:rPr>
          <w:rFonts w:ascii="宋體-簡" w:hAnsi="宋體-簡" w:eastAsia="宋體-簡" w:cs="宋體-簡"/>
          <w:color w:val="000000"/>
          <w:sz w:val="24"/>
          <w:szCs w:val="24"/>
        </w:rPr>
        <w:t xml:space="preserve">其</w:t>
      </w:r>
      <w:r>
        <w:rPr>
          <w:rFonts w:ascii="宋體-簡" w:hAnsi="宋體-簡" w:eastAsia="宋體-簡" w:cs="宋體-簡"/>
          <w:color w:val="000000"/>
          <w:sz w:val="24"/>
          <w:szCs w:val="24"/>
        </w:rPr>
        <w:t xml:space="preserve">法定代表人</w:t>
      </w:r>
      <w:r>
        <w:rPr>
          <w:rFonts w:ascii="宋體-簡" w:hAnsi="宋體-簡" w:eastAsia="宋體-簡" w:cs="宋體-簡"/>
          <w:color w:val="000000"/>
          <w:sz w:val="24"/>
          <w:szCs w:val="24"/>
        </w:rPr>
        <w:t xml:space="preserve">代表</w:t>
      </w:r>
      <w:r>
        <w:rPr>
          <w:rFonts w:ascii="宋體-簡" w:hAnsi="宋體-簡" w:eastAsia="宋體-簡" w:cs="宋體-簡"/>
          <w:color w:val="000000"/>
          <w:sz w:val="24"/>
          <w:szCs w:val="24"/>
        </w:rPr>
        <w:t xml:space="preserve">公权</w:t>
      </w:r>
      <w:r>
        <w:rPr>
          <w:rFonts w:ascii="宋體-簡" w:hAnsi="宋體-簡" w:eastAsia="宋體-簡" w:cs="宋體-簡"/>
          <w:color w:val="000000"/>
          <w:sz w:val="24"/>
          <w:szCs w:val="24"/>
        </w:rPr>
        <w:t xml:space="preserve">机构</w:t>
      </w:r>
      <w:r>
        <w:rPr>
          <w:rFonts w:ascii="宋體-簡" w:hAnsi="宋體-簡" w:eastAsia="宋體-簡" w:cs="宋體-簡"/>
          <w:color w:val="000000"/>
          <w:sz w:val="24"/>
          <w:szCs w:val="24"/>
        </w:rPr>
        <w:t xml:space="preserve">行权</w:t>
      </w:r>
      <w:r>
        <w:rPr>
          <w:rFonts w:ascii="宋體-簡" w:hAnsi="宋體-簡" w:eastAsia="宋體-簡" w:cs="宋體-簡"/>
          <w:color w:val="000000"/>
          <w:sz w:val="24"/>
          <w:szCs w:val="24"/>
        </w:rPr>
        <w:t xml:space="preserve">。</w:t>
      </w:r>
      <w:r>
        <w:rPr>
          <w:rFonts w:ascii="宋體-簡" w:hAnsi="宋體-簡" w:eastAsia="宋體-簡" w:cs="宋體-簡"/>
          <w:szCs w:val="24"/>
        </w:rPr>
      </w:r>
      <w:r>
        <w:rPr>
          <w:rFonts w:ascii="宋體-簡" w:hAnsi="宋體-簡" w:cs="宋體-簡"/>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宋體-簡" w:hAnsi="宋體-簡" w:cs="宋體-簡"/>
        </w:rPr>
      </w:pPr>
      <w:r>
        <w:rPr>
          <w:rFonts w:ascii="宋體-簡" w:hAnsi="宋體-簡" w:eastAsia="宋體-簡" w:cs="宋體-簡"/>
          <w:color w:val="000000"/>
          <w:sz w:val="24"/>
          <w:szCs w:val="24"/>
          <w:highlight w:val="none"/>
        </w:rPr>
        <w:t xml:space="preserve">  </w:t>
      </w:r>
      <w:r>
        <w:rPr>
          <w:rFonts w:ascii="宋體-簡" w:hAnsi="宋體-簡" w:eastAsia="宋體-簡" w:cs="宋體-簡"/>
          <w:color w:val="000000"/>
          <w:sz w:val="24"/>
          <w:szCs w:val="24"/>
          <w:highlight w:val="none"/>
        </w:rPr>
        <w:t xml:space="preserve">  公</w:t>
      </w:r>
      <w:r>
        <w:rPr>
          <w:rFonts w:ascii="宋體-簡" w:hAnsi="宋體-簡" w:eastAsia="宋體-簡" w:cs="宋體-簡"/>
          <w:sz w:val="24"/>
          <w:szCs w:val="24"/>
        </w:rPr>
        <w:t xml:space="preserve">权</w:t>
      </w:r>
      <w:r>
        <w:rPr>
          <w:rFonts w:ascii="宋體-簡" w:hAnsi="宋體-簡" w:eastAsia="宋體-簡" w:cs="宋體-簡"/>
          <w:sz w:val="24"/>
          <w:szCs w:val="24"/>
        </w:rPr>
        <w:t xml:space="preserve">的</w:t>
      </w:r>
      <w:r>
        <w:rPr>
          <w:rFonts w:ascii="宋體-簡" w:hAnsi="宋體-簡" w:eastAsia="宋體-簡" w:cs="宋體-簡"/>
          <w:sz w:val="24"/>
          <w:szCs w:val="24"/>
        </w:rPr>
        <w:t xml:space="preserve">来源，</w:t>
      </w:r>
      <w:r>
        <w:rPr>
          <w:rFonts w:ascii="宋體-簡" w:hAnsi="宋體-簡" w:eastAsia="宋體-簡" w:cs="宋體-簡"/>
          <w:sz w:val="24"/>
          <w:szCs w:val="24"/>
        </w:rPr>
        <w:t xml:space="preserve">在于</w:t>
      </w:r>
      <w:r>
        <w:rPr>
          <w:rFonts w:ascii="宋體-簡" w:hAnsi="宋體-簡" w:eastAsia="宋體-簡" w:cs="宋體-簡"/>
          <w:sz w:val="24"/>
          <w:szCs w:val="24"/>
        </w:rPr>
        <w:t xml:space="preserve">公民，</w:t>
      </w:r>
      <w:r>
        <w:rPr>
          <w:rFonts w:ascii="宋體-簡" w:hAnsi="宋體-簡" w:eastAsia="宋體-簡" w:cs="宋體-簡"/>
          <w:sz w:val="24"/>
          <w:szCs w:val="24"/>
        </w:rPr>
        <w:t xml:space="preserve">而且</w:t>
      </w:r>
      <w:r>
        <w:rPr>
          <w:rFonts w:ascii="宋體-簡" w:hAnsi="宋體-簡" w:eastAsia="宋體-簡" w:cs="宋體-簡"/>
          <w:sz w:val="24"/>
          <w:szCs w:val="24"/>
        </w:rPr>
        <w:t xml:space="preserve">具有</w:t>
      </w:r>
      <w:r>
        <w:rPr>
          <w:rFonts w:ascii="宋體-簡" w:hAnsi="宋體-簡" w:eastAsia="宋體-簡" w:cs="宋體-簡"/>
          <w:sz w:val="24"/>
          <w:szCs w:val="24"/>
        </w:rPr>
        <w:t xml:space="preserve">唯一性，</w:t>
      </w:r>
      <w:r>
        <w:rPr>
          <w:rFonts w:ascii="宋體-簡" w:hAnsi="宋體-簡" w:eastAsia="宋體-簡" w:cs="宋體-簡"/>
          <w:sz w:val="24"/>
          <w:szCs w:val="24"/>
        </w:rPr>
        <w:t xml:space="preserve">公民</w:t>
      </w:r>
      <w:r>
        <w:rPr>
          <w:rFonts w:ascii="宋體-簡" w:hAnsi="宋體-簡" w:eastAsia="宋體-簡" w:cs="宋體-簡"/>
          <w:sz w:val="24"/>
          <w:szCs w:val="24"/>
        </w:rPr>
        <w:t xml:space="preserve">是</w:t>
      </w:r>
      <w:r>
        <w:rPr>
          <w:rFonts w:ascii="宋體-簡" w:hAnsi="宋體-簡" w:eastAsia="宋體-簡" w:cs="宋體-簡"/>
          <w:sz w:val="24"/>
          <w:szCs w:val="24"/>
        </w:rPr>
        <w:t xml:space="preserve">公权</w:t>
      </w:r>
      <w:r>
        <w:rPr>
          <w:rFonts w:ascii="宋體-簡" w:hAnsi="宋體-簡" w:eastAsia="宋體-簡" w:cs="宋體-簡"/>
          <w:sz w:val="24"/>
          <w:szCs w:val="24"/>
        </w:rPr>
        <w:t xml:space="preserve">的</w:t>
      </w:r>
      <w:r>
        <w:rPr>
          <w:rFonts w:ascii="宋體-簡" w:hAnsi="宋體-簡" w:eastAsia="宋體-簡" w:cs="宋體-簡"/>
          <w:sz w:val="24"/>
          <w:szCs w:val="24"/>
        </w:rPr>
        <w:t xml:space="preserve">唯一</w:t>
      </w:r>
      <w:r>
        <w:rPr>
          <w:rFonts w:ascii="宋體-簡" w:hAnsi="宋體-簡" w:eastAsia="宋體-簡" w:cs="宋體-簡"/>
          <w:sz w:val="24"/>
          <w:szCs w:val="24"/>
        </w:rPr>
        <w:t xml:space="preserve">来源。</w:t>
      </w:r>
      <w:r>
        <w:rPr>
          <w:rFonts w:ascii="宋體-簡" w:hAnsi="宋體-簡" w:eastAsia="宋體-簡" w:cs="宋體-簡"/>
          <w:color w:val="000000"/>
          <w:sz w:val="24"/>
          <w:szCs w:val="24"/>
        </w:rPr>
        <w:t xml:space="preserve">国家公权不是自然存在的，</w:t>
      </w:r>
      <w:r>
        <w:rPr>
          <w:rFonts w:ascii="宋體-簡" w:hAnsi="宋體-簡" w:eastAsia="宋體-簡" w:cs="宋體-簡"/>
          <w:color w:val="000000"/>
          <w:sz w:val="24"/>
          <w:szCs w:val="24"/>
        </w:rPr>
        <w:t xml:space="preserve">更</w:t>
      </w:r>
      <w:r>
        <w:rPr>
          <w:rFonts w:ascii="宋體-簡" w:hAnsi="宋體-簡" w:eastAsia="宋體-簡" w:cs="宋體-簡"/>
          <w:color w:val="000000"/>
          <w:sz w:val="24"/>
          <w:szCs w:val="24"/>
        </w:rPr>
        <w:t xml:space="preserve">不是统治者的</w:t>
      </w:r>
      <w:r>
        <w:rPr>
          <w:rFonts w:ascii="宋體-簡" w:hAnsi="宋體-簡" w:eastAsia="宋體-簡" w:cs="宋體-簡"/>
          <w:color w:val="000000"/>
          <w:sz w:val="24"/>
          <w:szCs w:val="24"/>
        </w:rPr>
        <w:t xml:space="preserve">恩典</w:t>
      </w:r>
      <w:r>
        <w:rPr>
          <w:rFonts w:ascii="宋體-簡" w:hAnsi="宋體-簡" w:eastAsia="宋體-簡" w:cs="宋體-簡"/>
          <w:color w:val="000000"/>
          <w:sz w:val="24"/>
          <w:szCs w:val="24"/>
        </w:rPr>
        <w:t xml:space="preserve">，而是每一个公民以宪法为契约所共同赋予的。</w:t>
      </w:r>
      <w:r>
        <w:rPr>
          <w:rFonts w:ascii="宋體-簡" w:hAnsi="宋體-簡" w:eastAsia="宋體-簡" w:cs="宋體-簡"/>
          <w:sz w:val="24"/>
          <w:szCs w:val="24"/>
        </w:rPr>
        <w:t xml:space="preserve">宪法</w:t>
      </w:r>
      <w:r>
        <w:rPr>
          <w:rFonts w:ascii="宋體-簡" w:hAnsi="宋體-簡" w:eastAsia="宋體-簡" w:cs="宋體-簡"/>
          <w:sz w:val="24"/>
          <w:szCs w:val="24"/>
        </w:rPr>
        <w:t xml:space="preserve">是</w:t>
      </w:r>
      <w:r>
        <w:rPr>
          <w:rFonts w:ascii="宋體-簡" w:hAnsi="宋體-簡" w:eastAsia="宋體-簡" w:cs="宋體-簡"/>
          <w:sz w:val="24"/>
          <w:szCs w:val="24"/>
        </w:rPr>
        <w:t xml:space="preserve">公民</w:t>
      </w:r>
      <w:r>
        <w:rPr>
          <w:rFonts w:ascii="宋體-簡" w:hAnsi="宋體-簡" w:eastAsia="宋體-簡" w:cs="宋體-簡"/>
          <w:sz w:val="24"/>
          <w:szCs w:val="24"/>
        </w:rPr>
        <w:t xml:space="preserve">践行“</w:t>
      </w:r>
      <w:r>
        <w:rPr>
          <w:rFonts w:ascii="宋體-簡" w:hAnsi="宋體-簡" w:eastAsia="宋體-簡" w:cs="宋體-簡"/>
          <w:sz w:val="24"/>
          <w:szCs w:val="24"/>
        </w:rPr>
        <w:t xml:space="preserve">民治”</w:t>
      </w:r>
      <w:r>
        <w:rPr>
          <w:rFonts w:ascii="宋體-簡" w:hAnsi="宋體-簡" w:eastAsia="宋體-簡" w:cs="宋體-簡"/>
          <w:sz w:val="24"/>
          <w:szCs w:val="24"/>
        </w:rPr>
        <w:t xml:space="preserve">的</w:t>
      </w:r>
      <w:r>
        <w:rPr>
          <w:rFonts w:ascii="宋體-簡" w:hAnsi="宋體-簡" w:eastAsia="宋體-簡" w:cs="宋體-簡"/>
          <w:sz w:val="24"/>
          <w:szCs w:val="24"/>
        </w:rPr>
        <w:t xml:space="preserve">契约</w:t>
      </w:r>
      <w:r>
        <w:rPr>
          <w:rFonts w:ascii="宋體-簡" w:hAnsi="宋體-簡" w:eastAsia="宋體-簡" w:cs="宋體-簡"/>
          <w:sz w:val="24"/>
          <w:szCs w:val="24"/>
        </w:rPr>
        <w:t xml:space="preserve">，</w:t>
      </w:r>
      <w:r>
        <w:rPr>
          <w:rFonts w:ascii="宋體-簡" w:hAnsi="宋體-簡" w:eastAsia="宋體-簡" w:cs="宋體-簡"/>
          <w:sz w:val="24"/>
          <w:szCs w:val="24"/>
        </w:rPr>
        <w:t xml:space="preserve">是</w:t>
      </w:r>
      <w:r>
        <w:rPr>
          <w:rFonts w:ascii="宋體-簡" w:hAnsi="宋體-簡" w:eastAsia="宋體-簡" w:cs="宋體-簡"/>
          <w:sz w:val="24"/>
          <w:szCs w:val="24"/>
        </w:rPr>
        <w:t xml:space="preserve">全体</w:t>
      </w:r>
      <w:r>
        <w:rPr>
          <w:rFonts w:ascii="宋體-簡" w:hAnsi="宋體-簡" w:eastAsia="宋體-簡" w:cs="宋體-簡"/>
          <w:sz w:val="24"/>
          <w:szCs w:val="24"/>
        </w:rPr>
        <w:t xml:space="preserve">公民</w:t>
      </w:r>
      <w:r>
        <w:rPr>
          <w:rFonts w:ascii="宋體-簡" w:hAnsi="宋體-簡" w:eastAsia="宋體-簡" w:cs="宋體-簡"/>
          <w:sz w:val="24"/>
          <w:szCs w:val="24"/>
        </w:rPr>
        <w:t xml:space="preserve">相互之间</w:t>
      </w:r>
      <w:r>
        <w:rPr>
          <w:rFonts w:ascii="宋體-簡" w:hAnsi="宋體-簡" w:eastAsia="宋體-簡" w:cs="宋體-簡"/>
          <w:sz w:val="24"/>
          <w:szCs w:val="24"/>
        </w:rPr>
        <w:t xml:space="preserve">签署</w:t>
      </w:r>
      <w:r>
        <w:rPr>
          <w:rFonts w:ascii="宋體-簡" w:hAnsi="宋體-簡" w:eastAsia="宋體-簡" w:cs="宋體-簡"/>
          <w:sz w:val="24"/>
          <w:szCs w:val="24"/>
        </w:rPr>
        <w:t xml:space="preserve">的</w:t>
      </w:r>
      <w:r>
        <w:rPr>
          <w:rFonts w:ascii="宋體-簡" w:hAnsi="宋體-簡" w:eastAsia="宋體-簡" w:cs="宋體-簡"/>
          <w:sz w:val="24"/>
          <w:szCs w:val="24"/>
        </w:rPr>
        <w:t xml:space="preserve">契约。</w:t>
      </w:r>
      <w:r>
        <w:rPr>
          <w:rFonts w:ascii="宋體-簡" w:hAnsi="宋體-簡" w:eastAsia="宋體-簡" w:cs="宋體-簡"/>
        </w:rPr>
      </w:r>
      <w:r>
        <w:rPr>
          <w:rFonts w:ascii="宋體-簡" w:hAnsi="宋體-簡" w:cs="宋體-簡"/>
        </w:rPr>
      </w:r>
    </w:p>
    <w:p>
      <w:pPr>
        <w:pBdr>
          <w:top w:val="none" w:color="000000" w:sz="4" w:space="0"/>
          <w:left w:val="none" w:color="000000" w:sz="4" w:space="0"/>
          <w:bottom w:val="none" w:color="000000" w:sz="4" w:space="0"/>
          <w:right w:val="none" w:color="000000" w:sz="4" w:space="0"/>
        </w:pBdr>
        <w:spacing/>
        <w:ind w:right="0" w:firstLine="0" w:left="0"/>
        <w:rPr>
          <w:rFonts w:ascii="宋體-簡" w:hAnsi="宋體-簡" w:cs="宋體-簡"/>
          <w:b w:val="0"/>
          <w:bCs w:val="0"/>
          <w:sz w:val="24"/>
          <w:szCs w:val="24"/>
        </w:rPr>
      </w:pPr>
      <w:r>
        <w:rPr>
          <w:rFonts w:ascii="宋體-簡" w:hAnsi="宋體-簡" w:eastAsia="宋體-簡" w:cs="宋體-簡"/>
          <w:b w:val="0"/>
          <w:bCs w:val="0"/>
          <w:color w:val="000000"/>
          <w:sz w:val="24"/>
          <w:szCs w:val="24"/>
        </w:rPr>
        <w:t xml:space="preserve">    公权</w:t>
      </w:r>
      <w:r>
        <w:rPr>
          <w:rFonts w:ascii="宋體-簡" w:hAnsi="宋體-簡" w:eastAsia="宋體-簡" w:cs="宋體-簡"/>
          <w:b w:val="0"/>
          <w:bCs w:val="0"/>
          <w:color w:val="000000"/>
          <w:sz w:val="24"/>
          <w:szCs w:val="24"/>
        </w:rPr>
        <w:t xml:space="preserve">的</w:t>
      </w:r>
      <w:r>
        <w:rPr>
          <w:rFonts w:ascii="宋體-簡" w:hAnsi="宋體-簡" w:eastAsia="宋體-簡" w:cs="宋體-簡"/>
          <w:b w:val="0"/>
          <w:bCs w:val="0"/>
          <w:color w:val="000000"/>
          <w:sz w:val="24"/>
          <w:szCs w:val="24"/>
        </w:rPr>
        <w:t xml:space="preserve">行权，</w:t>
      </w:r>
      <w:r>
        <w:rPr>
          <w:rFonts w:ascii="宋體-簡" w:hAnsi="宋體-簡" w:eastAsia="宋體-簡" w:cs="宋體-簡"/>
          <w:b w:val="0"/>
          <w:bCs w:val="0"/>
          <w:color w:val="000000"/>
          <w:sz w:val="24"/>
          <w:szCs w:val="24"/>
        </w:rPr>
        <w:t xml:space="preserve">由</w:t>
      </w:r>
      <w:r>
        <w:rPr>
          <w:rFonts w:ascii="宋體-簡" w:hAnsi="宋體-簡" w:eastAsia="宋體-簡" w:cs="宋體-簡"/>
          <w:b w:val="0"/>
          <w:bCs w:val="0"/>
          <w:color w:val="000000"/>
          <w:sz w:val="24"/>
          <w:szCs w:val="24"/>
        </w:rPr>
        <w:t xml:space="preserve">公权</w:t>
      </w:r>
      <w:r>
        <w:rPr>
          <w:rFonts w:ascii="宋體-簡" w:hAnsi="宋體-簡" w:eastAsia="宋體-簡" w:cs="宋體-簡"/>
          <w:b w:val="0"/>
          <w:bCs w:val="0"/>
          <w:color w:val="000000"/>
          <w:sz w:val="24"/>
          <w:szCs w:val="24"/>
        </w:rPr>
        <w:t xml:space="preserve">机构</w:t>
      </w:r>
      <w:r>
        <w:rPr>
          <w:rFonts w:ascii="宋體-簡" w:hAnsi="宋體-簡" w:eastAsia="宋體-簡" w:cs="宋體-簡"/>
          <w:b w:val="0"/>
          <w:bCs w:val="0"/>
          <w:color w:val="000000"/>
          <w:sz w:val="24"/>
          <w:szCs w:val="24"/>
        </w:rPr>
        <w:t xml:space="preserve">的</w:t>
      </w:r>
      <w:r>
        <w:rPr>
          <w:rFonts w:ascii="宋體-簡" w:hAnsi="宋體-簡" w:eastAsia="宋體-簡" w:cs="宋體-簡"/>
          <w:b w:val="0"/>
          <w:bCs w:val="0"/>
          <w:color w:val="000000"/>
          <w:sz w:val="24"/>
          <w:szCs w:val="24"/>
        </w:rPr>
        <w:t xml:space="preserve">法定</w:t>
      </w:r>
      <w:r>
        <w:rPr>
          <w:rFonts w:ascii="宋體-簡" w:hAnsi="宋體-簡" w:eastAsia="宋體-簡" w:cs="宋體-簡"/>
          <w:b w:val="0"/>
          <w:bCs w:val="0"/>
          <w:color w:val="000000"/>
          <w:sz w:val="24"/>
          <w:szCs w:val="24"/>
        </w:rPr>
        <w:t xml:space="preserve">代表人</w:t>
      </w:r>
      <w:r>
        <w:rPr>
          <w:rFonts w:ascii="宋體-簡" w:hAnsi="宋體-簡" w:eastAsia="宋體-簡" w:cs="宋體-簡"/>
          <w:b w:val="0"/>
          <w:bCs w:val="0"/>
          <w:color w:val="000000"/>
          <w:sz w:val="24"/>
          <w:szCs w:val="24"/>
        </w:rPr>
        <w:t xml:space="preserve">代表</w:t>
      </w:r>
      <w:r>
        <w:rPr>
          <w:rFonts w:ascii="宋體-簡" w:hAnsi="宋體-簡" w:eastAsia="宋體-簡" w:cs="宋體-簡"/>
          <w:b w:val="0"/>
          <w:bCs w:val="0"/>
          <w:color w:val="000000"/>
          <w:sz w:val="24"/>
          <w:szCs w:val="24"/>
        </w:rPr>
        <w:t xml:space="preserve">公权</w:t>
      </w:r>
      <w:r>
        <w:rPr>
          <w:rFonts w:ascii="宋體-簡" w:hAnsi="宋體-簡" w:eastAsia="宋體-簡" w:cs="宋體-簡"/>
          <w:b w:val="0"/>
          <w:bCs w:val="0"/>
          <w:color w:val="000000"/>
          <w:sz w:val="24"/>
          <w:szCs w:val="24"/>
        </w:rPr>
        <w:t xml:space="preserve">机构</w:t>
      </w:r>
      <w:r>
        <w:rPr>
          <w:rFonts w:ascii="宋體-簡" w:hAnsi="宋體-簡" w:eastAsia="宋體-簡" w:cs="宋體-簡"/>
          <w:b w:val="0"/>
          <w:bCs w:val="0"/>
          <w:color w:val="000000"/>
          <w:sz w:val="24"/>
          <w:szCs w:val="24"/>
        </w:rPr>
        <w:t xml:space="preserve">行权，而非个人行权，</w:t>
      </w:r>
      <w:r>
        <w:rPr>
          <w:rFonts w:ascii="宋體-簡" w:hAnsi="宋體-簡" w:eastAsia="宋體-簡" w:cs="宋體-簡"/>
          <w:b w:val="0"/>
          <w:bCs w:val="0"/>
          <w:color w:val="000000"/>
          <w:sz w:val="24"/>
          <w:szCs w:val="24"/>
        </w:rPr>
        <w:t xml:space="preserve">也</w:t>
      </w:r>
      <w:r>
        <w:rPr>
          <w:rFonts w:ascii="宋體-簡" w:hAnsi="宋體-簡" w:eastAsia="宋體-簡" w:cs="宋體-簡"/>
          <w:b w:val="0"/>
          <w:bCs w:val="0"/>
          <w:color w:val="000000"/>
          <w:sz w:val="24"/>
          <w:szCs w:val="24"/>
        </w:rPr>
        <w:t xml:space="preserve">非</w:t>
      </w:r>
      <w:r>
        <w:rPr>
          <w:rFonts w:ascii="宋體-簡" w:hAnsi="宋體-簡" w:eastAsia="宋體-簡" w:cs="宋體-簡"/>
          <w:b w:val="0"/>
          <w:bCs w:val="0"/>
          <w:color w:val="000000"/>
          <w:sz w:val="24"/>
          <w:szCs w:val="24"/>
        </w:rPr>
        <w:t xml:space="preserve">机构</w:t>
      </w:r>
      <w:r>
        <w:rPr>
          <w:rFonts w:ascii="宋體-簡" w:hAnsi="宋體-簡" w:eastAsia="宋體-簡" w:cs="宋體-簡"/>
          <w:b w:val="0"/>
          <w:bCs w:val="0"/>
          <w:color w:val="000000"/>
          <w:sz w:val="24"/>
          <w:szCs w:val="24"/>
        </w:rPr>
        <w:t xml:space="preserve">行权，</w:t>
      </w:r>
      <w:r>
        <w:rPr>
          <w:rFonts w:ascii="宋體-簡" w:hAnsi="宋體-簡" w:eastAsia="宋體-簡" w:cs="宋體-簡"/>
          <w:b w:val="0"/>
          <w:bCs w:val="0"/>
          <w:color w:val="000000"/>
          <w:sz w:val="24"/>
          <w:szCs w:val="24"/>
        </w:rPr>
        <w:t xml:space="preserve">而是</w:t>
      </w:r>
      <w:r>
        <w:rPr>
          <w:rFonts w:ascii="宋體-簡" w:hAnsi="宋體-簡" w:eastAsia="宋體-簡" w:cs="宋體-簡"/>
          <w:b w:val="0"/>
          <w:bCs w:val="0"/>
          <w:color w:val="000000"/>
          <w:sz w:val="24"/>
          <w:szCs w:val="24"/>
        </w:rPr>
        <w:t xml:space="preserve">两者</w:t>
      </w:r>
      <w:r>
        <w:rPr>
          <w:rFonts w:ascii="宋體-簡" w:hAnsi="宋體-簡" w:eastAsia="宋體-簡" w:cs="宋體-簡"/>
          <w:b w:val="0"/>
          <w:bCs w:val="0"/>
          <w:sz w:val="24"/>
          <w:szCs w:val="24"/>
        </w:rPr>
        <w:t xml:space="preserve">共同</w:t>
      </w:r>
      <w:r>
        <w:rPr>
          <w:rFonts w:ascii="宋體-簡" w:hAnsi="宋體-簡" w:eastAsia="宋體-簡" w:cs="宋體-簡"/>
          <w:b w:val="0"/>
          <w:bCs w:val="0"/>
          <w:sz w:val="24"/>
          <w:szCs w:val="24"/>
        </w:rPr>
        <w:t xml:space="preserve">组成</w:t>
      </w:r>
      <w:r>
        <w:rPr>
          <w:rFonts w:ascii="宋體-簡" w:hAnsi="宋體-簡" w:eastAsia="宋體-簡" w:cs="宋體-簡"/>
          <w:b w:val="0"/>
          <w:bCs w:val="0"/>
          <w:sz w:val="24"/>
          <w:szCs w:val="24"/>
        </w:rPr>
        <w:t xml:space="preserve">了</w:t>
      </w:r>
      <w:r>
        <w:rPr>
          <w:rFonts w:ascii="宋體-簡" w:hAnsi="宋體-簡" w:eastAsia="宋體-簡" w:cs="宋體-簡"/>
          <w:b w:val="0"/>
          <w:bCs w:val="0"/>
          <w:sz w:val="24"/>
          <w:szCs w:val="24"/>
        </w:rPr>
        <w:t xml:space="preserve">行权</w:t>
      </w:r>
      <w:r>
        <w:rPr>
          <w:rFonts w:ascii="宋體-簡" w:hAnsi="宋體-簡" w:eastAsia="宋體-簡" w:cs="宋體-簡"/>
          <w:b w:val="0"/>
          <w:bCs w:val="0"/>
          <w:sz w:val="24"/>
          <w:szCs w:val="24"/>
        </w:rPr>
        <w:t xml:space="preserve">组合。</w:t>
      </w:r>
      <w:r>
        <w:rPr>
          <w:rFonts w:ascii="宋體-簡" w:hAnsi="宋體-簡" w:eastAsia="宋體-簡" w:cs="宋體-簡"/>
          <w:b w:val="0"/>
          <w:bCs w:val="0"/>
          <w:sz w:val="24"/>
          <w:szCs w:val="24"/>
        </w:rPr>
        <w:t xml:space="preserve">公权</w:t>
      </w:r>
      <w:r>
        <w:rPr>
          <w:rFonts w:ascii="宋體-簡" w:hAnsi="宋體-簡" w:eastAsia="宋體-簡" w:cs="宋體-簡"/>
          <w:b w:val="0"/>
          <w:bCs w:val="0"/>
          <w:sz w:val="24"/>
          <w:szCs w:val="24"/>
        </w:rPr>
        <w:t xml:space="preserve">机构</w:t>
      </w:r>
      <w:r>
        <w:rPr>
          <w:rFonts w:ascii="宋體-簡" w:hAnsi="宋體-簡" w:eastAsia="宋體-簡" w:cs="宋體-簡"/>
          <w:b w:val="0"/>
          <w:bCs w:val="0"/>
          <w:sz w:val="24"/>
          <w:szCs w:val="24"/>
        </w:rPr>
        <w:t xml:space="preserve">拥有</w:t>
      </w:r>
      <w:r>
        <w:rPr>
          <w:rFonts w:ascii="宋體-簡" w:hAnsi="宋體-簡" w:eastAsia="宋體-簡" w:cs="宋體-簡"/>
          <w:b w:val="0"/>
          <w:bCs w:val="0"/>
          <w:sz w:val="24"/>
          <w:szCs w:val="24"/>
        </w:rPr>
        <w:t xml:space="preserve">公权，</w:t>
      </w:r>
      <w:r>
        <w:rPr>
          <w:rFonts w:ascii="宋體-簡" w:hAnsi="宋體-簡" w:eastAsia="宋體-簡" w:cs="宋體-簡"/>
          <w:b w:val="0"/>
          <w:bCs w:val="0"/>
          <w:sz w:val="24"/>
          <w:szCs w:val="24"/>
        </w:rPr>
        <w:t xml:space="preserve">但</w:t>
      </w:r>
      <w:r>
        <w:rPr>
          <w:rFonts w:ascii="宋體-簡" w:hAnsi="宋體-簡" w:eastAsia="宋體-簡" w:cs="宋體-簡"/>
          <w:b w:val="0"/>
          <w:bCs w:val="0"/>
          <w:sz w:val="24"/>
          <w:szCs w:val="24"/>
        </w:rPr>
        <w:t xml:space="preserve">机构</w:t>
      </w:r>
      <w:r>
        <w:rPr>
          <w:rFonts w:ascii="宋體-簡" w:hAnsi="宋體-簡" w:eastAsia="宋體-簡" w:cs="宋體-簡"/>
          <w:b w:val="0"/>
          <w:bCs w:val="0"/>
          <w:sz w:val="24"/>
          <w:szCs w:val="24"/>
        </w:rPr>
        <w:t xml:space="preserve">无法</w:t>
      </w:r>
      <w:r>
        <w:rPr>
          <w:rFonts w:ascii="宋體-簡" w:hAnsi="宋體-簡" w:eastAsia="宋體-簡" w:cs="宋體-簡"/>
          <w:b w:val="0"/>
          <w:bCs w:val="0"/>
          <w:sz w:val="24"/>
          <w:szCs w:val="24"/>
        </w:rPr>
        <w:t xml:space="preserve">行使</w:t>
      </w:r>
      <w:r>
        <w:rPr>
          <w:rFonts w:ascii="宋體-簡" w:hAnsi="宋體-簡" w:eastAsia="宋體-簡" w:cs="宋體-簡"/>
          <w:b w:val="0"/>
          <w:bCs w:val="0"/>
          <w:sz w:val="24"/>
          <w:szCs w:val="24"/>
        </w:rPr>
        <w:t xml:space="preserve">权力，</w:t>
      </w:r>
      <w:r>
        <w:rPr>
          <w:rFonts w:ascii="宋體-簡" w:hAnsi="宋體-簡" w:eastAsia="宋體-簡" w:cs="宋體-簡"/>
          <w:b w:val="0"/>
          <w:bCs w:val="0"/>
          <w:sz w:val="24"/>
          <w:szCs w:val="24"/>
        </w:rPr>
        <w:t xml:space="preserve">需要</w:t>
      </w:r>
      <w:r>
        <w:rPr>
          <w:rFonts w:ascii="宋體-簡" w:hAnsi="宋體-簡" w:eastAsia="宋體-簡" w:cs="宋體-簡"/>
          <w:b w:val="0"/>
          <w:bCs w:val="0"/>
          <w:sz w:val="24"/>
          <w:szCs w:val="24"/>
        </w:rPr>
        <w:t xml:space="preserve">由“</w:t>
      </w:r>
      <w:r>
        <w:rPr>
          <w:rFonts w:ascii="宋體-簡" w:hAnsi="宋體-簡" w:eastAsia="宋體-簡" w:cs="宋體-簡"/>
          <w:b w:val="0"/>
          <w:bCs w:val="0"/>
          <w:sz w:val="24"/>
          <w:szCs w:val="24"/>
        </w:rPr>
        <w:t xml:space="preserve">人”</w:t>
      </w:r>
      <w:r>
        <w:rPr>
          <w:rFonts w:ascii="宋體-簡" w:hAnsi="宋體-簡" w:eastAsia="宋體-簡" w:cs="宋體-簡"/>
          <w:b w:val="0"/>
          <w:bCs w:val="0"/>
          <w:sz w:val="24"/>
          <w:szCs w:val="24"/>
        </w:rPr>
        <w:t xml:space="preserve">行使</w:t>
      </w:r>
      <w:r>
        <w:rPr>
          <w:rFonts w:ascii="宋體-簡" w:hAnsi="宋體-簡" w:eastAsia="宋體-簡" w:cs="宋體-簡"/>
          <w:b w:val="0"/>
          <w:bCs w:val="0"/>
          <w:sz w:val="24"/>
          <w:szCs w:val="24"/>
        </w:rPr>
        <w:t xml:space="preserve">权力；</w:t>
      </w:r>
      <w:r>
        <w:rPr>
          <w:rFonts w:ascii="宋體-簡" w:hAnsi="宋體-簡" w:eastAsia="宋體-簡" w:cs="宋體-簡"/>
          <w:b w:val="0"/>
          <w:bCs w:val="0"/>
          <w:sz w:val="24"/>
          <w:szCs w:val="24"/>
        </w:rPr>
        <w:t xml:space="preserve">个</w:t>
      </w:r>
      <w:r>
        <w:rPr>
          <w:rFonts w:ascii="宋體-簡" w:hAnsi="宋體-簡" w:eastAsia="宋體-簡" w:cs="宋體-簡"/>
          <w:b w:val="0"/>
          <w:bCs w:val="0"/>
          <w:sz w:val="24"/>
          <w:szCs w:val="24"/>
        </w:rPr>
        <w:t xml:space="preserve">人</w:t>
      </w:r>
      <w:r>
        <w:rPr>
          <w:rFonts w:ascii="宋體-簡" w:hAnsi="宋體-簡" w:eastAsia="宋體-簡" w:cs="宋體-簡"/>
          <w:b w:val="0"/>
          <w:bCs w:val="0"/>
          <w:sz w:val="24"/>
          <w:szCs w:val="24"/>
        </w:rPr>
        <w:t xml:space="preserve">没有</w:t>
      </w:r>
      <w:r>
        <w:rPr>
          <w:rFonts w:ascii="宋體-簡" w:hAnsi="宋體-簡" w:eastAsia="宋體-簡" w:cs="宋體-簡"/>
          <w:b w:val="0"/>
          <w:bCs w:val="0"/>
          <w:sz w:val="24"/>
          <w:szCs w:val="24"/>
        </w:rPr>
        <w:t xml:space="preserve">公权，</w:t>
      </w:r>
      <w:r>
        <w:rPr>
          <w:rFonts w:ascii="宋體-簡" w:hAnsi="宋體-簡" w:eastAsia="宋體-簡" w:cs="宋體-簡"/>
          <w:b w:val="0"/>
          <w:bCs w:val="0"/>
          <w:sz w:val="24"/>
          <w:szCs w:val="24"/>
        </w:rPr>
        <w:t xml:space="preserve">但</w:t>
      </w:r>
      <w:r>
        <w:rPr>
          <w:rFonts w:ascii="宋體-簡" w:hAnsi="宋體-簡" w:eastAsia="宋體-簡" w:cs="宋體-簡"/>
          <w:b w:val="0"/>
          <w:bCs w:val="0"/>
          <w:sz w:val="24"/>
          <w:szCs w:val="24"/>
        </w:rPr>
        <w:t xml:space="preserve">行使</w:t>
      </w:r>
      <w:r>
        <w:rPr>
          <w:rFonts w:ascii="宋體-簡" w:hAnsi="宋體-簡" w:eastAsia="宋體-簡" w:cs="宋體-簡"/>
          <w:b w:val="0"/>
          <w:bCs w:val="0"/>
          <w:sz w:val="24"/>
          <w:szCs w:val="24"/>
        </w:rPr>
        <w:t xml:space="preserve">公权</w:t>
      </w:r>
      <w:r>
        <w:rPr>
          <w:rFonts w:ascii="宋體-簡" w:hAnsi="宋體-簡" w:eastAsia="宋體-簡" w:cs="宋體-簡"/>
          <w:b w:val="0"/>
          <w:bCs w:val="0"/>
          <w:sz w:val="24"/>
          <w:szCs w:val="24"/>
        </w:rPr>
        <w:t xml:space="preserve">需要</w:t>
      </w:r>
      <w:r>
        <w:rPr>
          <w:rFonts w:ascii="宋體-簡" w:hAnsi="宋體-簡" w:eastAsia="宋體-簡" w:cs="宋體-簡"/>
          <w:b w:val="0"/>
          <w:bCs w:val="0"/>
          <w:sz w:val="24"/>
          <w:szCs w:val="24"/>
        </w:rPr>
        <w:t xml:space="preserve">人，</w:t>
      </w:r>
      <w:r>
        <w:rPr>
          <w:rFonts w:ascii="宋體-簡" w:hAnsi="宋體-簡" w:eastAsia="宋體-簡" w:cs="宋體-簡"/>
          <w:b w:val="0"/>
          <w:bCs w:val="0"/>
          <w:sz w:val="24"/>
          <w:szCs w:val="24"/>
        </w:rPr>
        <w:t xml:space="preserve">故</w:t>
      </w:r>
      <w:r>
        <w:rPr>
          <w:rFonts w:ascii="宋體-簡" w:hAnsi="宋體-簡" w:eastAsia="宋體-簡" w:cs="宋體-簡"/>
          <w:b w:val="0"/>
          <w:bCs w:val="0"/>
          <w:sz w:val="24"/>
          <w:szCs w:val="24"/>
        </w:rPr>
        <w:t xml:space="preserve">由</w:t>
      </w:r>
      <w:r>
        <w:rPr>
          <w:rFonts w:ascii="宋體-簡" w:hAnsi="宋體-簡" w:eastAsia="宋體-簡" w:cs="宋體-簡"/>
          <w:b w:val="0"/>
          <w:bCs w:val="0"/>
          <w:sz w:val="24"/>
          <w:szCs w:val="24"/>
        </w:rPr>
        <w:t xml:space="preserve">人</w:t>
      </w:r>
      <w:r>
        <w:rPr>
          <w:rFonts w:ascii="宋體-簡" w:hAnsi="宋體-簡" w:eastAsia="宋體-簡" w:cs="宋體-簡"/>
          <w:b w:val="0"/>
          <w:bCs w:val="0"/>
          <w:sz w:val="24"/>
          <w:szCs w:val="24"/>
        </w:rPr>
        <w:t xml:space="preserve">代表</w:t>
      </w:r>
      <w:r>
        <w:rPr>
          <w:rFonts w:ascii="宋體-簡" w:hAnsi="宋體-簡" w:eastAsia="宋體-簡" w:cs="宋體-簡"/>
          <w:b w:val="0"/>
          <w:bCs w:val="0"/>
          <w:sz w:val="24"/>
          <w:szCs w:val="24"/>
        </w:rPr>
        <w:t xml:space="preserve">公权机构</w:t>
      </w:r>
      <w:r>
        <w:rPr>
          <w:rFonts w:ascii="宋體-簡" w:hAnsi="宋體-簡" w:eastAsia="宋體-簡" w:cs="宋體-簡"/>
          <w:b w:val="0"/>
          <w:bCs w:val="0"/>
          <w:sz w:val="24"/>
          <w:szCs w:val="24"/>
        </w:rPr>
        <w:t xml:space="preserve">行使</w:t>
      </w:r>
      <w:r>
        <w:rPr>
          <w:rFonts w:ascii="宋體-簡" w:hAnsi="宋體-簡" w:eastAsia="宋體-簡" w:cs="宋體-簡"/>
          <w:b w:val="0"/>
          <w:bCs w:val="0"/>
          <w:sz w:val="24"/>
          <w:szCs w:val="24"/>
        </w:rPr>
        <w:t xml:space="preserve">公权，</w:t>
      </w:r>
      <w:r>
        <w:rPr>
          <w:rFonts w:ascii="宋體-簡" w:hAnsi="宋體-簡" w:eastAsia="宋體-簡" w:cs="宋體-簡"/>
          <w:b w:val="0"/>
          <w:bCs w:val="0"/>
          <w:sz w:val="24"/>
          <w:szCs w:val="24"/>
        </w:rPr>
        <w:t xml:space="preserve">是</w:t>
      </w:r>
      <w:r>
        <w:rPr>
          <w:rFonts w:ascii="宋體-簡" w:hAnsi="宋體-簡" w:eastAsia="宋體-簡" w:cs="宋體-簡"/>
          <w:b w:val="0"/>
          <w:bCs w:val="0"/>
          <w:sz w:val="24"/>
          <w:szCs w:val="24"/>
        </w:rPr>
        <w:t xml:space="preserve">为</w:t>
      </w:r>
      <w:r>
        <w:rPr>
          <w:rFonts w:ascii="宋體-簡" w:hAnsi="宋體-簡" w:eastAsia="宋體-簡" w:cs="宋體-簡"/>
          <w:b w:val="0"/>
          <w:bCs w:val="0"/>
          <w:sz w:val="24"/>
          <w:szCs w:val="24"/>
        </w:rPr>
        <w:t xml:space="preserve">法定代表人；</w:t>
      </w:r>
      <w:r>
        <w:rPr>
          <w:rFonts w:ascii="宋體-簡" w:hAnsi="宋體-簡" w:eastAsia="宋體-簡" w:cs="宋體-簡"/>
          <w:b w:val="0"/>
          <w:bCs w:val="0"/>
          <w:sz w:val="24"/>
          <w:szCs w:val="24"/>
        </w:rPr>
        <w:t xml:space="preserve">公权机构</w:t>
      </w:r>
      <w:r>
        <w:rPr>
          <w:rFonts w:ascii="宋體-簡" w:hAnsi="宋體-簡" w:eastAsia="宋體-簡" w:cs="宋體-簡"/>
          <w:b w:val="0"/>
          <w:bCs w:val="0"/>
          <w:sz w:val="24"/>
          <w:szCs w:val="24"/>
        </w:rPr>
        <w:t xml:space="preserve">的</w:t>
      </w:r>
      <w:r>
        <w:rPr>
          <w:rFonts w:ascii="宋體-簡" w:hAnsi="宋體-簡" w:eastAsia="宋體-簡" w:cs="宋體-簡"/>
          <w:b w:val="0"/>
          <w:bCs w:val="0"/>
          <w:sz w:val="24"/>
          <w:szCs w:val="24"/>
        </w:rPr>
        <w:t xml:space="preserve">法定代表人</w:t>
      </w:r>
      <w:r>
        <w:rPr>
          <w:rFonts w:ascii="宋體-簡" w:hAnsi="宋體-簡" w:eastAsia="宋體-簡" w:cs="宋體-簡"/>
          <w:b w:val="0"/>
          <w:bCs w:val="0"/>
          <w:sz w:val="24"/>
          <w:szCs w:val="24"/>
        </w:rPr>
        <w:t xml:space="preserve">对其</w:t>
      </w:r>
      <w:r>
        <w:rPr>
          <w:rFonts w:ascii="宋體-簡" w:hAnsi="宋體-簡" w:eastAsia="宋體-簡" w:cs="宋體-簡"/>
          <w:b w:val="0"/>
          <w:bCs w:val="0"/>
          <w:sz w:val="24"/>
          <w:szCs w:val="24"/>
        </w:rPr>
        <w:t xml:space="preserve">代表</w:t>
      </w:r>
      <w:r>
        <w:rPr>
          <w:rFonts w:ascii="宋體-簡" w:hAnsi="宋體-簡" w:eastAsia="宋體-簡" w:cs="宋體-簡"/>
          <w:b w:val="0"/>
          <w:bCs w:val="0"/>
          <w:sz w:val="24"/>
          <w:szCs w:val="24"/>
        </w:rPr>
        <w:t xml:space="preserve">的</w:t>
      </w:r>
      <w:r>
        <w:rPr>
          <w:rFonts w:ascii="宋體-簡" w:hAnsi="宋體-簡" w:eastAsia="宋體-簡" w:cs="宋體-簡"/>
          <w:b w:val="0"/>
          <w:bCs w:val="0"/>
          <w:sz w:val="24"/>
          <w:szCs w:val="24"/>
        </w:rPr>
        <w:t xml:space="preserve">公权</w:t>
      </w:r>
      <w:r>
        <w:rPr>
          <w:rFonts w:ascii="宋體-簡" w:hAnsi="宋體-簡" w:eastAsia="宋體-簡" w:cs="宋體-簡"/>
          <w:b w:val="0"/>
          <w:bCs w:val="0"/>
          <w:sz w:val="24"/>
          <w:szCs w:val="24"/>
        </w:rPr>
        <w:t xml:space="preserve">负有</w:t>
      </w:r>
      <w:r>
        <w:rPr>
          <w:rFonts w:ascii="宋體-簡" w:hAnsi="宋體-簡" w:eastAsia="宋體-簡" w:cs="宋體-簡"/>
          <w:b w:val="0"/>
          <w:bCs w:val="0"/>
          <w:sz w:val="24"/>
          <w:szCs w:val="24"/>
        </w:rPr>
        <w:t xml:space="preserve">直接</w:t>
      </w:r>
      <w:r>
        <w:rPr>
          <w:rFonts w:ascii="宋體-簡" w:hAnsi="宋體-簡" w:eastAsia="宋體-簡" w:cs="宋體-簡"/>
          <w:b w:val="0"/>
          <w:bCs w:val="0"/>
          <w:sz w:val="24"/>
          <w:szCs w:val="24"/>
        </w:rPr>
        <w:t xml:space="preserve">责任，</w:t>
      </w:r>
      <w:r>
        <w:rPr>
          <w:rFonts w:ascii="宋體-簡" w:hAnsi="宋體-簡" w:eastAsia="宋體-簡" w:cs="宋體-簡"/>
          <w:b w:val="0"/>
          <w:bCs w:val="0"/>
          <w:sz w:val="24"/>
          <w:szCs w:val="24"/>
        </w:rPr>
        <w:t xml:space="preserve">是</w:t>
      </w:r>
      <w:r>
        <w:rPr>
          <w:rFonts w:ascii="宋體-簡" w:hAnsi="宋體-簡" w:eastAsia="宋體-簡" w:cs="宋體-簡"/>
          <w:b w:val="0"/>
          <w:bCs w:val="0"/>
          <w:sz w:val="24"/>
          <w:szCs w:val="24"/>
        </w:rPr>
        <w:t xml:space="preserve">其</w:t>
      </w:r>
      <w:r>
        <w:rPr>
          <w:rFonts w:ascii="宋體-簡" w:hAnsi="宋體-簡" w:eastAsia="宋體-簡" w:cs="宋體-簡"/>
          <w:b w:val="0"/>
          <w:bCs w:val="0"/>
          <w:sz w:val="24"/>
          <w:szCs w:val="24"/>
        </w:rPr>
        <w:t xml:space="preserve">公权机构</w:t>
      </w:r>
      <w:r>
        <w:rPr>
          <w:rFonts w:ascii="宋體-簡" w:hAnsi="宋體-簡" w:eastAsia="宋體-簡" w:cs="宋體-簡"/>
          <w:b w:val="0"/>
          <w:bCs w:val="0"/>
          <w:sz w:val="24"/>
          <w:szCs w:val="24"/>
        </w:rPr>
        <w:t xml:space="preserve">的</w:t>
      </w:r>
      <w:r>
        <w:rPr>
          <w:rFonts w:ascii="宋體-簡" w:hAnsi="宋體-簡" w:eastAsia="宋體-簡" w:cs="宋體-簡"/>
          <w:b w:val="0"/>
          <w:bCs w:val="0"/>
          <w:sz w:val="24"/>
          <w:szCs w:val="24"/>
        </w:rPr>
        <w:t xml:space="preserve">唯一</w:t>
      </w:r>
      <w:r>
        <w:rPr>
          <w:rFonts w:ascii="宋體-簡" w:hAnsi="宋體-簡" w:eastAsia="宋體-簡" w:cs="宋體-簡"/>
          <w:b w:val="0"/>
          <w:bCs w:val="0"/>
          <w:sz w:val="24"/>
          <w:szCs w:val="24"/>
        </w:rPr>
        <w:t xml:space="preserve">负责人，</w:t>
      </w:r>
      <w:r>
        <w:rPr>
          <w:rFonts w:ascii="宋體-簡" w:hAnsi="宋體-簡" w:eastAsia="宋體-簡" w:cs="宋體-簡"/>
          <w:b w:val="0"/>
          <w:bCs w:val="0"/>
          <w:sz w:val="24"/>
          <w:szCs w:val="24"/>
        </w:rPr>
        <w:t xml:space="preserve">以此</w:t>
      </w:r>
      <w:r>
        <w:rPr>
          <w:rFonts w:ascii="宋體-簡" w:hAnsi="宋體-簡" w:eastAsia="宋體-簡" w:cs="宋體-簡"/>
          <w:b w:val="0"/>
          <w:bCs w:val="0"/>
          <w:sz w:val="24"/>
          <w:szCs w:val="24"/>
        </w:rPr>
        <w:t xml:space="preserve">避免</w:t>
      </w:r>
      <w:r>
        <w:rPr>
          <w:rFonts w:ascii="宋體-簡" w:hAnsi="宋體-簡" w:eastAsia="宋體-簡" w:cs="宋體-簡"/>
          <w:b w:val="0"/>
          <w:bCs w:val="0"/>
          <w:sz w:val="24"/>
          <w:szCs w:val="24"/>
        </w:rPr>
        <w:t xml:space="preserve">争功诿过</w:t>
      </w:r>
      <w:r>
        <w:rPr>
          <w:rFonts w:ascii="宋體-簡" w:hAnsi="宋體-簡" w:eastAsia="宋體-簡" w:cs="宋體-簡"/>
          <w:b w:val="0"/>
          <w:bCs w:val="0"/>
          <w:sz w:val="24"/>
          <w:szCs w:val="24"/>
        </w:rPr>
        <w:t xml:space="preserve">。</w:t>
      </w:r>
      <w:r>
        <w:rPr>
          <w:rFonts w:ascii="宋體-簡" w:hAnsi="宋體-簡" w:eastAsia="宋體-簡" w:cs="宋體-簡"/>
          <w:b w:val="0"/>
          <w:bCs w:val="0"/>
          <w:sz w:val="24"/>
          <w:szCs w:val="24"/>
        </w:rPr>
      </w:r>
      <w:r>
        <w:rPr>
          <w:rFonts w:ascii="宋體-簡" w:hAnsi="宋體-簡" w:cs="宋體-簡"/>
          <w:b w:val="0"/>
          <w:bCs w:val="0"/>
          <w:sz w:val="24"/>
          <w:szCs w:val="24"/>
        </w:rPr>
      </w:r>
    </w:p>
    <w:p>
      <w:pPr>
        <w:pStyle w:val="836"/>
        <w:pBdr>
          <w:top w:val="none" w:color="000000" w:sz="4" w:space="0"/>
          <w:left w:val="none" w:color="000000" w:sz="4" w:space="0"/>
          <w:bottom w:val="none" w:color="000000" w:sz="4" w:space="0"/>
          <w:right w:val="none" w:color="000000" w:sz="4" w:space="0"/>
        </w:pBdr>
        <w:spacing/>
        <w:ind w:right="0" w:firstLine="0" w:left="0"/>
        <w:rPr>
          <w:rFonts w:ascii="宋體-簡" w:hAnsi="宋體-簡" w:cs="宋體-簡"/>
          <w:sz w:val="24"/>
          <w:szCs w:val="24"/>
        </w:rPr>
      </w:pPr>
      <w:r>
        <w:rPr>
          <w:rFonts w:ascii="宋體-簡" w:hAnsi="宋體-簡" w:eastAsia="宋體-簡" w:cs="宋體-簡"/>
          <w:b/>
          <w:color w:val="000000"/>
          <w:sz w:val="24"/>
          <w:szCs w:val="24"/>
        </w:rPr>
        <w:t xml:space="preserve">三、第二款的意义：权力的边界</w:t>
      </w:r>
      <w:r>
        <w:rPr>
          <w:rFonts w:ascii="宋體-簡" w:hAnsi="宋體-簡" w:eastAsia="宋體-簡" w:cs="宋體-簡"/>
          <w:sz w:val="24"/>
          <w:szCs w:val="24"/>
        </w:rPr>
      </w:r>
      <w:r>
        <w:rPr>
          <w:rFonts w:ascii="宋體-簡" w:hAnsi="宋體-簡" w:cs="宋體-簡"/>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宋體-簡" w:hAnsi="宋體-簡" w:cs="宋體-簡"/>
          <w:szCs w:val="24"/>
        </w:rPr>
      </w:pPr>
      <w:r>
        <w:rPr>
          <w:rFonts w:ascii="宋體-簡" w:hAnsi="宋體-簡" w:eastAsia="宋體-簡" w:cs="宋體-簡"/>
          <w:color w:val="000000"/>
          <w:sz w:val="24"/>
          <w:szCs w:val="24"/>
        </w:rPr>
        <w:t xml:space="preserve">    第</w:t>
      </w:r>
      <w:r>
        <w:rPr>
          <w:rFonts w:ascii="宋體-簡" w:hAnsi="宋體-簡" w:eastAsia="宋體-簡" w:cs="宋體-簡"/>
          <w:color w:val="000000"/>
          <w:sz w:val="24"/>
          <w:szCs w:val="24"/>
        </w:rPr>
        <w:t xml:space="preserve">七</w:t>
      </w:r>
      <w:r>
        <w:rPr>
          <w:rFonts w:ascii="宋體-簡" w:hAnsi="宋體-簡" w:eastAsia="宋體-簡" w:cs="宋體-簡"/>
          <w:color w:val="000000"/>
          <w:sz w:val="24"/>
          <w:szCs w:val="24"/>
        </w:rPr>
        <w:t xml:space="preserve">条第二款：“对于代表公权机构行使公权的公职人员，法无授权皆不可为，且任何机构任何人皆不得行使未经公民授权或授权未被公民所知晓及明白的公权。”</w:t>
      </w:r>
      <w:r>
        <w:rPr>
          <w:rFonts w:ascii="宋體-簡" w:hAnsi="宋體-簡" w:eastAsia="宋體-簡" w:cs="宋體-簡"/>
          <w:color w:val="000000"/>
          <w:sz w:val="24"/>
          <w:szCs w:val="24"/>
        </w:rPr>
        <w:t xml:space="preserve">公权</w:t>
      </w:r>
      <w:r>
        <w:rPr>
          <w:rFonts w:ascii="宋體-簡" w:hAnsi="宋體-簡" w:eastAsia="宋體-簡" w:cs="宋體-簡"/>
          <w:color w:val="000000"/>
          <w:sz w:val="24"/>
          <w:szCs w:val="24"/>
        </w:rPr>
        <w:t xml:space="preserve">要有</w:t>
      </w:r>
      <w:r>
        <w:rPr>
          <w:rFonts w:ascii="宋體-簡" w:hAnsi="宋體-簡" w:eastAsia="宋體-簡" w:cs="宋體-簡"/>
          <w:color w:val="000000"/>
          <w:sz w:val="24"/>
          <w:szCs w:val="24"/>
        </w:rPr>
        <w:t xml:space="preserve">边界！</w:t>
      </w:r>
      <w:r>
        <w:rPr>
          <w:rFonts w:ascii="宋體-簡" w:hAnsi="宋體-簡" w:eastAsia="宋體-簡" w:cs="宋體-簡"/>
          <w:color w:val="000000"/>
          <w:sz w:val="24"/>
          <w:szCs w:val="24"/>
        </w:rPr>
        <w:t xml:space="preserve">公权</w:t>
      </w:r>
      <w:r>
        <w:rPr>
          <w:rFonts w:ascii="宋體-簡" w:hAnsi="宋體-簡" w:eastAsia="宋體-簡" w:cs="宋體-簡"/>
          <w:color w:val="000000"/>
          <w:sz w:val="24"/>
          <w:szCs w:val="24"/>
        </w:rPr>
        <w:t xml:space="preserve">不能</w:t>
      </w:r>
      <w:r>
        <w:rPr>
          <w:rFonts w:ascii="宋體-簡" w:hAnsi="宋體-簡" w:eastAsia="宋體-簡" w:cs="宋體-簡"/>
          <w:color w:val="000000"/>
          <w:sz w:val="24"/>
          <w:szCs w:val="24"/>
        </w:rPr>
        <w:t xml:space="preserve">无限</w:t>
      </w:r>
      <w:r>
        <w:rPr>
          <w:rFonts w:ascii="宋體-簡" w:hAnsi="宋體-簡" w:eastAsia="宋體-簡" w:cs="宋體-簡"/>
          <w:color w:val="000000"/>
          <w:sz w:val="24"/>
          <w:szCs w:val="24"/>
        </w:rPr>
        <w:t xml:space="preserve">的</w:t>
      </w:r>
      <w:r>
        <w:rPr>
          <w:rFonts w:ascii="宋體-簡" w:hAnsi="宋體-簡" w:eastAsia="宋體-簡" w:cs="宋體-簡"/>
          <w:color w:val="000000"/>
          <w:sz w:val="24"/>
          <w:szCs w:val="24"/>
        </w:rPr>
        <w:t xml:space="preserve">伸进</w:t>
      </w:r>
      <w:r>
        <w:rPr>
          <w:rFonts w:ascii="宋體-簡" w:hAnsi="宋體-簡" w:eastAsia="宋體-簡" w:cs="宋體-簡"/>
          <w:color w:val="000000"/>
          <w:sz w:val="24"/>
          <w:szCs w:val="24"/>
        </w:rPr>
        <w:t xml:space="preserve">私权</w:t>
      </w:r>
      <w:r>
        <w:rPr>
          <w:rFonts w:ascii="宋體-簡" w:hAnsi="宋體-簡" w:eastAsia="宋體-簡" w:cs="宋體-簡"/>
          <w:color w:val="000000"/>
          <w:sz w:val="24"/>
          <w:szCs w:val="24"/>
        </w:rPr>
        <w:t xml:space="preserve">领域，</w:t>
      </w:r>
      <w:r>
        <w:rPr>
          <w:rFonts w:ascii="宋體-簡" w:hAnsi="宋體-簡" w:eastAsia="宋體-簡" w:cs="宋體-簡"/>
          <w:color w:val="000000"/>
          <w:sz w:val="24"/>
          <w:szCs w:val="24"/>
        </w:rPr>
        <w:t xml:space="preserve">所以，</w:t>
      </w:r>
      <w:r>
        <w:rPr>
          <w:rFonts w:ascii="宋體-簡" w:hAnsi="宋體-簡" w:eastAsia="宋體-簡" w:cs="宋體-簡"/>
          <w:color w:val="000000"/>
          <w:sz w:val="24"/>
          <w:szCs w:val="24"/>
        </w:rPr>
        <w:t xml:space="preserve">宪法</w:t>
      </w:r>
      <w:r>
        <w:rPr>
          <w:rFonts w:ascii="宋體-簡" w:hAnsi="宋體-簡" w:eastAsia="宋體-簡" w:cs="宋體-簡"/>
          <w:color w:val="000000"/>
          <w:sz w:val="24"/>
          <w:szCs w:val="24"/>
        </w:rPr>
        <w:t xml:space="preserve">需要</w:t>
      </w:r>
      <w:r>
        <w:rPr>
          <w:rFonts w:ascii="宋體-簡" w:hAnsi="宋體-簡" w:eastAsia="宋體-簡" w:cs="宋體-簡"/>
          <w:color w:val="000000"/>
          <w:sz w:val="24"/>
          <w:szCs w:val="24"/>
        </w:rPr>
        <w:t xml:space="preserve">严格</w:t>
      </w:r>
      <w:r>
        <w:rPr>
          <w:rFonts w:ascii="宋體-簡" w:hAnsi="宋體-簡" w:eastAsia="宋體-簡" w:cs="宋體-簡"/>
          <w:color w:val="000000"/>
          <w:sz w:val="24"/>
          <w:szCs w:val="24"/>
        </w:rPr>
        <w:t xml:space="preserve">限制</w:t>
      </w:r>
      <w:r>
        <w:rPr>
          <w:rFonts w:ascii="宋體-簡" w:hAnsi="宋體-簡" w:eastAsia="宋體-簡" w:cs="宋體-簡"/>
          <w:color w:val="000000"/>
          <w:sz w:val="24"/>
          <w:szCs w:val="24"/>
        </w:rPr>
        <w:t xml:space="preserve">公权</w:t>
      </w:r>
      <w:r>
        <w:rPr>
          <w:rFonts w:ascii="宋體-簡" w:hAnsi="宋體-簡" w:eastAsia="宋體-簡" w:cs="宋體-簡"/>
          <w:color w:val="000000"/>
          <w:sz w:val="24"/>
          <w:szCs w:val="24"/>
        </w:rPr>
        <w:t xml:space="preserve">的</w:t>
      </w:r>
      <w:r>
        <w:rPr>
          <w:rFonts w:ascii="宋體-簡" w:hAnsi="宋體-簡" w:eastAsia="宋體-簡" w:cs="宋體-簡"/>
          <w:color w:val="000000"/>
          <w:sz w:val="24"/>
          <w:szCs w:val="24"/>
        </w:rPr>
        <w:t xml:space="preserve">边界。</w:t>
      </w:r>
      <w:r>
        <w:rPr>
          <w:rFonts w:ascii="宋體-簡" w:hAnsi="宋體-簡" w:eastAsia="宋體-簡" w:cs="宋體-簡"/>
          <w:color w:val="000000"/>
          <w:sz w:val="24"/>
          <w:szCs w:val="24"/>
        </w:rPr>
        <w:t xml:space="preserve">第七条</w:t>
      </w:r>
      <w:r>
        <w:rPr>
          <w:rFonts w:ascii="宋體-簡" w:hAnsi="宋體-簡" w:eastAsia="宋體-簡" w:cs="宋體-簡"/>
          <w:color w:val="000000"/>
          <w:sz w:val="24"/>
          <w:szCs w:val="24"/>
        </w:rPr>
        <w:t xml:space="preserve">第二款</w:t>
      </w:r>
      <w:r>
        <w:rPr>
          <w:rFonts w:ascii="宋體-簡" w:hAnsi="宋體-簡" w:eastAsia="宋體-簡" w:cs="宋體-簡"/>
          <w:color w:val="000000"/>
          <w:sz w:val="24"/>
          <w:szCs w:val="24"/>
        </w:rPr>
        <w:t xml:space="preserve">定义</w:t>
      </w:r>
      <w:r>
        <w:rPr>
          <w:rFonts w:ascii="宋體-簡" w:hAnsi="宋體-簡" w:eastAsia="宋體-簡" w:cs="宋體-簡"/>
          <w:color w:val="000000"/>
          <w:sz w:val="24"/>
          <w:szCs w:val="24"/>
        </w:rPr>
        <w:t xml:space="preserve">了公权运行的底线逻辑，</w:t>
      </w:r>
      <w:r>
        <w:rPr>
          <w:rFonts w:ascii="宋體-簡" w:hAnsi="宋體-簡" w:eastAsia="宋體-簡" w:cs="宋體-簡"/>
          <w:color w:val="000000"/>
          <w:sz w:val="24"/>
          <w:szCs w:val="24"/>
        </w:rPr>
        <w:t xml:space="preserve">设定</w:t>
      </w:r>
      <w:r>
        <w:rPr>
          <w:rFonts w:ascii="宋體-簡" w:hAnsi="宋體-簡" w:eastAsia="宋體-簡" w:cs="宋體-簡"/>
          <w:color w:val="000000"/>
          <w:sz w:val="24"/>
          <w:szCs w:val="24"/>
        </w:rPr>
        <w:t xml:space="preserve">了</w:t>
      </w:r>
      <w:r>
        <w:rPr>
          <w:rFonts w:ascii="宋體-簡" w:hAnsi="宋體-簡" w:eastAsia="宋體-簡" w:cs="宋體-簡"/>
          <w:color w:val="000000"/>
          <w:sz w:val="24"/>
          <w:szCs w:val="24"/>
        </w:rPr>
        <w:t xml:space="preserve">公权</w:t>
      </w:r>
      <w:r>
        <w:rPr>
          <w:rFonts w:ascii="宋體-簡" w:hAnsi="宋體-簡" w:eastAsia="宋體-簡" w:cs="宋體-簡"/>
          <w:color w:val="000000"/>
          <w:sz w:val="24"/>
          <w:szCs w:val="24"/>
        </w:rPr>
        <w:t xml:space="preserve">的</w:t>
      </w:r>
      <w:r>
        <w:rPr>
          <w:rFonts w:ascii="宋體-簡" w:hAnsi="宋體-簡" w:eastAsia="宋體-簡" w:cs="宋體-簡"/>
          <w:color w:val="000000"/>
          <w:sz w:val="24"/>
          <w:szCs w:val="24"/>
        </w:rPr>
        <w:t xml:space="preserve">权力</w:t>
      </w:r>
      <w:r>
        <w:rPr>
          <w:rFonts w:ascii="宋體-簡" w:hAnsi="宋體-簡" w:eastAsia="宋體-簡" w:cs="宋體-簡"/>
          <w:color w:val="000000"/>
          <w:sz w:val="24"/>
          <w:szCs w:val="24"/>
        </w:rPr>
        <w:t xml:space="preserve">边界</w:t>
      </w:r>
      <w:r>
        <w:rPr>
          <w:rFonts w:ascii="宋體-簡" w:hAnsi="宋體-簡" w:eastAsia="宋體-簡" w:cs="宋體-簡"/>
          <w:color w:val="000000"/>
          <w:sz w:val="24"/>
          <w:szCs w:val="24"/>
        </w:rPr>
        <w:t xml:space="preserve">：</w:t>
      </w:r>
      <w:r>
        <w:rPr>
          <w:rFonts w:ascii="宋體-簡" w:hAnsi="宋體-簡" w:eastAsia="宋體-簡" w:cs="宋體-簡"/>
          <w:szCs w:val="24"/>
        </w:rPr>
      </w:r>
      <w:r>
        <w:rPr>
          <w:rFonts w:ascii="宋體-簡" w:hAnsi="宋體-簡" w:cs="宋體-簡"/>
          <w:szCs w:val="24"/>
        </w:rPr>
      </w:r>
    </w:p>
    <w:p>
      <w:pPr>
        <w:pStyle w:val="897"/>
        <w:numPr>
          <w:ilvl w:val="0"/>
          <w:numId w:val="6"/>
        </w:numPr>
        <w:pBdr>
          <w:top w:val="none" w:color="000000" w:sz="4" w:space="0"/>
          <w:left w:val="none" w:color="000000" w:sz="4" w:space="0"/>
          <w:bottom w:val="none" w:color="000000" w:sz="4" w:space="0"/>
          <w:right w:val="none" w:color="000000" w:sz="4" w:space="0"/>
        </w:pBdr>
        <w:spacing/>
        <w:ind w:right="0"/>
        <w:rPr>
          <w:rFonts w:ascii="宋體-簡" w:hAnsi="宋體-簡" w:cs="宋體-簡"/>
          <w:b w:val="0"/>
          <w:bCs w:val="0"/>
          <w:sz w:val="24"/>
          <w:szCs w:val="24"/>
          <w:highlight w:val="none"/>
        </w:rPr>
      </w:pPr>
      <w:r>
        <w:rPr>
          <w:rFonts w:ascii="宋體-簡" w:hAnsi="宋體-簡" w:eastAsia="宋體-簡" w:cs="宋體-簡"/>
          <w:b w:val="0"/>
          <w:bCs w:val="0"/>
          <w:color w:val="000000"/>
          <w:sz w:val="24"/>
          <w:szCs w:val="24"/>
        </w:rPr>
        <w:t xml:space="preserve">“法无授权皆不可为”</w:t>
      </w:r>
      <w:r>
        <w:rPr>
          <w:rFonts w:ascii="宋體-簡" w:hAnsi="宋體-簡" w:eastAsia="宋體-簡" w:cs="宋體-簡"/>
          <w:b w:val="0"/>
          <w:bCs w:val="0"/>
          <w:sz w:val="24"/>
          <w:szCs w:val="24"/>
        </w:rPr>
        <w:t xml:space="preserve">，</w:t>
      </w:r>
      <w:r>
        <w:rPr>
          <w:rFonts w:ascii="宋體-簡" w:hAnsi="宋體-簡" w:eastAsia="宋體-簡" w:cs="宋體-簡"/>
          <w:b w:val="0"/>
          <w:bCs w:val="0"/>
          <w:sz w:val="24"/>
          <w:szCs w:val="24"/>
        </w:rPr>
        <w:t xml:space="preserve">对于</w:t>
      </w:r>
      <w:r>
        <w:rPr>
          <w:rFonts w:ascii="宋體-簡" w:hAnsi="宋體-簡" w:eastAsia="宋體-簡" w:cs="宋體-簡"/>
          <w:b w:val="0"/>
          <w:bCs w:val="0"/>
          <w:sz w:val="24"/>
          <w:szCs w:val="24"/>
        </w:rPr>
        <w:t xml:space="preserve">公权，</w:t>
      </w:r>
      <w:r>
        <w:rPr>
          <w:rFonts w:ascii="宋體-簡" w:hAnsi="宋體-簡" w:eastAsia="宋體-簡" w:cs="宋體-簡"/>
          <w:b w:val="0"/>
          <w:bCs w:val="0"/>
          <w:sz w:val="24"/>
          <w:szCs w:val="24"/>
        </w:rPr>
        <w:t xml:space="preserve">没有</w:t>
      </w:r>
      <w:r>
        <w:rPr>
          <w:rFonts w:ascii="宋體-簡" w:hAnsi="宋體-簡" w:eastAsia="宋體-簡" w:cs="宋體-簡"/>
          <w:b w:val="0"/>
          <w:bCs w:val="0"/>
          <w:sz w:val="24"/>
          <w:szCs w:val="24"/>
        </w:rPr>
        <w:t xml:space="preserve">法律</w:t>
      </w:r>
      <w:r>
        <w:rPr>
          <w:rFonts w:ascii="宋體-簡" w:hAnsi="宋體-簡" w:eastAsia="宋體-簡" w:cs="宋體-簡"/>
          <w:b w:val="0"/>
          <w:bCs w:val="0"/>
          <w:sz w:val="24"/>
          <w:szCs w:val="24"/>
        </w:rPr>
        <w:t xml:space="preserve">授权</w:t>
      </w:r>
      <w:r>
        <w:rPr>
          <w:rFonts w:ascii="宋體-簡" w:hAnsi="宋體-簡" w:eastAsia="宋體-簡" w:cs="宋體-簡"/>
          <w:b w:val="0"/>
          <w:bCs w:val="0"/>
          <w:sz w:val="24"/>
          <w:szCs w:val="24"/>
        </w:rPr>
        <w:t xml:space="preserve">的，</w:t>
      </w:r>
      <w:r>
        <w:rPr>
          <w:rFonts w:ascii="宋體-簡" w:hAnsi="宋體-簡" w:eastAsia="宋體-簡" w:cs="宋體-簡"/>
          <w:b w:val="0"/>
          <w:bCs w:val="0"/>
          <w:sz w:val="24"/>
          <w:szCs w:val="24"/>
        </w:rPr>
        <w:t xml:space="preserve">皆为</w:t>
      </w:r>
      <w:r>
        <w:rPr>
          <w:rFonts w:ascii="宋體-簡" w:hAnsi="宋體-簡" w:eastAsia="宋體-簡" w:cs="宋體-簡"/>
          <w:b w:val="0"/>
          <w:bCs w:val="0"/>
          <w:sz w:val="24"/>
          <w:szCs w:val="24"/>
        </w:rPr>
        <w:t xml:space="preserve">非法</w:t>
      </w:r>
      <w:r>
        <w:rPr>
          <w:rFonts w:ascii="宋體-簡" w:hAnsi="宋體-簡" w:eastAsia="宋體-簡" w:cs="宋體-簡"/>
          <w:b w:val="0"/>
          <w:bCs w:val="0"/>
          <w:sz w:val="24"/>
          <w:szCs w:val="24"/>
        </w:rPr>
        <w:t xml:space="preserve">行权，</w:t>
      </w:r>
      <w:r>
        <w:rPr>
          <w:rFonts w:ascii="宋體-簡" w:hAnsi="宋體-簡" w:eastAsia="宋體-簡" w:cs="宋體-簡"/>
          <w:b w:val="0"/>
          <w:bCs w:val="0"/>
          <w:sz w:val="24"/>
          <w:szCs w:val="24"/>
        </w:rPr>
        <w:t xml:space="preserve">属于</w:t>
      </w:r>
      <w:r>
        <w:rPr>
          <w:rFonts w:ascii="宋體-簡" w:hAnsi="宋體-簡" w:eastAsia="宋體-簡" w:cs="宋體-簡"/>
          <w:b w:val="0"/>
          <w:bCs w:val="0"/>
          <w:sz w:val="24"/>
          <w:szCs w:val="24"/>
        </w:rPr>
        <w:t xml:space="preserve">违宪</w:t>
      </w:r>
      <w:r>
        <w:rPr>
          <w:rFonts w:ascii="宋體-簡" w:hAnsi="宋體-簡" w:eastAsia="宋體-簡" w:cs="宋體-簡"/>
          <w:b w:val="0"/>
          <w:bCs w:val="0"/>
          <w:sz w:val="24"/>
          <w:szCs w:val="24"/>
        </w:rPr>
        <w:t xml:space="preserve">违法。</w:t>
      </w:r>
      <w:r>
        <w:rPr>
          <w:rFonts w:ascii="宋體-簡" w:hAnsi="宋體-簡" w:eastAsia="宋體-簡" w:cs="宋體-簡"/>
          <w:b w:val="0"/>
          <w:bCs w:val="0"/>
          <w:sz w:val="24"/>
          <w:szCs w:val="24"/>
          <w:highlight w:val="none"/>
        </w:rPr>
      </w:r>
      <w:r>
        <w:rPr>
          <w:rFonts w:ascii="宋體-簡" w:hAnsi="宋體-簡" w:cs="宋體-簡"/>
          <w:b w:val="0"/>
          <w:bCs w:val="0"/>
          <w:sz w:val="24"/>
          <w:szCs w:val="24"/>
          <w:highlight w:val="none"/>
        </w:rPr>
      </w:r>
    </w:p>
    <w:p>
      <w:pPr>
        <w:pStyle w:val="897"/>
        <w:numPr>
          <w:ilvl w:val="0"/>
          <w:numId w:val="6"/>
        </w:numPr>
        <w:pBdr>
          <w:top w:val="none" w:color="000000" w:sz="4" w:space="0"/>
          <w:left w:val="none" w:color="000000" w:sz="4" w:space="0"/>
          <w:bottom w:val="none" w:color="000000" w:sz="4" w:space="0"/>
          <w:right w:val="none" w:color="000000" w:sz="4" w:space="0"/>
        </w:pBdr>
        <w:spacing/>
        <w:ind w:right="0"/>
        <w:rPr>
          <w:rFonts w:ascii="宋體-簡" w:hAnsi="宋體-簡" w:cs="宋體-簡"/>
          <w:b w:val="0"/>
          <w:bCs w:val="0"/>
          <w:sz w:val="24"/>
          <w:szCs w:val="24"/>
          <w:highlight w:val="none"/>
        </w:rPr>
      </w:pPr>
      <w:r>
        <w:rPr>
          <w:rFonts w:ascii="宋體-簡" w:hAnsi="宋體-簡" w:eastAsia="宋體-簡" w:cs="宋體-簡"/>
          <w:b w:val="0"/>
          <w:bCs w:val="0"/>
          <w:sz w:val="24"/>
          <w:szCs w:val="24"/>
          <w:highlight w:val="none"/>
        </w:rPr>
        <w:t xml:space="preserve">明确</w:t>
      </w:r>
      <w:r>
        <w:rPr>
          <w:rFonts w:ascii="宋體-簡" w:hAnsi="宋體-簡" w:eastAsia="宋體-簡" w:cs="宋體-簡"/>
          <w:b w:val="0"/>
          <w:bCs w:val="0"/>
          <w:sz w:val="24"/>
          <w:szCs w:val="24"/>
          <w:highlight w:val="none"/>
        </w:rPr>
        <w:t xml:space="preserve">一个</w:t>
      </w:r>
      <w:r>
        <w:rPr>
          <w:rFonts w:ascii="宋體-簡" w:hAnsi="宋體-簡" w:eastAsia="宋體-簡" w:cs="宋體-簡"/>
          <w:b w:val="0"/>
          <w:bCs w:val="0"/>
          <w:sz w:val="24"/>
          <w:szCs w:val="24"/>
          <w:highlight w:val="none"/>
        </w:rPr>
        <w:t xml:space="preserve">公权</w:t>
      </w:r>
      <w:r>
        <w:rPr>
          <w:rFonts w:ascii="宋體-簡" w:hAnsi="宋體-簡" w:eastAsia="宋體-簡" w:cs="宋體-簡"/>
          <w:b w:val="0"/>
          <w:bCs w:val="0"/>
          <w:sz w:val="24"/>
          <w:szCs w:val="24"/>
          <w:highlight w:val="none"/>
        </w:rPr>
        <w:t xml:space="preserve">机构</w:t>
      </w:r>
      <w:r>
        <w:rPr>
          <w:rFonts w:ascii="宋體-簡" w:hAnsi="宋體-簡" w:eastAsia="宋體-簡" w:cs="宋體-簡"/>
          <w:b w:val="0"/>
          <w:bCs w:val="0"/>
          <w:sz w:val="24"/>
          <w:szCs w:val="24"/>
          <w:highlight w:val="none"/>
        </w:rPr>
        <w:t xml:space="preserve">的</w:t>
      </w:r>
      <w:r>
        <w:rPr>
          <w:rFonts w:ascii="宋體-簡" w:hAnsi="宋體-簡" w:eastAsia="宋體-簡" w:cs="宋體-簡"/>
          <w:b w:val="0"/>
          <w:bCs w:val="0"/>
          <w:sz w:val="24"/>
          <w:szCs w:val="24"/>
          <w:highlight w:val="none"/>
        </w:rPr>
        <w:t xml:space="preserve">法定代表人</w:t>
      </w:r>
      <w:r>
        <w:rPr>
          <w:rFonts w:ascii="宋體-簡" w:hAnsi="宋體-簡" w:eastAsia="宋體-簡" w:cs="宋體-簡"/>
          <w:b w:val="0"/>
          <w:bCs w:val="0"/>
          <w:sz w:val="24"/>
          <w:szCs w:val="24"/>
          <w:highlight w:val="none"/>
        </w:rPr>
        <w:t xml:space="preserve">即是</w:t>
      </w:r>
      <w:r>
        <w:rPr>
          <w:rFonts w:ascii="宋體-簡" w:hAnsi="宋體-簡" w:eastAsia="宋體-簡" w:cs="宋體-簡"/>
          <w:b w:val="0"/>
          <w:bCs w:val="0"/>
          <w:sz w:val="24"/>
          <w:szCs w:val="24"/>
          <w:highlight w:val="none"/>
        </w:rPr>
        <w:t xml:space="preserve">该</w:t>
      </w:r>
      <w:r>
        <w:rPr>
          <w:rFonts w:ascii="宋體-簡" w:hAnsi="宋體-簡" w:eastAsia="宋體-簡" w:cs="宋體-簡"/>
          <w:b w:val="0"/>
          <w:bCs w:val="0"/>
          <w:sz w:val="24"/>
          <w:szCs w:val="24"/>
          <w:highlight w:val="none"/>
        </w:rPr>
        <w:t xml:space="preserve">公权</w:t>
      </w:r>
      <w:r>
        <w:rPr>
          <w:rFonts w:ascii="宋體-簡" w:hAnsi="宋體-簡" w:eastAsia="宋體-簡" w:cs="宋體-簡"/>
          <w:b w:val="0"/>
          <w:bCs w:val="0"/>
          <w:sz w:val="24"/>
          <w:szCs w:val="24"/>
          <w:highlight w:val="none"/>
        </w:rPr>
        <w:t xml:space="preserve">机构</w:t>
      </w:r>
      <w:r>
        <w:rPr>
          <w:rFonts w:ascii="宋體-簡" w:hAnsi="宋體-簡" w:eastAsia="宋體-簡" w:cs="宋體-簡"/>
          <w:b w:val="0"/>
          <w:bCs w:val="0"/>
          <w:sz w:val="24"/>
          <w:szCs w:val="24"/>
          <w:highlight w:val="none"/>
        </w:rPr>
        <w:t xml:space="preserve">的</w:t>
      </w:r>
      <w:r>
        <w:rPr>
          <w:rFonts w:ascii="宋體-簡" w:hAnsi="宋體-簡" w:eastAsia="宋體-簡" w:cs="宋體-簡"/>
          <w:b w:val="0"/>
          <w:bCs w:val="0"/>
          <w:sz w:val="24"/>
          <w:szCs w:val="24"/>
          <w:highlight w:val="none"/>
        </w:rPr>
        <w:t xml:space="preserve">唯一</w:t>
      </w:r>
      <w:r>
        <w:rPr>
          <w:rFonts w:ascii="宋體-簡" w:hAnsi="宋體-簡" w:eastAsia="宋體-簡" w:cs="宋體-簡"/>
          <w:b w:val="0"/>
          <w:bCs w:val="0"/>
          <w:sz w:val="24"/>
          <w:szCs w:val="24"/>
          <w:highlight w:val="none"/>
        </w:rPr>
        <w:t xml:space="preserve">法定</w:t>
      </w:r>
      <w:r>
        <w:rPr>
          <w:rFonts w:ascii="宋體-簡" w:hAnsi="宋體-簡" w:eastAsia="宋體-簡" w:cs="宋體-簡"/>
          <w:b w:val="0"/>
          <w:bCs w:val="0"/>
          <w:sz w:val="24"/>
          <w:szCs w:val="24"/>
          <w:highlight w:val="none"/>
        </w:rPr>
        <w:t xml:space="preserve">负责人，</w:t>
      </w:r>
      <w:r>
        <w:rPr>
          <w:rFonts w:ascii="宋體-簡" w:hAnsi="宋體-簡" w:eastAsia="宋體-簡" w:cs="宋體-簡"/>
          <w:b w:val="0"/>
          <w:bCs w:val="0"/>
          <w:sz w:val="24"/>
          <w:szCs w:val="24"/>
          <w:highlight w:val="none"/>
        </w:rPr>
        <w:t xml:space="preserve">由</w:t>
      </w:r>
      <w:r>
        <w:rPr>
          <w:rFonts w:ascii="宋體-簡" w:hAnsi="宋體-簡" w:eastAsia="宋體-簡" w:cs="宋體-簡"/>
          <w:b w:val="0"/>
          <w:bCs w:val="0"/>
          <w:sz w:val="24"/>
          <w:szCs w:val="24"/>
          <w:highlight w:val="none"/>
        </w:rPr>
        <w:t xml:space="preserve">法定代表人</w:t>
      </w:r>
      <w:r>
        <w:rPr>
          <w:rFonts w:ascii="宋體-簡" w:hAnsi="宋體-簡" w:eastAsia="宋體-簡" w:cs="宋體-簡"/>
          <w:b w:val="0"/>
          <w:bCs w:val="0"/>
          <w:sz w:val="24"/>
          <w:szCs w:val="24"/>
          <w:highlight w:val="none"/>
        </w:rPr>
        <w:t xml:space="preserve">代表</w:t>
      </w:r>
      <w:r>
        <w:rPr>
          <w:rFonts w:ascii="宋體-簡" w:hAnsi="宋體-簡" w:eastAsia="宋體-簡" w:cs="宋體-簡"/>
          <w:b w:val="0"/>
          <w:bCs w:val="0"/>
          <w:sz w:val="24"/>
          <w:szCs w:val="24"/>
          <w:highlight w:val="none"/>
        </w:rPr>
        <w:t xml:space="preserve">该</w:t>
      </w:r>
      <w:r>
        <w:rPr>
          <w:rFonts w:ascii="宋體-簡" w:hAnsi="宋體-簡" w:eastAsia="宋體-簡" w:cs="宋體-簡"/>
          <w:b w:val="0"/>
          <w:bCs w:val="0"/>
          <w:sz w:val="24"/>
          <w:szCs w:val="24"/>
          <w:highlight w:val="none"/>
        </w:rPr>
        <w:t xml:space="preserve">公权</w:t>
      </w:r>
      <w:r>
        <w:rPr>
          <w:rFonts w:ascii="宋體-簡" w:hAnsi="宋體-簡" w:eastAsia="宋體-簡" w:cs="宋體-簡"/>
          <w:b w:val="0"/>
          <w:bCs w:val="0"/>
          <w:sz w:val="24"/>
          <w:szCs w:val="24"/>
          <w:highlight w:val="none"/>
        </w:rPr>
        <w:t xml:space="preserve">机构</w:t>
      </w:r>
      <w:r>
        <w:rPr>
          <w:rFonts w:ascii="宋體-簡" w:hAnsi="宋體-簡" w:eastAsia="宋體-簡" w:cs="宋體-簡"/>
          <w:b w:val="0"/>
          <w:bCs w:val="0"/>
          <w:sz w:val="24"/>
          <w:szCs w:val="24"/>
          <w:highlight w:val="none"/>
        </w:rPr>
        <w:t xml:space="preserve">行</w:t>
      </w:r>
      <w:r>
        <w:rPr>
          <w:rFonts w:ascii="宋體-簡" w:hAnsi="宋體-簡" w:eastAsia="宋體-簡" w:cs="宋體-簡"/>
          <w:b w:val="0"/>
          <w:bCs w:val="0"/>
          <w:sz w:val="24"/>
          <w:szCs w:val="24"/>
          <w:highlight w:val="none"/>
        </w:rPr>
        <w:t xml:space="preserve">行使</w:t>
      </w:r>
      <w:r>
        <w:rPr>
          <w:rFonts w:ascii="宋體-簡" w:hAnsi="宋體-簡" w:eastAsia="宋體-簡" w:cs="宋體-簡"/>
          <w:b w:val="0"/>
          <w:bCs w:val="0"/>
          <w:sz w:val="24"/>
          <w:szCs w:val="24"/>
          <w:highlight w:val="none"/>
        </w:rPr>
        <w:t xml:space="preserve">该</w:t>
      </w:r>
      <w:r>
        <w:rPr>
          <w:rFonts w:ascii="宋體-簡" w:hAnsi="宋體-簡" w:eastAsia="宋體-簡" w:cs="宋體-簡"/>
          <w:b w:val="0"/>
          <w:bCs w:val="0"/>
          <w:sz w:val="24"/>
          <w:szCs w:val="24"/>
          <w:highlight w:val="none"/>
        </w:rPr>
        <w:t xml:space="preserve">公权</w:t>
      </w:r>
      <w:r>
        <w:rPr>
          <w:rFonts w:ascii="宋體-簡" w:hAnsi="宋體-簡" w:eastAsia="宋體-簡" w:cs="宋體-簡"/>
          <w:b w:val="0"/>
          <w:bCs w:val="0"/>
          <w:sz w:val="24"/>
          <w:szCs w:val="24"/>
          <w:highlight w:val="none"/>
        </w:rPr>
        <w:t xml:space="preserve">机构</w:t>
      </w:r>
      <w:r>
        <w:rPr>
          <w:rFonts w:ascii="宋體-簡" w:hAnsi="宋體-簡" w:eastAsia="宋體-簡" w:cs="宋體-簡"/>
          <w:b w:val="0"/>
          <w:bCs w:val="0"/>
          <w:sz w:val="24"/>
          <w:szCs w:val="24"/>
          <w:highlight w:val="none"/>
        </w:rPr>
        <w:t xml:space="preserve">的</w:t>
      </w:r>
      <w:r>
        <w:rPr>
          <w:rFonts w:ascii="宋體-簡" w:hAnsi="宋體-簡" w:eastAsia="宋體-簡" w:cs="宋體-簡"/>
          <w:b w:val="0"/>
          <w:bCs w:val="0"/>
          <w:sz w:val="24"/>
          <w:szCs w:val="24"/>
          <w:highlight w:val="none"/>
        </w:rPr>
        <w:t xml:space="preserve">公权。</w:t>
      </w:r>
      <w:r>
        <w:rPr>
          <w:rFonts w:ascii="宋體-簡" w:hAnsi="宋體-簡" w:eastAsia="宋體-簡" w:cs="宋體-簡"/>
          <w:b w:val="0"/>
          <w:bCs w:val="0"/>
          <w:sz w:val="24"/>
          <w:szCs w:val="24"/>
          <w:highlight w:val="none"/>
        </w:rPr>
      </w:r>
      <w:r>
        <w:rPr>
          <w:rFonts w:ascii="宋體-簡" w:hAnsi="宋體-簡" w:cs="宋體-簡"/>
          <w:b w:val="0"/>
          <w:bCs w:val="0"/>
          <w:sz w:val="24"/>
          <w:szCs w:val="24"/>
          <w:highlight w:val="none"/>
        </w:rPr>
      </w:r>
    </w:p>
    <w:p>
      <w:pPr>
        <w:pStyle w:val="897"/>
        <w:numPr>
          <w:ilvl w:val="0"/>
          <w:numId w:val="6"/>
        </w:numPr>
        <w:pBdr>
          <w:top w:val="none" w:color="000000" w:sz="4" w:space="0"/>
          <w:left w:val="none" w:color="000000" w:sz="4" w:space="0"/>
          <w:bottom w:val="none" w:color="000000" w:sz="4" w:space="0"/>
          <w:right w:val="none" w:color="000000" w:sz="4" w:space="0"/>
        </w:pBdr>
        <w:spacing/>
        <w:ind w:right="0"/>
        <w:rPr>
          <w:rFonts w:ascii="宋體-簡" w:hAnsi="宋體-簡" w:cs="宋體-簡"/>
          <w:b w:val="0"/>
          <w:bCs w:val="0"/>
          <w:sz w:val="24"/>
          <w:szCs w:val="24"/>
          <w:highlight w:val="none"/>
        </w:rPr>
      </w:pPr>
      <w:r>
        <w:rPr>
          <w:rFonts w:ascii="宋體-簡" w:hAnsi="宋體-簡" w:eastAsia="宋體-簡" w:cs="宋體-簡"/>
          <w:b w:val="0"/>
          <w:bCs w:val="0"/>
          <w:sz w:val="24"/>
          <w:szCs w:val="24"/>
          <w:highlight w:val="none"/>
        </w:rPr>
      </w:r>
      <w:r>
        <w:rPr>
          <w:rFonts w:ascii="宋體-簡" w:hAnsi="宋體-簡" w:eastAsia="宋體-簡" w:cs="宋體-簡"/>
          <w:b w:val="0"/>
          <w:bCs w:val="0"/>
          <w:sz w:val="24"/>
          <w:szCs w:val="24"/>
          <w:highlight w:val="none"/>
        </w:rPr>
        <w:t xml:space="preserve">明确</w:t>
      </w:r>
      <w:r>
        <w:rPr>
          <w:rFonts w:ascii="宋體-簡" w:hAnsi="宋體-簡" w:eastAsia="宋體-簡" w:cs="宋體-簡"/>
          <w:b w:val="0"/>
          <w:bCs w:val="0"/>
          <w:sz w:val="24"/>
          <w:szCs w:val="24"/>
          <w:highlight w:val="none"/>
        </w:rPr>
        <w:t xml:space="preserve">公职人员</w:t>
      </w:r>
      <w:r>
        <w:rPr>
          <w:rFonts w:ascii="宋體-簡" w:hAnsi="宋體-簡" w:eastAsia="宋體-簡" w:cs="宋體-簡"/>
          <w:b w:val="0"/>
          <w:bCs w:val="0"/>
          <w:sz w:val="24"/>
          <w:szCs w:val="24"/>
          <w:highlight w:val="none"/>
        </w:rPr>
        <w:t xml:space="preserve">的</w:t>
      </w:r>
      <w:r>
        <w:rPr>
          <w:rFonts w:ascii="宋體-簡" w:hAnsi="宋體-簡" w:eastAsia="宋體-簡" w:cs="宋體-簡"/>
          <w:b w:val="0"/>
          <w:bCs w:val="0"/>
          <w:sz w:val="24"/>
          <w:szCs w:val="24"/>
          <w:highlight w:val="none"/>
        </w:rPr>
        <w:t xml:space="preserve">行权</w:t>
      </w:r>
      <w:r>
        <w:rPr>
          <w:rFonts w:ascii="宋體-簡" w:hAnsi="宋體-簡" w:eastAsia="宋體-簡" w:cs="宋體-簡"/>
          <w:b w:val="0"/>
          <w:bCs w:val="0"/>
          <w:sz w:val="24"/>
          <w:szCs w:val="24"/>
          <w:highlight w:val="none"/>
        </w:rPr>
        <w:t xml:space="preserve">由</w:t>
      </w:r>
      <w:r>
        <w:rPr>
          <w:rFonts w:ascii="宋體-簡" w:hAnsi="宋體-簡" w:eastAsia="宋體-簡" w:cs="宋體-簡"/>
          <w:b w:val="0"/>
          <w:bCs w:val="0"/>
          <w:sz w:val="24"/>
          <w:szCs w:val="24"/>
          <w:highlight w:val="none"/>
        </w:rPr>
        <w:t xml:space="preserve">其</w:t>
      </w:r>
      <w:r>
        <w:rPr>
          <w:rFonts w:ascii="宋體-簡" w:hAnsi="宋體-簡" w:eastAsia="宋體-簡" w:cs="宋體-簡"/>
          <w:b w:val="0"/>
          <w:bCs w:val="0"/>
          <w:sz w:val="24"/>
          <w:szCs w:val="24"/>
          <w:highlight w:val="none"/>
        </w:rPr>
        <w:t xml:space="preserve">公权</w:t>
      </w:r>
      <w:r>
        <w:rPr>
          <w:rFonts w:ascii="宋體-簡" w:hAnsi="宋體-簡" w:eastAsia="宋體-簡" w:cs="宋體-簡"/>
          <w:b w:val="0"/>
          <w:bCs w:val="0"/>
          <w:sz w:val="24"/>
          <w:szCs w:val="24"/>
          <w:highlight w:val="none"/>
        </w:rPr>
        <w:t xml:space="preserve">机构</w:t>
      </w:r>
      <w:r>
        <w:rPr>
          <w:rFonts w:ascii="宋體-簡" w:hAnsi="宋體-簡" w:eastAsia="宋體-簡" w:cs="宋體-簡"/>
          <w:b w:val="0"/>
          <w:bCs w:val="0"/>
          <w:sz w:val="24"/>
          <w:szCs w:val="24"/>
          <w:highlight w:val="none"/>
        </w:rPr>
        <w:t xml:space="preserve">的</w:t>
      </w:r>
      <w:r>
        <w:rPr>
          <w:rFonts w:ascii="宋體-簡" w:hAnsi="宋體-簡" w:eastAsia="宋體-簡" w:cs="宋體-簡"/>
          <w:b w:val="0"/>
          <w:bCs w:val="0"/>
          <w:sz w:val="24"/>
          <w:szCs w:val="24"/>
          <w:highlight w:val="none"/>
        </w:rPr>
        <w:t xml:space="preserve">法定代表人</w:t>
      </w:r>
      <w:r>
        <w:rPr>
          <w:rFonts w:ascii="宋體-簡" w:hAnsi="宋體-簡" w:eastAsia="宋體-簡" w:cs="宋體-簡"/>
          <w:b w:val="0"/>
          <w:bCs w:val="0"/>
          <w:sz w:val="24"/>
          <w:szCs w:val="24"/>
          <w:highlight w:val="none"/>
        </w:rPr>
        <w:t xml:space="preserve">授予</w:t>
      </w:r>
      <w:r>
        <w:rPr>
          <w:rFonts w:ascii="宋體-簡" w:hAnsi="宋體-簡" w:eastAsia="宋體-簡" w:cs="宋體-簡"/>
          <w:b w:val="0"/>
          <w:bCs w:val="0"/>
          <w:sz w:val="24"/>
          <w:szCs w:val="24"/>
          <w:highlight w:val="none"/>
        </w:rPr>
        <w:t xml:space="preserve">行权</w:t>
      </w:r>
      <w:r>
        <w:rPr>
          <w:rFonts w:ascii="宋體-簡" w:hAnsi="宋體-簡" w:eastAsia="宋體-簡" w:cs="宋體-簡"/>
          <w:b w:val="0"/>
          <w:bCs w:val="0"/>
          <w:sz w:val="24"/>
          <w:szCs w:val="24"/>
          <w:highlight w:val="none"/>
        </w:rPr>
        <w:t xml:space="preserve">行为，</w:t>
      </w:r>
      <w:r>
        <w:rPr>
          <w:rFonts w:ascii="宋體-簡" w:hAnsi="宋體-簡" w:eastAsia="宋體-簡" w:cs="宋體-簡"/>
          <w:b w:val="0"/>
          <w:bCs w:val="0"/>
          <w:sz w:val="24"/>
          <w:szCs w:val="24"/>
          <w:highlight w:val="none"/>
        </w:rPr>
        <w:t xml:space="preserve">以</w:t>
      </w:r>
      <w:r>
        <w:rPr>
          <w:rFonts w:ascii="宋體-簡" w:hAnsi="宋體-簡" w:eastAsia="宋體-簡" w:cs="宋體-簡"/>
          <w:b w:val="0"/>
          <w:bCs w:val="0"/>
          <w:sz w:val="24"/>
          <w:szCs w:val="24"/>
          <w:highlight w:val="none"/>
        </w:rPr>
        <w:t xml:space="preserve">保证</w:t>
      </w:r>
      <w:r>
        <w:rPr>
          <w:rFonts w:ascii="宋體-簡" w:hAnsi="宋體-簡" w:eastAsia="宋體-簡" w:cs="宋體-簡"/>
          <w:b w:val="0"/>
          <w:bCs w:val="0"/>
          <w:sz w:val="24"/>
          <w:szCs w:val="24"/>
          <w:highlight w:val="none"/>
        </w:rPr>
        <w:t xml:space="preserve">公权</w:t>
      </w:r>
      <w:r>
        <w:rPr>
          <w:rFonts w:ascii="宋體-簡" w:hAnsi="宋體-簡" w:eastAsia="宋體-簡" w:cs="宋體-簡"/>
          <w:b w:val="0"/>
          <w:bCs w:val="0"/>
          <w:sz w:val="24"/>
          <w:szCs w:val="24"/>
          <w:highlight w:val="none"/>
        </w:rPr>
        <w:t xml:space="preserve">的</w:t>
      </w:r>
      <w:r>
        <w:rPr>
          <w:rFonts w:ascii="宋體-簡" w:hAnsi="宋體-簡" w:eastAsia="宋體-簡" w:cs="宋體-簡"/>
          <w:b w:val="0"/>
          <w:bCs w:val="0"/>
          <w:sz w:val="24"/>
          <w:szCs w:val="24"/>
          <w:highlight w:val="none"/>
        </w:rPr>
        <w:t xml:space="preserve">行权</w:t>
      </w:r>
      <w:r>
        <w:rPr>
          <w:rFonts w:ascii="宋體-簡" w:hAnsi="宋體-簡" w:eastAsia="宋體-簡" w:cs="宋體-簡"/>
          <w:b w:val="0"/>
          <w:bCs w:val="0"/>
          <w:sz w:val="24"/>
          <w:szCs w:val="24"/>
          <w:highlight w:val="none"/>
        </w:rPr>
        <w:t xml:space="preserve">与</w:t>
      </w:r>
      <w:r>
        <w:rPr>
          <w:rFonts w:ascii="宋體-簡" w:hAnsi="宋體-簡" w:eastAsia="宋體-簡" w:cs="宋體-簡"/>
          <w:b w:val="0"/>
          <w:bCs w:val="0"/>
          <w:sz w:val="24"/>
          <w:szCs w:val="24"/>
          <w:highlight w:val="none"/>
        </w:rPr>
        <w:t xml:space="preserve">追责</w:t>
      </w:r>
      <w:r>
        <w:rPr>
          <w:rFonts w:ascii="宋體-簡" w:hAnsi="宋體-簡" w:eastAsia="宋體-簡" w:cs="宋體-簡"/>
          <w:b w:val="0"/>
          <w:bCs w:val="0"/>
          <w:sz w:val="24"/>
          <w:szCs w:val="24"/>
          <w:highlight w:val="none"/>
        </w:rPr>
        <w:t xml:space="preserve">皆</w:t>
      </w:r>
      <w:r>
        <w:rPr>
          <w:rFonts w:ascii="宋體-簡" w:hAnsi="宋體-簡" w:eastAsia="宋體-簡" w:cs="宋體-簡"/>
          <w:b w:val="0"/>
          <w:bCs w:val="0"/>
          <w:sz w:val="24"/>
          <w:szCs w:val="24"/>
          <w:highlight w:val="none"/>
        </w:rPr>
        <w:t xml:space="preserve">有</w:t>
      </w:r>
      <w:r>
        <w:rPr>
          <w:rFonts w:ascii="宋體-簡" w:hAnsi="宋體-簡" w:eastAsia="宋體-簡" w:cs="宋體-簡"/>
          <w:b w:val="0"/>
          <w:bCs w:val="0"/>
          <w:sz w:val="24"/>
          <w:szCs w:val="24"/>
          <w:highlight w:val="none"/>
        </w:rPr>
        <w:t xml:space="preserve">法律</w:t>
      </w:r>
      <w:r>
        <w:rPr>
          <w:rFonts w:ascii="宋體-簡" w:hAnsi="宋體-簡" w:eastAsia="宋體-簡" w:cs="宋體-簡"/>
          <w:b w:val="0"/>
          <w:bCs w:val="0"/>
          <w:sz w:val="24"/>
          <w:szCs w:val="24"/>
          <w:highlight w:val="none"/>
        </w:rPr>
        <w:t xml:space="preserve">为</w:t>
      </w:r>
      <w:r>
        <w:rPr>
          <w:rFonts w:ascii="宋體-簡" w:hAnsi="宋體-簡" w:eastAsia="宋體-簡" w:cs="宋體-簡"/>
          <w:b w:val="0"/>
          <w:bCs w:val="0"/>
          <w:sz w:val="24"/>
          <w:szCs w:val="24"/>
          <w:highlight w:val="none"/>
        </w:rPr>
        <w:t xml:space="preserve">依据，</w:t>
      </w:r>
      <w:r>
        <w:rPr>
          <w:rFonts w:ascii="宋體-簡" w:hAnsi="宋體-簡" w:eastAsia="宋體-簡" w:cs="宋體-簡"/>
          <w:b w:val="0"/>
          <w:bCs w:val="0"/>
          <w:sz w:val="24"/>
          <w:szCs w:val="24"/>
          <w:highlight w:val="none"/>
        </w:rPr>
        <w:t xml:space="preserve">避免</w:t>
      </w:r>
      <w:r>
        <w:rPr>
          <w:rFonts w:ascii="宋體-簡" w:hAnsi="宋體-簡" w:eastAsia="宋體-簡" w:cs="宋體-簡"/>
          <w:b w:val="0"/>
          <w:bCs w:val="0"/>
          <w:sz w:val="24"/>
          <w:szCs w:val="24"/>
          <w:highlight w:val="none"/>
        </w:rPr>
        <w:t xml:space="preserve">权责不清、</w:t>
      </w:r>
      <w:r>
        <w:rPr>
          <w:rFonts w:ascii="宋體-簡" w:hAnsi="宋體-簡" w:eastAsia="宋體-簡" w:cs="宋體-簡"/>
          <w:b w:val="0"/>
          <w:bCs w:val="0"/>
          <w:sz w:val="24"/>
          <w:szCs w:val="24"/>
          <w:highlight w:val="none"/>
        </w:rPr>
        <w:t xml:space="preserve">争功诿过</w:t>
      </w:r>
      <w:r>
        <w:rPr>
          <w:rFonts w:ascii="宋體-簡" w:hAnsi="宋體-簡" w:eastAsia="宋體-簡" w:cs="宋體-簡"/>
          <w:b w:val="0"/>
          <w:bCs w:val="0"/>
          <w:sz w:val="24"/>
          <w:szCs w:val="24"/>
          <w:highlight w:val="none"/>
        </w:rPr>
        <w:t xml:space="preserve">。</w:t>
      </w:r>
      <w:r>
        <w:rPr>
          <w:rFonts w:ascii="宋體-簡" w:hAnsi="宋體-簡" w:eastAsia="宋體-簡" w:cs="宋體-簡"/>
          <w:b w:val="0"/>
          <w:bCs w:val="0"/>
          <w:sz w:val="24"/>
          <w:szCs w:val="24"/>
          <w:highlight w:val="none"/>
        </w:rPr>
      </w:r>
      <w:r>
        <w:rPr>
          <w:rFonts w:ascii="宋體-簡" w:hAnsi="宋體-簡" w:cs="宋體-簡"/>
          <w:b w:val="0"/>
          <w:bCs w:val="0"/>
          <w:sz w:val="24"/>
          <w:szCs w:val="24"/>
          <w:highlight w:val="none"/>
        </w:rPr>
      </w:r>
    </w:p>
    <w:p>
      <w:pPr>
        <w:pStyle w:val="897"/>
        <w:numPr>
          <w:ilvl w:val="0"/>
          <w:numId w:val="6"/>
        </w:numPr>
        <w:pBdr>
          <w:top w:val="none" w:color="000000" w:sz="4" w:space="0"/>
          <w:left w:val="none" w:color="000000" w:sz="4" w:space="0"/>
          <w:bottom w:val="none" w:color="000000" w:sz="4" w:space="0"/>
          <w:right w:val="none" w:color="000000" w:sz="4" w:space="0"/>
        </w:pBdr>
        <w:spacing/>
        <w:ind w:right="0"/>
        <w:rPr>
          <w:rFonts w:ascii="宋體-簡" w:hAnsi="宋體-簡" w:cs="宋體-簡"/>
          <w:b w:val="0"/>
          <w:bCs w:val="0"/>
          <w:color w:val="000000"/>
          <w:sz w:val="24"/>
          <w:szCs w:val="24"/>
        </w:rPr>
      </w:pPr>
      <w:r>
        <w:rPr>
          <w:rFonts w:ascii="宋體-簡" w:hAnsi="宋體-簡" w:eastAsia="宋體-簡" w:cs="宋體-簡"/>
          <w:b w:val="0"/>
          <w:bCs w:val="0"/>
          <w:sz w:val="24"/>
          <w:szCs w:val="24"/>
          <w:highlight w:val="none"/>
        </w:rPr>
      </w:r>
      <w:r>
        <w:rPr>
          <w:rFonts w:ascii="宋體-簡" w:hAnsi="宋體-簡" w:eastAsia="宋體-簡" w:cs="宋體-簡"/>
          <w:b w:val="0"/>
          <w:bCs w:val="0"/>
          <w:color w:val="000000"/>
          <w:sz w:val="24"/>
          <w:szCs w:val="24"/>
        </w:rPr>
        <w:t xml:space="preserve">“授权未被公民所知晓及明白”的公权不可行使，这意味着一切公权运行必须</w:t>
      </w:r>
      <w:r>
        <w:rPr>
          <w:rFonts w:ascii="宋體-簡" w:hAnsi="宋體-簡" w:eastAsia="宋體-簡" w:cs="宋體-簡"/>
          <w:b w:val="0"/>
          <w:bCs w:val="0"/>
          <w:color w:val="000000"/>
          <w:sz w:val="24"/>
          <w:szCs w:val="24"/>
        </w:rPr>
        <w:t xml:space="preserve">完全</w:t>
      </w:r>
      <w:r>
        <w:rPr>
          <w:rFonts w:ascii="宋體-簡" w:hAnsi="宋體-簡" w:eastAsia="宋體-簡" w:cs="宋體-簡"/>
          <w:b w:val="0"/>
          <w:bCs w:val="0"/>
          <w:color w:val="000000"/>
          <w:sz w:val="24"/>
          <w:szCs w:val="24"/>
        </w:rPr>
        <w:t xml:space="preserve">透明，必须让公民知情并理解，</w:t>
      </w:r>
      <w:r>
        <w:rPr>
          <w:rFonts w:ascii="宋體-簡" w:hAnsi="宋體-簡" w:eastAsia="宋體-簡" w:cs="宋體-簡"/>
          <w:b w:val="0"/>
          <w:bCs w:val="0"/>
          <w:color w:val="000000"/>
          <w:sz w:val="24"/>
          <w:szCs w:val="24"/>
        </w:rPr>
        <w:t xml:space="preserve">以</w:t>
      </w:r>
      <w:r>
        <w:rPr>
          <w:rFonts w:ascii="宋體-簡" w:hAnsi="宋體-簡" w:eastAsia="宋體-簡" w:cs="宋體-簡"/>
          <w:b w:val="0"/>
          <w:bCs w:val="0"/>
          <w:color w:val="000000"/>
          <w:sz w:val="24"/>
          <w:szCs w:val="24"/>
        </w:rPr>
        <w:t xml:space="preserve">防止</w:t>
      </w:r>
      <w:r>
        <w:rPr>
          <w:rFonts w:ascii="宋體-簡" w:hAnsi="宋體-簡" w:eastAsia="宋體-簡" w:cs="宋體-簡"/>
          <w:b w:val="0"/>
          <w:bCs w:val="0"/>
          <w:color w:val="000000"/>
          <w:sz w:val="24"/>
          <w:szCs w:val="24"/>
        </w:rPr>
        <w:t xml:space="preserve">腐败</w:t>
      </w:r>
      <w:r>
        <w:rPr>
          <w:rFonts w:ascii="宋體-簡" w:hAnsi="宋體-簡" w:eastAsia="宋體-簡" w:cs="宋體-簡"/>
          <w:b w:val="0"/>
          <w:bCs w:val="0"/>
          <w:color w:val="000000"/>
          <w:sz w:val="24"/>
          <w:szCs w:val="24"/>
        </w:rPr>
        <w:t xml:space="preserve">的</w:t>
      </w:r>
      <w:r>
        <w:rPr>
          <w:rFonts w:ascii="宋體-簡" w:hAnsi="宋體-簡" w:eastAsia="宋體-簡" w:cs="宋體-簡"/>
          <w:b w:val="0"/>
          <w:bCs w:val="0"/>
          <w:color w:val="000000"/>
          <w:sz w:val="24"/>
          <w:szCs w:val="24"/>
        </w:rPr>
        <w:t xml:space="preserve">滋生，</w:t>
      </w:r>
      <w:r>
        <w:rPr>
          <w:rFonts w:ascii="宋體-簡" w:hAnsi="宋體-簡" w:eastAsia="宋體-簡" w:cs="宋體-簡"/>
          <w:b w:val="0"/>
          <w:bCs w:val="0"/>
          <w:color w:val="000000"/>
          <w:sz w:val="24"/>
          <w:szCs w:val="24"/>
        </w:rPr>
        <w:t xml:space="preserve">让</w:t>
      </w:r>
      <w:r>
        <w:rPr>
          <w:rFonts w:ascii="宋體-簡" w:hAnsi="宋體-簡" w:eastAsia="宋體-簡" w:cs="宋體-簡"/>
          <w:b w:val="0"/>
          <w:bCs w:val="0"/>
          <w:color w:val="000000"/>
          <w:sz w:val="24"/>
          <w:szCs w:val="24"/>
        </w:rPr>
        <w:t xml:space="preserve">一切</w:t>
      </w:r>
      <w:r>
        <w:rPr>
          <w:rFonts w:ascii="宋體-簡" w:hAnsi="宋體-簡" w:eastAsia="宋體-簡" w:cs="宋體-簡"/>
          <w:b w:val="0"/>
          <w:bCs w:val="0"/>
          <w:color w:val="000000"/>
          <w:sz w:val="24"/>
          <w:szCs w:val="24"/>
        </w:rPr>
        <w:t xml:space="preserve">公权</w:t>
      </w:r>
      <w:r>
        <w:rPr>
          <w:rFonts w:ascii="宋體-簡" w:hAnsi="宋體-簡" w:eastAsia="宋體-簡" w:cs="宋體-簡"/>
          <w:b w:val="0"/>
          <w:bCs w:val="0"/>
          <w:color w:val="000000"/>
          <w:sz w:val="24"/>
          <w:szCs w:val="24"/>
        </w:rPr>
        <w:t xml:space="preserve">在</w:t>
      </w:r>
      <w:r>
        <w:rPr>
          <w:rFonts w:ascii="宋體-簡" w:hAnsi="宋體-簡" w:eastAsia="宋體-簡" w:cs="宋體-簡"/>
          <w:b w:val="0"/>
          <w:bCs w:val="0"/>
          <w:color w:val="000000"/>
          <w:sz w:val="24"/>
          <w:szCs w:val="24"/>
        </w:rPr>
        <w:t xml:space="preserve">阳光</w:t>
      </w:r>
      <w:r>
        <w:rPr>
          <w:rFonts w:ascii="宋體-簡" w:hAnsi="宋體-簡" w:eastAsia="宋體-簡" w:cs="宋體-簡"/>
          <w:b w:val="0"/>
          <w:bCs w:val="0"/>
          <w:color w:val="000000"/>
          <w:sz w:val="24"/>
          <w:szCs w:val="24"/>
        </w:rPr>
        <w:t xml:space="preserve">下</w:t>
      </w:r>
      <w:r>
        <w:rPr>
          <w:rFonts w:ascii="宋體-簡" w:hAnsi="宋體-簡" w:eastAsia="宋體-簡" w:cs="宋體-簡"/>
          <w:b w:val="0"/>
          <w:bCs w:val="0"/>
          <w:color w:val="000000"/>
          <w:sz w:val="24"/>
          <w:szCs w:val="24"/>
        </w:rPr>
        <w:t xml:space="preserve">运行</w:t>
      </w:r>
      <w:r>
        <w:rPr>
          <w:rFonts w:ascii="宋體-簡" w:hAnsi="宋體-簡" w:eastAsia="宋體-簡" w:cs="宋體-簡"/>
          <w:b w:val="0"/>
          <w:bCs w:val="0"/>
          <w:color w:val="000000"/>
          <w:sz w:val="24"/>
          <w:szCs w:val="24"/>
        </w:rPr>
        <w:t xml:space="preserve">。</w:t>
      </w:r>
      <w:r>
        <w:rPr>
          <w:rFonts w:ascii="宋體-簡" w:hAnsi="宋體-簡" w:eastAsia="宋體-簡" w:cs="宋體-簡"/>
          <w:b w:val="0"/>
          <w:bCs w:val="0"/>
          <w:sz w:val="24"/>
          <w:szCs w:val="24"/>
          <w:highlight w:val="none"/>
        </w:rPr>
      </w:r>
      <w:r>
        <w:rPr>
          <w:rFonts w:ascii="宋體-簡" w:hAnsi="宋體-簡" w:cs="宋體-簡"/>
          <w:b w:val="0"/>
          <w:bCs w:val="0"/>
          <w:color w:val="000000"/>
          <w:sz w:val="24"/>
          <w:szCs w:val="24"/>
        </w:rPr>
      </w:r>
    </w:p>
    <w:p>
      <w:pPr>
        <w:pStyle w:val="897"/>
        <w:numPr>
          <w:ilvl w:val="0"/>
          <w:numId w:val="6"/>
        </w:numPr>
        <w:pBdr>
          <w:top w:val="none" w:color="000000" w:sz="4" w:space="0"/>
          <w:left w:val="none" w:color="000000" w:sz="4" w:space="0"/>
          <w:bottom w:val="none" w:color="000000" w:sz="4" w:space="0"/>
          <w:right w:val="none" w:color="000000" w:sz="4" w:space="0"/>
        </w:pBdr>
        <w:spacing/>
        <w:ind w:right="0"/>
        <w:rPr>
          <w:rFonts w:ascii="宋體-簡" w:hAnsi="宋體-簡" w:cs="宋體-簡"/>
          <w:b w:val="0"/>
          <w:bCs w:val="0"/>
          <w:sz w:val="24"/>
          <w:szCs w:val="24"/>
          <w:highlight w:val="none"/>
        </w:rPr>
      </w:pPr>
      <w:r>
        <w:rPr>
          <w:rFonts w:ascii="宋體-簡" w:hAnsi="宋體-簡" w:eastAsia="宋體-簡" w:cs="宋體-簡"/>
          <w:b w:val="0"/>
          <w:bCs w:val="0"/>
          <w:color w:val="000000"/>
          <w:sz w:val="24"/>
          <w:szCs w:val="24"/>
        </w:rPr>
      </w:r>
      <w:r>
        <w:rPr>
          <w:rFonts w:ascii="宋體-簡" w:hAnsi="宋體-簡" w:eastAsia="宋體-簡" w:cs="宋體-簡"/>
          <w:b w:val="0"/>
          <w:bCs w:val="0"/>
          <w:color w:val="000000"/>
          <w:sz w:val="24"/>
          <w:szCs w:val="24"/>
        </w:rPr>
        <w:t xml:space="preserve">彻底</w:t>
      </w:r>
      <w:r>
        <w:rPr>
          <w:rFonts w:ascii="宋體-簡" w:hAnsi="宋體-簡" w:eastAsia="宋體-簡" w:cs="宋體-簡"/>
          <w:b w:val="0"/>
          <w:bCs w:val="0"/>
          <w:color w:val="000000"/>
          <w:sz w:val="24"/>
          <w:szCs w:val="24"/>
        </w:rPr>
        <w:t xml:space="preserve">否定“天然权力”论，</w:t>
      </w:r>
      <w:r>
        <w:rPr>
          <w:rFonts w:ascii="宋體-簡" w:hAnsi="宋體-簡" w:eastAsia="宋體-簡" w:cs="宋體-簡"/>
          <w:b w:val="0"/>
          <w:bCs w:val="0"/>
          <w:color w:val="000000"/>
          <w:sz w:val="24"/>
          <w:szCs w:val="24"/>
        </w:rPr>
        <w:t xml:space="preserve">否定了</w:t>
      </w:r>
      <w:r>
        <w:rPr>
          <w:rFonts w:ascii="宋體-簡" w:hAnsi="宋體-簡" w:eastAsia="宋體-簡" w:cs="宋體-簡"/>
          <w:b w:val="0"/>
          <w:bCs w:val="0"/>
          <w:color w:val="000000"/>
          <w:sz w:val="24"/>
          <w:szCs w:val="24"/>
        </w:rPr>
        <w:t xml:space="preserve">中国</w:t>
      </w:r>
      <w:r>
        <w:rPr>
          <w:rFonts w:ascii="宋體-簡" w:hAnsi="宋體-簡" w:eastAsia="宋體-簡" w:cs="宋體-簡"/>
          <w:b w:val="0"/>
          <w:bCs w:val="0"/>
          <w:color w:val="000000"/>
          <w:sz w:val="24"/>
          <w:szCs w:val="24"/>
        </w:rPr>
        <w:t xml:space="preserve">数千年</w:t>
      </w:r>
      <w:r>
        <w:rPr>
          <w:rFonts w:ascii="宋體-簡" w:hAnsi="宋體-簡" w:eastAsia="宋體-簡" w:cs="宋體-簡"/>
          <w:b w:val="0"/>
          <w:bCs w:val="0"/>
          <w:color w:val="000000"/>
          <w:sz w:val="24"/>
          <w:szCs w:val="24"/>
        </w:rPr>
        <w:t xml:space="preserve">的</w:t>
      </w:r>
      <w:r>
        <w:rPr>
          <w:rFonts w:ascii="宋體-簡" w:hAnsi="宋體-簡" w:eastAsia="宋體-簡" w:cs="宋體-簡"/>
          <w:b w:val="0"/>
          <w:bCs w:val="0"/>
          <w:color w:val="000000"/>
          <w:sz w:val="24"/>
          <w:szCs w:val="24"/>
        </w:rPr>
        <w:t xml:space="preserve">权力</w:t>
      </w:r>
      <w:r>
        <w:rPr>
          <w:rFonts w:ascii="宋體-簡" w:hAnsi="宋體-簡" w:eastAsia="宋體-簡" w:cs="宋體-簡"/>
          <w:b w:val="0"/>
          <w:bCs w:val="0"/>
          <w:color w:val="000000"/>
          <w:sz w:val="24"/>
          <w:szCs w:val="24"/>
        </w:rPr>
        <w:t xml:space="preserve">运行</w:t>
      </w:r>
      <w:r>
        <w:rPr>
          <w:rFonts w:ascii="宋體-簡" w:hAnsi="宋體-簡" w:eastAsia="宋體-簡" w:cs="宋體-簡"/>
          <w:b w:val="0"/>
          <w:bCs w:val="0"/>
          <w:color w:val="000000"/>
          <w:sz w:val="24"/>
          <w:szCs w:val="24"/>
        </w:rPr>
        <w:t xml:space="preserve">逻辑，明确任何机构、任何个人都不能凌驾于公民意志之上。</w:t>
      </w:r>
      <w:r>
        <w:rPr>
          <w:rFonts w:ascii="宋體-簡" w:hAnsi="宋體-簡" w:eastAsia="宋體-簡" w:cs="宋體-簡"/>
          <w:b w:val="0"/>
          <w:bCs w:val="0"/>
          <w:sz w:val="24"/>
          <w:szCs w:val="24"/>
          <w:highlight w:val="none"/>
        </w:rPr>
      </w:r>
      <w:r>
        <w:rPr>
          <w:rFonts w:ascii="宋體-簡" w:hAnsi="宋體-簡" w:cs="宋體-簡"/>
          <w:b w:val="0"/>
          <w:bCs w:val="0"/>
          <w:sz w:val="24"/>
          <w:szCs w:val="24"/>
          <w:highlight w:val="none"/>
        </w:rPr>
      </w:r>
    </w:p>
    <w:p>
      <w:pPr>
        <w:pStyle w:val="836"/>
        <w:pBdr>
          <w:top w:val="none" w:color="000000" w:sz="4" w:space="0"/>
          <w:left w:val="none" w:color="000000" w:sz="4" w:space="0"/>
          <w:bottom w:val="none" w:color="000000" w:sz="4" w:space="0"/>
          <w:right w:val="none" w:color="000000" w:sz="4" w:space="0"/>
        </w:pBdr>
        <w:spacing/>
        <w:ind w:right="0" w:firstLine="0" w:left="0"/>
        <w:rPr>
          <w:rFonts w:ascii="宋體-簡" w:hAnsi="宋體-簡" w:cs="宋體-簡"/>
          <w:b/>
          <w:bCs/>
          <w:color w:val="000000" w:themeColor="text1"/>
          <w:sz w:val="24"/>
          <w:szCs w:val="24"/>
        </w:rPr>
      </w:pPr>
      <w:r>
        <w:rPr>
          <w:rFonts w:ascii="宋體-簡" w:hAnsi="宋體-簡" w:eastAsia="宋體-簡" w:cs="宋體-簡"/>
          <w:b/>
          <w:bCs/>
          <w:color w:val="000000" w:themeColor="text1"/>
          <w:sz w:val="24"/>
          <w:szCs w:val="24"/>
        </w:rPr>
        <w:t xml:space="preserve">四、反思</w:t>
      </w:r>
      <w:r>
        <w:rPr>
          <w:rFonts w:ascii="宋體-簡" w:hAnsi="宋體-簡" w:eastAsia="宋體-簡" w:cs="宋體-簡"/>
          <w:b/>
          <w:bCs/>
          <w:color w:val="000000" w:themeColor="text1"/>
          <w:sz w:val="24"/>
          <w:szCs w:val="24"/>
        </w:rPr>
        <w:t xml:space="preserve">历史</w:t>
      </w:r>
      <w:r>
        <w:rPr>
          <w:rFonts w:ascii="宋體-簡" w:hAnsi="宋體-簡" w:eastAsia="宋體-簡" w:cs="宋體-簡"/>
          <w:b/>
          <w:bCs/>
          <w:color w:val="000000" w:themeColor="text1"/>
          <w:sz w:val="24"/>
          <w:szCs w:val="24"/>
        </w:rPr>
      </w:r>
      <w:r>
        <w:rPr>
          <w:rFonts w:ascii="宋體-簡" w:hAnsi="宋體-簡" w:cs="宋體-簡"/>
          <w:b/>
          <w:bCs/>
          <w:color w:val="000000" w:themeColor="text1"/>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宋體-簡" w:hAnsi="宋體-簡" w:cs="宋體-簡"/>
          <w:szCs w:val="24"/>
        </w:rPr>
      </w:pPr>
      <w:r>
        <w:rPr>
          <w:rFonts w:ascii="宋體-簡" w:hAnsi="宋體-簡" w:eastAsia="宋體-簡" w:cs="宋體-簡"/>
          <w:color w:val="000000"/>
          <w:sz w:val="24"/>
          <w:szCs w:val="24"/>
        </w:rPr>
        <w:t xml:space="preserve">    纵观中国历史，</w:t>
      </w:r>
      <w:r>
        <w:rPr>
          <w:rFonts w:ascii="宋體-簡" w:hAnsi="宋體-簡" w:eastAsia="宋體-簡" w:cs="宋體-簡"/>
          <w:color w:val="000000"/>
          <w:sz w:val="24"/>
          <w:szCs w:val="24"/>
        </w:rPr>
        <w:t xml:space="preserve">统治者</w:t>
      </w:r>
      <w:r>
        <w:rPr>
          <w:rFonts w:ascii="宋體-簡" w:hAnsi="宋體-簡" w:eastAsia="宋體-簡" w:cs="宋體-簡"/>
          <w:color w:val="000000"/>
          <w:sz w:val="24"/>
          <w:szCs w:val="24"/>
        </w:rPr>
        <w:t xml:space="preserve">权力失控是国家屡遭动荡的</w:t>
      </w:r>
      <w:r>
        <w:rPr>
          <w:rFonts w:ascii="宋體-簡" w:hAnsi="宋體-簡" w:eastAsia="宋體-簡" w:cs="宋體-簡"/>
          <w:color w:val="000000"/>
          <w:sz w:val="24"/>
          <w:szCs w:val="24"/>
        </w:rPr>
        <w:t xml:space="preserve">唯一</w:t>
      </w:r>
      <w:r>
        <w:rPr>
          <w:rFonts w:ascii="宋體-簡" w:hAnsi="宋體-簡" w:eastAsia="宋體-簡" w:cs="宋體-簡"/>
          <w:color w:val="000000"/>
          <w:sz w:val="24"/>
          <w:szCs w:val="24"/>
        </w:rPr>
        <w:t xml:space="preserve">根源：从专制君权到党国一体，</w:t>
      </w:r>
      <w:r>
        <w:rPr>
          <w:rFonts w:ascii="宋體-簡" w:hAnsi="宋體-簡" w:eastAsia="宋體-簡" w:cs="宋體-簡"/>
          <w:color w:val="000000"/>
          <w:sz w:val="24"/>
          <w:szCs w:val="24"/>
        </w:rPr>
        <w:t xml:space="preserve">从</w:t>
      </w:r>
      <w:r>
        <w:rPr>
          <w:rFonts w:ascii="宋體-簡" w:hAnsi="宋體-簡" w:eastAsia="宋體-簡" w:cs="宋體-簡"/>
          <w:color w:val="000000"/>
          <w:sz w:val="24"/>
          <w:szCs w:val="24"/>
        </w:rPr>
        <w:t xml:space="preserve">分封建国</w:t>
      </w:r>
      <w:r>
        <w:rPr>
          <w:rFonts w:ascii="宋體-簡" w:hAnsi="宋體-簡" w:eastAsia="宋體-簡" w:cs="宋體-簡"/>
          <w:color w:val="000000"/>
          <w:sz w:val="24"/>
          <w:szCs w:val="24"/>
        </w:rPr>
        <w:t xml:space="preserve">到</w:t>
      </w:r>
      <w:r>
        <w:rPr>
          <w:rFonts w:ascii="宋體-簡" w:hAnsi="宋體-簡" w:eastAsia="宋體-簡" w:cs="宋體-簡"/>
          <w:color w:val="000000"/>
          <w:sz w:val="24"/>
          <w:szCs w:val="24"/>
        </w:rPr>
        <w:t xml:space="preserve">中央集权，</w:t>
      </w:r>
      <w:r>
        <w:rPr>
          <w:rFonts w:ascii="宋體-簡" w:hAnsi="宋體-簡" w:eastAsia="宋體-簡" w:cs="宋體-簡"/>
          <w:color w:val="000000"/>
          <w:sz w:val="24"/>
          <w:szCs w:val="24"/>
        </w:rPr>
        <w:t xml:space="preserve">无一不是</w:t>
      </w:r>
      <w:r>
        <w:rPr>
          <w:rFonts w:ascii="宋體-簡" w:hAnsi="宋體-簡" w:eastAsia="宋體-簡" w:cs="宋體-簡"/>
          <w:color w:val="000000"/>
          <w:sz w:val="24"/>
          <w:szCs w:val="24"/>
        </w:rPr>
        <w:t xml:space="preserve">统治者</w:t>
      </w:r>
      <w:r>
        <w:rPr>
          <w:rFonts w:ascii="宋體-簡" w:hAnsi="宋體-簡" w:eastAsia="宋體-簡" w:cs="宋體-簡"/>
          <w:color w:val="000000"/>
          <w:sz w:val="24"/>
          <w:szCs w:val="24"/>
        </w:rPr>
        <w:t xml:space="preserve">权力</w:t>
      </w:r>
      <w:r>
        <w:rPr>
          <w:rFonts w:ascii="宋體-簡" w:hAnsi="宋體-簡" w:eastAsia="宋體-簡" w:cs="宋體-簡"/>
          <w:color w:val="000000"/>
          <w:sz w:val="24"/>
          <w:szCs w:val="24"/>
        </w:rPr>
        <w:t xml:space="preserve">失控，</w:t>
      </w:r>
      <w:r>
        <w:rPr>
          <w:rFonts w:ascii="宋體-簡" w:hAnsi="宋體-簡" w:eastAsia="宋體-簡" w:cs="宋體-簡"/>
          <w:color w:val="000000"/>
          <w:sz w:val="24"/>
          <w:szCs w:val="24"/>
        </w:rPr>
        <w:t xml:space="preserve">造成</w:t>
      </w:r>
      <w:r>
        <w:rPr>
          <w:rFonts w:ascii="宋體-簡" w:hAnsi="宋體-簡" w:eastAsia="宋體-簡" w:cs="宋體-簡"/>
          <w:color w:val="000000"/>
          <w:sz w:val="24"/>
          <w:szCs w:val="24"/>
        </w:rPr>
        <w:t xml:space="preserve">国家</w:t>
      </w:r>
      <w:r>
        <w:rPr>
          <w:rFonts w:ascii="宋體-簡" w:hAnsi="宋體-簡" w:eastAsia="宋體-簡" w:cs="宋體-簡"/>
          <w:color w:val="000000"/>
          <w:sz w:val="24"/>
          <w:szCs w:val="24"/>
        </w:rPr>
        <w:t xml:space="preserve">动荡</w:t>
      </w:r>
      <w:r>
        <w:rPr>
          <w:rFonts w:ascii="宋體-簡" w:hAnsi="宋體-簡" w:eastAsia="宋體-簡" w:cs="宋體-簡"/>
          <w:color w:val="000000"/>
          <w:sz w:val="24"/>
          <w:szCs w:val="24"/>
        </w:rPr>
        <w:t xml:space="preserve">民不聊生，</w:t>
      </w:r>
      <w:r>
        <w:rPr>
          <w:rFonts w:ascii="宋體-簡" w:hAnsi="宋體-簡" w:eastAsia="宋體-簡" w:cs="宋體-簡"/>
          <w:color w:val="000000"/>
          <w:sz w:val="24"/>
          <w:szCs w:val="24"/>
        </w:rPr>
        <w:t xml:space="preserve">当</w:t>
      </w:r>
      <w:r>
        <w:rPr>
          <w:rFonts w:ascii="宋體-簡" w:hAnsi="宋體-簡" w:eastAsia="宋體-簡" w:cs="宋體-簡"/>
          <w:color w:val="000000"/>
          <w:sz w:val="24"/>
          <w:szCs w:val="24"/>
        </w:rPr>
        <w:t xml:space="preserve">权力</w:t>
      </w:r>
      <w:r>
        <w:rPr>
          <w:rFonts w:ascii="宋體-簡" w:hAnsi="宋體-簡" w:eastAsia="宋體-簡" w:cs="宋體-簡"/>
          <w:color w:val="000000"/>
          <w:sz w:val="24"/>
          <w:szCs w:val="24"/>
        </w:rPr>
        <w:t xml:space="preserve">再次</w:t>
      </w:r>
      <w:r>
        <w:rPr>
          <w:rFonts w:ascii="宋體-簡" w:hAnsi="宋體-簡" w:eastAsia="宋體-簡" w:cs="宋體-簡"/>
          <w:color w:val="000000"/>
          <w:sz w:val="24"/>
          <w:szCs w:val="24"/>
        </w:rPr>
        <w:t xml:space="preserve">重组</w:t>
      </w:r>
      <w:r>
        <w:rPr>
          <w:rFonts w:ascii="宋體-簡" w:hAnsi="宋體-簡" w:eastAsia="宋體-簡" w:cs="宋體-簡"/>
          <w:color w:val="000000"/>
          <w:sz w:val="24"/>
          <w:szCs w:val="24"/>
        </w:rPr>
        <w:t xml:space="preserve">后</w:t>
      </w:r>
      <w:r>
        <w:rPr>
          <w:rFonts w:ascii="宋體-簡" w:hAnsi="宋體-簡" w:eastAsia="宋體-簡" w:cs="宋體-簡"/>
          <w:color w:val="000000"/>
          <w:sz w:val="24"/>
          <w:szCs w:val="24"/>
        </w:rPr>
        <w:t xml:space="preserve">形成</w:t>
      </w:r>
      <w:r>
        <w:rPr>
          <w:rFonts w:ascii="宋體-簡" w:hAnsi="宋體-簡" w:eastAsia="宋體-簡" w:cs="宋體-簡"/>
          <w:color w:val="000000"/>
          <w:sz w:val="24"/>
          <w:szCs w:val="24"/>
        </w:rPr>
        <w:t xml:space="preserve">又一次</w:t>
      </w:r>
      <w:r>
        <w:rPr>
          <w:rFonts w:ascii="宋體-簡" w:hAnsi="宋體-簡" w:eastAsia="宋體-簡" w:cs="宋體-簡"/>
          <w:color w:val="000000"/>
          <w:sz w:val="24"/>
          <w:szCs w:val="24"/>
        </w:rPr>
        <w:t xml:space="preserve">的</w:t>
      </w:r>
      <w:r>
        <w:rPr>
          <w:rFonts w:ascii="宋體-簡" w:hAnsi="宋體-簡" w:eastAsia="宋體-簡" w:cs="宋體-簡"/>
          <w:color w:val="000000"/>
          <w:sz w:val="24"/>
          <w:szCs w:val="24"/>
        </w:rPr>
        <w:t xml:space="preserve">集权统治</w:t>
      </w:r>
      <w:r>
        <w:rPr>
          <w:rFonts w:ascii="宋體-簡" w:hAnsi="宋體-簡" w:eastAsia="宋體-簡" w:cs="宋體-簡"/>
          <w:color w:val="000000"/>
          <w:sz w:val="24"/>
          <w:szCs w:val="24"/>
        </w:rPr>
        <w:t xml:space="preserve">，</w:t>
      </w:r>
      <w:r>
        <w:rPr>
          <w:rFonts w:ascii="宋體-簡" w:hAnsi="宋體-簡" w:eastAsia="宋體-簡" w:cs="宋體-簡"/>
          <w:color w:val="000000"/>
          <w:sz w:val="24"/>
          <w:szCs w:val="24"/>
        </w:rPr>
        <w:t xml:space="preserve">周而复始</w:t>
      </w:r>
      <w:r>
        <w:rPr>
          <w:rFonts w:ascii="宋體-簡" w:hAnsi="宋體-簡" w:eastAsia="宋體-簡" w:cs="宋體-簡"/>
          <w:color w:val="000000"/>
          <w:sz w:val="24"/>
          <w:szCs w:val="24"/>
        </w:rPr>
        <w:t xml:space="preserve">直至</w:t>
      </w:r>
      <w:r>
        <w:rPr>
          <w:rFonts w:ascii="宋體-簡" w:hAnsi="宋體-簡" w:eastAsia="宋體-簡" w:cs="宋體-簡"/>
          <w:color w:val="000000"/>
          <w:sz w:val="24"/>
          <w:szCs w:val="24"/>
        </w:rPr>
        <w:t xml:space="preserve">如今</w:t>
      </w:r>
      <w:r>
        <w:rPr>
          <w:rFonts w:ascii="宋體-簡" w:hAnsi="宋體-簡" w:eastAsia="宋體-簡" w:cs="宋體-簡"/>
          <w:color w:val="000000"/>
          <w:sz w:val="24"/>
          <w:szCs w:val="24"/>
        </w:rPr>
        <w:t xml:space="preserve">的</w:t>
      </w:r>
      <w:r>
        <w:rPr>
          <w:rFonts w:ascii="宋體-簡" w:hAnsi="宋體-簡" w:eastAsia="宋體-簡" w:cs="宋體-簡"/>
          <w:color w:val="000000"/>
          <w:sz w:val="24"/>
          <w:szCs w:val="24"/>
        </w:rPr>
        <w:t xml:space="preserve">党国一体</w:t>
      </w:r>
      <w:r>
        <w:rPr>
          <w:rFonts w:ascii="宋體-簡" w:hAnsi="宋體-簡" w:eastAsia="宋體-簡" w:cs="宋體-簡"/>
          <w:color w:val="000000"/>
          <w:sz w:val="24"/>
          <w:szCs w:val="24"/>
        </w:rPr>
        <w:t xml:space="preserve">。</w:t>
      </w:r>
      <w:r>
        <w:rPr>
          <w:rFonts w:ascii="宋體-簡" w:hAnsi="宋體-簡" w:eastAsia="宋體-簡" w:cs="宋體-簡"/>
          <w:szCs w:val="24"/>
        </w:rPr>
      </w:r>
      <w:r>
        <w:rPr>
          <w:rFonts w:ascii="宋體-簡" w:hAnsi="宋體-簡" w:cs="宋體-簡"/>
          <w:szCs w:val="24"/>
        </w:rPr>
      </w:r>
    </w:p>
    <w:p>
      <w:pPr>
        <w:pStyle w:val="836"/>
        <w:pBdr>
          <w:top w:val="none" w:color="000000" w:sz="4" w:space="0"/>
          <w:left w:val="none" w:color="000000" w:sz="4" w:space="0"/>
          <w:bottom w:val="none" w:color="000000" w:sz="4" w:space="0"/>
          <w:right w:val="none" w:color="000000" w:sz="4" w:space="0"/>
        </w:pBdr>
        <w:spacing/>
        <w:ind w:right="0" w:firstLine="0" w:left="0"/>
        <w:rPr>
          <w:rFonts w:ascii="宋體-簡" w:hAnsi="宋體-簡" w:cs="宋體-簡"/>
          <w:sz w:val="24"/>
          <w:szCs w:val="24"/>
        </w:rPr>
      </w:pPr>
      <w:r>
        <w:rPr>
          <w:rFonts w:ascii="宋體-簡" w:hAnsi="宋體-簡" w:eastAsia="宋體-簡" w:cs="宋體-簡"/>
          <w:b/>
          <w:color w:val="000000"/>
          <w:sz w:val="24"/>
          <w:szCs w:val="24"/>
        </w:rPr>
      </w:r>
      <w:r>
        <w:rPr>
          <w:rFonts w:ascii="宋體-簡" w:hAnsi="宋體-簡" w:eastAsia="宋體-簡" w:cs="宋體-簡"/>
          <w:b/>
          <w:bCs/>
          <w:color w:val="000000" w:themeColor="text1"/>
          <w:sz w:val="24"/>
          <w:szCs w:val="24"/>
        </w:rPr>
        <w:t xml:space="preserve">五</w:t>
      </w:r>
      <w:r>
        <w:rPr>
          <w:rFonts w:ascii="宋體-簡" w:hAnsi="宋體-簡" w:eastAsia="宋體-簡" w:cs="宋體-簡"/>
          <w:b/>
          <w:color w:val="000000"/>
          <w:sz w:val="24"/>
          <w:szCs w:val="24"/>
        </w:rPr>
        <w:t xml:space="preserve">、结语</w:t>
      </w:r>
      <w:r>
        <w:rPr>
          <w:rFonts w:ascii="宋體-簡" w:hAnsi="宋體-簡" w:eastAsia="宋體-簡" w:cs="宋體-簡"/>
          <w:sz w:val="24"/>
          <w:szCs w:val="24"/>
        </w:rPr>
        <w:t xml:space="preserve">：</w:t>
      </w:r>
      <w:r>
        <w:rPr>
          <w:rFonts w:ascii="宋體-簡" w:hAnsi="宋體-簡" w:eastAsia="宋體-簡" w:cs="宋體-簡"/>
          <w:b/>
          <w:bCs/>
          <w:color w:val="000000" w:themeColor="text1"/>
          <w:sz w:val="24"/>
          <w:szCs w:val="24"/>
        </w:rPr>
        <w:t xml:space="preserve">启示</w:t>
      </w:r>
      <w:r>
        <w:rPr>
          <w:rFonts w:ascii="宋體-簡" w:hAnsi="宋體-簡" w:eastAsia="宋體-簡" w:cs="宋體-簡"/>
          <w:b/>
          <w:bCs/>
          <w:color w:val="000000" w:themeColor="text1"/>
          <w:sz w:val="24"/>
          <w:szCs w:val="24"/>
        </w:rPr>
        <w:t xml:space="preserve">未来</w:t>
      </w:r>
      <w:r>
        <w:rPr>
          <w:rFonts w:ascii="宋體-簡" w:hAnsi="宋體-簡" w:cs="宋體-簡"/>
          <w:sz w:val="24"/>
          <w:szCs w:val="24"/>
        </w:rPr>
      </w:r>
      <w:r>
        <w:rPr>
          <w:rFonts w:ascii="宋體-簡" w:hAnsi="宋體-簡" w:cs="宋體-簡"/>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宋體-簡" w:hAnsi="宋體-簡" w:cs="宋體-簡"/>
          <w:szCs w:val="24"/>
        </w:rPr>
      </w:pPr>
      <w:r>
        <w:rPr>
          <w:rFonts w:ascii="宋體-簡" w:hAnsi="宋體-簡" w:eastAsia="宋體-簡" w:cs="宋體-簡"/>
          <w:color w:val="000000"/>
          <w:sz w:val="24"/>
          <w:szCs w:val="24"/>
        </w:rPr>
        <w:t xml:space="preserve">    《五民宪法》第</w:t>
      </w:r>
      <w:r>
        <w:rPr>
          <w:rFonts w:ascii="宋體-簡" w:hAnsi="宋體-簡" w:eastAsia="宋體-簡" w:cs="宋體-簡"/>
          <w:color w:val="000000"/>
          <w:sz w:val="24"/>
          <w:szCs w:val="24"/>
        </w:rPr>
        <w:t xml:space="preserve">七</w:t>
      </w:r>
      <w:r>
        <w:rPr>
          <w:rFonts w:ascii="宋體-簡" w:hAnsi="宋體-簡" w:eastAsia="宋體-簡" w:cs="宋體-簡"/>
          <w:color w:val="000000"/>
          <w:sz w:val="24"/>
          <w:szCs w:val="24"/>
        </w:rPr>
        <w:t xml:space="preserve">条，是对国家权力体系</w:t>
      </w:r>
      <w:r>
        <w:rPr>
          <w:rFonts w:ascii="宋體-簡" w:hAnsi="宋體-簡" w:eastAsia="宋體-簡" w:cs="宋體-簡"/>
          <w:color w:val="000000"/>
          <w:sz w:val="24"/>
          <w:szCs w:val="24"/>
        </w:rPr>
        <w:t xml:space="preserve">构成</w:t>
      </w:r>
      <w:r>
        <w:rPr>
          <w:rFonts w:ascii="宋體-簡" w:hAnsi="宋體-簡" w:eastAsia="宋體-簡" w:cs="宋體-簡"/>
          <w:color w:val="000000"/>
          <w:sz w:val="24"/>
          <w:szCs w:val="24"/>
        </w:rPr>
        <w:t xml:space="preserve">的</w:t>
      </w:r>
      <w:r>
        <w:rPr>
          <w:rFonts w:ascii="宋體-簡" w:hAnsi="宋體-簡" w:eastAsia="宋體-簡" w:cs="宋體-簡"/>
          <w:color w:val="000000"/>
          <w:sz w:val="24"/>
          <w:szCs w:val="24"/>
        </w:rPr>
        <w:t xml:space="preserve">重新</w:t>
      </w:r>
      <w:r>
        <w:rPr>
          <w:rFonts w:ascii="宋體-簡" w:hAnsi="宋體-簡" w:eastAsia="宋體-簡" w:cs="宋體-簡"/>
          <w:color w:val="000000"/>
          <w:sz w:val="24"/>
          <w:szCs w:val="24"/>
        </w:rPr>
        <w:t xml:space="preserve">定义，</w:t>
      </w:r>
      <w:r>
        <w:rPr>
          <w:rFonts w:ascii="宋體-簡" w:hAnsi="宋體-簡" w:eastAsia="宋體-簡" w:cs="宋體-簡"/>
          <w:color w:val="000000"/>
          <w:sz w:val="24"/>
          <w:szCs w:val="24"/>
        </w:rPr>
        <w:t xml:space="preserve">要</w:t>
      </w:r>
      <w:r>
        <w:rPr>
          <w:rFonts w:ascii="宋體-簡" w:hAnsi="宋體-簡" w:eastAsia="宋體-簡" w:cs="宋體-簡"/>
          <w:color w:val="000000"/>
          <w:sz w:val="24"/>
          <w:szCs w:val="24"/>
        </w:rPr>
        <w:t xml:space="preserve">让</w:t>
      </w:r>
      <w:r>
        <w:rPr>
          <w:rFonts w:ascii="宋體-簡" w:hAnsi="宋體-簡" w:eastAsia="宋體-簡" w:cs="宋體-簡"/>
          <w:color w:val="000000"/>
          <w:sz w:val="24"/>
          <w:szCs w:val="24"/>
        </w:rPr>
        <w:t xml:space="preserve">我们</w:t>
      </w:r>
      <w:r>
        <w:rPr>
          <w:rFonts w:ascii="宋體-簡" w:hAnsi="宋體-簡" w:eastAsia="宋體-簡" w:cs="宋體-簡"/>
          <w:color w:val="000000"/>
          <w:sz w:val="24"/>
          <w:szCs w:val="24"/>
        </w:rPr>
        <w:t xml:space="preserve">的</w:t>
      </w:r>
      <w:r>
        <w:rPr>
          <w:rFonts w:ascii="宋體-簡" w:hAnsi="宋體-簡" w:eastAsia="宋體-簡" w:cs="宋體-簡"/>
          <w:color w:val="000000"/>
          <w:sz w:val="24"/>
          <w:szCs w:val="24"/>
        </w:rPr>
        <w:t xml:space="preserve">每一个</w:t>
      </w:r>
      <w:r>
        <w:rPr>
          <w:rFonts w:ascii="宋體-簡" w:hAnsi="宋體-簡" w:eastAsia="宋體-簡" w:cs="宋體-簡"/>
          <w:color w:val="000000"/>
          <w:sz w:val="24"/>
          <w:szCs w:val="24"/>
        </w:rPr>
        <w:t xml:space="preserve">公民</w:t>
      </w:r>
      <w:r>
        <w:rPr>
          <w:rFonts w:ascii="宋體-簡" w:hAnsi="宋體-簡" w:eastAsia="宋體-簡" w:cs="宋體-簡"/>
          <w:color w:val="000000"/>
          <w:sz w:val="24"/>
          <w:szCs w:val="24"/>
        </w:rPr>
        <w:t xml:space="preserve">都</w:t>
      </w:r>
      <w:r>
        <w:rPr>
          <w:rFonts w:ascii="宋體-簡" w:hAnsi="宋體-簡" w:eastAsia="宋體-簡" w:cs="宋體-簡"/>
          <w:color w:val="000000"/>
          <w:sz w:val="24"/>
          <w:szCs w:val="24"/>
        </w:rPr>
        <w:t xml:space="preserve">清楚</w:t>
      </w:r>
      <w:r>
        <w:rPr>
          <w:rFonts w:ascii="宋體-簡" w:hAnsi="宋體-簡" w:eastAsia="宋體-簡" w:cs="宋體-簡"/>
          <w:color w:val="000000"/>
          <w:sz w:val="24"/>
          <w:szCs w:val="24"/>
        </w:rPr>
        <w:t xml:space="preserve">的</w:t>
      </w:r>
      <w:r>
        <w:rPr>
          <w:rFonts w:ascii="宋體-簡" w:hAnsi="宋體-簡" w:eastAsia="宋體-簡" w:cs="宋體-簡"/>
          <w:color w:val="000000"/>
          <w:sz w:val="24"/>
          <w:szCs w:val="24"/>
        </w:rPr>
        <w:t xml:space="preserve">知道</w:t>
      </w:r>
      <w:r>
        <w:rPr>
          <w:rFonts w:ascii="宋體-簡" w:hAnsi="宋體-簡" w:eastAsia="宋體-簡" w:cs="宋體-簡"/>
          <w:color w:val="000000"/>
          <w:sz w:val="24"/>
          <w:szCs w:val="24"/>
        </w:rPr>
        <w:t xml:space="preserve">：国家不是凌驾于公民之上的机器，而是由公民意志凝聚而成的共同体，公权</w:t>
      </w:r>
      <w:r>
        <w:rPr>
          <w:rFonts w:ascii="宋體-簡" w:hAnsi="宋體-簡" w:eastAsia="宋體-簡" w:cs="宋體-簡"/>
          <w:color w:val="000000"/>
          <w:sz w:val="24"/>
          <w:szCs w:val="24"/>
        </w:rPr>
        <w:t xml:space="preserve">更</w:t>
      </w:r>
      <w:r>
        <w:rPr>
          <w:rFonts w:ascii="宋體-簡" w:hAnsi="宋體-簡" w:eastAsia="宋體-簡" w:cs="宋體-簡"/>
          <w:color w:val="000000"/>
          <w:sz w:val="24"/>
          <w:szCs w:val="24"/>
        </w:rPr>
        <w:t xml:space="preserve">不是特权，</w:t>
      </w:r>
      <w:r>
        <w:rPr>
          <w:rFonts w:ascii="宋體-簡" w:hAnsi="宋體-簡" w:eastAsia="宋體-簡" w:cs="宋體-簡"/>
          <w:color w:val="000000"/>
          <w:sz w:val="24"/>
          <w:szCs w:val="24"/>
        </w:rPr>
        <w:t xml:space="preserve">也不是</w:t>
      </w:r>
      <w:r>
        <w:rPr>
          <w:rFonts w:ascii="宋體-簡" w:hAnsi="宋體-簡" w:eastAsia="宋體-簡" w:cs="宋體-簡"/>
          <w:color w:val="000000"/>
          <w:sz w:val="24"/>
          <w:szCs w:val="24"/>
        </w:rPr>
        <w:t xml:space="preserve">统治权</w:t>
      </w:r>
      <w:r>
        <w:rPr>
          <w:rFonts w:ascii="宋體-簡" w:hAnsi="宋體-簡" w:eastAsia="宋體-簡" w:cs="宋體-簡"/>
          <w:color w:val="000000"/>
          <w:sz w:val="24"/>
          <w:szCs w:val="24"/>
        </w:rPr>
        <w:t xml:space="preserve">，而是</w:t>
      </w:r>
      <w:r>
        <w:rPr>
          <w:rFonts w:ascii="宋體-簡" w:hAnsi="宋體-簡" w:eastAsia="宋體-簡" w:cs="宋體-簡"/>
          <w:color w:val="000000"/>
          <w:sz w:val="24"/>
          <w:szCs w:val="24"/>
        </w:rPr>
        <w:t xml:space="preserve">全体</w:t>
      </w:r>
      <w:r>
        <w:rPr>
          <w:rFonts w:ascii="宋體-簡" w:hAnsi="宋體-簡" w:eastAsia="宋體-簡" w:cs="宋體-簡"/>
          <w:color w:val="000000"/>
          <w:sz w:val="24"/>
          <w:szCs w:val="24"/>
        </w:rPr>
        <w:t xml:space="preserve">公民</w:t>
      </w:r>
      <w:r>
        <w:rPr>
          <w:rFonts w:ascii="宋體-簡" w:hAnsi="宋體-簡" w:eastAsia="宋體-簡" w:cs="宋體-簡"/>
          <w:color w:val="000000"/>
          <w:sz w:val="24"/>
          <w:szCs w:val="24"/>
        </w:rPr>
        <w:t xml:space="preserve">共同</w:t>
      </w:r>
      <w:r>
        <w:rPr>
          <w:rFonts w:ascii="宋體-簡" w:hAnsi="宋體-簡" w:eastAsia="宋體-簡" w:cs="宋體-簡"/>
          <w:color w:val="000000"/>
          <w:sz w:val="24"/>
          <w:szCs w:val="24"/>
        </w:rPr>
        <w:t xml:space="preserve">组成</w:t>
      </w:r>
      <w:r>
        <w:rPr>
          <w:rFonts w:ascii="宋體-簡" w:hAnsi="宋體-簡" w:eastAsia="宋體-簡" w:cs="宋體-簡"/>
          <w:color w:val="000000"/>
          <w:sz w:val="24"/>
          <w:szCs w:val="24"/>
        </w:rPr>
        <w:t xml:space="preserve">的</w:t>
      </w:r>
      <w:r>
        <w:rPr>
          <w:rFonts w:ascii="宋體-簡" w:hAnsi="宋體-簡" w:eastAsia="宋體-簡" w:cs="宋體-簡"/>
          <w:color w:val="000000"/>
          <w:sz w:val="24"/>
          <w:szCs w:val="24"/>
        </w:rPr>
        <w:t xml:space="preserve">权力，</w:t>
      </w:r>
      <w:r>
        <w:rPr>
          <w:rFonts w:ascii="宋體-簡" w:hAnsi="宋體-簡" w:eastAsia="宋體-簡" w:cs="宋體-簡"/>
          <w:color w:val="000000"/>
          <w:sz w:val="24"/>
          <w:szCs w:val="24"/>
        </w:rPr>
        <w:t xml:space="preserve">也就是</w:t>
      </w:r>
      <w:r>
        <w:rPr>
          <w:rFonts w:ascii="宋體-簡" w:hAnsi="宋體-簡" w:eastAsia="宋體-簡" w:cs="宋體-簡"/>
          <w:color w:val="000000"/>
          <w:sz w:val="24"/>
          <w:szCs w:val="24"/>
        </w:rPr>
        <w:t xml:space="preserve">简称</w:t>
      </w:r>
      <w:r>
        <w:rPr>
          <w:rFonts w:ascii="宋體-簡" w:hAnsi="宋體-簡" w:eastAsia="宋體-簡" w:cs="宋體-簡"/>
          <w:color w:val="000000"/>
          <w:sz w:val="24"/>
          <w:szCs w:val="24"/>
        </w:rPr>
        <w:t xml:space="preserve">为</w:t>
      </w:r>
      <w:r>
        <w:rPr>
          <w:rFonts w:ascii="宋體-簡" w:hAnsi="宋體-簡" w:eastAsia="宋體-簡" w:cs="宋體-簡"/>
          <w:color w:val="000000"/>
          <w:sz w:val="24"/>
          <w:szCs w:val="24"/>
        </w:rPr>
        <w:t xml:space="preserve">公共权力，</w:t>
      </w:r>
      <w:r>
        <w:rPr>
          <w:rFonts w:ascii="宋體-簡" w:hAnsi="宋體-簡" w:eastAsia="宋體-簡" w:cs="宋體-簡"/>
          <w:color w:val="000000"/>
          <w:sz w:val="24"/>
          <w:szCs w:val="24"/>
        </w:rPr>
        <w:t xml:space="preserve">或</w:t>
      </w:r>
      <w:r>
        <w:rPr>
          <w:rFonts w:ascii="宋體-簡" w:hAnsi="宋體-簡" w:eastAsia="宋體-簡" w:cs="宋體-簡"/>
          <w:color w:val="000000"/>
          <w:sz w:val="24"/>
          <w:szCs w:val="24"/>
        </w:rPr>
        <w:t xml:space="preserve">公权</w:t>
      </w:r>
      <w:r>
        <w:rPr>
          <w:rFonts w:ascii="宋體-簡" w:hAnsi="宋體-簡" w:eastAsia="宋體-簡" w:cs="宋體-簡"/>
          <w:color w:val="000000"/>
          <w:sz w:val="24"/>
          <w:szCs w:val="24"/>
        </w:rPr>
        <w:t xml:space="preserve">。</w:t>
      </w:r>
      <w:r>
        <w:rPr>
          <w:rFonts w:ascii="宋體-簡" w:hAnsi="宋體-簡" w:eastAsia="宋體-簡" w:cs="宋體-簡"/>
          <w:szCs w:val="24"/>
        </w:rPr>
      </w:r>
      <w:r>
        <w:rPr>
          <w:rFonts w:ascii="宋體-簡" w:hAnsi="宋體-簡" w:cs="宋體-簡"/>
          <w:szCs w:val="24"/>
        </w:rPr>
      </w:r>
    </w:p>
    <w:p>
      <w:pPr>
        <w:pBdr>
          <w:top w:val="none" w:color="000000" w:sz="4" w:space="0"/>
          <w:left w:val="none" w:color="000000" w:sz="4" w:space="0"/>
          <w:bottom w:val="none" w:color="000000" w:sz="4" w:space="0"/>
          <w:right w:val="none" w:color="000000" w:sz="4" w:space="0"/>
        </w:pBdr>
        <w:spacing/>
        <w:ind w:right="0" w:firstLine="0" w:left="0"/>
        <w:rPr>
          <w:rFonts w:ascii="宋體-簡" w:hAnsi="宋體-簡" w:cs="宋體-簡"/>
          <w:szCs w:val="24"/>
        </w:rPr>
      </w:pPr>
      <w:r>
        <w:rPr>
          <w:rFonts w:ascii="宋體-簡" w:hAnsi="宋體-簡" w:eastAsia="宋體-簡" w:cs="宋體-簡"/>
          <w:color w:val="000000"/>
          <w:sz w:val="24"/>
          <w:szCs w:val="24"/>
        </w:rPr>
        <w:t xml:space="preserve">    未来的中国，只有当每一份权力都在阳光下运行，只有当每一位公民都明白自己既是授权者又是监督者，</w:t>
      </w:r>
      <w:r>
        <w:rPr>
          <w:rFonts w:ascii="宋體-簡" w:hAnsi="宋體-簡" w:eastAsia="宋體-簡" w:cs="宋體-簡"/>
          <w:color w:val="000000"/>
          <w:sz w:val="24"/>
          <w:szCs w:val="24"/>
        </w:rPr>
        <w:t xml:space="preserve">是</w:t>
      </w:r>
      <w:r>
        <w:rPr>
          <w:rFonts w:ascii="宋體-簡" w:hAnsi="宋體-簡" w:eastAsia="宋體-簡" w:cs="宋體-簡"/>
          <w:color w:val="000000"/>
          <w:sz w:val="24"/>
          <w:szCs w:val="24"/>
        </w:rPr>
        <w:t xml:space="preserve">公权力</w:t>
      </w:r>
      <w:r>
        <w:rPr>
          <w:rFonts w:ascii="宋體-簡" w:hAnsi="宋體-簡" w:eastAsia="宋體-簡" w:cs="宋體-簡"/>
          <w:color w:val="000000"/>
          <w:sz w:val="24"/>
          <w:szCs w:val="24"/>
        </w:rPr>
        <w:t xml:space="preserve">的</w:t>
      </w:r>
      <w:r>
        <w:rPr>
          <w:rFonts w:ascii="宋體-簡" w:hAnsi="宋體-簡" w:eastAsia="宋體-簡" w:cs="宋體-簡"/>
          <w:color w:val="000000"/>
          <w:sz w:val="24"/>
          <w:szCs w:val="24"/>
        </w:rPr>
        <w:t xml:space="preserve">唯一</w:t>
      </w:r>
      <w:r>
        <w:rPr>
          <w:rFonts w:ascii="宋體-簡" w:hAnsi="宋體-簡" w:eastAsia="宋體-簡" w:cs="宋體-簡"/>
          <w:color w:val="000000"/>
          <w:sz w:val="24"/>
          <w:szCs w:val="24"/>
        </w:rPr>
        <w:t xml:space="preserve">来源，</w:t>
      </w:r>
      <w:r>
        <w:rPr>
          <w:rFonts w:ascii="宋體-簡" w:hAnsi="宋體-簡" w:eastAsia="宋體-簡" w:cs="宋體-簡"/>
          <w:color w:val="000000"/>
          <w:sz w:val="24"/>
          <w:szCs w:val="24"/>
        </w:rPr>
        <w:t xml:space="preserve">国家才会真正走向自由、民主、平等与和谐。</w:t>
      </w:r>
      <w:r>
        <w:rPr>
          <w:rFonts w:ascii="宋體-簡" w:hAnsi="宋體-簡" w:eastAsia="宋體-簡" w:cs="宋體-簡"/>
          <w:szCs w:val="24"/>
        </w:rPr>
      </w:r>
      <w:r>
        <w:rPr>
          <w:rFonts w:ascii="宋體-簡" w:hAnsi="宋體-簡" w:cs="宋體-簡"/>
          <w:szCs w:val="24"/>
        </w:rPr>
      </w:r>
    </w:p>
    <w:p>
      <w:pPr>
        <w:pBdr>
          <w:top w:val="none" w:color="000000" w:sz="4" w:space="0"/>
          <w:left w:val="none" w:color="000000" w:sz="4" w:space="0"/>
          <w:bottom w:val="none" w:color="000000" w:sz="4" w:space="0"/>
          <w:right w:val="none" w:color="000000" w:sz="4" w:space="0"/>
        </w:pBdr>
        <w:spacing/>
        <w:ind/>
        <w:jc w:val="right"/>
        <w:rPr>
          <w:rFonts w:ascii="宋體-簡" w:hAnsi="宋體-簡" w:cs="宋體-簡"/>
          <w:b/>
          <w:bCs/>
          <w:color w:val="000000" w:themeColor="text1"/>
          <w:sz w:val="24"/>
          <w:szCs w:val="24"/>
        </w:rPr>
      </w:pPr>
      <w:r>
        <w:rPr>
          <w:rFonts w:ascii="宋體-簡" w:hAnsi="宋體-簡" w:eastAsia="宋體-簡" w:cs="宋體-簡"/>
          <w:b/>
          <w:bCs/>
          <w:color w:val="000000" w:themeColor="text1"/>
          <w:sz w:val="24"/>
          <w:szCs w:val="24"/>
          <w:lang w:eastAsia="zh-CN"/>
        </w:rPr>
        <w:t xml:space="preserve">     ——</w:t>
      </w:r>
      <w:r>
        <w:rPr>
          <w:rFonts w:ascii="宋體-簡" w:hAnsi="宋體-簡" w:eastAsia="宋體-簡" w:cs="宋體-簡"/>
          <w:b/>
          <w:bCs/>
          <w:color w:val="000000" w:themeColor="text1"/>
          <w:sz w:val="24"/>
          <w:szCs w:val="24"/>
          <w:lang w:eastAsia="zh-CN"/>
        </w:rPr>
        <w:t xml:space="preserve">“</w:t>
      </w:r>
      <w:r>
        <w:rPr>
          <w:rFonts w:ascii="宋體-簡" w:hAnsi="宋體-簡" w:eastAsia="宋體-簡" w:cs="宋體-簡"/>
          <w:b/>
          <w:bCs/>
          <w:color w:val="000000" w:themeColor="text1"/>
          <w:sz w:val="24"/>
          <w:szCs w:val="24"/>
          <w:lang w:eastAsia="zh-CN"/>
        </w:rPr>
        <w:t xml:space="preserve">五民主义</w:t>
      </w:r>
      <w:r>
        <w:rPr>
          <w:rFonts w:ascii="宋體-簡" w:hAnsi="宋體-簡" w:eastAsia="宋體-簡" w:cs="宋體-簡"/>
          <w:b/>
          <w:bCs/>
          <w:color w:val="000000" w:themeColor="text1"/>
          <w:sz w:val="24"/>
          <w:szCs w:val="24"/>
          <w:lang w:eastAsia="zh-CN"/>
        </w:rPr>
        <w:t xml:space="preserve">”</w:t>
      </w:r>
      <w:r>
        <w:rPr>
          <w:rFonts w:ascii="宋體-簡" w:hAnsi="宋體-簡" w:eastAsia="宋體-簡" w:cs="宋體-簡"/>
          <w:b/>
          <w:bCs/>
          <w:color w:val="000000" w:themeColor="text1"/>
          <w:sz w:val="24"/>
          <w:szCs w:val="24"/>
          <w:lang w:eastAsia="zh-CN"/>
        </w:rPr>
        <w:t xml:space="preserve">奠基人</w:t>
      </w:r>
      <w:r>
        <w:rPr>
          <w:rFonts w:ascii="宋體-簡" w:hAnsi="宋體-簡" w:eastAsia="宋體-簡" w:cs="宋體-簡"/>
          <w:b/>
          <w:bCs/>
          <w:color w:val="000000" w:themeColor="text1"/>
          <w:sz w:val="24"/>
          <w:szCs w:val="24"/>
          <w:lang w:eastAsia="zh-CN"/>
        </w:rPr>
        <w:t xml:space="preserve">、《五民宪法》撰写人何清风，一身正气、两袖清风。</w:t>
      </w:r>
      <w:r>
        <w:rPr>
          <w:rFonts w:ascii="宋體-簡" w:hAnsi="宋體-簡" w:cs="宋體-簡"/>
          <w:b/>
          <w:bCs/>
          <w:color w:val="000000" w:themeColor="text1"/>
          <w:sz w:val="24"/>
          <w:szCs w:val="24"/>
        </w:rPr>
      </w:r>
      <w:r>
        <w:rPr>
          <w:rFonts w:ascii="宋體-簡" w:hAnsi="宋體-簡" w:cs="宋體-簡"/>
          <w:b/>
          <w:bCs/>
          <w:color w:val="000000" w:themeColor="text1"/>
          <w:sz w:val="24"/>
          <w:szCs w:val="24"/>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體-簡">
    <w:panose1 w:val="02010600040101010101"/>
  </w:font>
  <w:font w:name="Symbol">
    <w:panose1 w:val="05010000000000000000"/>
  </w:font>
  <w:font w:name="Times">
    <w:panose1 w:val="0000050000000002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Times" w:hAnsi="Times" w:eastAsia="Times" w:cs="Times"/>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right"/>
      <w:lvlText w:val="%1."/>
      <w:numFmt w:val="decimal"/>
      <w:pPr>
        <w:pBdr/>
        <w:spacing/>
        <w:ind w:hanging="360" w:left="709"/>
      </w:pPr>
      <w:rPr>
        <w:rFonts w:ascii="Times" w:hAnsi="Times" w:eastAsia="Times" w:cs="Times"/>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right"/>
      <w:lvlText w:val="%1."/>
      <w:numFmt w:val="decimal"/>
      <w:pPr>
        <w:pBdr/>
        <w:spacing/>
        <w:ind w:hanging="360" w:left="709"/>
      </w:pPr>
      <w:rPr>
        <w:rFonts w:ascii="Times" w:hAnsi="Times" w:eastAsia="Times" w:cs="Times"/>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right"/>
      <w:lvlText w:val="%1."/>
      <w:numFmt w:val="decimal"/>
      <w:pPr>
        <w:pBdr/>
        <w:spacing/>
        <w:ind w:hanging="133" w:left="482"/>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9">
    <w:name w:val="Table Grid"/>
    <w:basedOn w:val="89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Table Grid Light"/>
    <w:basedOn w:val="89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1"/>
    <w:basedOn w:val="89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2"/>
    <w:basedOn w:val="89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Plain Table 3"/>
    <w:basedOn w:val="89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Plain Table 4"/>
    <w:basedOn w:val="89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Plain Table 5"/>
    <w:basedOn w:val="89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w:basedOn w:val="89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1"/>
    <w:basedOn w:val="89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2"/>
    <w:basedOn w:val="89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3"/>
    <w:basedOn w:val="89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4"/>
    <w:basedOn w:val="89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5"/>
    <w:basedOn w:val="89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1 Light - Accent 6"/>
    <w:basedOn w:val="89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w:basedOn w:val="89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1"/>
    <w:basedOn w:val="89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2"/>
    <w:basedOn w:val="89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3"/>
    <w:basedOn w:val="89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4"/>
    <w:basedOn w:val="89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5"/>
    <w:basedOn w:val="89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2 - Accent 6"/>
    <w:basedOn w:val="89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w:basedOn w:val="89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1"/>
    <w:basedOn w:val="89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2"/>
    <w:basedOn w:val="89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3"/>
    <w:basedOn w:val="89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4"/>
    <w:basedOn w:val="89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5"/>
    <w:basedOn w:val="89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3 - Accent 6"/>
    <w:basedOn w:val="89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w:basedOn w:val="89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1"/>
    <w:basedOn w:val="89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2"/>
    <w:basedOn w:val="89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3"/>
    <w:basedOn w:val="89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4"/>
    <w:basedOn w:val="89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5"/>
    <w:basedOn w:val="89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4 - Accent 6"/>
    <w:basedOn w:val="89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w:basedOn w:val="8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Accent 1"/>
    <w:basedOn w:val="8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 Accent 2"/>
    <w:basedOn w:val="8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 Accent 3"/>
    <w:basedOn w:val="8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Accent 4"/>
    <w:basedOn w:val="8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 Accent 5"/>
    <w:basedOn w:val="8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5 Dark - Accent 6"/>
    <w:basedOn w:val="8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6 Colorful"/>
    <w:basedOn w:val="89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2">
    <w:name w:val="Grid Table 6 Colorful - Accent 1"/>
    <w:basedOn w:val="89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3">
    <w:name w:val="Grid Table 6 Colorful - Accent 2"/>
    <w:basedOn w:val="89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4">
    <w:name w:val="Grid Table 6 Colorful - Accent 3"/>
    <w:basedOn w:val="89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5">
    <w:name w:val="Grid Table 6 Colorful - Accent 4"/>
    <w:basedOn w:val="89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6">
    <w:name w:val="Grid Table 6 Colorful - Accent 5"/>
    <w:basedOn w:val="89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7">
    <w:name w:val="Grid Table 6 Colorful - Accent 6"/>
    <w:basedOn w:val="89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8">
    <w:name w:val="Grid Table 7 Colorful"/>
    <w:basedOn w:val="89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1"/>
    <w:basedOn w:val="89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2"/>
    <w:basedOn w:val="89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3"/>
    <w:basedOn w:val="89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4"/>
    <w:basedOn w:val="89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5"/>
    <w:basedOn w:val="89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7 Colorful - Accent 6"/>
    <w:basedOn w:val="89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w:basedOn w:val="8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1"/>
    <w:basedOn w:val="8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2"/>
    <w:basedOn w:val="8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3"/>
    <w:basedOn w:val="8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4"/>
    <w:basedOn w:val="8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5"/>
    <w:basedOn w:val="8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1 Light - Accent 6"/>
    <w:basedOn w:val="8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w:basedOn w:val="89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1"/>
    <w:basedOn w:val="89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2"/>
    <w:basedOn w:val="89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3"/>
    <w:basedOn w:val="89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4"/>
    <w:basedOn w:val="89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5"/>
    <w:basedOn w:val="89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2 - Accent 6"/>
    <w:basedOn w:val="89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w:basedOn w:val="89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1"/>
    <w:basedOn w:val="89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2"/>
    <w:basedOn w:val="89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3"/>
    <w:basedOn w:val="89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4"/>
    <w:basedOn w:val="89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5"/>
    <w:basedOn w:val="89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3 - Accent 6"/>
    <w:basedOn w:val="89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w:basedOn w:val="89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1"/>
    <w:basedOn w:val="89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2"/>
    <w:basedOn w:val="89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3"/>
    <w:basedOn w:val="89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4"/>
    <w:basedOn w:val="89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5"/>
    <w:basedOn w:val="89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4 - Accent 6"/>
    <w:basedOn w:val="89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5 Dark"/>
    <w:basedOn w:val="89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1"/>
    <w:basedOn w:val="89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2"/>
    <w:basedOn w:val="89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3"/>
    <w:basedOn w:val="89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4"/>
    <w:basedOn w:val="89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5"/>
    <w:basedOn w:val="89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5 Dark - Accent 6"/>
    <w:basedOn w:val="89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0">
    <w:name w:val="List Table 6 Colorful"/>
    <w:basedOn w:val="89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1"/>
    <w:basedOn w:val="89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2"/>
    <w:basedOn w:val="89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3"/>
    <w:basedOn w:val="89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4"/>
    <w:basedOn w:val="89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5"/>
    <w:basedOn w:val="89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6 Colorful - Accent 6"/>
    <w:basedOn w:val="89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7 Colorful"/>
    <w:basedOn w:val="89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8">
    <w:name w:val="List Table 7 Colorful - Accent 1"/>
    <w:basedOn w:val="89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9">
    <w:name w:val="List Table 7 Colorful - Accent 2"/>
    <w:basedOn w:val="89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10">
    <w:name w:val="List Table 7 Colorful - Accent 3"/>
    <w:basedOn w:val="89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1">
    <w:name w:val="List Table 7 Colorful - Accent 4"/>
    <w:basedOn w:val="89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2">
    <w:name w:val="List Table 7 Colorful - Accent 5"/>
    <w:basedOn w:val="89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13">
    <w:name w:val="List Table 7 Colorful - Accent 6"/>
    <w:basedOn w:val="89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4">
    <w:name w:val="Lined - Accent"/>
    <w:basedOn w:val="8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1"/>
    <w:basedOn w:val="8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2"/>
    <w:basedOn w:val="8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3"/>
    <w:basedOn w:val="8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4"/>
    <w:basedOn w:val="8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5"/>
    <w:basedOn w:val="8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ned - Accent 6"/>
    <w:basedOn w:val="8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w:basedOn w:val="89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1"/>
    <w:basedOn w:val="89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2"/>
    <w:basedOn w:val="89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3"/>
    <w:basedOn w:val="89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4"/>
    <w:basedOn w:val="89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5"/>
    <w:basedOn w:val="89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amp; Lined - Accent 6"/>
    <w:basedOn w:val="89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w:basedOn w:val="89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1"/>
    <w:basedOn w:val="89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2"/>
    <w:basedOn w:val="89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3"/>
    <w:basedOn w:val="89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4"/>
    <w:basedOn w:val="89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5"/>
    <w:basedOn w:val="89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 Accent 6"/>
    <w:basedOn w:val="89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5">
    <w:name w:val="Heading 1"/>
    <w:basedOn w:val="893"/>
    <w:next w:val="893"/>
    <w:link w:val="845"/>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36">
    <w:name w:val="Heading 2"/>
    <w:basedOn w:val="893"/>
    <w:next w:val="893"/>
    <w:link w:val="84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37">
    <w:name w:val="Heading 3"/>
    <w:basedOn w:val="893"/>
    <w:next w:val="893"/>
    <w:link w:val="84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8">
    <w:name w:val="Heading 4"/>
    <w:basedOn w:val="893"/>
    <w:next w:val="893"/>
    <w:link w:val="84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9">
    <w:name w:val="Heading 5"/>
    <w:basedOn w:val="893"/>
    <w:next w:val="893"/>
    <w:link w:val="84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40">
    <w:name w:val="Heading 6"/>
    <w:basedOn w:val="893"/>
    <w:next w:val="893"/>
    <w:link w:val="85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41">
    <w:name w:val="Heading 7"/>
    <w:basedOn w:val="893"/>
    <w:next w:val="893"/>
    <w:link w:val="85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42">
    <w:name w:val="Heading 8"/>
    <w:basedOn w:val="893"/>
    <w:next w:val="893"/>
    <w:link w:val="85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3">
    <w:name w:val="Heading 9"/>
    <w:basedOn w:val="893"/>
    <w:next w:val="893"/>
    <w:link w:val="85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4" w:default="1">
    <w:name w:val="Default Paragraph Font"/>
    <w:uiPriority w:val="1"/>
    <w:semiHidden/>
    <w:unhideWhenUsed/>
    <w:pPr>
      <w:pBdr/>
      <w:spacing/>
      <w:ind/>
    </w:pPr>
  </w:style>
  <w:style w:type="character" w:styleId="845">
    <w:name w:val="Heading 1 Char"/>
    <w:basedOn w:val="844"/>
    <w:link w:val="835"/>
    <w:uiPriority w:val="9"/>
    <w:pPr>
      <w:pBdr/>
      <w:spacing/>
      <w:ind/>
    </w:pPr>
    <w:rPr>
      <w:rFonts w:ascii="Arial" w:hAnsi="Arial" w:eastAsia="Arial" w:cs="Arial"/>
      <w:color w:val="0f4761" w:themeColor="accent1" w:themeShade="BF"/>
      <w:sz w:val="40"/>
      <w:szCs w:val="40"/>
    </w:rPr>
  </w:style>
  <w:style w:type="character" w:styleId="846">
    <w:name w:val="Heading 2 Char"/>
    <w:basedOn w:val="844"/>
    <w:link w:val="836"/>
    <w:uiPriority w:val="9"/>
    <w:pPr>
      <w:pBdr/>
      <w:spacing/>
      <w:ind/>
    </w:pPr>
    <w:rPr>
      <w:rFonts w:ascii="Arial" w:hAnsi="Arial" w:eastAsia="Arial" w:cs="Arial"/>
      <w:color w:val="0f4761" w:themeColor="accent1" w:themeShade="BF"/>
      <w:sz w:val="32"/>
      <w:szCs w:val="32"/>
    </w:rPr>
  </w:style>
  <w:style w:type="character" w:styleId="847">
    <w:name w:val="Heading 3 Char"/>
    <w:basedOn w:val="844"/>
    <w:link w:val="837"/>
    <w:uiPriority w:val="9"/>
    <w:pPr>
      <w:pBdr/>
      <w:spacing/>
      <w:ind/>
    </w:pPr>
    <w:rPr>
      <w:rFonts w:ascii="Arial" w:hAnsi="Arial" w:eastAsia="Arial" w:cs="Arial"/>
      <w:color w:val="0f4761" w:themeColor="accent1" w:themeShade="BF"/>
      <w:sz w:val="28"/>
      <w:szCs w:val="28"/>
    </w:rPr>
  </w:style>
  <w:style w:type="character" w:styleId="848">
    <w:name w:val="Heading 4 Char"/>
    <w:basedOn w:val="844"/>
    <w:link w:val="838"/>
    <w:uiPriority w:val="9"/>
    <w:pPr>
      <w:pBdr/>
      <w:spacing/>
      <w:ind/>
    </w:pPr>
    <w:rPr>
      <w:rFonts w:ascii="Arial" w:hAnsi="Arial" w:eastAsia="Arial" w:cs="Arial"/>
      <w:i/>
      <w:iCs/>
      <w:color w:val="0f4761" w:themeColor="accent1" w:themeShade="BF"/>
    </w:rPr>
  </w:style>
  <w:style w:type="character" w:styleId="849">
    <w:name w:val="Heading 5 Char"/>
    <w:basedOn w:val="844"/>
    <w:link w:val="839"/>
    <w:uiPriority w:val="9"/>
    <w:pPr>
      <w:pBdr/>
      <w:spacing/>
      <w:ind/>
    </w:pPr>
    <w:rPr>
      <w:rFonts w:ascii="Arial" w:hAnsi="Arial" w:eastAsia="Arial" w:cs="Arial"/>
      <w:color w:val="0f4761" w:themeColor="accent1" w:themeShade="BF"/>
    </w:rPr>
  </w:style>
  <w:style w:type="character" w:styleId="850">
    <w:name w:val="Heading 6 Char"/>
    <w:basedOn w:val="844"/>
    <w:link w:val="840"/>
    <w:uiPriority w:val="9"/>
    <w:pPr>
      <w:pBdr/>
      <w:spacing/>
      <w:ind/>
    </w:pPr>
    <w:rPr>
      <w:rFonts w:ascii="Arial" w:hAnsi="Arial" w:eastAsia="Arial" w:cs="Arial"/>
      <w:i/>
      <w:iCs/>
      <w:color w:val="595959" w:themeColor="text1" w:themeTint="A6"/>
    </w:rPr>
  </w:style>
  <w:style w:type="character" w:styleId="851">
    <w:name w:val="Heading 7 Char"/>
    <w:basedOn w:val="844"/>
    <w:link w:val="841"/>
    <w:uiPriority w:val="9"/>
    <w:pPr>
      <w:pBdr/>
      <w:spacing/>
      <w:ind/>
    </w:pPr>
    <w:rPr>
      <w:rFonts w:ascii="Arial" w:hAnsi="Arial" w:eastAsia="Arial" w:cs="Arial"/>
      <w:color w:val="595959" w:themeColor="text1" w:themeTint="A6"/>
    </w:rPr>
  </w:style>
  <w:style w:type="character" w:styleId="852">
    <w:name w:val="Heading 8 Char"/>
    <w:basedOn w:val="844"/>
    <w:link w:val="842"/>
    <w:uiPriority w:val="9"/>
    <w:pPr>
      <w:pBdr/>
      <w:spacing/>
      <w:ind/>
    </w:pPr>
    <w:rPr>
      <w:rFonts w:ascii="Arial" w:hAnsi="Arial" w:eastAsia="Arial" w:cs="Arial"/>
      <w:i/>
      <w:iCs/>
      <w:color w:val="272727" w:themeColor="text1" w:themeTint="D8"/>
    </w:rPr>
  </w:style>
  <w:style w:type="character" w:styleId="853">
    <w:name w:val="Heading 9 Char"/>
    <w:basedOn w:val="844"/>
    <w:link w:val="843"/>
    <w:uiPriority w:val="9"/>
    <w:pPr>
      <w:pBdr/>
      <w:spacing/>
      <w:ind/>
    </w:pPr>
    <w:rPr>
      <w:rFonts w:ascii="Arial" w:hAnsi="Arial" w:eastAsia="Arial" w:cs="Arial"/>
      <w:i/>
      <w:iCs/>
      <w:color w:val="272727" w:themeColor="text1" w:themeTint="D8"/>
    </w:rPr>
  </w:style>
  <w:style w:type="paragraph" w:styleId="854">
    <w:name w:val="Title"/>
    <w:basedOn w:val="893"/>
    <w:next w:val="893"/>
    <w:link w:val="855"/>
    <w:uiPriority w:val="10"/>
    <w:qFormat/>
    <w:pPr>
      <w:pBdr/>
      <w:spacing w:after="80" w:line="240" w:lineRule="auto"/>
      <w:ind/>
      <w:contextualSpacing w:val="true"/>
    </w:pPr>
    <w:rPr>
      <w:rFonts w:ascii="Arial" w:hAnsi="Arial" w:eastAsia="Arial" w:cs="Arial"/>
      <w:spacing w:val="-10"/>
      <w:sz w:val="56"/>
      <w:szCs w:val="56"/>
    </w:rPr>
  </w:style>
  <w:style w:type="character" w:styleId="855">
    <w:name w:val="Title Char"/>
    <w:basedOn w:val="844"/>
    <w:link w:val="854"/>
    <w:uiPriority w:val="10"/>
    <w:pPr>
      <w:pBdr/>
      <w:spacing/>
      <w:ind/>
    </w:pPr>
    <w:rPr>
      <w:rFonts w:ascii="Arial" w:hAnsi="Arial" w:eastAsia="Arial" w:cs="Arial"/>
      <w:spacing w:val="-10"/>
      <w:sz w:val="56"/>
      <w:szCs w:val="56"/>
    </w:rPr>
  </w:style>
  <w:style w:type="paragraph" w:styleId="856">
    <w:name w:val="Subtitle"/>
    <w:basedOn w:val="893"/>
    <w:next w:val="893"/>
    <w:link w:val="857"/>
    <w:uiPriority w:val="11"/>
    <w:qFormat/>
    <w:pPr>
      <w:numPr>
        <w:ilvl w:val="1"/>
      </w:numPr>
      <w:pBdr/>
      <w:spacing/>
      <w:ind/>
    </w:pPr>
    <w:rPr>
      <w:color w:val="595959" w:themeColor="text1" w:themeTint="A6"/>
      <w:spacing w:val="15"/>
      <w:sz w:val="28"/>
      <w:szCs w:val="28"/>
    </w:rPr>
  </w:style>
  <w:style w:type="character" w:styleId="857">
    <w:name w:val="Subtitle Char"/>
    <w:basedOn w:val="844"/>
    <w:link w:val="856"/>
    <w:uiPriority w:val="11"/>
    <w:pPr>
      <w:pBdr/>
      <w:spacing/>
      <w:ind/>
    </w:pPr>
    <w:rPr>
      <w:color w:val="595959" w:themeColor="text1" w:themeTint="A6"/>
      <w:spacing w:val="15"/>
      <w:sz w:val="28"/>
      <w:szCs w:val="28"/>
    </w:rPr>
  </w:style>
  <w:style w:type="paragraph" w:styleId="858">
    <w:name w:val="Quote"/>
    <w:basedOn w:val="893"/>
    <w:next w:val="893"/>
    <w:link w:val="859"/>
    <w:uiPriority w:val="29"/>
    <w:qFormat/>
    <w:pPr>
      <w:pBdr/>
      <w:spacing w:before="160"/>
      <w:ind/>
      <w:jc w:val="center"/>
    </w:pPr>
    <w:rPr>
      <w:i/>
      <w:iCs/>
      <w:color w:val="404040" w:themeColor="text1" w:themeTint="BF"/>
    </w:rPr>
  </w:style>
  <w:style w:type="character" w:styleId="859">
    <w:name w:val="Quote Char"/>
    <w:basedOn w:val="844"/>
    <w:link w:val="858"/>
    <w:uiPriority w:val="29"/>
    <w:pPr>
      <w:pBdr/>
      <w:spacing/>
      <w:ind/>
    </w:pPr>
    <w:rPr>
      <w:i/>
      <w:iCs/>
      <w:color w:val="404040" w:themeColor="text1" w:themeTint="BF"/>
    </w:rPr>
  </w:style>
  <w:style w:type="character" w:styleId="860">
    <w:name w:val="Intense Emphasis"/>
    <w:basedOn w:val="844"/>
    <w:uiPriority w:val="21"/>
    <w:qFormat/>
    <w:pPr>
      <w:pBdr/>
      <w:spacing/>
      <w:ind/>
    </w:pPr>
    <w:rPr>
      <w:i/>
      <w:iCs/>
      <w:color w:val="0f4761" w:themeColor="accent1" w:themeShade="BF"/>
    </w:rPr>
  </w:style>
  <w:style w:type="paragraph" w:styleId="861">
    <w:name w:val="Intense Quote"/>
    <w:basedOn w:val="893"/>
    <w:next w:val="893"/>
    <w:link w:val="86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62">
    <w:name w:val="Intense Quote Char"/>
    <w:basedOn w:val="844"/>
    <w:link w:val="861"/>
    <w:uiPriority w:val="30"/>
    <w:pPr>
      <w:pBdr/>
      <w:spacing/>
      <w:ind/>
    </w:pPr>
    <w:rPr>
      <w:i/>
      <w:iCs/>
      <w:color w:val="0f4761" w:themeColor="accent1" w:themeShade="BF"/>
    </w:rPr>
  </w:style>
  <w:style w:type="character" w:styleId="863">
    <w:name w:val="Intense Reference"/>
    <w:basedOn w:val="844"/>
    <w:uiPriority w:val="32"/>
    <w:qFormat/>
    <w:pPr>
      <w:pBdr/>
      <w:spacing/>
      <w:ind/>
    </w:pPr>
    <w:rPr>
      <w:b/>
      <w:bCs/>
      <w:smallCaps/>
      <w:color w:val="0f4761" w:themeColor="accent1" w:themeShade="BF"/>
      <w:spacing w:val="5"/>
    </w:rPr>
  </w:style>
  <w:style w:type="character" w:styleId="864">
    <w:name w:val="Subtle Emphasis"/>
    <w:basedOn w:val="844"/>
    <w:uiPriority w:val="19"/>
    <w:qFormat/>
    <w:pPr>
      <w:pBdr/>
      <w:spacing/>
      <w:ind/>
    </w:pPr>
    <w:rPr>
      <w:i/>
      <w:iCs/>
      <w:color w:val="404040" w:themeColor="text1" w:themeTint="BF"/>
    </w:rPr>
  </w:style>
  <w:style w:type="character" w:styleId="865">
    <w:name w:val="Emphasis"/>
    <w:basedOn w:val="844"/>
    <w:uiPriority w:val="20"/>
    <w:qFormat/>
    <w:pPr>
      <w:pBdr/>
      <w:spacing/>
      <w:ind/>
    </w:pPr>
    <w:rPr>
      <w:i/>
      <w:iCs/>
    </w:rPr>
  </w:style>
  <w:style w:type="character" w:styleId="866">
    <w:name w:val="Strong"/>
    <w:basedOn w:val="844"/>
    <w:uiPriority w:val="22"/>
    <w:qFormat/>
    <w:pPr>
      <w:pBdr/>
      <w:spacing/>
      <w:ind/>
    </w:pPr>
    <w:rPr>
      <w:b/>
      <w:bCs/>
    </w:rPr>
  </w:style>
  <w:style w:type="character" w:styleId="867">
    <w:name w:val="Subtle Reference"/>
    <w:basedOn w:val="844"/>
    <w:uiPriority w:val="31"/>
    <w:qFormat/>
    <w:pPr>
      <w:pBdr/>
      <w:spacing/>
      <w:ind/>
    </w:pPr>
    <w:rPr>
      <w:smallCaps/>
      <w:color w:val="5a5a5a" w:themeColor="text1" w:themeTint="A5"/>
    </w:rPr>
  </w:style>
  <w:style w:type="character" w:styleId="868">
    <w:name w:val="Book Title"/>
    <w:basedOn w:val="844"/>
    <w:uiPriority w:val="33"/>
    <w:qFormat/>
    <w:pPr>
      <w:pBdr/>
      <w:spacing/>
      <w:ind/>
    </w:pPr>
    <w:rPr>
      <w:b/>
      <w:bCs/>
      <w:i/>
      <w:iCs/>
      <w:spacing w:val="5"/>
    </w:rPr>
  </w:style>
  <w:style w:type="paragraph" w:styleId="869">
    <w:name w:val="Header"/>
    <w:basedOn w:val="893"/>
    <w:link w:val="870"/>
    <w:uiPriority w:val="99"/>
    <w:unhideWhenUsed/>
    <w:pPr>
      <w:pBdr/>
      <w:tabs>
        <w:tab w:val="center" w:leader="none" w:pos="4844"/>
        <w:tab w:val="right" w:leader="none" w:pos="9689"/>
      </w:tabs>
      <w:spacing w:after="0" w:line="240" w:lineRule="auto"/>
      <w:ind/>
    </w:pPr>
  </w:style>
  <w:style w:type="character" w:styleId="870">
    <w:name w:val="Header Char"/>
    <w:basedOn w:val="844"/>
    <w:link w:val="869"/>
    <w:uiPriority w:val="99"/>
    <w:pPr>
      <w:pBdr/>
      <w:spacing/>
      <w:ind/>
    </w:pPr>
  </w:style>
  <w:style w:type="paragraph" w:styleId="871">
    <w:name w:val="Footer"/>
    <w:basedOn w:val="893"/>
    <w:link w:val="872"/>
    <w:uiPriority w:val="99"/>
    <w:unhideWhenUsed/>
    <w:pPr>
      <w:pBdr/>
      <w:tabs>
        <w:tab w:val="center" w:leader="none" w:pos="4844"/>
        <w:tab w:val="right" w:leader="none" w:pos="9689"/>
      </w:tabs>
      <w:spacing w:after="0" w:line="240" w:lineRule="auto"/>
      <w:ind/>
    </w:pPr>
  </w:style>
  <w:style w:type="character" w:styleId="872">
    <w:name w:val="Footer Char"/>
    <w:basedOn w:val="844"/>
    <w:link w:val="871"/>
    <w:uiPriority w:val="99"/>
    <w:pPr>
      <w:pBdr/>
      <w:spacing/>
      <w:ind/>
    </w:pPr>
  </w:style>
  <w:style w:type="paragraph" w:styleId="873">
    <w:name w:val="Caption"/>
    <w:basedOn w:val="893"/>
    <w:next w:val="893"/>
    <w:uiPriority w:val="35"/>
    <w:unhideWhenUsed/>
    <w:qFormat/>
    <w:pPr>
      <w:pBdr/>
      <w:spacing w:after="200" w:line="240" w:lineRule="auto"/>
      <w:ind/>
    </w:pPr>
    <w:rPr>
      <w:i/>
      <w:iCs/>
      <w:color w:val="0e2841" w:themeColor="text2"/>
      <w:sz w:val="18"/>
      <w:szCs w:val="18"/>
    </w:rPr>
  </w:style>
  <w:style w:type="paragraph" w:styleId="874">
    <w:name w:val="footnote text"/>
    <w:basedOn w:val="893"/>
    <w:link w:val="875"/>
    <w:uiPriority w:val="99"/>
    <w:semiHidden/>
    <w:unhideWhenUsed/>
    <w:pPr>
      <w:pBdr/>
      <w:spacing w:after="0" w:line="240" w:lineRule="auto"/>
      <w:ind/>
    </w:pPr>
    <w:rPr>
      <w:sz w:val="20"/>
      <w:szCs w:val="20"/>
    </w:rPr>
  </w:style>
  <w:style w:type="character" w:styleId="875">
    <w:name w:val="Footnote Text Char"/>
    <w:basedOn w:val="844"/>
    <w:link w:val="874"/>
    <w:uiPriority w:val="99"/>
    <w:semiHidden/>
    <w:pPr>
      <w:pBdr/>
      <w:spacing/>
      <w:ind/>
    </w:pPr>
    <w:rPr>
      <w:sz w:val="20"/>
      <w:szCs w:val="20"/>
    </w:rPr>
  </w:style>
  <w:style w:type="character" w:styleId="876">
    <w:name w:val="footnote reference"/>
    <w:basedOn w:val="844"/>
    <w:uiPriority w:val="99"/>
    <w:semiHidden/>
    <w:unhideWhenUsed/>
    <w:pPr>
      <w:pBdr/>
      <w:spacing/>
      <w:ind/>
    </w:pPr>
    <w:rPr>
      <w:vertAlign w:val="superscript"/>
    </w:rPr>
  </w:style>
  <w:style w:type="paragraph" w:styleId="877">
    <w:name w:val="endnote text"/>
    <w:basedOn w:val="893"/>
    <w:link w:val="878"/>
    <w:uiPriority w:val="99"/>
    <w:semiHidden/>
    <w:unhideWhenUsed/>
    <w:pPr>
      <w:pBdr/>
      <w:spacing w:after="0" w:line="240" w:lineRule="auto"/>
      <w:ind/>
    </w:pPr>
    <w:rPr>
      <w:sz w:val="20"/>
      <w:szCs w:val="20"/>
    </w:rPr>
  </w:style>
  <w:style w:type="character" w:styleId="878">
    <w:name w:val="Endnote Text Char"/>
    <w:basedOn w:val="844"/>
    <w:link w:val="877"/>
    <w:uiPriority w:val="99"/>
    <w:semiHidden/>
    <w:pPr>
      <w:pBdr/>
      <w:spacing/>
      <w:ind/>
    </w:pPr>
    <w:rPr>
      <w:sz w:val="20"/>
      <w:szCs w:val="20"/>
    </w:rPr>
  </w:style>
  <w:style w:type="character" w:styleId="879">
    <w:name w:val="endnote reference"/>
    <w:basedOn w:val="844"/>
    <w:uiPriority w:val="99"/>
    <w:semiHidden/>
    <w:unhideWhenUsed/>
    <w:pPr>
      <w:pBdr/>
      <w:spacing/>
      <w:ind/>
    </w:pPr>
    <w:rPr>
      <w:vertAlign w:val="superscript"/>
    </w:rPr>
  </w:style>
  <w:style w:type="character" w:styleId="880">
    <w:name w:val="Hyperlink"/>
    <w:basedOn w:val="844"/>
    <w:uiPriority w:val="99"/>
    <w:unhideWhenUsed/>
    <w:pPr>
      <w:pBdr/>
      <w:spacing/>
      <w:ind/>
    </w:pPr>
    <w:rPr>
      <w:color w:val="0563c1" w:themeColor="hyperlink"/>
      <w:u w:val="single"/>
    </w:rPr>
  </w:style>
  <w:style w:type="character" w:styleId="881">
    <w:name w:val="FollowedHyperlink"/>
    <w:basedOn w:val="844"/>
    <w:uiPriority w:val="99"/>
    <w:semiHidden/>
    <w:unhideWhenUsed/>
    <w:pPr>
      <w:pBdr/>
      <w:spacing/>
      <w:ind/>
    </w:pPr>
    <w:rPr>
      <w:color w:val="954f72" w:themeColor="followedHyperlink"/>
      <w:u w:val="single"/>
    </w:rPr>
  </w:style>
  <w:style w:type="paragraph" w:styleId="882">
    <w:name w:val="toc 1"/>
    <w:basedOn w:val="893"/>
    <w:next w:val="893"/>
    <w:uiPriority w:val="39"/>
    <w:unhideWhenUsed/>
    <w:pPr>
      <w:pBdr/>
      <w:spacing w:after="100"/>
      <w:ind/>
    </w:pPr>
  </w:style>
  <w:style w:type="paragraph" w:styleId="883">
    <w:name w:val="toc 2"/>
    <w:basedOn w:val="893"/>
    <w:next w:val="893"/>
    <w:uiPriority w:val="39"/>
    <w:unhideWhenUsed/>
    <w:pPr>
      <w:pBdr/>
      <w:spacing w:after="100"/>
      <w:ind w:left="220"/>
    </w:pPr>
  </w:style>
  <w:style w:type="paragraph" w:styleId="884">
    <w:name w:val="toc 3"/>
    <w:basedOn w:val="893"/>
    <w:next w:val="893"/>
    <w:uiPriority w:val="39"/>
    <w:unhideWhenUsed/>
    <w:pPr>
      <w:pBdr/>
      <w:spacing w:after="100"/>
      <w:ind w:left="440"/>
    </w:pPr>
  </w:style>
  <w:style w:type="paragraph" w:styleId="885">
    <w:name w:val="toc 4"/>
    <w:basedOn w:val="893"/>
    <w:next w:val="893"/>
    <w:uiPriority w:val="39"/>
    <w:unhideWhenUsed/>
    <w:pPr>
      <w:pBdr/>
      <w:spacing w:after="100"/>
      <w:ind w:left="660"/>
    </w:pPr>
  </w:style>
  <w:style w:type="paragraph" w:styleId="886">
    <w:name w:val="toc 5"/>
    <w:basedOn w:val="893"/>
    <w:next w:val="893"/>
    <w:uiPriority w:val="39"/>
    <w:unhideWhenUsed/>
    <w:pPr>
      <w:pBdr/>
      <w:spacing w:after="100"/>
      <w:ind w:left="880"/>
    </w:pPr>
  </w:style>
  <w:style w:type="paragraph" w:styleId="887">
    <w:name w:val="toc 6"/>
    <w:basedOn w:val="893"/>
    <w:next w:val="893"/>
    <w:uiPriority w:val="39"/>
    <w:unhideWhenUsed/>
    <w:pPr>
      <w:pBdr/>
      <w:spacing w:after="100"/>
      <w:ind w:left="1100"/>
    </w:pPr>
  </w:style>
  <w:style w:type="paragraph" w:styleId="888">
    <w:name w:val="toc 7"/>
    <w:basedOn w:val="893"/>
    <w:next w:val="893"/>
    <w:uiPriority w:val="39"/>
    <w:unhideWhenUsed/>
    <w:pPr>
      <w:pBdr/>
      <w:spacing w:after="100"/>
      <w:ind w:left="1320"/>
    </w:pPr>
  </w:style>
  <w:style w:type="paragraph" w:styleId="889">
    <w:name w:val="toc 8"/>
    <w:basedOn w:val="893"/>
    <w:next w:val="893"/>
    <w:uiPriority w:val="39"/>
    <w:unhideWhenUsed/>
    <w:pPr>
      <w:pBdr/>
      <w:spacing w:after="100"/>
      <w:ind w:left="1540"/>
    </w:pPr>
  </w:style>
  <w:style w:type="paragraph" w:styleId="890">
    <w:name w:val="toc 9"/>
    <w:basedOn w:val="893"/>
    <w:next w:val="893"/>
    <w:uiPriority w:val="39"/>
    <w:unhideWhenUsed/>
    <w:pPr>
      <w:pBdr/>
      <w:spacing w:after="100"/>
      <w:ind w:left="1760"/>
    </w:pPr>
  </w:style>
  <w:style w:type="paragraph" w:styleId="891">
    <w:name w:val="TOC Heading"/>
    <w:uiPriority w:val="39"/>
    <w:unhideWhenUsed/>
    <w:pPr>
      <w:pBdr/>
      <w:spacing/>
      <w:ind/>
    </w:pPr>
  </w:style>
  <w:style w:type="paragraph" w:styleId="892">
    <w:name w:val="table of figures"/>
    <w:basedOn w:val="893"/>
    <w:next w:val="893"/>
    <w:uiPriority w:val="99"/>
    <w:unhideWhenUsed/>
    <w:pPr>
      <w:pBdr/>
      <w:spacing w:after="0" w:afterAutospacing="0"/>
      <w:ind/>
    </w:pPr>
  </w:style>
  <w:style w:type="paragraph" w:styleId="893" w:default="1">
    <w:name w:val="Normal"/>
    <w:qFormat/>
    <w:pPr>
      <w:pBdr/>
      <w:spacing/>
      <w:ind/>
    </w:pPr>
  </w:style>
  <w:style w:type="table" w:styleId="89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5" w:default="1">
    <w:name w:val="No List"/>
    <w:uiPriority w:val="99"/>
    <w:semiHidden/>
    <w:unhideWhenUsed/>
    <w:pPr>
      <w:pBdr/>
      <w:spacing/>
      <w:ind/>
    </w:pPr>
  </w:style>
  <w:style w:type="paragraph" w:styleId="896">
    <w:name w:val="No Spacing"/>
    <w:basedOn w:val="893"/>
    <w:uiPriority w:val="1"/>
    <w:qFormat/>
    <w:pPr>
      <w:pBdr/>
      <w:spacing w:after="0" w:line="240" w:lineRule="auto"/>
      <w:ind/>
    </w:pPr>
  </w:style>
  <w:style w:type="paragraph" w:styleId="897">
    <w:name w:val="List Paragraph"/>
    <w:basedOn w:val="893"/>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2025-09-06T23:24:36Z</dcterms:modified>
</cp:coreProperties>
</file>