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D72A0" w14:textId="31F88081" w:rsidR="00AF3F1F" w:rsidRDefault="008225BB" w:rsidP="00F43097">
      <w:pPr>
        <w:pStyle w:val="a3"/>
        <w:numPr>
          <w:ilvl w:val="0"/>
          <w:numId w:val="1"/>
        </w:numPr>
        <w:ind w:firstLineChars="0"/>
        <w:rPr>
          <w:b/>
          <w:bCs/>
        </w:rPr>
      </w:pPr>
      <w:r w:rsidRPr="00F43097">
        <w:rPr>
          <w:rFonts w:hint="eastAsia"/>
          <w:b/>
          <w:bCs/>
        </w:rPr>
        <w:t>市场调研</w:t>
      </w:r>
    </w:p>
    <w:p w14:paraId="26BDAC08" w14:textId="4885D6EC" w:rsidR="009E6000" w:rsidRDefault="00703E6A" w:rsidP="00703E6A">
      <w:r>
        <w:rPr>
          <w:b/>
          <w:bCs/>
        </w:rPr>
        <w:tab/>
      </w:r>
      <w:r w:rsidR="00363BE7" w:rsidRPr="00363BE7">
        <w:rPr>
          <w:rFonts w:hint="eastAsia"/>
        </w:rPr>
        <w:t>水果</w:t>
      </w:r>
      <w:r w:rsidR="00363BE7">
        <w:rPr>
          <w:rFonts w:hint="eastAsia"/>
        </w:rPr>
        <w:t>识别糖度分析</w:t>
      </w:r>
      <w:r w:rsidR="001410E7">
        <w:rPr>
          <w:rFonts w:hint="eastAsia"/>
        </w:rPr>
        <w:t>软件可用于识别水果、分析水果糖度信息、搭配健康饮食等方面，</w:t>
      </w:r>
      <w:r w:rsidR="00544086">
        <w:rPr>
          <w:rFonts w:hint="eastAsia"/>
        </w:rPr>
        <w:t>本小组针对</w:t>
      </w:r>
      <w:r w:rsidR="00236FD1">
        <w:rPr>
          <w:rFonts w:hint="eastAsia"/>
        </w:rPr>
        <w:t>水果糖度分析提出了本组的课题。</w:t>
      </w:r>
      <w:r w:rsidR="00AA7CE1">
        <w:rPr>
          <w:rFonts w:hint="eastAsia"/>
        </w:rPr>
        <w:t>购买水果是大部分人都有的经历，</w:t>
      </w:r>
      <w:r w:rsidR="00CE6AD4">
        <w:rPr>
          <w:rFonts w:hint="eastAsia"/>
        </w:rPr>
        <w:t>并且如今人民生活水平逐渐提高，也越来越重视饮食的搭配。水果作为</w:t>
      </w:r>
      <w:r w:rsidR="003274A4">
        <w:rPr>
          <w:rFonts w:hint="eastAsia"/>
        </w:rPr>
        <w:t>营养丰富、口感较好的食物，自然得到人们的青睐。</w:t>
      </w:r>
      <w:r w:rsidR="00D40E57">
        <w:rPr>
          <w:rFonts w:hint="eastAsia"/>
        </w:rPr>
        <w:t>但是水果种类繁多，</w:t>
      </w:r>
      <w:r w:rsidR="00F2631F">
        <w:rPr>
          <w:rFonts w:hint="eastAsia"/>
        </w:rPr>
        <w:t>每种水果都各有特点，</w:t>
      </w:r>
      <w:r w:rsidR="00484909">
        <w:rPr>
          <w:rFonts w:hint="eastAsia"/>
        </w:rPr>
        <w:t>很多买家在购买一些种类比较少见的水果的时候不能正确区分</w:t>
      </w:r>
      <w:r w:rsidR="00DD7FE6">
        <w:rPr>
          <w:rFonts w:hint="eastAsia"/>
        </w:rPr>
        <w:t>。</w:t>
      </w:r>
      <w:r w:rsidR="00484909">
        <w:rPr>
          <w:rFonts w:hint="eastAsia"/>
        </w:rPr>
        <w:t>同时，</w:t>
      </w:r>
      <w:r w:rsidR="001A6B55">
        <w:rPr>
          <w:rFonts w:hint="eastAsia"/>
        </w:rPr>
        <w:t>对于同一种水果该如何挑选</w:t>
      </w:r>
      <w:r w:rsidR="009E16CB">
        <w:rPr>
          <w:rFonts w:hint="eastAsia"/>
        </w:rPr>
        <w:t>，如何搭配健康的饮食方案，如何挑选性价比最高的商店进行购买，都是买家在购买水果的时候经常遇到的问题。</w:t>
      </w:r>
      <w:r w:rsidR="009E6000">
        <w:rPr>
          <w:rFonts w:hint="eastAsia"/>
        </w:rPr>
        <w:t>但目前这种综合性的、对用户友好的软件较少</w:t>
      </w:r>
      <w:r w:rsidR="00835A7C">
        <w:rPr>
          <w:rFonts w:hint="eastAsia"/>
        </w:rPr>
        <w:t>，并且</w:t>
      </w:r>
      <w:r w:rsidR="00341D70">
        <w:rPr>
          <w:rFonts w:hint="eastAsia"/>
        </w:rPr>
        <w:t>功能较单一。</w:t>
      </w:r>
    </w:p>
    <w:p w14:paraId="61626823" w14:textId="24D80353" w:rsidR="00703E6A" w:rsidRPr="001A44E8" w:rsidRDefault="00B86CAF" w:rsidP="00703E6A">
      <w:pPr>
        <w:rPr>
          <w:rFonts w:hint="eastAsia"/>
        </w:rPr>
      </w:pPr>
      <w:r>
        <w:tab/>
      </w:r>
      <w:r>
        <w:rPr>
          <w:rFonts w:hint="eastAsia"/>
        </w:rPr>
        <w:t>比如</w:t>
      </w:r>
      <w:r w:rsidR="00756E91">
        <w:rPr>
          <w:rFonts w:hint="eastAsia"/>
        </w:rPr>
        <w:t>app果识</w:t>
      </w:r>
      <w:r w:rsidR="00FF7CB1">
        <w:rPr>
          <w:rFonts w:hint="eastAsia"/>
        </w:rPr>
        <w:t>，构建了对各种水果的营养成分、应季性、食用搭配都提供了较具体的信息，</w:t>
      </w:r>
      <w:r w:rsidR="007F53B8">
        <w:rPr>
          <w:rFonts w:hint="eastAsia"/>
        </w:rPr>
        <w:t>但是该款app并不能识别本地照片或者开启摄像头识别日常生活中的场景的各种水果，不能很好地满足用户在实际购物时的需求。</w:t>
      </w:r>
      <w:r w:rsidR="00216FD0">
        <w:rPr>
          <w:rFonts w:hint="eastAsia"/>
        </w:rPr>
        <w:t>目前市场上此类app使用较多的另一款形色，</w:t>
      </w:r>
      <w:r w:rsidR="003C20B9">
        <w:rPr>
          <w:rFonts w:hint="eastAsia"/>
        </w:rPr>
        <w:t>可以选择拍照或者相册选择照片进行识别，识别速度适中，</w:t>
      </w:r>
      <w:r w:rsidR="00A66784">
        <w:rPr>
          <w:rFonts w:hint="eastAsia"/>
        </w:rPr>
        <w:t>识别之后会提供</w:t>
      </w:r>
      <w:r w:rsidR="009C2AF7">
        <w:rPr>
          <w:rFonts w:hint="eastAsia"/>
        </w:rPr>
        <w:t>该款水果的属性信息如热量、碳水化合物、蛋白质、维生素C等，但是这个提供的信息只是针对该类水果平均而言，</w:t>
      </w:r>
      <w:r w:rsidR="00601B76">
        <w:rPr>
          <w:rFonts w:hint="eastAsia"/>
        </w:rPr>
        <w:t>是一个数据库中的固定信息值，在区分水果个体时没有参考价值，同时并不能够根据用户此日饮食情况进行合理搭配。</w:t>
      </w:r>
    </w:p>
    <w:p w14:paraId="588F33E2" w14:textId="77777777" w:rsidR="00703E6A" w:rsidRPr="00703E6A" w:rsidRDefault="00703E6A" w:rsidP="00703E6A">
      <w:pPr>
        <w:rPr>
          <w:rFonts w:hint="eastAsia"/>
          <w:b/>
          <w:bCs/>
        </w:rPr>
      </w:pPr>
    </w:p>
    <w:p w14:paraId="11630F02" w14:textId="4EA37AC1" w:rsidR="00F43097" w:rsidRDefault="00F43097" w:rsidP="00F43097">
      <w:pPr>
        <w:pStyle w:val="a3"/>
        <w:numPr>
          <w:ilvl w:val="0"/>
          <w:numId w:val="1"/>
        </w:numPr>
        <w:ind w:firstLineChars="0"/>
        <w:rPr>
          <w:b/>
          <w:bCs/>
        </w:rPr>
      </w:pPr>
      <w:r>
        <w:rPr>
          <w:rFonts w:hint="eastAsia"/>
          <w:b/>
          <w:bCs/>
        </w:rPr>
        <w:t>产品</w:t>
      </w:r>
      <w:r w:rsidR="001408F9">
        <w:rPr>
          <w:rFonts w:hint="eastAsia"/>
          <w:b/>
          <w:bCs/>
        </w:rPr>
        <w:t>描述</w:t>
      </w:r>
    </w:p>
    <w:p w14:paraId="7A265968" w14:textId="0C0089CA" w:rsidR="00EB6DA4" w:rsidRDefault="00EB6DA4" w:rsidP="00EB6DA4">
      <w:r>
        <w:tab/>
      </w:r>
      <w:r>
        <w:rPr>
          <w:rFonts w:hint="eastAsia"/>
        </w:rPr>
        <w:t>基于需求情况以及目前市场中的app情况调研，本组设计的“果之味”软件，既能够进行基本的水果种类识别，同时能结合近红外光谱测定来测定水果糖度，结合商店信息数据库帮助用户对附近的商店进行选择，同时帮助记录用户每日饮食情况，根据水果属性给出推荐的健康饮食搭配方案。本软件帮助用户高效率地挑选水果，更好地搭配饮食，同时还能够做到足不出户就完成货比三家的过程，购买最划算的商品。</w:t>
      </w:r>
      <w:r>
        <w:rPr>
          <w:rFonts w:hint="eastAsia"/>
        </w:rPr>
        <w:t>本产品的亮点在于：</w:t>
      </w:r>
    </w:p>
    <w:p w14:paraId="241174AF" w14:textId="3C5CA0FC" w:rsidR="00EB6DA4" w:rsidRDefault="003B3893" w:rsidP="003B3893">
      <w:r>
        <w:tab/>
      </w:r>
      <w:r>
        <w:rPr>
          <w:rFonts w:hint="eastAsia"/>
        </w:rPr>
        <w:t>一，</w:t>
      </w:r>
      <w:r w:rsidR="00C92BD5">
        <w:rPr>
          <w:rFonts w:hint="eastAsia"/>
        </w:rPr>
        <w:t>构建个体差异识别模型。</w:t>
      </w:r>
      <w:r w:rsidR="00493AAB">
        <w:rPr>
          <w:rFonts w:hint="eastAsia"/>
        </w:rPr>
        <w:t>在识别种类基础上</w:t>
      </w:r>
      <w:r w:rsidR="00FC71AF">
        <w:rPr>
          <w:rFonts w:hint="eastAsia"/>
        </w:rPr>
        <w:t>，对于用户在购买水果时区分个体的需求做进一步的开发。</w:t>
      </w:r>
      <w:r w:rsidR="00850DDD">
        <w:rPr>
          <w:rFonts w:hint="eastAsia"/>
        </w:rPr>
        <w:t>获取照片中水果的近红外光谱信息，从而分析更内部的水果属性数据如苹果的糖分检测。研发基于深度学习神经网络训练得到的个体差异识别模型，能够帮助用户同种类不同个体之间的差异，更好地挑选产品、改善购物体验。</w:t>
      </w:r>
    </w:p>
    <w:p w14:paraId="3B02DB08" w14:textId="292EF79E" w:rsidR="0090741D" w:rsidRDefault="007F6846" w:rsidP="007F6846">
      <w:r>
        <w:tab/>
      </w:r>
      <w:r>
        <w:rPr>
          <w:rFonts w:hint="eastAsia"/>
        </w:rPr>
        <w:t>二，</w:t>
      </w:r>
      <w:r w:rsidR="00F72453">
        <w:rPr>
          <w:rFonts w:hint="eastAsia"/>
        </w:rPr>
        <w:t>自我学习完善机制</w:t>
      </w:r>
      <w:r w:rsidR="00445E02">
        <w:rPr>
          <w:rFonts w:hint="eastAsia"/>
        </w:rPr>
        <w:t>。本产品的</w:t>
      </w:r>
      <w:r w:rsidR="00E0227C">
        <w:rPr>
          <w:rFonts w:hint="eastAsia"/>
        </w:rPr>
        <w:t>主要功能是针对水果的检测，所以数据量的大小对于检测模型的检测效果影响很大。</w:t>
      </w:r>
      <w:r w:rsidR="005D22F4">
        <w:rPr>
          <w:rFonts w:hint="eastAsia"/>
        </w:rPr>
        <w:t>本产品的检测模型有两种学习方式：</w:t>
      </w:r>
      <w:r w:rsidR="00B40556">
        <w:rPr>
          <w:rFonts w:hint="eastAsia"/>
        </w:rPr>
        <w:t>第一种是用户使用时的纠错功能，</w:t>
      </w:r>
      <w:r w:rsidR="00B97C55">
        <w:rPr>
          <w:rFonts w:hint="eastAsia"/>
        </w:rPr>
        <w:t>在产品使用和测试的过程中，可能会出现识别错误的情况，这时软件会提供用户反馈的功能，用户在了解正确结果之后可以反馈，从而帮助模型调整参数，提升检测效果，降低错误率。</w:t>
      </w:r>
      <w:r w:rsidR="0090741D">
        <w:rPr>
          <w:rFonts w:hint="eastAsia"/>
        </w:rPr>
        <w:t>第二种是不断在互联网上爬取相关数据照片及标签，进行定期更新，</w:t>
      </w:r>
      <w:r w:rsidR="00FC0DB8">
        <w:rPr>
          <w:rFonts w:hint="eastAsia"/>
        </w:rPr>
        <w:t>完善模型。</w:t>
      </w:r>
    </w:p>
    <w:p w14:paraId="70A92E5A" w14:textId="3C436F2B" w:rsidR="001408F9" w:rsidRPr="005D313E" w:rsidRDefault="005D313E" w:rsidP="005D313E">
      <w:pPr>
        <w:rPr>
          <w:rFonts w:hint="eastAsia"/>
        </w:rPr>
      </w:pPr>
      <w:r>
        <w:tab/>
      </w:r>
      <w:r w:rsidR="0068354A">
        <w:rPr>
          <w:rFonts w:hint="eastAsia"/>
        </w:rPr>
        <w:t>三，整合度高。</w:t>
      </w:r>
      <w:r w:rsidR="000F7CAD">
        <w:rPr>
          <w:rFonts w:hint="eastAsia"/>
        </w:rPr>
        <w:t>本产品的功能齐全，将水果基本信息，实时检测、论坛交流。价格统计、饮食搭配推荐等多方面功能整合至A</w:t>
      </w:r>
      <w:r w:rsidR="000F7CAD">
        <w:t>PP</w:t>
      </w:r>
      <w:r w:rsidR="000F7CAD">
        <w:rPr>
          <w:rFonts w:hint="eastAsia"/>
        </w:rPr>
        <w:t>中，给用户提供一站式的水果购买辅助服务。</w:t>
      </w:r>
    </w:p>
    <w:p w14:paraId="13E0BD3D" w14:textId="2FC89B76" w:rsidR="00EB6DA4" w:rsidRDefault="00EB6DA4" w:rsidP="001C0B48">
      <w:pPr>
        <w:pStyle w:val="a3"/>
        <w:ind w:left="432" w:firstLineChars="0" w:firstLine="0"/>
        <w:rPr>
          <w:b/>
          <w:bCs/>
        </w:rPr>
      </w:pPr>
    </w:p>
    <w:p w14:paraId="3E00D097" w14:textId="77777777" w:rsidR="00EB6DA4" w:rsidRPr="001A44E8" w:rsidRDefault="00EB6DA4" w:rsidP="001C0B48">
      <w:pPr>
        <w:pStyle w:val="a3"/>
        <w:ind w:left="432" w:firstLineChars="0" w:firstLine="0"/>
        <w:rPr>
          <w:rFonts w:hint="eastAsia"/>
          <w:b/>
          <w:bCs/>
        </w:rPr>
      </w:pPr>
    </w:p>
    <w:sectPr w:rsidR="00EB6DA4" w:rsidRPr="001A44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98F2BF" w14:textId="77777777" w:rsidR="00A37D02" w:rsidRDefault="00A37D02" w:rsidP="0095413E">
      <w:r>
        <w:separator/>
      </w:r>
    </w:p>
  </w:endnote>
  <w:endnote w:type="continuationSeparator" w:id="0">
    <w:p w14:paraId="3CF29F28" w14:textId="77777777" w:rsidR="00A37D02" w:rsidRDefault="00A37D02" w:rsidP="00954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486388" w14:textId="77777777" w:rsidR="00A37D02" w:rsidRDefault="00A37D02" w:rsidP="0095413E">
      <w:r>
        <w:separator/>
      </w:r>
    </w:p>
  </w:footnote>
  <w:footnote w:type="continuationSeparator" w:id="0">
    <w:p w14:paraId="28D3B337" w14:textId="77777777" w:rsidR="00A37D02" w:rsidRDefault="00A37D02" w:rsidP="009541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E227C1"/>
    <w:multiLevelType w:val="hybridMultilevel"/>
    <w:tmpl w:val="59769DB6"/>
    <w:lvl w:ilvl="0" w:tplc="FCDC1AAA">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5613902"/>
    <w:multiLevelType w:val="hybridMultilevel"/>
    <w:tmpl w:val="569E7470"/>
    <w:lvl w:ilvl="0" w:tplc="30A458D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773817"/>
    <w:multiLevelType w:val="hybridMultilevel"/>
    <w:tmpl w:val="EBCED4B6"/>
    <w:lvl w:ilvl="0" w:tplc="E1228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617"/>
    <w:rsid w:val="000F7CAD"/>
    <w:rsid w:val="001408F9"/>
    <w:rsid w:val="001410E7"/>
    <w:rsid w:val="001A44E8"/>
    <w:rsid w:val="001A6B55"/>
    <w:rsid w:val="001C0B48"/>
    <w:rsid w:val="00216FD0"/>
    <w:rsid w:val="00236FD1"/>
    <w:rsid w:val="003274A4"/>
    <w:rsid w:val="00341D70"/>
    <w:rsid w:val="00363BE7"/>
    <w:rsid w:val="0036741C"/>
    <w:rsid w:val="00380C05"/>
    <w:rsid w:val="003B3893"/>
    <w:rsid w:val="003C20B9"/>
    <w:rsid w:val="0042144C"/>
    <w:rsid w:val="00445E02"/>
    <w:rsid w:val="00466362"/>
    <w:rsid w:val="00484909"/>
    <w:rsid w:val="00493AAB"/>
    <w:rsid w:val="00544086"/>
    <w:rsid w:val="00580C33"/>
    <w:rsid w:val="005D22F4"/>
    <w:rsid w:val="005D313E"/>
    <w:rsid w:val="00601B76"/>
    <w:rsid w:val="0068354A"/>
    <w:rsid w:val="00703E6A"/>
    <w:rsid w:val="00756E91"/>
    <w:rsid w:val="007B6DA4"/>
    <w:rsid w:val="007F53B8"/>
    <w:rsid w:val="007F6846"/>
    <w:rsid w:val="008225BB"/>
    <w:rsid w:val="008226C5"/>
    <w:rsid w:val="00825617"/>
    <w:rsid w:val="00834FC3"/>
    <w:rsid w:val="00835A7C"/>
    <w:rsid w:val="00850DDD"/>
    <w:rsid w:val="00891F02"/>
    <w:rsid w:val="008B2E6F"/>
    <w:rsid w:val="0090741D"/>
    <w:rsid w:val="0095413E"/>
    <w:rsid w:val="009C2AF7"/>
    <w:rsid w:val="009E16CB"/>
    <w:rsid w:val="009E6000"/>
    <w:rsid w:val="00A37D02"/>
    <w:rsid w:val="00A66784"/>
    <w:rsid w:val="00AA7CE1"/>
    <w:rsid w:val="00B40556"/>
    <w:rsid w:val="00B86CAF"/>
    <w:rsid w:val="00B97C55"/>
    <w:rsid w:val="00C720C0"/>
    <w:rsid w:val="00C92BD5"/>
    <w:rsid w:val="00CC7510"/>
    <w:rsid w:val="00CE6AD4"/>
    <w:rsid w:val="00D40E57"/>
    <w:rsid w:val="00DC3273"/>
    <w:rsid w:val="00DD2236"/>
    <w:rsid w:val="00DD7FE6"/>
    <w:rsid w:val="00E0227C"/>
    <w:rsid w:val="00EB6DA4"/>
    <w:rsid w:val="00F2631F"/>
    <w:rsid w:val="00F43097"/>
    <w:rsid w:val="00F72453"/>
    <w:rsid w:val="00FC0DB8"/>
    <w:rsid w:val="00FC71AF"/>
    <w:rsid w:val="00FF7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E304D7"/>
  <w15:chartTrackingRefBased/>
  <w15:docId w15:val="{BDE14C38-D24B-41F1-90A0-B3BBAD7E1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3097"/>
    <w:pPr>
      <w:ind w:firstLineChars="200" w:firstLine="420"/>
    </w:pPr>
  </w:style>
  <w:style w:type="paragraph" w:styleId="a4">
    <w:name w:val="header"/>
    <w:basedOn w:val="a"/>
    <w:link w:val="a5"/>
    <w:uiPriority w:val="99"/>
    <w:unhideWhenUsed/>
    <w:rsid w:val="0095413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5413E"/>
    <w:rPr>
      <w:sz w:val="18"/>
      <w:szCs w:val="18"/>
    </w:rPr>
  </w:style>
  <w:style w:type="paragraph" w:styleId="a6">
    <w:name w:val="footer"/>
    <w:basedOn w:val="a"/>
    <w:link w:val="a7"/>
    <w:uiPriority w:val="99"/>
    <w:unhideWhenUsed/>
    <w:rsid w:val="0095413E"/>
    <w:pPr>
      <w:tabs>
        <w:tab w:val="center" w:pos="4153"/>
        <w:tab w:val="right" w:pos="8306"/>
      </w:tabs>
      <w:snapToGrid w:val="0"/>
      <w:jc w:val="left"/>
    </w:pPr>
    <w:rPr>
      <w:sz w:val="18"/>
      <w:szCs w:val="18"/>
    </w:rPr>
  </w:style>
  <w:style w:type="character" w:customStyle="1" w:styleId="a7">
    <w:name w:val="页脚 字符"/>
    <w:basedOn w:val="a0"/>
    <w:link w:val="a6"/>
    <w:uiPriority w:val="99"/>
    <w:rsid w:val="009541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numb</dc:creator>
  <cp:keywords/>
  <dc:description/>
  <cp:lastModifiedBy>Z. numb</cp:lastModifiedBy>
  <cp:revision>76</cp:revision>
  <dcterms:created xsi:type="dcterms:W3CDTF">2020-07-19T02:30:00Z</dcterms:created>
  <dcterms:modified xsi:type="dcterms:W3CDTF">2020-07-19T06:22:00Z</dcterms:modified>
</cp:coreProperties>
</file>