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05C19665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BCBFCAC" w:rsidR="0BCBFCAC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“Сортировка Хоара”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0BCBFCAC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CBFCAC" w:rsidR="0BCBFCA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6AF27940" w14:textId="16E4547E">
      <w:pPr>
        <w:pStyle w:val="a"/>
        <w:jc w:val="left"/>
      </w:pPr>
      <w:r>
        <w:drawing>
          <wp:inline wp14:editId="0BCBFCAC" wp14:anchorId="3D97C1CB">
            <wp:extent cx="3863578" cy="7858125"/>
            <wp:effectExtent l="0" t="0" r="0" b="0"/>
            <wp:docPr id="106802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29fdd664e48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578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BFCAC" w:rsidP="0BCBFCAC" w:rsidRDefault="0BCBFCAC" w14:paraId="036B42ED" w14:textId="5447D223">
      <w:pPr>
        <w:pStyle w:val="a"/>
        <w:jc w:val="left"/>
      </w:pPr>
    </w:p>
    <w:p w:rsidR="0BCBFCAC" w:rsidP="0BCBFCAC" w:rsidRDefault="0BCBFCAC" w14:paraId="1E0C751C" w14:textId="0D85825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BCBFCAC" w:rsidP="0BCBFCAC" w:rsidRDefault="0BCBFCAC" w14:paraId="56E28485" w14:textId="53E7A142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24DF04B" w:rsidP="724DF04B" w:rsidRDefault="724DF04B" w14:paraId="4CF1794D" w14:textId="6B4292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BCBFCAC" w:rsidR="0BCBFCA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0BCBFCAC" w:rsidP="0BCBFCAC" w:rsidRDefault="0BCBFCAC" w14:paraId="725E423F" w14:textId="503612A2">
      <w:pPr>
        <w:pStyle w:val="a"/>
        <w:jc w:val="left"/>
      </w:pPr>
      <w:r>
        <w:drawing>
          <wp:inline wp14:editId="726FF8AF" wp14:anchorId="329AD052">
            <wp:extent cx="3781921" cy="7724776"/>
            <wp:effectExtent l="0" t="0" r="0" b="0"/>
            <wp:docPr id="2113305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7f170c52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21" cy="77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0BCBFCAC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5fc29fdd664e48cc" /><Relationship Type="http://schemas.openxmlformats.org/officeDocument/2006/relationships/image" Target="/media/imagea.png" Id="R2e437f170c52460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2022-05-03T12:42:25.3845605Z</dcterms:modified>
</coreProperties>
</file>