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38CFA031" w:rsidP="38CFA031" w:rsidRDefault="38CFA031" w14:paraId="197F3ED7" w14:textId="62E220D0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38CFA031" w:rsidR="38CFA031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4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38CFA031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38CFA031" w:rsidP="38CFA031" w:rsidRDefault="38CFA031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38CFA031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8CFA031" w:rsidP="38CFA031" w:rsidRDefault="38CFA031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8CFA031" w:rsidP="38CFA031" w:rsidRDefault="38CFA031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38CFA031" w:rsidP="38CFA031" w:rsidRDefault="38CFA031" w14:paraId="29A01125" w14:textId="74AFF7D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Получение навыков обработки одномерных массивов.</w:t>
      </w:r>
    </w:p>
    <w:p w:rsidR="38CFA031" w:rsidP="38CFA031" w:rsidRDefault="38CFA031" w14:paraId="1F781FCD" w14:textId="5779E3A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Сформировать одномерный массив целых чисел, используя датчик</w:t>
      </w:r>
    </w:p>
    <w:p w:rsidR="38CFA031" w:rsidP="38CFA031" w:rsidRDefault="38CFA031" w14:paraId="5A705CA9" w14:textId="3AB28BA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случайных чисел.</w:t>
      </w:r>
    </w:p>
    <w:p w:rsidR="38CFA031" w:rsidP="38CFA031" w:rsidRDefault="38CFA031" w14:paraId="0C996D76" w14:textId="0F86420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Распечатать полученный массив.</w:t>
      </w:r>
    </w:p>
    <w:p w:rsidR="38CFA031" w:rsidP="38CFA031" w:rsidRDefault="38CFA031" w14:paraId="4AA6434E" w14:textId="36E6768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Удалить из массива элемент = 0</w:t>
      </w:r>
    </w:p>
    <w:p w:rsidR="38CFA031" w:rsidP="38CFA031" w:rsidRDefault="38CFA031" w14:paraId="1E78D09E" w14:textId="342EB31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4) Добавить после элемента с заданным индексом элемент = 100 </w:t>
      </w:r>
    </w:p>
    <w:p w:rsidR="38CFA031" w:rsidP="38CFA031" w:rsidRDefault="38CFA031" w14:paraId="4C49855F" w14:textId="203A414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Распечатать полученный массив.</w:t>
      </w:r>
    </w:p>
    <w:p w:rsidR="38CFA031" w:rsidP="38CFA031" w:rsidRDefault="38CFA031" w14:paraId="698A2A67" w14:textId="14147B2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7B393240" w14:textId="15DF2FB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8CFA031" w:rsidP="38CFA031" w:rsidRDefault="38CFA031" w14:paraId="1FCAD12D" w14:textId="792D761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8CFA031" w:rsidR="38CFA0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38CFA031" w:rsidP="38CFA031" w:rsidRDefault="38CFA031" w14:paraId="2B17146A" w14:textId="749B9BD8">
      <w:pPr>
        <w:pStyle w:val="a"/>
        <w:jc w:val="left"/>
      </w:pPr>
      <w:r>
        <w:drawing>
          <wp:inline wp14:editId="56208F56" wp14:anchorId="01129BD1">
            <wp:extent cx="5008542" cy="7934324"/>
            <wp:effectExtent l="0" t="0" r="0" b="0"/>
            <wp:docPr id="150642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956fdd5d8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542" cy="79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FA031" w:rsidP="38CFA031" w:rsidRDefault="38CFA031" w14:paraId="4E1F99CB" w14:textId="66404463">
      <w:pPr>
        <w:pStyle w:val="a"/>
        <w:jc w:val="left"/>
      </w:pPr>
    </w:p>
    <w:p w:rsidR="38CFA031" w:rsidP="38CFA031" w:rsidRDefault="38CFA031" w14:paraId="50303C9E" w14:textId="5D25CCE1">
      <w:pPr>
        <w:pStyle w:val="a"/>
        <w:jc w:val="left"/>
      </w:pPr>
    </w:p>
    <w:p w:rsidR="38CFA031" w:rsidP="38CFA031" w:rsidRDefault="38CFA031" w14:paraId="1CF530B9" w14:textId="57DDEA28">
      <w:pPr>
        <w:pStyle w:val="a"/>
        <w:jc w:val="left"/>
      </w:pPr>
    </w:p>
    <w:p w:rsidR="38CFA031" w:rsidP="38CFA031" w:rsidRDefault="38CFA031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8CFA031" w:rsidR="38CFA03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38CFA031" w:rsidP="38CFA031" w:rsidRDefault="38CFA031" w14:paraId="5F20B906" w14:textId="46422DCB">
      <w:pPr>
        <w:pStyle w:val="a"/>
        <w:jc w:val="left"/>
      </w:pPr>
      <w:r>
        <w:drawing>
          <wp:inline wp14:editId="1EBA9D1E" wp14:anchorId="5DB6626D">
            <wp:extent cx="3148370" cy="8124826"/>
            <wp:effectExtent l="0" t="0" r="0" b="0"/>
            <wp:docPr id="176904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2dbf6fdb7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70" cy="81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38CFA031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d8d956fdd5d84be8" /><Relationship Type="http://schemas.openxmlformats.org/officeDocument/2006/relationships/image" Target="/media/image6.png" Id="R4b82dbf6fdb74c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2022-05-02T12:04:12.3065497Z</dcterms:modified>
</coreProperties>
</file>