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DD654" w14:textId="4E5E8689" w:rsidR="00ED4D41" w:rsidRPr="00CB63EF" w:rsidRDefault="000F5187" w:rsidP="00F57E91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Our client </w:t>
      </w:r>
      <w:r w:rsidRPr="00CB63EF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CreditOne </w:t>
      </w:r>
      <w:r w:rsidR="004306BE">
        <w:rPr>
          <w:rFonts w:ascii="Arial" w:hAnsi="Arial" w:cs="Arial"/>
          <w:color w:val="231F20"/>
          <w:sz w:val="24"/>
          <w:szCs w:val="24"/>
          <w:shd w:val="clear" w:color="auto" w:fill="FFFFFF"/>
        </w:rPr>
        <w:t>realized</w:t>
      </w:r>
      <w:r w:rsidRPr="00CB63EF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 an increase</w:t>
      </w:r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ED4D41" w:rsidRPr="00CB63EF">
        <w:rPr>
          <w:rFonts w:ascii="Arial" w:eastAsia="Times New Roman" w:hAnsi="Arial" w:cs="Arial"/>
          <w:color w:val="231F20"/>
          <w:sz w:val="24"/>
          <w:szCs w:val="24"/>
        </w:rPr>
        <w:t>in customer default rates</w:t>
      </w:r>
      <w:r w:rsidR="00F57E91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, </w:t>
      </w:r>
      <w:r w:rsidR="006924DA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which </w:t>
      </w:r>
      <w:r w:rsidR="006924DA" w:rsidRPr="00CB63EF">
        <w:rPr>
          <w:rFonts w:ascii="Arial" w:hAnsi="Arial" w:cs="Arial"/>
          <w:color w:val="231F20"/>
          <w:sz w:val="24"/>
          <w:szCs w:val="24"/>
          <w:shd w:val="clear" w:color="auto" w:fill="FFFFFF"/>
        </w:rPr>
        <w:t>could risk losing business</w:t>
      </w:r>
      <w:r w:rsidR="00D37FFC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. CreditOne </w:t>
      </w:r>
      <w:r w:rsidR="00F57E91" w:rsidRPr="00CB63EF">
        <w:rPr>
          <w:rFonts w:ascii="Arial" w:eastAsia="Times New Roman" w:hAnsi="Arial" w:cs="Arial"/>
          <w:color w:val="231F20"/>
          <w:sz w:val="24"/>
          <w:szCs w:val="24"/>
        </w:rPr>
        <w:t>want</w:t>
      </w:r>
      <w:r w:rsidR="00D37FFC" w:rsidRPr="00CB63EF">
        <w:rPr>
          <w:rFonts w:ascii="Arial" w:eastAsia="Times New Roman" w:hAnsi="Arial" w:cs="Arial"/>
          <w:color w:val="231F20"/>
          <w:sz w:val="24"/>
          <w:szCs w:val="24"/>
        </w:rPr>
        <w:t>s</w:t>
      </w:r>
      <w:r w:rsidR="00F57E91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D37FFC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to know </w:t>
      </w:r>
      <w:r w:rsidR="00ED4D41" w:rsidRPr="00CB63EF">
        <w:rPr>
          <w:rFonts w:ascii="Arial" w:eastAsia="Times New Roman" w:hAnsi="Arial" w:cs="Arial"/>
          <w:color w:val="231F20"/>
          <w:sz w:val="24"/>
          <w:szCs w:val="24"/>
        </w:rPr>
        <w:t>future possible probability of defaults on loan</w:t>
      </w:r>
      <w:r w:rsidR="00F57E91" w:rsidRPr="00CB63EF">
        <w:rPr>
          <w:rFonts w:ascii="Arial" w:eastAsia="Times New Roman" w:hAnsi="Arial" w:cs="Arial"/>
          <w:color w:val="231F20"/>
          <w:sz w:val="24"/>
          <w:szCs w:val="24"/>
        </w:rPr>
        <w:t>. In order to know th</w:t>
      </w:r>
      <w:r w:rsidR="0094226D">
        <w:rPr>
          <w:rFonts w:ascii="Arial" w:eastAsia="Times New Roman" w:hAnsi="Arial" w:cs="Arial"/>
          <w:color w:val="231F20"/>
          <w:sz w:val="24"/>
          <w:szCs w:val="24"/>
        </w:rPr>
        <w:t>e</w:t>
      </w:r>
      <w:r w:rsidR="00F57E91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 future possible probability of defaults I did </w:t>
      </w:r>
      <w:r w:rsidR="0094226D">
        <w:rPr>
          <w:rFonts w:ascii="Arial" w:eastAsia="Times New Roman" w:hAnsi="Arial" w:cs="Arial"/>
          <w:color w:val="231F20"/>
          <w:sz w:val="24"/>
          <w:szCs w:val="24"/>
        </w:rPr>
        <w:t xml:space="preserve">the </w:t>
      </w:r>
      <w:r w:rsidR="00F57E91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following </w:t>
      </w:r>
      <w:r w:rsidR="0094226D">
        <w:rPr>
          <w:rFonts w:ascii="Arial" w:eastAsia="Times New Roman" w:hAnsi="Arial" w:cs="Arial"/>
          <w:color w:val="231F20"/>
          <w:sz w:val="24"/>
          <w:szCs w:val="24"/>
        </w:rPr>
        <w:t>steps during the analysis:</w:t>
      </w:r>
    </w:p>
    <w:p w14:paraId="3B9BCD1A" w14:textId="288C2610" w:rsidR="00ED4D41" w:rsidRPr="00CB63EF" w:rsidRDefault="00FD5C5E" w:rsidP="006924D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Overview</w:t>
      </w:r>
      <w:r w:rsidR="00F57E91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 the dataset and data dictionary</w:t>
      </w:r>
    </w:p>
    <w:p w14:paraId="43DF9BBD" w14:textId="6592AB57" w:rsidR="00F57E91" w:rsidRPr="00CB63EF" w:rsidRDefault="00F57E91" w:rsidP="006924D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Preprocessed the dataset</w:t>
      </w:r>
    </w:p>
    <w:p w14:paraId="356DEC0B" w14:textId="77777777" w:rsidR="00F57E91" w:rsidRPr="00CB63EF" w:rsidRDefault="00F57E91" w:rsidP="006924D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Perform exploratory data analysis</w:t>
      </w:r>
    </w:p>
    <w:p w14:paraId="6738B77A" w14:textId="77777777" w:rsidR="00F57E91" w:rsidRPr="00CB63EF" w:rsidRDefault="00F57E91" w:rsidP="006924D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31F20"/>
          <w:sz w:val="24"/>
          <w:szCs w:val="24"/>
        </w:rPr>
      </w:pPr>
      <w:bookmarkStart w:id="0" w:name="_Hlk536455398"/>
      <w:r w:rsidRPr="00CB63EF">
        <w:rPr>
          <w:rFonts w:ascii="Arial" w:eastAsia="Times New Roman" w:hAnsi="Arial" w:cs="Arial"/>
          <w:color w:val="231F20"/>
          <w:sz w:val="24"/>
          <w:szCs w:val="24"/>
        </w:rPr>
        <w:t>Build the different models</w:t>
      </w:r>
    </w:p>
    <w:bookmarkEnd w:id="0"/>
    <w:p w14:paraId="46C425F6" w14:textId="38BE4D30" w:rsidR="00F57E91" w:rsidRPr="00CB63EF" w:rsidRDefault="00FD5C5E" w:rsidP="006924D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Making the prediction and evaluating the result </w:t>
      </w:r>
      <w:r w:rsidR="00F57E91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</w:p>
    <w:p w14:paraId="50BC0626" w14:textId="338D7F5C" w:rsidR="006924DA" w:rsidRPr="00CB63EF" w:rsidRDefault="006924DA" w:rsidP="00CB63EF">
      <w:pPr>
        <w:spacing w:after="0"/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 Let’s </w:t>
      </w:r>
      <w:proofErr w:type="gramStart"/>
      <w:r w:rsidRPr="00CB63EF">
        <w:rPr>
          <w:rFonts w:ascii="Arial" w:eastAsia="Times New Roman" w:hAnsi="Arial" w:cs="Arial"/>
          <w:color w:val="231F20"/>
          <w:sz w:val="24"/>
          <w:szCs w:val="24"/>
        </w:rPr>
        <w:t>take a look</w:t>
      </w:r>
      <w:proofErr w:type="gramEnd"/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 what I did in each of these steps</w:t>
      </w:r>
      <w:r w:rsidR="004306BE">
        <w:rPr>
          <w:rFonts w:ascii="Arial" w:eastAsia="Times New Roman" w:hAnsi="Arial" w:cs="Arial"/>
          <w:color w:val="231F20"/>
          <w:sz w:val="24"/>
          <w:szCs w:val="24"/>
        </w:rPr>
        <w:t>.</w:t>
      </w:r>
    </w:p>
    <w:p w14:paraId="55AF68EC" w14:textId="77777777" w:rsidR="00D37FFC" w:rsidRPr="00D37FFC" w:rsidRDefault="00D37FFC" w:rsidP="00CB63EF">
      <w:pPr>
        <w:spacing w:after="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01CF839E" w14:textId="27E35A2E" w:rsidR="00ED4D41" w:rsidRPr="00BB08D1" w:rsidRDefault="006924DA" w:rsidP="00CB63EF">
      <w:pPr>
        <w:spacing w:after="0"/>
        <w:rPr>
          <w:rFonts w:ascii="Arial" w:eastAsia="Times New Roman" w:hAnsi="Arial" w:cs="Arial"/>
          <w:b/>
          <w:color w:val="231F20"/>
          <w:sz w:val="28"/>
          <w:szCs w:val="28"/>
        </w:rPr>
      </w:pPr>
      <w:r w:rsidRPr="00BB08D1">
        <w:rPr>
          <w:rFonts w:ascii="Arial" w:eastAsia="Times New Roman" w:hAnsi="Arial" w:cs="Arial"/>
          <w:b/>
          <w:color w:val="231F20"/>
          <w:sz w:val="28"/>
          <w:szCs w:val="28"/>
        </w:rPr>
        <w:t>Overview</w:t>
      </w:r>
    </w:p>
    <w:p w14:paraId="58076B01" w14:textId="77777777" w:rsidR="00CB63EF" w:rsidRPr="00CB63EF" w:rsidRDefault="00CB63EF" w:rsidP="00CB63EF">
      <w:pPr>
        <w:spacing w:after="0"/>
        <w:rPr>
          <w:rFonts w:ascii="Arial" w:eastAsia="Times New Roman" w:hAnsi="Arial" w:cs="Arial"/>
          <w:b/>
          <w:color w:val="231F20"/>
          <w:sz w:val="24"/>
          <w:szCs w:val="24"/>
        </w:rPr>
      </w:pPr>
    </w:p>
    <w:p w14:paraId="3EAF079A" w14:textId="565BC4E9" w:rsidR="006924DA" w:rsidRDefault="006924DA" w:rsidP="00CB63EF">
      <w:pPr>
        <w:spacing w:after="0"/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Dataset was consisting of </w:t>
      </w:r>
      <w:r w:rsidR="00FC0164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30000 observation and </w:t>
      </w:r>
      <w:r w:rsidRPr="00CB63EF">
        <w:rPr>
          <w:rFonts w:ascii="Arial" w:eastAsia="Times New Roman" w:hAnsi="Arial" w:cs="Arial"/>
          <w:color w:val="231F20"/>
          <w:sz w:val="24"/>
          <w:szCs w:val="24"/>
        </w:rPr>
        <w:t>2</w:t>
      </w:r>
      <w:r w:rsidR="00FC0164" w:rsidRPr="00CB63EF">
        <w:rPr>
          <w:rFonts w:ascii="Arial" w:eastAsia="Times New Roman" w:hAnsi="Arial" w:cs="Arial"/>
          <w:color w:val="231F20"/>
          <w:sz w:val="24"/>
          <w:szCs w:val="24"/>
        </w:rPr>
        <w:t>5</w:t>
      </w:r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 attributes. </w:t>
      </w:r>
      <w:r w:rsidR="00D37FFC" w:rsidRPr="00CB63EF">
        <w:rPr>
          <w:rFonts w:ascii="Arial" w:eastAsia="Times New Roman" w:hAnsi="Arial" w:cs="Arial"/>
          <w:color w:val="231F20"/>
          <w:sz w:val="24"/>
          <w:szCs w:val="24"/>
        </w:rPr>
        <w:t>T</w:t>
      </w:r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he description </w:t>
      </w:r>
      <w:r w:rsidR="00D37FFC" w:rsidRPr="00CB63EF">
        <w:rPr>
          <w:rFonts w:ascii="Arial" w:eastAsia="Times New Roman" w:hAnsi="Arial" w:cs="Arial"/>
          <w:color w:val="231F20"/>
          <w:sz w:val="24"/>
          <w:szCs w:val="24"/>
        </w:rPr>
        <w:t>is provided below:</w:t>
      </w:r>
    </w:p>
    <w:p w14:paraId="199E0C58" w14:textId="77777777" w:rsidR="004306BE" w:rsidRPr="00CB63EF" w:rsidRDefault="004306BE" w:rsidP="00CB63EF">
      <w:pPr>
        <w:spacing w:after="0"/>
        <w:rPr>
          <w:rFonts w:ascii="Arial" w:eastAsia="Times New Roman" w:hAnsi="Arial" w:cs="Arial"/>
          <w:color w:val="231F20"/>
          <w:sz w:val="24"/>
          <w:szCs w:val="24"/>
        </w:rPr>
      </w:pPr>
    </w:p>
    <w:p w14:paraId="5BC36E25" w14:textId="77777777" w:rsidR="006924DA" w:rsidRPr="00CB63EF" w:rsidRDefault="006924DA" w:rsidP="00CB63EF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X1: Amount of the given credit (NT dollar): it includes both the individual consumer credit and his/her family (supplementary) credit.</w:t>
      </w:r>
    </w:p>
    <w:p w14:paraId="73655B0E" w14:textId="77777777" w:rsidR="006924DA" w:rsidRPr="00CB63EF" w:rsidRDefault="006924DA" w:rsidP="006924D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X2: Gender (1 = male; 2 = female)</w:t>
      </w:r>
    </w:p>
    <w:p w14:paraId="12630B38" w14:textId="77777777" w:rsidR="006924DA" w:rsidRPr="00CB63EF" w:rsidRDefault="006924DA" w:rsidP="006924D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X3: Education (1 = graduate school; 2 = university; 3 = high school; 0, 4, 5, 6 = others)</w:t>
      </w:r>
    </w:p>
    <w:p w14:paraId="7CB222CE" w14:textId="77777777" w:rsidR="006924DA" w:rsidRPr="00CB63EF" w:rsidRDefault="006924DA" w:rsidP="006924D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X4: Marital status (1 = married; 2 = single; 3 = divorce; 0=others)</w:t>
      </w:r>
    </w:p>
    <w:p w14:paraId="58EE3345" w14:textId="77777777" w:rsidR="006924DA" w:rsidRPr="00CB63EF" w:rsidRDefault="006924DA" w:rsidP="006924D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X5: Age (year)</w:t>
      </w:r>
    </w:p>
    <w:p w14:paraId="4531B06A" w14:textId="294A2C61" w:rsidR="006924DA" w:rsidRPr="00CB63EF" w:rsidRDefault="006924DA" w:rsidP="006924D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X6 - X11: History of past payment (- 2: No consumption; -1: Paid in full; 0: The use of revolving credit; 1 = payment delay for one month; 2 = payment delay for two months; . . .; 8 = payment delay for 8 months; 9 = payment delay for nine months and above)</w:t>
      </w:r>
    </w:p>
    <w:p w14:paraId="6D16CFB7" w14:textId="66EEA84A" w:rsidR="006924DA" w:rsidRPr="00CB63EF" w:rsidRDefault="006924DA" w:rsidP="006924D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X12-X17: Amount of bill statement (X12 = amount of bill statement in September, 2005; X13 = amount of bill statement in August, 2005; . . .; X17 = amount of bill statement in April, 2005)</w:t>
      </w:r>
    </w:p>
    <w:p w14:paraId="1F2B81A4" w14:textId="77777777" w:rsidR="006924DA" w:rsidRPr="00CB63EF" w:rsidRDefault="006924DA" w:rsidP="006924D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X18-X23: Amount of previous payment (X18 = amount paid in September 2005; X19 = amount paid in August, 2005;. .;X23 = amount paid in April, 2005)</w:t>
      </w:r>
    </w:p>
    <w:p w14:paraId="1E2D2E8F" w14:textId="6AEC36F4" w:rsidR="00ED4D41" w:rsidRPr="00CB63EF" w:rsidRDefault="006924DA" w:rsidP="00D37FF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Y: client's behavior (Y=0 then not default, Y=1 then default)</w:t>
      </w:r>
    </w:p>
    <w:p w14:paraId="03051885" w14:textId="77777777" w:rsidR="00D37FFC" w:rsidRPr="00D37FFC" w:rsidRDefault="00D37FFC" w:rsidP="00D37FFC">
      <w:pPr>
        <w:pStyle w:val="ListParagraph"/>
        <w:rPr>
          <w:rStyle w:val="HTMLCode"/>
          <w:rFonts w:ascii="Times New Roman" w:eastAsiaTheme="minorHAnsi" w:hAnsi="Times New Roman" w:cs="Times New Roman"/>
          <w:color w:val="231F20"/>
          <w:sz w:val="24"/>
          <w:szCs w:val="24"/>
        </w:rPr>
      </w:pPr>
    </w:p>
    <w:p w14:paraId="0C3C1A95" w14:textId="5C9C51F6" w:rsidR="00FC0164" w:rsidRPr="00BB08D1" w:rsidRDefault="00FC0164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BB08D1">
        <w:rPr>
          <w:rFonts w:ascii="Arial" w:hAnsi="Arial" w:cs="Arial"/>
          <w:b/>
          <w:sz w:val="28"/>
          <w:szCs w:val="28"/>
          <w:shd w:val="clear" w:color="auto" w:fill="FFFFFF"/>
        </w:rPr>
        <w:t>Preprocessing</w:t>
      </w:r>
    </w:p>
    <w:p w14:paraId="291A5F5F" w14:textId="40A4F335" w:rsidR="00DA7255" w:rsidRPr="00CB63EF" w:rsidRDefault="00FC0164" w:rsidP="00DA7255">
      <w:pPr>
        <w:spacing w:after="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CB63EF">
        <w:rPr>
          <w:rFonts w:ascii="Arial" w:hAnsi="Arial" w:cs="Arial"/>
          <w:sz w:val="24"/>
          <w:szCs w:val="24"/>
          <w:shd w:val="clear" w:color="auto" w:fill="FFFFFF"/>
        </w:rPr>
        <w:t>In previous project</w:t>
      </w:r>
      <w:r w:rsidR="00D37FFC" w:rsidRPr="00CB63EF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CB63EF">
        <w:rPr>
          <w:rFonts w:ascii="Arial" w:hAnsi="Arial" w:cs="Arial"/>
          <w:sz w:val="24"/>
          <w:szCs w:val="24"/>
          <w:shd w:val="clear" w:color="auto" w:fill="FFFFFF"/>
        </w:rPr>
        <w:t xml:space="preserve"> I used R for analysis, but in this project our client asked us to use Python as a data analytic tool. Preprocessing in Python was very similar </w:t>
      </w:r>
      <w:r w:rsidR="00D37FFC" w:rsidRPr="00CB63EF">
        <w:rPr>
          <w:rFonts w:ascii="Arial" w:hAnsi="Arial" w:cs="Arial"/>
          <w:sz w:val="24"/>
          <w:szCs w:val="24"/>
          <w:shd w:val="clear" w:color="auto" w:fill="FFFFFF"/>
        </w:rPr>
        <w:t>to</w:t>
      </w:r>
      <w:r w:rsidRPr="00CB63EF">
        <w:rPr>
          <w:rFonts w:ascii="Arial" w:hAnsi="Arial" w:cs="Arial"/>
          <w:sz w:val="24"/>
          <w:szCs w:val="24"/>
          <w:shd w:val="clear" w:color="auto" w:fill="FFFFFF"/>
        </w:rPr>
        <w:t xml:space="preserve"> R, </w:t>
      </w:r>
      <w:r w:rsidR="00F11979" w:rsidRPr="00CB63EF">
        <w:rPr>
          <w:rFonts w:ascii="Arial" w:hAnsi="Arial" w:cs="Arial"/>
          <w:sz w:val="24"/>
          <w:szCs w:val="24"/>
          <w:shd w:val="clear" w:color="auto" w:fill="FFFFFF"/>
        </w:rPr>
        <w:t>in</w:t>
      </w:r>
      <w:r w:rsidRPr="00CB63EF">
        <w:rPr>
          <w:rFonts w:ascii="Arial" w:hAnsi="Arial" w:cs="Arial"/>
          <w:sz w:val="24"/>
          <w:szCs w:val="24"/>
          <w:shd w:val="clear" w:color="auto" w:fill="FFFFFF"/>
        </w:rPr>
        <w:t xml:space="preserve"> this step I used Pandas library </w:t>
      </w:r>
      <w:r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for manipulating data</w:t>
      </w:r>
      <w:r w:rsidR="00F11979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. I used the </w:t>
      </w:r>
      <w:r w:rsidR="004306BE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df.describe</w:t>
      </w:r>
      <w:r w:rsidR="00CB63EF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(), df.info(), </w:t>
      </w:r>
      <w:r w:rsidR="00CB63EF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lastRenderedPageBreak/>
        <w:t xml:space="preserve">df.isnull().values.any() </w:t>
      </w:r>
      <w:r w:rsidR="00F11979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function</w:t>
      </w:r>
      <w:r w:rsidR="00D37FFC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s from pandas library</w:t>
      </w:r>
      <w:r w:rsidR="00F11979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in order to see statistical information (mean, min,</w:t>
      </w:r>
      <w:r w:rsidR="007F74ED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  <w:r w:rsidR="00F11979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max,</w:t>
      </w:r>
      <w:r w:rsidR="007F74ED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  <w:r w:rsidR="00F11979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etc.), data types </w:t>
      </w:r>
      <w:r w:rsidR="007F74ED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of each variable</w:t>
      </w:r>
      <w:r w:rsidR="004306BE">
        <w:rPr>
          <w:rFonts w:ascii="Arial" w:hAnsi="Arial" w:cs="Arial"/>
          <w:color w:val="242729"/>
          <w:sz w:val="24"/>
          <w:szCs w:val="24"/>
          <w:shd w:val="clear" w:color="auto" w:fill="FFFFFF"/>
        </w:rPr>
        <w:t>s</w:t>
      </w:r>
      <w:r w:rsidR="00F11979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  <w:r w:rsidR="007F74ED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and detect any missing value in the dataframe</w:t>
      </w:r>
      <w:r w:rsidR="00CB63EF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.</w:t>
      </w:r>
    </w:p>
    <w:p w14:paraId="60FAD86B" w14:textId="7F535C56" w:rsidR="007F74ED" w:rsidRPr="00CB63EF" w:rsidRDefault="00D37FFC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I noted </w:t>
      </w:r>
      <w:r w:rsidR="00A27E0A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that the maximum amount of given credit was </w:t>
      </w:r>
      <w:r w:rsidR="00A27E0A" w:rsidRPr="00CB63EF">
        <w:rPr>
          <w:rFonts w:ascii="Arial" w:hAnsi="Arial" w:cs="Arial"/>
          <w:color w:val="000000"/>
          <w:sz w:val="24"/>
          <w:szCs w:val="24"/>
        </w:rPr>
        <w:t xml:space="preserve">1000000.000000, minimum was 10000.000000, most of the customers were women, most of </w:t>
      </w:r>
      <w:r w:rsidR="00714945" w:rsidRPr="00CB63EF">
        <w:rPr>
          <w:rFonts w:ascii="Arial" w:hAnsi="Arial" w:cs="Arial"/>
          <w:color w:val="000000"/>
          <w:sz w:val="24"/>
          <w:szCs w:val="24"/>
        </w:rPr>
        <w:t xml:space="preserve">them </w:t>
      </w:r>
      <w:r w:rsidR="004306BE" w:rsidRPr="00CB63EF">
        <w:rPr>
          <w:rFonts w:ascii="Arial" w:hAnsi="Arial" w:cs="Arial"/>
          <w:color w:val="000000"/>
          <w:sz w:val="24"/>
          <w:szCs w:val="24"/>
        </w:rPr>
        <w:t>w</w:t>
      </w:r>
      <w:r w:rsidR="004306BE">
        <w:rPr>
          <w:rFonts w:ascii="Arial" w:hAnsi="Arial" w:cs="Arial"/>
          <w:color w:val="000000"/>
          <w:sz w:val="24"/>
          <w:szCs w:val="24"/>
        </w:rPr>
        <w:t xml:space="preserve">ere </w:t>
      </w:r>
      <w:r w:rsidR="00714945" w:rsidRPr="00CB63EF">
        <w:rPr>
          <w:rFonts w:ascii="Arial" w:hAnsi="Arial" w:cs="Arial"/>
          <w:color w:val="000000"/>
          <w:sz w:val="24"/>
          <w:szCs w:val="24"/>
        </w:rPr>
        <w:t xml:space="preserve">around 35 and most majority of customers did not make defaults as the mean was </w:t>
      </w:r>
      <w:r w:rsidR="004306BE">
        <w:rPr>
          <w:rFonts w:ascii="Arial" w:hAnsi="Arial" w:cs="Arial"/>
          <w:color w:val="000000"/>
          <w:sz w:val="24"/>
          <w:szCs w:val="24"/>
        </w:rPr>
        <w:t>close to 0 (</w:t>
      </w:r>
      <w:r w:rsidR="00714945" w:rsidRPr="00CB63EF">
        <w:rPr>
          <w:rFonts w:ascii="Arial" w:hAnsi="Arial" w:cs="Arial"/>
          <w:color w:val="000000"/>
          <w:sz w:val="24"/>
          <w:szCs w:val="24"/>
        </w:rPr>
        <w:t>0.22</w:t>
      </w:r>
      <w:r w:rsidR="004306BE">
        <w:rPr>
          <w:rFonts w:ascii="Arial" w:hAnsi="Arial" w:cs="Arial"/>
          <w:color w:val="000000"/>
          <w:sz w:val="24"/>
          <w:szCs w:val="24"/>
        </w:rPr>
        <w:t>)</w:t>
      </w:r>
      <w:r w:rsidR="00714945" w:rsidRPr="00CB63EF">
        <w:rPr>
          <w:rFonts w:ascii="Arial" w:hAnsi="Arial" w:cs="Arial"/>
          <w:color w:val="000000"/>
          <w:sz w:val="24"/>
          <w:szCs w:val="24"/>
        </w:rPr>
        <w:t xml:space="preserve">.  </w:t>
      </w:r>
      <w:r w:rsidR="00714945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All the</w:t>
      </w:r>
      <w:r w:rsidR="007F74ED"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variables were integers and there was not any missing value.</w:t>
      </w:r>
    </w:p>
    <w:p w14:paraId="5CC02163" w14:textId="45A8EC08" w:rsidR="00A27E0A" w:rsidRDefault="00A27E0A" w:rsidP="00CB63EF">
      <w:pPr>
        <w:spacing w:after="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I used the</w:t>
      </w:r>
      <w:r w:rsid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  <w:r w:rsidR="004306BE">
        <w:rPr>
          <w:rFonts w:ascii="Arial" w:hAnsi="Arial" w:cs="Arial"/>
          <w:color w:val="242729"/>
          <w:sz w:val="24"/>
          <w:szCs w:val="24"/>
          <w:shd w:val="clear" w:color="auto" w:fill="FFFFFF"/>
        </w:rPr>
        <w:t>df. drop</w:t>
      </w:r>
      <w:r w:rsid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()</w:t>
      </w:r>
      <w:r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function to delete the ID column</w:t>
      </w:r>
      <w:r w:rsid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.</w:t>
      </w:r>
    </w:p>
    <w:p w14:paraId="74CFC08D" w14:textId="77777777" w:rsidR="004306BE" w:rsidRPr="00CB63EF" w:rsidRDefault="004306BE" w:rsidP="00CB63EF">
      <w:pPr>
        <w:spacing w:after="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14:paraId="333CA0A2" w14:textId="7FAD1471" w:rsidR="002E3B4B" w:rsidRDefault="00A27E0A" w:rsidP="00CB63EF">
      <w:pPr>
        <w:spacing w:after="0"/>
        <w:rPr>
          <w:rFonts w:ascii="Arial" w:hAnsi="Arial" w:cs="Arial"/>
          <w:sz w:val="24"/>
          <w:szCs w:val="24"/>
        </w:rPr>
      </w:pPr>
      <w:r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>I also</w:t>
      </w:r>
      <w:r w:rsidR="002E3B4B" w:rsidRPr="00CB63EF">
        <w:rPr>
          <w:rFonts w:ascii="Arial" w:hAnsi="Arial" w:cs="Arial"/>
          <w:sz w:val="24"/>
          <w:szCs w:val="24"/>
        </w:rPr>
        <w:t xml:space="preserve"> binned the </w:t>
      </w:r>
      <w:r w:rsidR="00714945" w:rsidRPr="00CB63EF">
        <w:rPr>
          <w:rFonts w:ascii="Arial" w:hAnsi="Arial" w:cs="Arial"/>
          <w:sz w:val="24"/>
          <w:szCs w:val="24"/>
        </w:rPr>
        <w:t>‘</w:t>
      </w:r>
      <w:r w:rsidR="002E3B4B" w:rsidRPr="00CB63EF">
        <w:rPr>
          <w:rFonts w:ascii="Arial" w:hAnsi="Arial" w:cs="Arial"/>
          <w:sz w:val="24"/>
          <w:szCs w:val="24"/>
        </w:rPr>
        <w:t>age</w:t>
      </w:r>
      <w:r w:rsidR="00714945" w:rsidRPr="00CB63EF">
        <w:rPr>
          <w:rFonts w:ascii="Arial" w:hAnsi="Arial" w:cs="Arial"/>
          <w:sz w:val="24"/>
          <w:szCs w:val="24"/>
        </w:rPr>
        <w:t>’</w:t>
      </w:r>
      <w:r w:rsidR="002E3B4B" w:rsidRPr="00CB63EF">
        <w:rPr>
          <w:rFonts w:ascii="Arial" w:hAnsi="Arial" w:cs="Arial"/>
          <w:sz w:val="24"/>
          <w:szCs w:val="24"/>
        </w:rPr>
        <w:t xml:space="preserve"> variable.</w:t>
      </w:r>
      <w:r w:rsidRPr="00CB63EF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  <w:r w:rsidRPr="00CB63EF">
        <w:rPr>
          <w:rFonts w:ascii="Arial" w:hAnsi="Arial" w:cs="Arial"/>
          <w:sz w:val="24"/>
          <w:szCs w:val="24"/>
        </w:rPr>
        <w:t xml:space="preserve">Binning help </w:t>
      </w:r>
      <w:r w:rsidR="002E3B4B" w:rsidRPr="00CB63EF">
        <w:rPr>
          <w:rFonts w:ascii="Arial" w:hAnsi="Arial" w:cs="Arial"/>
          <w:sz w:val="24"/>
          <w:szCs w:val="24"/>
        </w:rPr>
        <w:t>me</w:t>
      </w:r>
      <w:r w:rsidRPr="00CB63EF">
        <w:rPr>
          <w:rFonts w:ascii="Arial" w:hAnsi="Arial" w:cs="Arial"/>
          <w:sz w:val="24"/>
          <w:szCs w:val="24"/>
        </w:rPr>
        <w:t xml:space="preserve"> to discover patterns, carefully develop algorithms and explain the result to an audience easily.</w:t>
      </w:r>
      <w:r w:rsidR="00CB63EF">
        <w:rPr>
          <w:rFonts w:ascii="Arial" w:hAnsi="Arial" w:cs="Arial"/>
          <w:sz w:val="24"/>
          <w:szCs w:val="24"/>
        </w:rPr>
        <w:t xml:space="preserve"> pd.cut() function was used for binning.</w:t>
      </w:r>
    </w:p>
    <w:p w14:paraId="2DF61D60" w14:textId="77777777" w:rsidR="00CB63EF" w:rsidRPr="00CB63EF" w:rsidRDefault="00CB63EF" w:rsidP="00CB63EF">
      <w:pPr>
        <w:spacing w:after="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14:paraId="58E01D53" w14:textId="241BEB14" w:rsidR="002E3B4B" w:rsidRPr="00BB08D1" w:rsidRDefault="002E3B4B" w:rsidP="00CB63EF">
      <w:pPr>
        <w:spacing w:after="0"/>
        <w:rPr>
          <w:rFonts w:ascii="Arial" w:eastAsia="Times New Roman" w:hAnsi="Arial" w:cs="Arial"/>
          <w:b/>
          <w:color w:val="231F20"/>
          <w:sz w:val="28"/>
          <w:szCs w:val="28"/>
        </w:rPr>
      </w:pPr>
      <w:r w:rsidRPr="00BB08D1">
        <w:rPr>
          <w:rFonts w:ascii="Arial" w:eastAsia="Times New Roman" w:hAnsi="Arial" w:cs="Arial"/>
          <w:b/>
          <w:color w:val="231F20"/>
          <w:sz w:val="28"/>
          <w:szCs w:val="28"/>
        </w:rPr>
        <w:t>Exploratory data analysis</w:t>
      </w:r>
    </w:p>
    <w:p w14:paraId="5E162E70" w14:textId="77777777" w:rsidR="00CB63EF" w:rsidRPr="00CB63EF" w:rsidRDefault="00CB63EF" w:rsidP="00CB63EF">
      <w:pPr>
        <w:spacing w:after="0"/>
        <w:rPr>
          <w:rFonts w:ascii="Arial" w:eastAsia="Times New Roman" w:hAnsi="Arial" w:cs="Arial"/>
          <w:b/>
          <w:color w:val="231F20"/>
          <w:sz w:val="24"/>
          <w:szCs w:val="24"/>
        </w:rPr>
      </w:pPr>
    </w:p>
    <w:p w14:paraId="3349C2CD" w14:textId="1A131A75" w:rsidR="002E3B4B" w:rsidRPr="00CB63EF" w:rsidRDefault="002E3B4B" w:rsidP="00CB63EF">
      <w:pPr>
        <w:spacing w:after="0"/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In this step I used different visualization methods in order to understand the relationship between the variables and checked the collinearity. I used the seaborn, matplotlib and </w:t>
      </w:r>
      <w:r w:rsidR="000E2F1C" w:rsidRPr="00CB63EF">
        <w:rPr>
          <w:rFonts w:ascii="Arial" w:eastAsia="Times New Roman" w:hAnsi="Arial" w:cs="Arial"/>
          <w:color w:val="231F20"/>
          <w:sz w:val="24"/>
          <w:szCs w:val="24"/>
        </w:rPr>
        <w:t>pandas</w:t>
      </w:r>
      <w:r w:rsidR="00714945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F56279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libraries. </w:t>
      </w:r>
    </w:p>
    <w:p w14:paraId="1AF2C5A7" w14:textId="3AE86706" w:rsidR="000E2F1C" w:rsidRPr="00CB63EF" w:rsidRDefault="00F56279" w:rsidP="00714945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CB63EF">
        <w:rPr>
          <w:rFonts w:ascii="Arial" w:eastAsia="Times New Roman" w:hAnsi="Arial" w:cs="Arial"/>
          <w:color w:val="231F20"/>
          <w:sz w:val="24"/>
          <w:szCs w:val="24"/>
        </w:rPr>
        <w:t>I mostly pay attention to visualize all the demographic variables and their relationship with defa</w:t>
      </w:r>
      <w:r w:rsidR="000E2F1C" w:rsidRPr="00CB63EF">
        <w:rPr>
          <w:rFonts w:ascii="Arial" w:eastAsia="Times New Roman" w:hAnsi="Arial" w:cs="Arial"/>
          <w:color w:val="231F20"/>
          <w:sz w:val="24"/>
          <w:szCs w:val="24"/>
        </w:rPr>
        <w:t>u</w:t>
      </w:r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lt payment. </w:t>
      </w:r>
      <w:r w:rsidR="00894736" w:rsidRPr="00CB63EF">
        <w:rPr>
          <w:rFonts w:ascii="Arial" w:eastAsia="Times New Roman" w:hAnsi="Arial" w:cs="Arial"/>
          <w:color w:val="231F20"/>
          <w:sz w:val="24"/>
          <w:szCs w:val="24"/>
        </w:rPr>
        <w:t>These visualizations</w:t>
      </w:r>
      <w:r w:rsidR="00714945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helped me to </w:t>
      </w:r>
      <w:r w:rsidR="00BB08D1">
        <w:rPr>
          <w:rFonts w:ascii="Arial" w:eastAsia="Times New Roman" w:hAnsi="Arial" w:cs="Arial"/>
          <w:color w:val="231F20"/>
          <w:sz w:val="24"/>
          <w:szCs w:val="24"/>
        </w:rPr>
        <w:t xml:space="preserve">understand </w:t>
      </w:r>
      <w:r w:rsidRPr="00CB63EF">
        <w:rPr>
          <w:rFonts w:ascii="Arial" w:eastAsia="Times New Roman" w:hAnsi="Arial" w:cs="Arial"/>
          <w:color w:val="231F20"/>
          <w:sz w:val="24"/>
          <w:szCs w:val="24"/>
        </w:rPr>
        <w:t>which customers are good to work</w:t>
      </w:r>
      <w:r w:rsidR="00755DF8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 with</w:t>
      </w:r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 or </w:t>
      </w:r>
      <w:r w:rsidR="000E2F1C" w:rsidRPr="00CB63EF">
        <w:rPr>
          <w:rFonts w:ascii="Arial" w:eastAsia="Times New Roman" w:hAnsi="Arial" w:cs="Arial"/>
          <w:color w:val="231F20"/>
          <w:sz w:val="24"/>
          <w:szCs w:val="24"/>
        </w:rPr>
        <w:t>which customer are riskier to work with</w:t>
      </w:r>
      <w:r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. </w:t>
      </w:r>
      <w:r w:rsidR="00755DF8" w:rsidRPr="00CB63EF">
        <w:rPr>
          <w:rFonts w:ascii="Arial" w:eastAsia="Times New Roman" w:hAnsi="Arial" w:cs="Arial"/>
          <w:color w:val="231F20"/>
          <w:sz w:val="24"/>
          <w:szCs w:val="24"/>
        </w:rPr>
        <w:t xml:space="preserve">After visualized each demographic data I </w:t>
      </w:r>
      <w:r w:rsidR="000E2F1C" w:rsidRPr="00CB63EF">
        <w:rPr>
          <w:rFonts w:ascii="Arial" w:eastAsia="Times New Roman" w:hAnsi="Arial" w:cs="Arial"/>
          <w:color w:val="231F20"/>
          <w:sz w:val="24"/>
          <w:szCs w:val="24"/>
        </w:rPr>
        <w:t>got the following information:</w:t>
      </w:r>
    </w:p>
    <w:p w14:paraId="71E91954" w14:textId="32F520F9" w:rsidR="000E2F1C" w:rsidRPr="00CB63EF" w:rsidRDefault="00755DF8" w:rsidP="000E2F1C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="Arial" w:hAnsi="Arial" w:cs="Arial"/>
          <w:color w:val="231F20"/>
          <w:sz w:val="24"/>
          <w:szCs w:val="24"/>
        </w:rPr>
      </w:pPr>
      <w:r w:rsidRPr="00CB63EF">
        <w:rPr>
          <w:rFonts w:ascii="Arial" w:hAnsi="Arial" w:cs="Arial"/>
          <w:color w:val="231F20"/>
          <w:sz w:val="24"/>
          <w:szCs w:val="24"/>
        </w:rPr>
        <w:t>most of the customers were women (18112)</w:t>
      </w:r>
    </w:p>
    <w:p w14:paraId="0ADB3D85" w14:textId="17D3C9E5" w:rsidR="000E2F1C" w:rsidRPr="00CB63EF" w:rsidRDefault="00755DF8" w:rsidP="000E2F1C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CB63EF">
        <w:rPr>
          <w:rFonts w:ascii="Arial" w:hAnsi="Arial" w:cs="Arial"/>
          <w:color w:val="231F20"/>
          <w:sz w:val="24"/>
          <w:szCs w:val="24"/>
        </w:rPr>
        <w:t>most of them were single (</w:t>
      </w:r>
      <w:r w:rsidRPr="00CB63EF">
        <w:rPr>
          <w:rFonts w:ascii="Arial" w:hAnsi="Arial" w:cs="Arial"/>
          <w:color w:val="000000"/>
          <w:sz w:val="24"/>
          <w:szCs w:val="24"/>
        </w:rPr>
        <w:t>15964)</w:t>
      </w:r>
      <w:r w:rsidR="000E2F1C" w:rsidRPr="00CB63EF">
        <w:rPr>
          <w:rFonts w:ascii="Arial" w:hAnsi="Arial" w:cs="Arial"/>
          <w:color w:val="000000"/>
          <w:sz w:val="24"/>
          <w:szCs w:val="24"/>
        </w:rPr>
        <w:t xml:space="preserve"> </w:t>
      </w:r>
      <w:r w:rsidRPr="00CB63EF">
        <w:rPr>
          <w:rFonts w:ascii="Arial" w:hAnsi="Arial" w:cs="Arial"/>
          <w:color w:val="000000"/>
          <w:sz w:val="24"/>
          <w:szCs w:val="24"/>
        </w:rPr>
        <w:t>and married (13659)</w:t>
      </w:r>
    </w:p>
    <w:p w14:paraId="374CB747" w14:textId="6F6846F1" w:rsidR="000E2F1C" w:rsidRPr="00CB63EF" w:rsidRDefault="00755DF8" w:rsidP="000E2F1C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B63EF">
        <w:rPr>
          <w:rFonts w:ascii="Arial" w:hAnsi="Arial" w:cs="Arial"/>
          <w:color w:val="000000"/>
          <w:sz w:val="24"/>
          <w:szCs w:val="24"/>
        </w:rPr>
        <w:t>most</w:t>
      </w:r>
      <w:r w:rsidR="000E2F1C" w:rsidRPr="00CB63EF">
        <w:rPr>
          <w:rFonts w:ascii="Arial" w:hAnsi="Arial" w:cs="Arial"/>
          <w:color w:val="000000"/>
          <w:sz w:val="24"/>
          <w:szCs w:val="24"/>
        </w:rPr>
        <w:t xml:space="preserve"> of</w:t>
      </w:r>
      <w:r w:rsidRPr="00CB63EF">
        <w:rPr>
          <w:rFonts w:ascii="Arial" w:hAnsi="Arial" w:cs="Arial"/>
          <w:color w:val="000000"/>
          <w:sz w:val="24"/>
          <w:szCs w:val="24"/>
        </w:rPr>
        <w:t xml:space="preserve"> </w:t>
      </w:r>
      <w:r w:rsidR="000E2F1C" w:rsidRPr="00CB63EF">
        <w:rPr>
          <w:rFonts w:ascii="Arial" w:hAnsi="Arial" w:cs="Arial"/>
          <w:color w:val="000000"/>
          <w:sz w:val="24"/>
          <w:szCs w:val="24"/>
        </w:rPr>
        <w:t xml:space="preserve">them </w:t>
      </w:r>
      <w:r w:rsidRPr="00CB63EF">
        <w:rPr>
          <w:rFonts w:ascii="Arial" w:hAnsi="Arial" w:cs="Arial"/>
          <w:color w:val="000000"/>
          <w:sz w:val="24"/>
          <w:szCs w:val="24"/>
          <w:shd w:val="clear" w:color="auto" w:fill="FFFFFF"/>
        </w:rPr>
        <w:t>have university degree (14030) or they graduated school (10585)</w:t>
      </w:r>
    </w:p>
    <w:p w14:paraId="296FCBD2" w14:textId="07327F5D" w:rsidR="00755DF8" w:rsidRPr="00CB63EF" w:rsidRDefault="00755DF8" w:rsidP="000E2F1C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CB63EF">
        <w:rPr>
          <w:rFonts w:ascii="Arial" w:hAnsi="Arial" w:cs="Arial"/>
          <w:color w:val="000000"/>
          <w:sz w:val="24"/>
          <w:szCs w:val="24"/>
          <w:shd w:val="clear" w:color="auto" w:fill="FFFFFF"/>
        </w:rPr>
        <w:t>most of them were between the age group of 25-35 (12935) and 35-55 (</w:t>
      </w:r>
      <w:r w:rsidRPr="00CB63EF">
        <w:rPr>
          <w:rFonts w:ascii="Arial" w:hAnsi="Arial" w:cs="Arial"/>
          <w:color w:val="000000"/>
          <w:sz w:val="24"/>
          <w:szCs w:val="24"/>
        </w:rPr>
        <w:t>10922)</w:t>
      </w:r>
      <w:r w:rsidR="00F528CC" w:rsidRPr="00CB63EF">
        <w:rPr>
          <w:rFonts w:ascii="Arial" w:hAnsi="Arial" w:cs="Arial"/>
          <w:color w:val="000000"/>
          <w:sz w:val="24"/>
          <w:szCs w:val="24"/>
        </w:rPr>
        <w:t>.</w:t>
      </w:r>
    </w:p>
    <w:p w14:paraId="62C80F8B" w14:textId="769BDF4F" w:rsidR="00755DF8" w:rsidRDefault="00755DF8" w:rsidP="00755D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9FDCCC" w14:textId="132A1F39" w:rsidR="00F56279" w:rsidRDefault="000E2F1C" w:rsidP="002E3B4B">
      <w:p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599142" wp14:editId="20EAD6F1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3314700" cy="1657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92504" w14:textId="163F3D94" w:rsidR="000E2F1C" w:rsidRDefault="000E2F1C" w:rsidP="002E3B4B">
      <w:pP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</w:pPr>
    </w:p>
    <w:p w14:paraId="751DF58A" w14:textId="77777777" w:rsidR="000E2F1C" w:rsidRDefault="000E2F1C" w:rsidP="002E3B4B">
      <w:pP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</w:pPr>
    </w:p>
    <w:p w14:paraId="4BE1B8A7" w14:textId="39BB25FC" w:rsidR="000E2F1C" w:rsidRDefault="000E2F1C" w:rsidP="000E2F1C">
      <w:pPr>
        <w:tabs>
          <w:tab w:val="left" w:pos="1350"/>
        </w:tabs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  <w:tab/>
      </w:r>
      <w:r w:rsidR="00714945" w:rsidRPr="0094226D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The </w:t>
      </w:r>
      <w:r w:rsidR="00714945" w:rsidRPr="0094226D">
        <w:rPr>
          <w:rFonts w:ascii="Arial" w:hAnsi="Arial" w:cs="Arial"/>
          <w:color w:val="000000"/>
          <w:sz w:val="24"/>
          <w:szCs w:val="24"/>
          <w:shd w:val="clear" w:color="auto" w:fill="FFFFFF"/>
        </w:rPr>
        <w:t>customers</w:t>
      </w:r>
      <w:r w:rsidRPr="009422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who have the university degree made the most of default</w:t>
      </w:r>
      <w:r w:rsidR="00635114" w:rsidRPr="009422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loans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  <w:br w:type="textWrapping" w:clear="all"/>
      </w:r>
    </w:p>
    <w:p w14:paraId="16261C91" w14:textId="34F6B314" w:rsidR="000E2F1C" w:rsidRDefault="000E2F1C" w:rsidP="002E3B4B">
      <w:pP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8F1F25B" wp14:editId="1254F1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6750" cy="165750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e of the custom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65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5AF67C2B" w14:textId="5AA2DC9F" w:rsidR="000E2F1C" w:rsidRDefault="000E2F1C" w:rsidP="002E3B4B">
      <w:pP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</w:pPr>
    </w:p>
    <w:p w14:paraId="3B021140" w14:textId="77777777" w:rsidR="000E2F1C" w:rsidRPr="0098714F" w:rsidRDefault="000E2F1C" w:rsidP="002E3B4B">
      <w:pPr>
        <w:rPr>
          <w:rFonts w:ascii="Arial" w:eastAsia="Times New Roman" w:hAnsi="Arial" w:cs="Arial"/>
          <w:noProof/>
          <w:color w:val="231F20"/>
          <w:sz w:val="24"/>
          <w:szCs w:val="24"/>
        </w:rPr>
      </w:pPr>
    </w:p>
    <w:p w14:paraId="7636EF97" w14:textId="04411B0A" w:rsidR="000E2F1C" w:rsidRPr="0098714F" w:rsidRDefault="000E2F1C" w:rsidP="000E2F1C">
      <w:pPr>
        <w:tabs>
          <w:tab w:val="center" w:pos="2065"/>
        </w:tabs>
        <w:rPr>
          <w:rFonts w:ascii="Arial" w:eastAsia="Times New Roman" w:hAnsi="Arial" w:cs="Arial"/>
          <w:noProof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noProof/>
          <w:color w:val="231F2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E92CCB" wp14:editId="619D98FD">
            <wp:simplePos x="0" y="0"/>
            <wp:positionH relativeFrom="column">
              <wp:posOffset>0</wp:posOffset>
            </wp:positionH>
            <wp:positionV relativeFrom="paragraph">
              <wp:posOffset>1271270</wp:posOffset>
            </wp:positionV>
            <wp:extent cx="3148093" cy="1587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riage stat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093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714F">
        <w:rPr>
          <w:rFonts w:ascii="Arial" w:eastAsia="Times New Roman" w:hAnsi="Arial" w:cs="Arial"/>
          <w:noProof/>
          <w:color w:val="231F20"/>
          <w:sz w:val="24"/>
          <w:szCs w:val="24"/>
        </w:rPr>
        <w:tab/>
      </w:r>
      <w:r w:rsidRPr="009871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customers </w:t>
      </w:r>
      <w:r w:rsidR="00635114" w:rsidRPr="0098714F">
        <w:rPr>
          <w:rFonts w:ascii="Arial" w:hAnsi="Arial" w:cs="Arial"/>
          <w:color w:val="000000"/>
          <w:sz w:val="24"/>
          <w:szCs w:val="24"/>
          <w:shd w:val="clear" w:color="auto" w:fill="FFFFFF"/>
        </w:rPr>
        <w:t>who have the age between</w:t>
      </w:r>
      <w:r w:rsidRPr="009871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35-55 made most of defaults</w:t>
      </w:r>
      <w:r w:rsidR="00635114" w:rsidRPr="009871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loans.</w:t>
      </w:r>
      <w:r w:rsidRPr="0098714F">
        <w:rPr>
          <w:rFonts w:ascii="Arial" w:eastAsia="Times New Roman" w:hAnsi="Arial" w:cs="Arial"/>
          <w:noProof/>
          <w:color w:val="231F20"/>
          <w:sz w:val="24"/>
          <w:szCs w:val="24"/>
        </w:rPr>
        <w:br w:type="textWrapping" w:clear="all"/>
      </w:r>
    </w:p>
    <w:p w14:paraId="761F88BC" w14:textId="62AB2910" w:rsidR="000E2F1C" w:rsidRPr="0098714F" w:rsidRDefault="000E2F1C" w:rsidP="002E3B4B">
      <w:pPr>
        <w:rPr>
          <w:rFonts w:ascii="Arial" w:eastAsia="Times New Roman" w:hAnsi="Arial" w:cs="Arial"/>
          <w:noProof/>
          <w:color w:val="231F20"/>
          <w:sz w:val="24"/>
          <w:szCs w:val="24"/>
        </w:rPr>
      </w:pPr>
    </w:p>
    <w:p w14:paraId="11234291" w14:textId="77777777" w:rsidR="000E2F1C" w:rsidRPr="0098714F" w:rsidRDefault="000E2F1C" w:rsidP="002E3B4B">
      <w:pPr>
        <w:rPr>
          <w:rFonts w:ascii="Arial" w:eastAsia="Times New Roman" w:hAnsi="Arial" w:cs="Arial"/>
          <w:noProof/>
          <w:color w:val="231F20"/>
          <w:sz w:val="24"/>
          <w:szCs w:val="24"/>
        </w:rPr>
      </w:pPr>
    </w:p>
    <w:p w14:paraId="10BD7112" w14:textId="30DB9C3A" w:rsidR="000E2F1C" w:rsidRPr="0098714F" w:rsidRDefault="000E2F1C" w:rsidP="000E2F1C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9871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Single and married customers made most and almost the same number of defaults</w:t>
      </w:r>
      <w:r w:rsidR="00635114" w:rsidRPr="009871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loans</w:t>
      </w:r>
      <w:r w:rsidRPr="0098714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5FB4A0E" w14:textId="32CD82E4" w:rsidR="000E2F1C" w:rsidRPr="0098714F" w:rsidRDefault="000E2F1C" w:rsidP="000E2F1C">
      <w:pPr>
        <w:ind w:firstLine="720"/>
        <w:rPr>
          <w:rFonts w:ascii="Arial" w:eastAsia="Times New Roman" w:hAnsi="Arial" w:cs="Arial"/>
          <w:noProof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noProof/>
          <w:color w:val="231F20"/>
          <w:sz w:val="24"/>
          <w:szCs w:val="24"/>
        </w:rPr>
        <w:br w:type="textWrapping" w:clear="all"/>
      </w:r>
    </w:p>
    <w:p w14:paraId="6D64ED80" w14:textId="77777777" w:rsidR="000E2F1C" w:rsidRPr="0098714F" w:rsidRDefault="00755DF8" w:rsidP="002E3B4B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noProof/>
          <w:color w:val="231F2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3FF24D" wp14:editId="5408A95F">
            <wp:simplePos x="914400" y="1358900"/>
            <wp:positionH relativeFrom="column">
              <wp:align>left</wp:align>
            </wp:positionH>
            <wp:positionV relativeFrom="paragraph">
              <wp:align>top</wp:align>
            </wp:positionV>
            <wp:extent cx="3145022" cy="1625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022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E1CDC" w14:textId="77777777" w:rsidR="000E2F1C" w:rsidRPr="0098714F" w:rsidRDefault="000E2F1C" w:rsidP="000E2F1C">
      <w:pPr>
        <w:rPr>
          <w:rFonts w:ascii="Arial" w:eastAsia="Times New Roman" w:hAnsi="Arial" w:cs="Arial"/>
          <w:sz w:val="24"/>
          <w:szCs w:val="24"/>
        </w:rPr>
      </w:pPr>
    </w:p>
    <w:p w14:paraId="6E069568" w14:textId="771D9962" w:rsidR="000E2F1C" w:rsidRPr="0098714F" w:rsidRDefault="000E2F1C" w:rsidP="000E2F1C">
      <w:pPr>
        <w:rPr>
          <w:rFonts w:ascii="Arial" w:eastAsia="Times New Roman" w:hAnsi="Arial" w:cs="Arial"/>
          <w:noProof/>
          <w:color w:val="231F20"/>
          <w:sz w:val="24"/>
          <w:szCs w:val="24"/>
        </w:rPr>
      </w:pPr>
      <w:r w:rsidRPr="0098714F">
        <w:rPr>
          <w:rFonts w:ascii="Arial" w:hAnsi="Arial" w:cs="Arial"/>
          <w:color w:val="000000"/>
          <w:sz w:val="24"/>
          <w:szCs w:val="24"/>
          <w:shd w:val="clear" w:color="auto" w:fill="FFFFFF"/>
        </w:rPr>
        <w:t> Men made the most of the defaults</w:t>
      </w:r>
      <w:r w:rsidR="00635114" w:rsidRPr="009871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loans.</w:t>
      </w:r>
    </w:p>
    <w:p w14:paraId="3E2D619D" w14:textId="77777777" w:rsidR="000E2F1C" w:rsidRPr="0098714F" w:rsidRDefault="000E2F1C" w:rsidP="002E3B4B">
      <w:pPr>
        <w:rPr>
          <w:rFonts w:ascii="Arial" w:eastAsia="Times New Roman" w:hAnsi="Arial" w:cs="Arial"/>
          <w:color w:val="231F20"/>
          <w:sz w:val="24"/>
          <w:szCs w:val="24"/>
        </w:rPr>
      </w:pPr>
    </w:p>
    <w:p w14:paraId="6546B0F1" w14:textId="2DB61AC2" w:rsidR="00755DF8" w:rsidRDefault="000E2F1C" w:rsidP="002E3B4B">
      <w:p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br w:type="textWrapping" w:clear="all"/>
      </w:r>
    </w:p>
    <w:p w14:paraId="143B9CCC" w14:textId="1CF30EFD" w:rsidR="000E2F1C" w:rsidRPr="0098714F" w:rsidRDefault="00BB08D1" w:rsidP="009178E2">
      <w:pPr>
        <w:pStyle w:val="li"/>
        <w:spacing w:after="120" w:afterAutospacing="0" w:line="338" w:lineRule="atLeast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I used </w:t>
      </w:r>
      <w:hyperlink r:id="rId11" w:history="1">
        <w:r>
          <w:rPr>
            <w:rFonts w:ascii="Arial" w:hAnsi="Arial" w:cs="Arial"/>
            <w:color w:val="231F20"/>
          </w:rPr>
          <w:t>c</w:t>
        </w:r>
        <w:r w:rsidR="00635114" w:rsidRPr="0098714F">
          <w:rPr>
            <w:rFonts w:ascii="Arial" w:hAnsi="Arial" w:cs="Arial"/>
            <w:color w:val="231F20"/>
          </w:rPr>
          <w:t>ovariance</w:t>
        </w:r>
        <w:r>
          <w:rPr>
            <w:rFonts w:ascii="Arial" w:hAnsi="Arial" w:cs="Arial"/>
            <w:color w:val="231F20"/>
          </w:rPr>
          <w:t xml:space="preserve"> to</w:t>
        </w:r>
        <w:r w:rsidR="00635114" w:rsidRPr="0098714F">
          <w:rPr>
            <w:rFonts w:ascii="Arial" w:hAnsi="Arial" w:cs="Arial"/>
            <w:color w:val="231F20"/>
          </w:rPr>
          <w:t xml:space="preserve"> measure how two variables move together</w:t>
        </w:r>
      </w:hyperlink>
      <w:r w:rsidR="00635114" w:rsidRPr="0098714F">
        <w:rPr>
          <w:rFonts w:ascii="Arial" w:hAnsi="Arial" w:cs="Arial"/>
          <w:color w:val="231F20"/>
        </w:rPr>
        <w:t>. It measures whether two variables move in the same direction (a positive covariance) or in opposite directions (a negative covariance</w:t>
      </w:r>
      <w:r w:rsidR="00C82CE5" w:rsidRPr="0098714F">
        <w:rPr>
          <w:rFonts w:ascii="Arial" w:hAnsi="Arial" w:cs="Arial"/>
          <w:color w:val="231F20"/>
        </w:rPr>
        <w:t xml:space="preserve">. </w:t>
      </w:r>
      <w:r w:rsidR="00635114" w:rsidRPr="0098714F">
        <w:rPr>
          <w:rFonts w:ascii="Arial" w:hAnsi="Arial" w:cs="Arial"/>
          <w:color w:val="231F20"/>
        </w:rPr>
        <w:t>D</w:t>
      </w:r>
      <w:r w:rsidR="008679B9" w:rsidRPr="0098714F">
        <w:rPr>
          <w:rFonts w:ascii="Arial" w:hAnsi="Arial" w:cs="Arial"/>
          <w:color w:val="231F20"/>
        </w:rPr>
        <w:t>efault payment</w:t>
      </w:r>
      <w:r w:rsidR="00635114" w:rsidRPr="0098714F">
        <w:rPr>
          <w:rFonts w:ascii="Arial" w:hAnsi="Arial" w:cs="Arial"/>
          <w:color w:val="231F20"/>
        </w:rPr>
        <w:t xml:space="preserve"> (dependent variable)</w:t>
      </w:r>
      <w:r w:rsidR="008679B9" w:rsidRPr="0098714F">
        <w:rPr>
          <w:rFonts w:ascii="Arial" w:hAnsi="Arial" w:cs="Arial"/>
          <w:color w:val="231F20"/>
        </w:rPr>
        <w:t xml:space="preserve"> has </w:t>
      </w:r>
      <w:r w:rsidR="00B01203" w:rsidRPr="0098714F">
        <w:rPr>
          <w:rFonts w:ascii="Arial" w:hAnsi="Arial" w:cs="Arial"/>
          <w:color w:val="231F20"/>
        </w:rPr>
        <w:t>positive covariance</w:t>
      </w:r>
      <w:r w:rsidR="008679B9" w:rsidRPr="0098714F">
        <w:rPr>
          <w:rFonts w:ascii="Arial" w:hAnsi="Arial" w:cs="Arial"/>
          <w:color w:val="231F20"/>
        </w:rPr>
        <w:t xml:space="preserve"> between the </w:t>
      </w:r>
      <w:r>
        <w:rPr>
          <w:rFonts w:ascii="Arial" w:hAnsi="Arial" w:cs="Arial"/>
          <w:color w:val="231F20"/>
        </w:rPr>
        <w:t>‘</w:t>
      </w:r>
      <w:r w:rsidR="008679B9" w:rsidRPr="0098714F">
        <w:rPr>
          <w:rFonts w:ascii="Arial" w:hAnsi="Arial" w:cs="Arial"/>
          <w:color w:val="231F20"/>
        </w:rPr>
        <w:t>Education</w:t>
      </w:r>
      <w:r>
        <w:rPr>
          <w:rFonts w:ascii="Arial" w:hAnsi="Arial" w:cs="Arial"/>
          <w:color w:val="231F20"/>
        </w:rPr>
        <w:t>’</w:t>
      </w:r>
      <w:r w:rsidR="008679B9" w:rsidRPr="0098714F">
        <w:rPr>
          <w:rFonts w:ascii="Arial" w:hAnsi="Arial" w:cs="Arial"/>
          <w:color w:val="231F20"/>
        </w:rPr>
        <w:t xml:space="preserve">, </w:t>
      </w:r>
      <w:r>
        <w:rPr>
          <w:rFonts w:ascii="Arial" w:hAnsi="Arial" w:cs="Arial"/>
          <w:color w:val="231F20"/>
        </w:rPr>
        <w:t>‘</w:t>
      </w:r>
      <w:r w:rsidR="008679B9" w:rsidRPr="0098714F">
        <w:rPr>
          <w:rFonts w:ascii="Arial" w:hAnsi="Arial" w:cs="Arial"/>
          <w:color w:val="231F20"/>
        </w:rPr>
        <w:t>Age</w:t>
      </w:r>
      <w:r>
        <w:rPr>
          <w:rFonts w:ascii="Arial" w:hAnsi="Arial" w:cs="Arial"/>
          <w:color w:val="231F20"/>
        </w:rPr>
        <w:t>’</w:t>
      </w:r>
      <w:r w:rsidR="008679B9" w:rsidRPr="0098714F">
        <w:rPr>
          <w:rFonts w:ascii="Arial" w:hAnsi="Arial" w:cs="Arial"/>
          <w:color w:val="231F20"/>
        </w:rPr>
        <w:t xml:space="preserve"> and </w:t>
      </w:r>
      <w:r>
        <w:rPr>
          <w:rFonts w:ascii="Arial" w:hAnsi="Arial" w:cs="Arial"/>
          <w:color w:val="231F20"/>
        </w:rPr>
        <w:t>‘</w:t>
      </w:r>
      <w:r w:rsidR="008679B9" w:rsidRPr="0098714F">
        <w:rPr>
          <w:rFonts w:ascii="Arial" w:hAnsi="Arial" w:cs="Arial"/>
          <w:color w:val="231F20"/>
        </w:rPr>
        <w:t>history of last payme</w:t>
      </w:r>
      <w:r w:rsidR="009178E2" w:rsidRPr="0098714F">
        <w:rPr>
          <w:rFonts w:ascii="Arial" w:hAnsi="Arial" w:cs="Arial"/>
          <w:color w:val="231F20"/>
        </w:rPr>
        <w:t>nt</w:t>
      </w:r>
      <w:r>
        <w:rPr>
          <w:rFonts w:ascii="Arial" w:hAnsi="Arial" w:cs="Arial"/>
          <w:color w:val="231F20"/>
        </w:rPr>
        <w:t>’</w:t>
      </w:r>
      <w:r w:rsidR="009178E2" w:rsidRPr="0098714F">
        <w:rPr>
          <w:rFonts w:ascii="Arial" w:hAnsi="Arial" w:cs="Arial"/>
          <w:color w:val="231F20"/>
        </w:rPr>
        <w:t>.</w:t>
      </w:r>
      <w:r w:rsidR="000E2F1C" w:rsidRPr="0098714F">
        <w:rPr>
          <w:rFonts w:ascii="Arial" w:hAnsi="Arial" w:cs="Arial"/>
          <w:color w:val="231F20"/>
        </w:rPr>
        <w:t xml:space="preserve"> </w:t>
      </w:r>
    </w:p>
    <w:p w14:paraId="345FDCBD" w14:textId="723D7AA3" w:rsidR="009178E2" w:rsidRPr="0098714F" w:rsidRDefault="00B01203">
      <w:pPr>
        <w:rPr>
          <w:rStyle w:val="HTMLCode"/>
          <w:rFonts w:ascii="Arial" w:eastAsiaTheme="minorHAnsi" w:hAnsi="Arial" w:cs="Arial"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I used correlation coefficient to </w:t>
      </w:r>
      <w:r w:rsidR="008679B9" w:rsidRPr="0098714F">
        <w:rPr>
          <w:rFonts w:ascii="Arial" w:eastAsia="Times New Roman" w:hAnsi="Arial" w:cs="Arial"/>
          <w:color w:val="231F20"/>
          <w:sz w:val="24"/>
          <w:szCs w:val="24"/>
        </w:rPr>
        <w:t>see these relationships in a standardized form and understand how strong these relationships</w:t>
      </w: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are. </w:t>
      </w:r>
      <w:r w:rsidR="009178E2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Correlation</w:t>
      </w: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coefficient</w:t>
      </w:r>
      <w:r w:rsidR="009178E2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between these variables were less than 0.80 which means they don’t really have strong linear relationship.</w:t>
      </w:r>
    </w:p>
    <w:p w14:paraId="3DC54A99" w14:textId="4C3478AB" w:rsidR="009178E2" w:rsidRDefault="009178E2" w:rsidP="009178E2">
      <w:pP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  <w:r w:rsidRPr="009178E2"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lastRenderedPageBreak/>
        <w:t>Build the models</w:t>
      </w:r>
    </w:p>
    <w:p w14:paraId="360AEE55" w14:textId="082EEFB2" w:rsidR="00A155D8" w:rsidRPr="0098714F" w:rsidRDefault="0055263E" w:rsidP="00082E3E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On this step I </w:t>
      </w:r>
      <w:r w:rsidR="00990A5E" w:rsidRPr="0098714F">
        <w:rPr>
          <w:rFonts w:ascii="Arial" w:eastAsia="Times New Roman" w:hAnsi="Arial" w:cs="Arial"/>
          <w:color w:val="231F20"/>
          <w:sz w:val="24"/>
          <w:szCs w:val="24"/>
        </w:rPr>
        <w:t>used Sci</w:t>
      </w:r>
      <w:r w:rsidR="0009613D" w:rsidRPr="0098714F">
        <w:rPr>
          <w:rFonts w:ascii="Arial" w:eastAsia="Times New Roman" w:hAnsi="Arial" w:cs="Arial"/>
          <w:color w:val="231F20"/>
          <w:sz w:val="24"/>
          <w:szCs w:val="24"/>
        </w:rPr>
        <w:t>-</w:t>
      </w:r>
      <w:r w:rsidR="00990A5E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kit learn module for model building and evaluation. This </w:t>
      </w:r>
      <w:r w:rsidR="004E1475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package </w:t>
      </w:r>
      <w:r w:rsidR="00DC48F9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is </w:t>
      </w:r>
      <w:r w:rsidR="00990A5E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similar </w:t>
      </w:r>
      <w:r w:rsidR="00DC48F9" w:rsidRPr="0098714F">
        <w:rPr>
          <w:rFonts w:ascii="Arial" w:eastAsia="Times New Roman" w:hAnsi="Arial" w:cs="Arial"/>
          <w:color w:val="231F20"/>
          <w:sz w:val="24"/>
          <w:szCs w:val="24"/>
        </w:rPr>
        <w:t>to</w:t>
      </w:r>
      <w:r w:rsidR="00990A5E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caret package in R. </w:t>
      </w:r>
      <w:r w:rsidR="004203AB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Before building the </w:t>
      </w:r>
      <w:r w:rsidR="00082E3E" w:rsidRPr="0098714F">
        <w:rPr>
          <w:rFonts w:ascii="Arial" w:eastAsia="Times New Roman" w:hAnsi="Arial" w:cs="Arial"/>
          <w:color w:val="231F20"/>
          <w:sz w:val="24"/>
          <w:szCs w:val="24"/>
        </w:rPr>
        <w:t>models,</w:t>
      </w:r>
      <w:r w:rsidR="004203AB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I change the ca</w:t>
      </w:r>
      <w:r w:rsidR="00303E51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tegorical data </w:t>
      </w:r>
      <w:r w:rsidR="00082E3E" w:rsidRPr="0098714F">
        <w:rPr>
          <w:rFonts w:ascii="Arial" w:eastAsia="Times New Roman" w:hAnsi="Arial" w:cs="Arial"/>
          <w:color w:val="231F20"/>
          <w:sz w:val="24"/>
          <w:szCs w:val="24"/>
        </w:rPr>
        <w:t>into dummy variable.</w:t>
      </w:r>
      <w:r w:rsidR="00A155D8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I used </w:t>
      </w:r>
      <w:r w:rsidR="00B00355" w:rsidRPr="0098714F">
        <w:rPr>
          <w:rFonts w:ascii="Arial" w:eastAsia="Times New Roman" w:hAnsi="Arial" w:cs="Arial"/>
          <w:color w:val="231F20"/>
          <w:sz w:val="24"/>
          <w:szCs w:val="24"/>
        </w:rPr>
        <w:t>pd.get_dummies()</w:t>
      </w:r>
      <w:r w:rsidR="00A155D8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to change all the categorical variables into numeric</w:t>
      </w:r>
      <w:r w:rsidR="00DC48F9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except the dependent variable</w:t>
      </w:r>
      <w:r w:rsidR="00A155D8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. </w:t>
      </w:r>
      <w:r w:rsidR="00B00355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pd.get_dummies create a new dataframe which consists of zeros and ones.</w:t>
      </w:r>
    </w:p>
    <w:p w14:paraId="314836F5" w14:textId="0AA5965F" w:rsidR="00990A5E" w:rsidRPr="0098714F" w:rsidRDefault="00990A5E" w:rsidP="00082E3E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Then </w:t>
      </w:r>
      <w:r w:rsidR="006C7C0F">
        <w:rPr>
          <w:rFonts w:ascii="Arial" w:eastAsia="Times New Roman" w:hAnsi="Arial" w:cs="Arial"/>
          <w:color w:val="231F20"/>
          <w:sz w:val="24"/>
          <w:szCs w:val="24"/>
        </w:rPr>
        <w:t xml:space="preserve">I </w:t>
      </w:r>
      <w:r w:rsidR="00E3409D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moved ‘default payment next month’ </w:t>
      </w:r>
      <w:r w:rsidR="006C7C0F">
        <w:rPr>
          <w:rFonts w:ascii="Arial" w:eastAsia="Times New Roman" w:hAnsi="Arial" w:cs="Arial"/>
          <w:color w:val="231F20"/>
          <w:sz w:val="24"/>
          <w:szCs w:val="24"/>
        </w:rPr>
        <w:t>variable</w:t>
      </w:r>
      <w:r w:rsidR="00E3409D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to the first position in the dataframe.</w:t>
      </w:r>
    </w:p>
    <w:p w14:paraId="6E9A74CF" w14:textId="04C7C739" w:rsidR="004A0075" w:rsidRPr="0098714F" w:rsidRDefault="00DC48F9">
      <w:pPr>
        <w:rPr>
          <w:rFonts w:ascii="Arial" w:eastAsia="Times New Roman" w:hAnsi="Arial" w:cs="Arial"/>
          <w:noProof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noProof/>
          <w:color w:val="231F20"/>
          <w:sz w:val="24"/>
          <w:szCs w:val="24"/>
        </w:rPr>
        <w:t>In Sci-kit learn</w:t>
      </w:r>
      <w:r w:rsidR="006C7C0F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, </w:t>
      </w:r>
      <w:r w:rsidRPr="0098714F">
        <w:rPr>
          <w:rFonts w:ascii="Arial" w:eastAsia="Times New Roman" w:hAnsi="Arial" w:cs="Arial"/>
          <w:noProof/>
          <w:color w:val="231F20"/>
          <w:sz w:val="24"/>
          <w:szCs w:val="24"/>
        </w:rPr>
        <w:t>training and testing data set</w:t>
      </w:r>
      <w:r w:rsidR="00E3409D" w:rsidRPr="0098714F">
        <w:rPr>
          <w:rFonts w:ascii="Arial" w:eastAsia="Times New Roman" w:hAnsi="Arial" w:cs="Arial"/>
          <w:noProof/>
          <w:color w:val="231F20"/>
          <w:sz w:val="24"/>
          <w:szCs w:val="24"/>
        </w:rPr>
        <w:t>s</w:t>
      </w:r>
      <w:r w:rsidRPr="0098714F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have 2 are</w:t>
      </w:r>
      <w:r w:rsidR="00E3409D" w:rsidRPr="0098714F">
        <w:rPr>
          <w:rFonts w:ascii="Arial" w:eastAsia="Times New Roman" w:hAnsi="Arial" w:cs="Arial"/>
          <w:noProof/>
          <w:color w:val="231F20"/>
          <w:sz w:val="24"/>
          <w:szCs w:val="24"/>
        </w:rPr>
        <w:t>as which is different from caret.</w:t>
      </w:r>
    </w:p>
    <w:p w14:paraId="4012F0D8" w14:textId="49C1EF11" w:rsidR="004A0075" w:rsidRPr="0098714F" w:rsidRDefault="004A0075">
      <w:pPr>
        <w:rPr>
          <w:rStyle w:val="HTMLCode"/>
          <w:rFonts w:ascii="Arial" w:eastAsiaTheme="minorHAnsi" w:hAnsi="Arial" w:cs="Arial"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noProof/>
          <w:color w:val="231F20"/>
          <w:sz w:val="24"/>
          <w:szCs w:val="24"/>
        </w:rPr>
        <w:drawing>
          <wp:inline distT="0" distB="0" distL="0" distR="0" wp14:anchorId="2FFD4A66" wp14:editId="35ACFC41">
            <wp:extent cx="5448300" cy="1752600"/>
            <wp:effectExtent l="0" t="38100" r="0" b="571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B98F4E2" w14:textId="77777777" w:rsidR="00ED4D41" w:rsidRPr="0098714F" w:rsidRDefault="00ED4D41">
      <w:pPr>
        <w:rPr>
          <w:rFonts w:ascii="Arial" w:eastAsia="Times New Roman" w:hAnsi="Arial" w:cs="Arial"/>
          <w:color w:val="231F20"/>
          <w:sz w:val="24"/>
          <w:szCs w:val="24"/>
        </w:rPr>
      </w:pPr>
    </w:p>
    <w:p w14:paraId="2CDCC63E" w14:textId="6F20686F" w:rsidR="00ED4D41" w:rsidRPr="0098714F" w:rsidRDefault="00070081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color w:val="231F20"/>
          <w:sz w:val="24"/>
          <w:szCs w:val="24"/>
        </w:rPr>
        <w:t>X_train and X_test is the independent variables</w:t>
      </w:r>
      <w:r w:rsidR="00E3409D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(features)</w:t>
      </w: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, </w:t>
      </w:r>
      <w:proofErr w:type="spellStart"/>
      <w:r w:rsidRPr="0098714F">
        <w:rPr>
          <w:rFonts w:ascii="Arial" w:eastAsia="Times New Roman" w:hAnsi="Arial" w:cs="Arial"/>
          <w:color w:val="231F20"/>
          <w:sz w:val="24"/>
          <w:szCs w:val="24"/>
        </w:rPr>
        <w:t>y_train</w:t>
      </w:r>
      <w:proofErr w:type="spellEnd"/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and </w:t>
      </w:r>
      <w:proofErr w:type="spellStart"/>
      <w:r w:rsidRPr="0098714F">
        <w:rPr>
          <w:rFonts w:ascii="Arial" w:eastAsia="Times New Roman" w:hAnsi="Arial" w:cs="Arial"/>
          <w:color w:val="231F20"/>
          <w:sz w:val="24"/>
          <w:szCs w:val="24"/>
        </w:rPr>
        <w:t>y_test</w:t>
      </w:r>
      <w:proofErr w:type="spellEnd"/>
      <w:r w:rsidR="00E3409D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(ground trust)</w:t>
      </w: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is the dependent variables.</w:t>
      </w:r>
    </w:p>
    <w:p w14:paraId="2AFDE2BD" w14:textId="53242675" w:rsidR="00ED4D41" w:rsidRPr="0098714F" w:rsidRDefault="00070081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color w:val="231F20"/>
          <w:sz w:val="24"/>
          <w:szCs w:val="24"/>
        </w:rPr>
        <w:t>I defined the independent and dependent variables in my data</w:t>
      </w:r>
      <w:r w:rsidR="00E3409D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frame and </w:t>
      </w: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divided </w:t>
      </w:r>
      <w:r w:rsidR="00E3409D" w:rsidRPr="0098714F">
        <w:rPr>
          <w:rFonts w:ascii="Arial" w:eastAsia="Times New Roman" w:hAnsi="Arial" w:cs="Arial"/>
          <w:color w:val="231F20"/>
          <w:sz w:val="24"/>
          <w:szCs w:val="24"/>
        </w:rPr>
        <w:t>dataframe</w:t>
      </w: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into four part as shown above.</w:t>
      </w:r>
    </w:p>
    <w:p w14:paraId="3E0377FE" w14:textId="0E2A98BB" w:rsidR="00B00355" w:rsidRPr="0098714F" w:rsidRDefault="00B00355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To achieve higher accuracy, I tested out three different </w:t>
      </w:r>
      <w:r w:rsidR="006C7C0F">
        <w:rPr>
          <w:rFonts w:ascii="Arial" w:hAnsi="Arial" w:cs="Arial"/>
          <w:spacing w:val="-1"/>
          <w:sz w:val="24"/>
          <w:szCs w:val="24"/>
          <w:shd w:val="clear" w:color="auto" w:fill="FFFFFF"/>
        </w:rPr>
        <w:t>classifies</w:t>
      </w:r>
      <w:r w:rsidR="009B5210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(</w:t>
      </w:r>
      <w:r w:rsidR="009B5210" w:rsidRPr="0098714F">
        <w:rPr>
          <w:rFonts w:ascii="Arial" w:eastAsia="Times New Roman" w:hAnsi="Arial" w:cs="Arial"/>
          <w:color w:val="231F20"/>
          <w:sz w:val="24"/>
          <w:szCs w:val="24"/>
        </w:rPr>
        <w:t>Random Forest Classifier, Support Vector Classifier and KNeighbors Classifier)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and tried different parameters within each </w:t>
      </w:r>
      <w:r w:rsidR="006C7C0F">
        <w:rPr>
          <w:rFonts w:ascii="Arial" w:hAnsi="Arial" w:cs="Arial"/>
          <w:spacing w:val="-1"/>
          <w:sz w:val="24"/>
          <w:szCs w:val="24"/>
          <w:shd w:val="clear" w:color="auto" w:fill="FFFFFF"/>
        </w:rPr>
        <w:t>classifier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as well. n_estimotors </w:t>
      </w:r>
      <w:r w:rsidR="009B5210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and max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_features was tuned </w:t>
      </w:r>
      <w:r w:rsidR="009B5210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f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or Random Forest </w:t>
      </w:r>
      <w:r w:rsidR="009B5210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Classifier, n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-neighbors was tuned for K</w:t>
      </w:r>
      <w:r w:rsidR="009B5210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Neighbors Classifier, kernel and c was tuned for Support Vector Classifier. </w:t>
      </w:r>
    </w:p>
    <w:p w14:paraId="387CD6D1" w14:textId="7C8BABE2" w:rsidR="007917FF" w:rsidRPr="0098714F" w:rsidRDefault="007917FF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I </w:t>
      </w:r>
      <w:r w:rsidR="009B5210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also </w:t>
      </w: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implemented Cross Validation by simply running </w:t>
      </w:r>
      <w:r w:rsidR="00E3409D" w:rsidRPr="0098714F">
        <w:rPr>
          <w:rFonts w:ascii="Arial" w:eastAsia="Times New Roman" w:hAnsi="Arial" w:cs="Arial"/>
          <w:color w:val="231F20"/>
          <w:sz w:val="24"/>
          <w:szCs w:val="24"/>
        </w:rPr>
        <w:t>the train_test_</w:t>
      </w:r>
      <w:proofErr w:type="gramStart"/>
      <w:r w:rsidR="00E3409D" w:rsidRPr="0098714F">
        <w:rPr>
          <w:rFonts w:ascii="Arial" w:eastAsia="Times New Roman" w:hAnsi="Arial" w:cs="Arial"/>
          <w:color w:val="231F20"/>
          <w:sz w:val="24"/>
          <w:szCs w:val="24"/>
        </w:rPr>
        <w:t>split</w:t>
      </w:r>
      <w:r w:rsidR="006C7C0F">
        <w:rPr>
          <w:rFonts w:ascii="Arial" w:eastAsia="Times New Roman" w:hAnsi="Arial" w:cs="Arial"/>
          <w:color w:val="231F20"/>
          <w:sz w:val="24"/>
          <w:szCs w:val="24"/>
        </w:rPr>
        <w:t>(</w:t>
      </w:r>
      <w:proofErr w:type="gramEnd"/>
      <w:r w:rsidR="006C7C0F">
        <w:rPr>
          <w:rFonts w:ascii="Arial" w:eastAsia="Times New Roman" w:hAnsi="Arial" w:cs="Arial"/>
          <w:color w:val="231F20"/>
          <w:sz w:val="24"/>
          <w:szCs w:val="24"/>
        </w:rPr>
        <w:t>)</w:t>
      </w:r>
      <w:r w:rsidR="00E3409D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function.</w:t>
      </w:r>
    </w:p>
    <w:p w14:paraId="4477DB74" w14:textId="4454F22D" w:rsidR="00757DB3" w:rsidRPr="0098714F" w:rsidRDefault="006C7C0F" w:rsidP="00896F50">
      <w:pPr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color w:val="231F20"/>
          <w:sz w:val="24"/>
          <w:szCs w:val="24"/>
        </w:rPr>
        <w:t xml:space="preserve">After </w:t>
      </w:r>
      <w:r w:rsidR="009B5210" w:rsidRPr="0098714F">
        <w:rPr>
          <w:rFonts w:ascii="Arial" w:eastAsia="Times New Roman" w:hAnsi="Arial" w:cs="Arial"/>
          <w:color w:val="231F20"/>
          <w:sz w:val="24"/>
          <w:szCs w:val="24"/>
        </w:rPr>
        <w:t>ran the models</w:t>
      </w:r>
      <w:r>
        <w:rPr>
          <w:rFonts w:ascii="Arial" w:eastAsia="Times New Roman" w:hAnsi="Arial" w:cs="Arial"/>
          <w:color w:val="231F20"/>
          <w:sz w:val="24"/>
          <w:szCs w:val="24"/>
        </w:rPr>
        <w:t>,</w:t>
      </w:r>
      <w:r w:rsidR="009B5210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31F20"/>
          <w:sz w:val="24"/>
          <w:szCs w:val="24"/>
        </w:rPr>
        <w:t xml:space="preserve">I </w:t>
      </w:r>
      <w:r w:rsidR="009B5210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got </w:t>
      </w:r>
      <w:r w:rsidR="00F42733" w:rsidRPr="0098714F">
        <w:rPr>
          <w:rFonts w:ascii="Arial" w:eastAsia="Times New Roman" w:hAnsi="Arial" w:cs="Arial"/>
          <w:color w:val="231F20"/>
          <w:sz w:val="24"/>
          <w:szCs w:val="24"/>
        </w:rPr>
        <w:t>the following</w:t>
      </w:r>
      <w:r w:rsidR="00896F50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9B5210" w:rsidRPr="0098714F">
        <w:rPr>
          <w:rFonts w:ascii="Arial" w:eastAsia="Times New Roman" w:hAnsi="Arial" w:cs="Arial"/>
          <w:color w:val="231F20"/>
          <w:sz w:val="24"/>
          <w:szCs w:val="24"/>
        </w:rPr>
        <w:t>accuracy score</w:t>
      </w:r>
      <w:r>
        <w:rPr>
          <w:rFonts w:ascii="Arial" w:eastAsia="Times New Roman" w:hAnsi="Arial" w:cs="Arial"/>
          <w:color w:val="231F20"/>
          <w:sz w:val="24"/>
          <w:szCs w:val="24"/>
        </w:rPr>
        <w:t>:</w:t>
      </w:r>
    </w:p>
    <w:p w14:paraId="3E07EF04" w14:textId="77777777" w:rsidR="00896F50" w:rsidRPr="00896F50" w:rsidRDefault="00896F50" w:rsidP="00896F50">
      <w:pPr>
        <w:rPr>
          <w:rStyle w:val="HTMLCode"/>
          <w:rFonts w:ascii="Times New Roman" w:eastAsiaTheme="minorHAnsi" w:hAnsi="Times New Roman" w:cs="Times New Roman"/>
          <w:color w:val="231F20"/>
          <w:sz w:val="24"/>
          <w:szCs w:val="24"/>
        </w:rPr>
      </w:pPr>
    </w:p>
    <w:p w14:paraId="13CE79A8" w14:textId="731DDB59" w:rsidR="00757DB3" w:rsidRDefault="00757DB3" w:rsidP="00757DB3">
      <w:pPr>
        <w:spacing w:after="0"/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</w:p>
    <w:p w14:paraId="5B74E3CF" w14:textId="01EF6C64" w:rsidR="00757DB3" w:rsidRDefault="00757DB3" w:rsidP="00757DB3">
      <w:pPr>
        <w:spacing w:after="0"/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</w:p>
    <w:p w14:paraId="591DE80E" w14:textId="6B5C55F9" w:rsidR="00896F50" w:rsidRDefault="00896F50" w:rsidP="00757DB3">
      <w:pPr>
        <w:spacing w:after="0"/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</w:p>
    <w:tbl>
      <w:tblPr>
        <w:tblW w:w="5600" w:type="dxa"/>
        <w:tblInd w:w="-5" w:type="dxa"/>
        <w:tblLook w:val="04A0" w:firstRow="1" w:lastRow="0" w:firstColumn="1" w:lastColumn="0" w:noHBand="0" w:noVBand="1"/>
      </w:tblPr>
      <w:tblGrid>
        <w:gridCol w:w="2900"/>
        <w:gridCol w:w="2700"/>
      </w:tblGrid>
      <w:tr w:rsidR="00896F50" w:rsidRPr="00896F50" w14:paraId="41AE3550" w14:textId="77777777" w:rsidTr="00896F50">
        <w:trPr>
          <w:trHeight w:val="290"/>
        </w:trPr>
        <w:tc>
          <w:tcPr>
            <w:tcW w:w="2900" w:type="dxa"/>
            <w:tcBorders>
              <w:top w:val="single" w:sz="4" w:space="0" w:color="F4B084"/>
              <w:left w:val="single" w:sz="4" w:space="0" w:color="F4B084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2907764A" w14:textId="365495CA" w:rsidR="00896F50" w:rsidRPr="00896F50" w:rsidRDefault="00896F50" w:rsidP="00896F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 xml:space="preserve"> </w:t>
            </w:r>
            <w:r>
              <w:rPr>
                <w:rFonts w:ascii="Calibri" w:eastAsia="Times New Roman" w:hAnsi="Calibri" w:cs="Calibri"/>
                <w:color w:val="FFFFFF"/>
              </w:rPr>
              <w:t xml:space="preserve">                    </w:t>
            </w:r>
            <w:r w:rsidRPr="00896F50">
              <w:rPr>
                <w:rFonts w:ascii="Calibri" w:eastAsia="Times New Roman" w:hAnsi="Calibri" w:cs="Calibri"/>
                <w:b/>
                <w:bCs/>
                <w:color w:val="FFFFFF"/>
              </w:rPr>
              <w:t>Models</w:t>
            </w:r>
          </w:p>
        </w:tc>
        <w:tc>
          <w:tcPr>
            <w:tcW w:w="2700" w:type="dxa"/>
            <w:tcBorders>
              <w:top w:val="single" w:sz="4" w:space="0" w:color="F4B084"/>
              <w:left w:val="nil"/>
              <w:bottom w:val="nil"/>
              <w:right w:val="single" w:sz="4" w:space="0" w:color="F4B084"/>
            </w:tcBorders>
            <w:shd w:val="clear" w:color="ED7D31" w:fill="ED7D31"/>
            <w:noWrap/>
            <w:vAlign w:val="bottom"/>
            <w:hideMark/>
          </w:tcPr>
          <w:p w14:paraId="1E51C2E3" w14:textId="798728A3" w:rsidR="00896F50" w:rsidRPr="00896F50" w:rsidRDefault="00896F50" w:rsidP="00896F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>
              <w:rPr>
                <w:rFonts w:ascii="Calibri" w:eastAsia="Times New Roman" w:hAnsi="Calibri" w:cs="Calibri"/>
                <w:color w:val="FFFFFF"/>
              </w:rPr>
              <w:t xml:space="preserve">          </w:t>
            </w:r>
            <w:r w:rsidRPr="00896F50">
              <w:rPr>
                <w:rFonts w:ascii="Calibri" w:eastAsia="Times New Roman" w:hAnsi="Calibri" w:cs="Calibri"/>
                <w:b/>
                <w:bCs/>
                <w:color w:val="FFFFFF"/>
              </w:rPr>
              <w:t>Accuracy Score</w:t>
            </w:r>
          </w:p>
        </w:tc>
      </w:tr>
      <w:tr w:rsidR="00896F50" w:rsidRPr="00896F50" w14:paraId="3FA5966F" w14:textId="77777777" w:rsidTr="00896F50">
        <w:trPr>
          <w:trHeight w:val="290"/>
        </w:trPr>
        <w:tc>
          <w:tcPr>
            <w:tcW w:w="2900" w:type="dxa"/>
            <w:tcBorders>
              <w:top w:val="single" w:sz="4" w:space="0" w:color="F4B084"/>
              <w:left w:val="single" w:sz="4" w:space="0" w:color="F4B084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53401667" w14:textId="77777777" w:rsidR="00896F50" w:rsidRPr="00896F50" w:rsidRDefault="00896F50" w:rsidP="00896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F50">
              <w:rPr>
                <w:rFonts w:ascii="Calibri" w:eastAsia="Times New Roman" w:hAnsi="Calibri" w:cs="Calibri"/>
                <w:color w:val="000000"/>
              </w:rPr>
              <w:t>Random Forest Classifier</w:t>
            </w:r>
          </w:p>
        </w:tc>
        <w:tc>
          <w:tcPr>
            <w:tcW w:w="2700" w:type="dxa"/>
            <w:tcBorders>
              <w:top w:val="single" w:sz="4" w:space="0" w:color="F4B084"/>
              <w:left w:val="nil"/>
              <w:bottom w:val="nil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CA84D2D" w14:textId="77777777" w:rsidR="00896F50" w:rsidRPr="00896F50" w:rsidRDefault="00896F50" w:rsidP="00896F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F50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896F50" w:rsidRPr="00896F50" w14:paraId="3F447FBB" w14:textId="77777777" w:rsidTr="00896F50">
        <w:trPr>
          <w:trHeight w:val="290"/>
        </w:trPr>
        <w:tc>
          <w:tcPr>
            <w:tcW w:w="2900" w:type="dxa"/>
            <w:tcBorders>
              <w:top w:val="single" w:sz="4" w:space="0" w:color="F4B084"/>
              <w:left w:val="single" w:sz="4" w:space="0" w:color="F4B08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E70E" w14:textId="77777777" w:rsidR="00896F50" w:rsidRPr="00896F50" w:rsidRDefault="00896F50" w:rsidP="00896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F50">
              <w:rPr>
                <w:rFonts w:ascii="Calibri" w:eastAsia="Times New Roman" w:hAnsi="Calibri" w:cs="Calibri"/>
                <w:color w:val="000000"/>
              </w:rPr>
              <w:t>KNeighbors Classifier</w:t>
            </w:r>
          </w:p>
        </w:tc>
        <w:tc>
          <w:tcPr>
            <w:tcW w:w="2700" w:type="dxa"/>
            <w:tcBorders>
              <w:top w:val="single" w:sz="4" w:space="0" w:color="F4B084"/>
              <w:left w:val="nil"/>
              <w:bottom w:val="nil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514EFE8" w14:textId="1BAADA39" w:rsidR="00896F50" w:rsidRPr="00896F50" w:rsidRDefault="00896F50" w:rsidP="00896F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F50">
              <w:rPr>
                <w:rFonts w:ascii="Calibri" w:eastAsia="Times New Roman" w:hAnsi="Calibri" w:cs="Calibri"/>
                <w:color w:val="000000"/>
              </w:rPr>
              <w:t>0.7</w:t>
            </w:r>
            <w:r w:rsidR="004306B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896F50" w:rsidRPr="00896F50" w14:paraId="1B1E9487" w14:textId="77777777" w:rsidTr="00896F50">
        <w:trPr>
          <w:trHeight w:val="290"/>
        </w:trPr>
        <w:tc>
          <w:tcPr>
            <w:tcW w:w="29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E50ADD" w14:textId="77777777" w:rsidR="00896F50" w:rsidRPr="00896F50" w:rsidRDefault="00896F50" w:rsidP="00896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F50">
              <w:rPr>
                <w:rFonts w:ascii="Calibri" w:eastAsia="Times New Roman" w:hAnsi="Calibri" w:cs="Calibri"/>
                <w:color w:val="000000"/>
              </w:rPr>
              <w:t>Support Vector Classifier</w:t>
            </w:r>
          </w:p>
        </w:tc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ADEA9A3" w14:textId="77777777" w:rsidR="00896F50" w:rsidRPr="00896F50" w:rsidRDefault="00896F50" w:rsidP="00896F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F50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</w:tr>
    </w:tbl>
    <w:p w14:paraId="0BE83B30" w14:textId="77777777" w:rsidR="00896F50" w:rsidRPr="00894736" w:rsidRDefault="00896F50">
      <w:pPr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60EADAEB" w14:textId="1FF101AA" w:rsidR="00ED4D41" w:rsidRPr="0098714F" w:rsidRDefault="00C91D7B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Random Forest </w:t>
      </w:r>
      <w:r w:rsidR="00894736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Classifier </w:t>
      </w: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was best fitted </w:t>
      </w:r>
      <w:r w:rsidR="00CB63EF" w:rsidRPr="0098714F">
        <w:rPr>
          <w:rFonts w:ascii="Arial" w:eastAsia="Times New Roman" w:hAnsi="Arial" w:cs="Arial"/>
          <w:color w:val="231F20"/>
          <w:sz w:val="24"/>
          <w:szCs w:val="24"/>
        </w:rPr>
        <w:t>model;</w:t>
      </w:r>
      <w:r w:rsidR="00894736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CB63EF" w:rsidRPr="0098714F">
        <w:rPr>
          <w:rFonts w:ascii="Arial" w:eastAsia="Times New Roman" w:hAnsi="Arial" w:cs="Arial"/>
          <w:color w:val="231F20"/>
          <w:sz w:val="24"/>
          <w:szCs w:val="24"/>
        </w:rPr>
        <w:t>thus,</w:t>
      </w:r>
      <w:r w:rsidR="00894736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I used this </w:t>
      </w:r>
      <w:r w:rsidR="00F42733" w:rsidRPr="0098714F">
        <w:rPr>
          <w:rFonts w:ascii="Arial" w:eastAsia="Times New Roman" w:hAnsi="Arial" w:cs="Arial"/>
          <w:color w:val="231F20"/>
          <w:sz w:val="24"/>
          <w:szCs w:val="24"/>
        </w:rPr>
        <w:t>model</w:t>
      </w:r>
      <w:r w:rsidR="00894736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to make the </w:t>
      </w:r>
      <w:r w:rsidR="00894736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prediction.</w:t>
      </w:r>
    </w:p>
    <w:p w14:paraId="2CF9E60A" w14:textId="73E25442" w:rsidR="00FE173D" w:rsidRPr="0098714F" w:rsidRDefault="00894736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Before making the prediction, I tried different feature elimination methods. </w:t>
      </w:r>
      <w:r w:rsidR="009A267F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As we know that f</w:t>
      </w:r>
      <w:r w:rsidR="009A267F" w:rsidRPr="009A267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eature 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elimination</w:t>
      </w:r>
      <w:r w:rsidR="009A267F" w:rsidRPr="009A267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r w:rsidR="009A267F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may help us to 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r</w:t>
      </w:r>
      <w:r w:rsidR="009A267F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educe</w:t>
      </w:r>
      <w:r w:rsidR="009A267F" w:rsidRPr="009A267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o</w:t>
      </w:r>
      <w:r w:rsidR="009A267F" w:rsidRPr="009A267F">
        <w:rPr>
          <w:rFonts w:ascii="Arial" w:hAnsi="Arial" w:cs="Arial"/>
          <w:spacing w:val="-1"/>
          <w:sz w:val="24"/>
          <w:szCs w:val="24"/>
          <w:shd w:val="clear" w:color="auto" w:fill="FFFFFF"/>
        </w:rPr>
        <w:t>verfitting</w:t>
      </w:r>
      <w:r w:rsidR="009A267F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i</w:t>
      </w:r>
      <w:r w:rsidR="009A267F" w:rsidRPr="009A267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mproves 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a</w:t>
      </w:r>
      <w:r w:rsidR="009A267F" w:rsidRPr="009A267F">
        <w:rPr>
          <w:rFonts w:ascii="Arial" w:hAnsi="Arial" w:cs="Arial"/>
          <w:spacing w:val="-1"/>
          <w:sz w:val="24"/>
          <w:szCs w:val="24"/>
          <w:shd w:val="clear" w:color="auto" w:fill="FFFFFF"/>
        </w:rPr>
        <w:t>ccuracy</w:t>
      </w:r>
      <w:r w:rsidR="00F2680A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and</w:t>
      </w:r>
      <w:r w:rsidR="009A267F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r</w:t>
      </w:r>
      <w:r w:rsidR="009A267F" w:rsidRPr="009A267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educes 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t</w:t>
      </w:r>
      <w:r w:rsidR="009A267F" w:rsidRPr="009A267F">
        <w:rPr>
          <w:rFonts w:ascii="Arial" w:hAnsi="Arial" w:cs="Arial"/>
          <w:spacing w:val="-1"/>
          <w:sz w:val="24"/>
          <w:szCs w:val="24"/>
          <w:shd w:val="clear" w:color="auto" w:fill="FFFFFF"/>
        </w:rPr>
        <w:t>raining </w:t>
      </w:r>
      <w:r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t</w:t>
      </w:r>
      <w:r w:rsidR="009A267F" w:rsidRPr="009A267F">
        <w:rPr>
          <w:rFonts w:ascii="Arial" w:hAnsi="Arial" w:cs="Arial"/>
          <w:spacing w:val="-1"/>
          <w:sz w:val="24"/>
          <w:szCs w:val="24"/>
          <w:shd w:val="clear" w:color="auto" w:fill="FFFFFF"/>
        </w:rPr>
        <w:t>ime</w:t>
      </w:r>
      <w:r w:rsidR="009A267F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. First, I used Random Forest to see </w:t>
      </w:r>
      <w:r w:rsidR="00B82680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i</w:t>
      </w:r>
      <w:r w:rsidR="009A267F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mportan</w:t>
      </w:r>
      <w:r w:rsidR="00B82680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>ce score for each</w:t>
      </w:r>
      <w:r w:rsidR="00FE173D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r w:rsidR="006C7C0F">
        <w:rPr>
          <w:rFonts w:ascii="Arial" w:hAnsi="Arial" w:cs="Arial"/>
          <w:spacing w:val="-1"/>
          <w:sz w:val="24"/>
          <w:szCs w:val="24"/>
          <w:shd w:val="clear" w:color="auto" w:fill="FFFFFF"/>
        </w:rPr>
        <w:t>variable.</w:t>
      </w:r>
      <w:r w:rsidR="009A267F" w:rsidRPr="0098714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</w:p>
    <w:p w14:paraId="791EA771" w14:textId="65805BE6" w:rsidR="0098714F" w:rsidRPr="0098714F" w:rsidRDefault="00FE173D">
      <w:pPr>
        <w:rPr>
          <w:rFonts w:ascii="Arial" w:eastAsia="Times New Roman" w:hAnsi="Arial" w:cs="Arial"/>
          <w:color w:val="555555"/>
          <w:sz w:val="23"/>
          <w:szCs w:val="23"/>
        </w:rPr>
      </w:pPr>
      <w:r w:rsidRPr="0098714F">
        <w:rPr>
          <w:rFonts w:ascii="Arial" w:hAnsi="Arial" w:cs="Arial"/>
          <w:noProof/>
          <w:color w:val="555555"/>
          <w:sz w:val="23"/>
          <w:szCs w:val="23"/>
          <w:shd w:val="clear" w:color="auto" w:fill="FFFFFF"/>
        </w:rPr>
        <w:drawing>
          <wp:inline distT="0" distB="0" distL="0" distR="0" wp14:anchorId="0FCDDF58" wp14:editId="31C12267">
            <wp:extent cx="2654300" cy="18392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ature importa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86" cy="18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FA11" w14:textId="3C10AE26" w:rsidR="00FE173D" w:rsidRPr="0098714F" w:rsidRDefault="00894736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color w:val="231F20"/>
          <w:sz w:val="24"/>
          <w:szCs w:val="24"/>
        </w:rPr>
        <w:t>As we can see from the chart, f</w:t>
      </w:r>
      <w:r w:rsidR="00FE173D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irst 15 </w:t>
      </w:r>
      <w:r w:rsidR="006C7C0F">
        <w:rPr>
          <w:rFonts w:ascii="Arial" w:eastAsia="Times New Roman" w:hAnsi="Arial" w:cs="Arial"/>
          <w:color w:val="231F20"/>
          <w:sz w:val="24"/>
          <w:szCs w:val="24"/>
        </w:rPr>
        <w:t>variables</w:t>
      </w:r>
      <w:r w:rsidR="00FE173D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were most important.</w:t>
      </w:r>
    </w:p>
    <w:p w14:paraId="5DAC832E" w14:textId="378AFD47" w:rsidR="009A267F" w:rsidRPr="0098714F" w:rsidRDefault="009A267F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After </w:t>
      </w:r>
      <w:r w:rsidR="00FE173D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found the important features I </w:t>
      </w:r>
      <w:r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used </w:t>
      </w:r>
      <w:r w:rsidR="00B82680" w:rsidRPr="0098714F">
        <w:rPr>
          <w:rFonts w:ascii="Arial" w:eastAsia="Times New Roman" w:hAnsi="Arial" w:cs="Arial"/>
          <w:color w:val="231F20"/>
          <w:sz w:val="24"/>
          <w:szCs w:val="24"/>
        </w:rPr>
        <w:t>SelectFromModel</w:t>
      </w:r>
      <w:r w:rsidR="00FE173D" w:rsidRPr="0098714F">
        <w:rPr>
          <w:rFonts w:ascii="Arial" w:eastAsia="Times New Roman" w:hAnsi="Arial" w:cs="Arial"/>
          <w:color w:val="231F20"/>
          <w:sz w:val="24"/>
          <w:szCs w:val="24"/>
        </w:rPr>
        <w:t>,</w:t>
      </w:r>
      <w:r w:rsidR="00B82680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RFECV</w:t>
      </w:r>
      <w:r w:rsidR="00FE173D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and RFE</w:t>
      </w:r>
      <w:r w:rsidR="00B82680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method to eliminates the features</w:t>
      </w:r>
      <w:r w:rsidR="00503403" w:rsidRPr="0098714F">
        <w:rPr>
          <w:rFonts w:ascii="Arial" w:eastAsia="Times New Roman" w:hAnsi="Arial" w:cs="Arial"/>
          <w:color w:val="231F20"/>
          <w:sz w:val="24"/>
          <w:szCs w:val="24"/>
        </w:rPr>
        <w:t>. During first feature elimination method</w:t>
      </w:r>
      <w:r w:rsidR="00CB63EF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(SelectFromModel)</w:t>
      </w:r>
      <w:r w:rsidR="00503403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I </w:t>
      </w:r>
      <w:r w:rsidR="00F2680A" w:rsidRPr="0098714F">
        <w:rPr>
          <w:rFonts w:ascii="Arial" w:eastAsia="Times New Roman" w:hAnsi="Arial" w:cs="Arial"/>
          <w:color w:val="231F20"/>
          <w:sz w:val="24"/>
          <w:szCs w:val="24"/>
        </w:rPr>
        <w:t>c</w:t>
      </w:r>
      <w:r w:rsidR="00503403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reated a selector object that will use the random forest </w:t>
      </w:r>
      <w:r w:rsidR="00F42733" w:rsidRPr="0098714F">
        <w:rPr>
          <w:rFonts w:ascii="Arial" w:eastAsia="Times New Roman" w:hAnsi="Arial" w:cs="Arial"/>
          <w:color w:val="231F20"/>
          <w:sz w:val="24"/>
          <w:szCs w:val="24"/>
        </w:rPr>
        <w:t>model</w:t>
      </w:r>
      <w:r w:rsidR="00503403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to keep the features that have an importance of more than median number. Then I transform</w:t>
      </w:r>
      <w:r w:rsidR="00CB63EF" w:rsidRPr="0098714F">
        <w:rPr>
          <w:rFonts w:ascii="Arial" w:eastAsia="Times New Roman" w:hAnsi="Arial" w:cs="Arial"/>
          <w:color w:val="231F20"/>
          <w:sz w:val="24"/>
          <w:szCs w:val="24"/>
        </w:rPr>
        <w:t>ed</w:t>
      </w:r>
      <w:r w:rsidR="00503403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the data to create a new dataset containing only the most important features and </w:t>
      </w:r>
      <w:r w:rsidR="00CB63EF" w:rsidRPr="0098714F">
        <w:rPr>
          <w:rFonts w:ascii="Arial" w:eastAsia="Times New Roman" w:hAnsi="Arial" w:cs="Arial"/>
          <w:color w:val="231F20"/>
          <w:sz w:val="24"/>
          <w:szCs w:val="24"/>
        </w:rPr>
        <w:t>c</w:t>
      </w:r>
      <w:r w:rsidR="00503403" w:rsidRPr="0098714F">
        <w:rPr>
          <w:rFonts w:ascii="Arial" w:eastAsia="Times New Roman" w:hAnsi="Arial" w:cs="Arial"/>
          <w:color w:val="231F20"/>
          <w:sz w:val="24"/>
          <w:szCs w:val="24"/>
        </w:rPr>
        <w:t>reate</w:t>
      </w:r>
      <w:r w:rsidR="00CB63EF" w:rsidRPr="0098714F">
        <w:rPr>
          <w:rFonts w:ascii="Arial" w:eastAsia="Times New Roman" w:hAnsi="Arial" w:cs="Arial"/>
          <w:color w:val="231F20"/>
          <w:sz w:val="24"/>
          <w:szCs w:val="24"/>
        </w:rPr>
        <w:t>d</w:t>
      </w:r>
      <w:r w:rsidR="00503403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a new random forest classifier with the most important features</w:t>
      </w:r>
      <w:r w:rsidR="00F2680A" w:rsidRPr="0098714F">
        <w:rPr>
          <w:rFonts w:ascii="Arial" w:eastAsia="Times New Roman" w:hAnsi="Arial" w:cs="Arial"/>
          <w:color w:val="231F20"/>
          <w:sz w:val="24"/>
          <w:szCs w:val="24"/>
        </w:rPr>
        <w:t>.</w:t>
      </w:r>
      <w:r w:rsidR="00503403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6C7C0F">
        <w:rPr>
          <w:rFonts w:ascii="Arial" w:eastAsia="Times New Roman" w:hAnsi="Arial" w:cs="Arial"/>
          <w:color w:val="231F20"/>
          <w:sz w:val="24"/>
          <w:szCs w:val="24"/>
        </w:rPr>
        <w:t>O</w:t>
      </w:r>
      <w:r w:rsidR="00503403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riginal model and </w:t>
      </w:r>
      <w:r w:rsidR="00CB63EF" w:rsidRPr="0098714F">
        <w:rPr>
          <w:rFonts w:ascii="Arial" w:eastAsia="Times New Roman" w:hAnsi="Arial" w:cs="Arial"/>
          <w:color w:val="231F20"/>
          <w:sz w:val="24"/>
          <w:szCs w:val="24"/>
        </w:rPr>
        <w:t>‘</w:t>
      </w:r>
      <w:r w:rsidR="00503403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limited’ model which contained only important features gave me almost same number of </w:t>
      </w:r>
      <w:r w:rsidR="00056660" w:rsidRPr="0098714F">
        <w:rPr>
          <w:rFonts w:ascii="Arial" w:eastAsia="Times New Roman" w:hAnsi="Arial" w:cs="Arial"/>
          <w:color w:val="231F20"/>
          <w:sz w:val="24"/>
          <w:szCs w:val="24"/>
        </w:rPr>
        <w:t>accurac</w:t>
      </w:r>
      <w:r w:rsidR="00056660">
        <w:rPr>
          <w:rFonts w:ascii="Arial" w:eastAsia="Times New Roman" w:hAnsi="Arial" w:cs="Arial"/>
          <w:color w:val="231F20"/>
          <w:sz w:val="24"/>
          <w:szCs w:val="24"/>
        </w:rPr>
        <w:t>ies</w:t>
      </w:r>
      <w:r w:rsidR="00503403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. </w:t>
      </w:r>
      <w:r w:rsidR="00B125F0" w:rsidRPr="0098714F">
        <w:rPr>
          <w:rFonts w:ascii="Arial" w:eastAsia="Times New Roman" w:hAnsi="Arial" w:cs="Arial"/>
          <w:color w:val="231F20"/>
          <w:sz w:val="24"/>
          <w:szCs w:val="24"/>
        </w:rPr>
        <w:t>When I used the second method (RFECV) I got the same accuracy level with the original model</w:t>
      </w:r>
      <w:r w:rsidR="00056660">
        <w:rPr>
          <w:rFonts w:ascii="Arial" w:eastAsia="Times New Roman" w:hAnsi="Arial" w:cs="Arial"/>
          <w:color w:val="231F20"/>
          <w:sz w:val="24"/>
          <w:szCs w:val="24"/>
        </w:rPr>
        <w:t xml:space="preserve"> as well</w:t>
      </w:r>
      <w:r w:rsidR="00B125F0" w:rsidRPr="0098714F">
        <w:rPr>
          <w:rFonts w:ascii="Arial" w:eastAsia="Times New Roman" w:hAnsi="Arial" w:cs="Arial"/>
          <w:color w:val="231F20"/>
          <w:sz w:val="24"/>
          <w:szCs w:val="24"/>
        </w:rPr>
        <w:t>.</w:t>
      </w:r>
    </w:p>
    <w:p w14:paraId="78421C01" w14:textId="71140647" w:rsidR="00FE173D" w:rsidRPr="0098714F" w:rsidRDefault="00F36309">
      <w:pPr>
        <w:rPr>
          <w:rFonts w:ascii="Arial" w:eastAsia="Times New Roman" w:hAnsi="Arial" w:cs="Arial"/>
          <w:color w:val="231F20"/>
          <w:sz w:val="24"/>
          <w:szCs w:val="24"/>
        </w:rPr>
      </w:pPr>
      <w:r w:rsidRPr="0098714F">
        <w:rPr>
          <w:rFonts w:ascii="Arial" w:eastAsia="Times New Roman" w:hAnsi="Arial" w:cs="Arial"/>
          <w:color w:val="231F20"/>
          <w:sz w:val="24"/>
          <w:szCs w:val="24"/>
        </w:rPr>
        <w:t>The test set is used to estimate the predictive accuracy of a classifier</w:t>
      </w:r>
      <w:r w:rsidR="00CB63EF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. </w:t>
      </w:r>
      <w:r w:rsidR="00FE173D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I used the original model to predict the defaults </w:t>
      </w:r>
      <w:r w:rsidR="00C66C34" w:rsidRPr="0098714F">
        <w:rPr>
          <w:rFonts w:ascii="Arial" w:eastAsia="Times New Roman" w:hAnsi="Arial" w:cs="Arial"/>
          <w:color w:val="231F20"/>
          <w:sz w:val="24"/>
          <w:szCs w:val="24"/>
        </w:rPr>
        <w:t>on X-test dataset. Accuracy score on testing dataset was 0.813, which make me confident about</w:t>
      </w:r>
      <w:r w:rsidR="00056660">
        <w:rPr>
          <w:rFonts w:ascii="Arial" w:eastAsia="Times New Roman" w:hAnsi="Arial" w:cs="Arial"/>
          <w:color w:val="231F20"/>
          <w:sz w:val="24"/>
          <w:szCs w:val="24"/>
        </w:rPr>
        <w:t xml:space="preserve"> this</w:t>
      </w:r>
      <w:bookmarkStart w:id="1" w:name="_GoBack"/>
      <w:bookmarkEnd w:id="1"/>
      <w:r w:rsidR="00C66C34" w:rsidRPr="0098714F">
        <w:rPr>
          <w:rFonts w:ascii="Arial" w:eastAsia="Times New Roman" w:hAnsi="Arial" w:cs="Arial"/>
          <w:color w:val="231F20"/>
          <w:sz w:val="24"/>
          <w:szCs w:val="24"/>
        </w:rPr>
        <w:t xml:space="preserve"> analysis. </w:t>
      </w:r>
    </w:p>
    <w:p w14:paraId="1E8F4C5D" w14:textId="03C61784" w:rsidR="007E3E76" w:rsidRDefault="007E3E76"/>
    <w:sectPr w:rsidR="007E3E7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21733" w14:textId="77777777" w:rsidR="00B15CC6" w:rsidRDefault="00B15CC6" w:rsidP="00ED4D41">
      <w:pPr>
        <w:spacing w:after="0" w:line="240" w:lineRule="auto"/>
      </w:pPr>
      <w:r>
        <w:separator/>
      </w:r>
    </w:p>
  </w:endnote>
  <w:endnote w:type="continuationSeparator" w:id="0">
    <w:p w14:paraId="77B881CA" w14:textId="77777777" w:rsidR="00B15CC6" w:rsidRDefault="00B15CC6" w:rsidP="00ED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B6DFA" w14:textId="77777777" w:rsidR="00B15CC6" w:rsidRDefault="00B15CC6" w:rsidP="00ED4D41">
      <w:pPr>
        <w:spacing w:after="0" w:line="240" w:lineRule="auto"/>
      </w:pPr>
      <w:r>
        <w:separator/>
      </w:r>
    </w:p>
  </w:footnote>
  <w:footnote w:type="continuationSeparator" w:id="0">
    <w:p w14:paraId="1586095A" w14:textId="77777777" w:rsidR="00B15CC6" w:rsidRDefault="00B15CC6" w:rsidP="00ED4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17C72" w14:textId="0174E547" w:rsidR="00ED4D41" w:rsidRPr="00ED4D41" w:rsidRDefault="00ED4D41" w:rsidP="00ED4D41">
    <w:pPr>
      <w:shd w:val="clear" w:color="auto" w:fill="FFFFFF"/>
      <w:spacing w:before="480" w:after="150" w:line="240" w:lineRule="auto"/>
      <w:outlineLvl w:val="0"/>
      <w:rPr>
        <w:rFonts w:ascii="Arial" w:eastAsia="Times New Roman" w:hAnsi="Arial" w:cs="Arial"/>
        <w:color w:val="9A9FA5"/>
        <w:kern w:val="36"/>
        <w:sz w:val="45"/>
        <w:szCs w:val="45"/>
      </w:rPr>
    </w:pPr>
    <w:r w:rsidRPr="00ED4D41">
      <w:rPr>
        <w:rFonts w:ascii="Arial" w:eastAsia="Times New Roman" w:hAnsi="Arial" w:cs="Arial"/>
        <w:color w:val="323F48"/>
        <w:kern w:val="36"/>
        <w:sz w:val="45"/>
        <w:szCs w:val="45"/>
      </w:rPr>
      <w:t>Task 3:</w:t>
    </w:r>
    <w:r w:rsidRPr="00ED4D41">
      <w:rPr>
        <w:rFonts w:ascii="Arial" w:eastAsia="Times New Roman" w:hAnsi="Arial" w:cs="Arial"/>
        <w:color w:val="9A9FA5"/>
        <w:kern w:val="36"/>
        <w:sz w:val="45"/>
        <w:szCs w:val="45"/>
      </w:rPr>
      <w:t> Build and Evaluate Model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4001D9" wp14:editId="2B93B2F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F1E3D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1123C79D" w14:textId="77777777" w:rsidR="00ED4D41" w:rsidRDefault="00ED4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9899"/>
      </v:shape>
    </w:pict>
  </w:numPicBullet>
  <w:abstractNum w:abstractNumId="0" w15:restartNumberingAfterBreak="0">
    <w:nsid w:val="151F0375"/>
    <w:multiLevelType w:val="hybridMultilevel"/>
    <w:tmpl w:val="BE565BFC"/>
    <w:lvl w:ilvl="0" w:tplc="B046DA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E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114DC"/>
    <w:multiLevelType w:val="hybridMultilevel"/>
    <w:tmpl w:val="D1342E6A"/>
    <w:lvl w:ilvl="0" w:tplc="F7566546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16671"/>
    <w:multiLevelType w:val="hybridMultilevel"/>
    <w:tmpl w:val="AC32AF6C"/>
    <w:lvl w:ilvl="0" w:tplc="B046DA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E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B30CF"/>
    <w:multiLevelType w:val="hybridMultilevel"/>
    <w:tmpl w:val="50645C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53C6"/>
    <w:multiLevelType w:val="hybridMultilevel"/>
    <w:tmpl w:val="2098E4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FFE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A324D"/>
    <w:multiLevelType w:val="multilevel"/>
    <w:tmpl w:val="E09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CB25B6"/>
    <w:multiLevelType w:val="hybridMultilevel"/>
    <w:tmpl w:val="D1342E6A"/>
    <w:lvl w:ilvl="0" w:tplc="F7566546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D0272"/>
    <w:multiLevelType w:val="hybridMultilevel"/>
    <w:tmpl w:val="07269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B0274"/>
    <w:multiLevelType w:val="hybridMultilevel"/>
    <w:tmpl w:val="7302B2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0415C"/>
    <w:multiLevelType w:val="hybridMultilevel"/>
    <w:tmpl w:val="4336D1D4"/>
    <w:lvl w:ilvl="0" w:tplc="563E1D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4BF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02B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8CE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44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62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5CC7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CACE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1CA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84A6D"/>
    <w:multiLevelType w:val="multilevel"/>
    <w:tmpl w:val="006C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63127"/>
    <w:multiLevelType w:val="hybridMultilevel"/>
    <w:tmpl w:val="CDC0F9F4"/>
    <w:lvl w:ilvl="0" w:tplc="CEF4E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C0DA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32C7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66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7B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CB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06A8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7AA0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A2A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45A90"/>
    <w:multiLevelType w:val="hybridMultilevel"/>
    <w:tmpl w:val="262246D8"/>
    <w:lvl w:ilvl="0" w:tplc="303494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F00B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D6FC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709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76AC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C84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07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44D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AA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55A1F"/>
    <w:multiLevelType w:val="multilevel"/>
    <w:tmpl w:val="2FF8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04B83"/>
    <w:multiLevelType w:val="hybridMultilevel"/>
    <w:tmpl w:val="E530F66A"/>
    <w:lvl w:ilvl="0" w:tplc="D64E2CA2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06D21"/>
    <w:multiLevelType w:val="multilevel"/>
    <w:tmpl w:val="A68A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12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4"/>
  </w:num>
  <w:num w:numId="14">
    <w:abstractNumId w:val="13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76"/>
    <w:rsid w:val="00047E40"/>
    <w:rsid w:val="00056660"/>
    <w:rsid w:val="00070081"/>
    <w:rsid w:val="00082E3E"/>
    <w:rsid w:val="0009613D"/>
    <w:rsid w:val="000E2F1C"/>
    <w:rsid w:val="000F5187"/>
    <w:rsid w:val="002E3B4B"/>
    <w:rsid w:val="00303E51"/>
    <w:rsid w:val="004203AB"/>
    <w:rsid w:val="004306BE"/>
    <w:rsid w:val="00485ABC"/>
    <w:rsid w:val="004A0075"/>
    <w:rsid w:val="004E1475"/>
    <w:rsid w:val="00503403"/>
    <w:rsid w:val="0055263E"/>
    <w:rsid w:val="00635114"/>
    <w:rsid w:val="006924DA"/>
    <w:rsid w:val="006C7C0F"/>
    <w:rsid w:val="00714945"/>
    <w:rsid w:val="00755DF8"/>
    <w:rsid w:val="00757DB3"/>
    <w:rsid w:val="00775BF5"/>
    <w:rsid w:val="007917FF"/>
    <w:rsid w:val="007E3E76"/>
    <w:rsid w:val="007F74ED"/>
    <w:rsid w:val="008415E8"/>
    <w:rsid w:val="008679B9"/>
    <w:rsid w:val="00894736"/>
    <w:rsid w:val="00896F50"/>
    <w:rsid w:val="008E6633"/>
    <w:rsid w:val="009178E2"/>
    <w:rsid w:val="009247AE"/>
    <w:rsid w:val="0094226D"/>
    <w:rsid w:val="0098714F"/>
    <w:rsid w:val="00990A5E"/>
    <w:rsid w:val="009A267F"/>
    <w:rsid w:val="009B5210"/>
    <w:rsid w:val="00A155D8"/>
    <w:rsid w:val="00A27E0A"/>
    <w:rsid w:val="00AD492D"/>
    <w:rsid w:val="00B00355"/>
    <w:rsid w:val="00B01203"/>
    <w:rsid w:val="00B125F0"/>
    <w:rsid w:val="00B15CC6"/>
    <w:rsid w:val="00B76E8A"/>
    <w:rsid w:val="00B82680"/>
    <w:rsid w:val="00BB08D1"/>
    <w:rsid w:val="00C261C9"/>
    <w:rsid w:val="00C66C34"/>
    <w:rsid w:val="00C82CE5"/>
    <w:rsid w:val="00C91D7B"/>
    <w:rsid w:val="00CB63EF"/>
    <w:rsid w:val="00D37FFC"/>
    <w:rsid w:val="00DA7255"/>
    <w:rsid w:val="00DB6117"/>
    <w:rsid w:val="00DC48F9"/>
    <w:rsid w:val="00E3409D"/>
    <w:rsid w:val="00ED4D41"/>
    <w:rsid w:val="00F11979"/>
    <w:rsid w:val="00F2680A"/>
    <w:rsid w:val="00F36309"/>
    <w:rsid w:val="00F42733"/>
    <w:rsid w:val="00F528CC"/>
    <w:rsid w:val="00F56279"/>
    <w:rsid w:val="00F57E91"/>
    <w:rsid w:val="00FC0164"/>
    <w:rsid w:val="00FD5C5E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3C7B"/>
  <w15:chartTrackingRefBased/>
  <w15:docId w15:val="{04D744CC-5755-440A-BB39-52791227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3E7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D41"/>
  </w:style>
  <w:style w:type="paragraph" w:styleId="Footer">
    <w:name w:val="footer"/>
    <w:basedOn w:val="Normal"/>
    <w:link w:val="FooterChar"/>
    <w:uiPriority w:val="99"/>
    <w:unhideWhenUsed/>
    <w:rsid w:val="00ED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D41"/>
  </w:style>
  <w:style w:type="character" w:customStyle="1" w:styleId="Heading1Char">
    <w:name w:val="Heading 1 Char"/>
    <w:basedOn w:val="DefaultParagraphFont"/>
    <w:link w:val="Heading1"/>
    <w:uiPriority w:val="9"/>
    <w:rsid w:val="00ED4D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D4D41"/>
    <w:rPr>
      <w:b/>
      <w:bCs/>
    </w:rPr>
  </w:style>
  <w:style w:type="character" w:customStyle="1" w:styleId="datawidget2016">
    <w:name w:val="datawidget2016"/>
    <w:basedOn w:val="DefaultParagraphFont"/>
    <w:rsid w:val="00ED4D41"/>
  </w:style>
  <w:style w:type="paragraph" w:styleId="ListParagraph">
    <w:name w:val="List Paragraph"/>
    <w:basedOn w:val="Normal"/>
    <w:uiPriority w:val="34"/>
    <w:qFormat/>
    <w:rsid w:val="00F57E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F8"/>
    <w:rPr>
      <w:rFonts w:ascii="Courier New" w:eastAsia="Times New Roman" w:hAnsi="Courier New" w:cs="Courier New"/>
      <w:sz w:val="20"/>
      <w:szCs w:val="20"/>
    </w:rPr>
  </w:style>
  <w:style w:type="paragraph" w:customStyle="1" w:styleId="li">
    <w:name w:val="li"/>
    <w:basedOn w:val="Normal"/>
    <w:rsid w:val="00C8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5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4-Accent2">
    <w:name w:val="List Table 4 Accent 2"/>
    <w:basedOn w:val="TableNormal"/>
    <w:uiPriority w:val="49"/>
    <w:rsid w:val="00047E4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047E4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35114"/>
    <w:rPr>
      <w:color w:val="0000FF"/>
      <w:u w:val="single"/>
    </w:rPr>
  </w:style>
  <w:style w:type="character" w:customStyle="1" w:styleId="pre">
    <w:name w:val="pre"/>
    <w:basedOn w:val="DefaultParagraphFont"/>
    <w:rsid w:val="00894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7300">
          <w:marLeft w:val="1181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661">
          <w:marLeft w:val="1181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553">
          <w:marLeft w:val="1181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471">
          <w:marLeft w:val="1181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894">
          <w:marLeft w:val="1181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38">
          <w:marLeft w:val="1181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7171">
          <w:marLeft w:val="1181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753">
          <w:marLeft w:val="1181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609">
          <w:marLeft w:val="1181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857">
          <w:marLeft w:val="1181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028">
          <w:marLeft w:val="1181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diagramData" Target="diagrams/data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vestopedia.com/ask/answers/041315/how-covariance-used-portfolio-theory.asp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diagramQuickStyle" Target="diagrams/quickStyl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3FDE99-32BB-4E75-93D0-0A7F82BD3CEA}" type="doc">
      <dgm:prSet loTypeId="urn:microsoft.com/office/officeart/2005/8/layout/hList9" loCatId="list" qsTypeId="urn:microsoft.com/office/officeart/2005/8/quickstyle/3d1" qsCatId="3D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3AEBC3B6-8A29-45D3-A2D1-B6C4FBF833D6}">
      <dgm:prSet phldrT="[Text]"/>
      <dgm:spPr/>
      <dgm:t>
        <a:bodyPr/>
        <a:lstStyle/>
        <a:p>
          <a:r>
            <a:rPr lang="en-US"/>
            <a:t>Training</a:t>
          </a:r>
        </a:p>
      </dgm:t>
    </dgm:pt>
    <dgm:pt modelId="{19AB5C13-DCCB-4007-9EF9-64AA480723D9}" type="parTrans" cxnId="{45CD58BC-159B-474B-A655-701090675AF4}">
      <dgm:prSet/>
      <dgm:spPr/>
      <dgm:t>
        <a:bodyPr/>
        <a:lstStyle/>
        <a:p>
          <a:endParaRPr lang="en-US"/>
        </a:p>
      </dgm:t>
    </dgm:pt>
    <dgm:pt modelId="{368A68E8-A07B-49E7-980A-BA6B1C39B57A}" type="sibTrans" cxnId="{45CD58BC-159B-474B-A655-701090675AF4}">
      <dgm:prSet/>
      <dgm:spPr/>
      <dgm:t>
        <a:bodyPr/>
        <a:lstStyle/>
        <a:p>
          <a:endParaRPr lang="en-US"/>
        </a:p>
      </dgm:t>
    </dgm:pt>
    <dgm:pt modelId="{8DA7C1BC-A595-4799-AD94-114F1CB67BBA}">
      <dgm:prSet phldrT="[Text]"/>
      <dgm:spPr/>
      <dgm:t>
        <a:bodyPr/>
        <a:lstStyle/>
        <a:p>
          <a:r>
            <a:rPr lang="en-US"/>
            <a:t>X_train</a:t>
          </a:r>
        </a:p>
      </dgm:t>
    </dgm:pt>
    <dgm:pt modelId="{D6BD006F-754C-4976-B4AB-8BC66144FE2A}" type="parTrans" cxnId="{939EFCE7-6956-4964-A555-2F678E20F349}">
      <dgm:prSet/>
      <dgm:spPr/>
      <dgm:t>
        <a:bodyPr/>
        <a:lstStyle/>
        <a:p>
          <a:endParaRPr lang="en-US"/>
        </a:p>
      </dgm:t>
    </dgm:pt>
    <dgm:pt modelId="{F4119B40-6098-41D7-BCC6-C4CFC031F84A}" type="sibTrans" cxnId="{939EFCE7-6956-4964-A555-2F678E20F349}">
      <dgm:prSet/>
      <dgm:spPr/>
      <dgm:t>
        <a:bodyPr/>
        <a:lstStyle/>
        <a:p>
          <a:endParaRPr lang="en-US"/>
        </a:p>
      </dgm:t>
    </dgm:pt>
    <dgm:pt modelId="{98EF9B3D-E91F-4EF8-8392-9710D9E08BB9}">
      <dgm:prSet phldrT="[Text]"/>
      <dgm:spPr/>
      <dgm:t>
        <a:bodyPr/>
        <a:lstStyle/>
        <a:p>
          <a:r>
            <a:rPr lang="en-US"/>
            <a:t>y_train</a:t>
          </a:r>
        </a:p>
      </dgm:t>
    </dgm:pt>
    <dgm:pt modelId="{878CCA70-129D-4B82-BD3E-144BFA43C1FA}" type="parTrans" cxnId="{951AB51D-716B-47BA-8F05-A0F4D3D25601}">
      <dgm:prSet/>
      <dgm:spPr/>
      <dgm:t>
        <a:bodyPr/>
        <a:lstStyle/>
        <a:p>
          <a:endParaRPr lang="en-US"/>
        </a:p>
      </dgm:t>
    </dgm:pt>
    <dgm:pt modelId="{4E5C2813-AF32-4744-9817-E9432ED61741}" type="sibTrans" cxnId="{951AB51D-716B-47BA-8F05-A0F4D3D25601}">
      <dgm:prSet/>
      <dgm:spPr/>
      <dgm:t>
        <a:bodyPr/>
        <a:lstStyle/>
        <a:p>
          <a:endParaRPr lang="en-US"/>
        </a:p>
      </dgm:t>
    </dgm:pt>
    <dgm:pt modelId="{FE535F63-DD6A-4F53-9B15-B45FC520732D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C3ADD291-0CC7-4657-90EC-1DE3247E7715}" type="parTrans" cxnId="{1C9BA7C4-8D93-4403-B989-2CF9E80DED84}">
      <dgm:prSet/>
      <dgm:spPr/>
      <dgm:t>
        <a:bodyPr/>
        <a:lstStyle/>
        <a:p>
          <a:endParaRPr lang="en-US"/>
        </a:p>
      </dgm:t>
    </dgm:pt>
    <dgm:pt modelId="{22B61189-4C81-4281-A196-8304AEC51D9B}" type="sibTrans" cxnId="{1C9BA7C4-8D93-4403-B989-2CF9E80DED84}">
      <dgm:prSet/>
      <dgm:spPr/>
      <dgm:t>
        <a:bodyPr/>
        <a:lstStyle/>
        <a:p>
          <a:endParaRPr lang="en-US"/>
        </a:p>
      </dgm:t>
    </dgm:pt>
    <dgm:pt modelId="{017D94AA-861D-4A9C-A071-440C7117E01F}">
      <dgm:prSet phldrT="[Text]"/>
      <dgm:spPr/>
      <dgm:t>
        <a:bodyPr/>
        <a:lstStyle/>
        <a:p>
          <a:r>
            <a:rPr lang="en-US"/>
            <a:t>X_test</a:t>
          </a:r>
        </a:p>
      </dgm:t>
    </dgm:pt>
    <dgm:pt modelId="{BD8FB2A6-5BC8-4BF5-B348-06159158B07D}" type="parTrans" cxnId="{C0E8635A-7F98-4CC2-B535-1DB62BD306C8}">
      <dgm:prSet/>
      <dgm:spPr/>
      <dgm:t>
        <a:bodyPr/>
        <a:lstStyle/>
        <a:p>
          <a:endParaRPr lang="en-US"/>
        </a:p>
      </dgm:t>
    </dgm:pt>
    <dgm:pt modelId="{FAA2173D-0D29-4D4E-8A7F-9C19329D40DE}" type="sibTrans" cxnId="{C0E8635A-7F98-4CC2-B535-1DB62BD306C8}">
      <dgm:prSet/>
      <dgm:spPr/>
      <dgm:t>
        <a:bodyPr/>
        <a:lstStyle/>
        <a:p>
          <a:endParaRPr lang="en-US"/>
        </a:p>
      </dgm:t>
    </dgm:pt>
    <dgm:pt modelId="{9A2E3DE2-DA5E-4C48-8CAD-41482076C7FD}">
      <dgm:prSet phldrT="[Text]"/>
      <dgm:spPr/>
      <dgm:t>
        <a:bodyPr/>
        <a:lstStyle/>
        <a:p>
          <a:r>
            <a:rPr lang="en-US"/>
            <a:t>y_test</a:t>
          </a:r>
        </a:p>
      </dgm:t>
    </dgm:pt>
    <dgm:pt modelId="{2D1C20FD-BE28-4C09-9E41-DB004D5493BF}" type="parTrans" cxnId="{2B1882DB-8321-48DB-931B-893EF5791651}">
      <dgm:prSet/>
      <dgm:spPr/>
      <dgm:t>
        <a:bodyPr/>
        <a:lstStyle/>
        <a:p>
          <a:endParaRPr lang="en-US"/>
        </a:p>
      </dgm:t>
    </dgm:pt>
    <dgm:pt modelId="{2DA6E5F9-1C89-47D8-A49D-8FAE4F094BDF}" type="sibTrans" cxnId="{2B1882DB-8321-48DB-931B-893EF5791651}">
      <dgm:prSet/>
      <dgm:spPr/>
      <dgm:t>
        <a:bodyPr/>
        <a:lstStyle/>
        <a:p>
          <a:endParaRPr lang="en-US"/>
        </a:p>
      </dgm:t>
    </dgm:pt>
    <dgm:pt modelId="{A3A17C4B-F0F9-4199-B0B3-7997A38EAB4D}" type="pres">
      <dgm:prSet presAssocID="{533FDE99-32BB-4E75-93D0-0A7F82BD3CEA}" presName="list" presStyleCnt="0">
        <dgm:presLayoutVars>
          <dgm:dir/>
          <dgm:animLvl val="lvl"/>
        </dgm:presLayoutVars>
      </dgm:prSet>
      <dgm:spPr/>
    </dgm:pt>
    <dgm:pt modelId="{77EBC46B-3C42-4EA5-9257-1D95C4F596E2}" type="pres">
      <dgm:prSet presAssocID="{3AEBC3B6-8A29-45D3-A2D1-B6C4FBF833D6}" presName="posSpace" presStyleCnt="0"/>
      <dgm:spPr/>
    </dgm:pt>
    <dgm:pt modelId="{E95AFFA7-5161-4E17-A0C6-DC5223C6327A}" type="pres">
      <dgm:prSet presAssocID="{3AEBC3B6-8A29-45D3-A2D1-B6C4FBF833D6}" presName="vertFlow" presStyleCnt="0"/>
      <dgm:spPr/>
    </dgm:pt>
    <dgm:pt modelId="{0D2135B1-E621-4506-A8EB-1827BF997045}" type="pres">
      <dgm:prSet presAssocID="{3AEBC3B6-8A29-45D3-A2D1-B6C4FBF833D6}" presName="topSpace" presStyleCnt="0"/>
      <dgm:spPr/>
    </dgm:pt>
    <dgm:pt modelId="{135163C9-EC87-4EC7-AC3F-03119D975FB1}" type="pres">
      <dgm:prSet presAssocID="{3AEBC3B6-8A29-45D3-A2D1-B6C4FBF833D6}" presName="firstComp" presStyleCnt="0"/>
      <dgm:spPr/>
    </dgm:pt>
    <dgm:pt modelId="{3E8AE60C-50C3-4056-9966-9178AEAFAB77}" type="pres">
      <dgm:prSet presAssocID="{3AEBC3B6-8A29-45D3-A2D1-B6C4FBF833D6}" presName="firstChild" presStyleLbl="bgAccFollowNode1" presStyleIdx="0" presStyleCnt="4"/>
      <dgm:spPr/>
    </dgm:pt>
    <dgm:pt modelId="{2CF15010-C0B9-4C00-B3CE-3AFC4F260DF7}" type="pres">
      <dgm:prSet presAssocID="{3AEBC3B6-8A29-45D3-A2D1-B6C4FBF833D6}" presName="firstChildTx" presStyleLbl="bgAccFollowNode1" presStyleIdx="0" presStyleCnt="4">
        <dgm:presLayoutVars>
          <dgm:bulletEnabled val="1"/>
        </dgm:presLayoutVars>
      </dgm:prSet>
      <dgm:spPr/>
    </dgm:pt>
    <dgm:pt modelId="{5C6BDB47-C86F-419F-AC96-B49ECD068D8E}" type="pres">
      <dgm:prSet presAssocID="{98EF9B3D-E91F-4EF8-8392-9710D9E08BB9}" presName="comp" presStyleCnt="0"/>
      <dgm:spPr/>
    </dgm:pt>
    <dgm:pt modelId="{3C330DBB-3B11-48B9-AB25-7DF90FC20B8F}" type="pres">
      <dgm:prSet presAssocID="{98EF9B3D-E91F-4EF8-8392-9710D9E08BB9}" presName="child" presStyleLbl="bgAccFollowNode1" presStyleIdx="1" presStyleCnt="4"/>
      <dgm:spPr/>
    </dgm:pt>
    <dgm:pt modelId="{510094DE-E1B1-4091-B53A-5431E9DCF4D3}" type="pres">
      <dgm:prSet presAssocID="{98EF9B3D-E91F-4EF8-8392-9710D9E08BB9}" presName="childTx" presStyleLbl="bgAccFollowNode1" presStyleIdx="1" presStyleCnt="4">
        <dgm:presLayoutVars>
          <dgm:bulletEnabled val="1"/>
        </dgm:presLayoutVars>
      </dgm:prSet>
      <dgm:spPr/>
    </dgm:pt>
    <dgm:pt modelId="{823E39A9-FC78-4C37-B187-687C82FA1D05}" type="pres">
      <dgm:prSet presAssocID="{3AEBC3B6-8A29-45D3-A2D1-B6C4FBF833D6}" presName="negSpace" presStyleCnt="0"/>
      <dgm:spPr/>
    </dgm:pt>
    <dgm:pt modelId="{63A4CE80-5F9B-45BB-BDD5-E31952662B56}" type="pres">
      <dgm:prSet presAssocID="{3AEBC3B6-8A29-45D3-A2D1-B6C4FBF833D6}" presName="circle" presStyleLbl="node1" presStyleIdx="0" presStyleCnt="2"/>
      <dgm:spPr/>
    </dgm:pt>
    <dgm:pt modelId="{E7DE20F9-AE7D-4641-A518-8AAFCD737A0C}" type="pres">
      <dgm:prSet presAssocID="{368A68E8-A07B-49E7-980A-BA6B1C39B57A}" presName="transSpace" presStyleCnt="0"/>
      <dgm:spPr/>
    </dgm:pt>
    <dgm:pt modelId="{3B473DE4-632D-4CFB-86A6-BAB6AD18ABC8}" type="pres">
      <dgm:prSet presAssocID="{FE535F63-DD6A-4F53-9B15-B45FC520732D}" presName="posSpace" presStyleCnt="0"/>
      <dgm:spPr/>
    </dgm:pt>
    <dgm:pt modelId="{E2E68C63-863A-40A2-9C0D-F001E0040458}" type="pres">
      <dgm:prSet presAssocID="{FE535F63-DD6A-4F53-9B15-B45FC520732D}" presName="vertFlow" presStyleCnt="0"/>
      <dgm:spPr/>
    </dgm:pt>
    <dgm:pt modelId="{FEBE6ED2-2755-4AFC-B29D-FF6F5A16277B}" type="pres">
      <dgm:prSet presAssocID="{FE535F63-DD6A-4F53-9B15-B45FC520732D}" presName="topSpace" presStyleCnt="0"/>
      <dgm:spPr/>
    </dgm:pt>
    <dgm:pt modelId="{51F4746E-974E-4798-931D-B7E8916BC1C3}" type="pres">
      <dgm:prSet presAssocID="{FE535F63-DD6A-4F53-9B15-B45FC520732D}" presName="firstComp" presStyleCnt="0"/>
      <dgm:spPr/>
    </dgm:pt>
    <dgm:pt modelId="{BDFC5BD7-4EA2-493E-872F-72E2CEB370C8}" type="pres">
      <dgm:prSet presAssocID="{FE535F63-DD6A-4F53-9B15-B45FC520732D}" presName="firstChild" presStyleLbl="bgAccFollowNode1" presStyleIdx="2" presStyleCnt="4"/>
      <dgm:spPr/>
    </dgm:pt>
    <dgm:pt modelId="{94F18335-008D-42F1-9E34-EA121A66A52A}" type="pres">
      <dgm:prSet presAssocID="{FE535F63-DD6A-4F53-9B15-B45FC520732D}" presName="firstChildTx" presStyleLbl="bgAccFollowNode1" presStyleIdx="2" presStyleCnt="4">
        <dgm:presLayoutVars>
          <dgm:bulletEnabled val="1"/>
        </dgm:presLayoutVars>
      </dgm:prSet>
      <dgm:spPr/>
    </dgm:pt>
    <dgm:pt modelId="{B39EAAD9-643E-4B2D-BDCD-E947EC8C0F5C}" type="pres">
      <dgm:prSet presAssocID="{9A2E3DE2-DA5E-4C48-8CAD-41482076C7FD}" presName="comp" presStyleCnt="0"/>
      <dgm:spPr/>
    </dgm:pt>
    <dgm:pt modelId="{4A7757A8-49A9-48A8-93A9-6C8DC2DE8A9B}" type="pres">
      <dgm:prSet presAssocID="{9A2E3DE2-DA5E-4C48-8CAD-41482076C7FD}" presName="child" presStyleLbl="bgAccFollowNode1" presStyleIdx="3" presStyleCnt="4"/>
      <dgm:spPr/>
    </dgm:pt>
    <dgm:pt modelId="{3D00D821-EA00-46BF-9A8F-ECD8F5EEC333}" type="pres">
      <dgm:prSet presAssocID="{9A2E3DE2-DA5E-4C48-8CAD-41482076C7FD}" presName="childTx" presStyleLbl="bgAccFollowNode1" presStyleIdx="3" presStyleCnt="4">
        <dgm:presLayoutVars>
          <dgm:bulletEnabled val="1"/>
        </dgm:presLayoutVars>
      </dgm:prSet>
      <dgm:spPr/>
    </dgm:pt>
    <dgm:pt modelId="{B3110571-CABD-42A5-BEE1-B7519E9474E0}" type="pres">
      <dgm:prSet presAssocID="{FE535F63-DD6A-4F53-9B15-B45FC520732D}" presName="negSpace" presStyleCnt="0"/>
      <dgm:spPr/>
    </dgm:pt>
    <dgm:pt modelId="{F9012CDF-AB66-4027-8526-A5E984C38F2F}" type="pres">
      <dgm:prSet presAssocID="{FE535F63-DD6A-4F53-9B15-B45FC520732D}" presName="circle" presStyleLbl="node1" presStyleIdx="1" presStyleCnt="2"/>
      <dgm:spPr/>
    </dgm:pt>
  </dgm:ptLst>
  <dgm:cxnLst>
    <dgm:cxn modelId="{951AB51D-716B-47BA-8F05-A0F4D3D25601}" srcId="{3AEBC3B6-8A29-45D3-A2D1-B6C4FBF833D6}" destId="{98EF9B3D-E91F-4EF8-8392-9710D9E08BB9}" srcOrd="1" destOrd="0" parTransId="{878CCA70-129D-4B82-BD3E-144BFA43C1FA}" sibTransId="{4E5C2813-AF32-4744-9817-E9432ED61741}"/>
    <dgm:cxn modelId="{76B14E29-1AFF-4550-93B8-63EAB7672B61}" type="presOf" srcId="{9A2E3DE2-DA5E-4C48-8CAD-41482076C7FD}" destId="{3D00D821-EA00-46BF-9A8F-ECD8F5EEC333}" srcOrd="1" destOrd="0" presId="urn:microsoft.com/office/officeart/2005/8/layout/hList9"/>
    <dgm:cxn modelId="{18DF8A2B-A40A-4518-9C9B-6F9BE2AF15C5}" type="presOf" srcId="{3AEBC3B6-8A29-45D3-A2D1-B6C4FBF833D6}" destId="{63A4CE80-5F9B-45BB-BDD5-E31952662B56}" srcOrd="0" destOrd="0" presId="urn:microsoft.com/office/officeart/2005/8/layout/hList9"/>
    <dgm:cxn modelId="{D7698F4F-E62E-49E5-864E-43179BC894B8}" type="presOf" srcId="{98EF9B3D-E91F-4EF8-8392-9710D9E08BB9}" destId="{3C330DBB-3B11-48B9-AB25-7DF90FC20B8F}" srcOrd="0" destOrd="0" presId="urn:microsoft.com/office/officeart/2005/8/layout/hList9"/>
    <dgm:cxn modelId="{12C3EB52-9DF2-4FC6-B713-E622595C75EE}" type="presOf" srcId="{9A2E3DE2-DA5E-4C48-8CAD-41482076C7FD}" destId="{4A7757A8-49A9-48A8-93A9-6C8DC2DE8A9B}" srcOrd="0" destOrd="0" presId="urn:microsoft.com/office/officeart/2005/8/layout/hList9"/>
    <dgm:cxn modelId="{C0E8635A-7F98-4CC2-B535-1DB62BD306C8}" srcId="{FE535F63-DD6A-4F53-9B15-B45FC520732D}" destId="{017D94AA-861D-4A9C-A071-440C7117E01F}" srcOrd="0" destOrd="0" parTransId="{BD8FB2A6-5BC8-4BF5-B348-06159158B07D}" sibTransId="{FAA2173D-0D29-4D4E-8A7F-9C19329D40DE}"/>
    <dgm:cxn modelId="{32996B81-495F-4E63-A605-B7A9BD1CC714}" type="presOf" srcId="{8DA7C1BC-A595-4799-AD94-114F1CB67BBA}" destId="{3E8AE60C-50C3-4056-9966-9178AEAFAB77}" srcOrd="0" destOrd="0" presId="urn:microsoft.com/office/officeart/2005/8/layout/hList9"/>
    <dgm:cxn modelId="{67DA6684-BB96-4DE7-BDE5-DB6125EFF17E}" type="presOf" srcId="{98EF9B3D-E91F-4EF8-8392-9710D9E08BB9}" destId="{510094DE-E1B1-4091-B53A-5431E9DCF4D3}" srcOrd="1" destOrd="0" presId="urn:microsoft.com/office/officeart/2005/8/layout/hList9"/>
    <dgm:cxn modelId="{389E6C94-1A06-4731-BAC5-96BE796CADA3}" type="presOf" srcId="{FE535F63-DD6A-4F53-9B15-B45FC520732D}" destId="{F9012CDF-AB66-4027-8526-A5E984C38F2F}" srcOrd="0" destOrd="0" presId="urn:microsoft.com/office/officeart/2005/8/layout/hList9"/>
    <dgm:cxn modelId="{8FC4DB95-10F8-428B-8A42-AD5A95FC68C7}" type="presOf" srcId="{8DA7C1BC-A595-4799-AD94-114F1CB67BBA}" destId="{2CF15010-C0B9-4C00-B3CE-3AFC4F260DF7}" srcOrd="1" destOrd="0" presId="urn:microsoft.com/office/officeart/2005/8/layout/hList9"/>
    <dgm:cxn modelId="{45CD58BC-159B-474B-A655-701090675AF4}" srcId="{533FDE99-32BB-4E75-93D0-0A7F82BD3CEA}" destId="{3AEBC3B6-8A29-45D3-A2D1-B6C4FBF833D6}" srcOrd="0" destOrd="0" parTransId="{19AB5C13-DCCB-4007-9EF9-64AA480723D9}" sibTransId="{368A68E8-A07B-49E7-980A-BA6B1C39B57A}"/>
    <dgm:cxn modelId="{1C9BA7C4-8D93-4403-B989-2CF9E80DED84}" srcId="{533FDE99-32BB-4E75-93D0-0A7F82BD3CEA}" destId="{FE535F63-DD6A-4F53-9B15-B45FC520732D}" srcOrd="1" destOrd="0" parTransId="{C3ADD291-0CC7-4657-90EC-1DE3247E7715}" sibTransId="{22B61189-4C81-4281-A196-8304AEC51D9B}"/>
    <dgm:cxn modelId="{8AC5AEC6-C753-49E8-AFAA-84E7F5764840}" type="presOf" srcId="{017D94AA-861D-4A9C-A071-440C7117E01F}" destId="{BDFC5BD7-4EA2-493E-872F-72E2CEB370C8}" srcOrd="0" destOrd="0" presId="urn:microsoft.com/office/officeart/2005/8/layout/hList9"/>
    <dgm:cxn modelId="{2B1882DB-8321-48DB-931B-893EF5791651}" srcId="{FE535F63-DD6A-4F53-9B15-B45FC520732D}" destId="{9A2E3DE2-DA5E-4C48-8CAD-41482076C7FD}" srcOrd="1" destOrd="0" parTransId="{2D1C20FD-BE28-4C09-9E41-DB004D5493BF}" sibTransId="{2DA6E5F9-1C89-47D8-A49D-8FAE4F094BDF}"/>
    <dgm:cxn modelId="{74F890E0-F04A-4D6B-8258-9D5FC4BDC794}" type="presOf" srcId="{533FDE99-32BB-4E75-93D0-0A7F82BD3CEA}" destId="{A3A17C4B-F0F9-4199-B0B3-7997A38EAB4D}" srcOrd="0" destOrd="0" presId="urn:microsoft.com/office/officeart/2005/8/layout/hList9"/>
    <dgm:cxn modelId="{939EFCE7-6956-4964-A555-2F678E20F349}" srcId="{3AEBC3B6-8A29-45D3-A2D1-B6C4FBF833D6}" destId="{8DA7C1BC-A595-4799-AD94-114F1CB67BBA}" srcOrd="0" destOrd="0" parTransId="{D6BD006F-754C-4976-B4AB-8BC66144FE2A}" sibTransId="{F4119B40-6098-41D7-BCC6-C4CFC031F84A}"/>
    <dgm:cxn modelId="{42DD63FC-8C24-4346-9474-697A03D37A00}" type="presOf" srcId="{017D94AA-861D-4A9C-A071-440C7117E01F}" destId="{94F18335-008D-42F1-9E34-EA121A66A52A}" srcOrd="1" destOrd="0" presId="urn:microsoft.com/office/officeart/2005/8/layout/hList9"/>
    <dgm:cxn modelId="{1BF588FB-2138-4464-BED3-ABF623B0E61C}" type="presParOf" srcId="{A3A17C4B-F0F9-4199-B0B3-7997A38EAB4D}" destId="{77EBC46B-3C42-4EA5-9257-1D95C4F596E2}" srcOrd="0" destOrd="0" presId="urn:microsoft.com/office/officeart/2005/8/layout/hList9"/>
    <dgm:cxn modelId="{A858F705-AD51-46D5-9B96-379A4F4E69E3}" type="presParOf" srcId="{A3A17C4B-F0F9-4199-B0B3-7997A38EAB4D}" destId="{E95AFFA7-5161-4E17-A0C6-DC5223C6327A}" srcOrd="1" destOrd="0" presId="urn:microsoft.com/office/officeart/2005/8/layout/hList9"/>
    <dgm:cxn modelId="{3575519F-CA78-4560-A7ED-D7C11811C492}" type="presParOf" srcId="{E95AFFA7-5161-4E17-A0C6-DC5223C6327A}" destId="{0D2135B1-E621-4506-A8EB-1827BF997045}" srcOrd="0" destOrd="0" presId="urn:microsoft.com/office/officeart/2005/8/layout/hList9"/>
    <dgm:cxn modelId="{F22E99C4-3C38-4621-8DB4-D8EC9A888B43}" type="presParOf" srcId="{E95AFFA7-5161-4E17-A0C6-DC5223C6327A}" destId="{135163C9-EC87-4EC7-AC3F-03119D975FB1}" srcOrd="1" destOrd="0" presId="urn:microsoft.com/office/officeart/2005/8/layout/hList9"/>
    <dgm:cxn modelId="{5D64D6A0-06BB-4F2E-8F7D-0D15CA07890C}" type="presParOf" srcId="{135163C9-EC87-4EC7-AC3F-03119D975FB1}" destId="{3E8AE60C-50C3-4056-9966-9178AEAFAB77}" srcOrd="0" destOrd="0" presId="urn:microsoft.com/office/officeart/2005/8/layout/hList9"/>
    <dgm:cxn modelId="{905CD74E-A3DD-4F93-BB74-348F505B8D76}" type="presParOf" srcId="{135163C9-EC87-4EC7-AC3F-03119D975FB1}" destId="{2CF15010-C0B9-4C00-B3CE-3AFC4F260DF7}" srcOrd="1" destOrd="0" presId="urn:microsoft.com/office/officeart/2005/8/layout/hList9"/>
    <dgm:cxn modelId="{47471060-67CC-4B68-8C2F-1C3AE8433DF4}" type="presParOf" srcId="{E95AFFA7-5161-4E17-A0C6-DC5223C6327A}" destId="{5C6BDB47-C86F-419F-AC96-B49ECD068D8E}" srcOrd="2" destOrd="0" presId="urn:microsoft.com/office/officeart/2005/8/layout/hList9"/>
    <dgm:cxn modelId="{9A59D9E0-AF55-4FFB-8065-DEF3F469C863}" type="presParOf" srcId="{5C6BDB47-C86F-419F-AC96-B49ECD068D8E}" destId="{3C330DBB-3B11-48B9-AB25-7DF90FC20B8F}" srcOrd="0" destOrd="0" presId="urn:microsoft.com/office/officeart/2005/8/layout/hList9"/>
    <dgm:cxn modelId="{45540787-8E11-426E-AD10-00946AAC98A7}" type="presParOf" srcId="{5C6BDB47-C86F-419F-AC96-B49ECD068D8E}" destId="{510094DE-E1B1-4091-B53A-5431E9DCF4D3}" srcOrd="1" destOrd="0" presId="urn:microsoft.com/office/officeart/2005/8/layout/hList9"/>
    <dgm:cxn modelId="{726C6C5D-A793-43C5-A4B3-F37FD5EAAB25}" type="presParOf" srcId="{A3A17C4B-F0F9-4199-B0B3-7997A38EAB4D}" destId="{823E39A9-FC78-4C37-B187-687C82FA1D05}" srcOrd="2" destOrd="0" presId="urn:microsoft.com/office/officeart/2005/8/layout/hList9"/>
    <dgm:cxn modelId="{9D1A49B1-2618-4A4D-92CA-0BC2A4E2D3EA}" type="presParOf" srcId="{A3A17C4B-F0F9-4199-B0B3-7997A38EAB4D}" destId="{63A4CE80-5F9B-45BB-BDD5-E31952662B56}" srcOrd="3" destOrd="0" presId="urn:microsoft.com/office/officeart/2005/8/layout/hList9"/>
    <dgm:cxn modelId="{D5CCE515-B472-4F4C-85A4-66EBB80BBD58}" type="presParOf" srcId="{A3A17C4B-F0F9-4199-B0B3-7997A38EAB4D}" destId="{E7DE20F9-AE7D-4641-A518-8AAFCD737A0C}" srcOrd="4" destOrd="0" presId="urn:microsoft.com/office/officeart/2005/8/layout/hList9"/>
    <dgm:cxn modelId="{2BDDEBEA-5E84-462C-BD07-486A1E6A9A70}" type="presParOf" srcId="{A3A17C4B-F0F9-4199-B0B3-7997A38EAB4D}" destId="{3B473DE4-632D-4CFB-86A6-BAB6AD18ABC8}" srcOrd="5" destOrd="0" presId="urn:microsoft.com/office/officeart/2005/8/layout/hList9"/>
    <dgm:cxn modelId="{7C1A8D0A-0C4C-4DBD-B3FF-727A2EDB503B}" type="presParOf" srcId="{A3A17C4B-F0F9-4199-B0B3-7997A38EAB4D}" destId="{E2E68C63-863A-40A2-9C0D-F001E0040458}" srcOrd="6" destOrd="0" presId="urn:microsoft.com/office/officeart/2005/8/layout/hList9"/>
    <dgm:cxn modelId="{47A58D99-CB25-4634-8AFF-B1E2FC9CA8B9}" type="presParOf" srcId="{E2E68C63-863A-40A2-9C0D-F001E0040458}" destId="{FEBE6ED2-2755-4AFC-B29D-FF6F5A16277B}" srcOrd="0" destOrd="0" presId="urn:microsoft.com/office/officeart/2005/8/layout/hList9"/>
    <dgm:cxn modelId="{929F37FB-21D9-4AC3-BC42-7DDB905EB4BC}" type="presParOf" srcId="{E2E68C63-863A-40A2-9C0D-F001E0040458}" destId="{51F4746E-974E-4798-931D-B7E8916BC1C3}" srcOrd="1" destOrd="0" presId="urn:microsoft.com/office/officeart/2005/8/layout/hList9"/>
    <dgm:cxn modelId="{6838DD71-419A-4FEF-B1DB-1816992FCD8C}" type="presParOf" srcId="{51F4746E-974E-4798-931D-B7E8916BC1C3}" destId="{BDFC5BD7-4EA2-493E-872F-72E2CEB370C8}" srcOrd="0" destOrd="0" presId="urn:microsoft.com/office/officeart/2005/8/layout/hList9"/>
    <dgm:cxn modelId="{8379133D-D9EA-4D65-949C-8CF83302BAB5}" type="presParOf" srcId="{51F4746E-974E-4798-931D-B7E8916BC1C3}" destId="{94F18335-008D-42F1-9E34-EA121A66A52A}" srcOrd="1" destOrd="0" presId="urn:microsoft.com/office/officeart/2005/8/layout/hList9"/>
    <dgm:cxn modelId="{B4E0148A-7FBF-4A43-9F7E-F1B768AD8AFE}" type="presParOf" srcId="{E2E68C63-863A-40A2-9C0D-F001E0040458}" destId="{B39EAAD9-643E-4B2D-BDCD-E947EC8C0F5C}" srcOrd="2" destOrd="0" presId="urn:microsoft.com/office/officeart/2005/8/layout/hList9"/>
    <dgm:cxn modelId="{289F6F1D-4B23-49CA-BAF2-C6BC5E958715}" type="presParOf" srcId="{B39EAAD9-643E-4B2D-BDCD-E947EC8C0F5C}" destId="{4A7757A8-49A9-48A8-93A9-6C8DC2DE8A9B}" srcOrd="0" destOrd="0" presId="urn:microsoft.com/office/officeart/2005/8/layout/hList9"/>
    <dgm:cxn modelId="{5C9715E6-7CA3-4530-BEF7-64A08FC3CE7E}" type="presParOf" srcId="{B39EAAD9-643E-4B2D-BDCD-E947EC8C0F5C}" destId="{3D00D821-EA00-46BF-9A8F-ECD8F5EEC333}" srcOrd="1" destOrd="0" presId="urn:microsoft.com/office/officeart/2005/8/layout/hList9"/>
    <dgm:cxn modelId="{863D37C1-D54B-4DDF-8A9B-C565A43AA411}" type="presParOf" srcId="{A3A17C4B-F0F9-4199-B0B3-7997A38EAB4D}" destId="{B3110571-CABD-42A5-BEE1-B7519E9474E0}" srcOrd="7" destOrd="0" presId="urn:microsoft.com/office/officeart/2005/8/layout/hList9"/>
    <dgm:cxn modelId="{DC229155-C89B-4688-9609-C67E68124272}" type="presParOf" srcId="{A3A17C4B-F0F9-4199-B0B3-7997A38EAB4D}" destId="{F9012CDF-AB66-4027-8526-A5E984C38F2F}" srcOrd="8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8AE60C-50C3-4056-9966-9178AEAFAB77}">
      <dsp:nvSpPr>
        <dsp:cNvPr id="0" name=""/>
        <dsp:cNvSpPr/>
      </dsp:nvSpPr>
      <dsp:spPr>
        <a:xfrm>
          <a:off x="1557873" y="292797"/>
          <a:ext cx="1093384" cy="7292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142240" rIns="142240" bIns="14224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X_train</a:t>
          </a:r>
        </a:p>
      </dsp:txBody>
      <dsp:txXfrm>
        <a:off x="1732814" y="292797"/>
        <a:ext cx="918442" cy="729287"/>
      </dsp:txXfrm>
    </dsp:sp>
    <dsp:sp modelId="{3C330DBB-3B11-48B9-AB25-7DF90FC20B8F}">
      <dsp:nvSpPr>
        <dsp:cNvPr id="0" name=""/>
        <dsp:cNvSpPr/>
      </dsp:nvSpPr>
      <dsp:spPr>
        <a:xfrm>
          <a:off x="1557873" y="1022084"/>
          <a:ext cx="1093384" cy="7292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142240" rIns="142240" bIns="14224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y_train</a:t>
          </a:r>
        </a:p>
      </dsp:txBody>
      <dsp:txXfrm>
        <a:off x="1732814" y="1022084"/>
        <a:ext cx="918442" cy="729287"/>
      </dsp:txXfrm>
    </dsp:sp>
    <dsp:sp modelId="{63A4CE80-5F9B-45BB-BDD5-E31952662B56}">
      <dsp:nvSpPr>
        <dsp:cNvPr id="0" name=""/>
        <dsp:cNvSpPr/>
      </dsp:nvSpPr>
      <dsp:spPr>
        <a:xfrm>
          <a:off x="974734" y="1227"/>
          <a:ext cx="728922" cy="728922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Training</a:t>
          </a:r>
        </a:p>
      </dsp:txBody>
      <dsp:txXfrm>
        <a:off x="1081482" y="107975"/>
        <a:ext cx="515426" cy="515426"/>
      </dsp:txXfrm>
    </dsp:sp>
    <dsp:sp modelId="{BDFC5BD7-4EA2-493E-872F-72E2CEB370C8}">
      <dsp:nvSpPr>
        <dsp:cNvPr id="0" name=""/>
        <dsp:cNvSpPr/>
      </dsp:nvSpPr>
      <dsp:spPr>
        <a:xfrm>
          <a:off x="3380180" y="292797"/>
          <a:ext cx="1093384" cy="7292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142240" rIns="142240" bIns="14224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X_test</a:t>
          </a:r>
        </a:p>
      </dsp:txBody>
      <dsp:txXfrm>
        <a:off x="3555122" y="292797"/>
        <a:ext cx="918442" cy="729287"/>
      </dsp:txXfrm>
    </dsp:sp>
    <dsp:sp modelId="{4A7757A8-49A9-48A8-93A9-6C8DC2DE8A9B}">
      <dsp:nvSpPr>
        <dsp:cNvPr id="0" name=""/>
        <dsp:cNvSpPr/>
      </dsp:nvSpPr>
      <dsp:spPr>
        <a:xfrm>
          <a:off x="3380180" y="1022084"/>
          <a:ext cx="1093384" cy="7292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142240" rIns="142240" bIns="14224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y_test</a:t>
          </a:r>
        </a:p>
      </dsp:txBody>
      <dsp:txXfrm>
        <a:off x="3555122" y="1022084"/>
        <a:ext cx="918442" cy="729287"/>
      </dsp:txXfrm>
    </dsp:sp>
    <dsp:sp modelId="{F9012CDF-AB66-4027-8526-A5E984C38F2F}">
      <dsp:nvSpPr>
        <dsp:cNvPr id="0" name=""/>
        <dsp:cNvSpPr/>
      </dsp:nvSpPr>
      <dsp:spPr>
        <a:xfrm>
          <a:off x="2797042" y="1227"/>
          <a:ext cx="728922" cy="728922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Testing</a:t>
          </a:r>
        </a:p>
      </dsp:txBody>
      <dsp:txXfrm>
        <a:off x="2903790" y="107975"/>
        <a:ext cx="515426" cy="5154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5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Heydar Orujov</dc:creator>
  <cp:keywords/>
  <dc:description/>
  <cp:lastModifiedBy>Heydar Orujov</cp:lastModifiedBy>
  <cp:revision>14</cp:revision>
  <dcterms:created xsi:type="dcterms:W3CDTF">2019-01-24T22:31:00Z</dcterms:created>
  <dcterms:modified xsi:type="dcterms:W3CDTF">2019-01-30T06:39:00Z</dcterms:modified>
</cp:coreProperties>
</file>