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FE95572" w14:textId="77777777" w:rsidR="00DE277F" w:rsidRDefault="00C0437C">
      <w:pPr>
        <w:spacing w:before="720" w:after="120"/>
      </w:pPr>
      <w:r>
        <w:rPr>
          <w:b/>
          <w:bCs/>
          <w:color w:val="1A1A1A"/>
          <w:sz w:val="52"/>
          <w:szCs w:val="52"/>
        </w:rPr>
        <w:t>The Family Connection Diagnosis™</w:t>
      </w:r>
    </w:p>
    <w:p w14:paraId="56B5830D" w14:textId="77777777" w:rsidR="00DE277F" w:rsidRDefault="00C0437C">
      <w:pPr>
        <w:spacing w:after="60"/>
      </w:pPr>
      <w:r>
        <w:rPr>
          <w:color w:val="0F6E56"/>
          <w:sz w:val="28"/>
          <w:szCs w:val="28"/>
        </w:rPr>
        <w:t>Complete Diagnostic Toolkit</w:t>
      </w:r>
    </w:p>
    <w:p w14:paraId="679C6382" w14:textId="77777777" w:rsidR="00DE277F" w:rsidRDefault="00C0437C">
      <w:proofErr w:type="spellStart"/>
      <w:r>
        <w:rPr>
          <w:color w:val="5F5E5A"/>
        </w:rPr>
        <w:t>Ibironke</w:t>
      </w:r>
      <w:proofErr w:type="spellEnd"/>
      <w:r>
        <w:rPr>
          <w:color w:val="5F5E5A"/>
        </w:rPr>
        <w:t xml:space="preserve"> O. </w:t>
      </w:r>
      <w:proofErr w:type="spellStart"/>
      <w:r>
        <w:rPr>
          <w:color w:val="5F5E5A"/>
        </w:rPr>
        <w:t>Semowo</w:t>
      </w:r>
      <w:proofErr w:type="spellEnd"/>
      <w:r>
        <w:rPr>
          <w:color w:val="5F5E5A"/>
        </w:rPr>
        <w:t xml:space="preserve"> · Mindful Parenting Educator</w:t>
      </w:r>
    </w:p>
    <w:p w14:paraId="1AE74858" w14:textId="77777777" w:rsidR="00DE277F" w:rsidRDefault="00DE277F">
      <w:pPr>
        <w:pBdr>
          <w:bottom w:val="single" w:sz="4" w:space="1" w:color="DDDDDD"/>
        </w:pBdr>
        <w:spacing w:before="240" w:after="240"/>
      </w:pPr>
    </w:p>
    <w:p w14:paraId="3E37A7CA" w14:textId="77777777" w:rsidR="00DE277F" w:rsidRDefault="00C0437C">
      <w:pPr>
        <w:spacing w:after="80"/>
      </w:pPr>
      <w:r>
        <w:rPr>
          <w:color w:val="333333"/>
        </w:rPr>
        <w:t>This document contains everything you need to build and launch your diagnostic lead magnet, including:</w:t>
      </w:r>
    </w:p>
    <w:p w14:paraId="5DA21C0A" w14:textId="77777777" w:rsidR="00DE277F" w:rsidRDefault="00C0437C">
      <w:pPr>
        <w:pStyle w:val="ListParagraph"/>
        <w:numPr>
          <w:ilvl w:val="0"/>
          <w:numId w:val="1"/>
        </w:numPr>
        <w:spacing w:before="40" w:after="40"/>
      </w:pPr>
      <w:r>
        <w:rPr>
          <w:color w:val="333333"/>
        </w:rPr>
        <w:t xml:space="preserve">The 12 diagnostic questions across all 6 </w:t>
      </w:r>
      <w:r>
        <w:rPr>
          <w:color w:val="333333"/>
        </w:rPr>
        <w:t>assessment areas</w:t>
      </w:r>
    </w:p>
    <w:p w14:paraId="2165DBF2" w14:textId="77777777" w:rsidR="00DE277F" w:rsidRDefault="00C0437C">
      <w:pPr>
        <w:pStyle w:val="ListParagraph"/>
        <w:numPr>
          <w:ilvl w:val="0"/>
          <w:numId w:val="1"/>
        </w:numPr>
        <w:spacing w:before="40" w:after="40"/>
      </w:pPr>
      <w:r>
        <w:rPr>
          <w:color w:val="333333"/>
        </w:rPr>
        <w:t>Scoring guide and the three Family Connection Score ranges</w:t>
      </w:r>
    </w:p>
    <w:p w14:paraId="1A9A6557" w14:textId="77777777" w:rsidR="00DE277F" w:rsidRDefault="00C0437C">
      <w:pPr>
        <w:pStyle w:val="ListParagraph"/>
        <w:numPr>
          <w:ilvl w:val="0"/>
          <w:numId w:val="1"/>
        </w:numPr>
        <w:spacing w:before="40" w:after="40"/>
      </w:pPr>
      <w:r>
        <w:rPr>
          <w:color w:val="333333"/>
        </w:rPr>
        <w:t>Instant results page copy (one per score range)</w:t>
      </w:r>
    </w:p>
    <w:p w14:paraId="02F2E960" w14:textId="77777777" w:rsidR="00DE277F" w:rsidRDefault="00C0437C">
      <w:pPr>
        <w:pStyle w:val="ListParagraph"/>
        <w:numPr>
          <w:ilvl w:val="0"/>
          <w:numId w:val="1"/>
        </w:numPr>
        <w:spacing w:before="40" w:after="40"/>
      </w:pPr>
      <w:r>
        <w:rPr>
          <w:color w:val="333333"/>
        </w:rPr>
        <w:t>Follow-up email copy (one per score range)</w:t>
      </w:r>
    </w:p>
    <w:p w14:paraId="5FB05A41" w14:textId="77777777" w:rsidR="00DE277F" w:rsidRDefault="00DE277F">
      <w:pPr>
        <w:spacing w:before="80" w:after="80"/>
      </w:pPr>
    </w:p>
    <w:p w14:paraId="7E2AE858" w14:textId="77777777" w:rsidR="00DE277F" w:rsidRDefault="00C0437C">
      <w:pPr>
        <w:spacing w:after="60"/>
      </w:pPr>
      <w:r>
        <w:rPr>
          <w:b/>
          <w:bCs/>
          <w:color w:val="1A1A1A"/>
        </w:rPr>
        <w:t>How to use this document</w:t>
      </w:r>
    </w:p>
    <w:p w14:paraId="6CFFF2DD" w14:textId="77777777" w:rsidR="00DE277F" w:rsidRDefault="00C0437C">
      <w:pPr>
        <w:spacing w:after="60"/>
      </w:pPr>
      <w:r>
        <w:rPr>
          <w:color w:val="333333"/>
        </w:rPr>
        <w:t xml:space="preserve">Build on </w:t>
      </w:r>
      <w:proofErr w:type="spellStart"/>
      <w:r>
        <w:rPr>
          <w:color w:val="333333"/>
        </w:rPr>
        <w:t>Typeform</w:t>
      </w:r>
      <w:proofErr w:type="spellEnd"/>
      <w:r>
        <w:rPr>
          <w:color w:val="333333"/>
        </w:rPr>
        <w:t xml:space="preserve"> or </w:t>
      </w:r>
      <w:proofErr w:type="spellStart"/>
      <w:r>
        <w:rPr>
          <w:color w:val="333333"/>
        </w:rPr>
        <w:t>Scoreapp</w:t>
      </w:r>
      <w:proofErr w:type="spellEnd"/>
      <w:r>
        <w:rPr>
          <w:color w:val="333333"/>
        </w:rPr>
        <w:t>. Each section is ready to copy an</w:t>
      </w:r>
      <w:r>
        <w:rPr>
          <w:color w:val="333333"/>
        </w:rPr>
        <w:t xml:space="preserve">d paste directly into your </w:t>
      </w:r>
      <w:proofErr w:type="gramStart"/>
      <w:r>
        <w:rPr>
          <w:color w:val="333333"/>
        </w:rPr>
        <w:t>chosen</w:t>
      </w:r>
      <w:proofErr w:type="gramEnd"/>
      <w:r>
        <w:rPr>
          <w:color w:val="333333"/>
        </w:rPr>
        <w:t xml:space="preserve"> platform. Replace all placeholder text marked with [BRACKETS] before going live.</w:t>
      </w:r>
    </w:p>
    <w:p w14:paraId="3F30F0B8" w14:textId="77777777" w:rsidR="00DE277F" w:rsidRDefault="00C0437C">
      <w:r>
        <w:br w:type="page"/>
      </w:r>
    </w:p>
    <w:p w14:paraId="2C31DB97" w14:textId="77777777" w:rsidR="00DE277F" w:rsidRDefault="00C0437C">
      <w:pPr>
        <w:pStyle w:val="Heading1"/>
      </w:pPr>
      <w:r>
        <w:lastRenderedPageBreak/>
        <w:t>Part 1: The 12 diagnostic questions</w:t>
      </w:r>
    </w:p>
    <w:p w14:paraId="0D845152" w14:textId="77777777" w:rsidR="00DE277F" w:rsidRDefault="00C0437C">
      <w:pPr>
        <w:spacing w:before="60" w:after="60"/>
      </w:pPr>
      <w:r>
        <w:rPr>
          <w:i/>
          <w:iCs/>
          <w:color w:val="5F5E5A"/>
        </w:rPr>
        <w:t xml:space="preserve">Each question uses a 1–5 scale: 1 = Never, 2 = </w:t>
      </w:r>
      <w:proofErr w:type="gramStart"/>
      <w:r>
        <w:rPr>
          <w:i/>
          <w:iCs/>
          <w:color w:val="5F5E5A"/>
        </w:rPr>
        <w:t>Rarely</w:t>
      </w:r>
      <w:proofErr w:type="gramEnd"/>
      <w:r>
        <w:rPr>
          <w:i/>
          <w:iCs/>
          <w:color w:val="5F5E5A"/>
        </w:rPr>
        <w:t>, 3 = Sometimes, 4 = Often, 5 = Always. Maximum sc</w:t>
      </w:r>
      <w:r>
        <w:rPr>
          <w:i/>
          <w:iCs/>
          <w:color w:val="5F5E5A"/>
        </w:rPr>
        <w:t>ore: 60 points.</w:t>
      </w:r>
    </w:p>
    <w:p w14:paraId="63DE7170" w14:textId="77777777" w:rsidR="00DE277F" w:rsidRDefault="00DE277F">
      <w:pPr>
        <w:spacing w:before="80" w:after="80"/>
      </w:pPr>
    </w:p>
    <w:p w14:paraId="724F843A" w14:textId="77777777" w:rsidR="00DE277F" w:rsidRDefault="00C0437C">
      <w:pPr>
        <w:pStyle w:val="Heading3"/>
      </w:pPr>
      <w:r>
        <w:t>Section A: Communication patterns</w:t>
      </w:r>
    </w:p>
    <w:p w14:paraId="39498FA7" w14:textId="77777777" w:rsidR="00DE277F" w:rsidRDefault="00DE277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bottom w:w="80" w:type="dxa"/>
        </w:tblCellMar>
        <w:tblLook w:val="04A0" w:firstRow="1" w:lastRow="0" w:firstColumn="1" w:lastColumn="0" w:noHBand="0" w:noVBand="1"/>
      </w:tblPr>
      <w:tblGrid>
        <w:gridCol w:w="9360"/>
      </w:tblGrid>
      <w:tr w:rsidR="00DE277F" w14:paraId="1BC839C8" w14:textId="77777777">
        <w:tc>
          <w:tcPr>
            <w:tcW w:w="9360" w:type="dxa"/>
            <w:tcBorders>
              <w:top w:val="single" w:sz="0" w:space="0" w:color="DDDDDD"/>
              <w:left w:val="single" w:sz="0" w:space="0" w:color="DDDDDD"/>
              <w:bottom w:val="single" w:sz="0" w:space="0" w:color="DDDDDD"/>
              <w:right w:val="single" w:sz="0" w:space="0" w:color="DDDDDD"/>
            </w:tcBorders>
            <w:shd w:val="clear" w:color="auto" w:fill="F1EFE8"/>
            <w:tcMar>
              <w:top w:w="120" w:type="dxa"/>
              <w:left w:w="180" w:type="dxa"/>
              <w:bottom w:w="120" w:type="dxa"/>
              <w:right w:w="180" w:type="dxa"/>
            </w:tcMar>
          </w:tcPr>
          <w:p w14:paraId="3C42B1DF" w14:textId="77777777" w:rsidR="00DE277F" w:rsidRDefault="00C0437C">
            <w:pPr>
              <w:spacing w:after="60"/>
            </w:pPr>
            <w:r>
              <w:rPr>
                <w:b/>
                <w:bCs/>
                <w:color w:val="888888"/>
                <w:sz w:val="18"/>
                <w:szCs w:val="18"/>
              </w:rPr>
              <w:t xml:space="preserve">Q1  </w:t>
            </w:r>
            <w:r>
              <w:rPr>
                <w:color w:val="888888"/>
                <w:sz w:val="18"/>
                <w:szCs w:val="18"/>
              </w:rPr>
              <w:t>Communication patterns</w:t>
            </w:r>
          </w:p>
          <w:p w14:paraId="61AE6F20" w14:textId="77777777" w:rsidR="00DE277F" w:rsidRDefault="00C0437C">
            <w:pPr>
              <w:spacing w:after="100"/>
            </w:pPr>
            <w:r>
              <w:rPr>
                <w:color w:val="1A1A1A"/>
              </w:rPr>
              <w:t>When your child comes to you upset or frustrated, do you stop what you’re doing to listen — without immediately offering advice or solutions?</w:t>
            </w:r>
          </w:p>
          <w:p w14:paraId="2293A2E4" w14:textId="77777777" w:rsidR="00DE277F" w:rsidRDefault="00C0437C">
            <w:r>
              <w:rPr>
                <w:i/>
                <w:iCs/>
                <w:color w:val="888888"/>
                <w:sz w:val="18"/>
                <w:szCs w:val="18"/>
              </w:rPr>
              <w:t xml:space="preserve">Scale:  1 = Never     2 = Rarely   </w:t>
            </w:r>
            <w:r>
              <w:rPr>
                <w:i/>
                <w:iCs/>
                <w:color w:val="888888"/>
                <w:sz w:val="18"/>
                <w:szCs w:val="18"/>
              </w:rPr>
              <w:t xml:space="preserve">  3 = Sometimes     4 = Often     5 = Always</w:t>
            </w:r>
          </w:p>
        </w:tc>
      </w:tr>
    </w:tbl>
    <w:p w14:paraId="69897DC9" w14:textId="77777777" w:rsidR="00DE277F" w:rsidRDefault="00DE277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bottom w:w="80" w:type="dxa"/>
        </w:tblCellMar>
        <w:tblLook w:val="04A0" w:firstRow="1" w:lastRow="0" w:firstColumn="1" w:lastColumn="0" w:noHBand="0" w:noVBand="1"/>
      </w:tblPr>
      <w:tblGrid>
        <w:gridCol w:w="9360"/>
      </w:tblGrid>
      <w:tr w:rsidR="00DE277F" w14:paraId="60B4788B" w14:textId="77777777">
        <w:tc>
          <w:tcPr>
            <w:tcW w:w="9360" w:type="dxa"/>
            <w:tcBorders>
              <w:top w:val="single" w:sz="0" w:space="0" w:color="DDDDDD"/>
              <w:left w:val="single" w:sz="0" w:space="0" w:color="DDDDDD"/>
              <w:bottom w:val="single" w:sz="0" w:space="0" w:color="DDDDDD"/>
              <w:right w:val="single" w:sz="0" w:space="0" w:color="DDDDDD"/>
            </w:tcBorders>
            <w:shd w:val="clear" w:color="auto" w:fill="F1EFE8"/>
            <w:tcMar>
              <w:top w:w="120" w:type="dxa"/>
              <w:left w:w="180" w:type="dxa"/>
              <w:bottom w:w="120" w:type="dxa"/>
              <w:right w:w="180" w:type="dxa"/>
            </w:tcMar>
          </w:tcPr>
          <w:p w14:paraId="6053AB9D" w14:textId="77777777" w:rsidR="00DE277F" w:rsidRDefault="00C0437C">
            <w:pPr>
              <w:spacing w:after="60"/>
            </w:pPr>
            <w:r>
              <w:rPr>
                <w:b/>
                <w:bCs/>
                <w:color w:val="888888"/>
                <w:sz w:val="18"/>
                <w:szCs w:val="18"/>
              </w:rPr>
              <w:t xml:space="preserve">Q2  </w:t>
            </w:r>
            <w:r>
              <w:rPr>
                <w:color w:val="888888"/>
                <w:sz w:val="18"/>
                <w:szCs w:val="18"/>
              </w:rPr>
              <w:t>Communication patterns</w:t>
            </w:r>
          </w:p>
          <w:p w14:paraId="3C9A2700" w14:textId="77777777" w:rsidR="00DE277F" w:rsidRDefault="00C0437C">
            <w:pPr>
              <w:spacing w:after="100"/>
            </w:pPr>
            <w:r>
              <w:rPr>
                <w:color w:val="1A1A1A"/>
              </w:rPr>
              <w:t>In a typical week, how often do you and your child have a real conversation — not about schedules, homework, or chores, but about how they’re actually feeling?</w:t>
            </w:r>
          </w:p>
          <w:p w14:paraId="5EAE5028" w14:textId="77777777" w:rsidR="00DE277F" w:rsidRDefault="00C0437C">
            <w:r>
              <w:rPr>
                <w:i/>
                <w:iCs/>
                <w:color w:val="888888"/>
                <w:sz w:val="18"/>
                <w:szCs w:val="18"/>
              </w:rPr>
              <w:t xml:space="preserve">Scale:  1 = Never     </w:t>
            </w:r>
            <w:r>
              <w:rPr>
                <w:i/>
                <w:iCs/>
                <w:color w:val="888888"/>
                <w:sz w:val="18"/>
                <w:szCs w:val="18"/>
              </w:rPr>
              <w:t>2 = Rarely     3 = Sometimes     4 = Often     5 = Always</w:t>
            </w:r>
          </w:p>
        </w:tc>
      </w:tr>
    </w:tbl>
    <w:p w14:paraId="0AAD9844" w14:textId="77777777" w:rsidR="00DE277F" w:rsidRDefault="00DE277F">
      <w:pPr>
        <w:spacing w:before="80" w:after="80"/>
      </w:pPr>
    </w:p>
    <w:p w14:paraId="448727F3" w14:textId="77777777" w:rsidR="00DE277F" w:rsidRDefault="00C0437C">
      <w:pPr>
        <w:pStyle w:val="Heading3"/>
      </w:pPr>
      <w:r>
        <w:t>Section B: Emotional availability</w:t>
      </w:r>
    </w:p>
    <w:p w14:paraId="59526788" w14:textId="77777777" w:rsidR="00DE277F" w:rsidRDefault="00DE277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bottom w:w="80" w:type="dxa"/>
        </w:tblCellMar>
        <w:tblLook w:val="04A0" w:firstRow="1" w:lastRow="0" w:firstColumn="1" w:lastColumn="0" w:noHBand="0" w:noVBand="1"/>
      </w:tblPr>
      <w:tblGrid>
        <w:gridCol w:w="9360"/>
      </w:tblGrid>
      <w:tr w:rsidR="00DE277F" w14:paraId="524460F7" w14:textId="77777777">
        <w:tc>
          <w:tcPr>
            <w:tcW w:w="9360" w:type="dxa"/>
            <w:tcBorders>
              <w:top w:val="single" w:sz="0" w:space="0" w:color="DDDDDD"/>
              <w:left w:val="single" w:sz="0" w:space="0" w:color="DDDDDD"/>
              <w:bottom w:val="single" w:sz="0" w:space="0" w:color="DDDDDD"/>
              <w:right w:val="single" w:sz="0" w:space="0" w:color="DDDDDD"/>
            </w:tcBorders>
            <w:shd w:val="clear" w:color="auto" w:fill="F1EFE8"/>
            <w:tcMar>
              <w:top w:w="120" w:type="dxa"/>
              <w:left w:w="180" w:type="dxa"/>
              <w:bottom w:w="120" w:type="dxa"/>
              <w:right w:w="180" w:type="dxa"/>
            </w:tcMar>
          </w:tcPr>
          <w:p w14:paraId="15720CD9" w14:textId="77777777" w:rsidR="00DE277F" w:rsidRDefault="00C0437C">
            <w:pPr>
              <w:spacing w:after="60"/>
            </w:pPr>
            <w:r>
              <w:rPr>
                <w:b/>
                <w:bCs/>
                <w:color w:val="888888"/>
                <w:sz w:val="18"/>
                <w:szCs w:val="18"/>
              </w:rPr>
              <w:t xml:space="preserve">Q3  </w:t>
            </w:r>
            <w:r>
              <w:rPr>
                <w:color w:val="888888"/>
                <w:sz w:val="18"/>
                <w:szCs w:val="18"/>
              </w:rPr>
              <w:t>Emotional availability</w:t>
            </w:r>
          </w:p>
          <w:p w14:paraId="30920D1E" w14:textId="77777777" w:rsidR="00DE277F" w:rsidRDefault="00C0437C">
            <w:pPr>
              <w:spacing w:after="100"/>
            </w:pPr>
            <w:r>
              <w:rPr>
                <w:color w:val="1A1A1A"/>
              </w:rPr>
              <w:t>When your child is having a hard day, can they show you they’re struggling — without worrying about your reaction or being told to “to</w:t>
            </w:r>
            <w:r>
              <w:rPr>
                <w:color w:val="1A1A1A"/>
              </w:rPr>
              <w:t>ughen up”?</w:t>
            </w:r>
          </w:p>
          <w:p w14:paraId="241C44B9" w14:textId="77777777" w:rsidR="00DE277F" w:rsidRDefault="00C0437C">
            <w:r>
              <w:rPr>
                <w:i/>
                <w:iCs/>
                <w:color w:val="888888"/>
                <w:sz w:val="18"/>
                <w:szCs w:val="18"/>
              </w:rPr>
              <w:t>Scale:  1 = Never     2 = Rarely     3 = Sometimes     4 = Often     5 = Always</w:t>
            </w:r>
          </w:p>
        </w:tc>
      </w:tr>
    </w:tbl>
    <w:p w14:paraId="5659A2AB" w14:textId="77777777" w:rsidR="00DE277F" w:rsidRDefault="00DE277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bottom w:w="80" w:type="dxa"/>
        </w:tblCellMar>
        <w:tblLook w:val="04A0" w:firstRow="1" w:lastRow="0" w:firstColumn="1" w:lastColumn="0" w:noHBand="0" w:noVBand="1"/>
      </w:tblPr>
      <w:tblGrid>
        <w:gridCol w:w="9360"/>
      </w:tblGrid>
      <w:tr w:rsidR="00DE277F" w14:paraId="2B461876" w14:textId="77777777">
        <w:tc>
          <w:tcPr>
            <w:tcW w:w="9360" w:type="dxa"/>
            <w:tcBorders>
              <w:top w:val="single" w:sz="0" w:space="0" w:color="DDDDDD"/>
              <w:left w:val="single" w:sz="0" w:space="0" w:color="DDDDDD"/>
              <w:bottom w:val="single" w:sz="0" w:space="0" w:color="DDDDDD"/>
              <w:right w:val="single" w:sz="0" w:space="0" w:color="DDDDDD"/>
            </w:tcBorders>
            <w:shd w:val="clear" w:color="auto" w:fill="F1EFE8"/>
            <w:tcMar>
              <w:top w:w="120" w:type="dxa"/>
              <w:left w:w="180" w:type="dxa"/>
              <w:bottom w:w="120" w:type="dxa"/>
              <w:right w:w="180" w:type="dxa"/>
            </w:tcMar>
          </w:tcPr>
          <w:p w14:paraId="08CA29F1" w14:textId="77777777" w:rsidR="00DE277F" w:rsidRDefault="00C0437C">
            <w:pPr>
              <w:spacing w:after="60"/>
            </w:pPr>
            <w:r>
              <w:rPr>
                <w:b/>
                <w:bCs/>
                <w:color w:val="888888"/>
                <w:sz w:val="18"/>
                <w:szCs w:val="18"/>
              </w:rPr>
              <w:t xml:space="preserve">Q4  </w:t>
            </w:r>
            <w:r>
              <w:rPr>
                <w:color w:val="888888"/>
                <w:sz w:val="18"/>
                <w:szCs w:val="18"/>
              </w:rPr>
              <w:t>Emotional availability</w:t>
            </w:r>
          </w:p>
          <w:p w14:paraId="2D95EF8E" w14:textId="77777777" w:rsidR="00DE277F" w:rsidRDefault="00C0437C">
            <w:pPr>
              <w:spacing w:after="100"/>
            </w:pPr>
            <w:r>
              <w:rPr>
                <w:color w:val="1A1A1A"/>
              </w:rPr>
              <w:t xml:space="preserve">After a difficult moment between you and your child — an argument, a punishment, a misunderstanding — do you find a way to reconnect </w:t>
            </w:r>
            <w:r>
              <w:rPr>
                <w:color w:val="1A1A1A"/>
              </w:rPr>
              <w:t>before the day ends?</w:t>
            </w:r>
          </w:p>
          <w:p w14:paraId="1746A0B4" w14:textId="77777777" w:rsidR="00DE277F" w:rsidRDefault="00C0437C">
            <w:r>
              <w:rPr>
                <w:i/>
                <w:iCs/>
                <w:color w:val="888888"/>
                <w:sz w:val="18"/>
                <w:szCs w:val="18"/>
              </w:rPr>
              <w:t>Scale:  1 = Never     2 = Rarely     3 = Sometimes     4 = Often     5 = Always</w:t>
            </w:r>
          </w:p>
        </w:tc>
      </w:tr>
    </w:tbl>
    <w:p w14:paraId="504CA27B" w14:textId="77777777" w:rsidR="00DE277F" w:rsidRDefault="00DE277F">
      <w:pPr>
        <w:spacing w:before="80" w:after="80"/>
      </w:pPr>
    </w:p>
    <w:p w14:paraId="03E5B23F" w14:textId="77777777" w:rsidR="00DE277F" w:rsidRDefault="00C0437C">
      <w:pPr>
        <w:pStyle w:val="Heading3"/>
      </w:pPr>
      <w:r>
        <w:t>Section C: Device habits</w:t>
      </w:r>
    </w:p>
    <w:p w14:paraId="1F08AF91" w14:textId="77777777" w:rsidR="00DE277F" w:rsidRDefault="00DE277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bottom w:w="80" w:type="dxa"/>
        </w:tblCellMar>
        <w:tblLook w:val="04A0" w:firstRow="1" w:lastRow="0" w:firstColumn="1" w:lastColumn="0" w:noHBand="0" w:noVBand="1"/>
      </w:tblPr>
      <w:tblGrid>
        <w:gridCol w:w="9360"/>
      </w:tblGrid>
      <w:tr w:rsidR="00DE277F" w14:paraId="182B739A" w14:textId="77777777">
        <w:tc>
          <w:tcPr>
            <w:tcW w:w="9360" w:type="dxa"/>
            <w:tcBorders>
              <w:top w:val="single" w:sz="0" w:space="0" w:color="DDDDDD"/>
              <w:left w:val="single" w:sz="0" w:space="0" w:color="DDDDDD"/>
              <w:bottom w:val="single" w:sz="0" w:space="0" w:color="DDDDDD"/>
              <w:right w:val="single" w:sz="0" w:space="0" w:color="DDDDDD"/>
            </w:tcBorders>
            <w:shd w:val="clear" w:color="auto" w:fill="F1EFE8"/>
            <w:tcMar>
              <w:top w:w="120" w:type="dxa"/>
              <w:left w:w="180" w:type="dxa"/>
              <w:bottom w:w="120" w:type="dxa"/>
              <w:right w:w="180" w:type="dxa"/>
            </w:tcMar>
          </w:tcPr>
          <w:p w14:paraId="59A65864" w14:textId="77777777" w:rsidR="00DE277F" w:rsidRDefault="00C0437C">
            <w:pPr>
              <w:spacing w:after="60"/>
            </w:pPr>
            <w:r>
              <w:rPr>
                <w:b/>
                <w:bCs/>
                <w:color w:val="888888"/>
                <w:sz w:val="18"/>
                <w:szCs w:val="18"/>
              </w:rPr>
              <w:t xml:space="preserve">Q5  </w:t>
            </w:r>
            <w:r>
              <w:rPr>
                <w:color w:val="888888"/>
                <w:sz w:val="18"/>
                <w:szCs w:val="18"/>
              </w:rPr>
              <w:t>Device habits</w:t>
            </w:r>
          </w:p>
          <w:p w14:paraId="3AB34A15" w14:textId="77777777" w:rsidR="00DE277F" w:rsidRDefault="00C0437C">
            <w:pPr>
              <w:spacing w:after="100"/>
            </w:pPr>
            <w:r>
              <w:rPr>
                <w:color w:val="1A1A1A"/>
              </w:rPr>
              <w:t>During family meals or dedicated family time, are screens — yours and your child’s — put away without negotia</w:t>
            </w:r>
            <w:r>
              <w:rPr>
                <w:color w:val="1A1A1A"/>
              </w:rPr>
              <w:t>tion?</w:t>
            </w:r>
          </w:p>
          <w:p w14:paraId="39F87DAF" w14:textId="77777777" w:rsidR="00DE277F" w:rsidRDefault="00C0437C">
            <w:r>
              <w:rPr>
                <w:i/>
                <w:iCs/>
                <w:color w:val="888888"/>
                <w:sz w:val="18"/>
                <w:szCs w:val="18"/>
              </w:rPr>
              <w:t>Scale:  1 = Never     2 = Rarely     3 = Sometimes     4 = Often     5 = Always</w:t>
            </w:r>
          </w:p>
        </w:tc>
      </w:tr>
    </w:tbl>
    <w:p w14:paraId="14639A4E" w14:textId="77777777" w:rsidR="00DE277F" w:rsidRDefault="00DE277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bottom w:w="80" w:type="dxa"/>
        </w:tblCellMar>
        <w:tblLook w:val="04A0" w:firstRow="1" w:lastRow="0" w:firstColumn="1" w:lastColumn="0" w:noHBand="0" w:noVBand="1"/>
      </w:tblPr>
      <w:tblGrid>
        <w:gridCol w:w="9360"/>
      </w:tblGrid>
      <w:tr w:rsidR="00DE277F" w14:paraId="3128E046" w14:textId="77777777">
        <w:tc>
          <w:tcPr>
            <w:tcW w:w="9360" w:type="dxa"/>
            <w:tcBorders>
              <w:top w:val="single" w:sz="0" w:space="0" w:color="DDDDDD"/>
              <w:left w:val="single" w:sz="0" w:space="0" w:color="DDDDDD"/>
              <w:bottom w:val="single" w:sz="0" w:space="0" w:color="DDDDDD"/>
              <w:right w:val="single" w:sz="0" w:space="0" w:color="DDDDDD"/>
            </w:tcBorders>
            <w:shd w:val="clear" w:color="auto" w:fill="F1EFE8"/>
            <w:tcMar>
              <w:top w:w="120" w:type="dxa"/>
              <w:left w:w="180" w:type="dxa"/>
              <w:bottom w:w="120" w:type="dxa"/>
              <w:right w:w="180" w:type="dxa"/>
            </w:tcMar>
          </w:tcPr>
          <w:p w14:paraId="1E428FE7" w14:textId="77777777" w:rsidR="00DE277F" w:rsidRDefault="00C0437C">
            <w:pPr>
              <w:spacing w:after="60"/>
            </w:pPr>
            <w:r>
              <w:rPr>
                <w:b/>
                <w:bCs/>
                <w:color w:val="888888"/>
                <w:sz w:val="18"/>
                <w:szCs w:val="18"/>
              </w:rPr>
              <w:lastRenderedPageBreak/>
              <w:t xml:space="preserve">Q6  </w:t>
            </w:r>
            <w:r>
              <w:rPr>
                <w:color w:val="888888"/>
                <w:sz w:val="18"/>
                <w:szCs w:val="18"/>
              </w:rPr>
              <w:t>Device habits</w:t>
            </w:r>
          </w:p>
          <w:p w14:paraId="7FC21A95" w14:textId="77777777" w:rsidR="00DE277F" w:rsidRDefault="00C0437C">
            <w:pPr>
              <w:spacing w:after="100"/>
            </w:pPr>
            <w:r>
              <w:rPr>
                <w:color w:val="1A1A1A"/>
              </w:rPr>
              <w:t xml:space="preserve">When your child reaches for a screen, do they usually do so because they’re genuinely bored or seeking entertainment — rather than avoiding you or an </w:t>
            </w:r>
            <w:r>
              <w:rPr>
                <w:color w:val="1A1A1A"/>
              </w:rPr>
              <w:t>uncomfortable feeling?</w:t>
            </w:r>
          </w:p>
          <w:p w14:paraId="73D76DFA" w14:textId="77777777" w:rsidR="00DE277F" w:rsidRDefault="00C0437C">
            <w:r>
              <w:rPr>
                <w:i/>
                <w:iCs/>
                <w:color w:val="888888"/>
                <w:sz w:val="18"/>
                <w:szCs w:val="18"/>
              </w:rPr>
              <w:t>Scale:  1 = Never     2 = Rarely     3 = Sometimes     4 = Often     5 = Always</w:t>
            </w:r>
          </w:p>
        </w:tc>
      </w:tr>
    </w:tbl>
    <w:p w14:paraId="43B418A1" w14:textId="77777777" w:rsidR="00DE277F" w:rsidRDefault="00DE277F">
      <w:pPr>
        <w:spacing w:before="80" w:after="80"/>
      </w:pPr>
    </w:p>
    <w:p w14:paraId="50CBE949" w14:textId="77777777" w:rsidR="00DE277F" w:rsidRDefault="00C0437C">
      <w:pPr>
        <w:pStyle w:val="Heading3"/>
      </w:pPr>
      <w:r>
        <w:t>Section D: Family routines</w:t>
      </w:r>
    </w:p>
    <w:p w14:paraId="5680FED6" w14:textId="77777777" w:rsidR="00DE277F" w:rsidRDefault="00DE277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bottom w:w="80" w:type="dxa"/>
        </w:tblCellMar>
        <w:tblLook w:val="04A0" w:firstRow="1" w:lastRow="0" w:firstColumn="1" w:lastColumn="0" w:noHBand="0" w:noVBand="1"/>
      </w:tblPr>
      <w:tblGrid>
        <w:gridCol w:w="9360"/>
      </w:tblGrid>
      <w:tr w:rsidR="00DE277F" w14:paraId="47DEA7F8" w14:textId="77777777">
        <w:tc>
          <w:tcPr>
            <w:tcW w:w="9360" w:type="dxa"/>
            <w:tcBorders>
              <w:top w:val="single" w:sz="0" w:space="0" w:color="DDDDDD"/>
              <w:left w:val="single" w:sz="0" w:space="0" w:color="DDDDDD"/>
              <w:bottom w:val="single" w:sz="0" w:space="0" w:color="DDDDDD"/>
              <w:right w:val="single" w:sz="0" w:space="0" w:color="DDDDDD"/>
            </w:tcBorders>
            <w:shd w:val="clear" w:color="auto" w:fill="F1EFE8"/>
            <w:tcMar>
              <w:top w:w="120" w:type="dxa"/>
              <w:left w:w="180" w:type="dxa"/>
              <w:bottom w:w="120" w:type="dxa"/>
              <w:right w:w="180" w:type="dxa"/>
            </w:tcMar>
          </w:tcPr>
          <w:p w14:paraId="4A2CF144" w14:textId="77777777" w:rsidR="00DE277F" w:rsidRDefault="00C0437C">
            <w:pPr>
              <w:spacing w:after="60"/>
            </w:pPr>
            <w:r>
              <w:rPr>
                <w:b/>
                <w:bCs/>
                <w:color w:val="888888"/>
                <w:sz w:val="18"/>
                <w:szCs w:val="18"/>
              </w:rPr>
              <w:t xml:space="preserve">Q7  </w:t>
            </w:r>
            <w:r>
              <w:rPr>
                <w:color w:val="888888"/>
                <w:sz w:val="18"/>
                <w:szCs w:val="18"/>
              </w:rPr>
              <w:t>Family routines</w:t>
            </w:r>
          </w:p>
          <w:p w14:paraId="25B6790E" w14:textId="77777777" w:rsidR="00DE277F" w:rsidRDefault="00C0437C">
            <w:pPr>
              <w:spacing w:after="100"/>
            </w:pPr>
            <w:r>
              <w:rPr>
                <w:color w:val="1A1A1A"/>
              </w:rPr>
              <w:t>Does your family have at least one shared routine each day — a meal, a bedtime ritual, a morning check-</w:t>
            </w:r>
            <w:r>
              <w:rPr>
                <w:color w:val="1A1A1A"/>
              </w:rPr>
              <w:t>in — that feels like genuine togetherness rather than just logistics?</w:t>
            </w:r>
          </w:p>
          <w:p w14:paraId="73A641CA" w14:textId="77777777" w:rsidR="00DE277F" w:rsidRDefault="00C0437C">
            <w:r>
              <w:rPr>
                <w:i/>
                <w:iCs/>
                <w:color w:val="888888"/>
                <w:sz w:val="18"/>
                <w:szCs w:val="18"/>
              </w:rPr>
              <w:t>Scale:  1 = Never     2 = Rarely     3 = Sometimes     4 = Often     5 = Always</w:t>
            </w:r>
          </w:p>
        </w:tc>
      </w:tr>
    </w:tbl>
    <w:p w14:paraId="0D7ABED5" w14:textId="77777777" w:rsidR="00DE277F" w:rsidRDefault="00DE277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bottom w:w="80" w:type="dxa"/>
        </w:tblCellMar>
        <w:tblLook w:val="04A0" w:firstRow="1" w:lastRow="0" w:firstColumn="1" w:lastColumn="0" w:noHBand="0" w:noVBand="1"/>
      </w:tblPr>
      <w:tblGrid>
        <w:gridCol w:w="9360"/>
      </w:tblGrid>
      <w:tr w:rsidR="00DE277F" w14:paraId="00ED7C80" w14:textId="77777777">
        <w:tc>
          <w:tcPr>
            <w:tcW w:w="9360" w:type="dxa"/>
            <w:tcBorders>
              <w:top w:val="single" w:sz="0" w:space="0" w:color="DDDDDD"/>
              <w:left w:val="single" w:sz="0" w:space="0" w:color="DDDDDD"/>
              <w:bottom w:val="single" w:sz="0" w:space="0" w:color="DDDDDD"/>
              <w:right w:val="single" w:sz="0" w:space="0" w:color="DDDDDD"/>
            </w:tcBorders>
            <w:shd w:val="clear" w:color="auto" w:fill="F1EFE8"/>
            <w:tcMar>
              <w:top w:w="120" w:type="dxa"/>
              <w:left w:w="180" w:type="dxa"/>
              <w:bottom w:w="120" w:type="dxa"/>
              <w:right w:w="180" w:type="dxa"/>
            </w:tcMar>
          </w:tcPr>
          <w:p w14:paraId="361B30C4" w14:textId="77777777" w:rsidR="00DE277F" w:rsidRDefault="00C0437C">
            <w:pPr>
              <w:spacing w:after="60"/>
            </w:pPr>
            <w:r>
              <w:rPr>
                <w:b/>
                <w:bCs/>
                <w:color w:val="888888"/>
                <w:sz w:val="18"/>
                <w:szCs w:val="18"/>
              </w:rPr>
              <w:t xml:space="preserve">Q8  </w:t>
            </w:r>
            <w:r>
              <w:rPr>
                <w:color w:val="888888"/>
                <w:sz w:val="18"/>
                <w:szCs w:val="18"/>
              </w:rPr>
              <w:t>Family routines</w:t>
            </w:r>
          </w:p>
          <w:p w14:paraId="133897FB" w14:textId="77777777" w:rsidR="00DE277F" w:rsidRDefault="00C0437C">
            <w:pPr>
              <w:spacing w:after="100"/>
            </w:pPr>
            <w:r>
              <w:rPr>
                <w:color w:val="1A1A1A"/>
              </w:rPr>
              <w:t>When life gets busy or stressful, does your family maintain the habits and rituals t</w:t>
            </w:r>
            <w:r>
              <w:rPr>
                <w:color w:val="1A1A1A"/>
              </w:rPr>
              <w:t>hat keep you close — or do they quietly disappear?</w:t>
            </w:r>
          </w:p>
          <w:p w14:paraId="7274D953" w14:textId="77777777" w:rsidR="00DE277F" w:rsidRDefault="00C0437C">
            <w:r>
              <w:rPr>
                <w:i/>
                <w:iCs/>
                <w:color w:val="888888"/>
                <w:sz w:val="18"/>
                <w:szCs w:val="18"/>
              </w:rPr>
              <w:t>Scale:  1 = Never     2 = Rarely     3 = Sometimes     4 = Often     5 = Always</w:t>
            </w:r>
          </w:p>
        </w:tc>
      </w:tr>
    </w:tbl>
    <w:p w14:paraId="2513B13A" w14:textId="77777777" w:rsidR="00DE277F" w:rsidRDefault="00DE277F">
      <w:pPr>
        <w:spacing w:before="80" w:after="80"/>
      </w:pPr>
    </w:p>
    <w:p w14:paraId="45FF9140" w14:textId="77777777" w:rsidR="00DE277F" w:rsidRDefault="00C0437C">
      <w:pPr>
        <w:pStyle w:val="Heading3"/>
      </w:pPr>
      <w:r>
        <w:t>Section E: Parent-child bonding</w:t>
      </w:r>
    </w:p>
    <w:p w14:paraId="300DA2A8" w14:textId="77777777" w:rsidR="00DE277F" w:rsidRDefault="00DE277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bottom w:w="80" w:type="dxa"/>
        </w:tblCellMar>
        <w:tblLook w:val="04A0" w:firstRow="1" w:lastRow="0" w:firstColumn="1" w:lastColumn="0" w:noHBand="0" w:noVBand="1"/>
      </w:tblPr>
      <w:tblGrid>
        <w:gridCol w:w="9360"/>
      </w:tblGrid>
      <w:tr w:rsidR="00DE277F" w14:paraId="61FA7A26" w14:textId="77777777">
        <w:tc>
          <w:tcPr>
            <w:tcW w:w="9360" w:type="dxa"/>
            <w:tcBorders>
              <w:top w:val="single" w:sz="0" w:space="0" w:color="DDDDDD"/>
              <w:left w:val="single" w:sz="0" w:space="0" w:color="DDDDDD"/>
              <w:bottom w:val="single" w:sz="0" w:space="0" w:color="DDDDDD"/>
              <w:right w:val="single" w:sz="0" w:space="0" w:color="DDDDDD"/>
            </w:tcBorders>
            <w:shd w:val="clear" w:color="auto" w:fill="F1EFE8"/>
            <w:tcMar>
              <w:top w:w="120" w:type="dxa"/>
              <w:left w:w="180" w:type="dxa"/>
              <w:bottom w:w="120" w:type="dxa"/>
              <w:right w:w="180" w:type="dxa"/>
            </w:tcMar>
          </w:tcPr>
          <w:p w14:paraId="0ACD92A1" w14:textId="77777777" w:rsidR="00DE277F" w:rsidRDefault="00C0437C">
            <w:pPr>
              <w:spacing w:after="60"/>
            </w:pPr>
            <w:r>
              <w:rPr>
                <w:b/>
                <w:bCs/>
                <w:color w:val="888888"/>
                <w:sz w:val="18"/>
                <w:szCs w:val="18"/>
              </w:rPr>
              <w:t xml:space="preserve">Q9  </w:t>
            </w:r>
            <w:r>
              <w:rPr>
                <w:color w:val="888888"/>
                <w:sz w:val="18"/>
                <w:szCs w:val="18"/>
              </w:rPr>
              <w:t>Parent-child bonding</w:t>
            </w:r>
          </w:p>
          <w:p w14:paraId="354E92F0" w14:textId="77777777" w:rsidR="00DE277F" w:rsidRDefault="00C0437C">
            <w:pPr>
              <w:spacing w:after="100"/>
            </w:pPr>
            <w:r>
              <w:rPr>
                <w:color w:val="1A1A1A"/>
              </w:rPr>
              <w:t xml:space="preserve">Does your child seek you out — not because they need something, </w:t>
            </w:r>
            <w:r>
              <w:rPr>
                <w:color w:val="1A1A1A"/>
              </w:rPr>
              <w:t>but simply because they want to be near you or share something with you?</w:t>
            </w:r>
          </w:p>
          <w:p w14:paraId="2D5A185B" w14:textId="77777777" w:rsidR="00DE277F" w:rsidRDefault="00C0437C">
            <w:r>
              <w:rPr>
                <w:i/>
                <w:iCs/>
                <w:color w:val="888888"/>
                <w:sz w:val="18"/>
                <w:szCs w:val="18"/>
              </w:rPr>
              <w:t>Scale:  1 = Never     2 = Rarely     3 = Sometimes     4 = Often     5 = Always</w:t>
            </w:r>
          </w:p>
        </w:tc>
      </w:tr>
    </w:tbl>
    <w:p w14:paraId="792E415E" w14:textId="77777777" w:rsidR="00DE277F" w:rsidRDefault="00DE277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bottom w:w="80" w:type="dxa"/>
        </w:tblCellMar>
        <w:tblLook w:val="04A0" w:firstRow="1" w:lastRow="0" w:firstColumn="1" w:lastColumn="0" w:noHBand="0" w:noVBand="1"/>
      </w:tblPr>
      <w:tblGrid>
        <w:gridCol w:w="9360"/>
      </w:tblGrid>
      <w:tr w:rsidR="00DE277F" w14:paraId="5850D7B4" w14:textId="77777777">
        <w:tc>
          <w:tcPr>
            <w:tcW w:w="9360" w:type="dxa"/>
            <w:tcBorders>
              <w:top w:val="single" w:sz="0" w:space="0" w:color="DDDDDD"/>
              <w:left w:val="single" w:sz="0" w:space="0" w:color="DDDDDD"/>
              <w:bottom w:val="single" w:sz="0" w:space="0" w:color="DDDDDD"/>
              <w:right w:val="single" w:sz="0" w:space="0" w:color="DDDDDD"/>
            </w:tcBorders>
            <w:shd w:val="clear" w:color="auto" w:fill="F1EFE8"/>
            <w:tcMar>
              <w:top w:w="120" w:type="dxa"/>
              <w:left w:w="180" w:type="dxa"/>
              <w:bottom w:w="120" w:type="dxa"/>
              <w:right w:w="180" w:type="dxa"/>
            </w:tcMar>
          </w:tcPr>
          <w:p w14:paraId="143DC6E9" w14:textId="77777777" w:rsidR="00DE277F" w:rsidRDefault="00C0437C">
            <w:pPr>
              <w:spacing w:after="60"/>
            </w:pPr>
            <w:r>
              <w:rPr>
                <w:b/>
                <w:bCs/>
                <w:color w:val="888888"/>
                <w:sz w:val="18"/>
                <w:szCs w:val="18"/>
              </w:rPr>
              <w:t xml:space="preserve">Q10  </w:t>
            </w:r>
            <w:r>
              <w:rPr>
                <w:color w:val="888888"/>
                <w:sz w:val="18"/>
                <w:szCs w:val="18"/>
              </w:rPr>
              <w:t>Parent-child bonding</w:t>
            </w:r>
          </w:p>
          <w:p w14:paraId="0C8CFCD1" w14:textId="77777777" w:rsidR="00DE277F" w:rsidRDefault="00C0437C">
            <w:pPr>
              <w:spacing w:after="100"/>
            </w:pPr>
            <w:r>
              <w:rPr>
                <w:color w:val="1A1A1A"/>
              </w:rPr>
              <w:t>Do you and your child share at least one activity — a hobby, a show, a walk</w:t>
            </w:r>
            <w:r>
              <w:rPr>
                <w:color w:val="1A1A1A"/>
              </w:rPr>
              <w:t>, a joke — that belongs just to the two of you?</w:t>
            </w:r>
          </w:p>
          <w:p w14:paraId="47D98765" w14:textId="77777777" w:rsidR="00DE277F" w:rsidRDefault="00C0437C">
            <w:r>
              <w:rPr>
                <w:i/>
                <w:iCs/>
                <w:color w:val="888888"/>
                <w:sz w:val="18"/>
                <w:szCs w:val="18"/>
              </w:rPr>
              <w:t>Scale:  1 = Never     2 = Rarely     3 = Sometimes     4 = Often     5 = Always</w:t>
            </w:r>
          </w:p>
        </w:tc>
      </w:tr>
    </w:tbl>
    <w:p w14:paraId="101F9918" w14:textId="77777777" w:rsidR="00DE277F" w:rsidRDefault="00DE277F">
      <w:pPr>
        <w:spacing w:before="80" w:after="80"/>
      </w:pPr>
    </w:p>
    <w:p w14:paraId="672C3BB5" w14:textId="77777777" w:rsidR="00DE277F" w:rsidRDefault="00C0437C">
      <w:pPr>
        <w:pStyle w:val="Heading3"/>
      </w:pPr>
      <w:r>
        <w:t>Section F: Behavior triggers</w:t>
      </w:r>
    </w:p>
    <w:p w14:paraId="3006440F" w14:textId="77777777" w:rsidR="00DE277F" w:rsidRDefault="00DE277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bottom w:w="80" w:type="dxa"/>
        </w:tblCellMar>
        <w:tblLook w:val="04A0" w:firstRow="1" w:lastRow="0" w:firstColumn="1" w:lastColumn="0" w:noHBand="0" w:noVBand="1"/>
      </w:tblPr>
      <w:tblGrid>
        <w:gridCol w:w="9360"/>
      </w:tblGrid>
      <w:tr w:rsidR="00DE277F" w14:paraId="4402DBED" w14:textId="77777777">
        <w:tc>
          <w:tcPr>
            <w:tcW w:w="9360" w:type="dxa"/>
            <w:tcBorders>
              <w:top w:val="single" w:sz="0" w:space="0" w:color="DDDDDD"/>
              <w:left w:val="single" w:sz="0" w:space="0" w:color="DDDDDD"/>
              <w:bottom w:val="single" w:sz="0" w:space="0" w:color="DDDDDD"/>
              <w:right w:val="single" w:sz="0" w:space="0" w:color="DDDDDD"/>
            </w:tcBorders>
            <w:shd w:val="clear" w:color="auto" w:fill="F1EFE8"/>
            <w:tcMar>
              <w:top w:w="120" w:type="dxa"/>
              <w:left w:w="180" w:type="dxa"/>
              <w:bottom w:w="120" w:type="dxa"/>
              <w:right w:w="180" w:type="dxa"/>
            </w:tcMar>
          </w:tcPr>
          <w:p w14:paraId="5B6FB5C0" w14:textId="77777777" w:rsidR="00DE277F" w:rsidRDefault="00C0437C">
            <w:pPr>
              <w:spacing w:after="60"/>
            </w:pPr>
            <w:r>
              <w:rPr>
                <w:b/>
                <w:bCs/>
                <w:color w:val="888888"/>
                <w:sz w:val="18"/>
                <w:szCs w:val="18"/>
              </w:rPr>
              <w:t xml:space="preserve">Q11  </w:t>
            </w:r>
            <w:r>
              <w:rPr>
                <w:color w:val="888888"/>
                <w:sz w:val="18"/>
                <w:szCs w:val="18"/>
              </w:rPr>
              <w:t>Behavior triggers</w:t>
            </w:r>
          </w:p>
          <w:p w14:paraId="27CD9410" w14:textId="77777777" w:rsidR="00DE277F" w:rsidRDefault="00C0437C">
            <w:pPr>
              <w:spacing w:after="100"/>
            </w:pPr>
            <w:r>
              <w:rPr>
                <w:color w:val="1A1A1A"/>
              </w:rPr>
              <w:t xml:space="preserve">When your child acts out, pushes back, or shuts down, do you find </w:t>
            </w:r>
            <w:r>
              <w:rPr>
                <w:color w:val="1A1A1A"/>
              </w:rPr>
              <w:t>yourself able to pause and ask “what’s behind this?” before reacting?</w:t>
            </w:r>
          </w:p>
          <w:p w14:paraId="6E1E3547" w14:textId="77777777" w:rsidR="00DE277F" w:rsidRDefault="00C0437C">
            <w:r>
              <w:rPr>
                <w:i/>
                <w:iCs/>
                <w:color w:val="888888"/>
                <w:sz w:val="18"/>
                <w:szCs w:val="18"/>
              </w:rPr>
              <w:t>Scale:  1 = Never     2 = Rarely     3 = Sometimes     4 = Often     5 = Always</w:t>
            </w:r>
          </w:p>
        </w:tc>
      </w:tr>
    </w:tbl>
    <w:p w14:paraId="5345B81A" w14:textId="77777777" w:rsidR="00DE277F" w:rsidRDefault="00DE277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bottom w:w="80" w:type="dxa"/>
        </w:tblCellMar>
        <w:tblLook w:val="04A0" w:firstRow="1" w:lastRow="0" w:firstColumn="1" w:lastColumn="0" w:noHBand="0" w:noVBand="1"/>
      </w:tblPr>
      <w:tblGrid>
        <w:gridCol w:w="9360"/>
      </w:tblGrid>
      <w:tr w:rsidR="00DE277F" w14:paraId="12C32AD2" w14:textId="77777777">
        <w:tc>
          <w:tcPr>
            <w:tcW w:w="9360" w:type="dxa"/>
            <w:tcBorders>
              <w:top w:val="single" w:sz="0" w:space="0" w:color="DDDDDD"/>
              <w:left w:val="single" w:sz="0" w:space="0" w:color="DDDDDD"/>
              <w:bottom w:val="single" w:sz="0" w:space="0" w:color="DDDDDD"/>
              <w:right w:val="single" w:sz="0" w:space="0" w:color="DDDDDD"/>
            </w:tcBorders>
            <w:shd w:val="clear" w:color="auto" w:fill="F1EFE8"/>
            <w:tcMar>
              <w:top w:w="120" w:type="dxa"/>
              <w:left w:w="180" w:type="dxa"/>
              <w:bottom w:w="120" w:type="dxa"/>
              <w:right w:w="180" w:type="dxa"/>
            </w:tcMar>
          </w:tcPr>
          <w:p w14:paraId="5CE9E4B0" w14:textId="77777777" w:rsidR="00DE277F" w:rsidRDefault="00C0437C">
            <w:pPr>
              <w:spacing w:after="60"/>
            </w:pPr>
            <w:r>
              <w:rPr>
                <w:b/>
                <w:bCs/>
                <w:color w:val="888888"/>
                <w:sz w:val="18"/>
                <w:szCs w:val="18"/>
              </w:rPr>
              <w:lastRenderedPageBreak/>
              <w:t xml:space="preserve">Q12  </w:t>
            </w:r>
            <w:r>
              <w:rPr>
                <w:color w:val="888888"/>
                <w:sz w:val="18"/>
                <w:szCs w:val="18"/>
              </w:rPr>
              <w:t>Behavior triggers</w:t>
            </w:r>
          </w:p>
          <w:p w14:paraId="48E78530" w14:textId="77777777" w:rsidR="00DE277F" w:rsidRDefault="00C0437C">
            <w:pPr>
              <w:spacing w:after="100"/>
            </w:pPr>
            <w:r>
              <w:rPr>
                <w:color w:val="1A1A1A"/>
              </w:rPr>
              <w:t xml:space="preserve">After setting a boundary or consequence, does your child understand why — and do </w:t>
            </w:r>
            <w:r>
              <w:rPr>
                <w:color w:val="1A1A1A"/>
              </w:rPr>
              <w:t>they still feel loved by you?</w:t>
            </w:r>
          </w:p>
          <w:p w14:paraId="45303B63" w14:textId="77777777" w:rsidR="00DE277F" w:rsidRDefault="00C0437C">
            <w:r>
              <w:rPr>
                <w:i/>
                <w:iCs/>
                <w:color w:val="888888"/>
                <w:sz w:val="18"/>
                <w:szCs w:val="18"/>
              </w:rPr>
              <w:t>Scale:  1 = Never     2 = Rarely     3 = Sometimes     4 = Often     5 = Always</w:t>
            </w:r>
          </w:p>
        </w:tc>
      </w:tr>
    </w:tbl>
    <w:p w14:paraId="490A219E" w14:textId="77777777" w:rsidR="00DE277F" w:rsidRDefault="00C0437C">
      <w:r>
        <w:br w:type="page"/>
      </w:r>
    </w:p>
    <w:p w14:paraId="6960DB1C" w14:textId="77777777" w:rsidR="00DE277F" w:rsidRDefault="00C0437C">
      <w:pPr>
        <w:pStyle w:val="Heading1"/>
      </w:pPr>
      <w:r>
        <w:lastRenderedPageBreak/>
        <w:t>Part 2: Scoring guide</w:t>
      </w:r>
    </w:p>
    <w:p w14:paraId="5E9E2CBF" w14:textId="77777777" w:rsidR="00DE277F" w:rsidRDefault="00DE277F"/>
    <w:p w14:paraId="466133AC" w14:textId="77777777" w:rsidR="00DE277F" w:rsidRDefault="00C0437C">
      <w:pPr>
        <w:spacing w:before="60" w:after="60"/>
        <w:rPr>
          <w:color w:val="333333"/>
        </w:rPr>
      </w:pPr>
      <w:r>
        <w:rPr>
          <w:color w:val="333333"/>
        </w:rPr>
        <w:t>Add up all 12 answers. Each answer scores 1–5 points. Total possible: 60 points.</w:t>
      </w:r>
    </w:p>
    <w:p w14:paraId="05E2BFB4" w14:textId="77777777" w:rsidR="00DE277F" w:rsidRDefault="00DE277F">
      <w:pPr>
        <w:spacing w:before="60" w:after="60"/>
        <w:rPr>
          <w:color w:val="333333"/>
        </w:rPr>
      </w:pPr>
    </w:p>
    <w:p w14:paraId="0ECD60A6" w14:textId="77777777" w:rsidR="00DE277F" w:rsidRDefault="00DE277F">
      <w:pPr>
        <w:spacing w:before="80" w:after="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3240"/>
        <w:gridCol w:w="3240"/>
      </w:tblGrid>
      <w:tr w:rsidR="00DE277F" w14:paraId="09594473" w14:textId="77777777">
        <w:trPr>
          <w:trHeight w:val="3368"/>
        </w:trPr>
        <w:tc>
          <w:tcPr>
            <w:tcW w:w="3240" w:type="dxa"/>
            <w:tcBorders>
              <w:top w:val="single" w:sz="0" w:space="0" w:color="DDDDDD"/>
              <w:left w:val="single" w:sz="0" w:space="0" w:color="DDDDDD"/>
              <w:bottom w:val="single" w:sz="0" w:space="0" w:color="DDDDDD"/>
              <w:right w:val="single" w:sz="0" w:space="0" w:color="DDDDDD"/>
            </w:tcBorders>
            <w:shd w:val="clear" w:color="auto" w:fill="FAECE7"/>
            <w:tcMar>
              <w:top w:w="120" w:type="dxa"/>
              <w:left w:w="160" w:type="dxa"/>
              <w:bottom w:w="120" w:type="dxa"/>
              <w:right w:w="160" w:type="dxa"/>
            </w:tcMar>
          </w:tcPr>
          <w:p w14:paraId="648269F0" w14:textId="77777777" w:rsidR="00DE277F" w:rsidRDefault="00C0437C">
            <w:pPr>
              <w:spacing w:after="60"/>
              <w:rPr>
                <w:color w:val="FF0000"/>
              </w:rPr>
            </w:pPr>
            <w:r>
              <w:rPr>
                <w:b/>
                <w:bCs/>
                <w:color w:val="FF0000"/>
                <w:sz w:val="36"/>
                <w:szCs w:val="36"/>
              </w:rPr>
              <w:t>12–29</w:t>
            </w:r>
          </w:p>
          <w:p w14:paraId="73D9B060" w14:textId="77777777" w:rsidR="00DE277F" w:rsidRDefault="00C0437C">
            <w:pPr>
              <w:spacing w:after="60"/>
              <w:rPr>
                <w:b/>
                <w:bCs/>
                <w:color w:val="FF0000"/>
                <w:sz w:val="28"/>
                <w:szCs w:val="28"/>
              </w:rPr>
            </w:pPr>
            <w:r>
              <w:rPr>
                <w:b/>
                <w:bCs/>
                <w:color w:val="FF0000"/>
                <w:sz w:val="28"/>
                <w:szCs w:val="28"/>
              </w:rPr>
              <w:t>Connection at risk</w:t>
            </w:r>
          </w:p>
          <w:p w14:paraId="024C1B05" w14:textId="77777777" w:rsidR="00DE277F" w:rsidRDefault="00DE277F">
            <w:pPr>
              <w:spacing w:after="60"/>
              <w:rPr>
                <w:b/>
                <w:bCs/>
                <w:color w:val="FF0000"/>
                <w:sz w:val="28"/>
                <w:szCs w:val="28"/>
              </w:rPr>
            </w:pPr>
          </w:p>
          <w:p w14:paraId="417529D8" w14:textId="77777777" w:rsidR="00DE277F" w:rsidRDefault="00C0437C">
            <w:pPr>
              <w:rPr>
                <w:rFonts w:eastAsia="SimSun"/>
                <w:color w:val="FF0000"/>
                <w:sz w:val="18"/>
                <w:szCs w:val="18"/>
              </w:rPr>
            </w:pPr>
            <w:r>
              <w:rPr>
                <w:rFonts w:eastAsia="SimSun"/>
                <w:color w:val="FF0000"/>
                <w:sz w:val="18"/>
                <w:szCs w:val="18"/>
              </w:rPr>
              <w:t xml:space="preserve">This score </w:t>
            </w:r>
            <w:r>
              <w:rPr>
                <w:rFonts w:eastAsia="SimSun"/>
                <w:color w:val="FF0000"/>
                <w:sz w:val="18"/>
                <w:szCs w:val="18"/>
              </w:rPr>
              <w:t>needs your attention</w:t>
            </w:r>
            <w:r>
              <w:rPr>
                <w:rFonts w:eastAsia="SimSun"/>
                <w:color w:val="FF0000"/>
                <w:sz w:val="18"/>
                <w:szCs w:val="18"/>
              </w:rPr>
              <w:t xml:space="preserve">, </w:t>
            </w:r>
            <w:r>
              <w:rPr>
                <w:rFonts w:eastAsia="SimSun"/>
                <w:color w:val="FF0000"/>
                <w:sz w:val="18"/>
                <w:szCs w:val="18"/>
              </w:rPr>
              <w:t xml:space="preserve">now. The gap between you and your child is real, and the longer it goes unaddressed, the harder it becomes to close. </w:t>
            </w:r>
          </w:p>
          <w:p w14:paraId="5776D901" w14:textId="77777777" w:rsidR="00DE277F" w:rsidRDefault="00DE277F">
            <w:pPr>
              <w:rPr>
                <w:rFonts w:eastAsia="SimSun"/>
                <w:color w:val="FF0000"/>
                <w:sz w:val="18"/>
                <w:szCs w:val="18"/>
              </w:rPr>
            </w:pPr>
          </w:p>
          <w:p w14:paraId="5774BBAF" w14:textId="77777777" w:rsidR="00DE277F" w:rsidRDefault="00C0437C">
            <w:pPr>
              <w:rPr>
                <w:rFonts w:eastAsia="SimSun"/>
                <w:color w:val="FF0000"/>
                <w:sz w:val="18"/>
                <w:szCs w:val="18"/>
              </w:rPr>
            </w:pPr>
            <w:r>
              <w:rPr>
                <w:rFonts w:eastAsia="SimSun"/>
                <w:color w:val="FF0000"/>
                <w:sz w:val="18"/>
                <w:szCs w:val="18"/>
              </w:rPr>
              <w:t>Children don't wait for us to be ready</w:t>
            </w:r>
            <w:r>
              <w:rPr>
                <w:rFonts w:eastAsia="SimSun"/>
                <w:color w:val="FF0000"/>
                <w:sz w:val="18"/>
                <w:szCs w:val="18"/>
              </w:rPr>
              <w:t>,</w:t>
            </w:r>
            <w:r>
              <w:rPr>
                <w:rFonts w:eastAsia="SimSun"/>
                <w:color w:val="FF0000"/>
                <w:sz w:val="18"/>
                <w:szCs w:val="18"/>
              </w:rPr>
              <w:t xml:space="preserve"> they grow, they pull away, and the window quietly narrows. </w:t>
            </w:r>
          </w:p>
          <w:p w14:paraId="79F5888F" w14:textId="77777777" w:rsidR="00DE277F" w:rsidRDefault="00DE277F">
            <w:pPr>
              <w:rPr>
                <w:rFonts w:eastAsia="SimSun"/>
                <w:color w:val="FF0000"/>
                <w:sz w:val="18"/>
                <w:szCs w:val="18"/>
              </w:rPr>
            </w:pPr>
          </w:p>
          <w:p w14:paraId="69315F2F" w14:textId="77777777" w:rsidR="00DE277F" w:rsidRDefault="00C0437C">
            <w:r>
              <w:rPr>
                <w:rFonts w:eastAsia="SimSun"/>
                <w:color w:val="FF0000"/>
                <w:sz w:val="18"/>
                <w:szCs w:val="18"/>
              </w:rPr>
              <w:t>The Parents' L</w:t>
            </w:r>
            <w:r>
              <w:rPr>
                <w:rFonts w:eastAsia="SimSun"/>
                <w:color w:val="FF0000"/>
                <w:sz w:val="18"/>
                <w:szCs w:val="18"/>
              </w:rPr>
              <w:t>ounge Circle gives you immediate access to structured parenting classes, one-on-one sessions, and consistent support so you can start rebuilding that connection toda</w:t>
            </w:r>
            <w:r>
              <w:rPr>
                <w:rFonts w:eastAsia="SimSun"/>
                <w:color w:val="FF0000"/>
                <w:sz w:val="18"/>
                <w:szCs w:val="18"/>
              </w:rPr>
              <w:t>y,</w:t>
            </w:r>
            <w:r>
              <w:rPr>
                <w:rFonts w:eastAsia="SimSun"/>
                <w:color w:val="FF0000"/>
                <w:sz w:val="18"/>
                <w:szCs w:val="18"/>
              </w:rPr>
              <w:t xml:space="preserve"> not someday.</w:t>
            </w:r>
          </w:p>
        </w:tc>
        <w:tc>
          <w:tcPr>
            <w:tcW w:w="3240" w:type="dxa"/>
            <w:tcBorders>
              <w:top w:val="single" w:sz="0" w:space="0" w:color="DDDDDD"/>
              <w:left w:val="single" w:sz="0" w:space="0" w:color="DDDDDD"/>
              <w:bottom w:val="single" w:sz="0" w:space="0" w:color="DDDDDD"/>
              <w:right w:val="single" w:sz="0" w:space="0" w:color="DDDDDD"/>
            </w:tcBorders>
            <w:shd w:val="clear" w:color="auto" w:fill="FAEEDA"/>
            <w:tcMar>
              <w:top w:w="120" w:type="dxa"/>
              <w:left w:w="160" w:type="dxa"/>
              <w:bottom w:w="120" w:type="dxa"/>
              <w:right w:w="160" w:type="dxa"/>
            </w:tcMar>
          </w:tcPr>
          <w:p w14:paraId="2B09261B" w14:textId="77777777" w:rsidR="00DE277F" w:rsidRDefault="00C0437C">
            <w:pPr>
              <w:spacing w:after="60"/>
              <w:rPr>
                <w:color w:val="984806" w:themeColor="accent6" w:themeShade="80"/>
              </w:rPr>
            </w:pPr>
            <w:r>
              <w:rPr>
                <w:b/>
                <w:bCs/>
                <w:color w:val="984806" w:themeColor="accent6" w:themeShade="80"/>
                <w:sz w:val="36"/>
                <w:szCs w:val="36"/>
              </w:rPr>
              <w:t>30–46</w:t>
            </w:r>
          </w:p>
          <w:p w14:paraId="2ED9788F" w14:textId="77777777" w:rsidR="00DE277F" w:rsidRDefault="00C0437C">
            <w:pPr>
              <w:spacing w:after="60"/>
              <w:rPr>
                <w:b/>
                <w:bCs/>
                <w:color w:val="984806" w:themeColor="accent6" w:themeShade="80"/>
                <w:sz w:val="28"/>
                <w:szCs w:val="28"/>
              </w:rPr>
            </w:pPr>
            <w:r>
              <w:rPr>
                <w:b/>
                <w:bCs/>
                <w:color w:val="984806" w:themeColor="accent6" w:themeShade="80"/>
                <w:sz w:val="28"/>
                <w:szCs w:val="28"/>
              </w:rPr>
              <w:t>Connection under strain</w:t>
            </w:r>
          </w:p>
          <w:p w14:paraId="4F51444B" w14:textId="77777777" w:rsidR="00DE277F" w:rsidRDefault="00DE277F">
            <w:pPr>
              <w:spacing w:after="60"/>
              <w:rPr>
                <w:b/>
                <w:bCs/>
                <w:color w:val="984806" w:themeColor="accent6" w:themeShade="80"/>
                <w:sz w:val="28"/>
                <w:szCs w:val="28"/>
              </w:rPr>
            </w:pPr>
          </w:p>
          <w:p w14:paraId="48F51A05" w14:textId="77777777" w:rsidR="00DE277F" w:rsidRDefault="00C0437C">
            <w:pPr>
              <w:rPr>
                <w:rFonts w:eastAsia="SimSun"/>
                <w:color w:val="984806" w:themeColor="accent6" w:themeShade="80"/>
                <w:sz w:val="18"/>
                <w:szCs w:val="18"/>
              </w:rPr>
            </w:pPr>
            <w:r>
              <w:rPr>
                <w:rFonts w:eastAsia="SimSun"/>
                <w:color w:val="984806" w:themeColor="accent6" w:themeShade="80"/>
                <w:sz w:val="18"/>
                <w:szCs w:val="18"/>
              </w:rPr>
              <w:t>You're not in crisi</w:t>
            </w:r>
            <w:r>
              <w:rPr>
                <w:rFonts w:eastAsia="SimSun"/>
                <w:color w:val="984806" w:themeColor="accent6" w:themeShade="80"/>
                <w:sz w:val="18"/>
                <w:szCs w:val="18"/>
              </w:rPr>
              <w:t>s,</w:t>
            </w:r>
            <w:r>
              <w:rPr>
                <w:rFonts w:eastAsia="SimSun"/>
                <w:color w:val="984806" w:themeColor="accent6" w:themeShade="80"/>
                <w:sz w:val="18"/>
                <w:szCs w:val="18"/>
              </w:rPr>
              <w:t xml:space="preserve"> but this is not the moment to exhale either. The strongest connections don't break all at once; they erode slowly, quietly, in the small moments that keep getting pushed aside. </w:t>
            </w:r>
          </w:p>
          <w:p w14:paraId="64728F87" w14:textId="77777777" w:rsidR="00DE277F" w:rsidRDefault="00DE277F">
            <w:pPr>
              <w:rPr>
                <w:rFonts w:eastAsia="SimSun"/>
                <w:color w:val="984806" w:themeColor="accent6" w:themeShade="80"/>
                <w:sz w:val="18"/>
                <w:szCs w:val="18"/>
              </w:rPr>
            </w:pPr>
          </w:p>
          <w:p w14:paraId="29A0CC20" w14:textId="77777777" w:rsidR="00DE277F" w:rsidRDefault="00C0437C">
            <w:pPr>
              <w:rPr>
                <w:rFonts w:eastAsia="SimSun"/>
                <w:color w:val="984806" w:themeColor="accent6" w:themeShade="80"/>
                <w:sz w:val="18"/>
                <w:szCs w:val="18"/>
              </w:rPr>
            </w:pPr>
            <w:r>
              <w:rPr>
                <w:rFonts w:eastAsia="SimSun"/>
                <w:color w:val="984806" w:themeColor="accent6" w:themeShade="80"/>
                <w:sz w:val="18"/>
                <w:szCs w:val="18"/>
              </w:rPr>
              <w:t xml:space="preserve">You have something worth protecting here, and right now you're close enough </w:t>
            </w:r>
            <w:r>
              <w:rPr>
                <w:rFonts w:eastAsia="SimSun"/>
                <w:color w:val="984806" w:themeColor="accent6" w:themeShade="80"/>
                <w:sz w:val="18"/>
                <w:szCs w:val="18"/>
              </w:rPr>
              <w:t xml:space="preserve">to turn this around with the right support. </w:t>
            </w:r>
          </w:p>
          <w:p w14:paraId="2B1732A2" w14:textId="77777777" w:rsidR="00DE277F" w:rsidRDefault="00DE277F">
            <w:pPr>
              <w:rPr>
                <w:rFonts w:eastAsia="SimSun"/>
                <w:color w:val="984806" w:themeColor="accent6" w:themeShade="80"/>
                <w:sz w:val="18"/>
                <w:szCs w:val="18"/>
              </w:rPr>
            </w:pPr>
          </w:p>
          <w:p w14:paraId="63E39356" w14:textId="77777777" w:rsidR="00DE277F" w:rsidRDefault="00C0437C">
            <w:pPr>
              <w:rPr>
                <w:color w:val="984806" w:themeColor="accent6" w:themeShade="80"/>
              </w:rPr>
            </w:pPr>
            <w:r>
              <w:rPr>
                <w:rFonts w:eastAsia="SimSun"/>
                <w:color w:val="984806" w:themeColor="accent6" w:themeShade="80"/>
                <w:sz w:val="18"/>
                <w:szCs w:val="18"/>
              </w:rPr>
              <w:t>The Parents' Lounge Circle gives you practical guides and focused parenting sessions to pinpoint exactly where the distance is growing and close it before it becomes the new normal</w:t>
            </w:r>
            <w:proofErr w:type="gramStart"/>
            <w:r>
              <w:rPr>
                <w:rFonts w:eastAsia="SimSun"/>
                <w:color w:val="984806" w:themeColor="accent6" w:themeShade="80"/>
                <w:sz w:val="18"/>
                <w:szCs w:val="18"/>
              </w:rPr>
              <w:t>.</w:t>
            </w:r>
            <w:r>
              <w:rPr>
                <w:color w:val="984806" w:themeColor="accent6" w:themeShade="80"/>
                <w:sz w:val="18"/>
                <w:szCs w:val="18"/>
              </w:rPr>
              <w:t>.</w:t>
            </w:r>
            <w:proofErr w:type="gramEnd"/>
          </w:p>
        </w:tc>
        <w:tc>
          <w:tcPr>
            <w:tcW w:w="3240" w:type="dxa"/>
            <w:tcBorders>
              <w:top w:val="single" w:sz="0" w:space="0" w:color="DDDDDD"/>
              <w:left w:val="single" w:sz="0" w:space="0" w:color="DDDDDD"/>
              <w:bottom w:val="single" w:sz="0" w:space="0" w:color="DDDDDD"/>
              <w:right w:val="single" w:sz="0" w:space="0" w:color="DDDDDD"/>
            </w:tcBorders>
            <w:shd w:val="clear" w:color="auto" w:fill="EAF3DE"/>
            <w:tcMar>
              <w:top w:w="120" w:type="dxa"/>
              <w:left w:w="160" w:type="dxa"/>
              <w:bottom w:w="120" w:type="dxa"/>
              <w:right w:w="160" w:type="dxa"/>
            </w:tcMar>
          </w:tcPr>
          <w:p w14:paraId="7950143D" w14:textId="77777777" w:rsidR="00DE277F" w:rsidRDefault="00C0437C">
            <w:pPr>
              <w:spacing w:after="60"/>
            </w:pPr>
            <w:r>
              <w:rPr>
                <w:b/>
                <w:bCs/>
                <w:color w:val="3B6D11"/>
                <w:sz w:val="36"/>
                <w:szCs w:val="36"/>
              </w:rPr>
              <w:t>47–60</w:t>
            </w:r>
          </w:p>
          <w:p w14:paraId="644F2AFF" w14:textId="77777777" w:rsidR="00DE277F" w:rsidRDefault="00C0437C">
            <w:pPr>
              <w:spacing w:after="60"/>
              <w:rPr>
                <w:b/>
                <w:bCs/>
                <w:color w:val="3B6D11"/>
                <w:sz w:val="28"/>
                <w:szCs w:val="28"/>
              </w:rPr>
            </w:pPr>
            <w:r>
              <w:rPr>
                <w:b/>
                <w:bCs/>
                <w:color w:val="3B6D11"/>
                <w:sz w:val="28"/>
                <w:szCs w:val="28"/>
              </w:rPr>
              <w:t>Connection is strong</w:t>
            </w:r>
          </w:p>
          <w:p w14:paraId="2E525283" w14:textId="77777777" w:rsidR="00DE277F" w:rsidRDefault="00DE277F">
            <w:pPr>
              <w:spacing w:after="60"/>
              <w:rPr>
                <w:b/>
                <w:bCs/>
                <w:color w:val="3B6D11"/>
                <w:sz w:val="28"/>
                <w:szCs w:val="28"/>
              </w:rPr>
            </w:pPr>
          </w:p>
          <w:p w14:paraId="7E980946" w14:textId="77777777" w:rsidR="00DE277F" w:rsidRDefault="00C0437C">
            <w:pPr>
              <w:rPr>
                <w:rFonts w:eastAsia="SimSun"/>
                <w:color w:val="4F6228" w:themeColor="accent3" w:themeShade="80"/>
                <w:sz w:val="18"/>
                <w:szCs w:val="18"/>
              </w:rPr>
            </w:pPr>
            <w:r>
              <w:rPr>
                <w:rFonts w:eastAsia="SimSun"/>
                <w:color w:val="4F6228" w:themeColor="accent3" w:themeShade="80"/>
                <w:sz w:val="18"/>
                <w:szCs w:val="18"/>
              </w:rPr>
              <w:t xml:space="preserve">Your relationship with your child is in a good place and that didn't happen by accident. But even the strongest connections need a community around them to stay that way. </w:t>
            </w:r>
          </w:p>
          <w:p w14:paraId="6C72FC6D" w14:textId="77777777" w:rsidR="00DE277F" w:rsidRDefault="00DE277F">
            <w:pPr>
              <w:rPr>
                <w:rFonts w:eastAsia="SimSun"/>
                <w:color w:val="4F6228" w:themeColor="accent3" w:themeShade="80"/>
                <w:sz w:val="18"/>
                <w:szCs w:val="18"/>
              </w:rPr>
            </w:pPr>
          </w:p>
          <w:p w14:paraId="4BFBF01C" w14:textId="77777777" w:rsidR="00DE277F" w:rsidRDefault="00C0437C">
            <w:pPr>
              <w:rPr>
                <w:rFonts w:eastAsia="SimSun"/>
                <w:color w:val="4F6228" w:themeColor="accent3" w:themeShade="80"/>
                <w:sz w:val="18"/>
                <w:szCs w:val="18"/>
              </w:rPr>
            </w:pPr>
            <w:r>
              <w:rPr>
                <w:rFonts w:eastAsia="SimSun"/>
                <w:color w:val="4F6228" w:themeColor="accent3" w:themeShade="80"/>
                <w:sz w:val="18"/>
                <w:szCs w:val="18"/>
              </w:rPr>
              <w:t>Consistency is easy to maintain when life is calm; it's the busy seasons, the hard</w:t>
            </w:r>
            <w:r>
              <w:rPr>
                <w:rFonts w:eastAsia="SimSun"/>
                <w:color w:val="4F6228" w:themeColor="accent3" w:themeShade="80"/>
                <w:sz w:val="18"/>
                <w:szCs w:val="18"/>
              </w:rPr>
              <w:t xml:space="preserve"> days, and the unexpected moments that test what you've built. </w:t>
            </w:r>
          </w:p>
          <w:p w14:paraId="2B67F540" w14:textId="77777777" w:rsidR="00DE277F" w:rsidRDefault="00DE277F">
            <w:pPr>
              <w:rPr>
                <w:rFonts w:eastAsia="SimSun"/>
                <w:color w:val="4F6228" w:themeColor="accent3" w:themeShade="80"/>
                <w:sz w:val="18"/>
                <w:szCs w:val="18"/>
              </w:rPr>
            </w:pPr>
          </w:p>
          <w:p w14:paraId="3AFFD944" w14:textId="77777777" w:rsidR="00DE277F" w:rsidRDefault="00C0437C">
            <w:r>
              <w:rPr>
                <w:rFonts w:eastAsia="SimSun"/>
                <w:color w:val="4F6228" w:themeColor="accent3" w:themeShade="80"/>
                <w:sz w:val="18"/>
                <w:szCs w:val="18"/>
              </w:rPr>
              <w:t xml:space="preserve">The Parents' Lounge Circle surrounds you with parents who are equally committed, so you're not staying consistent alone. Accountability, encouragement, and shared practices keep strong </w:t>
            </w:r>
            <w:r>
              <w:rPr>
                <w:rFonts w:eastAsia="SimSun"/>
                <w:color w:val="4F6228" w:themeColor="accent3" w:themeShade="80"/>
                <w:sz w:val="18"/>
                <w:szCs w:val="18"/>
              </w:rPr>
              <w:t>families from quietly drifting because thriving long-term is a team effort, not a solo act</w:t>
            </w:r>
            <w:proofErr w:type="gramStart"/>
            <w:r>
              <w:rPr>
                <w:rFonts w:eastAsia="SimSun"/>
                <w:color w:val="4F6228" w:themeColor="accent3" w:themeShade="80"/>
                <w:sz w:val="18"/>
                <w:szCs w:val="18"/>
              </w:rPr>
              <w:t>..</w:t>
            </w:r>
            <w:proofErr w:type="gramEnd"/>
          </w:p>
        </w:tc>
      </w:tr>
    </w:tbl>
    <w:p w14:paraId="59E8AFF2" w14:textId="77777777" w:rsidR="00DE277F" w:rsidRDefault="00C0437C">
      <w:r>
        <w:br w:type="page"/>
      </w:r>
    </w:p>
    <w:p w14:paraId="15012C04" w14:textId="77777777" w:rsidR="00DE277F" w:rsidRDefault="00C0437C">
      <w:pPr>
        <w:pStyle w:val="Heading1"/>
      </w:pPr>
      <w:r>
        <w:lastRenderedPageBreak/>
        <w:t>Part 3: Instant results page copy</w:t>
      </w:r>
    </w:p>
    <w:p w14:paraId="47E83805" w14:textId="77777777" w:rsidR="00DE277F" w:rsidRDefault="00C0437C">
      <w:pPr>
        <w:spacing w:before="60" w:after="60"/>
      </w:pPr>
      <w:r>
        <w:rPr>
          <w:i/>
          <w:iCs/>
          <w:color w:val="5F5E5A"/>
        </w:rPr>
        <w:t xml:space="preserve">Paste each block into your platform’s results/ending screen, matched to the parent’s score range. Replace all [BRACKETS] </w:t>
      </w:r>
      <w:r>
        <w:rPr>
          <w:i/>
          <w:iCs/>
          <w:color w:val="5F5E5A"/>
        </w:rPr>
        <w:t>before going live.</w:t>
      </w:r>
    </w:p>
    <w:p w14:paraId="44C4ED9C" w14:textId="77777777" w:rsidR="00DE277F" w:rsidRDefault="00DE277F">
      <w:pPr>
        <w:spacing w:before="80" w:after="80"/>
      </w:pPr>
    </w:p>
    <w:p w14:paraId="1CB9BD2A" w14:textId="77777777" w:rsidR="00DE277F" w:rsidRDefault="00C0437C">
      <w:pPr>
        <w:pStyle w:val="Heading2"/>
      </w:pPr>
      <w:r>
        <w:t>Score range: 12–29 — Connection at risk</w:t>
      </w:r>
    </w:p>
    <w:p w14:paraId="19E1D488" w14:textId="77777777" w:rsidR="00DE277F" w:rsidRDefault="00DE277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277F" w14:paraId="1035D0CE" w14:textId="77777777">
        <w:tc>
          <w:tcPr>
            <w:tcW w:w="9360" w:type="dxa"/>
            <w:tcBorders>
              <w:top w:val="single" w:sz="0" w:space="0" w:color="DDDDDD"/>
              <w:left w:val="single" w:sz="0" w:space="0" w:color="DDDDDD"/>
              <w:bottom w:val="single" w:sz="0" w:space="0" w:color="DDDDDD"/>
              <w:right w:val="single" w:sz="0" w:space="0" w:color="DDDDDD"/>
            </w:tcBorders>
            <w:shd w:val="clear" w:color="auto" w:fill="F8F8F8"/>
            <w:tcMar>
              <w:top w:w="140" w:type="dxa"/>
              <w:left w:w="200" w:type="dxa"/>
              <w:bottom w:w="140" w:type="dxa"/>
              <w:right w:w="200" w:type="dxa"/>
            </w:tcMar>
          </w:tcPr>
          <w:p w14:paraId="628288C6" w14:textId="77777777" w:rsidR="00DE277F" w:rsidRDefault="00C0437C">
            <w:pPr>
              <w:pStyle w:val="NormalWeb"/>
              <w:spacing w:beforeAutospacing="1" w:afterAutospacing="1"/>
              <w:rPr>
                <w:sz w:val="21"/>
                <w:szCs w:val="21"/>
              </w:rPr>
            </w:pPr>
            <w:r>
              <w:rPr>
                <w:sz w:val="21"/>
                <w:szCs w:val="21"/>
              </w:rPr>
              <w:t>[Parent's first name], this score needs your attention now. And the fact that you're here, reading this, tells me you already sense that something important is slipping.</w:t>
            </w:r>
          </w:p>
          <w:p w14:paraId="1868159B" w14:textId="77777777" w:rsidR="00DE277F" w:rsidRDefault="00C0437C">
            <w:pPr>
              <w:pStyle w:val="NormalWeb"/>
              <w:spacing w:beforeAutospacing="1" w:afterAutospacing="1"/>
              <w:rPr>
                <w:sz w:val="21"/>
                <w:szCs w:val="21"/>
              </w:rPr>
            </w:pPr>
            <w:r>
              <w:rPr>
                <w:sz w:val="21"/>
                <w:szCs w:val="21"/>
              </w:rPr>
              <w:t xml:space="preserve">What your score tells us </w:t>
            </w:r>
            <w:r>
              <w:rPr>
                <w:sz w:val="21"/>
                <w:szCs w:val="21"/>
              </w:rPr>
              <w:t>is that the distance between you and your child has been growing for a while quietly, in the everyday moments. You may have noticed your child pulling away, conversations staying surface-level, or discipline that doesn't seem to stick no matter what you tr</w:t>
            </w:r>
            <w:r>
              <w:rPr>
                <w:sz w:val="21"/>
                <w:szCs w:val="21"/>
              </w:rPr>
              <w:t>y.</w:t>
            </w:r>
          </w:p>
          <w:p w14:paraId="0E240A0E" w14:textId="77777777" w:rsidR="00DE277F" w:rsidRDefault="00C0437C">
            <w:pPr>
              <w:pStyle w:val="NormalWeb"/>
              <w:spacing w:beforeAutospacing="1" w:afterAutospacing="1"/>
              <w:rPr>
                <w:sz w:val="21"/>
                <w:szCs w:val="21"/>
              </w:rPr>
            </w:pPr>
            <w:r>
              <w:rPr>
                <w:sz w:val="21"/>
                <w:szCs w:val="21"/>
              </w:rPr>
              <w:t>That's not a parenting failure. That's a connection gap and connection gaps can be closed. But children don't wait for us to be ready. They grow, they pull away, and the window quietly narrows. The time to act is today, not someday.</w:t>
            </w:r>
          </w:p>
          <w:p w14:paraId="73315D5D" w14:textId="77777777" w:rsidR="00DE277F" w:rsidRDefault="00C0437C">
            <w:pPr>
              <w:pStyle w:val="NormalWeb"/>
              <w:spacing w:beforeAutospacing="1" w:afterAutospacing="1"/>
              <w:rPr>
                <w:sz w:val="21"/>
                <w:szCs w:val="21"/>
              </w:rPr>
            </w:pPr>
            <w:r>
              <w:rPr>
                <w:rStyle w:val="Strong"/>
                <w:sz w:val="21"/>
                <w:szCs w:val="21"/>
              </w:rPr>
              <w:t>Your three biggest a</w:t>
            </w:r>
            <w:r>
              <w:rPr>
                <w:rStyle w:val="Strong"/>
                <w:sz w:val="21"/>
                <w:szCs w:val="21"/>
              </w:rPr>
              <w:t>reas to focus on right now:</w:t>
            </w:r>
            <w:r>
              <w:rPr>
                <w:sz w:val="21"/>
                <w:szCs w:val="21"/>
              </w:rPr>
              <w:t xml:space="preserve"> → Creating one consistent daily ritual that belongs just to the two of you → Responding to behavior with curiosity before consequence → Making space for your child's emotions without rushing to fix them</w:t>
            </w:r>
          </w:p>
          <w:p w14:paraId="43ABC087" w14:textId="77777777" w:rsidR="00DE277F" w:rsidRDefault="00C0437C">
            <w:pPr>
              <w:pStyle w:val="NormalWeb"/>
              <w:spacing w:beforeAutospacing="1" w:afterAutospacing="1"/>
              <w:rPr>
                <w:sz w:val="21"/>
                <w:szCs w:val="21"/>
              </w:rPr>
            </w:pPr>
            <w:r>
              <w:rPr>
                <w:sz w:val="21"/>
                <w:szCs w:val="21"/>
              </w:rPr>
              <w:t>The next step is a 1-on-1</w:t>
            </w:r>
            <w:r>
              <w:rPr>
                <w:sz w:val="21"/>
                <w:szCs w:val="21"/>
              </w:rPr>
              <w:t xml:space="preserve"> Family Connection Session with </w:t>
            </w:r>
            <w:proofErr w:type="spellStart"/>
            <w:r>
              <w:rPr>
                <w:sz w:val="21"/>
                <w:szCs w:val="21"/>
              </w:rPr>
              <w:t>Ibironke</w:t>
            </w:r>
            <w:proofErr w:type="spellEnd"/>
            <w:r>
              <w:rPr>
                <w:sz w:val="21"/>
                <w:szCs w:val="21"/>
              </w:rPr>
              <w:t>, where we look closely at your specific score, identify the two or three changes that will make the biggest difference in your home, and build a practical reconnection plan together starting now.</w:t>
            </w:r>
          </w:p>
          <w:p w14:paraId="76CF960F" w14:textId="77777777" w:rsidR="00DE277F" w:rsidRDefault="00C0437C">
            <w:pPr>
              <w:pStyle w:val="NormalWeb"/>
              <w:spacing w:beforeAutospacing="1" w:afterAutospacing="1"/>
              <w:rPr>
                <w:sz w:val="21"/>
                <w:szCs w:val="21"/>
              </w:rPr>
            </w:pPr>
            <w:r>
              <w:rPr>
                <w:rStyle w:val="Strong"/>
                <w:sz w:val="21"/>
                <w:szCs w:val="21"/>
              </w:rPr>
              <w:t xml:space="preserve">[BOOK YOUR SESSION </w:t>
            </w:r>
            <w:r>
              <w:rPr>
                <w:rStyle w:val="Strong"/>
                <w:sz w:val="21"/>
                <w:szCs w:val="21"/>
              </w:rPr>
              <w:t>→ insert link here]</w:t>
            </w:r>
          </w:p>
          <w:p w14:paraId="0328B61F" w14:textId="77777777" w:rsidR="00DE277F" w:rsidRDefault="00C0437C">
            <w:pPr>
              <w:pStyle w:val="NormalWeb"/>
              <w:spacing w:beforeAutospacing="1" w:afterAutospacing="1"/>
              <w:rPr>
                <w:sz w:val="21"/>
                <w:szCs w:val="21"/>
              </w:rPr>
            </w:pPr>
            <w:r>
              <w:rPr>
                <w:sz w:val="21"/>
                <w:szCs w:val="21"/>
              </w:rPr>
              <w:t>You showed up for this diagnosis. That already tells me something important about the kind of parent you are. Don't let that courage go to waste.</w:t>
            </w:r>
          </w:p>
          <w:p w14:paraId="0B32DED9" w14:textId="77777777" w:rsidR="00DE277F" w:rsidRDefault="00DE277F">
            <w:pPr>
              <w:spacing w:before="40" w:after="40"/>
            </w:pPr>
          </w:p>
        </w:tc>
      </w:tr>
    </w:tbl>
    <w:p w14:paraId="45FC07A0" w14:textId="77777777" w:rsidR="00DE277F" w:rsidRDefault="00DE277F">
      <w:pPr>
        <w:spacing w:before="80" w:after="80"/>
      </w:pPr>
    </w:p>
    <w:p w14:paraId="57D02114" w14:textId="77777777" w:rsidR="00DE277F" w:rsidRDefault="00DE277F">
      <w:pPr>
        <w:spacing w:before="80" w:after="80"/>
      </w:pPr>
    </w:p>
    <w:p w14:paraId="7EA95E12" w14:textId="77777777" w:rsidR="00DE277F" w:rsidRDefault="00DE277F">
      <w:pPr>
        <w:spacing w:before="80" w:after="80"/>
      </w:pPr>
    </w:p>
    <w:p w14:paraId="3B74F951" w14:textId="77777777" w:rsidR="00DE277F" w:rsidRDefault="00DE277F">
      <w:pPr>
        <w:spacing w:before="80" w:after="80"/>
      </w:pPr>
    </w:p>
    <w:p w14:paraId="4A033D34" w14:textId="77777777" w:rsidR="00DE277F" w:rsidRDefault="00DE277F">
      <w:pPr>
        <w:spacing w:before="80" w:after="80"/>
      </w:pPr>
    </w:p>
    <w:p w14:paraId="5EE5714F" w14:textId="77777777" w:rsidR="00DE277F" w:rsidRDefault="00DE277F">
      <w:pPr>
        <w:spacing w:before="80" w:after="80"/>
      </w:pPr>
    </w:p>
    <w:p w14:paraId="302E2707" w14:textId="77777777" w:rsidR="00DE277F" w:rsidRDefault="00DE277F">
      <w:pPr>
        <w:spacing w:before="80" w:after="80"/>
      </w:pPr>
    </w:p>
    <w:p w14:paraId="73663A0B" w14:textId="77777777" w:rsidR="00DE277F" w:rsidRDefault="00DE277F">
      <w:pPr>
        <w:spacing w:before="80" w:after="80"/>
      </w:pPr>
    </w:p>
    <w:p w14:paraId="451B88B6" w14:textId="77777777" w:rsidR="00DE277F" w:rsidRDefault="00DE277F">
      <w:pPr>
        <w:spacing w:before="80" w:after="80"/>
      </w:pPr>
    </w:p>
    <w:p w14:paraId="1FFD6197" w14:textId="77777777" w:rsidR="00DE277F" w:rsidRDefault="00DE277F">
      <w:pPr>
        <w:spacing w:before="80" w:after="80"/>
      </w:pPr>
    </w:p>
    <w:p w14:paraId="09359694" w14:textId="77777777" w:rsidR="00DE277F" w:rsidRDefault="00C0437C">
      <w:pPr>
        <w:pStyle w:val="Heading2"/>
      </w:pPr>
      <w:r>
        <w:lastRenderedPageBreak/>
        <w:t>Score range: 30–46 — Connection under strain</w:t>
      </w:r>
    </w:p>
    <w:p w14:paraId="2D04BD0A" w14:textId="77777777" w:rsidR="00DE277F" w:rsidRDefault="00DE277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277F" w14:paraId="2B14F661" w14:textId="77777777">
        <w:tc>
          <w:tcPr>
            <w:tcW w:w="9360" w:type="dxa"/>
            <w:tcBorders>
              <w:top w:val="single" w:sz="0" w:space="0" w:color="DDDDDD"/>
              <w:left w:val="single" w:sz="0" w:space="0" w:color="DDDDDD"/>
              <w:bottom w:val="single" w:sz="0" w:space="0" w:color="DDDDDD"/>
              <w:right w:val="single" w:sz="0" w:space="0" w:color="DDDDDD"/>
            </w:tcBorders>
            <w:shd w:val="clear" w:color="auto" w:fill="F8F8F8"/>
            <w:tcMar>
              <w:top w:w="140" w:type="dxa"/>
              <w:left w:w="200" w:type="dxa"/>
              <w:bottom w:w="140" w:type="dxa"/>
              <w:right w:w="200" w:type="dxa"/>
            </w:tcMar>
          </w:tcPr>
          <w:p w14:paraId="10371D29" w14:textId="77777777" w:rsidR="00DE277F" w:rsidRDefault="00C0437C">
            <w:pPr>
              <w:spacing w:before="40" w:after="40"/>
            </w:pPr>
            <w:r>
              <w:rPr>
                <w:color w:val="333333"/>
                <w:sz w:val="21"/>
                <w:szCs w:val="21"/>
              </w:rPr>
              <w:t xml:space="preserve">Your Family Connection Score: </w:t>
            </w:r>
            <w:r>
              <w:rPr>
                <w:color w:val="333333"/>
                <w:sz w:val="21"/>
                <w:szCs w:val="21"/>
              </w:rPr>
              <w:t>[SCORE]/60</w:t>
            </w:r>
          </w:p>
          <w:p w14:paraId="038902D2" w14:textId="77777777" w:rsidR="00DE277F" w:rsidRDefault="00C0437C">
            <w:pPr>
              <w:spacing w:before="40" w:after="40"/>
            </w:pPr>
            <w:r>
              <w:rPr>
                <w:color w:val="333333"/>
                <w:sz w:val="21"/>
                <w:szCs w:val="21"/>
              </w:rPr>
              <w:t>Connection under strain</w:t>
            </w:r>
          </w:p>
          <w:p w14:paraId="522C877F" w14:textId="77777777" w:rsidR="00DE277F" w:rsidRDefault="00DE277F">
            <w:pPr>
              <w:spacing w:before="40" w:after="40"/>
            </w:pPr>
          </w:p>
          <w:p w14:paraId="3FA54E39" w14:textId="77777777" w:rsidR="00DE277F" w:rsidRDefault="00C0437C">
            <w:pPr>
              <w:pStyle w:val="NormalWeb"/>
              <w:spacing w:beforeAutospacing="1" w:afterAutospacing="1"/>
              <w:rPr>
                <w:sz w:val="21"/>
                <w:szCs w:val="21"/>
              </w:rPr>
            </w:pPr>
            <w:r>
              <w:t>[</w:t>
            </w:r>
            <w:r>
              <w:rPr>
                <w:sz w:val="21"/>
                <w:szCs w:val="21"/>
              </w:rPr>
              <w:t>Parent's first name], you have real strengths here and this score shows them. But this is not the moment to exhale.</w:t>
            </w:r>
          </w:p>
          <w:p w14:paraId="13635028" w14:textId="77777777" w:rsidR="00DE277F" w:rsidRDefault="00C0437C">
            <w:pPr>
              <w:pStyle w:val="NormalWeb"/>
              <w:spacing w:beforeAutospacing="1" w:afterAutospacing="1"/>
              <w:rPr>
                <w:sz w:val="21"/>
                <w:szCs w:val="21"/>
              </w:rPr>
            </w:pPr>
            <w:r>
              <w:rPr>
                <w:sz w:val="21"/>
                <w:szCs w:val="21"/>
              </w:rPr>
              <w:t>You're showing up in some important ways. What your score also tells us is that in certain areas, the c</w:t>
            </w:r>
            <w:r>
              <w:rPr>
                <w:sz w:val="21"/>
                <w:szCs w:val="21"/>
              </w:rPr>
              <w:t>onnection is quietly under pressure. The strongest connections don't break all at once they erode slowly, in the small moments that keep getting pushed aside. If those areas aren't addressed, they tend to compound over time.</w:t>
            </w:r>
          </w:p>
          <w:p w14:paraId="7B6C3254" w14:textId="77777777" w:rsidR="00DE277F" w:rsidRDefault="00C0437C">
            <w:pPr>
              <w:pStyle w:val="NormalWeb"/>
              <w:spacing w:beforeAutospacing="1" w:afterAutospacing="1"/>
              <w:rPr>
                <w:sz w:val="21"/>
                <w:szCs w:val="21"/>
              </w:rPr>
            </w:pPr>
            <w:r>
              <w:rPr>
                <w:sz w:val="21"/>
                <w:szCs w:val="21"/>
              </w:rPr>
              <w:t>The good news: you're not start</w:t>
            </w:r>
            <w:r>
              <w:rPr>
                <w:sz w:val="21"/>
                <w:szCs w:val="21"/>
              </w:rPr>
              <w:t>ing from zero. You have something worth protecting here, and right now you're close enough to turn this around with the right support. You're making targeted adjustments to something that already has a foundation and that matters.</w:t>
            </w:r>
          </w:p>
          <w:p w14:paraId="273C84B8" w14:textId="77777777" w:rsidR="00DE277F" w:rsidRDefault="00C0437C">
            <w:pPr>
              <w:pStyle w:val="NormalWeb"/>
              <w:spacing w:beforeAutospacing="1" w:afterAutospacing="1"/>
              <w:rPr>
                <w:sz w:val="21"/>
                <w:szCs w:val="21"/>
              </w:rPr>
            </w:pPr>
            <w:r>
              <w:rPr>
                <w:rStyle w:val="Strong"/>
                <w:sz w:val="21"/>
                <w:szCs w:val="21"/>
              </w:rPr>
              <w:t>Your three areas to stren</w:t>
            </w:r>
            <w:r>
              <w:rPr>
                <w:rStyle w:val="Strong"/>
                <w:sz w:val="21"/>
                <w:szCs w:val="21"/>
              </w:rPr>
              <w:t>gthen:</w:t>
            </w:r>
            <w:r>
              <w:rPr>
                <w:sz w:val="21"/>
                <w:szCs w:val="21"/>
              </w:rPr>
              <w:t xml:space="preserve"> → Protecting your shared routines when life gets busy</w:t>
            </w:r>
            <w:r>
              <w:rPr>
                <w:sz w:val="21"/>
                <w:szCs w:val="21"/>
              </w:rPr>
              <w:t xml:space="preserve">, </w:t>
            </w:r>
            <w:r>
              <w:rPr>
                <w:sz w:val="21"/>
                <w:szCs w:val="21"/>
              </w:rPr>
              <w:t>these are your connection anchors → Reducing screen displacement during the moments that matter most → Rebuilding the habit of reconnecting after difficult moments</w:t>
            </w:r>
          </w:p>
          <w:p w14:paraId="13CE34D0" w14:textId="77777777" w:rsidR="00DE277F" w:rsidRDefault="00C0437C">
            <w:pPr>
              <w:pStyle w:val="NormalWeb"/>
              <w:spacing w:beforeAutospacing="1" w:afterAutospacing="1"/>
              <w:rPr>
                <w:sz w:val="21"/>
                <w:szCs w:val="21"/>
              </w:rPr>
            </w:pPr>
            <w:r>
              <w:rPr>
                <w:sz w:val="21"/>
                <w:szCs w:val="21"/>
              </w:rPr>
              <w:t>Many parents in this score ran</w:t>
            </w:r>
            <w:r>
              <w:rPr>
                <w:sz w:val="21"/>
                <w:szCs w:val="21"/>
              </w:rPr>
              <w:t>ge find that two or three small, consistent changes shift the entire dynamic at home within weeks before the distance becomes the new normal.</w:t>
            </w:r>
          </w:p>
          <w:p w14:paraId="360E40C2" w14:textId="77777777" w:rsidR="00DE277F" w:rsidRDefault="00C0437C">
            <w:pPr>
              <w:pStyle w:val="NormalWeb"/>
              <w:spacing w:beforeAutospacing="1" w:afterAutospacing="1"/>
              <w:rPr>
                <w:sz w:val="21"/>
                <w:szCs w:val="21"/>
              </w:rPr>
            </w:pPr>
            <w:r>
              <w:rPr>
                <w:sz w:val="21"/>
                <w:szCs w:val="21"/>
              </w:rPr>
              <w:t xml:space="preserve">If you'd like a </w:t>
            </w:r>
            <w:proofErr w:type="spellStart"/>
            <w:r>
              <w:rPr>
                <w:sz w:val="21"/>
                <w:szCs w:val="21"/>
              </w:rPr>
              <w:t>personalised</w:t>
            </w:r>
            <w:proofErr w:type="spellEnd"/>
            <w:r>
              <w:rPr>
                <w:sz w:val="21"/>
                <w:szCs w:val="21"/>
              </w:rPr>
              <w:t xml:space="preserve"> look at exactly where to focus, a Family Connection Session with </w:t>
            </w:r>
            <w:proofErr w:type="spellStart"/>
            <w:r>
              <w:rPr>
                <w:sz w:val="21"/>
                <w:szCs w:val="21"/>
              </w:rPr>
              <w:t>Ibironke</w:t>
            </w:r>
            <w:proofErr w:type="spellEnd"/>
            <w:r>
              <w:rPr>
                <w:sz w:val="21"/>
                <w:szCs w:val="21"/>
              </w:rPr>
              <w:t xml:space="preserve"> will pinpoi</w:t>
            </w:r>
            <w:r>
              <w:rPr>
                <w:sz w:val="21"/>
                <w:szCs w:val="21"/>
              </w:rPr>
              <w:t>nt exactly where the distance is growing and map out your next steps clearly.</w:t>
            </w:r>
          </w:p>
          <w:p w14:paraId="36F0DE6F" w14:textId="77777777" w:rsidR="00DE277F" w:rsidRDefault="00C0437C">
            <w:pPr>
              <w:pStyle w:val="NormalWeb"/>
              <w:spacing w:beforeAutospacing="1" w:afterAutospacing="1"/>
              <w:rPr>
                <w:sz w:val="21"/>
                <w:szCs w:val="21"/>
              </w:rPr>
            </w:pPr>
            <w:r>
              <w:rPr>
                <w:rStyle w:val="Strong"/>
                <w:sz w:val="21"/>
                <w:szCs w:val="21"/>
              </w:rPr>
              <w:t>[BOOK YOUR SESSION → insert link here]</w:t>
            </w:r>
          </w:p>
          <w:p w14:paraId="0A03B77E" w14:textId="77777777" w:rsidR="00DE277F" w:rsidRDefault="00C0437C">
            <w:pPr>
              <w:pStyle w:val="NormalWeb"/>
              <w:spacing w:beforeAutospacing="1" w:afterAutospacing="1"/>
              <w:rPr>
                <w:sz w:val="21"/>
                <w:szCs w:val="21"/>
              </w:rPr>
            </w:pPr>
            <w:r>
              <w:rPr>
                <w:sz w:val="21"/>
                <w:szCs w:val="21"/>
              </w:rPr>
              <w:t>You're closer than you think</w:t>
            </w:r>
            <w:r>
              <w:rPr>
                <w:sz w:val="21"/>
                <w:szCs w:val="21"/>
              </w:rPr>
              <w:t xml:space="preserve">, </w:t>
            </w:r>
            <w:r>
              <w:rPr>
                <w:sz w:val="21"/>
                <w:szCs w:val="21"/>
              </w:rPr>
              <w:t>close enough that the right moves now make all the difference.</w:t>
            </w:r>
          </w:p>
          <w:p w14:paraId="45F3C7CA" w14:textId="77777777" w:rsidR="00DE277F" w:rsidRDefault="00DE277F">
            <w:pPr>
              <w:spacing w:before="40" w:after="40"/>
            </w:pPr>
          </w:p>
        </w:tc>
      </w:tr>
    </w:tbl>
    <w:p w14:paraId="46935A86" w14:textId="77777777" w:rsidR="00DE277F" w:rsidRDefault="00DE277F">
      <w:pPr>
        <w:spacing w:before="80" w:after="80"/>
      </w:pPr>
    </w:p>
    <w:p w14:paraId="65299FC2" w14:textId="77777777" w:rsidR="00DE277F" w:rsidRDefault="00DE277F">
      <w:pPr>
        <w:spacing w:before="80" w:after="80"/>
      </w:pPr>
    </w:p>
    <w:p w14:paraId="117619E5" w14:textId="77777777" w:rsidR="00DE277F" w:rsidRDefault="00DE277F">
      <w:pPr>
        <w:spacing w:before="80" w:after="80"/>
      </w:pPr>
    </w:p>
    <w:p w14:paraId="1B0414B7" w14:textId="77777777" w:rsidR="00DE277F" w:rsidRDefault="00DE277F">
      <w:pPr>
        <w:spacing w:before="80" w:after="80"/>
      </w:pPr>
    </w:p>
    <w:p w14:paraId="2E7E91ED" w14:textId="77777777" w:rsidR="00DE277F" w:rsidRDefault="00DE277F">
      <w:pPr>
        <w:spacing w:before="80" w:after="80"/>
      </w:pPr>
    </w:p>
    <w:p w14:paraId="710DB4EE" w14:textId="77777777" w:rsidR="00DE277F" w:rsidRDefault="00DE277F">
      <w:pPr>
        <w:spacing w:before="80" w:after="80"/>
      </w:pPr>
    </w:p>
    <w:p w14:paraId="4F6D3E03" w14:textId="77777777" w:rsidR="00DE277F" w:rsidRDefault="00DE277F">
      <w:pPr>
        <w:spacing w:before="80" w:after="80"/>
      </w:pPr>
    </w:p>
    <w:p w14:paraId="11224391" w14:textId="77777777" w:rsidR="00DE277F" w:rsidRDefault="00DE277F">
      <w:pPr>
        <w:spacing w:before="80" w:after="80"/>
      </w:pPr>
    </w:p>
    <w:p w14:paraId="56ACE68D" w14:textId="77777777" w:rsidR="00DE277F" w:rsidRDefault="00DE277F">
      <w:pPr>
        <w:spacing w:before="80" w:after="80"/>
      </w:pPr>
    </w:p>
    <w:p w14:paraId="0516955B" w14:textId="77777777" w:rsidR="00DE277F" w:rsidRDefault="00DE277F">
      <w:pPr>
        <w:spacing w:before="80" w:after="80"/>
      </w:pPr>
    </w:p>
    <w:p w14:paraId="61EA2563" w14:textId="77777777" w:rsidR="00DE277F" w:rsidRDefault="00C0437C">
      <w:pPr>
        <w:pStyle w:val="Heading2"/>
      </w:pPr>
      <w:r>
        <w:lastRenderedPageBreak/>
        <w:t>Score range: 47–60 — Connection is</w:t>
      </w:r>
      <w:r>
        <w:t xml:space="preserve"> strong</w:t>
      </w:r>
    </w:p>
    <w:p w14:paraId="30347035" w14:textId="77777777" w:rsidR="00DE277F" w:rsidRDefault="00DE277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277F" w14:paraId="74881347" w14:textId="77777777">
        <w:tc>
          <w:tcPr>
            <w:tcW w:w="9360" w:type="dxa"/>
            <w:tcBorders>
              <w:top w:val="single" w:sz="0" w:space="0" w:color="DDDDDD"/>
              <w:left w:val="single" w:sz="0" w:space="0" w:color="DDDDDD"/>
              <w:bottom w:val="single" w:sz="0" w:space="0" w:color="DDDDDD"/>
              <w:right w:val="single" w:sz="0" w:space="0" w:color="DDDDDD"/>
            </w:tcBorders>
            <w:shd w:val="clear" w:color="auto" w:fill="F8F8F8"/>
            <w:tcMar>
              <w:top w:w="140" w:type="dxa"/>
              <w:left w:w="200" w:type="dxa"/>
              <w:bottom w:w="140" w:type="dxa"/>
              <w:right w:w="200" w:type="dxa"/>
            </w:tcMar>
          </w:tcPr>
          <w:p w14:paraId="1FDC0C76" w14:textId="77777777" w:rsidR="00DE277F" w:rsidRDefault="00C0437C">
            <w:pPr>
              <w:pStyle w:val="NormalWeb"/>
              <w:spacing w:beforeAutospacing="1" w:afterAutospacing="1"/>
              <w:rPr>
                <w:sz w:val="21"/>
                <w:szCs w:val="21"/>
              </w:rPr>
            </w:pPr>
            <w:r>
              <w:t>[</w:t>
            </w:r>
            <w:r>
              <w:rPr>
                <w:sz w:val="21"/>
                <w:szCs w:val="21"/>
              </w:rPr>
              <w:t>Parent's first name], this is genuinely worth acknowledging.</w:t>
            </w:r>
          </w:p>
          <w:p w14:paraId="159C5B84" w14:textId="77777777" w:rsidR="00DE277F" w:rsidRDefault="00C0437C">
            <w:pPr>
              <w:pStyle w:val="NormalWeb"/>
              <w:spacing w:beforeAutospacing="1" w:afterAutospacing="1"/>
              <w:rPr>
                <w:sz w:val="21"/>
                <w:szCs w:val="21"/>
              </w:rPr>
            </w:pPr>
            <w:r>
              <w:rPr>
                <w:sz w:val="21"/>
                <w:szCs w:val="21"/>
              </w:rPr>
              <w:t>A score in this range tells us that you've built something real at home — warmth, trust, and routines that hold. Your child knows you're there. That doesn't happen by accident.</w:t>
            </w:r>
          </w:p>
          <w:p w14:paraId="72F32207" w14:textId="77777777" w:rsidR="00DE277F" w:rsidRDefault="00C0437C">
            <w:pPr>
              <w:pStyle w:val="NormalWeb"/>
              <w:spacing w:beforeAutospacing="1" w:afterAutospacing="1"/>
              <w:rPr>
                <w:sz w:val="21"/>
                <w:szCs w:val="21"/>
              </w:rPr>
            </w:pPr>
            <w:r>
              <w:rPr>
                <w:sz w:val="21"/>
                <w:szCs w:val="21"/>
              </w:rPr>
              <w:t xml:space="preserve">What </w:t>
            </w:r>
            <w:r>
              <w:rPr>
                <w:sz w:val="21"/>
                <w:szCs w:val="21"/>
              </w:rPr>
              <w:t>your score also shows us is that even the strongest connections need a community around them to stay that way. Consistency is easy when life is calm — it's the busy seasons, the hard days, and the unexpected transitions that test what you've built. As your</w:t>
            </w:r>
            <w:r>
              <w:rPr>
                <w:sz w:val="21"/>
                <w:szCs w:val="21"/>
              </w:rPr>
              <w:t xml:space="preserve"> child grows and their needs shift, staying intentional becomes the work.</w:t>
            </w:r>
          </w:p>
          <w:p w14:paraId="4288046B" w14:textId="77777777" w:rsidR="00DE277F" w:rsidRDefault="00C0437C">
            <w:pPr>
              <w:pStyle w:val="NormalWeb"/>
              <w:spacing w:beforeAutospacing="1" w:afterAutospacing="1"/>
              <w:rPr>
                <w:sz w:val="21"/>
                <w:szCs w:val="21"/>
              </w:rPr>
            </w:pPr>
            <w:r>
              <w:rPr>
                <w:rStyle w:val="Strong"/>
                <w:sz w:val="21"/>
                <w:szCs w:val="21"/>
              </w:rPr>
              <w:t>Your focus areas going forward:</w:t>
            </w:r>
            <w:r>
              <w:rPr>
                <w:sz w:val="21"/>
                <w:szCs w:val="21"/>
              </w:rPr>
              <w:t xml:space="preserve"> → Staying curious as your child enters new developmental stages → Protecting the rituals that have been holding your connection together → Staying ahe</w:t>
            </w:r>
            <w:r>
              <w:rPr>
                <w:sz w:val="21"/>
                <w:szCs w:val="21"/>
              </w:rPr>
              <w:t>ad of screen habits before they become the default</w:t>
            </w:r>
          </w:p>
          <w:p w14:paraId="4998184C" w14:textId="77777777" w:rsidR="00DE277F" w:rsidRDefault="00C0437C">
            <w:pPr>
              <w:pStyle w:val="NormalWeb"/>
              <w:spacing w:beforeAutospacing="1" w:afterAutospacing="1"/>
              <w:rPr>
                <w:sz w:val="21"/>
                <w:szCs w:val="21"/>
              </w:rPr>
            </w:pPr>
            <w:r>
              <w:rPr>
                <w:sz w:val="21"/>
                <w:szCs w:val="21"/>
              </w:rPr>
              <w:t>Parents with strong scores often find the most value in surrounding themselves with others who are equally committed. Because staying consistent alone is harder than it looks — and accountability is what s</w:t>
            </w:r>
            <w:r>
              <w:rPr>
                <w:sz w:val="21"/>
                <w:szCs w:val="21"/>
              </w:rPr>
              <w:t>eparates families who thrive long-term from those who wonder what quietly changed.</w:t>
            </w:r>
          </w:p>
          <w:p w14:paraId="5470201F" w14:textId="77777777" w:rsidR="00DE277F" w:rsidRDefault="00C0437C">
            <w:pPr>
              <w:pStyle w:val="NormalWeb"/>
              <w:spacing w:beforeAutospacing="1" w:afterAutospacing="1"/>
              <w:rPr>
                <w:sz w:val="21"/>
                <w:szCs w:val="21"/>
              </w:rPr>
            </w:pPr>
            <w:r>
              <w:rPr>
                <w:sz w:val="21"/>
                <w:szCs w:val="21"/>
              </w:rPr>
              <w:t>The Parents' Lounge Circle puts you in a community of parents who don't just want to connect with their children — they're actively working at it, together. Shared practices</w:t>
            </w:r>
            <w:r>
              <w:rPr>
                <w:sz w:val="21"/>
                <w:szCs w:val="21"/>
              </w:rPr>
              <w:t>, mutual encouragement, and consistent accountability keep strong foundations from drifting.</w:t>
            </w:r>
          </w:p>
          <w:p w14:paraId="28FDE3A9" w14:textId="77777777" w:rsidR="00DE277F" w:rsidRDefault="00C0437C">
            <w:pPr>
              <w:pStyle w:val="NormalWeb"/>
              <w:spacing w:beforeAutospacing="1" w:afterAutospacing="1"/>
              <w:rPr>
                <w:sz w:val="21"/>
                <w:szCs w:val="21"/>
              </w:rPr>
            </w:pPr>
            <w:r>
              <w:rPr>
                <w:sz w:val="21"/>
                <w:szCs w:val="21"/>
              </w:rPr>
              <w:t xml:space="preserve">If you'd like a </w:t>
            </w:r>
            <w:proofErr w:type="spellStart"/>
            <w:r>
              <w:rPr>
                <w:sz w:val="21"/>
                <w:szCs w:val="21"/>
              </w:rPr>
              <w:t>personalised</w:t>
            </w:r>
            <w:proofErr w:type="spellEnd"/>
            <w:r>
              <w:rPr>
                <w:sz w:val="21"/>
                <w:szCs w:val="21"/>
              </w:rPr>
              <w:t xml:space="preserve"> roadmap for staying strong through the transitions ahead, a Family Connection Session with </w:t>
            </w:r>
            <w:proofErr w:type="spellStart"/>
            <w:r>
              <w:rPr>
                <w:sz w:val="21"/>
                <w:szCs w:val="21"/>
              </w:rPr>
              <w:t>Ibironke</w:t>
            </w:r>
            <w:proofErr w:type="spellEnd"/>
            <w:r>
              <w:rPr>
                <w:sz w:val="21"/>
                <w:szCs w:val="21"/>
              </w:rPr>
              <w:t xml:space="preserve"> will show you exactly where to kee</w:t>
            </w:r>
            <w:r>
              <w:rPr>
                <w:sz w:val="21"/>
                <w:szCs w:val="21"/>
              </w:rPr>
              <w:t>p your focus.</w:t>
            </w:r>
          </w:p>
          <w:p w14:paraId="68053E4B" w14:textId="77777777" w:rsidR="00DE277F" w:rsidRDefault="00C0437C">
            <w:pPr>
              <w:pStyle w:val="NormalWeb"/>
              <w:spacing w:beforeAutospacing="1" w:afterAutospacing="1"/>
              <w:rPr>
                <w:sz w:val="21"/>
                <w:szCs w:val="21"/>
              </w:rPr>
            </w:pPr>
            <w:r>
              <w:rPr>
                <w:rStyle w:val="Strong"/>
                <w:sz w:val="21"/>
                <w:szCs w:val="21"/>
              </w:rPr>
              <w:t>[BOOK YOUR SESSION → insert link here]</w:t>
            </w:r>
          </w:p>
          <w:p w14:paraId="0C69A8D0" w14:textId="77777777" w:rsidR="00DE277F" w:rsidRDefault="00C0437C">
            <w:pPr>
              <w:pStyle w:val="NormalWeb"/>
              <w:spacing w:beforeAutospacing="1" w:afterAutospacing="1"/>
              <w:rPr>
                <w:sz w:val="21"/>
                <w:szCs w:val="21"/>
              </w:rPr>
            </w:pPr>
            <w:r>
              <w:rPr>
                <w:sz w:val="21"/>
                <w:szCs w:val="21"/>
              </w:rPr>
              <w:t>Well done for doing this. Your family feels the difference — even when they don't say it.</w:t>
            </w:r>
          </w:p>
          <w:p w14:paraId="3BB658EF" w14:textId="77777777" w:rsidR="00DE277F" w:rsidRDefault="00DE277F">
            <w:pPr>
              <w:spacing w:before="40" w:after="40"/>
            </w:pPr>
          </w:p>
        </w:tc>
      </w:tr>
    </w:tbl>
    <w:p w14:paraId="10D53C78" w14:textId="77777777" w:rsidR="00DE277F" w:rsidRDefault="00C0437C">
      <w:r>
        <w:br w:type="page"/>
      </w:r>
    </w:p>
    <w:p w14:paraId="42533D8D" w14:textId="77777777" w:rsidR="00DE277F" w:rsidRDefault="00C0437C">
      <w:pPr>
        <w:pStyle w:val="Heading1"/>
      </w:pPr>
      <w:r>
        <w:lastRenderedPageBreak/>
        <w:t>Part 4: Follow-up email copy</w:t>
      </w:r>
    </w:p>
    <w:p w14:paraId="46F391C1" w14:textId="77777777" w:rsidR="00DE277F" w:rsidRDefault="00DE277F">
      <w:pPr>
        <w:spacing w:before="80" w:after="80"/>
      </w:pPr>
      <w:bookmarkStart w:id="0" w:name="_GoBack"/>
      <w:bookmarkEnd w:id="0"/>
    </w:p>
    <w:p w14:paraId="67F8C117" w14:textId="77777777" w:rsidR="00DE277F" w:rsidRDefault="00C0437C">
      <w:pPr>
        <w:pStyle w:val="Heading2"/>
      </w:pPr>
      <w:r>
        <w:t>Email 1: Score 12–29 — Connection at risk</w:t>
      </w:r>
    </w:p>
    <w:p w14:paraId="65430882" w14:textId="77777777" w:rsidR="00DE277F" w:rsidRDefault="00DE277F">
      <w:pPr>
        <w:spacing w:before="80" w:after="80"/>
      </w:pPr>
    </w:p>
    <w:p w14:paraId="3ECE5603" w14:textId="77777777" w:rsidR="00DE277F" w:rsidRDefault="00C0437C">
      <w:pPr>
        <w:spacing w:before="120" w:after="40"/>
      </w:pPr>
      <w:r>
        <w:rPr>
          <w:b/>
          <w:bCs/>
          <w:color w:val="888888"/>
          <w:sz w:val="18"/>
          <w:szCs w:val="18"/>
        </w:rPr>
        <w:t>SUBJECT LINE</w:t>
      </w:r>
    </w:p>
    <w:p w14:paraId="262605D4" w14:textId="77777777" w:rsidR="00DE277F" w:rsidRDefault="00C0437C">
      <w:pPr>
        <w:spacing w:before="60" w:after="60"/>
      </w:pPr>
      <w:r>
        <w:rPr>
          <w:color w:val="333333"/>
        </w:rPr>
        <w:t>Your Family Connection results, [First name]</w:t>
      </w:r>
    </w:p>
    <w:p w14:paraId="29BE1CAC" w14:textId="77777777" w:rsidR="00DE277F" w:rsidRDefault="00DE277F">
      <w:pPr>
        <w:spacing w:before="80" w:after="80"/>
      </w:pPr>
    </w:p>
    <w:p w14:paraId="319070F9" w14:textId="77777777" w:rsidR="00DE277F" w:rsidRDefault="00C0437C">
      <w:pPr>
        <w:spacing w:before="120" w:after="40"/>
      </w:pPr>
      <w:r>
        <w:rPr>
          <w:b/>
          <w:bCs/>
          <w:color w:val="888888"/>
          <w:sz w:val="18"/>
          <w:szCs w:val="18"/>
        </w:rPr>
        <w:t>EMAIL BODY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277F" w14:paraId="01FA8DC8" w14:textId="77777777">
        <w:tc>
          <w:tcPr>
            <w:tcW w:w="9360" w:type="dxa"/>
            <w:tcBorders>
              <w:top w:val="single" w:sz="0" w:space="0" w:color="DDDDDD"/>
              <w:left w:val="single" w:sz="0" w:space="0" w:color="DDDDDD"/>
              <w:bottom w:val="single" w:sz="0" w:space="0" w:color="DDDDDD"/>
              <w:right w:val="single" w:sz="0" w:space="0" w:color="DDDDDD"/>
            </w:tcBorders>
            <w:shd w:val="clear" w:color="auto" w:fill="F8F8F8"/>
            <w:tcMar>
              <w:top w:w="140" w:type="dxa"/>
              <w:left w:w="200" w:type="dxa"/>
              <w:bottom w:w="140" w:type="dxa"/>
              <w:right w:w="200" w:type="dxa"/>
            </w:tcMar>
          </w:tcPr>
          <w:p w14:paraId="4EE59440" w14:textId="77777777" w:rsidR="00DE277F" w:rsidRDefault="00C0437C">
            <w:pPr>
              <w:spacing w:before="40" w:after="40"/>
            </w:pPr>
            <w:r>
              <w:rPr>
                <w:color w:val="333333"/>
                <w:sz w:val="21"/>
                <w:szCs w:val="21"/>
              </w:rPr>
              <w:t>Hi [First name],</w:t>
            </w:r>
          </w:p>
          <w:p w14:paraId="0C9B949A" w14:textId="77777777" w:rsidR="00DE277F" w:rsidRDefault="00DE277F">
            <w:pPr>
              <w:spacing w:before="40" w:after="40"/>
            </w:pPr>
          </w:p>
          <w:p w14:paraId="151FE71A" w14:textId="77777777" w:rsidR="00DE277F" w:rsidRDefault="00C0437C">
            <w:pPr>
              <w:spacing w:before="40" w:after="40"/>
            </w:pPr>
            <w:r>
              <w:rPr>
                <w:color w:val="333333"/>
                <w:sz w:val="21"/>
                <w:szCs w:val="21"/>
              </w:rPr>
              <w:t>Thank you for taking the Family Conn</w:t>
            </w:r>
            <w:r>
              <w:rPr>
                <w:color w:val="333333"/>
                <w:sz w:val="21"/>
                <w:szCs w:val="21"/>
              </w:rPr>
              <w:t>ection Diagnosis™. I know it takes honesty to sit with those questions — and I want you to know that I don’t take that lightly.</w:t>
            </w:r>
          </w:p>
          <w:p w14:paraId="579E5BB7" w14:textId="77777777" w:rsidR="00DE277F" w:rsidRDefault="00DE277F">
            <w:pPr>
              <w:spacing w:before="40" w:after="40"/>
            </w:pPr>
          </w:p>
          <w:p w14:paraId="61BFAE8E" w14:textId="77777777" w:rsidR="00DE277F" w:rsidRDefault="00C0437C">
            <w:pPr>
              <w:spacing w:before="40" w:after="40"/>
            </w:pPr>
            <w:r>
              <w:rPr>
                <w:color w:val="333333"/>
                <w:sz w:val="21"/>
                <w:szCs w:val="21"/>
              </w:rPr>
              <w:t>Your score of [SCORE]/60 places you in the Connection at Risk range.</w:t>
            </w:r>
          </w:p>
          <w:p w14:paraId="0C6579D3" w14:textId="77777777" w:rsidR="00DE277F" w:rsidRDefault="00DE277F">
            <w:pPr>
              <w:spacing w:before="40" w:after="40"/>
            </w:pPr>
          </w:p>
          <w:p w14:paraId="7E77B5C5" w14:textId="77777777" w:rsidR="00DE277F" w:rsidRDefault="00C0437C">
            <w:pPr>
              <w:spacing w:before="40" w:after="40"/>
            </w:pPr>
            <w:r>
              <w:rPr>
                <w:color w:val="333333"/>
                <w:sz w:val="21"/>
                <w:szCs w:val="21"/>
              </w:rPr>
              <w:t xml:space="preserve">I want to be straightforward with you: this score isn’t </w:t>
            </w:r>
            <w:r>
              <w:rPr>
                <w:color w:val="333333"/>
                <w:sz w:val="21"/>
                <w:szCs w:val="21"/>
              </w:rPr>
              <w:t xml:space="preserve">about blame. It’s about timing. The patterns that create distance between parents and children rarely happen because of one big moment — they build slowly, in the small decisions we make every day without </w:t>
            </w:r>
            <w:proofErr w:type="spellStart"/>
            <w:r>
              <w:rPr>
                <w:color w:val="333333"/>
                <w:sz w:val="21"/>
                <w:szCs w:val="21"/>
              </w:rPr>
              <w:t>realising</w:t>
            </w:r>
            <w:proofErr w:type="spellEnd"/>
            <w:r>
              <w:rPr>
                <w:color w:val="333333"/>
                <w:sz w:val="21"/>
                <w:szCs w:val="21"/>
              </w:rPr>
              <w:t xml:space="preserve"> their weight.</w:t>
            </w:r>
          </w:p>
          <w:p w14:paraId="37E3D5AD" w14:textId="77777777" w:rsidR="00DE277F" w:rsidRDefault="00DE277F">
            <w:pPr>
              <w:spacing w:before="40" w:after="40"/>
            </w:pPr>
          </w:p>
          <w:p w14:paraId="75DDC0FD" w14:textId="77777777" w:rsidR="00DE277F" w:rsidRDefault="00C0437C">
            <w:pPr>
              <w:spacing w:before="40" w:after="40"/>
            </w:pPr>
            <w:r>
              <w:rPr>
                <w:color w:val="333333"/>
                <w:sz w:val="21"/>
                <w:szCs w:val="21"/>
              </w:rPr>
              <w:t>The encouraging truth is t</w:t>
            </w:r>
            <w:r>
              <w:rPr>
                <w:color w:val="333333"/>
                <w:sz w:val="21"/>
                <w:szCs w:val="21"/>
              </w:rPr>
              <w:t>his: connection can be rebuilt. I’ve seen it happen in families where the gap felt enormous. It starts with understanding exactly where and why the distance formed — and then making a small number of deliberate changes.</w:t>
            </w:r>
          </w:p>
          <w:p w14:paraId="27768B8A" w14:textId="77777777" w:rsidR="00DE277F" w:rsidRDefault="00DE277F">
            <w:pPr>
              <w:spacing w:before="40" w:after="40"/>
            </w:pPr>
          </w:p>
          <w:p w14:paraId="0670415E" w14:textId="77777777" w:rsidR="00DE277F" w:rsidRDefault="00C0437C">
            <w:pPr>
              <w:spacing w:before="40" w:after="40"/>
            </w:pPr>
            <w:r>
              <w:rPr>
                <w:color w:val="333333"/>
                <w:sz w:val="21"/>
                <w:szCs w:val="21"/>
              </w:rPr>
              <w:t xml:space="preserve">Based on your responses, the areas </w:t>
            </w:r>
            <w:r>
              <w:rPr>
                <w:color w:val="333333"/>
                <w:sz w:val="21"/>
                <w:szCs w:val="21"/>
              </w:rPr>
              <w:t>I’d focus on first are:</w:t>
            </w:r>
          </w:p>
          <w:p w14:paraId="2F6AEE50" w14:textId="77777777" w:rsidR="00DE277F" w:rsidRDefault="00C0437C">
            <w:pPr>
              <w:spacing w:before="40" w:after="40"/>
            </w:pPr>
            <w:r>
              <w:rPr>
                <w:color w:val="333333"/>
                <w:sz w:val="21"/>
                <w:szCs w:val="21"/>
              </w:rPr>
              <w:t>→  Communication — creating the conditions where your child feels safe to come to you</w:t>
            </w:r>
          </w:p>
          <w:p w14:paraId="0A17D2E6" w14:textId="77777777" w:rsidR="00DE277F" w:rsidRDefault="00C0437C">
            <w:pPr>
              <w:spacing w:before="40" w:after="40"/>
            </w:pPr>
            <w:r>
              <w:rPr>
                <w:color w:val="333333"/>
                <w:sz w:val="21"/>
                <w:szCs w:val="21"/>
              </w:rPr>
              <w:t>→  Behavior — learning to read what difficult behavior is actually communicating</w:t>
            </w:r>
          </w:p>
          <w:p w14:paraId="7233721E" w14:textId="77777777" w:rsidR="00DE277F" w:rsidRDefault="00C0437C">
            <w:pPr>
              <w:spacing w:before="40" w:after="40"/>
            </w:pPr>
            <w:r>
              <w:rPr>
                <w:color w:val="333333"/>
                <w:sz w:val="21"/>
                <w:szCs w:val="21"/>
              </w:rPr>
              <w:t xml:space="preserve">→  Emotional availability — making your presence felt, not just </w:t>
            </w:r>
            <w:r>
              <w:rPr>
                <w:color w:val="333333"/>
                <w:sz w:val="21"/>
                <w:szCs w:val="21"/>
              </w:rPr>
              <w:t>your presence known</w:t>
            </w:r>
          </w:p>
          <w:p w14:paraId="0DA140A5" w14:textId="77777777" w:rsidR="00DE277F" w:rsidRDefault="00DE277F">
            <w:pPr>
              <w:spacing w:before="40" w:after="40"/>
            </w:pPr>
          </w:p>
          <w:p w14:paraId="046BE9D2" w14:textId="77777777" w:rsidR="00DE277F" w:rsidRDefault="00C0437C">
            <w:pPr>
              <w:spacing w:before="40" w:after="40"/>
            </w:pPr>
            <w:r>
              <w:rPr>
                <w:color w:val="333333"/>
                <w:sz w:val="21"/>
                <w:szCs w:val="21"/>
              </w:rPr>
              <w:t>I’d love to help you map this out personally.</w:t>
            </w:r>
          </w:p>
          <w:p w14:paraId="5A57BD94" w14:textId="77777777" w:rsidR="00DE277F" w:rsidRDefault="00DE277F">
            <w:pPr>
              <w:spacing w:before="40" w:after="40"/>
            </w:pPr>
          </w:p>
          <w:p w14:paraId="57247CB5" w14:textId="77777777" w:rsidR="00DE277F" w:rsidRDefault="00C0437C">
            <w:pPr>
              <w:spacing w:before="40" w:after="40"/>
            </w:pPr>
            <w:r>
              <w:rPr>
                <w:color w:val="333333"/>
                <w:sz w:val="21"/>
                <w:szCs w:val="21"/>
              </w:rPr>
              <w:t>A 1-on-1 Family Connection Session gives us the space to go deeper into your specific results, understand your family’s unique dynamic, and build a reconnection plan that fits your real li</w:t>
            </w:r>
            <w:r>
              <w:rPr>
                <w:color w:val="333333"/>
                <w:sz w:val="21"/>
                <w:szCs w:val="21"/>
              </w:rPr>
              <w:t>fe — not a generic checklist.</w:t>
            </w:r>
          </w:p>
          <w:p w14:paraId="3D786284" w14:textId="77777777" w:rsidR="00DE277F" w:rsidRDefault="00DE277F">
            <w:pPr>
              <w:spacing w:before="40" w:after="40"/>
            </w:pPr>
          </w:p>
          <w:p w14:paraId="0D63BA30" w14:textId="77777777" w:rsidR="00DE277F" w:rsidRDefault="00C0437C">
            <w:pPr>
              <w:spacing w:before="40" w:after="40"/>
            </w:pPr>
            <w:r>
              <w:rPr>
                <w:color w:val="333333"/>
                <w:sz w:val="21"/>
                <w:szCs w:val="21"/>
              </w:rPr>
              <w:t>[BOOK YOUR SESSION → insert link here]</w:t>
            </w:r>
          </w:p>
          <w:p w14:paraId="5899FB8A" w14:textId="77777777" w:rsidR="00DE277F" w:rsidRDefault="00DE277F">
            <w:pPr>
              <w:spacing w:before="40" w:after="40"/>
            </w:pPr>
          </w:p>
          <w:p w14:paraId="3CE5A7F5" w14:textId="77777777" w:rsidR="00DE277F" w:rsidRDefault="00C0437C">
            <w:pPr>
              <w:spacing w:before="40" w:after="40"/>
            </w:pPr>
            <w:r>
              <w:rPr>
                <w:color w:val="333333"/>
                <w:sz w:val="21"/>
                <w:szCs w:val="21"/>
              </w:rPr>
              <w:t>I’m glad you’re here, [First name]. This is the right direction.</w:t>
            </w:r>
          </w:p>
          <w:p w14:paraId="35337166" w14:textId="77777777" w:rsidR="00DE277F" w:rsidRDefault="00DE277F">
            <w:pPr>
              <w:spacing w:before="40" w:after="40"/>
            </w:pPr>
          </w:p>
          <w:p w14:paraId="1BE7DF05" w14:textId="77777777" w:rsidR="00DE277F" w:rsidRDefault="00C0437C">
            <w:pPr>
              <w:spacing w:before="40" w:after="40"/>
            </w:pPr>
            <w:r>
              <w:rPr>
                <w:color w:val="333333"/>
                <w:sz w:val="21"/>
                <w:szCs w:val="21"/>
              </w:rPr>
              <w:t>Warmly,</w:t>
            </w:r>
          </w:p>
          <w:p w14:paraId="091F694A" w14:textId="77777777" w:rsidR="00DE277F" w:rsidRDefault="00C0437C">
            <w:pPr>
              <w:spacing w:before="40" w:after="40"/>
            </w:pPr>
            <w:proofErr w:type="spellStart"/>
            <w:r>
              <w:rPr>
                <w:color w:val="333333"/>
                <w:sz w:val="21"/>
                <w:szCs w:val="21"/>
              </w:rPr>
              <w:t>Ibironke</w:t>
            </w:r>
            <w:proofErr w:type="spellEnd"/>
          </w:p>
        </w:tc>
      </w:tr>
    </w:tbl>
    <w:p w14:paraId="24B57FC2" w14:textId="77777777" w:rsidR="00DE277F" w:rsidRDefault="00DE277F">
      <w:pPr>
        <w:spacing w:before="80" w:after="80"/>
      </w:pPr>
    </w:p>
    <w:p w14:paraId="0CA67314" w14:textId="77777777" w:rsidR="00DE277F" w:rsidRDefault="00C0437C">
      <w:pPr>
        <w:pStyle w:val="Heading2"/>
      </w:pPr>
      <w:r>
        <w:lastRenderedPageBreak/>
        <w:t>Email 2: Score 30–46 — Connection under strain</w:t>
      </w:r>
    </w:p>
    <w:p w14:paraId="44761CBB" w14:textId="77777777" w:rsidR="00DE277F" w:rsidRDefault="00DE277F">
      <w:pPr>
        <w:spacing w:before="80" w:after="80"/>
      </w:pPr>
    </w:p>
    <w:p w14:paraId="33B8BEB1" w14:textId="77777777" w:rsidR="00DE277F" w:rsidRDefault="00C0437C">
      <w:pPr>
        <w:spacing w:before="120" w:after="40"/>
      </w:pPr>
      <w:r>
        <w:rPr>
          <w:b/>
          <w:bCs/>
          <w:color w:val="888888"/>
          <w:sz w:val="18"/>
          <w:szCs w:val="18"/>
        </w:rPr>
        <w:t>SUBJECT LINE</w:t>
      </w:r>
    </w:p>
    <w:p w14:paraId="0BC8B660" w14:textId="77777777" w:rsidR="00DE277F" w:rsidRDefault="00C0437C">
      <w:pPr>
        <w:spacing w:before="60" w:after="60"/>
      </w:pPr>
      <w:r>
        <w:rPr>
          <w:color w:val="333333"/>
        </w:rPr>
        <w:t xml:space="preserve">Your Family Connection results, [First </w:t>
      </w:r>
      <w:r>
        <w:rPr>
          <w:color w:val="333333"/>
        </w:rPr>
        <w:t>name]</w:t>
      </w:r>
    </w:p>
    <w:p w14:paraId="048307DF" w14:textId="77777777" w:rsidR="00DE277F" w:rsidRDefault="00DE277F">
      <w:pPr>
        <w:spacing w:before="80" w:after="80"/>
      </w:pPr>
    </w:p>
    <w:p w14:paraId="1513053F" w14:textId="77777777" w:rsidR="00DE277F" w:rsidRDefault="00C0437C">
      <w:pPr>
        <w:spacing w:before="120" w:after="40"/>
      </w:pPr>
      <w:r>
        <w:rPr>
          <w:b/>
          <w:bCs/>
          <w:color w:val="888888"/>
          <w:sz w:val="18"/>
          <w:szCs w:val="18"/>
        </w:rPr>
        <w:t>EMAIL BODY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277F" w14:paraId="5E226B62" w14:textId="77777777">
        <w:tc>
          <w:tcPr>
            <w:tcW w:w="9360" w:type="dxa"/>
            <w:tcBorders>
              <w:top w:val="single" w:sz="0" w:space="0" w:color="DDDDDD"/>
              <w:left w:val="single" w:sz="0" w:space="0" w:color="DDDDDD"/>
              <w:bottom w:val="single" w:sz="0" w:space="0" w:color="DDDDDD"/>
              <w:right w:val="single" w:sz="0" w:space="0" w:color="DDDDDD"/>
            </w:tcBorders>
            <w:shd w:val="clear" w:color="auto" w:fill="F8F8F8"/>
            <w:tcMar>
              <w:top w:w="140" w:type="dxa"/>
              <w:left w:w="200" w:type="dxa"/>
              <w:bottom w:w="140" w:type="dxa"/>
              <w:right w:w="200" w:type="dxa"/>
            </w:tcMar>
          </w:tcPr>
          <w:p w14:paraId="257C701E" w14:textId="77777777" w:rsidR="00DE277F" w:rsidRDefault="00C0437C">
            <w:pPr>
              <w:spacing w:before="40" w:after="40"/>
            </w:pPr>
            <w:r>
              <w:rPr>
                <w:color w:val="333333"/>
                <w:sz w:val="21"/>
                <w:szCs w:val="21"/>
              </w:rPr>
              <w:t>Hi [First name],</w:t>
            </w:r>
          </w:p>
          <w:p w14:paraId="73FB9092" w14:textId="77777777" w:rsidR="00DE277F" w:rsidRDefault="00DE277F">
            <w:pPr>
              <w:spacing w:before="40" w:after="40"/>
            </w:pPr>
          </w:p>
          <w:p w14:paraId="285E0A7C" w14:textId="77777777" w:rsidR="00DE277F" w:rsidRDefault="00C0437C">
            <w:pPr>
              <w:spacing w:before="40" w:after="40"/>
            </w:pPr>
            <w:r>
              <w:rPr>
                <w:color w:val="333333"/>
                <w:sz w:val="21"/>
                <w:szCs w:val="21"/>
              </w:rPr>
              <w:t>Your Family Connection Score is in — and I want to give you the full picture.</w:t>
            </w:r>
          </w:p>
          <w:p w14:paraId="22BA4D19" w14:textId="77777777" w:rsidR="00DE277F" w:rsidRDefault="00DE277F">
            <w:pPr>
              <w:spacing w:before="40" w:after="40"/>
            </w:pPr>
          </w:p>
          <w:p w14:paraId="6DA0FE6D" w14:textId="77777777" w:rsidR="00DE277F" w:rsidRDefault="00C0437C">
            <w:pPr>
              <w:spacing w:before="40" w:after="40"/>
            </w:pPr>
            <w:r>
              <w:rPr>
                <w:color w:val="333333"/>
                <w:sz w:val="21"/>
                <w:szCs w:val="21"/>
              </w:rPr>
              <w:t>Your score of [SCORE]/60 places you in the Connection Under Strain range.</w:t>
            </w:r>
          </w:p>
          <w:p w14:paraId="1A3AAD9F" w14:textId="77777777" w:rsidR="00DE277F" w:rsidRDefault="00DE277F">
            <w:pPr>
              <w:spacing w:before="40" w:after="40"/>
            </w:pPr>
          </w:p>
          <w:p w14:paraId="2C4AEBD4" w14:textId="77777777" w:rsidR="00DE277F" w:rsidRDefault="00C0437C">
            <w:pPr>
              <w:spacing w:before="40" w:after="40"/>
            </w:pPr>
            <w:r>
              <w:rPr>
                <w:color w:val="333333"/>
                <w:sz w:val="21"/>
                <w:szCs w:val="21"/>
              </w:rPr>
              <w:t>This is actually one of the most important scores to pay attention</w:t>
            </w:r>
            <w:r>
              <w:rPr>
                <w:color w:val="333333"/>
                <w:sz w:val="21"/>
                <w:szCs w:val="21"/>
              </w:rPr>
              <w:t xml:space="preserve"> to — not because it signals crisis, but because it signals a window. You have real strengths in your home. And you also have areas where, without some intentional attention, the distance will quietly widen.</w:t>
            </w:r>
          </w:p>
          <w:p w14:paraId="4914D489" w14:textId="77777777" w:rsidR="00DE277F" w:rsidRDefault="00DE277F">
            <w:pPr>
              <w:spacing w:before="40" w:after="40"/>
            </w:pPr>
          </w:p>
          <w:p w14:paraId="7DCC56D6" w14:textId="77777777" w:rsidR="00DE277F" w:rsidRDefault="00C0437C">
            <w:pPr>
              <w:spacing w:before="40" w:after="40"/>
            </w:pPr>
            <w:r>
              <w:rPr>
                <w:color w:val="333333"/>
                <w:sz w:val="21"/>
                <w:szCs w:val="21"/>
              </w:rPr>
              <w:t xml:space="preserve">Based on your responses, here’s what I’m </w:t>
            </w:r>
            <w:r>
              <w:rPr>
                <w:color w:val="333333"/>
                <w:sz w:val="21"/>
                <w:szCs w:val="21"/>
              </w:rPr>
              <w:t>noticing:</w:t>
            </w:r>
          </w:p>
          <w:p w14:paraId="717A2A21" w14:textId="77777777" w:rsidR="00DE277F" w:rsidRDefault="00DE277F">
            <w:pPr>
              <w:spacing w:before="40" w:after="40"/>
            </w:pPr>
          </w:p>
          <w:p w14:paraId="6E0047D4" w14:textId="77777777" w:rsidR="00DE277F" w:rsidRDefault="00C0437C">
            <w:pPr>
              <w:spacing w:before="40" w:after="40"/>
            </w:pPr>
            <w:r>
              <w:rPr>
                <w:color w:val="333333"/>
                <w:sz w:val="21"/>
                <w:szCs w:val="21"/>
              </w:rPr>
              <w:t xml:space="preserve">The areas where you’re doing well are holding your family together. The areas under strain tend to be the ones that get </w:t>
            </w:r>
            <w:proofErr w:type="spellStart"/>
            <w:r>
              <w:rPr>
                <w:color w:val="333333"/>
                <w:sz w:val="21"/>
                <w:szCs w:val="21"/>
              </w:rPr>
              <w:t>deprioritised</w:t>
            </w:r>
            <w:proofErr w:type="spellEnd"/>
            <w:r>
              <w:rPr>
                <w:color w:val="333333"/>
                <w:sz w:val="21"/>
                <w:szCs w:val="21"/>
              </w:rPr>
              <w:t xml:space="preserve"> when life gets full — the routines, the repair moments after conflict, the device-free time that feels hard to </w:t>
            </w:r>
            <w:r>
              <w:rPr>
                <w:color w:val="333333"/>
                <w:sz w:val="21"/>
                <w:szCs w:val="21"/>
              </w:rPr>
              <w:t>protect.</w:t>
            </w:r>
          </w:p>
          <w:p w14:paraId="5B7B2024" w14:textId="77777777" w:rsidR="00DE277F" w:rsidRDefault="00DE277F">
            <w:pPr>
              <w:spacing w:before="40" w:after="40"/>
            </w:pPr>
          </w:p>
          <w:p w14:paraId="14B32371" w14:textId="77777777" w:rsidR="00DE277F" w:rsidRDefault="00C0437C">
            <w:pPr>
              <w:spacing w:before="40" w:after="40"/>
            </w:pPr>
            <w:r>
              <w:rPr>
                <w:color w:val="333333"/>
                <w:sz w:val="21"/>
                <w:szCs w:val="21"/>
              </w:rPr>
              <w:t>These are fixable. Not with a complete overhaul, but with two or three consistent shifts.</w:t>
            </w:r>
          </w:p>
          <w:p w14:paraId="1B1F5C49" w14:textId="77777777" w:rsidR="00DE277F" w:rsidRDefault="00DE277F">
            <w:pPr>
              <w:spacing w:before="40" w:after="40"/>
            </w:pPr>
          </w:p>
          <w:p w14:paraId="0DC02C75" w14:textId="77777777" w:rsidR="00DE277F" w:rsidRDefault="00C0437C">
            <w:pPr>
              <w:spacing w:before="40" w:after="40"/>
            </w:pPr>
            <w:r>
              <w:rPr>
                <w:color w:val="333333"/>
                <w:sz w:val="21"/>
                <w:szCs w:val="21"/>
              </w:rPr>
              <w:t>If you’d like to know exactly what those shifts are for your family specifically, a Family Connection Session with me is the clearest next step.</w:t>
            </w:r>
          </w:p>
          <w:p w14:paraId="1737269C" w14:textId="77777777" w:rsidR="00DE277F" w:rsidRDefault="00DE277F">
            <w:pPr>
              <w:spacing w:before="40" w:after="40"/>
            </w:pPr>
          </w:p>
          <w:p w14:paraId="1D4BAD00" w14:textId="77777777" w:rsidR="00DE277F" w:rsidRDefault="00C0437C">
            <w:pPr>
              <w:spacing w:before="40" w:after="40"/>
            </w:pPr>
            <w:r>
              <w:rPr>
                <w:color w:val="333333"/>
                <w:sz w:val="21"/>
                <w:szCs w:val="21"/>
              </w:rPr>
              <w:t>[BOOK YOU</w:t>
            </w:r>
            <w:r>
              <w:rPr>
                <w:color w:val="333333"/>
                <w:sz w:val="21"/>
                <w:szCs w:val="21"/>
              </w:rPr>
              <w:t>R SESSION → insert link here]</w:t>
            </w:r>
          </w:p>
          <w:p w14:paraId="23C982B2" w14:textId="77777777" w:rsidR="00DE277F" w:rsidRDefault="00DE277F">
            <w:pPr>
              <w:spacing w:before="40" w:after="40"/>
            </w:pPr>
          </w:p>
          <w:p w14:paraId="1AF56763" w14:textId="77777777" w:rsidR="00DE277F" w:rsidRDefault="00C0437C">
            <w:pPr>
              <w:spacing w:before="40" w:after="40"/>
            </w:pPr>
            <w:r>
              <w:rPr>
                <w:color w:val="333333"/>
                <w:sz w:val="21"/>
                <w:szCs w:val="21"/>
              </w:rPr>
              <w:t>You’re not far from where you want to be. Let’s close the gap together.</w:t>
            </w:r>
          </w:p>
          <w:p w14:paraId="652B9279" w14:textId="77777777" w:rsidR="00DE277F" w:rsidRDefault="00DE277F">
            <w:pPr>
              <w:spacing w:before="40" w:after="40"/>
            </w:pPr>
          </w:p>
          <w:p w14:paraId="1839B64D" w14:textId="77777777" w:rsidR="00DE277F" w:rsidRDefault="00C0437C">
            <w:pPr>
              <w:spacing w:before="40" w:after="40"/>
            </w:pPr>
            <w:r>
              <w:rPr>
                <w:color w:val="333333"/>
                <w:sz w:val="21"/>
                <w:szCs w:val="21"/>
              </w:rPr>
              <w:t>Warmly,</w:t>
            </w:r>
          </w:p>
          <w:p w14:paraId="04626F00" w14:textId="77777777" w:rsidR="00DE277F" w:rsidRDefault="00C0437C">
            <w:pPr>
              <w:spacing w:before="40" w:after="40"/>
            </w:pPr>
            <w:proofErr w:type="spellStart"/>
            <w:r>
              <w:rPr>
                <w:color w:val="333333"/>
                <w:sz w:val="21"/>
                <w:szCs w:val="21"/>
              </w:rPr>
              <w:t>Ibironke</w:t>
            </w:r>
            <w:proofErr w:type="spellEnd"/>
          </w:p>
        </w:tc>
      </w:tr>
    </w:tbl>
    <w:p w14:paraId="26FFCA32" w14:textId="77777777" w:rsidR="00DE277F" w:rsidRDefault="00DE277F">
      <w:pPr>
        <w:spacing w:before="80" w:after="80"/>
      </w:pPr>
    </w:p>
    <w:p w14:paraId="0D27A6D7" w14:textId="77777777" w:rsidR="00DE277F" w:rsidRDefault="00C0437C">
      <w:pPr>
        <w:pStyle w:val="Heading2"/>
      </w:pPr>
      <w:r>
        <w:t>Email 3: Score 47–60 — Connection is strong</w:t>
      </w:r>
    </w:p>
    <w:p w14:paraId="17104263" w14:textId="77777777" w:rsidR="00DE277F" w:rsidRDefault="00DE277F">
      <w:pPr>
        <w:spacing w:before="80" w:after="80"/>
      </w:pPr>
    </w:p>
    <w:p w14:paraId="22CE8D8D" w14:textId="77777777" w:rsidR="00DE277F" w:rsidRDefault="00C0437C">
      <w:pPr>
        <w:spacing w:before="120" w:after="40"/>
      </w:pPr>
      <w:r>
        <w:rPr>
          <w:b/>
          <w:bCs/>
          <w:color w:val="888888"/>
          <w:sz w:val="18"/>
          <w:szCs w:val="18"/>
        </w:rPr>
        <w:t>SUBJECT LINE</w:t>
      </w:r>
    </w:p>
    <w:p w14:paraId="73323E10" w14:textId="77777777" w:rsidR="00DE277F" w:rsidRDefault="00C0437C">
      <w:pPr>
        <w:spacing w:before="60" w:after="60"/>
      </w:pPr>
      <w:r>
        <w:rPr>
          <w:color w:val="333333"/>
        </w:rPr>
        <w:t>Your Family Connection results, [First name]</w:t>
      </w:r>
    </w:p>
    <w:p w14:paraId="0816F88A" w14:textId="77777777" w:rsidR="00DE277F" w:rsidRDefault="00DE277F">
      <w:pPr>
        <w:spacing w:before="80" w:after="80"/>
      </w:pPr>
    </w:p>
    <w:p w14:paraId="3A3CAD54" w14:textId="77777777" w:rsidR="00DE277F" w:rsidRDefault="00C0437C">
      <w:pPr>
        <w:spacing w:before="120" w:after="40"/>
      </w:pPr>
      <w:r>
        <w:rPr>
          <w:b/>
          <w:bCs/>
          <w:color w:val="888888"/>
          <w:sz w:val="18"/>
          <w:szCs w:val="18"/>
        </w:rPr>
        <w:t>EMAIL BODY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277F" w14:paraId="7DD32786" w14:textId="77777777">
        <w:tc>
          <w:tcPr>
            <w:tcW w:w="9360" w:type="dxa"/>
            <w:tcBorders>
              <w:top w:val="single" w:sz="0" w:space="0" w:color="DDDDDD"/>
              <w:left w:val="single" w:sz="0" w:space="0" w:color="DDDDDD"/>
              <w:bottom w:val="single" w:sz="0" w:space="0" w:color="DDDDDD"/>
              <w:right w:val="single" w:sz="0" w:space="0" w:color="DDDDDD"/>
            </w:tcBorders>
            <w:shd w:val="clear" w:color="auto" w:fill="F8F8F8"/>
            <w:tcMar>
              <w:top w:w="140" w:type="dxa"/>
              <w:left w:w="200" w:type="dxa"/>
              <w:bottom w:w="140" w:type="dxa"/>
              <w:right w:w="200" w:type="dxa"/>
            </w:tcMar>
          </w:tcPr>
          <w:p w14:paraId="5A084B60" w14:textId="77777777" w:rsidR="00DE277F" w:rsidRDefault="00C0437C">
            <w:pPr>
              <w:spacing w:before="40" w:after="40"/>
            </w:pPr>
            <w:r>
              <w:rPr>
                <w:color w:val="333333"/>
                <w:sz w:val="21"/>
                <w:szCs w:val="21"/>
              </w:rPr>
              <w:lastRenderedPageBreak/>
              <w:t>Hi [First name],</w:t>
            </w:r>
          </w:p>
          <w:p w14:paraId="30E6B347" w14:textId="77777777" w:rsidR="00DE277F" w:rsidRDefault="00DE277F">
            <w:pPr>
              <w:spacing w:before="40" w:after="40"/>
            </w:pPr>
          </w:p>
          <w:p w14:paraId="1FB87FA7" w14:textId="77777777" w:rsidR="00DE277F" w:rsidRDefault="00C0437C">
            <w:pPr>
              <w:spacing w:before="40" w:after="40"/>
            </w:pPr>
            <w:r>
              <w:rPr>
                <w:color w:val="333333"/>
                <w:sz w:val="21"/>
                <w:szCs w:val="21"/>
              </w:rPr>
              <w:t>Your results are in — and they’re worth celebrating.</w:t>
            </w:r>
          </w:p>
          <w:p w14:paraId="7C1B9620" w14:textId="77777777" w:rsidR="00DE277F" w:rsidRDefault="00DE277F">
            <w:pPr>
              <w:spacing w:before="40" w:after="40"/>
            </w:pPr>
          </w:p>
          <w:p w14:paraId="59F2C362" w14:textId="77777777" w:rsidR="00DE277F" w:rsidRDefault="00C0437C">
            <w:pPr>
              <w:spacing w:before="40" w:after="40"/>
            </w:pPr>
            <w:r>
              <w:rPr>
                <w:color w:val="333333"/>
                <w:sz w:val="21"/>
                <w:szCs w:val="21"/>
              </w:rPr>
              <w:t>Your Family Connection Score of [SCORE]/60 places you in the Connection is Strong range.</w:t>
            </w:r>
          </w:p>
          <w:p w14:paraId="1098C5CC" w14:textId="77777777" w:rsidR="00DE277F" w:rsidRDefault="00DE277F">
            <w:pPr>
              <w:spacing w:before="40" w:after="40"/>
            </w:pPr>
          </w:p>
          <w:p w14:paraId="67167BC5" w14:textId="77777777" w:rsidR="00DE277F" w:rsidRDefault="00C0437C">
            <w:pPr>
              <w:spacing w:before="40" w:after="40"/>
            </w:pPr>
            <w:r>
              <w:rPr>
                <w:color w:val="333333"/>
                <w:sz w:val="21"/>
                <w:szCs w:val="21"/>
              </w:rPr>
              <w:t>This tells me that you’ve been doing something right, consistently. The warmth, the routines, the willingness to</w:t>
            </w:r>
            <w:r>
              <w:rPr>
                <w:color w:val="333333"/>
                <w:sz w:val="21"/>
                <w:szCs w:val="21"/>
              </w:rPr>
              <w:t xml:space="preserve"> show up even when it’s hard — your child is experiencing that, even on the days it doesn’t feel like enough.</w:t>
            </w:r>
          </w:p>
          <w:p w14:paraId="1E6F9198" w14:textId="77777777" w:rsidR="00DE277F" w:rsidRDefault="00DE277F">
            <w:pPr>
              <w:spacing w:before="40" w:after="40"/>
            </w:pPr>
          </w:p>
          <w:p w14:paraId="6BC73EF9" w14:textId="77777777" w:rsidR="00DE277F" w:rsidRDefault="00C0437C">
            <w:pPr>
              <w:spacing w:before="40" w:after="40"/>
            </w:pPr>
            <w:r>
              <w:rPr>
                <w:color w:val="333333"/>
                <w:sz w:val="21"/>
                <w:szCs w:val="21"/>
              </w:rPr>
              <w:t xml:space="preserve">I also want to be honest with you: a strong score today doesn’t mean the work is done. Family connection is a living, moving thing. As children </w:t>
            </w:r>
            <w:r>
              <w:rPr>
                <w:color w:val="333333"/>
                <w:sz w:val="21"/>
                <w:szCs w:val="21"/>
              </w:rPr>
              <w:t>grow, their needs shift — and the habits that worked beautifully at one stage can quietly stop working at the next.</w:t>
            </w:r>
          </w:p>
          <w:p w14:paraId="785ECD21" w14:textId="77777777" w:rsidR="00DE277F" w:rsidRDefault="00DE277F">
            <w:pPr>
              <w:spacing w:before="40" w:after="40"/>
            </w:pPr>
          </w:p>
          <w:p w14:paraId="1C2C8B7B" w14:textId="77777777" w:rsidR="00DE277F" w:rsidRDefault="00C0437C">
            <w:pPr>
              <w:spacing w:before="40" w:after="40"/>
            </w:pPr>
            <w:r>
              <w:rPr>
                <w:color w:val="333333"/>
                <w:sz w:val="21"/>
                <w:szCs w:val="21"/>
              </w:rPr>
              <w:t>The parents I worry least about are the ones who are curious and proactive. The fact that you took this diagnosis tells me you’re one of th</w:t>
            </w:r>
            <w:r>
              <w:rPr>
                <w:color w:val="333333"/>
                <w:sz w:val="21"/>
                <w:szCs w:val="21"/>
              </w:rPr>
              <w:t>em.</w:t>
            </w:r>
          </w:p>
          <w:p w14:paraId="536C310D" w14:textId="77777777" w:rsidR="00DE277F" w:rsidRDefault="00DE277F">
            <w:pPr>
              <w:spacing w:before="40" w:after="40"/>
            </w:pPr>
          </w:p>
          <w:p w14:paraId="4F0FAE4B" w14:textId="77777777" w:rsidR="00DE277F" w:rsidRDefault="00C0437C">
            <w:pPr>
              <w:spacing w:before="40" w:after="40"/>
            </w:pPr>
            <w:r>
              <w:rPr>
                <w:color w:val="333333"/>
                <w:sz w:val="21"/>
                <w:szCs w:val="21"/>
              </w:rPr>
              <w:t>If you’d like to understand your score in more depth — including the subtle areas to keep an eye on as your child moves through their next developmental stage — a Family Connection Session is a great investment in staying ahead.</w:t>
            </w:r>
          </w:p>
          <w:p w14:paraId="5DBE445D" w14:textId="77777777" w:rsidR="00DE277F" w:rsidRDefault="00DE277F">
            <w:pPr>
              <w:spacing w:before="40" w:after="40"/>
            </w:pPr>
          </w:p>
          <w:p w14:paraId="3C456ABB" w14:textId="77777777" w:rsidR="00DE277F" w:rsidRDefault="00C0437C">
            <w:pPr>
              <w:spacing w:before="40" w:after="40"/>
            </w:pPr>
            <w:r>
              <w:rPr>
                <w:color w:val="333333"/>
                <w:sz w:val="21"/>
                <w:szCs w:val="21"/>
              </w:rPr>
              <w:t xml:space="preserve">[BOOK YOUR SESSION → </w:t>
            </w:r>
            <w:r>
              <w:rPr>
                <w:color w:val="333333"/>
                <w:sz w:val="21"/>
                <w:szCs w:val="21"/>
              </w:rPr>
              <w:t>insert link here]</w:t>
            </w:r>
          </w:p>
          <w:p w14:paraId="67F89EE3" w14:textId="77777777" w:rsidR="00DE277F" w:rsidRDefault="00DE277F">
            <w:pPr>
              <w:spacing w:before="40" w:after="40"/>
            </w:pPr>
          </w:p>
          <w:p w14:paraId="3FFE4EF9" w14:textId="77777777" w:rsidR="00DE277F" w:rsidRDefault="00C0437C">
            <w:pPr>
              <w:spacing w:before="40" w:after="40"/>
            </w:pPr>
            <w:r>
              <w:rPr>
                <w:color w:val="333333"/>
                <w:sz w:val="21"/>
                <w:szCs w:val="21"/>
              </w:rPr>
              <w:t>Thank you for taking this seriously, [First name]. Your family is fortunate to have you.</w:t>
            </w:r>
          </w:p>
          <w:p w14:paraId="6097E9BC" w14:textId="77777777" w:rsidR="00DE277F" w:rsidRDefault="00DE277F">
            <w:pPr>
              <w:spacing w:before="40" w:after="40"/>
            </w:pPr>
          </w:p>
          <w:p w14:paraId="725C2BFC" w14:textId="77777777" w:rsidR="00DE277F" w:rsidRDefault="00C0437C">
            <w:pPr>
              <w:spacing w:before="40" w:after="40"/>
            </w:pPr>
            <w:r>
              <w:rPr>
                <w:color w:val="333333"/>
                <w:sz w:val="21"/>
                <w:szCs w:val="21"/>
              </w:rPr>
              <w:t>Warmly,</w:t>
            </w:r>
          </w:p>
          <w:p w14:paraId="5F0AE806" w14:textId="77777777" w:rsidR="00DE277F" w:rsidRDefault="00C0437C">
            <w:pPr>
              <w:spacing w:before="40" w:after="40"/>
            </w:pPr>
            <w:proofErr w:type="spellStart"/>
            <w:r>
              <w:rPr>
                <w:color w:val="333333"/>
                <w:sz w:val="21"/>
                <w:szCs w:val="21"/>
              </w:rPr>
              <w:t>Ibironke</w:t>
            </w:r>
            <w:proofErr w:type="spellEnd"/>
          </w:p>
        </w:tc>
      </w:tr>
    </w:tbl>
    <w:p w14:paraId="1E46EC01" w14:textId="77777777" w:rsidR="00DE277F" w:rsidRDefault="00C0437C">
      <w:r>
        <w:br w:type="page"/>
      </w:r>
    </w:p>
    <w:sectPr w:rsidR="00DE277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3208E"/>
    <w:multiLevelType w:val="singleLevel"/>
    <w:tmpl w:val="0053208E"/>
    <w:lvl w:ilvl="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277F"/>
    <w:rsid w:val="00C0437C"/>
    <w:rsid w:val="00DE277F"/>
    <w:rsid w:val="01C97526"/>
    <w:rsid w:val="09BF4627"/>
    <w:rsid w:val="14BA10A9"/>
    <w:rsid w:val="1F342FFF"/>
    <w:rsid w:val="57020F00"/>
    <w:rsid w:val="6C2447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08BDA"/>
  <w15:docId w15:val="{9E626CB3-DE7D-46D8-AE33-A8230A366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lsdException w:name="caption" w:semiHidden="1" w:unhideWhenUsed="1" w:qFormat="1"/>
    <w:lsdException w:name="footnote reference" w:semiHidden="1" w:uiPriority="99" w:unhideWhenUsed="1"/>
    <w:lsdException w:name="endnote reference" w:semiHidden="1" w:uiPriority="99" w:unhideWhenUsed="1" w:qFormat="1"/>
    <w:lsdException w:name="endnote text" w:semiHidden="1" w:uiPriority="99" w:unhideWhenUsed="1" w:qFormat="1"/>
    <w:lsdException w:name="Title" w:qFormat="1"/>
    <w:lsdException w:name="Default Paragraph Font" w:semiHidden="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w:eastAsia="Arial" w:hAnsi="Arial" w:cs="Arial"/>
      <w:sz w:val="22"/>
      <w:szCs w:val="22"/>
    </w:rPr>
  </w:style>
  <w:style w:type="paragraph" w:styleId="Heading1">
    <w:name w:val="heading 1"/>
    <w:next w:val="Normal"/>
    <w:qFormat/>
    <w:pPr>
      <w:spacing w:before="360" w:after="120"/>
      <w:outlineLvl w:val="0"/>
    </w:pPr>
    <w:rPr>
      <w:rFonts w:ascii="Arial" w:eastAsia="Arial" w:hAnsi="Arial" w:cs="Arial"/>
      <w:b/>
      <w:bCs/>
      <w:color w:val="1A1A1A"/>
      <w:sz w:val="36"/>
      <w:szCs w:val="36"/>
    </w:rPr>
  </w:style>
  <w:style w:type="paragraph" w:styleId="Heading2">
    <w:name w:val="heading 2"/>
    <w:next w:val="Normal"/>
    <w:qFormat/>
    <w:pPr>
      <w:spacing w:before="280" w:after="100"/>
      <w:outlineLvl w:val="1"/>
    </w:pPr>
    <w:rPr>
      <w:rFonts w:ascii="Arial" w:eastAsia="Arial" w:hAnsi="Arial" w:cs="Arial"/>
      <w:b/>
      <w:bCs/>
      <w:color w:val="1A1A1A"/>
      <w:sz w:val="28"/>
      <w:szCs w:val="28"/>
    </w:rPr>
  </w:style>
  <w:style w:type="paragraph" w:styleId="Heading3">
    <w:name w:val="heading 3"/>
    <w:next w:val="Normal"/>
    <w:qFormat/>
    <w:pPr>
      <w:spacing w:before="200" w:after="80"/>
      <w:outlineLvl w:val="2"/>
    </w:pPr>
    <w:rPr>
      <w:rFonts w:ascii="Arial" w:eastAsia="Arial" w:hAnsi="Arial" w:cs="Arial"/>
      <w:b/>
      <w:bCs/>
      <w:color w:val="0F6E56"/>
      <w:sz w:val="24"/>
      <w:szCs w:val="24"/>
    </w:rPr>
  </w:style>
  <w:style w:type="paragraph" w:styleId="Heading4">
    <w:name w:val="heading 4"/>
    <w:next w:val="Normal"/>
    <w:qFormat/>
    <w:pPr>
      <w:outlineLvl w:val="3"/>
    </w:pPr>
    <w:rPr>
      <w:rFonts w:ascii="Arial" w:eastAsia="Arial" w:hAnsi="Arial" w:cs="Arial"/>
      <w:i/>
      <w:iCs/>
      <w:color w:val="2E74B5"/>
      <w:sz w:val="22"/>
      <w:szCs w:val="22"/>
    </w:rPr>
  </w:style>
  <w:style w:type="paragraph" w:styleId="Heading5">
    <w:name w:val="heading 5"/>
    <w:next w:val="Normal"/>
    <w:qFormat/>
    <w:pPr>
      <w:outlineLvl w:val="4"/>
    </w:pPr>
    <w:rPr>
      <w:rFonts w:ascii="Arial" w:eastAsia="Arial" w:hAnsi="Arial" w:cs="Arial"/>
      <w:color w:val="2E74B5"/>
      <w:sz w:val="22"/>
      <w:szCs w:val="22"/>
    </w:rPr>
  </w:style>
  <w:style w:type="paragraph" w:styleId="Heading6">
    <w:name w:val="heading 6"/>
    <w:next w:val="Normal"/>
    <w:qFormat/>
    <w:pPr>
      <w:outlineLvl w:val="5"/>
    </w:pPr>
    <w:rPr>
      <w:rFonts w:ascii="Arial" w:eastAsia="Arial" w:hAnsi="Arial" w:cs="Arial"/>
      <w:color w:val="1F4D7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rPr>
      <w:rFonts w:ascii="Arial" w:eastAsia="Arial" w:hAnsi="Arial" w:cs="Arial"/>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rFonts w:ascii="Arial" w:eastAsia="Arial" w:hAnsi="Arial" w:cs="Arial"/>
    </w:rPr>
  </w:style>
  <w:style w:type="character" w:styleId="Hyperlink">
    <w:name w:val="Hyperlink"/>
    <w:uiPriority w:val="99"/>
    <w:unhideWhenUsed/>
    <w:qFormat/>
    <w:rPr>
      <w:color w:val="0563C1"/>
      <w:u w:val="single"/>
    </w:rPr>
  </w:style>
  <w:style w:type="paragraph" w:styleId="NormalWeb">
    <w:name w:val="Normal (Web)"/>
    <w:basedOn w:val="Normal"/>
    <w:rPr>
      <w:sz w:val="24"/>
      <w:szCs w:val="24"/>
    </w:rPr>
  </w:style>
  <w:style w:type="character" w:styleId="Strong">
    <w:name w:val="Strong"/>
    <w:basedOn w:val="DefaultParagraphFont"/>
    <w:qFormat/>
    <w:rPr>
      <w:b/>
      <w:bCs/>
    </w:rPr>
  </w:style>
  <w:style w:type="paragraph" w:styleId="Title">
    <w:name w:val="Title"/>
    <w:qFormat/>
    <w:rPr>
      <w:rFonts w:ascii="Arial" w:eastAsia="Arial" w:hAnsi="Arial" w:cs="Arial"/>
      <w:sz w:val="56"/>
      <w:szCs w:val="56"/>
    </w:rPr>
  </w:style>
  <w:style w:type="paragraph" w:styleId="ListParagraph">
    <w:name w:val="List Paragraph"/>
    <w:qFormat/>
    <w:rPr>
      <w:rFonts w:ascii="Arial" w:eastAsia="Arial" w:hAnsi="Arial" w:cs="Arial"/>
      <w:sz w:val="22"/>
      <w:szCs w:val="22"/>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2201</Words>
  <Characters>12547</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Chinedu Nweke</cp:lastModifiedBy>
  <cp:revision>2</cp:revision>
  <dcterms:created xsi:type="dcterms:W3CDTF">2026-06-05T15:07:00Z</dcterms:created>
  <dcterms:modified xsi:type="dcterms:W3CDTF">2026-06-05T15:07:00Z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4F9007B8A7B44CDFA3FD0368A8D7F1C7_12</vt:lpwstr>
  </property>
</Properties>
</file>