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C6151" w14:textId="77777777" w:rsidR="00DE66ED" w:rsidRPr="00DE66ED" w:rsidRDefault="00DE66ED" w:rsidP="00DE66ED">
      <w:pPr>
        <w:widowControl/>
        <w:jc w:val="center"/>
        <w:rPr>
          <w:rFonts w:ascii="Times New Roman" w:eastAsia="黑体" w:hAnsi="Times New Roman"/>
          <w:b/>
          <w:bCs/>
          <w:sz w:val="56"/>
          <w:szCs w:val="56"/>
        </w:rPr>
      </w:pPr>
      <w:r w:rsidRPr="00DE66ED">
        <w:rPr>
          <w:rFonts w:ascii="Times New Roman" w:eastAsia="黑体" w:hAnsi="Times New Roman"/>
          <w:b/>
          <w:bCs/>
          <w:sz w:val="56"/>
          <w:szCs w:val="56"/>
        </w:rPr>
        <w:t>【未校对】法律的力量</w:t>
      </w:r>
    </w:p>
    <w:p w14:paraId="4A71F1C9" w14:textId="78EA3BA0" w:rsidR="00DE66ED" w:rsidRPr="00DE66ED" w:rsidRDefault="00DE66ED" w:rsidP="00DE66ED">
      <w:pPr>
        <w:widowControl/>
        <w:jc w:val="center"/>
        <w:rPr>
          <w:rFonts w:ascii="Times New Roman" w:eastAsia="黑体" w:hAnsi="Times New Roman"/>
          <w:b/>
          <w:bCs/>
          <w:sz w:val="36"/>
          <w:szCs w:val="36"/>
        </w:rPr>
      </w:pPr>
      <w:r>
        <w:rPr>
          <w:rFonts w:ascii="Times New Roman" w:eastAsia="黑体" w:hAnsi="Times New Roman" w:hint="eastAsia"/>
          <w:b/>
          <w:bCs/>
          <w:sz w:val="36"/>
          <w:szCs w:val="36"/>
        </w:rPr>
        <w:t xml:space="preserve">  </w:t>
      </w:r>
      <w:r w:rsidRPr="00DE66ED">
        <w:rPr>
          <w:rFonts w:ascii="Times New Roman" w:eastAsia="黑体" w:hAnsi="Times New Roman"/>
          <w:b/>
          <w:bCs/>
          <w:sz w:val="36"/>
          <w:szCs w:val="36"/>
        </w:rPr>
        <w:t>雅克</w:t>
      </w:r>
      <w:r w:rsidRPr="00DE66ED">
        <w:rPr>
          <w:rFonts w:ascii="Times New Roman" w:eastAsia="黑体" w:hAnsi="Times New Roman"/>
          <w:b/>
          <w:bCs/>
          <w:sz w:val="36"/>
          <w:szCs w:val="36"/>
        </w:rPr>
        <w:t>·</w:t>
      </w:r>
      <w:r w:rsidRPr="00DE66ED">
        <w:rPr>
          <w:rFonts w:ascii="Times New Roman" w:eastAsia="黑体" w:hAnsi="Times New Roman"/>
          <w:b/>
          <w:bCs/>
          <w:sz w:val="36"/>
          <w:szCs w:val="36"/>
        </w:rPr>
        <w:t>德里达（</w:t>
      </w:r>
      <w:r w:rsidRPr="00DE66ED">
        <w:rPr>
          <w:rFonts w:ascii="Times New Roman" w:eastAsia="黑体" w:hAnsi="Times New Roman"/>
          <w:b/>
          <w:bCs/>
          <w:sz w:val="36"/>
          <w:szCs w:val="36"/>
        </w:rPr>
        <w:t>AI</w:t>
      </w:r>
      <w:r w:rsidRPr="00DE66ED">
        <w:rPr>
          <w:rFonts w:ascii="Times New Roman" w:eastAsia="黑体" w:hAnsi="Times New Roman"/>
          <w:b/>
          <w:bCs/>
          <w:sz w:val="36"/>
          <w:szCs w:val="36"/>
        </w:rPr>
        <w:t>翻译）</w:t>
      </w:r>
    </w:p>
    <w:p w14:paraId="521205A2" w14:textId="77777777" w:rsidR="00DE66ED" w:rsidRDefault="00DE66ED" w:rsidP="00DE66ED">
      <w:pPr>
        <w:widowControl/>
        <w:jc w:val="center"/>
        <w:rPr>
          <w:rFonts w:ascii="Times New Roman" w:eastAsia="黑体" w:hAnsi="Times New Roman"/>
          <w:b/>
          <w:bCs/>
          <w:sz w:val="36"/>
          <w:szCs w:val="36"/>
        </w:rPr>
      </w:pPr>
      <w:r>
        <w:rPr>
          <w:rFonts w:ascii="Times New Roman" w:eastAsia="黑体" w:hAnsi="Times New Roman"/>
          <w:b/>
          <w:bCs/>
          <w:sz w:val="36"/>
          <w:szCs w:val="36"/>
        </w:rPr>
        <w:br w:type="page"/>
      </w:r>
    </w:p>
    <w:p w14:paraId="186EF464" w14:textId="77777777" w:rsidR="00DE66ED" w:rsidRPr="00DE66ED" w:rsidRDefault="00DE66ED">
      <w:pPr>
        <w:widowControl/>
        <w:rPr>
          <w:rFonts w:ascii="Times New Roman" w:eastAsia="黑体" w:hAnsi="Times New Roman" w:hint="eastAsia"/>
          <w:b/>
          <w:bCs/>
          <w:sz w:val="36"/>
          <w:szCs w:val="36"/>
        </w:rPr>
        <w:sectPr w:rsidR="00DE66ED" w:rsidRPr="00DE66ED" w:rsidSect="00DE66ED">
          <w:footerReference w:type="default" r:id="rId7"/>
          <w:pgSz w:w="11906" w:h="16838" w:code="9"/>
          <w:pgMar w:top="1440" w:right="1077" w:bottom="1440" w:left="1077" w:header="851" w:footer="992" w:gutter="0"/>
          <w:cols w:space="425"/>
          <w:vAlign w:val="center"/>
          <w:docGrid w:type="linesAndChars" w:linePitch="312"/>
        </w:sectPr>
      </w:pPr>
    </w:p>
    <w:p w14:paraId="285B76E9" w14:textId="77777777" w:rsidR="00DE66ED" w:rsidRDefault="00DE66ED">
      <w:pPr>
        <w:widowControl/>
        <w:rPr>
          <w:rFonts w:ascii="Times New Roman" w:eastAsia="黑体" w:hAnsi="Times New Roman" w:hint="eastAsia"/>
          <w:b/>
          <w:bCs/>
          <w:sz w:val="36"/>
          <w:szCs w:val="36"/>
        </w:rPr>
      </w:pPr>
    </w:p>
    <w:p w14:paraId="2CD65C1E" w14:textId="2021C43C" w:rsidR="003E1F77" w:rsidRPr="00DE66ED" w:rsidRDefault="003E1F77" w:rsidP="00DE66ED">
      <w:pPr>
        <w:spacing w:line="480" w:lineRule="auto"/>
        <w:jc w:val="both"/>
        <w:rPr>
          <w:rFonts w:ascii="Times New Roman" w:eastAsia="黑体" w:hAnsi="Times New Roman"/>
          <w:b/>
          <w:bCs/>
          <w:sz w:val="36"/>
          <w:szCs w:val="36"/>
        </w:rPr>
      </w:pPr>
      <w:r w:rsidRPr="00DE66ED">
        <w:rPr>
          <w:rFonts w:ascii="Times New Roman" w:eastAsia="黑体" w:hAnsi="Times New Roman" w:hint="eastAsia"/>
          <w:b/>
          <w:bCs/>
          <w:sz w:val="36"/>
          <w:szCs w:val="36"/>
        </w:rPr>
        <w:t>I</w:t>
      </w:r>
    </w:p>
    <w:p w14:paraId="7D5915FE" w14:textId="77777777" w:rsidR="00DE66ED" w:rsidRDefault="003E1F77"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在这里有一种义务，我必须用英语向你们发言。</w:t>
      </w:r>
      <w:r w:rsidRPr="00DB40B5">
        <w:rPr>
          <w:rFonts w:ascii="Times New Roman" w:eastAsia="黑体" w:hAnsi="Times New Roman"/>
          <w:sz w:val="24"/>
        </w:rPr>
        <w:t xml:space="preserve">This is an </w:t>
      </w:r>
      <w:proofErr w:type="gramStart"/>
      <w:r w:rsidRPr="00DB40B5">
        <w:rPr>
          <w:rFonts w:ascii="Times New Roman" w:eastAsia="黑体" w:hAnsi="Times New Roman"/>
          <w:sz w:val="24"/>
        </w:rPr>
        <w:t>obligation,</w:t>
      </w:r>
      <w:proofErr w:type="gramEnd"/>
      <w:r w:rsidRPr="00DB40B5">
        <w:rPr>
          <w:rFonts w:ascii="Times New Roman" w:eastAsia="黑体" w:hAnsi="Times New Roman"/>
          <w:sz w:val="24"/>
        </w:rPr>
        <w:t xml:space="preserve"> I must address myself to you in English.</w:t>
      </w:r>
    </w:p>
    <w:p w14:paraId="1F20D36C" w14:textId="05B49F8A" w:rsidR="003E1F77" w:rsidRPr="00DB40B5" w:rsidRDefault="003E1F77"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这是一项义务，我必须用英语向你们致辞。</w:t>
      </w:r>
    </w:p>
    <w:p w14:paraId="495B97CC" w14:textId="77777777" w:rsidR="003E1F77" w:rsidRPr="00DB40B5" w:rsidRDefault="003E1F77"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本次研讨会的标题，以及它要求我去面对的问题</w:t>
      </w:r>
      <w:r w:rsidRPr="00DB40B5">
        <w:rPr>
          <w:rFonts w:ascii="Times New Roman" w:eastAsia="黑体" w:hAnsi="Times New Roman"/>
          <w:sz w:val="24"/>
        </w:rPr>
        <w:t>——</w:t>
      </w:r>
      <w:r w:rsidRPr="00DB40B5">
        <w:rPr>
          <w:rFonts w:ascii="Times New Roman" w:eastAsia="黑体" w:hAnsi="Times New Roman"/>
          <w:sz w:val="24"/>
        </w:rPr>
        <w:t>用你们语言中的及物说法来说，它要求我去</w:t>
      </w:r>
      <w:r w:rsidRPr="00DB40B5">
        <w:rPr>
          <w:rFonts w:ascii="Times New Roman" w:eastAsia="黑体" w:hAnsi="Times New Roman"/>
          <w:sz w:val="24"/>
        </w:rPr>
        <w:t>“</w:t>
      </w:r>
      <w:r w:rsidRPr="00DB40B5">
        <w:rPr>
          <w:rFonts w:ascii="Times New Roman" w:eastAsia="黑体" w:hAnsi="Times New Roman"/>
          <w:sz w:val="24"/>
        </w:rPr>
        <w:t>处理</w:t>
      </w:r>
      <w:r w:rsidRPr="00DB40B5">
        <w:rPr>
          <w:rFonts w:ascii="Times New Roman" w:eastAsia="黑体" w:hAnsi="Times New Roman"/>
          <w:sz w:val="24"/>
        </w:rPr>
        <w:t>”</w:t>
      </w:r>
      <w:r w:rsidRPr="00DB40B5">
        <w:rPr>
          <w:rFonts w:ascii="Times New Roman" w:eastAsia="黑体" w:hAnsi="Times New Roman"/>
          <w:sz w:val="24"/>
        </w:rPr>
        <w:t>这个问题</w:t>
      </w:r>
      <w:r w:rsidRPr="00DB40B5">
        <w:rPr>
          <w:rFonts w:ascii="Times New Roman" w:eastAsia="黑体" w:hAnsi="Times New Roman"/>
          <w:sz w:val="24"/>
        </w:rPr>
        <w:t>——</w:t>
      </w:r>
      <w:r w:rsidRPr="00DB40B5">
        <w:rPr>
          <w:rFonts w:ascii="Times New Roman" w:eastAsia="黑体" w:hAnsi="Times New Roman"/>
          <w:sz w:val="24"/>
        </w:rPr>
        <w:t>已经让我沉思了数月。虽然我被托付了</w:t>
      </w:r>
      <w:r w:rsidRPr="00DB40B5">
        <w:rPr>
          <w:rFonts w:ascii="Times New Roman" w:eastAsia="黑体" w:hAnsi="Times New Roman"/>
          <w:sz w:val="24"/>
        </w:rPr>
        <w:t>“</w:t>
      </w:r>
      <w:r w:rsidRPr="00DB40B5">
        <w:rPr>
          <w:rFonts w:ascii="Times New Roman" w:eastAsia="黑体" w:hAnsi="Times New Roman"/>
          <w:sz w:val="24"/>
        </w:rPr>
        <w:t>主题演讲</w:t>
      </w:r>
      <w:r w:rsidRPr="00DB40B5">
        <w:rPr>
          <w:rFonts w:ascii="Times New Roman" w:eastAsia="黑体" w:hAnsi="Times New Roman"/>
          <w:sz w:val="24"/>
        </w:rPr>
        <w:t>”</w:t>
      </w:r>
      <w:r w:rsidRPr="00DB40B5">
        <w:rPr>
          <w:rFonts w:ascii="Times New Roman" w:eastAsia="黑体" w:hAnsi="Times New Roman"/>
          <w:sz w:val="24"/>
        </w:rPr>
        <w:t>这一令人敬畏的荣誉，但这个标题并不是我拟定的，其中隐含的问题表述也并非出自我手。</w:t>
      </w:r>
      <w:r w:rsidRPr="00DB40B5">
        <w:rPr>
          <w:rFonts w:ascii="Times New Roman" w:eastAsia="黑体" w:hAnsi="Times New Roman"/>
          <w:sz w:val="24"/>
        </w:rPr>
        <w:t>“</w:t>
      </w:r>
      <w:r w:rsidRPr="00DB40B5">
        <w:rPr>
          <w:rFonts w:ascii="Times New Roman" w:eastAsia="黑体" w:hAnsi="Times New Roman"/>
          <w:sz w:val="24"/>
        </w:rPr>
        <w:t>解构与正义的可能性</w:t>
      </w:r>
      <w:r w:rsidRPr="00DB40B5">
        <w:rPr>
          <w:rFonts w:ascii="Times New Roman" w:eastAsia="黑体" w:hAnsi="Times New Roman"/>
          <w:sz w:val="24"/>
        </w:rPr>
        <w:t>”</w:t>
      </w:r>
      <w:r w:rsidRPr="00DB40B5">
        <w:rPr>
          <w:rFonts w:ascii="Times New Roman" w:eastAsia="黑体" w:hAnsi="Times New Roman"/>
          <w:sz w:val="24"/>
        </w:rPr>
        <w:t>：这个连词</w:t>
      </w:r>
      <w:r w:rsidRPr="00DB40B5">
        <w:rPr>
          <w:rFonts w:ascii="Times New Roman" w:eastAsia="黑体" w:hAnsi="Times New Roman"/>
          <w:sz w:val="24"/>
        </w:rPr>
        <w:t>“</w:t>
      </w:r>
      <w:r w:rsidRPr="00DB40B5">
        <w:rPr>
          <w:rFonts w:ascii="Times New Roman" w:eastAsia="黑体" w:hAnsi="Times New Roman"/>
          <w:sz w:val="24"/>
        </w:rPr>
        <w:t>与</w:t>
      </w:r>
      <w:r w:rsidRPr="00DB40B5">
        <w:rPr>
          <w:rFonts w:ascii="Times New Roman" w:eastAsia="黑体" w:hAnsi="Times New Roman"/>
          <w:sz w:val="24"/>
        </w:rPr>
        <w:t>”</w:t>
      </w:r>
      <w:r w:rsidRPr="00DB40B5">
        <w:rPr>
          <w:rFonts w:ascii="Times New Roman" w:eastAsia="黑体" w:hAnsi="Times New Roman"/>
          <w:sz w:val="24"/>
        </w:rPr>
        <w:t>把一些词语、概念，也许甚至是一些事物，结合在一起；而它们或许并不属于同一个范畴。</w:t>
      </w:r>
    </w:p>
    <w:p w14:paraId="59DB4479" w14:textId="77777777" w:rsidR="003E1F77" w:rsidRPr="00DB40B5" w:rsidRDefault="003E1F77"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像</w:t>
      </w:r>
      <w:r w:rsidRPr="00DB40B5">
        <w:rPr>
          <w:rFonts w:ascii="Times New Roman" w:eastAsia="黑体" w:hAnsi="Times New Roman"/>
          <w:sz w:val="24"/>
        </w:rPr>
        <w:t>“</w:t>
      </w:r>
      <w:r w:rsidRPr="00DB40B5">
        <w:rPr>
          <w:rFonts w:ascii="Times New Roman" w:eastAsia="黑体" w:hAnsi="Times New Roman"/>
          <w:sz w:val="24"/>
        </w:rPr>
        <w:t>与</w:t>
      </w:r>
      <w:r w:rsidRPr="00DB40B5">
        <w:rPr>
          <w:rFonts w:ascii="Times New Roman" w:eastAsia="黑体" w:hAnsi="Times New Roman"/>
          <w:sz w:val="24"/>
        </w:rPr>
        <w:t>”</w:t>
      </w:r>
      <w:r w:rsidRPr="00DB40B5">
        <w:rPr>
          <w:rFonts w:ascii="Times New Roman" w:eastAsia="黑体" w:hAnsi="Times New Roman"/>
          <w:sz w:val="24"/>
        </w:rPr>
        <w:t>这样的连词，竟敢挑战秩序、分类法、分类逻辑，不管这种逻辑是如何运作的：通过类比、区分，还是对立。一个脾气不太好的发言者也许会说：我看不出它们之间有什么关联，没有任何修辞能够使自己屈从于这样的练习。我倒是乐意尝试分别谈论这些事物或这些范畴</w:t>
      </w:r>
      <w:r w:rsidRPr="00DB40B5">
        <w:rPr>
          <w:rFonts w:ascii="Times New Roman" w:eastAsia="黑体" w:hAnsi="Times New Roman"/>
          <w:sz w:val="24"/>
        </w:rPr>
        <w:t>——“</w:t>
      </w:r>
      <w:r w:rsidRPr="00DB40B5">
        <w:rPr>
          <w:rFonts w:ascii="Times New Roman" w:eastAsia="黑体" w:hAnsi="Times New Roman"/>
          <w:sz w:val="24"/>
        </w:rPr>
        <w:t>解构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可能性</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正义</w:t>
      </w:r>
      <w:r w:rsidRPr="00DB40B5">
        <w:rPr>
          <w:rFonts w:ascii="Times New Roman" w:eastAsia="黑体" w:hAnsi="Times New Roman"/>
          <w:sz w:val="24"/>
        </w:rPr>
        <w:t>”——</w:t>
      </w:r>
      <w:r w:rsidRPr="00DB40B5">
        <w:rPr>
          <w:rFonts w:ascii="Times New Roman" w:eastAsia="黑体" w:hAnsi="Times New Roman"/>
          <w:sz w:val="24"/>
        </w:rPr>
        <w:t>甚至也愿意谈论这些共范畴词，或者说这些不能单独成义、只能在句法关系中起作用的词</w:t>
      </w:r>
      <w:r w:rsidRPr="00DB40B5">
        <w:rPr>
          <w:rFonts w:ascii="Times New Roman" w:eastAsia="黑体" w:hAnsi="Times New Roman"/>
          <w:sz w:val="24"/>
        </w:rPr>
        <w:t>——“</w:t>
      </w:r>
      <w:r w:rsidRPr="00DB40B5">
        <w:rPr>
          <w:rFonts w:ascii="Times New Roman" w:eastAsia="黑体" w:hAnsi="Times New Roman"/>
          <w:sz w:val="24"/>
        </w:rPr>
        <w:t>与</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这</w:t>
      </w:r>
      <w:r w:rsidRPr="00DB40B5">
        <w:rPr>
          <w:rFonts w:ascii="Times New Roman" w:eastAsia="黑体" w:hAnsi="Times New Roman"/>
          <w:sz w:val="24"/>
        </w:rPr>
        <w:t>/</w:t>
      </w:r>
      <w:r w:rsidRPr="00DB40B5">
        <w:rPr>
          <w:rFonts w:ascii="Times New Roman" w:eastAsia="黑体" w:hAnsi="Times New Roman"/>
          <w:sz w:val="24"/>
        </w:rPr>
        <w:t>那</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的</w:t>
      </w:r>
      <w:r w:rsidRPr="00DB40B5">
        <w:rPr>
          <w:rFonts w:ascii="Times New Roman" w:eastAsia="黑体" w:hAnsi="Times New Roman"/>
          <w:sz w:val="24"/>
        </w:rPr>
        <w:t>/</w:t>
      </w:r>
      <w:r w:rsidRPr="00DB40B5">
        <w:rPr>
          <w:rFonts w:ascii="Times New Roman" w:eastAsia="黑体" w:hAnsi="Times New Roman"/>
          <w:sz w:val="24"/>
        </w:rPr>
        <w:t>之</w:t>
      </w:r>
      <w:r w:rsidRPr="00DB40B5">
        <w:rPr>
          <w:rFonts w:ascii="Times New Roman" w:eastAsia="黑体" w:hAnsi="Times New Roman"/>
          <w:sz w:val="24"/>
        </w:rPr>
        <w:t>”——</w:t>
      </w:r>
      <w:r w:rsidRPr="00DB40B5">
        <w:rPr>
          <w:rFonts w:ascii="Times New Roman" w:eastAsia="黑体" w:hAnsi="Times New Roman"/>
          <w:sz w:val="24"/>
        </w:rPr>
        <w:t>但绝不是按照这个顺序、这个</w:t>
      </w:r>
      <w:r w:rsidRPr="00DB40B5">
        <w:rPr>
          <w:rFonts w:ascii="Times New Roman" w:eastAsia="黑体" w:hAnsi="Times New Roman"/>
          <w:sz w:val="24"/>
        </w:rPr>
        <w:t xml:space="preserve"> </w:t>
      </w:r>
      <w:r w:rsidRPr="00DB40B5">
        <w:rPr>
          <w:rFonts w:ascii="Times New Roman" w:eastAsia="黑体" w:hAnsi="Times New Roman"/>
          <w:i/>
          <w:iCs/>
          <w:sz w:val="24"/>
        </w:rPr>
        <w:t>taxis</w:t>
      </w:r>
      <w:r w:rsidRPr="00DB40B5">
        <w:rPr>
          <w:rFonts w:ascii="Times New Roman" w:eastAsia="黑体" w:hAnsi="Times New Roman"/>
          <w:sz w:val="24"/>
        </w:rPr>
        <w:t>，这个分类法，或这个句法组合来谈。</w:t>
      </w:r>
    </w:p>
    <w:p w14:paraId="4BDECE37" w14:textId="77777777" w:rsidR="003E1F77" w:rsidRPr="00DB40B5" w:rsidRDefault="003E1F77"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译者：</w:t>
      </w:r>
      <w:r w:rsidRPr="00DB40B5">
        <w:rPr>
          <w:rFonts w:ascii="Times New Roman" w:eastAsia="黑体" w:hAnsi="Times New Roman"/>
          <w:sz w:val="24"/>
        </w:rPr>
        <w:t>Mary Quaintance</w:t>
      </w:r>
      <w:r w:rsidRPr="00DB40B5">
        <w:rPr>
          <w:rFonts w:ascii="Times New Roman" w:eastAsia="黑体" w:hAnsi="Times New Roman"/>
          <w:sz w:val="24"/>
        </w:rPr>
        <w:t>。作者感谢</w:t>
      </w:r>
      <w:r w:rsidRPr="00DB40B5">
        <w:rPr>
          <w:rFonts w:ascii="Times New Roman" w:eastAsia="黑体" w:hAnsi="Times New Roman"/>
          <w:sz w:val="24"/>
        </w:rPr>
        <w:t xml:space="preserve"> Sam Weber </w:t>
      </w:r>
      <w:r w:rsidRPr="00DB40B5">
        <w:rPr>
          <w:rFonts w:ascii="Times New Roman" w:eastAsia="黑体" w:hAnsi="Times New Roman"/>
          <w:sz w:val="24"/>
        </w:rPr>
        <w:t>对本文最终修订所提供的帮助。除了一些事后补充的脚注之外，本文对应的是在</w:t>
      </w:r>
      <w:r w:rsidRPr="00DB40B5">
        <w:rPr>
          <w:rFonts w:ascii="Times New Roman" w:eastAsia="黑体" w:hAnsi="Times New Roman"/>
          <w:sz w:val="24"/>
        </w:rPr>
        <w:t>“</w:t>
      </w:r>
      <w:r w:rsidRPr="00DB40B5">
        <w:rPr>
          <w:rFonts w:ascii="Times New Roman" w:eastAsia="黑体" w:hAnsi="Times New Roman"/>
          <w:sz w:val="24"/>
        </w:rPr>
        <w:t>解构与正义的可能性</w:t>
      </w:r>
      <w:r w:rsidRPr="00DB40B5">
        <w:rPr>
          <w:rFonts w:ascii="Times New Roman" w:eastAsia="黑体" w:hAnsi="Times New Roman"/>
          <w:sz w:val="24"/>
        </w:rPr>
        <w:t>”</w:t>
      </w:r>
      <w:r w:rsidRPr="00DB40B5">
        <w:rPr>
          <w:rFonts w:ascii="Times New Roman" w:eastAsia="黑体" w:hAnsi="Times New Roman"/>
          <w:sz w:val="24"/>
        </w:rPr>
        <w:t>研讨会上分发的版本。该研讨会于</w:t>
      </w:r>
      <w:r w:rsidRPr="00DB40B5">
        <w:rPr>
          <w:rFonts w:ascii="Times New Roman" w:eastAsia="黑体" w:hAnsi="Times New Roman"/>
          <w:sz w:val="24"/>
        </w:rPr>
        <w:t>1989</w:t>
      </w:r>
      <w:r w:rsidRPr="00DB40B5">
        <w:rPr>
          <w:rFonts w:ascii="Times New Roman" w:eastAsia="黑体" w:hAnsi="Times New Roman"/>
          <w:sz w:val="24"/>
        </w:rPr>
        <w:t>年</w:t>
      </w:r>
      <w:r w:rsidRPr="00DB40B5">
        <w:rPr>
          <w:rFonts w:ascii="Times New Roman" w:eastAsia="黑体" w:hAnsi="Times New Roman"/>
          <w:sz w:val="24"/>
        </w:rPr>
        <w:t>10</w:t>
      </w:r>
      <w:r w:rsidRPr="00DB40B5">
        <w:rPr>
          <w:rFonts w:ascii="Times New Roman" w:eastAsia="黑体" w:hAnsi="Times New Roman"/>
          <w:sz w:val="24"/>
        </w:rPr>
        <w:t>月在</w:t>
      </w:r>
      <w:r w:rsidRPr="00DB40B5">
        <w:rPr>
          <w:rFonts w:ascii="Times New Roman" w:eastAsia="黑体" w:hAnsi="Times New Roman"/>
          <w:sz w:val="24"/>
        </w:rPr>
        <w:t xml:space="preserve"> Cardozo </w:t>
      </w:r>
      <w:r w:rsidRPr="00DB40B5">
        <w:rPr>
          <w:rFonts w:ascii="Times New Roman" w:eastAsia="黑体" w:hAnsi="Times New Roman"/>
          <w:sz w:val="24"/>
        </w:rPr>
        <w:t>法学院举行，雅克</w:t>
      </w:r>
      <w:r w:rsidRPr="00DB40B5">
        <w:rPr>
          <w:rFonts w:ascii="Times New Roman" w:eastAsia="黑体" w:hAnsi="Times New Roman"/>
          <w:sz w:val="24"/>
        </w:rPr>
        <w:t>·</w:t>
      </w:r>
      <w:r w:rsidRPr="00DB40B5">
        <w:rPr>
          <w:rFonts w:ascii="Times New Roman" w:eastAsia="黑体" w:hAnsi="Times New Roman"/>
          <w:sz w:val="24"/>
        </w:rPr>
        <w:t>德里达当时只朗读了第一部分，作为会议开场。由于时间不足，德里达未能完成这篇尚在展开中的工作的阐述，而此处所呈现的也只是一个初</w:t>
      </w:r>
      <w:r w:rsidRPr="00DB40B5">
        <w:rPr>
          <w:rFonts w:ascii="Times New Roman" w:eastAsia="黑体" w:hAnsi="Times New Roman"/>
          <w:sz w:val="24"/>
        </w:rPr>
        <w:lastRenderedPageBreak/>
        <w:t>步版本。此外，本讲稿的第二部分</w:t>
      </w:r>
      <w:r w:rsidRPr="00DB40B5">
        <w:rPr>
          <w:rFonts w:ascii="Times New Roman" w:eastAsia="黑体" w:hAnsi="Times New Roman"/>
          <w:sz w:val="24"/>
        </w:rPr>
        <w:t>——</w:t>
      </w:r>
      <w:r w:rsidRPr="00DB40B5">
        <w:rPr>
          <w:rFonts w:ascii="Times New Roman" w:eastAsia="黑体" w:hAnsi="Times New Roman"/>
          <w:sz w:val="24"/>
        </w:rPr>
        <w:t>也就是在该研讨会上并未朗读、只是被讨论的那一部分</w:t>
      </w:r>
      <w:r w:rsidRPr="00DB40B5">
        <w:rPr>
          <w:rFonts w:ascii="Times New Roman" w:eastAsia="黑体" w:hAnsi="Times New Roman"/>
          <w:sz w:val="24"/>
        </w:rPr>
        <w:t>——</w:t>
      </w:r>
      <w:r w:rsidRPr="00DB40B5">
        <w:rPr>
          <w:rFonts w:ascii="Times New Roman" w:eastAsia="黑体" w:hAnsi="Times New Roman"/>
          <w:sz w:val="24"/>
        </w:rPr>
        <w:t>后来于</w:t>
      </w:r>
      <w:r w:rsidRPr="00DB40B5">
        <w:rPr>
          <w:rFonts w:ascii="Times New Roman" w:eastAsia="黑体" w:hAnsi="Times New Roman"/>
          <w:sz w:val="24"/>
        </w:rPr>
        <w:t>1990</w:t>
      </w:r>
      <w:r w:rsidRPr="00DB40B5">
        <w:rPr>
          <w:rFonts w:ascii="Times New Roman" w:eastAsia="黑体" w:hAnsi="Times New Roman"/>
          <w:sz w:val="24"/>
        </w:rPr>
        <w:t>年</w:t>
      </w:r>
      <w:r w:rsidRPr="00DB40B5">
        <w:rPr>
          <w:rFonts w:ascii="Times New Roman" w:eastAsia="黑体" w:hAnsi="Times New Roman"/>
          <w:sz w:val="24"/>
        </w:rPr>
        <w:t>4</w:t>
      </w:r>
      <w:r w:rsidRPr="00DB40B5">
        <w:rPr>
          <w:rFonts w:ascii="Times New Roman" w:eastAsia="黑体" w:hAnsi="Times New Roman"/>
          <w:sz w:val="24"/>
        </w:rPr>
        <w:t>月</w:t>
      </w:r>
      <w:r w:rsidRPr="00DB40B5">
        <w:rPr>
          <w:rFonts w:ascii="Times New Roman" w:eastAsia="黑体" w:hAnsi="Times New Roman"/>
          <w:sz w:val="24"/>
        </w:rPr>
        <w:t>26</w:t>
      </w:r>
      <w:r w:rsidRPr="00DB40B5">
        <w:rPr>
          <w:rFonts w:ascii="Times New Roman" w:eastAsia="黑体" w:hAnsi="Times New Roman"/>
          <w:sz w:val="24"/>
        </w:rPr>
        <w:t>日，在加州大学洛杉矶分校由</w:t>
      </w:r>
      <w:r w:rsidRPr="00DB40B5">
        <w:rPr>
          <w:rFonts w:ascii="Times New Roman" w:eastAsia="黑体" w:hAnsi="Times New Roman"/>
          <w:sz w:val="24"/>
        </w:rPr>
        <w:t xml:space="preserve"> Saul Friedlander </w:t>
      </w:r>
      <w:r w:rsidRPr="00DB40B5">
        <w:rPr>
          <w:rFonts w:ascii="Times New Roman" w:eastAsia="黑体" w:hAnsi="Times New Roman"/>
          <w:sz w:val="24"/>
        </w:rPr>
        <w:t>组织的</w:t>
      </w:r>
      <w:r w:rsidRPr="00DB40B5">
        <w:rPr>
          <w:rFonts w:ascii="Times New Roman" w:eastAsia="黑体" w:hAnsi="Times New Roman"/>
          <w:sz w:val="24"/>
        </w:rPr>
        <w:t>“</w:t>
      </w:r>
      <w:r w:rsidRPr="00DB40B5">
        <w:rPr>
          <w:rFonts w:ascii="Times New Roman" w:eastAsia="黑体" w:hAnsi="Times New Roman"/>
          <w:sz w:val="24"/>
        </w:rPr>
        <w:t>纳粹主义与</w:t>
      </w:r>
      <w:r w:rsidRPr="00DB40B5">
        <w:rPr>
          <w:rFonts w:ascii="Times New Roman" w:eastAsia="黑体" w:hAnsi="Times New Roman"/>
          <w:sz w:val="24"/>
        </w:rPr>
        <w:t>‘</w:t>
      </w:r>
      <w:r w:rsidRPr="00DB40B5">
        <w:rPr>
          <w:rFonts w:ascii="Times New Roman" w:eastAsia="黑体" w:hAnsi="Times New Roman"/>
          <w:sz w:val="24"/>
        </w:rPr>
        <w:t>最终解决</w:t>
      </w:r>
      <w:r w:rsidRPr="00DB40B5">
        <w:rPr>
          <w:rFonts w:ascii="Times New Roman" w:eastAsia="黑体" w:hAnsi="Times New Roman"/>
          <w:sz w:val="24"/>
        </w:rPr>
        <w:t>’</w:t>
      </w:r>
      <w:r w:rsidRPr="00DB40B5">
        <w:rPr>
          <w:rFonts w:ascii="Times New Roman" w:eastAsia="黑体" w:hAnsi="Times New Roman"/>
          <w:sz w:val="24"/>
        </w:rPr>
        <w:t>：探查再现的限度</w:t>
      </w:r>
      <w:r w:rsidRPr="00DB40B5">
        <w:rPr>
          <w:rFonts w:ascii="Times New Roman" w:eastAsia="黑体" w:hAnsi="Times New Roman"/>
          <w:sz w:val="24"/>
        </w:rPr>
        <w:t>”</w:t>
      </w:r>
      <w:r w:rsidRPr="00DB40B5">
        <w:rPr>
          <w:rFonts w:ascii="Times New Roman" w:eastAsia="黑体" w:hAnsi="Times New Roman"/>
          <w:sz w:val="24"/>
        </w:rPr>
        <w:t>研讨会上，作为开场发言发表。</w:t>
      </w:r>
    </w:p>
    <w:p w14:paraId="3D9A0246" w14:textId="77777777" w:rsidR="003E1F77" w:rsidRPr="00DB40B5" w:rsidRDefault="003E1F77"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这里几个词要稍微留意：</w:t>
      </w:r>
    </w:p>
    <w:p w14:paraId="58561FA7" w14:textId="77777777" w:rsidR="003E1F77" w:rsidRPr="00DB40B5" w:rsidRDefault="003E1F77" w:rsidP="00DE66ED">
      <w:pPr>
        <w:spacing w:line="480" w:lineRule="auto"/>
        <w:ind w:firstLineChars="200" w:firstLine="480"/>
        <w:jc w:val="both"/>
        <w:rPr>
          <w:rFonts w:ascii="Times New Roman" w:eastAsia="黑体" w:hAnsi="Times New Roman"/>
          <w:sz w:val="24"/>
        </w:rPr>
      </w:pPr>
      <w:proofErr w:type="spellStart"/>
      <w:r w:rsidRPr="00DB40B5">
        <w:rPr>
          <w:rFonts w:ascii="Times New Roman" w:eastAsia="黑体" w:hAnsi="Times New Roman"/>
          <w:i/>
          <w:iCs/>
          <w:sz w:val="24"/>
        </w:rPr>
        <w:t>m</w:t>
      </w:r>
      <w:proofErr w:type="gramStart"/>
      <w:r w:rsidRPr="00DB40B5">
        <w:rPr>
          <w:rFonts w:ascii="Times New Roman" w:eastAsia="黑体" w:hAnsi="Times New Roman"/>
          <w:i/>
          <w:iCs/>
          <w:sz w:val="24"/>
        </w:rPr>
        <w:t>’</w:t>
      </w:r>
      <w:proofErr w:type="gramEnd"/>
      <w:r w:rsidRPr="00DB40B5">
        <w:rPr>
          <w:rFonts w:ascii="Times New Roman" w:eastAsia="黑体" w:hAnsi="Times New Roman"/>
          <w:i/>
          <w:iCs/>
          <w:sz w:val="24"/>
        </w:rPr>
        <w:t>adresser</w:t>
      </w:r>
      <w:proofErr w:type="spellEnd"/>
      <w:r w:rsidRPr="00DB40B5">
        <w:rPr>
          <w:rFonts w:ascii="Times New Roman" w:eastAsia="黑体" w:hAnsi="Times New Roman"/>
          <w:i/>
          <w:iCs/>
          <w:sz w:val="24"/>
        </w:rPr>
        <w:t xml:space="preserve"> à vous</w:t>
      </w:r>
      <w:r w:rsidRPr="00DB40B5">
        <w:rPr>
          <w:rFonts w:ascii="Times New Roman" w:eastAsia="黑体" w:hAnsi="Times New Roman"/>
          <w:sz w:val="24"/>
        </w:rPr>
        <w:t xml:space="preserve"> </w:t>
      </w:r>
      <w:r w:rsidRPr="00DB40B5">
        <w:rPr>
          <w:rFonts w:ascii="Times New Roman" w:eastAsia="黑体" w:hAnsi="Times New Roman"/>
          <w:sz w:val="24"/>
        </w:rPr>
        <w:t>既是</w:t>
      </w:r>
      <w:r w:rsidRPr="00DB40B5">
        <w:rPr>
          <w:rFonts w:ascii="Times New Roman" w:eastAsia="黑体" w:hAnsi="Times New Roman"/>
          <w:sz w:val="24"/>
        </w:rPr>
        <w:t>“</w:t>
      </w:r>
      <w:r w:rsidRPr="00DB40B5">
        <w:rPr>
          <w:rFonts w:ascii="Times New Roman" w:eastAsia="黑体" w:hAnsi="Times New Roman"/>
          <w:sz w:val="24"/>
        </w:rPr>
        <w:t>向你们发言</w:t>
      </w:r>
      <w:r w:rsidRPr="00DB40B5">
        <w:rPr>
          <w:rFonts w:ascii="Times New Roman" w:eastAsia="黑体" w:hAnsi="Times New Roman"/>
          <w:sz w:val="24"/>
        </w:rPr>
        <w:t>”</w:t>
      </w:r>
      <w:r w:rsidRPr="00DB40B5">
        <w:rPr>
          <w:rFonts w:ascii="Times New Roman" w:eastAsia="黑体" w:hAnsi="Times New Roman"/>
          <w:sz w:val="24"/>
        </w:rPr>
        <w:t>，也有</w:t>
      </w:r>
      <w:r w:rsidRPr="00DB40B5">
        <w:rPr>
          <w:rFonts w:ascii="Times New Roman" w:eastAsia="黑体" w:hAnsi="Times New Roman"/>
          <w:sz w:val="24"/>
        </w:rPr>
        <w:t>“</w:t>
      </w:r>
      <w:r w:rsidRPr="00DB40B5">
        <w:rPr>
          <w:rFonts w:ascii="Times New Roman" w:eastAsia="黑体" w:hAnsi="Times New Roman"/>
          <w:sz w:val="24"/>
        </w:rPr>
        <w:t>把自己交付给你们</w:t>
      </w:r>
      <w:r w:rsidRPr="00DB40B5">
        <w:rPr>
          <w:rFonts w:ascii="Times New Roman" w:eastAsia="黑体" w:hAnsi="Times New Roman"/>
          <w:sz w:val="24"/>
        </w:rPr>
        <w:t>/</w:t>
      </w:r>
      <w:r w:rsidRPr="00DB40B5">
        <w:rPr>
          <w:rFonts w:ascii="Times New Roman" w:eastAsia="黑体" w:hAnsi="Times New Roman"/>
          <w:sz w:val="24"/>
        </w:rPr>
        <w:t>面向你们</w:t>
      </w:r>
      <w:r w:rsidRPr="00DB40B5">
        <w:rPr>
          <w:rFonts w:ascii="Times New Roman" w:eastAsia="黑体" w:hAnsi="Times New Roman"/>
          <w:sz w:val="24"/>
        </w:rPr>
        <w:t>”</w:t>
      </w:r>
      <w:r w:rsidRPr="00DB40B5">
        <w:rPr>
          <w:rFonts w:ascii="Times New Roman" w:eastAsia="黑体" w:hAnsi="Times New Roman"/>
          <w:sz w:val="24"/>
        </w:rPr>
        <w:t>的意思。德里达故意从</w:t>
      </w:r>
      <w:r w:rsidRPr="00DB40B5">
        <w:rPr>
          <w:rFonts w:ascii="Times New Roman" w:eastAsia="黑体" w:hAnsi="Times New Roman"/>
          <w:sz w:val="24"/>
        </w:rPr>
        <w:t>“</w:t>
      </w:r>
      <w:r w:rsidRPr="00DB40B5">
        <w:rPr>
          <w:rFonts w:ascii="Times New Roman" w:eastAsia="黑体" w:hAnsi="Times New Roman"/>
          <w:sz w:val="24"/>
        </w:rPr>
        <w:t>必须用英语发言</w:t>
      </w:r>
      <w:r w:rsidRPr="00DB40B5">
        <w:rPr>
          <w:rFonts w:ascii="Times New Roman" w:eastAsia="黑体" w:hAnsi="Times New Roman"/>
          <w:sz w:val="24"/>
        </w:rPr>
        <w:t>”</w:t>
      </w:r>
      <w:r w:rsidRPr="00DB40B5">
        <w:rPr>
          <w:rFonts w:ascii="Times New Roman" w:eastAsia="黑体" w:hAnsi="Times New Roman"/>
          <w:sz w:val="24"/>
        </w:rPr>
        <w:t>开始，因为这已经涉及语言、义务、地址、他者、制度场合的问题。</w:t>
      </w:r>
    </w:p>
    <w:p w14:paraId="7B093CE8" w14:textId="77777777" w:rsidR="003E1F77" w:rsidRPr="00DB40B5" w:rsidRDefault="003E1F77"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“address”</w:t>
      </w:r>
      <w:r w:rsidRPr="00DB40B5">
        <w:rPr>
          <w:rFonts w:ascii="Times New Roman" w:eastAsia="黑体" w:hAnsi="Times New Roman"/>
          <w:sz w:val="24"/>
        </w:rPr>
        <w:t>这里也</w:t>
      </w:r>
      <w:proofErr w:type="gramStart"/>
      <w:r w:rsidRPr="00DB40B5">
        <w:rPr>
          <w:rFonts w:ascii="Times New Roman" w:eastAsia="黑体" w:hAnsi="Times New Roman"/>
          <w:sz w:val="24"/>
        </w:rPr>
        <w:t>很</w:t>
      </w:r>
      <w:proofErr w:type="gramEnd"/>
      <w:r w:rsidRPr="00DB40B5">
        <w:rPr>
          <w:rFonts w:ascii="Times New Roman" w:eastAsia="黑体" w:hAnsi="Times New Roman"/>
          <w:sz w:val="24"/>
        </w:rPr>
        <w:t>关键。他说</w:t>
      </w:r>
      <w:r w:rsidRPr="00DB40B5">
        <w:rPr>
          <w:rFonts w:ascii="Times New Roman" w:eastAsia="黑体" w:hAnsi="Times New Roman"/>
          <w:sz w:val="24"/>
        </w:rPr>
        <w:t>“as you say transitively in your language, to address”</w:t>
      </w:r>
      <w:r w:rsidRPr="00DB40B5">
        <w:rPr>
          <w:rFonts w:ascii="Times New Roman" w:eastAsia="黑体" w:hAnsi="Times New Roman"/>
          <w:sz w:val="24"/>
        </w:rPr>
        <w:t>，是在玩英语里</w:t>
      </w:r>
      <w:r w:rsidRPr="00DB40B5">
        <w:rPr>
          <w:rFonts w:ascii="Times New Roman" w:eastAsia="黑体" w:hAnsi="Times New Roman"/>
          <w:sz w:val="24"/>
        </w:rPr>
        <w:t xml:space="preserve"> address </w:t>
      </w:r>
      <w:r w:rsidRPr="00DB40B5">
        <w:rPr>
          <w:rFonts w:ascii="Times New Roman" w:eastAsia="黑体" w:hAnsi="Times New Roman"/>
          <w:sz w:val="24"/>
        </w:rPr>
        <w:t>的及物用法：</w:t>
      </w:r>
      <w:r w:rsidRPr="00DB40B5">
        <w:rPr>
          <w:rFonts w:ascii="Times New Roman" w:eastAsia="黑体" w:hAnsi="Times New Roman"/>
          <w:sz w:val="24"/>
        </w:rPr>
        <w:t xml:space="preserve">address a problem </w:t>
      </w:r>
      <w:r w:rsidRPr="00DB40B5">
        <w:rPr>
          <w:rFonts w:ascii="Times New Roman" w:eastAsia="黑体" w:hAnsi="Times New Roman"/>
          <w:sz w:val="24"/>
        </w:rPr>
        <w:t>可以说</w:t>
      </w:r>
      <w:r w:rsidRPr="00DB40B5">
        <w:rPr>
          <w:rFonts w:ascii="Times New Roman" w:eastAsia="黑体" w:hAnsi="Times New Roman"/>
          <w:sz w:val="24"/>
        </w:rPr>
        <w:t>“</w:t>
      </w:r>
      <w:r w:rsidRPr="00DB40B5">
        <w:rPr>
          <w:rFonts w:ascii="Times New Roman" w:eastAsia="黑体" w:hAnsi="Times New Roman"/>
          <w:sz w:val="24"/>
        </w:rPr>
        <w:t>处理一个问题</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address oneself to someone </w:t>
      </w:r>
      <w:r w:rsidRPr="00DB40B5">
        <w:rPr>
          <w:rFonts w:ascii="Times New Roman" w:eastAsia="黑体" w:hAnsi="Times New Roman"/>
          <w:sz w:val="24"/>
        </w:rPr>
        <w:t>又是</w:t>
      </w:r>
      <w:r w:rsidRPr="00DB40B5">
        <w:rPr>
          <w:rFonts w:ascii="Times New Roman" w:eastAsia="黑体" w:hAnsi="Times New Roman"/>
          <w:sz w:val="24"/>
        </w:rPr>
        <w:t>“</w:t>
      </w:r>
      <w:r w:rsidRPr="00DB40B5">
        <w:rPr>
          <w:rFonts w:ascii="Times New Roman" w:eastAsia="黑体" w:hAnsi="Times New Roman"/>
          <w:sz w:val="24"/>
        </w:rPr>
        <w:t>向某人发言</w:t>
      </w:r>
      <w:r w:rsidRPr="00DB40B5">
        <w:rPr>
          <w:rFonts w:ascii="Times New Roman" w:eastAsia="黑体" w:hAnsi="Times New Roman"/>
          <w:sz w:val="24"/>
        </w:rPr>
        <w:t>”</w:t>
      </w:r>
      <w:r w:rsidRPr="00DB40B5">
        <w:rPr>
          <w:rFonts w:ascii="Times New Roman" w:eastAsia="黑体" w:hAnsi="Times New Roman"/>
          <w:sz w:val="24"/>
        </w:rPr>
        <w:t>。所以我翻成</w:t>
      </w:r>
      <w:r w:rsidRPr="00DB40B5">
        <w:rPr>
          <w:rFonts w:ascii="Times New Roman" w:eastAsia="黑体" w:hAnsi="Times New Roman"/>
          <w:sz w:val="24"/>
        </w:rPr>
        <w:t>“</w:t>
      </w:r>
      <w:r w:rsidRPr="00DB40B5">
        <w:rPr>
          <w:rFonts w:ascii="Times New Roman" w:eastAsia="黑体" w:hAnsi="Times New Roman"/>
          <w:sz w:val="24"/>
        </w:rPr>
        <w:t>面对</w:t>
      </w:r>
      <w:r w:rsidRPr="00DB40B5">
        <w:rPr>
          <w:rFonts w:ascii="Times New Roman" w:eastAsia="黑体" w:hAnsi="Times New Roman"/>
          <w:sz w:val="24"/>
        </w:rPr>
        <w:t>/</w:t>
      </w:r>
      <w:r w:rsidRPr="00DB40B5">
        <w:rPr>
          <w:rFonts w:ascii="Times New Roman" w:eastAsia="黑体" w:hAnsi="Times New Roman"/>
          <w:sz w:val="24"/>
        </w:rPr>
        <w:t>处理</w:t>
      </w:r>
      <w:r w:rsidRPr="00DB40B5">
        <w:rPr>
          <w:rFonts w:ascii="Times New Roman" w:eastAsia="黑体" w:hAnsi="Times New Roman"/>
          <w:sz w:val="24"/>
        </w:rPr>
        <w:t>”</w:t>
      </w:r>
      <w:r w:rsidRPr="00DB40B5">
        <w:rPr>
          <w:rFonts w:ascii="Times New Roman" w:eastAsia="黑体" w:hAnsi="Times New Roman"/>
          <w:sz w:val="24"/>
        </w:rPr>
        <w:t>，但这里其实有双关。</w:t>
      </w:r>
    </w:p>
    <w:p w14:paraId="2C72780F" w14:textId="77777777" w:rsidR="003E1F77" w:rsidRPr="00DB40B5" w:rsidRDefault="003E1F77" w:rsidP="00DE66ED">
      <w:pPr>
        <w:spacing w:line="480" w:lineRule="auto"/>
        <w:ind w:firstLineChars="200" w:firstLine="480"/>
        <w:jc w:val="both"/>
        <w:rPr>
          <w:rFonts w:ascii="Times New Roman" w:eastAsia="黑体" w:hAnsi="Times New Roman"/>
          <w:sz w:val="24"/>
        </w:rPr>
      </w:pPr>
      <w:proofErr w:type="spellStart"/>
      <w:r w:rsidRPr="00DB40B5">
        <w:rPr>
          <w:rFonts w:ascii="Times New Roman" w:eastAsia="黑体" w:hAnsi="Times New Roman"/>
          <w:i/>
          <w:iCs/>
          <w:sz w:val="24"/>
        </w:rPr>
        <w:t>syncategoremes</w:t>
      </w:r>
      <w:proofErr w:type="spellEnd"/>
      <w:r w:rsidRPr="00DB40B5">
        <w:rPr>
          <w:rFonts w:ascii="Times New Roman" w:eastAsia="黑体" w:hAnsi="Times New Roman"/>
          <w:sz w:val="24"/>
        </w:rPr>
        <w:t xml:space="preserve"> </w:t>
      </w:r>
      <w:r w:rsidRPr="00DB40B5">
        <w:rPr>
          <w:rFonts w:ascii="Times New Roman" w:eastAsia="黑体" w:hAnsi="Times New Roman"/>
          <w:sz w:val="24"/>
        </w:rPr>
        <w:t>我先译成</w:t>
      </w:r>
      <w:r w:rsidRPr="00DB40B5">
        <w:rPr>
          <w:rFonts w:ascii="Times New Roman" w:eastAsia="黑体" w:hAnsi="Times New Roman"/>
          <w:sz w:val="24"/>
        </w:rPr>
        <w:t>“</w:t>
      </w:r>
      <w:r w:rsidRPr="00DB40B5">
        <w:rPr>
          <w:rFonts w:ascii="Times New Roman" w:eastAsia="黑体" w:hAnsi="Times New Roman"/>
          <w:sz w:val="24"/>
        </w:rPr>
        <w:t>共范畴词</w:t>
      </w:r>
      <w:r w:rsidRPr="00DB40B5">
        <w:rPr>
          <w:rFonts w:ascii="Times New Roman" w:eastAsia="黑体" w:hAnsi="Times New Roman"/>
          <w:sz w:val="24"/>
        </w:rPr>
        <w:t>”</w:t>
      </w:r>
      <w:r w:rsidRPr="00DB40B5">
        <w:rPr>
          <w:rFonts w:ascii="Times New Roman" w:eastAsia="黑体" w:hAnsi="Times New Roman"/>
          <w:sz w:val="24"/>
        </w:rPr>
        <w:t>，并补了一点解释。它指那些本身不独立指称对象、必须和其他</w:t>
      </w:r>
      <w:proofErr w:type="gramStart"/>
      <w:r w:rsidRPr="00DB40B5">
        <w:rPr>
          <w:rFonts w:ascii="Times New Roman" w:eastAsia="黑体" w:hAnsi="Times New Roman"/>
          <w:sz w:val="24"/>
        </w:rPr>
        <w:t>词一起</w:t>
      </w:r>
      <w:proofErr w:type="gramEnd"/>
      <w:r w:rsidRPr="00DB40B5">
        <w:rPr>
          <w:rFonts w:ascii="Times New Roman" w:eastAsia="黑体" w:hAnsi="Times New Roman"/>
          <w:sz w:val="24"/>
        </w:rPr>
        <w:t>构成意义的逻辑</w:t>
      </w:r>
      <w:r w:rsidRPr="00DB40B5">
        <w:rPr>
          <w:rFonts w:ascii="Times New Roman" w:eastAsia="黑体" w:hAnsi="Times New Roman"/>
          <w:sz w:val="24"/>
        </w:rPr>
        <w:t>/</w:t>
      </w:r>
      <w:r w:rsidRPr="00DB40B5">
        <w:rPr>
          <w:rFonts w:ascii="Times New Roman" w:eastAsia="黑体" w:hAnsi="Times New Roman"/>
          <w:sz w:val="24"/>
        </w:rPr>
        <w:t>语法词，比如</w:t>
      </w:r>
      <w:r w:rsidRPr="00DB40B5">
        <w:rPr>
          <w:rFonts w:ascii="Times New Roman" w:eastAsia="黑体" w:hAnsi="Times New Roman"/>
          <w:sz w:val="24"/>
        </w:rPr>
        <w:t xml:space="preserve"> and</w:t>
      </w:r>
      <w:r w:rsidRPr="00DB40B5">
        <w:rPr>
          <w:rFonts w:ascii="Times New Roman" w:eastAsia="黑体" w:hAnsi="Times New Roman"/>
          <w:sz w:val="24"/>
        </w:rPr>
        <w:t>、</w:t>
      </w:r>
      <w:r w:rsidRPr="00DB40B5">
        <w:rPr>
          <w:rFonts w:ascii="Times New Roman" w:eastAsia="黑体" w:hAnsi="Times New Roman"/>
          <w:sz w:val="24"/>
        </w:rPr>
        <w:t>the</w:t>
      </w:r>
      <w:r w:rsidRPr="00DB40B5">
        <w:rPr>
          <w:rFonts w:ascii="Times New Roman" w:eastAsia="黑体" w:hAnsi="Times New Roman"/>
          <w:sz w:val="24"/>
        </w:rPr>
        <w:t>、</w:t>
      </w:r>
      <w:r w:rsidRPr="00DB40B5">
        <w:rPr>
          <w:rFonts w:ascii="Times New Roman" w:eastAsia="黑体" w:hAnsi="Times New Roman"/>
          <w:sz w:val="24"/>
        </w:rPr>
        <w:t>of</w:t>
      </w:r>
      <w:r w:rsidRPr="00DB40B5">
        <w:rPr>
          <w:rFonts w:ascii="Times New Roman" w:eastAsia="黑体" w:hAnsi="Times New Roman"/>
          <w:sz w:val="24"/>
        </w:rPr>
        <w:t>。德里达在这里已经开始把</w:t>
      </w:r>
      <w:r w:rsidRPr="00DB40B5">
        <w:rPr>
          <w:rFonts w:ascii="Times New Roman" w:eastAsia="黑体" w:hAnsi="Times New Roman"/>
          <w:sz w:val="24"/>
        </w:rPr>
        <w:t>“</w:t>
      </w:r>
      <w:r w:rsidRPr="00DB40B5">
        <w:rPr>
          <w:rFonts w:ascii="Times New Roman" w:eastAsia="黑体" w:hAnsi="Times New Roman"/>
          <w:sz w:val="24"/>
        </w:rPr>
        <w:t>正义</w:t>
      </w:r>
      <w:r w:rsidRPr="00DB40B5">
        <w:rPr>
          <w:rFonts w:ascii="Times New Roman" w:eastAsia="黑体" w:hAnsi="Times New Roman"/>
          <w:sz w:val="24"/>
        </w:rPr>
        <w:t>”</w:t>
      </w:r>
      <w:r w:rsidRPr="00DB40B5">
        <w:rPr>
          <w:rFonts w:ascii="Times New Roman" w:eastAsia="黑体" w:hAnsi="Times New Roman"/>
          <w:sz w:val="24"/>
        </w:rPr>
        <w:t>这个大问题拉回到最微小的语言连接词上了。</w:t>
      </w:r>
    </w:p>
    <w:p w14:paraId="6AF4EB36"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这样的发言者不仅只是脾气不好，他更是在</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诚信的状态，甚至是不公正的。人们很容易提出一种解读，称之为</w:t>
      </w:r>
      <w:r w:rsidRPr="00DB40B5">
        <w:rPr>
          <w:rFonts w:ascii="Times New Roman" w:eastAsia="黑体" w:hAnsi="Times New Roman"/>
          <w:sz w:val="24"/>
        </w:rPr>
        <w:t>“</w:t>
      </w:r>
      <w:r w:rsidRPr="00DB40B5">
        <w:rPr>
          <w:rFonts w:ascii="Times New Roman" w:eastAsia="黑体" w:hAnsi="Times New Roman"/>
          <w:sz w:val="24"/>
        </w:rPr>
        <w:t>对标题的正当诠释</w:t>
      </w:r>
      <w:r w:rsidRPr="00DB40B5">
        <w:rPr>
          <w:rFonts w:ascii="Times New Roman" w:eastAsia="黑体" w:hAnsi="Times New Roman"/>
          <w:sz w:val="24"/>
        </w:rPr>
        <w:t>”</w:t>
      </w:r>
      <w:r w:rsidRPr="00DB40B5">
        <w:rPr>
          <w:rFonts w:ascii="Times New Roman" w:eastAsia="黑体" w:hAnsi="Times New Roman"/>
          <w:sz w:val="24"/>
        </w:rPr>
        <w:t>，也就是说，在这种情况下，这是一种充分而清晰、但又颇为可疑的对标题意图或</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vouloir</w:t>
      </w:r>
      <w:proofErr w:type="spellEnd"/>
      <w:r w:rsidRPr="00DB40B5">
        <w:rPr>
          <w:rFonts w:ascii="Times New Roman" w:eastAsia="黑体" w:hAnsi="Times New Roman"/>
          <w:i/>
          <w:iCs/>
          <w:sz w:val="24"/>
        </w:rPr>
        <w:t>-dire</w:t>
      </w:r>
      <w:r w:rsidRPr="00DB40B5">
        <w:rPr>
          <w:rFonts w:ascii="Times New Roman" w:eastAsia="黑体" w:hAnsi="Times New Roman"/>
          <w:sz w:val="24"/>
        </w:rPr>
        <w:t xml:space="preserve"> </w:t>
      </w:r>
      <w:r w:rsidRPr="00DB40B5">
        <w:rPr>
          <w:rFonts w:ascii="Times New Roman" w:eastAsia="黑体" w:hAnsi="Times New Roman"/>
          <w:sz w:val="24"/>
        </w:rPr>
        <w:t>的解释。这个标题本身就提出了一个问题，问题本身呈现出怀疑的形式：解</w:t>
      </w:r>
      <w:proofErr w:type="gramStart"/>
      <w:r w:rsidRPr="00DB40B5">
        <w:rPr>
          <w:rFonts w:ascii="Times New Roman" w:eastAsia="黑体" w:hAnsi="Times New Roman"/>
          <w:sz w:val="24"/>
        </w:rPr>
        <w:t>构能否</w:t>
      </w:r>
      <w:proofErr w:type="gramEnd"/>
      <w:r w:rsidRPr="00DB40B5">
        <w:rPr>
          <w:rFonts w:ascii="Times New Roman" w:eastAsia="黑体" w:hAnsi="Times New Roman"/>
          <w:sz w:val="24"/>
        </w:rPr>
        <w:t>保证、允许、授权正义的可能性？它是否使正义成为可能，或者只是产生关于正义及其可能性条件的讨论性话语？是的，某些人会回答</w:t>
      </w:r>
      <w:r w:rsidRPr="00DB40B5">
        <w:rPr>
          <w:rFonts w:ascii="Times New Roman" w:eastAsia="黑体" w:hAnsi="Times New Roman"/>
          <w:sz w:val="24"/>
        </w:rPr>
        <w:t>“</w:t>
      </w:r>
      <w:r w:rsidRPr="00DB40B5">
        <w:rPr>
          <w:rFonts w:ascii="Times New Roman" w:eastAsia="黑体" w:hAnsi="Times New Roman"/>
          <w:sz w:val="24"/>
        </w:rPr>
        <w:t>可以</w:t>
      </w:r>
      <w:r w:rsidRPr="00DB40B5">
        <w:rPr>
          <w:rFonts w:ascii="Times New Roman" w:eastAsia="黑体" w:hAnsi="Times New Roman"/>
          <w:sz w:val="24"/>
        </w:rPr>
        <w:t>”</w:t>
      </w:r>
      <w:r w:rsidRPr="00DB40B5">
        <w:rPr>
          <w:rFonts w:ascii="Times New Roman" w:eastAsia="黑体" w:hAnsi="Times New Roman"/>
          <w:sz w:val="24"/>
        </w:rPr>
        <w:t>；不，另一方回答</w:t>
      </w:r>
      <w:r w:rsidRPr="00DB40B5">
        <w:rPr>
          <w:rFonts w:ascii="Times New Roman" w:eastAsia="黑体" w:hAnsi="Times New Roman"/>
          <w:sz w:val="24"/>
        </w:rPr>
        <w:t>“</w:t>
      </w:r>
      <w:r w:rsidRPr="00DB40B5">
        <w:rPr>
          <w:rFonts w:ascii="Times New Roman" w:eastAsia="黑体" w:hAnsi="Times New Roman"/>
          <w:sz w:val="24"/>
        </w:rPr>
        <w:t>不</w:t>
      </w:r>
      <w:r w:rsidRPr="00DB40B5">
        <w:rPr>
          <w:rFonts w:ascii="Times New Roman" w:eastAsia="黑体" w:hAnsi="Times New Roman"/>
          <w:sz w:val="24"/>
        </w:rPr>
        <w:t>”</w:t>
      </w:r>
      <w:r w:rsidRPr="00DB40B5">
        <w:rPr>
          <w:rFonts w:ascii="Times New Roman" w:eastAsia="黑体" w:hAnsi="Times New Roman"/>
          <w:sz w:val="24"/>
        </w:rPr>
        <w:t>。所谓的解构主义者，对于正义有什么话要说吗？与之有什么关系吗？基本上，他们为什么谈论得如此之少？他们最终真的关心吗？难道不是因为，正如某些人所怀疑的，解</w:t>
      </w:r>
      <w:proofErr w:type="gramStart"/>
      <w:r w:rsidRPr="00DB40B5">
        <w:rPr>
          <w:rFonts w:ascii="Times New Roman" w:eastAsia="黑体" w:hAnsi="Times New Roman"/>
          <w:sz w:val="24"/>
        </w:rPr>
        <w:t>构本身</w:t>
      </w:r>
      <w:proofErr w:type="gramEnd"/>
      <w:r w:rsidRPr="00DB40B5">
        <w:rPr>
          <w:rFonts w:ascii="Times New Roman" w:eastAsia="黑体" w:hAnsi="Times New Roman"/>
          <w:sz w:val="24"/>
        </w:rPr>
        <w:t>并不允许任何正当的行动，也不允许任何关于正义的正当话语，而是构成对</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、法律或</w:t>
      </w:r>
      <w:r w:rsidRPr="00DB40B5">
        <w:rPr>
          <w:rFonts w:ascii="Times New Roman" w:eastAsia="黑体" w:hAnsi="Times New Roman"/>
          <w:sz w:val="24"/>
        </w:rPr>
        <w:lastRenderedPageBreak/>
        <w:t>权利的威胁，并破坏正义本身可能性的条件吗？是的，某些人会回答</w:t>
      </w:r>
      <w:r w:rsidRPr="00DB40B5">
        <w:rPr>
          <w:rFonts w:ascii="Times New Roman" w:eastAsia="黑体" w:hAnsi="Times New Roman"/>
          <w:sz w:val="24"/>
        </w:rPr>
        <w:t>“</w:t>
      </w:r>
      <w:r w:rsidRPr="00DB40B5">
        <w:rPr>
          <w:rFonts w:ascii="Times New Roman" w:eastAsia="黑体" w:hAnsi="Times New Roman"/>
          <w:sz w:val="24"/>
        </w:rPr>
        <w:t>可以</w:t>
      </w:r>
      <w:r w:rsidRPr="00DB40B5">
        <w:rPr>
          <w:rFonts w:ascii="Times New Roman" w:eastAsia="黑体" w:hAnsi="Times New Roman"/>
          <w:sz w:val="24"/>
        </w:rPr>
        <w:t>”</w:t>
      </w:r>
      <w:r w:rsidRPr="00DB40B5">
        <w:rPr>
          <w:rFonts w:ascii="Times New Roman" w:eastAsia="黑体" w:hAnsi="Times New Roman"/>
          <w:sz w:val="24"/>
        </w:rPr>
        <w:t>；不，另一方回答</w:t>
      </w:r>
      <w:r w:rsidRPr="00DB40B5">
        <w:rPr>
          <w:rFonts w:ascii="Times New Roman" w:eastAsia="黑体" w:hAnsi="Times New Roman"/>
          <w:sz w:val="24"/>
        </w:rPr>
        <w:t>“</w:t>
      </w:r>
      <w:r w:rsidRPr="00DB40B5">
        <w:rPr>
          <w:rFonts w:ascii="Times New Roman" w:eastAsia="黑体" w:hAnsi="Times New Roman"/>
          <w:sz w:val="24"/>
        </w:rPr>
        <w:t>不</w:t>
      </w:r>
      <w:r w:rsidRPr="00DB40B5">
        <w:rPr>
          <w:rFonts w:ascii="Times New Roman" w:eastAsia="黑体" w:hAnsi="Times New Roman"/>
          <w:sz w:val="24"/>
        </w:rPr>
        <w:t>”</w:t>
      </w:r>
      <w:r w:rsidRPr="00DB40B5">
        <w:rPr>
          <w:rFonts w:ascii="Times New Roman" w:eastAsia="黑体" w:hAnsi="Times New Roman"/>
          <w:sz w:val="24"/>
        </w:rPr>
        <w:t>。在这个假想的初步交流中，我们已经可以发现法律（</w:t>
      </w:r>
      <w:r w:rsidRPr="00DB40B5">
        <w:rPr>
          <w:rFonts w:ascii="Times New Roman" w:eastAsia="黑体" w:hAnsi="Times New Roman"/>
          <w:i/>
          <w:iCs/>
          <w:sz w:val="24"/>
        </w:rPr>
        <w:t>droit</w:t>
      </w:r>
      <w:r w:rsidRPr="00DB40B5">
        <w:rPr>
          <w:rFonts w:ascii="Times New Roman" w:eastAsia="黑体" w:hAnsi="Times New Roman"/>
          <w:sz w:val="24"/>
        </w:rPr>
        <w:t>）与正义之间存在含糊的滑动关系。解构的</w:t>
      </w:r>
      <w:r w:rsidRPr="00DB40B5">
        <w:rPr>
          <w:rFonts w:ascii="Times New Roman" w:eastAsia="黑体" w:hAnsi="Times New Roman"/>
          <w:sz w:val="24"/>
        </w:rPr>
        <w:t>“</w:t>
      </w:r>
      <w:r w:rsidRPr="00DB40B5">
        <w:rPr>
          <w:rFonts w:ascii="Times New Roman" w:eastAsia="黑体" w:hAnsi="Times New Roman"/>
          <w:sz w:val="24"/>
        </w:rPr>
        <w:t>受难</w:t>
      </w:r>
      <w:r w:rsidRPr="00DB40B5">
        <w:rPr>
          <w:rFonts w:ascii="Times New Roman" w:eastAsia="黑体" w:hAnsi="Times New Roman"/>
          <w:sz w:val="24"/>
        </w:rPr>
        <w:t>”</w:t>
      </w:r>
      <w:r w:rsidRPr="00DB40B5">
        <w:rPr>
          <w:rFonts w:ascii="Times New Roman" w:eastAsia="黑体" w:hAnsi="Times New Roman"/>
          <w:sz w:val="24"/>
        </w:rPr>
        <w:t>，它为何受苦，以及它所折磨者为何受苦，或许正是因为缺乏规则、规范以及能够明确区分</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与正义的最终标准。</w:t>
      </w:r>
    </w:p>
    <w:p w14:paraId="50F0546D"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这就是标题中我所察觉的选择，即</w:t>
      </w:r>
      <w:r w:rsidRPr="00DB40B5">
        <w:rPr>
          <w:rFonts w:ascii="Times New Roman" w:eastAsia="黑体" w:hAnsi="Times New Roman"/>
          <w:sz w:val="24"/>
        </w:rPr>
        <w:t>“</w:t>
      </w:r>
      <w:r w:rsidRPr="00DB40B5">
        <w:rPr>
          <w:rFonts w:ascii="Times New Roman" w:eastAsia="黑体" w:hAnsi="Times New Roman"/>
          <w:sz w:val="24"/>
        </w:rPr>
        <w:t>要么</w:t>
      </w:r>
      <w:r w:rsidRPr="00DB40B5">
        <w:rPr>
          <w:rFonts w:ascii="Times New Roman" w:eastAsia="黑体" w:hAnsi="Times New Roman"/>
          <w:sz w:val="24"/>
        </w:rPr>
        <w:t>/</w:t>
      </w:r>
      <w:r w:rsidRPr="00DB40B5">
        <w:rPr>
          <w:rFonts w:ascii="Times New Roman" w:eastAsia="黑体" w:hAnsi="Times New Roman"/>
          <w:sz w:val="24"/>
        </w:rPr>
        <w:t>要么</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是或否</w:t>
      </w:r>
      <w:r w:rsidRPr="00DB40B5">
        <w:rPr>
          <w:rFonts w:ascii="Times New Roman" w:eastAsia="黑体" w:hAnsi="Times New Roman"/>
          <w:sz w:val="24"/>
        </w:rPr>
        <w:t>”</w:t>
      </w:r>
      <w:r w:rsidRPr="00DB40B5">
        <w:rPr>
          <w:rFonts w:ascii="Times New Roman" w:eastAsia="黑体" w:hAnsi="Times New Roman"/>
          <w:sz w:val="24"/>
        </w:rPr>
        <w:t>。在这一意义上，标题相当激烈、争论性强、甚至带有审讯的意味。我们或许会担心，它包含某种折磨的工具</w:t>
      </w:r>
      <w:r w:rsidRPr="00DB40B5">
        <w:rPr>
          <w:rFonts w:ascii="Times New Roman" w:eastAsia="黑体" w:hAnsi="Times New Roman"/>
          <w:sz w:val="24"/>
        </w:rPr>
        <w:t>——</w:t>
      </w:r>
      <w:r w:rsidRPr="00DB40B5">
        <w:rPr>
          <w:rFonts w:ascii="Times New Roman" w:eastAsia="黑体" w:hAnsi="Times New Roman"/>
          <w:sz w:val="24"/>
        </w:rPr>
        <w:t>即一种并非最正当的审问方式。不必说，从这一点开始，我无法对以这种方式提出的任何问题（</w:t>
      </w:r>
      <w:r w:rsidRPr="00DB40B5">
        <w:rPr>
          <w:rFonts w:ascii="Times New Roman" w:eastAsia="黑体" w:hAnsi="Times New Roman"/>
          <w:sz w:val="24"/>
        </w:rPr>
        <w:t>“</w:t>
      </w:r>
      <w:r w:rsidRPr="00DB40B5">
        <w:rPr>
          <w:rFonts w:ascii="Times New Roman" w:eastAsia="黑体" w:hAnsi="Times New Roman"/>
          <w:sz w:val="24"/>
        </w:rPr>
        <w:t>要么</w:t>
      </w:r>
      <w:r w:rsidRPr="00DB40B5">
        <w:rPr>
          <w:rFonts w:ascii="Times New Roman" w:eastAsia="黑体" w:hAnsi="Times New Roman"/>
          <w:sz w:val="24"/>
        </w:rPr>
        <w:t>/</w:t>
      </w:r>
      <w:r w:rsidRPr="00DB40B5">
        <w:rPr>
          <w:rFonts w:ascii="Times New Roman" w:eastAsia="黑体" w:hAnsi="Times New Roman"/>
          <w:sz w:val="24"/>
        </w:rPr>
        <w:t>要么</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是或否</w:t>
      </w:r>
      <w:r w:rsidRPr="00DB40B5">
        <w:rPr>
          <w:rFonts w:ascii="Times New Roman" w:eastAsia="黑体" w:hAnsi="Times New Roman"/>
          <w:sz w:val="24"/>
        </w:rPr>
        <w:t>”</w:t>
      </w:r>
      <w:r w:rsidRPr="00DB40B5">
        <w:rPr>
          <w:rFonts w:ascii="Times New Roman" w:eastAsia="黑体" w:hAnsi="Times New Roman"/>
          <w:sz w:val="24"/>
        </w:rPr>
        <w:t>）给出回应，至少无法给出令人安心的回应，无论是对任何一方，还是对以此方式形式化的任何一方期望。</w:t>
      </w:r>
    </w:p>
    <w:p w14:paraId="2EE3C353"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i/>
          <w:iCs/>
          <w:sz w:val="24"/>
        </w:rPr>
        <w:t xml:space="preserve">Je </w:t>
      </w:r>
      <w:proofErr w:type="spellStart"/>
      <w:r w:rsidRPr="00DB40B5">
        <w:rPr>
          <w:rFonts w:ascii="Times New Roman" w:eastAsia="黑体" w:hAnsi="Times New Roman"/>
          <w:i/>
          <w:iCs/>
          <w:sz w:val="24"/>
        </w:rPr>
        <w:t>dois</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donc</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c'est</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ici</w:t>
      </w:r>
      <w:proofErr w:type="spellEnd"/>
      <w:r w:rsidRPr="00DB40B5">
        <w:rPr>
          <w:rFonts w:ascii="Times New Roman" w:eastAsia="黑体" w:hAnsi="Times New Roman"/>
          <w:i/>
          <w:iCs/>
          <w:sz w:val="24"/>
        </w:rPr>
        <w:t xml:space="preserve"> un devoir, </w:t>
      </w:r>
      <w:proofErr w:type="spellStart"/>
      <w:r w:rsidRPr="00DB40B5">
        <w:rPr>
          <w:rFonts w:ascii="Times New Roman" w:eastAsia="黑体" w:hAnsi="Times New Roman"/>
          <w:i/>
          <w:iCs/>
          <w:sz w:val="24"/>
        </w:rPr>
        <w:t>m'adresser</w:t>
      </w:r>
      <w:proofErr w:type="spellEnd"/>
      <w:r w:rsidRPr="00DB40B5">
        <w:rPr>
          <w:rFonts w:ascii="Times New Roman" w:eastAsia="黑体" w:hAnsi="Times New Roman"/>
          <w:i/>
          <w:iCs/>
          <w:sz w:val="24"/>
        </w:rPr>
        <w:t xml:space="preserve"> à vous </w:t>
      </w:r>
      <w:proofErr w:type="spellStart"/>
      <w:r w:rsidRPr="00DB40B5">
        <w:rPr>
          <w:rFonts w:ascii="Times New Roman" w:eastAsia="黑体" w:hAnsi="Times New Roman"/>
          <w:i/>
          <w:iCs/>
          <w:sz w:val="24"/>
        </w:rPr>
        <w:t>en</w:t>
      </w:r>
      <w:proofErr w:type="spellEnd"/>
      <w:r w:rsidRPr="00DB40B5">
        <w:rPr>
          <w:rFonts w:ascii="Times New Roman" w:eastAsia="黑体" w:hAnsi="Times New Roman"/>
          <w:i/>
          <w:iCs/>
          <w:sz w:val="24"/>
        </w:rPr>
        <w:t xml:space="preserve"> anglais.</w:t>
      </w:r>
      <w:r w:rsidRPr="00DB40B5">
        <w:rPr>
          <w:rFonts w:ascii="Times New Roman" w:eastAsia="黑体" w:hAnsi="Times New Roman"/>
          <w:sz w:val="24"/>
        </w:rPr>
        <w:t xml:space="preserve"> </w:t>
      </w:r>
      <w:r w:rsidRPr="00DB40B5">
        <w:rPr>
          <w:rFonts w:ascii="Times New Roman" w:eastAsia="黑体" w:hAnsi="Times New Roman"/>
          <w:sz w:val="24"/>
        </w:rPr>
        <w:t>所以我必须，这是一种义务，用英语向你们发言。</w:t>
      </w:r>
      <w:r w:rsidRPr="00DB40B5">
        <w:rPr>
          <w:rFonts w:ascii="Times New Roman" w:eastAsia="黑体" w:hAnsi="Times New Roman"/>
          <w:i/>
          <w:iCs/>
          <w:sz w:val="24"/>
        </w:rPr>
        <w:t xml:space="preserve">Je le </w:t>
      </w:r>
      <w:proofErr w:type="spellStart"/>
      <w:r w:rsidRPr="00DB40B5">
        <w:rPr>
          <w:rFonts w:ascii="Times New Roman" w:eastAsia="黑体" w:hAnsi="Times New Roman"/>
          <w:i/>
          <w:iCs/>
          <w:sz w:val="24"/>
        </w:rPr>
        <w:t>dois</w:t>
      </w:r>
      <w:proofErr w:type="spellEnd"/>
      <w:r w:rsidRPr="00DB40B5">
        <w:rPr>
          <w:rFonts w:ascii="Times New Roman" w:eastAsia="黑体" w:hAnsi="Times New Roman"/>
          <w:i/>
          <w:iCs/>
          <w:sz w:val="24"/>
        </w:rPr>
        <w:t>.</w:t>
      </w:r>
      <w:r w:rsidRPr="00DB40B5">
        <w:rPr>
          <w:rFonts w:ascii="Times New Roman" w:eastAsia="黑体" w:hAnsi="Times New Roman"/>
          <w:sz w:val="24"/>
        </w:rPr>
        <w:t xml:space="preserve"> </w:t>
      </w:r>
      <w:r w:rsidRPr="00DB40B5">
        <w:rPr>
          <w:rFonts w:ascii="Times New Roman" w:eastAsia="黑体" w:hAnsi="Times New Roman"/>
          <w:sz w:val="24"/>
        </w:rPr>
        <w:t>这意味着同时包含多层含义：</w:t>
      </w:r>
    </w:p>
    <w:p w14:paraId="72C905F1" w14:textId="77777777" w:rsidR="006C367D" w:rsidRPr="00DB40B5" w:rsidRDefault="006C367D" w:rsidP="00DE66ED">
      <w:pPr>
        <w:numPr>
          <w:ilvl w:val="0"/>
          <w:numId w:val="1"/>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我必须说英语（如何翻译这里的</w:t>
      </w:r>
      <w:r w:rsidRPr="00DB40B5">
        <w:rPr>
          <w:rFonts w:ascii="Times New Roman" w:eastAsia="黑体" w:hAnsi="Times New Roman"/>
          <w:sz w:val="24"/>
        </w:rPr>
        <w:t xml:space="preserve"> “</w:t>
      </w:r>
      <w:proofErr w:type="spellStart"/>
      <w:r w:rsidRPr="00DB40B5">
        <w:rPr>
          <w:rFonts w:ascii="Times New Roman" w:eastAsia="黑体" w:hAnsi="Times New Roman"/>
          <w:sz w:val="24"/>
        </w:rPr>
        <w:t>dois</w:t>
      </w:r>
      <w:proofErr w:type="spellEnd"/>
      <w:r w:rsidRPr="00DB40B5">
        <w:rPr>
          <w:rFonts w:ascii="Times New Roman" w:eastAsia="黑体" w:hAnsi="Times New Roman"/>
          <w:sz w:val="24"/>
        </w:rPr>
        <w:t>”</w:t>
      </w:r>
      <w:r w:rsidRPr="00DB40B5">
        <w:rPr>
          <w:rFonts w:ascii="Times New Roman" w:eastAsia="黑体" w:hAnsi="Times New Roman"/>
          <w:sz w:val="24"/>
        </w:rPr>
        <w:t>和</w:t>
      </w:r>
      <w:r w:rsidRPr="00DB40B5">
        <w:rPr>
          <w:rFonts w:ascii="Times New Roman" w:eastAsia="黑体" w:hAnsi="Times New Roman"/>
          <w:sz w:val="24"/>
        </w:rPr>
        <w:t xml:space="preserve"> </w:t>
      </w:r>
      <w:r w:rsidRPr="00DB40B5">
        <w:rPr>
          <w:rFonts w:ascii="Times New Roman" w:eastAsia="黑体" w:hAnsi="Times New Roman"/>
          <w:i/>
          <w:iCs/>
          <w:sz w:val="24"/>
        </w:rPr>
        <w:t>devoir</w:t>
      </w:r>
      <w:r w:rsidRPr="00DB40B5">
        <w:rPr>
          <w:rFonts w:ascii="Times New Roman" w:eastAsia="黑体" w:hAnsi="Times New Roman"/>
          <w:sz w:val="24"/>
        </w:rPr>
        <w:t>？我必须？我应当？我应该？我不得不？）</w:t>
      </w:r>
      <w:r w:rsidRPr="00DB40B5">
        <w:rPr>
          <w:rFonts w:ascii="Times New Roman" w:eastAsia="黑体" w:hAnsi="Times New Roman"/>
          <w:sz w:val="24"/>
        </w:rPr>
        <w:t>——</w:t>
      </w:r>
      <w:r w:rsidRPr="00DB40B5">
        <w:rPr>
          <w:rFonts w:ascii="Times New Roman" w:eastAsia="黑体" w:hAnsi="Times New Roman"/>
          <w:sz w:val="24"/>
        </w:rPr>
        <w:t>因为它被作为一种义务或条件，由某种象征性的力量或法律强加于我，而我无法控制这种情境。一种</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polemos</w:t>
      </w:r>
      <w:proofErr w:type="spellEnd"/>
      <w:r w:rsidRPr="00DB40B5">
        <w:rPr>
          <w:rFonts w:ascii="Times New Roman" w:eastAsia="黑体" w:hAnsi="Times New Roman"/>
          <w:sz w:val="24"/>
        </w:rPr>
        <w:t xml:space="preserve"> </w:t>
      </w:r>
      <w:r w:rsidRPr="00DB40B5">
        <w:rPr>
          <w:rFonts w:ascii="Times New Roman" w:eastAsia="黑体" w:hAnsi="Times New Roman"/>
          <w:sz w:val="24"/>
        </w:rPr>
        <w:t>已经涉及到语言的占有：至少如果我希望被理解，那么我必须说你们的语言，这是必要的。</w:t>
      </w:r>
      <w:r w:rsidRPr="00DB40B5">
        <w:rPr>
          <w:rFonts w:ascii="Times New Roman" w:eastAsia="黑体" w:hAnsi="Times New Roman"/>
          <w:sz w:val="24"/>
        </w:rPr>
        <w:t xml:space="preserve"> </w:t>
      </w:r>
    </w:p>
    <w:p w14:paraId="1B95B379" w14:textId="0ECEA72C" w:rsidR="006C367D" w:rsidRPr="00DB40B5" w:rsidRDefault="006C367D" w:rsidP="00DE66ED">
      <w:pPr>
        <w:numPr>
          <w:ilvl w:val="0"/>
          <w:numId w:val="1"/>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我必须说你们的语言，因为我所说的话因此才能更加</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juste</w:t>
      </w:r>
      <w:proofErr w:type="spellEnd"/>
      <w:r w:rsidRPr="00DB40B5">
        <w:rPr>
          <w:rFonts w:ascii="Times New Roman" w:eastAsia="黑体" w:hAnsi="Times New Roman"/>
          <w:sz w:val="24"/>
        </w:rPr>
        <w:t>（正当），或者被认为更加</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juste</w:t>
      </w:r>
      <w:proofErr w:type="spellEnd"/>
      <w:r w:rsidRPr="00DB40B5">
        <w:rPr>
          <w:rFonts w:ascii="Times New Roman" w:eastAsia="黑体" w:hAnsi="Times New Roman"/>
          <w:sz w:val="24"/>
        </w:rPr>
        <w:t>，并且能够更正当地被理解</w:t>
      </w:r>
      <w:r w:rsidRPr="00DB40B5">
        <w:rPr>
          <w:rFonts w:ascii="Times New Roman" w:eastAsia="黑体" w:hAnsi="Times New Roman"/>
          <w:sz w:val="24"/>
        </w:rPr>
        <w:t>——</w:t>
      </w:r>
      <w:r w:rsidRPr="00DB40B5">
        <w:rPr>
          <w:rFonts w:ascii="Times New Roman" w:eastAsia="黑体" w:hAnsi="Times New Roman"/>
          <w:sz w:val="24"/>
        </w:rPr>
        <w:t>此处的</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juste</w:t>
      </w:r>
      <w:proofErr w:type="spellEnd"/>
      <w:r w:rsidRPr="00DB40B5">
        <w:rPr>
          <w:rFonts w:ascii="Times New Roman" w:eastAsia="黑体" w:hAnsi="Times New Roman"/>
          <w:sz w:val="24"/>
        </w:rPr>
        <w:t xml:space="preserve"> </w:t>
      </w:r>
      <w:r w:rsidRPr="00DB40B5">
        <w:rPr>
          <w:rFonts w:ascii="Times New Roman" w:eastAsia="黑体" w:hAnsi="Times New Roman"/>
          <w:sz w:val="24"/>
        </w:rPr>
        <w:t>是</w:t>
      </w:r>
      <w:r w:rsidRPr="00DB40B5">
        <w:rPr>
          <w:rFonts w:ascii="Times New Roman" w:eastAsia="黑体" w:hAnsi="Times New Roman"/>
          <w:sz w:val="24"/>
        </w:rPr>
        <w:t>“</w:t>
      </w:r>
      <w:r w:rsidRPr="00DB40B5">
        <w:rPr>
          <w:rFonts w:ascii="Times New Roman" w:eastAsia="黑体" w:hAnsi="Times New Roman"/>
          <w:sz w:val="24"/>
        </w:rPr>
        <w:t>恰当、正当</w:t>
      </w:r>
      <w:r w:rsidRPr="00DB40B5">
        <w:rPr>
          <w:rFonts w:ascii="Times New Roman" w:eastAsia="黑体" w:hAnsi="Times New Roman"/>
          <w:sz w:val="24"/>
        </w:rPr>
        <w:t>”</w:t>
      </w:r>
      <w:r w:rsidRPr="00DB40B5">
        <w:rPr>
          <w:rFonts w:ascii="Times New Roman" w:eastAsia="黑体" w:hAnsi="Times New Roman"/>
          <w:sz w:val="24"/>
        </w:rPr>
        <w:t>的意思，即在</w:t>
      </w:r>
      <w:r w:rsidRPr="00DB40B5">
        <w:rPr>
          <w:rFonts w:ascii="Times New Roman" w:eastAsia="黑体" w:hAnsi="Times New Roman"/>
          <w:sz w:val="24"/>
        </w:rPr>
        <w:t>“</w:t>
      </w:r>
      <w:r w:rsidRPr="00DB40B5">
        <w:rPr>
          <w:rFonts w:ascii="Times New Roman" w:eastAsia="黑体" w:hAnsi="Times New Roman"/>
          <w:sz w:val="24"/>
        </w:rPr>
        <w:t>所言</w:t>
      </w:r>
      <w:r w:rsidRPr="00DB40B5">
        <w:rPr>
          <w:rFonts w:ascii="Times New Roman" w:eastAsia="黑体" w:hAnsi="Times New Roman"/>
          <w:sz w:val="24"/>
        </w:rPr>
        <w:t>”</w:t>
      </w:r>
      <w:r w:rsidRPr="00DB40B5">
        <w:rPr>
          <w:rFonts w:ascii="Times New Roman" w:eastAsia="黑体" w:hAnsi="Times New Roman"/>
          <w:sz w:val="24"/>
        </w:rPr>
        <w:t>与</w:t>
      </w:r>
      <w:r w:rsidRPr="00DB40B5">
        <w:rPr>
          <w:rFonts w:ascii="Times New Roman" w:eastAsia="黑体" w:hAnsi="Times New Roman"/>
          <w:sz w:val="24"/>
        </w:rPr>
        <w:t>“</w:t>
      </w:r>
      <w:r w:rsidRPr="00DB40B5">
        <w:rPr>
          <w:rFonts w:ascii="Times New Roman" w:eastAsia="黑体" w:hAnsi="Times New Roman"/>
          <w:sz w:val="24"/>
        </w:rPr>
        <w:t>所是</w:t>
      </w:r>
      <w:r w:rsidRPr="00DB40B5">
        <w:rPr>
          <w:rFonts w:ascii="Times New Roman" w:eastAsia="黑体" w:hAnsi="Times New Roman"/>
          <w:sz w:val="24"/>
        </w:rPr>
        <w:t>”</w:t>
      </w:r>
      <w:r w:rsidRPr="00DB40B5">
        <w:rPr>
          <w:rFonts w:ascii="Times New Roman" w:eastAsia="黑体" w:hAnsi="Times New Roman"/>
          <w:sz w:val="24"/>
        </w:rPr>
        <w:t>、所说与所理解、所思与所言之间建立恰当的对应关系。或者被在场的大多数人理解和领会，这些人显然是</w:t>
      </w:r>
      <w:r w:rsidRPr="00DB40B5">
        <w:rPr>
          <w:rFonts w:ascii="Times New Roman" w:eastAsia="黑体" w:hAnsi="Times New Roman"/>
          <w:sz w:val="24"/>
        </w:rPr>
        <w:t>“</w:t>
      </w:r>
      <w:r w:rsidRPr="00DB40B5">
        <w:rPr>
          <w:rFonts w:ascii="Times New Roman" w:eastAsia="黑体" w:hAnsi="Times New Roman"/>
          <w:sz w:val="24"/>
        </w:rPr>
        <w:t>制定法律</w:t>
      </w:r>
      <w:r w:rsidRPr="00DB40B5">
        <w:rPr>
          <w:rFonts w:ascii="Times New Roman" w:eastAsia="黑体" w:hAnsi="Times New Roman"/>
          <w:sz w:val="24"/>
        </w:rPr>
        <w:t>”</w:t>
      </w:r>
      <w:r w:rsidRPr="00DB40B5">
        <w:rPr>
          <w:rFonts w:ascii="Times New Roman" w:eastAsia="黑体" w:hAnsi="Times New Roman"/>
          <w:sz w:val="24"/>
        </w:rPr>
        <w:t>的主体。</w:t>
      </w:r>
      <w:r w:rsidRPr="00DB40B5">
        <w:rPr>
          <w:rFonts w:ascii="Times New Roman" w:eastAsia="黑体" w:hAnsi="Times New Roman"/>
          <w:sz w:val="24"/>
        </w:rPr>
        <w:t xml:space="preserve">“Faire la </w:t>
      </w:r>
      <w:proofErr w:type="spellStart"/>
      <w:r w:rsidRPr="00DB40B5">
        <w:rPr>
          <w:rFonts w:ascii="Times New Roman" w:eastAsia="黑体" w:hAnsi="Times New Roman"/>
          <w:sz w:val="24"/>
        </w:rPr>
        <w:t>loi</w:t>
      </w:r>
      <w:proofErr w:type="spellEnd"/>
      <w:r w:rsidRPr="00DB40B5">
        <w:rPr>
          <w:rFonts w:ascii="Times New Roman" w:eastAsia="黑体" w:hAnsi="Times New Roman"/>
          <w:sz w:val="24"/>
        </w:rPr>
        <w:t>”</w:t>
      </w:r>
      <w:r w:rsidRPr="00DB40B5">
        <w:rPr>
          <w:rFonts w:ascii="Times New Roman" w:eastAsia="黑体" w:hAnsi="Times New Roman"/>
          <w:sz w:val="24"/>
        </w:rPr>
        <w:t>（制定法律）是一个有趣的表达，我们稍后会进一步讨论。</w:t>
      </w:r>
    </w:p>
    <w:p w14:paraId="5912E233" w14:textId="77777777" w:rsidR="006C367D" w:rsidRPr="00DB40B5" w:rsidRDefault="006C367D" w:rsidP="00DE66ED">
      <w:pPr>
        <w:numPr>
          <w:ilvl w:val="0"/>
          <w:numId w:val="2"/>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我必须使用一种并非我自己的语言发言，因为这样会更</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juste</w:t>
      </w:r>
      <w:proofErr w:type="spellEnd"/>
      <w:r w:rsidRPr="00DB40B5">
        <w:rPr>
          <w:rFonts w:ascii="Times New Roman" w:eastAsia="黑体" w:hAnsi="Times New Roman"/>
          <w:sz w:val="24"/>
        </w:rPr>
        <w:t>，在</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juste</w:t>
      </w:r>
      <w:proofErr w:type="spellEnd"/>
      <w:r w:rsidRPr="00DB40B5">
        <w:rPr>
          <w:rFonts w:ascii="Times New Roman" w:eastAsia="黑体" w:hAnsi="Times New Roman"/>
          <w:sz w:val="24"/>
        </w:rPr>
        <w:t xml:space="preserve"> </w:t>
      </w:r>
      <w:r w:rsidRPr="00DB40B5">
        <w:rPr>
          <w:rFonts w:ascii="Times New Roman" w:eastAsia="黑体" w:hAnsi="Times New Roman"/>
          <w:sz w:val="24"/>
        </w:rPr>
        <w:t>的另一种意义上，也就是正义的意义上</w:t>
      </w:r>
      <w:r w:rsidRPr="00DB40B5">
        <w:rPr>
          <w:rFonts w:ascii="Times New Roman" w:eastAsia="黑体" w:hAnsi="Times New Roman"/>
          <w:sz w:val="24"/>
        </w:rPr>
        <w:t>——</w:t>
      </w:r>
      <w:r w:rsidRPr="00DB40B5">
        <w:rPr>
          <w:rFonts w:ascii="Times New Roman" w:eastAsia="黑体" w:hAnsi="Times New Roman"/>
          <w:sz w:val="24"/>
        </w:rPr>
        <w:t>一种我们暂且可以称之为法理</w:t>
      </w:r>
      <w:r w:rsidRPr="00DB40B5">
        <w:rPr>
          <w:rFonts w:ascii="Times New Roman" w:eastAsia="黑体" w:hAnsi="Times New Roman"/>
          <w:sz w:val="24"/>
        </w:rPr>
        <w:t>—</w:t>
      </w:r>
      <w:r w:rsidRPr="00DB40B5">
        <w:rPr>
          <w:rFonts w:ascii="Times New Roman" w:eastAsia="黑体" w:hAnsi="Times New Roman"/>
          <w:sz w:val="24"/>
        </w:rPr>
        <w:t>伦理</w:t>
      </w:r>
      <w:r w:rsidRPr="00DB40B5">
        <w:rPr>
          <w:rFonts w:ascii="Times New Roman" w:eastAsia="黑体" w:hAnsi="Times New Roman"/>
          <w:sz w:val="24"/>
        </w:rPr>
        <w:t>—</w:t>
      </w:r>
      <w:r w:rsidRPr="00DB40B5">
        <w:rPr>
          <w:rFonts w:ascii="Times New Roman" w:eastAsia="黑体" w:hAnsi="Times New Roman"/>
          <w:sz w:val="24"/>
        </w:rPr>
        <w:t>政治的意义：说大多数人的语言更加正当，尤其当通过款待，它赋予外来者发言的权利时。很难说这里所指的法律是礼仪之法、礼貌之法、强者之法，还是民主的公平之法。它是否依赖于正义或法律（</w:t>
      </w:r>
      <w:r w:rsidRPr="00DB40B5">
        <w:rPr>
          <w:rFonts w:ascii="Times New Roman" w:eastAsia="黑体" w:hAnsi="Times New Roman"/>
          <w:i/>
          <w:iCs/>
          <w:sz w:val="24"/>
        </w:rPr>
        <w:t>droit</w:t>
      </w:r>
      <w:r w:rsidRPr="00DB40B5">
        <w:rPr>
          <w:rFonts w:ascii="Times New Roman" w:eastAsia="黑体" w:hAnsi="Times New Roman"/>
          <w:sz w:val="24"/>
        </w:rPr>
        <w:t>）也同样难以界定。此外，如果我必须屈从于这条法律并接受它，那么就需要满足若干条件：例如，我必须回应邀请，表达我在此发言的意愿</w:t>
      </w:r>
      <w:r w:rsidRPr="00DB40B5">
        <w:rPr>
          <w:rFonts w:ascii="Times New Roman" w:eastAsia="黑体" w:hAnsi="Times New Roman"/>
          <w:sz w:val="24"/>
        </w:rPr>
        <w:t>——</w:t>
      </w:r>
      <w:r w:rsidRPr="00DB40B5">
        <w:rPr>
          <w:rFonts w:ascii="Times New Roman" w:eastAsia="黑体" w:hAnsi="Times New Roman"/>
          <w:sz w:val="24"/>
        </w:rPr>
        <w:t>这是没人强制我必须做的。我必须在一定程度上理解契约及法律的条件，也就是说，至少要在最基本的层面上采用、掌握你们的语言，从这一点起，它至少在这个程度上对我不再陌生。你我必须以或多或少相同的方式理解我最初用法语撰写的文本的翻译；无论这翻译多么优秀（此处我感谢</w:t>
      </w:r>
      <w:r w:rsidRPr="00DB40B5">
        <w:rPr>
          <w:rFonts w:ascii="Times New Roman" w:eastAsia="黑体" w:hAnsi="Times New Roman"/>
          <w:sz w:val="24"/>
        </w:rPr>
        <w:t xml:space="preserve"> Mary Quaintance </w:t>
      </w:r>
      <w:r w:rsidRPr="00DB40B5">
        <w:rPr>
          <w:rFonts w:ascii="Times New Roman" w:eastAsia="黑体" w:hAnsi="Times New Roman"/>
          <w:sz w:val="24"/>
        </w:rPr>
        <w:t>的翻译工作），它始终是翻译，也就是说，它总是一种可能的但不完美的折衷</w:t>
      </w:r>
      <w:r w:rsidRPr="00DB40B5">
        <w:rPr>
          <w:rFonts w:ascii="Times New Roman" w:eastAsia="黑体" w:hAnsi="Times New Roman"/>
          <w:sz w:val="24"/>
        </w:rPr>
        <w:t>——</w:t>
      </w:r>
      <w:r w:rsidRPr="00DB40B5">
        <w:rPr>
          <w:rFonts w:ascii="Times New Roman" w:eastAsia="黑体" w:hAnsi="Times New Roman"/>
          <w:sz w:val="24"/>
        </w:rPr>
        <w:t>介于两种语言习惯之间。</w:t>
      </w:r>
      <w:r w:rsidRPr="00DB40B5">
        <w:rPr>
          <w:rFonts w:ascii="Times New Roman" w:eastAsia="黑体" w:hAnsi="Times New Roman"/>
          <w:sz w:val="24"/>
        </w:rPr>
        <w:t xml:space="preserve"> </w:t>
      </w:r>
    </w:p>
    <w:p w14:paraId="447CB60A"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语言与语言习惯的问题无疑将是我今晚希望讨论的核心。</w:t>
      </w:r>
    </w:p>
    <w:p w14:paraId="7F606C9B"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在你们的语言中，有若干习惯用语一直对我非常重要，因为它们在法语中没有严格的对应。我至少会举出两个例子，它们与我今晚想要表达的内容并非无关。</w:t>
      </w:r>
    </w:p>
    <w:p w14:paraId="31336162"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 xml:space="preserve">A. </w:t>
      </w:r>
      <w:proofErr w:type="gramStart"/>
      <w:r w:rsidRPr="00DB40B5">
        <w:rPr>
          <w:rFonts w:ascii="Times New Roman" w:eastAsia="黑体" w:hAnsi="Times New Roman"/>
          <w:sz w:val="24"/>
        </w:rPr>
        <w:t>第一个是</w:t>
      </w:r>
      <w:r w:rsidRPr="00DB40B5">
        <w:rPr>
          <w:rFonts w:ascii="Times New Roman" w:eastAsia="黑体" w:hAnsi="Times New Roman"/>
          <w:sz w:val="24"/>
        </w:rPr>
        <w:t>“</w:t>
      </w:r>
      <w:proofErr w:type="gramEnd"/>
      <w:r w:rsidRPr="00DB40B5">
        <w:rPr>
          <w:rFonts w:ascii="Times New Roman" w:eastAsia="黑体" w:hAnsi="Times New Roman"/>
          <w:sz w:val="24"/>
        </w:rPr>
        <w:t xml:space="preserve">to enforce the </w:t>
      </w:r>
      <w:proofErr w:type="gramStart"/>
      <w:r w:rsidRPr="00DB40B5">
        <w:rPr>
          <w:rFonts w:ascii="Times New Roman" w:eastAsia="黑体" w:hAnsi="Times New Roman"/>
          <w:sz w:val="24"/>
        </w:rPr>
        <w:t>law”</w:t>
      </w:r>
      <w:r w:rsidRPr="00DB40B5">
        <w:rPr>
          <w:rFonts w:ascii="Times New Roman" w:eastAsia="黑体" w:hAnsi="Times New Roman"/>
          <w:sz w:val="24"/>
        </w:rPr>
        <w:t>，或称</w:t>
      </w:r>
      <w:r w:rsidRPr="00DB40B5">
        <w:rPr>
          <w:rFonts w:ascii="Times New Roman" w:eastAsia="黑体" w:hAnsi="Times New Roman"/>
          <w:sz w:val="24"/>
        </w:rPr>
        <w:t>“</w:t>
      </w:r>
      <w:r w:rsidRPr="00DB40B5">
        <w:rPr>
          <w:rFonts w:ascii="Times New Roman" w:eastAsia="黑体" w:hAnsi="Times New Roman"/>
          <w:sz w:val="24"/>
        </w:rPr>
        <w:t>法律或契约的可执行性</w:t>
      </w:r>
      <w:r w:rsidRPr="00DB40B5">
        <w:rPr>
          <w:rFonts w:ascii="Times New Roman" w:eastAsia="黑体" w:hAnsi="Times New Roman"/>
          <w:sz w:val="24"/>
        </w:rPr>
        <w:t>”</w:t>
      </w:r>
      <w:r w:rsidRPr="00DB40B5">
        <w:rPr>
          <w:rFonts w:ascii="Times New Roman" w:eastAsia="黑体" w:hAnsi="Times New Roman"/>
          <w:sz w:val="24"/>
        </w:rPr>
        <w:t>。</w:t>
      </w:r>
      <w:proofErr w:type="gramEnd"/>
      <w:r w:rsidRPr="00DB40B5">
        <w:rPr>
          <w:rFonts w:ascii="Times New Roman" w:eastAsia="黑体" w:hAnsi="Times New Roman"/>
          <w:sz w:val="24"/>
        </w:rPr>
        <w:t>当将</w:t>
      </w:r>
      <w:r w:rsidRPr="00DB40B5">
        <w:rPr>
          <w:rFonts w:ascii="Times New Roman" w:eastAsia="黑体" w:hAnsi="Times New Roman"/>
          <w:sz w:val="24"/>
        </w:rPr>
        <w:t xml:space="preserve"> “to enforce the law” </w:t>
      </w:r>
      <w:r w:rsidRPr="00DB40B5">
        <w:rPr>
          <w:rFonts w:ascii="Times New Roman" w:eastAsia="黑体" w:hAnsi="Times New Roman"/>
          <w:sz w:val="24"/>
        </w:rPr>
        <w:t>翻译为法语，如用</w:t>
      </w:r>
      <w:r w:rsidRPr="00DB40B5">
        <w:rPr>
          <w:rFonts w:ascii="Times New Roman" w:eastAsia="黑体" w:hAnsi="Times New Roman"/>
          <w:sz w:val="24"/>
        </w:rPr>
        <w:t xml:space="preserve"> </w:t>
      </w:r>
      <w:r w:rsidRPr="00DB40B5">
        <w:rPr>
          <w:rFonts w:ascii="Times New Roman" w:eastAsia="黑体" w:hAnsi="Times New Roman"/>
          <w:i/>
          <w:iCs/>
          <w:sz w:val="24"/>
        </w:rPr>
        <w:t xml:space="preserve">appliquer la </w:t>
      </w:r>
      <w:proofErr w:type="spellStart"/>
      <w:r w:rsidRPr="00DB40B5">
        <w:rPr>
          <w:rFonts w:ascii="Times New Roman" w:eastAsia="黑体" w:hAnsi="Times New Roman"/>
          <w:i/>
          <w:iCs/>
          <w:sz w:val="24"/>
        </w:rPr>
        <w:t>loi</w:t>
      </w:r>
      <w:proofErr w:type="spellEnd"/>
      <w:r w:rsidRPr="00DB40B5">
        <w:rPr>
          <w:rFonts w:ascii="Times New Roman" w:eastAsia="黑体" w:hAnsi="Times New Roman"/>
          <w:sz w:val="24"/>
        </w:rPr>
        <w:t xml:space="preserve"> </w:t>
      </w:r>
      <w:r w:rsidRPr="00DB40B5">
        <w:rPr>
          <w:rFonts w:ascii="Times New Roman" w:eastAsia="黑体" w:hAnsi="Times New Roman"/>
          <w:sz w:val="24"/>
        </w:rPr>
        <w:t>时，会丢失那种直接或字面上来自内部的力量的暗示</w:t>
      </w:r>
      <w:r w:rsidRPr="00DB40B5">
        <w:rPr>
          <w:rFonts w:ascii="Times New Roman" w:eastAsia="黑体" w:hAnsi="Times New Roman"/>
          <w:sz w:val="24"/>
        </w:rPr>
        <w:t>——</w:t>
      </w:r>
      <w:r w:rsidRPr="00DB40B5">
        <w:rPr>
          <w:rFonts w:ascii="Times New Roman" w:eastAsia="黑体" w:hAnsi="Times New Roman"/>
          <w:sz w:val="24"/>
        </w:rPr>
        <w:t>提醒我们法律总是一种被授权的力量，一种自我辩护或在应用中自我证明合理的力量，即使这种正当性可能从其他角度被判定为不正当或无法正当化。适用性</w:t>
      </w:r>
      <w:proofErr w:type="gramStart"/>
      <w:r w:rsidRPr="00DB40B5">
        <w:rPr>
          <w:rFonts w:ascii="Times New Roman" w:eastAsia="黑体" w:hAnsi="Times New Roman"/>
          <w:sz w:val="24"/>
        </w:rPr>
        <w:t>（</w:t>
      </w:r>
      <w:r w:rsidRPr="00DB40B5">
        <w:rPr>
          <w:rFonts w:ascii="Times New Roman" w:eastAsia="黑体" w:hAnsi="Times New Roman"/>
          <w:sz w:val="24"/>
        </w:rPr>
        <w:t>“enforceability”</w:t>
      </w:r>
      <w:r w:rsidRPr="00DB40B5">
        <w:rPr>
          <w:rFonts w:ascii="Times New Roman" w:eastAsia="黑体" w:hAnsi="Times New Roman"/>
          <w:sz w:val="24"/>
        </w:rPr>
        <w:t>）</w:t>
      </w:r>
      <w:proofErr w:type="gramEnd"/>
      <w:r w:rsidRPr="00DB40B5">
        <w:rPr>
          <w:rFonts w:ascii="Times New Roman" w:eastAsia="黑体" w:hAnsi="Times New Roman"/>
          <w:sz w:val="24"/>
        </w:rPr>
        <w:t>并非附加于法律的外在或次要可能性，它是正义作为法律（</w:t>
      </w:r>
      <w:r w:rsidRPr="00DB40B5">
        <w:rPr>
          <w:rFonts w:ascii="Times New Roman" w:eastAsia="黑体" w:hAnsi="Times New Roman"/>
          <w:i/>
          <w:iCs/>
          <w:sz w:val="24"/>
        </w:rPr>
        <w:t>droit</w:t>
      </w:r>
      <w:r w:rsidRPr="00DB40B5">
        <w:rPr>
          <w:rFonts w:ascii="Times New Roman" w:eastAsia="黑体" w:hAnsi="Times New Roman"/>
          <w:sz w:val="24"/>
        </w:rPr>
        <w:t>）概念本身所内含的力量，是法律成为</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的本质力量（我想立刻强调，保留正义的可能性，</w:t>
      </w:r>
      <w:proofErr w:type="gramStart"/>
      <w:r w:rsidRPr="00DB40B5">
        <w:rPr>
          <w:rFonts w:ascii="Times New Roman" w:eastAsia="黑体" w:hAnsi="Times New Roman"/>
          <w:sz w:val="24"/>
        </w:rPr>
        <w:t>甚至是一个不仅超越或与</w:t>
      </w:r>
      <w:r w:rsidRPr="00DB40B5">
        <w:rPr>
          <w:rFonts w:ascii="Times New Roman" w:eastAsia="黑体" w:hAnsi="Times New Roman"/>
          <w:sz w:val="24"/>
        </w:rPr>
        <w:t>“</w:t>
      </w:r>
      <w:r w:rsidRPr="00DB40B5">
        <w:rPr>
          <w:rFonts w:ascii="Times New Roman" w:eastAsia="黑体" w:hAnsi="Times New Roman"/>
          <w:sz w:val="24"/>
        </w:rPr>
        <w:t>法律</w:t>
      </w:r>
      <w:r w:rsidRPr="00DB40B5">
        <w:rPr>
          <w:rFonts w:ascii="Times New Roman" w:eastAsia="黑体" w:hAnsi="Times New Roman"/>
          <w:sz w:val="24"/>
        </w:rPr>
        <w:t>”</w:t>
      </w:r>
      <w:r w:rsidRPr="00DB40B5">
        <w:rPr>
          <w:rFonts w:ascii="Times New Roman" w:eastAsia="黑体" w:hAnsi="Times New Roman"/>
          <w:sz w:val="24"/>
        </w:rPr>
        <w:t>相抵触的法律</w:t>
      </w:r>
      <w:proofErr w:type="gramEnd"/>
      <w:r w:rsidRPr="00DB40B5">
        <w:rPr>
          <w:rFonts w:ascii="Times New Roman" w:eastAsia="黑体" w:hAnsi="Times New Roman"/>
          <w:sz w:val="24"/>
        </w:rPr>
        <w:t>，也是必要的，或者某种程度上与法律毫无关系，或者与法律保持一种奇异的关系，以</w:t>
      </w:r>
      <w:r w:rsidRPr="00DB40B5">
        <w:rPr>
          <w:rFonts w:ascii="Times New Roman" w:eastAsia="黑体" w:hAnsi="Times New Roman"/>
          <w:sz w:val="24"/>
        </w:rPr>
        <w:lastRenderedPageBreak/>
        <w:t>至于它也可以命令</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w:t>
      </w:r>
    </w:p>
    <w:p w14:paraId="1B2BB5CF"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可执行性</w:t>
      </w:r>
      <w:r w:rsidRPr="00DB40B5">
        <w:rPr>
          <w:rFonts w:ascii="Times New Roman" w:eastAsia="黑体" w:hAnsi="Times New Roman"/>
          <w:sz w:val="24"/>
        </w:rPr>
        <w:t>”</w:t>
      </w:r>
      <w:r w:rsidRPr="00DB40B5">
        <w:rPr>
          <w:rFonts w:ascii="Times New Roman" w:eastAsia="黑体" w:hAnsi="Times New Roman"/>
          <w:sz w:val="24"/>
        </w:rPr>
        <w:t>这个词提醒我们，没有任何法律（</w:t>
      </w:r>
      <w:r w:rsidRPr="00DB40B5">
        <w:rPr>
          <w:rFonts w:ascii="Times New Roman" w:eastAsia="黑体" w:hAnsi="Times New Roman"/>
          <w:i/>
          <w:iCs/>
          <w:sz w:val="24"/>
        </w:rPr>
        <w:t>droit</w:t>
      </w:r>
      <w:r w:rsidRPr="00DB40B5">
        <w:rPr>
          <w:rFonts w:ascii="Times New Roman" w:eastAsia="黑体" w:hAnsi="Times New Roman"/>
          <w:sz w:val="24"/>
        </w:rPr>
        <w:t>）是本身</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含有先验意义的、概念分析结构上</w:t>
      </w:r>
      <w:r w:rsidRPr="00DB40B5">
        <w:rPr>
          <w:rFonts w:ascii="Times New Roman" w:eastAsia="黑体" w:hAnsi="Times New Roman"/>
          <w:sz w:val="24"/>
        </w:rPr>
        <w:t>“</w:t>
      </w:r>
      <w:r w:rsidRPr="00DB40B5">
        <w:rPr>
          <w:rFonts w:ascii="Times New Roman" w:eastAsia="黑体" w:hAnsi="Times New Roman"/>
          <w:sz w:val="24"/>
        </w:rPr>
        <w:t>可被强制执行</w:t>
      </w:r>
      <w:r w:rsidRPr="00DB40B5">
        <w:rPr>
          <w:rFonts w:ascii="Times New Roman" w:eastAsia="黑体" w:hAnsi="Times New Roman"/>
          <w:sz w:val="24"/>
        </w:rPr>
        <w:t>”</w:t>
      </w:r>
      <w:r w:rsidRPr="00DB40B5">
        <w:rPr>
          <w:rFonts w:ascii="Times New Roman" w:eastAsia="黑体" w:hAnsi="Times New Roman"/>
          <w:sz w:val="24"/>
        </w:rPr>
        <w:t>的可能性的。诚然，确实存在未被执行的法律，但没有法律是没有可执行性的，也没有法律的适用性或可执行性可以脱离力量存在</w:t>
      </w:r>
      <w:r w:rsidRPr="00DB40B5">
        <w:rPr>
          <w:rFonts w:ascii="Times New Roman" w:eastAsia="黑体" w:hAnsi="Times New Roman"/>
          <w:sz w:val="24"/>
        </w:rPr>
        <w:t>——</w:t>
      </w:r>
      <w:r w:rsidRPr="00DB40B5">
        <w:rPr>
          <w:rFonts w:ascii="Times New Roman" w:eastAsia="黑体" w:hAnsi="Times New Roman"/>
          <w:sz w:val="24"/>
        </w:rPr>
        <w:t>无论这种力量是直接或间接、物理或象征、外在或内在、暴力或微妙的论述性与解释性、强制性或规范性，等等。</w:t>
      </w:r>
    </w:p>
    <w:p w14:paraId="3DB8E4EA"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我们如何区分法律的这种力量、这种在英语中也像在法语中一样被称为</w:t>
      </w:r>
      <w:r w:rsidRPr="00DB40B5">
        <w:rPr>
          <w:rFonts w:ascii="Times New Roman" w:eastAsia="黑体" w:hAnsi="Times New Roman"/>
          <w:sz w:val="24"/>
        </w:rPr>
        <w:t>“</w:t>
      </w:r>
      <w:r w:rsidRPr="00DB40B5">
        <w:rPr>
          <w:rFonts w:ascii="Times New Roman" w:eastAsia="黑体" w:hAnsi="Times New Roman"/>
          <w:sz w:val="24"/>
        </w:rPr>
        <w:t>法律之力</w:t>
      </w:r>
      <w:r w:rsidRPr="00DB40B5">
        <w:rPr>
          <w:rFonts w:ascii="Times New Roman" w:eastAsia="黑体" w:hAnsi="Times New Roman"/>
          <w:sz w:val="24"/>
        </w:rPr>
        <w:t>”</w:t>
      </w:r>
      <w:r w:rsidRPr="00DB40B5">
        <w:rPr>
          <w:rFonts w:ascii="Times New Roman" w:eastAsia="黑体" w:hAnsi="Times New Roman"/>
          <w:sz w:val="24"/>
        </w:rPr>
        <w:t>的东西，与那种人们总是认为</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正义的暴力？另一方面，有一种力量可以是正义的，或者至少被认为是正当的：它不仅是服务于法律的工具，而且是法律实践、法律实现，甚至是</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本质的一部分；而另一方面，又有一种暴力被人们始终认为是</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正义的。那么，二者之间有什么差异？何谓一种非暴力的力量？</w:t>
      </w:r>
    </w:p>
    <w:p w14:paraId="7932B0E8"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为了保留语言习惯的问题，我在这里先转向一个德语词。这个</w:t>
      </w:r>
      <w:proofErr w:type="gramStart"/>
      <w:r w:rsidRPr="00DB40B5">
        <w:rPr>
          <w:rFonts w:ascii="Times New Roman" w:eastAsia="黑体" w:hAnsi="Times New Roman"/>
          <w:sz w:val="24"/>
        </w:rPr>
        <w:t>词很快</w:t>
      </w:r>
      <w:proofErr w:type="gramEnd"/>
      <w:r w:rsidRPr="00DB40B5">
        <w:rPr>
          <w:rFonts w:ascii="Times New Roman" w:eastAsia="黑体" w:hAnsi="Times New Roman"/>
          <w:sz w:val="24"/>
        </w:rPr>
        <w:t>就会占据我们相当多的注意力：</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。在英语中，如同在法语中一样，它常被译为</w:t>
      </w:r>
      <w:r w:rsidRPr="00DB40B5">
        <w:rPr>
          <w:rFonts w:ascii="Times New Roman" w:eastAsia="黑体" w:hAnsi="Times New Roman"/>
          <w:sz w:val="24"/>
        </w:rPr>
        <w:t>“violence”</w:t>
      </w:r>
      <w:r w:rsidRPr="00DB40B5">
        <w:rPr>
          <w:rFonts w:ascii="Times New Roman" w:eastAsia="黑体" w:hAnsi="Times New Roman"/>
          <w:sz w:val="24"/>
        </w:rPr>
        <w:t>（暴力）。我马上要谈到的本雅明文本，题为</w:t>
      </w:r>
      <w:r w:rsidRPr="00DB40B5">
        <w:rPr>
          <w:rFonts w:ascii="Times New Roman" w:eastAsia="黑体" w:hAnsi="Times New Roman"/>
          <w:sz w:val="24"/>
        </w:rPr>
        <w:t xml:space="preserve"> </w:t>
      </w:r>
      <w:r w:rsidRPr="00DB40B5">
        <w:rPr>
          <w:rFonts w:ascii="Times New Roman" w:eastAsia="黑体" w:hAnsi="Times New Roman"/>
          <w:i/>
          <w:iCs/>
          <w:sz w:val="24"/>
        </w:rPr>
        <w:t xml:space="preserve">Zur Kritik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，法语译作</w:t>
      </w:r>
      <w:r w:rsidRPr="00DB40B5">
        <w:rPr>
          <w:rFonts w:ascii="Times New Roman" w:eastAsia="黑体" w:hAnsi="Times New Roman"/>
          <w:sz w:val="24"/>
        </w:rPr>
        <w:t xml:space="preserve"> </w:t>
      </w:r>
      <w:r w:rsidRPr="00DB40B5">
        <w:rPr>
          <w:rFonts w:ascii="Times New Roman" w:eastAsia="黑体" w:hAnsi="Times New Roman"/>
          <w:i/>
          <w:iCs/>
          <w:sz w:val="24"/>
        </w:rPr>
        <w:t>Critique de la violence</w:t>
      </w:r>
      <w:r w:rsidRPr="00DB40B5">
        <w:rPr>
          <w:rFonts w:ascii="Times New Roman" w:eastAsia="黑体" w:hAnsi="Times New Roman"/>
          <w:sz w:val="24"/>
        </w:rPr>
        <w:t>，英语译作</w:t>
      </w:r>
      <w:r w:rsidRPr="00DB40B5">
        <w:rPr>
          <w:rFonts w:ascii="Times New Roman" w:eastAsia="黑体" w:hAnsi="Times New Roman"/>
          <w:sz w:val="24"/>
        </w:rPr>
        <w:t xml:space="preserve"> “Critique of Violence”</w:t>
      </w:r>
      <w:r w:rsidRPr="00DB40B5">
        <w:rPr>
          <w:rFonts w:ascii="Times New Roman" w:eastAsia="黑体" w:hAnsi="Times New Roman"/>
          <w:sz w:val="24"/>
        </w:rPr>
        <w:t>。但这两个译法虽然并非完全不公正</w:t>
      </w:r>
      <w:r w:rsidRPr="00DB40B5">
        <w:rPr>
          <w:rFonts w:ascii="Times New Roman" w:eastAsia="黑体" w:hAnsi="Times New Roman"/>
          <w:sz w:val="24"/>
        </w:rPr>
        <w:t>——</w:t>
      </w:r>
      <w:r w:rsidRPr="00DB40B5">
        <w:rPr>
          <w:rFonts w:ascii="Times New Roman" w:eastAsia="黑体" w:hAnsi="Times New Roman"/>
          <w:sz w:val="24"/>
        </w:rPr>
        <w:t>因此也并非完全暴力</w:t>
      </w:r>
      <w:r w:rsidRPr="00DB40B5">
        <w:rPr>
          <w:rFonts w:ascii="Times New Roman" w:eastAsia="黑体" w:hAnsi="Times New Roman"/>
          <w:sz w:val="24"/>
        </w:rPr>
        <w:t>——</w:t>
      </w:r>
      <w:r w:rsidRPr="00DB40B5">
        <w:rPr>
          <w:rFonts w:ascii="Times New Roman" w:eastAsia="黑体" w:hAnsi="Times New Roman"/>
          <w:sz w:val="24"/>
        </w:rPr>
        <w:t>却仍是相当主动的阐释。它们没有充分顾及这样一个事实：对于德国人来说，</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xml:space="preserve"> </w:t>
      </w:r>
      <w:r w:rsidRPr="00DB40B5">
        <w:rPr>
          <w:rFonts w:ascii="Times New Roman" w:eastAsia="黑体" w:hAnsi="Times New Roman"/>
          <w:sz w:val="24"/>
        </w:rPr>
        <w:t>同时也意味着正当权力、权威、公共力量。</w:t>
      </w:r>
    </w:p>
    <w:p w14:paraId="28B9B48F" w14:textId="77777777" w:rsidR="006C367D" w:rsidRPr="00DB40B5" w:rsidRDefault="006C367D" w:rsidP="00DE66ED">
      <w:pPr>
        <w:spacing w:line="480" w:lineRule="auto"/>
        <w:ind w:firstLineChars="200" w:firstLine="480"/>
        <w:jc w:val="both"/>
        <w:rPr>
          <w:rFonts w:ascii="Times New Roman" w:eastAsia="黑体" w:hAnsi="Times New Roman"/>
          <w:sz w:val="24"/>
        </w:rPr>
      </w:pPr>
      <w:proofErr w:type="spellStart"/>
      <w:r w:rsidRPr="00DB40B5">
        <w:rPr>
          <w:rFonts w:ascii="Times New Roman" w:eastAsia="黑体" w:hAnsi="Times New Roman"/>
          <w:i/>
          <w:iCs/>
          <w:sz w:val="24"/>
        </w:rPr>
        <w:t>Gesetzgebende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xml:space="preserve"> </w:t>
      </w:r>
      <w:r w:rsidRPr="00DB40B5">
        <w:rPr>
          <w:rFonts w:ascii="Times New Roman" w:eastAsia="黑体" w:hAnsi="Times New Roman"/>
          <w:sz w:val="24"/>
        </w:rPr>
        <w:t>是立法权力；</w:t>
      </w:r>
      <w:proofErr w:type="spellStart"/>
      <w:r w:rsidRPr="00DB40B5">
        <w:rPr>
          <w:rFonts w:ascii="Times New Roman" w:eastAsia="黑体" w:hAnsi="Times New Roman"/>
          <w:i/>
          <w:iCs/>
          <w:sz w:val="24"/>
        </w:rPr>
        <w:t>geistliche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xml:space="preserve"> </w:t>
      </w:r>
      <w:r w:rsidRPr="00DB40B5">
        <w:rPr>
          <w:rFonts w:ascii="Times New Roman" w:eastAsia="黑体" w:hAnsi="Times New Roman"/>
          <w:sz w:val="24"/>
        </w:rPr>
        <w:t>是教会的精神权力；</w:t>
      </w:r>
      <w:proofErr w:type="spellStart"/>
      <w:r w:rsidRPr="00DB40B5">
        <w:rPr>
          <w:rFonts w:ascii="Times New Roman" w:eastAsia="黑体" w:hAnsi="Times New Roman"/>
          <w:i/>
          <w:iCs/>
          <w:sz w:val="24"/>
        </w:rPr>
        <w:t>Staatsgewalt</w:t>
      </w:r>
      <w:proofErr w:type="spellEnd"/>
      <w:r w:rsidRPr="00DB40B5">
        <w:rPr>
          <w:rFonts w:ascii="Times New Roman" w:eastAsia="黑体" w:hAnsi="Times New Roman"/>
          <w:sz w:val="24"/>
        </w:rPr>
        <w:t xml:space="preserve"> </w:t>
      </w:r>
      <w:r w:rsidRPr="00DB40B5">
        <w:rPr>
          <w:rFonts w:ascii="Times New Roman" w:eastAsia="黑体" w:hAnsi="Times New Roman"/>
          <w:sz w:val="24"/>
        </w:rPr>
        <w:t>是国家的权威或权力。因此，</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xml:space="preserve"> </w:t>
      </w:r>
      <w:r w:rsidRPr="00DB40B5">
        <w:rPr>
          <w:rFonts w:ascii="Times New Roman" w:eastAsia="黑体" w:hAnsi="Times New Roman"/>
          <w:sz w:val="24"/>
        </w:rPr>
        <w:t>同时意味着暴力和正当权力，意味着被证明为正当的权威。我们如何区分一种正当权力的法律之力，与那种据说是原初的暴力？后者必定已经奠定了这种权威，而它自身却不可能已经由</w:t>
      </w:r>
      <w:proofErr w:type="gramStart"/>
      <w:r w:rsidRPr="00DB40B5">
        <w:rPr>
          <w:rFonts w:ascii="Times New Roman" w:eastAsia="黑体" w:hAnsi="Times New Roman"/>
          <w:sz w:val="24"/>
        </w:rPr>
        <w:t>任何先</w:t>
      </w:r>
      <w:proofErr w:type="gramEnd"/>
      <w:r w:rsidRPr="00DB40B5">
        <w:rPr>
          <w:rFonts w:ascii="Times New Roman" w:eastAsia="黑体" w:hAnsi="Times New Roman"/>
          <w:sz w:val="24"/>
        </w:rPr>
        <w:t>在的正当性授权；因为在这个初始时刻，它既不是合法的，也不是非法的</w:t>
      </w:r>
      <w:r w:rsidRPr="00DB40B5">
        <w:rPr>
          <w:rFonts w:ascii="Times New Roman" w:eastAsia="黑体" w:hAnsi="Times New Roman"/>
          <w:sz w:val="24"/>
        </w:rPr>
        <w:t>——</w:t>
      </w:r>
      <w:r w:rsidRPr="00DB40B5">
        <w:rPr>
          <w:rFonts w:ascii="Times New Roman" w:eastAsia="黑体" w:hAnsi="Times New Roman"/>
          <w:sz w:val="24"/>
        </w:rPr>
        <w:t>或者说，它很快就会既不是正义的，也不是</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w:t>
      </w:r>
    </w:p>
    <w:p w14:paraId="7750AA96"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几天前我在芝加哥作过一次讲座</w:t>
      </w:r>
      <w:r w:rsidRPr="00DB40B5">
        <w:rPr>
          <w:rFonts w:ascii="Times New Roman" w:eastAsia="黑体" w:hAnsi="Times New Roman"/>
          <w:sz w:val="24"/>
        </w:rPr>
        <w:t>——</w:t>
      </w:r>
      <w:r w:rsidRPr="00DB40B5">
        <w:rPr>
          <w:rFonts w:ascii="Times New Roman" w:eastAsia="黑体" w:hAnsi="Times New Roman"/>
          <w:sz w:val="24"/>
        </w:rPr>
        <w:t>虽然海德格尔的那些文本与这里密切相关，我在此还是有意先将它们搁置一旁。在那些文本中，</w:t>
      </w:r>
      <w:r w:rsidRPr="00DB40B5">
        <w:rPr>
          <w:rFonts w:ascii="Times New Roman" w:eastAsia="黑体" w:hAnsi="Times New Roman"/>
          <w:i/>
          <w:iCs/>
          <w:sz w:val="24"/>
        </w:rPr>
        <w:t>Walten</w:t>
      </w:r>
      <w:r w:rsidRPr="00DB40B5">
        <w:rPr>
          <w:rFonts w:ascii="Times New Roman" w:eastAsia="黑体" w:hAnsi="Times New Roman"/>
          <w:sz w:val="24"/>
        </w:rPr>
        <w:t xml:space="preserve"> </w:t>
      </w:r>
      <w:r w:rsidRPr="00DB40B5">
        <w:rPr>
          <w:rFonts w:ascii="Times New Roman" w:eastAsia="黑体" w:hAnsi="Times New Roman"/>
          <w:sz w:val="24"/>
        </w:rPr>
        <w:t>与</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xml:space="preserve"> </w:t>
      </w:r>
      <w:r w:rsidRPr="00DB40B5">
        <w:rPr>
          <w:rFonts w:ascii="Times New Roman" w:eastAsia="黑体" w:hAnsi="Times New Roman"/>
          <w:sz w:val="24"/>
        </w:rPr>
        <w:t>这两个词起着决定性作用，而我们不能简单把它们都译成</w:t>
      </w:r>
      <w:r w:rsidRPr="00DB40B5">
        <w:rPr>
          <w:rFonts w:ascii="Times New Roman" w:eastAsia="黑体" w:hAnsi="Times New Roman"/>
          <w:sz w:val="24"/>
        </w:rPr>
        <w:t>“</w:t>
      </w:r>
      <w:r w:rsidRPr="00DB40B5">
        <w:rPr>
          <w:rFonts w:ascii="Times New Roman" w:eastAsia="黑体" w:hAnsi="Times New Roman"/>
          <w:sz w:val="24"/>
        </w:rPr>
        <w:t>暴力</w:t>
      </w:r>
      <w:r w:rsidRPr="00DB40B5">
        <w:rPr>
          <w:rFonts w:ascii="Times New Roman" w:eastAsia="黑体" w:hAnsi="Times New Roman"/>
          <w:sz w:val="24"/>
        </w:rPr>
        <w:t>”</w:t>
      </w:r>
      <w:r w:rsidRPr="00DB40B5">
        <w:rPr>
          <w:rFonts w:ascii="Times New Roman" w:eastAsia="黑体" w:hAnsi="Times New Roman"/>
          <w:sz w:val="24"/>
        </w:rPr>
        <w:t>；尤其是在海德格尔试图证明，对赫拉克利特而言，原初地并作为例证，</w:t>
      </w:r>
      <w:proofErr w:type="spellStart"/>
      <w:r w:rsidRPr="00DB40B5">
        <w:rPr>
          <w:rFonts w:ascii="Times New Roman" w:eastAsia="黑体" w:hAnsi="Times New Roman"/>
          <w:i/>
          <w:iCs/>
          <w:sz w:val="24"/>
        </w:rPr>
        <w:t>Dikē</w:t>
      </w:r>
      <w:proofErr w:type="spellEnd"/>
      <w:r w:rsidRPr="00DB40B5">
        <w:rPr>
          <w:rFonts w:ascii="Times New Roman" w:eastAsia="黑体" w:hAnsi="Times New Roman"/>
          <w:sz w:val="24"/>
        </w:rPr>
        <w:t>——</w:t>
      </w:r>
      <w:r w:rsidRPr="00DB40B5">
        <w:rPr>
          <w:rFonts w:ascii="Times New Roman" w:eastAsia="黑体" w:hAnsi="Times New Roman"/>
          <w:sz w:val="24"/>
        </w:rPr>
        <w:t>即正义、</w:t>
      </w:r>
      <w:r w:rsidRPr="00DB40B5">
        <w:rPr>
          <w:rFonts w:ascii="Times New Roman" w:eastAsia="黑体" w:hAnsi="Times New Roman"/>
          <w:i/>
          <w:iCs/>
          <w:sz w:val="24"/>
        </w:rPr>
        <w:t>droit</w:t>
      </w:r>
      <w:r w:rsidRPr="00DB40B5">
        <w:rPr>
          <w:rFonts w:ascii="Times New Roman" w:eastAsia="黑体" w:hAnsi="Times New Roman"/>
          <w:sz w:val="24"/>
        </w:rPr>
        <w:t>、审判、惩罚、复仇等等</w:t>
      </w:r>
      <w:r w:rsidRPr="00DB40B5">
        <w:rPr>
          <w:rFonts w:ascii="Times New Roman" w:eastAsia="黑体" w:hAnsi="Times New Roman"/>
          <w:sz w:val="24"/>
        </w:rPr>
        <w:t>——</w:t>
      </w:r>
      <w:r w:rsidRPr="00DB40B5">
        <w:rPr>
          <w:rFonts w:ascii="Times New Roman" w:eastAsia="黑体" w:hAnsi="Times New Roman"/>
          <w:sz w:val="24"/>
        </w:rPr>
        <w:t>就是</w:t>
      </w:r>
      <w:r w:rsidRPr="00DB40B5">
        <w:rPr>
          <w:rFonts w:ascii="Times New Roman" w:eastAsia="黑体" w:hAnsi="Times New Roman"/>
          <w:sz w:val="24"/>
        </w:rPr>
        <w:t xml:space="preserve"> </w:t>
      </w:r>
      <w:r w:rsidRPr="00DB40B5">
        <w:rPr>
          <w:rFonts w:ascii="Times New Roman" w:eastAsia="黑体" w:hAnsi="Times New Roman"/>
          <w:i/>
          <w:iCs/>
          <w:sz w:val="24"/>
        </w:rPr>
        <w:t>Eris</w:t>
      </w:r>
      <w:r w:rsidRPr="00DB40B5">
        <w:rPr>
          <w:rFonts w:ascii="Times New Roman" w:eastAsia="黑体" w:hAnsi="Times New Roman"/>
          <w:sz w:val="24"/>
        </w:rPr>
        <w:t>，也就是冲突、争斗、不和，</w:t>
      </w:r>
      <w:proofErr w:type="spellStart"/>
      <w:r w:rsidRPr="00DB40B5">
        <w:rPr>
          <w:rFonts w:ascii="Times New Roman" w:eastAsia="黑体" w:hAnsi="Times New Roman"/>
          <w:i/>
          <w:iCs/>
          <w:sz w:val="24"/>
        </w:rPr>
        <w:t>polemos</w:t>
      </w:r>
      <w:proofErr w:type="spellEnd"/>
      <w:r w:rsidRPr="00DB40B5">
        <w:rPr>
          <w:rFonts w:ascii="Times New Roman" w:eastAsia="黑体" w:hAnsi="Times New Roman"/>
          <w:sz w:val="24"/>
        </w:rPr>
        <w:t xml:space="preserve"> </w:t>
      </w:r>
      <w:r w:rsidRPr="00DB40B5">
        <w:rPr>
          <w:rFonts w:ascii="Times New Roman" w:eastAsia="黑体" w:hAnsi="Times New Roman"/>
          <w:sz w:val="24"/>
        </w:rPr>
        <w:t>或</w:t>
      </w:r>
      <w:r w:rsidRPr="00DB40B5">
        <w:rPr>
          <w:rFonts w:ascii="Times New Roman" w:eastAsia="黑体" w:hAnsi="Times New Roman"/>
          <w:sz w:val="24"/>
        </w:rPr>
        <w:t xml:space="preserve"> </w:t>
      </w:r>
      <w:r w:rsidRPr="00DB40B5">
        <w:rPr>
          <w:rFonts w:ascii="Times New Roman" w:eastAsia="黑体" w:hAnsi="Times New Roman"/>
          <w:i/>
          <w:iCs/>
          <w:sz w:val="24"/>
        </w:rPr>
        <w:t>Kampf</w:t>
      </w:r>
      <w:r w:rsidRPr="00DB40B5">
        <w:rPr>
          <w:rFonts w:ascii="Times New Roman" w:eastAsia="黑体" w:hAnsi="Times New Roman"/>
          <w:sz w:val="24"/>
        </w:rPr>
        <w:t>，亦即它是</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adikia</w:t>
      </w:r>
      <w:proofErr w:type="spellEnd"/>
      <w:r w:rsidRPr="00DB40B5">
        <w:rPr>
          <w:rFonts w:ascii="Times New Roman" w:eastAsia="黑体" w:hAnsi="Times New Roman"/>
          <w:sz w:val="24"/>
        </w:rPr>
        <w:t>，是不义本身。我们今晚或许会在讨论中再回到这一点，不过我现在暂且不展开。</w:t>
      </w:r>
    </w:p>
    <w:p w14:paraId="50425242"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既然本次研讨会专注于</w:t>
      </w:r>
      <w:proofErr w:type="gramStart"/>
      <w:r w:rsidRPr="00DB40B5">
        <w:rPr>
          <w:rFonts w:ascii="Times New Roman" w:eastAsia="黑体" w:hAnsi="Times New Roman"/>
          <w:sz w:val="24"/>
        </w:rPr>
        <w:t>解构及正义</w:t>
      </w:r>
      <w:proofErr w:type="gramEnd"/>
      <w:r w:rsidRPr="00DB40B5">
        <w:rPr>
          <w:rFonts w:ascii="Times New Roman" w:eastAsia="黑体" w:hAnsi="Times New Roman"/>
          <w:sz w:val="24"/>
        </w:rPr>
        <w:t>的可能性，我首先想到的是，在许多被认为是</w:t>
      </w:r>
      <w:r w:rsidRPr="00DB40B5">
        <w:rPr>
          <w:rFonts w:ascii="Times New Roman" w:eastAsia="黑体" w:hAnsi="Times New Roman"/>
          <w:sz w:val="24"/>
        </w:rPr>
        <w:t>“</w:t>
      </w:r>
      <w:r w:rsidRPr="00DB40B5">
        <w:rPr>
          <w:rFonts w:ascii="Times New Roman" w:eastAsia="黑体" w:hAnsi="Times New Roman"/>
          <w:sz w:val="24"/>
        </w:rPr>
        <w:t>解构性</w:t>
      </w:r>
      <w:r w:rsidRPr="00DB40B5">
        <w:rPr>
          <w:rFonts w:ascii="Times New Roman" w:eastAsia="黑体" w:hAnsi="Times New Roman"/>
          <w:sz w:val="24"/>
        </w:rPr>
        <w:t>”</w:t>
      </w:r>
      <w:r w:rsidRPr="00DB40B5">
        <w:rPr>
          <w:rFonts w:ascii="Times New Roman" w:eastAsia="黑体" w:hAnsi="Times New Roman"/>
          <w:sz w:val="24"/>
        </w:rPr>
        <w:t>的文本中，尤其是我自己发表过的某些文本中，对</w:t>
      </w:r>
      <w:r w:rsidRPr="00DB40B5">
        <w:rPr>
          <w:rFonts w:ascii="Times New Roman" w:eastAsia="黑体" w:hAnsi="Times New Roman"/>
          <w:sz w:val="24"/>
        </w:rPr>
        <w:t>“force”</w:t>
      </w:r>
      <w:r w:rsidRPr="00DB40B5">
        <w:rPr>
          <w:rFonts w:ascii="Times New Roman" w:eastAsia="黑体" w:hAnsi="Times New Roman"/>
          <w:sz w:val="24"/>
        </w:rPr>
        <w:t>（力量）一词的使用相当频繁，在某些关键位置甚至可以说是决定性的，但同时，它几乎总是伴随着明确的保留与谨慎。我经常提醒自己保持警觉，考虑这个词可能带来的风险</w:t>
      </w:r>
      <w:r w:rsidRPr="00DB40B5">
        <w:rPr>
          <w:rFonts w:ascii="Times New Roman" w:eastAsia="黑体" w:hAnsi="Times New Roman"/>
          <w:sz w:val="24"/>
        </w:rPr>
        <w:t>——</w:t>
      </w:r>
      <w:r w:rsidRPr="00DB40B5">
        <w:rPr>
          <w:rFonts w:ascii="Times New Roman" w:eastAsia="黑体" w:hAnsi="Times New Roman"/>
          <w:sz w:val="24"/>
        </w:rPr>
        <w:t>无论是一个晦涩的、本质主义的、神秘主义的概念，还是赋予暴力、</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任意力量以正当性的风险。我不会引用这些文本，那样太自我纵容，也会耗费过多时间，但请相信我。对我刚提及的本质主义或非理性主义风险的第一种预防措施，涉及力量的差异性特征。对我来说，这总是一个关于差异性力量的问题，即力量作为</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différance</w:t>
      </w:r>
      <w:proofErr w:type="spellEnd"/>
      <w:r w:rsidRPr="00DB40B5">
        <w:rPr>
          <w:rFonts w:ascii="Times New Roman" w:eastAsia="黑体" w:hAnsi="Times New Roman"/>
          <w:sz w:val="24"/>
        </w:rPr>
        <w:t>（</w:t>
      </w:r>
      <w:proofErr w:type="spellStart"/>
      <w:r w:rsidRPr="00DB40B5">
        <w:rPr>
          <w:rFonts w:ascii="Times New Roman" w:eastAsia="黑体" w:hAnsi="Times New Roman"/>
          <w:i/>
          <w:iCs/>
          <w:sz w:val="24"/>
        </w:rPr>
        <w:t>différance</w:t>
      </w:r>
      <w:proofErr w:type="spellEnd"/>
      <w:r w:rsidRPr="00DB40B5">
        <w:rPr>
          <w:rFonts w:ascii="Times New Roman" w:eastAsia="黑体" w:hAnsi="Times New Roman"/>
          <w:sz w:val="24"/>
        </w:rPr>
        <w:t xml:space="preserve"> </w:t>
      </w:r>
      <w:r w:rsidRPr="00DB40B5">
        <w:rPr>
          <w:rFonts w:ascii="Times New Roman" w:eastAsia="黑体" w:hAnsi="Times New Roman"/>
          <w:sz w:val="24"/>
        </w:rPr>
        <w:t>是一种差异</w:t>
      </w:r>
      <w:r w:rsidRPr="00DB40B5">
        <w:rPr>
          <w:rFonts w:ascii="Times New Roman" w:eastAsia="黑体" w:hAnsi="Times New Roman"/>
          <w:sz w:val="24"/>
        </w:rPr>
        <w:t>—</w:t>
      </w:r>
      <w:r w:rsidRPr="00DB40B5">
        <w:rPr>
          <w:rFonts w:ascii="Times New Roman" w:eastAsia="黑体" w:hAnsi="Times New Roman"/>
          <w:sz w:val="24"/>
        </w:rPr>
        <w:t>差异力），力量与形式、力量与意义之间的关系，表现性力量、言</w:t>
      </w:r>
      <w:proofErr w:type="gramStart"/>
      <w:r w:rsidRPr="00DB40B5">
        <w:rPr>
          <w:rFonts w:ascii="Times New Roman" w:eastAsia="黑体" w:hAnsi="Times New Roman"/>
          <w:sz w:val="24"/>
        </w:rPr>
        <w:t>内行为或言果行为</w:t>
      </w:r>
      <w:proofErr w:type="gramEnd"/>
      <w:r w:rsidRPr="00DB40B5">
        <w:rPr>
          <w:rFonts w:ascii="Times New Roman" w:eastAsia="黑体" w:hAnsi="Times New Roman"/>
          <w:sz w:val="24"/>
        </w:rPr>
        <w:t>的力量，说服性与修辞性力量，通过签署的确认力量，以及尤其是所有那些</w:t>
      </w:r>
      <w:proofErr w:type="gramStart"/>
      <w:r w:rsidRPr="00DB40B5">
        <w:rPr>
          <w:rFonts w:ascii="Times New Roman" w:eastAsia="黑体" w:hAnsi="Times New Roman"/>
          <w:sz w:val="24"/>
        </w:rPr>
        <w:t>最</w:t>
      </w:r>
      <w:proofErr w:type="gramEnd"/>
      <w:r w:rsidRPr="00DB40B5">
        <w:rPr>
          <w:rFonts w:ascii="Times New Roman" w:eastAsia="黑体" w:hAnsi="Times New Roman"/>
          <w:sz w:val="24"/>
        </w:rPr>
        <w:t>强力量与最弱力量奇异地互换位置的悖论情境。这就是整段历史。</w:t>
      </w:r>
    </w:p>
    <w:p w14:paraId="1B5A88F1"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问题在于，我一直对</w:t>
      </w:r>
      <w:r w:rsidRPr="00DB40B5">
        <w:rPr>
          <w:rFonts w:ascii="Times New Roman" w:eastAsia="黑体" w:hAnsi="Times New Roman"/>
          <w:sz w:val="24"/>
        </w:rPr>
        <w:t>“</w:t>
      </w:r>
      <w:r w:rsidRPr="00DB40B5">
        <w:rPr>
          <w:rFonts w:ascii="Times New Roman" w:eastAsia="黑体" w:hAnsi="Times New Roman"/>
          <w:sz w:val="24"/>
        </w:rPr>
        <w:t>力量</w:t>
      </w:r>
      <w:r w:rsidRPr="00DB40B5">
        <w:rPr>
          <w:rFonts w:ascii="Times New Roman" w:eastAsia="黑体" w:hAnsi="Times New Roman"/>
          <w:sz w:val="24"/>
        </w:rPr>
        <w:t>”</w:t>
      </w:r>
      <w:r w:rsidRPr="00DB40B5">
        <w:rPr>
          <w:rFonts w:ascii="Times New Roman" w:eastAsia="黑体" w:hAnsi="Times New Roman"/>
          <w:sz w:val="24"/>
        </w:rPr>
        <w:t>一词感到不安，尽管我经常认为它不可或缺，也感谢你们因此迫使我尝试今天多谈一点。同样的情况也适用于</w:t>
      </w:r>
      <w:r w:rsidRPr="00DB40B5">
        <w:rPr>
          <w:rFonts w:ascii="Times New Roman" w:eastAsia="黑体" w:hAnsi="Times New Roman"/>
          <w:sz w:val="24"/>
        </w:rPr>
        <w:t>“</w:t>
      </w:r>
      <w:r w:rsidRPr="00DB40B5">
        <w:rPr>
          <w:rFonts w:ascii="Times New Roman" w:eastAsia="黑体" w:hAnsi="Times New Roman"/>
          <w:sz w:val="24"/>
        </w:rPr>
        <w:t>正义</w:t>
      </w:r>
      <w:r w:rsidRPr="00DB40B5">
        <w:rPr>
          <w:rFonts w:ascii="Times New Roman" w:eastAsia="黑体" w:hAnsi="Times New Roman"/>
          <w:sz w:val="24"/>
        </w:rPr>
        <w:t>”</w:t>
      </w:r>
      <w:r w:rsidRPr="00DB40B5">
        <w:rPr>
          <w:rFonts w:ascii="Times New Roman" w:eastAsia="黑体" w:hAnsi="Times New Roman"/>
          <w:sz w:val="24"/>
        </w:rPr>
        <w:t>。毫无疑问，有许多原因使得大多数被匆忙认定为</w:t>
      </w:r>
      <w:r w:rsidRPr="00DB40B5">
        <w:rPr>
          <w:rFonts w:ascii="Times New Roman" w:eastAsia="黑体" w:hAnsi="Times New Roman"/>
          <w:sz w:val="24"/>
        </w:rPr>
        <w:t>“</w:t>
      </w:r>
      <w:r w:rsidRPr="00DB40B5">
        <w:rPr>
          <w:rFonts w:ascii="Times New Roman" w:eastAsia="黑体" w:hAnsi="Times New Roman"/>
          <w:sz w:val="24"/>
        </w:rPr>
        <w:t>解构主义</w:t>
      </w:r>
      <w:r w:rsidRPr="00DB40B5">
        <w:rPr>
          <w:rFonts w:ascii="Times New Roman" w:eastAsia="黑体" w:hAnsi="Times New Roman"/>
          <w:sz w:val="24"/>
        </w:rPr>
        <w:t>”</w:t>
      </w:r>
      <w:r w:rsidRPr="00DB40B5">
        <w:rPr>
          <w:rFonts w:ascii="Times New Roman" w:eastAsia="黑体" w:hAnsi="Times New Roman"/>
          <w:sz w:val="24"/>
        </w:rPr>
        <w:t>的文本</w:t>
      </w:r>
      <w:r w:rsidRPr="00DB40B5">
        <w:rPr>
          <w:rFonts w:ascii="Times New Roman" w:eastAsia="黑体" w:hAnsi="Times New Roman"/>
          <w:sz w:val="24"/>
        </w:rPr>
        <w:t>——</w:t>
      </w:r>
      <w:r w:rsidRPr="00DB40B5">
        <w:rPr>
          <w:rFonts w:ascii="Times New Roman" w:eastAsia="黑体" w:hAnsi="Times New Roman"/>
          <w:sz w:val="24"/>
        </w:rPr>
        <w:t>例如我的</w:t>
      </w:r>
      <w:r w:rsidRPr="00DB40B5">
        <w:rPr>
          <w:rFonts w:ascii="Times New Roman" w:eastAsia="黑体" w:hAnsi="Times New Roman"/>
          <w:sz w:val="24"/>
        </w:rPr>
        <w:t>——</w:t>
      </w:r>
      <w:r w:rsidRPr="00DB40B5">
        <w:rPr>
          <w:rFonts w:ascii="Times New Roman" w:eastAsia="黑体" w:hAnsi="Times New Roman"/>
          <w:sz w:val="24"/>
        </w:rPr>
        <w:t>似乎（我确实说</w:t>
      </w:r>
      <w:r w:rsidRPr="00DB40B5">
        <w:rPr>
          <w:rFonts w:ascii="Times New Roman" w:eastAsia="黑体" w:hAnsi="Times New Roman"/>
          <w:sz w:val="24"/>
        </w:rPr>
        <w:t>“</w:t>
      </w:r>
      <w:r w:rsidRPr="00DB40B5">
        <w:rPr>
          <w:rFonts w:ascii="Times New Roman" w:eastAsia="黑体" w:hAnsi="Times New Roman"/>
          <w:sz w:val="24"/>
        </w:rPr>
        <w:t>似乎</w:t>
      </w:r>
      <w:r w:rsidRPr="00DB40B5">
        <w:rPr>
          <w:rFonts w:ascii="Times New Roman" w:eastAsia="黑体" w:hAnsi="Times New Roman"/>
          <w:sz w:val="24"/>
        </w:rPr>
        <w:t>”</w:t>
      </w:r>
      <w:r w:rsidRPr="00DB40B5">
        <w:rPr>
          <w:rFonts w:ascii="Times New Roman" w:eastAsia="黑体" w:hAnsi="Times New Roman"/>
          <w:sz w:val="24"/>
        </w:rPr>
        <w:t>）没有将正义主题（准确来说，作为主题的正义）、伦理或政治主题置于显要位置。当然，这种</w:t>
      </w:r>
      <w:r w:rsidRPr="00DB40B5">
        <w:rPr>
          <w:rFonts w:ascii="Times New Roman" w:eastAsia="黑体" w:hAnsi="Times New Roman"/>
          <w:sz w:val="24"/>
        </w:rPr>
        <w:t>“</w:t>
      </w:r>
      <w:r w:rsidRPr="00DB40B5">
        <w:rPr>
          <w:rFonts w:ascii="Times New Roman" w:eastAsia="黑体" w:hAnsi="Times New Roman"/>
          <w:sz w:val="24"/>
        </w:rPr>
        <w:t>似乎</w:t>
      </w:r>
      <w:r w:rsidRPr="00DB40B5">
        <w:rPr>
          <w:rFonts w:ascii="Times New Roman" w:eastAsia="黑体" w:hAnsi="Times New Roman"/>
          <w:sz w:val="24"/>
        </w:rPr>
        <w:t>”</w:t>
      </w:r>
      <w:r w:rsidRPr="00DB40B5">
        <w:rPr>
          <w:rFonts w:ascii="Times New Roman" w:eastAsia="黑体" w:hAnsi="Times New Roman"/>
          <w:sz w:val="24"/>
        </w:rPr>
        <w:t>只是表象，如果考虑到诸如我将提及的那些文本</w:t>
      </w:r>
      <w:r w:rsidRPr="00DB40B5">
        <w:rPr>
          <w:rFonts w:ascii="Times New Roman" w:eastAsia="黑体" w:hAnsi="Times New Roman"/>
          <w:sz w:val="24"/>
        </w:rPr>
        <w:t>——</w:t>
      </w:r>
      <w:r w:rsidRPr="00DB40B5">
        <w:rPr>
          <w:rFonts w:ascii="Times New Roman" w:eastAsia="黑体" w:hAnsi="Times New Roman"/>
          <w:sz w:val="24"/>
        </w:rPr>
        <w:t>大量关于列维纳斯的文本，以及关于</w:t>
      </w:r>
      <w:r w:rsidRPr="00DB40B5">
        <w:rPr>
          <w:rFonts w:ascii="Times New Roman" w:eastAsia="黑体" w:hAnsi="Times New Roman"/>
          <w:sz w:val="24"/>
        </w:rPr>
        <w:t>“</w:t>
      </w:r>
      <w:r w:rsidRPr="00DB40B5">
        <w:rPr>
          <w:rFonts w:ascii="Times New Roman" w:eastAsia="黑体" w:hAnsi="Times New Roman"/>
          <w:sz w:val="24"/>
        </w:rPr>
        <w:t>暴力与形而上学</w:t>
      </w:r>
      <w:r w:rsidRPr="00DB40B5">
        <w:rPr>
          <w:rFonts w:ascii="Times New Roman" w:eastAsia="黑体" w:hAnsi="Times New Roman"/>
          <w:sz w:val="24"/>
        </w:rPr>
        <w:t>”</w:t>
      </w:r>
      <w:r w:rsidRPr="00DB40B5">
        <w:rPr>
          <w:rFonts w:ascii="Times New Roman" w:eastAsia="黑体" w:hAnsi="Times New Roman"/>
          <w:sz w:val="24"/>
        </w:rPr>
        <w:t>关</w:t>
      </w:r>
      <w:r w:rsidRPr="00DB40B5">
        <w:rPr>
          <w:rFonts w:ascii="Times New Roman" w:eastAsia="黑体" w:hAnsi="Times New Roman"/>
          <w:sz w:val="24"/>
        </w:rPr>
        <w:lastRenderedPageBreak/>
        <w:t>系的文本，或关于权利哲学的文本，海德格尔的《</w:t>
      </w:r>
      <w:r w:rsidRPr="00DB40B5">
        <w:rPr>
          <w:rFonts w:ascii="Times New Roman" w:eastAsia="黑体" w:hAnsi="Times New Roman"/>
          <w:sz w:val="24"/>
        </w:rPr>
        <w:t>Glas</w:t>
      </w:r>
      <w:r w:rsidRPr="00DB40B5">
        <w:rPr>
          <w:rFonts w:ascii="Times New Roman" w:eastAsia="黑体" w:hAnsi="Times New Roman"/>
          <w:sz w:val="24"/>
        </w:rPr>
        <w:t>》中所有后续作品中的主要动机，或者关于权力驱动及其悖论的文本</w:t>
      </w:r>
      <w:r w:rsidRPr="00DB40B5">
        <w:rPr>
          <w:rFonts w:ascii="Times New Roman" w:eastAsia="黑体" w:hAnsi="Times New Roman"/>
          <w:sz w:val="24"/>
        </w:rPr>
        <w:t>——</w:t>
      </w:r>
      <w:r w:rsidRPr="00DB40B5">
        <w:rPr>
          <w:rFonts w:ascii="Times New Roman" w:eastAsia="黑体" w:hAnsi="Times New Roman"/>
          <w:sz w:val="24"/>
        </w:rPr>
        <w:t>自然就不止于此。毋庸置疑，对于双重肯定、超越交换与分配的礼物、不可判定性、不可通约性或不可计算性，或关于特殊性、差异性和异质性的讨论，也至少间接地涉及正义。</w:t>
      </w:r>
    </w:p>
    <w:p w14:paraId="7B444CA8"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此外，正常、可预见且可取的是，解</w:t>
      </w:r>
      <w:proofErr w:type="gramStart"/>
      <w:r w:rsidRPr="00DB40B5">
        <w:rPr>
          <w:rFonts w:ascii="Times New Roman" w:eastAsia="黑体" w:hAnsi="Times New Roman"/>
          <w:sz w:val="24"/>
        </w:rPr>
        <w:t>构风格</w:t>
      </w:r>
      <w:proofErr w:type="gramEnd"/>
      <w:r w:rsidRPr="00DB40B5">
        <w:rPr>
          <w:rFonts w:ascii="Times New Roman" w:eastAsia="黑体" w:hAnsi="Times New Roman"/>
          <w:sz w:val="24"/>
        </w:rPr>
        <w:t>的研究应以法律（</w:t>
      </w:r>
      <w:r w:rsidRPr="00DB40B5">
        <w:rPr>
          <w:rFonts w:ascii="Times New Roman" w:eastAsia="黑体" w:hAnsi="Times New Roman"/>
          <w:i/>
          <w:iCs/>
          <w:sz w:val="24"/>
        </w:rPr>
        <w:t>droit</w:t>
      </w:r>
      <w:r w:rsidRPr="00DB40B5">
        <w:rPr>
          <w:rFonts w:ascii="Times New Roman" w:eastAsia="黑体" w:hAnsi="Times New Roman"/>
          <w:sz w:val="24"/>
        </w:rPr>
        <w:t>）、法律与正义的问题为顶点（我曾在其他地方试图展示，法律的本质不是禁止性的，而是肯定性的）。若存在这样的地方，这本应是最合适的场所。</w:t>
      </w:r>
      <w:proofErr w:type="gramStart"/>
      <w:r w:rsidRPr="00DB40B5">
        <w:rPr>
          <w:rFonts w:ascii="Times New Roman" w:eastAsia="黑体" w:hAnsi="Times New Roman"/>
          <w:sz w:val="24"/>
        </w:rPr>
        <w:t>解构性的</w:t>
      </w:r>
      <w:proofErr w:type="gramEnd"/>
      <w:r w:rsidRPr="00DB40B5">
        <w:rPr>
          <w:rFonts w:ascii="Times New Roman" w:eastAsia="黑体" w:hAnsi="Times New Roman"/>
          <w:sz w:val="24"/>
        </w:rPr>
        <w:t>质询从这里开始，通过使</w:t>
      </w:r>
      <w:r w:rsidRPr="00DB40B5">
        <w:rPr>
          <w:rFonts w:ascii="Times New Roman" w:eastAsia="黑体" w:hAnsi="Times New Roman"/>
          <w:sz w:val="24"/>
        </w:rPr>
        <w:t xml:space="preserve"> </w:t>
      </w:r>
      <w:r w:rsidRPr="00DB40B5">
        <w:rPr>
          <w:rFonts w:ascii="Times New Roman" w:eastAsia="黑体" w:hAnsi="Times New Roman"/>
          <w:i/>
          <w:iCs/>
          <w:sz w:val="24"/>
        </w:rPr>
        <w:t>nomos</w:t>
      </w:r>
      <w:r w:rsidRPr="00DB40B5">
        <w:rPr>
          <w:rFonts w:ascii="Times New Roman" w:eastAsia="黑体" w:hAnsi="Times New Roman"/>
          <w:sz w:val="24"/>
        </w:rPr>
        <w:t xml:space="preserve"> </w:t>
      </w:r>
      <w:r w:rsidRPr="00DB40B5">
        <w:rPr>
          <w:rFonts w:ascii="Times New Roman" w:eastAsia="黑体" w:hAnsi="Times New Roman"/>
          <w:sz w:val="24"/>
        </w:rPr>
        <w:t>与</w:t>
      </w:r>
      <w:r w:rsidRPr="00DB40B5">
        <w:rPr>
          <w:rFonts w:ascii="Times New Roman" w:eastAsia="黑体" w:hAnsi="Times New Roman"/>
          <w:sz w:val="24"/>
        </w:rPr>
        <w:t xml:space="preserve"> </w:t>
      </w:r>
      <w:r w:rsidRPr="00DB40B5">
        <w:rPr>
          <w:rFonts w:ascii="Times New Roman" w:eastAsia="黑体" w:hAnsi="Times New Roman"/>
          <w:i/>
          <w:iCs/>
          <w:sz w:val="24"/>
        </w:rPr>
        <w:t>physis</w:t>
      </w:r>
      <w:r w:rsidRPr="00DB40B5">
        <w:rPr>
          <w:rFonts w:ascii="Times New Roman" w:eastAsia="黑体" w:hAnsi="Times New Roman"/>
          <w:sz w:val="24"/>
        </w:rPr>
        <w:t>、</w:t>
      </w:r>
      <w:proofErr w:type="spellStart"/>
      <w:r w:rsidRPr="00DB40B5">
        <w:rPr>
          <w:rFonts w:ascii="Times New Roman" w:eastAsia="黑体" w:hAnsi="Times New Roman"/>
          <w:i/>
          <w:iCs/>
          <w:sz w:val="24"/>
        </w:rPr>
        <w:t>thésis</w:t>
      </w:r>
      <w:proofErr w:type="spellEnd"/>
      <w:r w:rsidRPr="00DB40B5">
        <w:rPr>
          <w:rFonts w:ascii="Times New Roman" w:eastAsia="黑体" w:hAnsi="Times New Roman"/>
          <w:sz w:val="24"/>
        </w:rPr>
        <w:t xml:space="preserve"> </w:t>
      </w:r>
      <w:r w:rsidRPr="00DB40B5">
        <w:rPr>
          <w:rFonts w:ascii="Times New Roman" w:eastAsia="黑体" w:hAnsi="Times New Roman"/>
          <w:sz w:val="24"/>
        </w:rPr>
        <w:t>与</w:t>
      </w:r>
      <w:r w:rsidRPr="00DB40B5">
        <w:rPr>
          <w:rFonts w:ascii="Times New Roman" w:eastAsia="黑体" w:hAnsi="Times New Roman"/>
          <w:sz w:val="24"/>
        </w:rPr>
        <w:t xml:space="preserve"> </w:t>
      </w:r>
      <w:r w:rsidRPr="00DB40B5">
        <w:rPr>
          <w:rFonts w:ascii="Times New Roman" w:eastAsia="黑体" w:hAnsi="Times New Roman"/>
          <w:i/>
          <w:iCs/>
          <w:sz w:val="24"/>
        </w:rPr>
        <w:t>physis</w:t>
      </w:r>
      <w:r w:rsidRPr="00DB40B5">
        <w:rPr>
          <w:rFonts w:ascii="Times New Roman" w:eastAsia="黑体" w:hAnsi="Times New Roman"/>
          <w:sz w:val="24"/>
        </w:rPr>
        <w:t xml:space="preserve"> </w:t>
      </w:r>
      <w:r w:rsidRPr="00DB40B5">
        <w:rPr>
          <w:rFonts w:ascii="Times New Roman" w:eastAsia="黑体" w:hAnsi="Times New Roman"/>
          <w:sz w:val="24"/>
        </w:rPr>
        <w:t>的对立不稳定或复杂化</w:t>
      </w:r>
      <w:r w:rsidRPr="00DB40B5">
        <w:rPr>
          <w:rFonts w:ascii="Times New Roman" w:eastAsia="黑体" w:hAnsi="Times New Roman"/>
          <w:sz w:val="24"/>
        </w:rPr>
        <w:t>——</w:t>
      </w:r>
      <w:r w:rsidRPr="00DB40B5">
        <w:rPr>
          <w:rFonts w:ascii="Times New Roman" w:eastAsia="黑体" w:hAnsi="Times New Roman"/>
          <w:sz w:val="24"/>
        </w:rPr>
        <w:t>即一方面是法律、惯例、制度，另一方面是自然，以及它们</w:t>
      </w:r>
      <w:proofErr w:type="gramStart"/>
      <w:r w:rsidRPr="00DB40B5">
        <w:rPr>
          <w:rFonts w:ascii="Times New Roman" w:eastAsia="黑体" w:hAnsi="Times New Roman"/>
          <w:sz w:val="24"/>
        </w:rPr>
        <w:t>所条件</w:t>
      </w:r>
      <w:proofErr w:type="gramEnd"/>
      <w:r w:rsidRPr="00DB40B5">
        <w:rPr>
          <w:rFonts w:ascii="Times New Roman" w:eastAsia="黑体" w:hAnsi="Times New Roman"/>
          <w:sz w:val="24"/>
        </w:rPr>
        <w:t>化的所有对立</w:t>
      </w:r>
      <w:r w:rsidRPr="00DB40B5">
        <w:rPr>
          <w:rFonts w:ascii="Times New Roman" w:eastAsia="黑体" w:hAnsi="Times New Roman"/>
          <w:sz w:val="24"/>
        </w:rPr>
        <w:t>——</w:t>
      </w:r>
      <w:r w:rsidRPr="00DB40B5">
        <w:rPr>
          <w:rFonts w:ascii="Times New Roman" w:eastAsia="黑体" w:hAnsi="Times New Roman"/>
          <w:sz w:val="24"/>
        </w:rPr>
        <w:t>例如，仅举一例，积极法与自然法之间（</w:t>
      </w:r>
      <w:proofErr w:type="spellStart"/>
      <w:r w:rsidRPr="00DB40B5">
        <w:rPr>
          <w:rFonts w:ascii="Times New Roman" w:eastAsia="黑体" w:hAnsi="Times New Roman"/>
          <w:i/>
          <w:iCs/>
          <w:sz w:val="24"/>
        </w:rPr>
        <w:t>différance</w:t>
      </w:r>
      <w:proofErr w:type="spellEnd"/>
      <w:r w:rsidRPr="00DB40B5">
        <w:rPr>
          <w:rFonts w:ascii="Times New Roman" w:eastAsia="黑体" w:hAnsi="Times New Roman"/>
          <w:sz w:val="24"/>
        </w:rPr>
        <w:t xml:space="preserve"> </w:t>
      </w:r>
      <w:r w:rsidRPr="00DB40B5">
        <w:rPr>
          <w:rFonts w:ascii="Times New Roman" w:eastAsia="黑体" w:hAnsi="Times New Roman"/>
          <w:sz w:val="24"/>
        </w:rPr>
        <w:t>是这一对立逻辑的位移）。</w:t>
      </w:r>
      <w:proofErr w:type="gramStart"/>
      <w:r w:rsidRPr="00DB40B5">
        <w:rPr>
          <w:rFonts w:ascii="Times New Roman" w:eastAsia="黑体" w:hAnsi="Times New Roman"/>
          <w:sz w:val="24"/>
        </w:rPr>
        <w:t>解构性的</w:t>
      </w:r>
      <w:proofErr w:type="gramEnd"/>
      <w:r w:rsidRPr="00DB40B5">
        <w:rPr>
          <w:rFonts w:ascii="Times New Roman" w:eastAsia="黑体" w:hAnsi="Times New Roman"/>
          <w:sz w:val="24"/>
        </w:rPr>
        <w:t>质询通过使这些价值悖论显现出来，例如财产与所有权在各种登记中的悖论、主体及负责主体、法律（</w:t>
      </w:r>
      <w:r w:rsidRPr="00DB40B5">
        <w:rPr>
          <w:rFonts w:ascii="Times New Roman" w:eastAsia="黑体" w:hAnsi="Times New Roman"/>
          <w:i/>
          <w:iCs/>
          <w:sz w:val="24"/>
        </w:rPr>
        <w:t>droit</w:t>
      </w:r>
      <w:r w:rsidRPr="00DB40B5">
        <w:rPr>
          <w:rFonts w:ascii="Times New Roman" w:eastAsia="黑体" w:hAnsi="Times New Roman"/>
          <w:sz w:val="24"/>
        </w:rPr>
        <w:t>）主体与道德主体、法定或道德主体、意向性等，以及由此产生的所有内容，始终是对法律与正义的议题化，是对法律、道德与政治基础的议题化。这种基础的</w:t>
      </w:r>
      <w:proofErr w:type="gramStart"/>
      <w:r w:rsidRPr="00DB40B5">
        <w:rPr>
          <w:rFonts w:ascii="Times New Roman" w:eastAsia="黑体" w:hAnsi="Times New Roman"/>
          <w:sz w:val="24"/>
        </w:rPr>
        <w:t>质询既非基础</w:t>
      </w:r>
      <w:proofErr w:type="gramEnd"/>
      <w:r w:rsidRPr="00DB40B5">
        <w:rPr>
          <w:rFonts w:ascii="Times New Roman" w:eastAsia="黑体" w:hAnsi="Times New Roman"/>
          <w:sz w:val="24"/>
        </w:rPr>
        <w:t>主义，也非</w:t>
      </w:r>
      <w:proofErr w:type="gramStart"/>
      <w:r w:rsidRPr="00DB40B5">
        <w:rPr>
          <w:rFonts w:ascii="Times New Roman" w:eastAsia="黑体" w:hAnsi="Times New Roman"/>
          <w:sz w:val="24"/>
        </w:rPr>
        <w:t>反基础</w:t>
      </w:r>
      <w:proofErr w:type="gramEnd"/>
      <w:r w:rsidRPr="00DB40B5">
        <w:rPr>
          <w:rFonts w:ascii="Times New Roman" w:eastAsia="黑体" w:hAnsi="Times New Roman"/>
          <w:sz w:val="24"/>
        </w:rPr>
        <w:t>主义。它同样不放过质疑的机会，甚至不放过超越质疑本身或质疑形式最终必要性的可能性，它在没有确信或偏见的情况下质询问题的历史及其哲学权威。因为在质询形式中存在权威</w:t>
      </w:r>
      <w:r w:rsidRPr="00DB40B5">
        <w:rPr>
          <w:rFonts w:ascii="Times New Roman" w:eastAsia="黑体" w:hAnsi="Times New Roman"/>
          <w:sz w:val="24"/>
        </w:rPr>
        <w:t>——</w:t>
      </w:r>
      <w:r w:rsidRPr="00DB40B5">
        <w:rPr>
          <w:rFonts w:ascii="Times New Roman" w:eastAsia="黑体" w:hAnsi="Times New Roman"/>
          <w:sz w:val="24"/>
        </w:rPr>
        <w:t>也就是一种正当力量</w:t>
      </w:r>
      <w:r w:rsidRPr="00DB40B5">
        <w:rPr>
          <w:rFonts w:ascii="Times New Roman" w:eastAsia="黑体" w:hAnsi="Times New Roman"/>
          <w:sz w:val="24"/>
        </w:rPr>
        <w:t>——</w:t>
      </w:r>
      <w:r w:rsidRPr="00DB40B5">
        <w:rPr>
          <w:rFonts w:ascii="Times New Roman" w:eastAsia="黑体" w:hAnsi="Times New Roman"/>
          <w:sz w:val="24"/>
        </w:rPr>
        <w:t>人们可能会问，这种力量在我们的传统中为何具有如此巨大的影响力。</w:t>
      </w:r>
    </w:p>
    <w:p w14:paraId="3FA04F24"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假设它有一个合适的归属位置</w:t>
      </w:r>
      <w:r w:rsidRPr="00DB40B5">
        <w:rPr>
          <w:rFonts w:ascii="Times New Roman" w:eastAsia="黑体" w:hAnsi="Times New Roman"/>
          <w:sz w:val="24"/>
        </w:rPr>
        <w:t>——</w:t>
      </w:r>
      <w:r w:rsidRPr="00DB40B5">
        <w:rPr>
          <w:rFonts w:ascii="Times New Roman" w:eastAsia="黑体" w:hAnsi="Times New Roman"/>
          <w:sz w:val="24"/>
        </w:rPr>
        <w:t>而事实上正好不存在这样的情况</w:t>
      </w:r>
      <w:r w:rsidRPr="00DB40B5">
        <w:rPr>
          <w:rFonts w:ascii="Times New Roman" w:eastAsia="黑体" w:hAnsi="Times New Roman"/>
          <w:sz w:val="24"/>
        </w:rPr>
        <w:t>——</w:t>
      </w:r>
      <w:r w:rsidRPr="00DB40B5">
        <w:rPr>
          <w:rFonts w:ascii="Times New Roman" w:eastAsia="黑体" w:hAnsi="Times New Roman"/>
          <w:sz w:val="24"/>
        </w:rPr>
        <w:t>那么这种</w:t>
      </w:r>
      <w:proofErr w:type="gramStart"/>
      <w:r w:rsidRPr="00DB40B5">
        <w:rPr>
          <w:rFonts w:ascii="Times New Roman" w:eastAsia="黑体" w:hAnsi="Times New Roman"/>
          <w:sz w:val="24"/>
        </w:rPr>
        <w:t>解构性的</w:t>
      </w:r>
      <w:proofErr w:type="gramEnd"/>
      <w:r w:rsidRPr="00DB40B5">
        <w:rPr>
          <w:rFonts w:ascii="Times New Roman" w:eastAsia="黑体" w:hAnsi="Times New Roman"/>
          <w:sz w:val="24"/>
        </w:rPr>
        <w:t>“</w:t>
      </w:r>
      <w:r w:rsidRPr="00DB40B5">
        <w:rPr>
          <w:rFonts w:ascii="Times New Roman" w:eastAsia="黑体" w:hAnsi="Times New Roman"/>
          <w:sz w:val="24"/>
        </w:rPr>
        <w:t>质询</w:t>
      </w:r>
      <w:r w:rsidRPr="00DB40B5">
        <w:rPr>
          <w:rFonts w:ascii="Times New Roman" w:eastAsia="黑体" w:hAnsi="Times New Roman"/>
          <w:sz w:val="24"/>
        </w:rPr>
        <w:t>”</w:t>
      </w:r>
      <w:r w:rsidRPr="00DB40B5">
        <w:rPr>
          <w:rFonts w:ascii="Times New Roman" w:eastAsia="黑体" w:hAnsi="Times New Roman"/>
          <w:sz w:val="24"/>
        </w:rPr>
        <w:t>或元质询，本应更适合出现在法学院，也可能出现在神学或建筑学系，而非哲学系，更远非文学系</w:t>
      </w:r>
      <w:r w:rsidRPr="00DB40B5">
        <w:rPr>
          <w:rFonts w:ascii="Times New Roman" w:eastAsia="黑体" w:hAnsi="Times New Roman"/>
          <w:sz w:val="24"/>
        </w:rPr>
        <w:t>——</w:t>
      </w:r>
      <w:r w:rsidRPr="00DB40B5">
        <w:rPr>
          <w:rFonts w:ascii="Times New Roman" w:eastAsia="黑体" w:hAnsi="Times New Roman"/>
          <w:sz w:val="24"/>
        </w:rPr>
        <w:t>尽管它常被认为属于后者。因此，即便我并不深入了解它们内部运作（对此我也感到自责），而且并不假装熟悉，我仍认为，在</w:t>
      </w:r>
      <w:r w:rsidRPr="00DB40B5">
        <w:rPr>
          <w:rFonts w:ascii="Times New Roman" w:eastAsia="黑体" w:hAnsi="Times New Roman"/>
          <w:sz w:val="24"/>
        </w:rPr>
        <w:t>“</w:t>
      </w:r>
      <w:r w:rsidRPr="00DB40B5">
        <w:rPr>
          <w:rFonts w:ascii="Times New Roman" w:eastAsia="黑体" w:hAnsi="Times New Roman"/>
          <w:sz w:val="24"/>
        </w:rPr>
        <w:t>批判性法学研究</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critical legal studies</w:t>
      </w:r>
      <w:r w:rsidRPr="00DB40B5">
        <w:rPr>
          <w:rFonts w:ascii="Times New Roman" w:eastAsia="黑体" w:hAnsi="Times New Roman"/>
          <w:sz w:val="24"/>
        </w:rPr>
        <w:t>）中，或由像</w:t>
      </w:r>
      <w:r w:rsidRPr="00DB40B5">
        <w:rPr>
          <w:rFonts w:ascii="Times New Roman" w:eastAsia="黑体" w:hAnsi="Times New Roman"/>
          <w:sz w:val="24"/>
        </w:rPr>
        <w:t xml:space="preserve"> Stanley Fish</w:t>
      </w:r>
      <w:r w:rsidRPr="00DB40B5">
        <w:rPr>
          <w:rFonts w:ascii="Times New Roman" w:eastAsia="黑体" w:hAnsi="Times New Roman"/>
          <w:sz w:val="24"/>
        </w:rPr>
        <w:t>、</w:t>
      </w:r>
      <w:r w:rsidRPr="00DB40B5">
        <w:rPr>
          <w:rFonts w:ascii="Times New Roman" w:eastAsia="黑体" w:hAnsi="Times New Roman"/>
          <w:sz w:val="24"/>
        </w:rPr>
        <w:t>Barbara Herrnstein Smith</w:t>
      </w:r>
      <w:r w:rsidRPr="00DB40B5">
        <w:rPr>
          <w:rFonts w:ascii="Times New Roman" w:eastAsia="黑体" w:hAnsi="Times New Roman"/>
          <w:sz w:val="24"/>
        </w:rPr>
        <w:t>、</w:t>
      </w:r>
      <w:r w:rsidRPr="00DB40B5">
        <w:rPr>
          <w:rFonts w:ascii="Times New Roman" w:eastAsia="黑体" w:hAnsi="Times New Roman"/>
          <w:sz w:val="24"/>
        </w:rPr>
        <w:t>Drucilla Cornell</w:t>
      </w:r>
      <w:r w:rsidRPr="00DB40B5">
        <w:rPr>
          <w:rFonts w:ascii="Times New Roman" w:eastAsia="黑体" w:hAnsi="Times New Roman"/>
          <w:sz w:val="24"/>
        </w:rPr>
        <w:t>、</w:t>
      </w:r>
      <w:r w:rsidRPr="00DB40B5">
        <w:rPr>
          <w:rFonts w:ascii="Times New Roman" w:eastAsia="黑体" w:hAnsi="Times New Roman"/>
          <w:sz w:val="24"/>
        </w:rPr>
        <w:t xml:space="preserve">Sam Weber </w:t>
      </w:r>
      <w:r w:rsidRPr="00DB40B5">
        <w:rPr>
          <w:rFonts w:ascii="Times New Roman" w:eastAsia="黑体" w:hAnsi="Times New Roman"/>
          <w:sz w:val="24"/>
        </w:rPr>
        <w:t>等人所开展</w:t>
      </w:r>
      <w:r w:rsidRPr="00DB40B5">
        <w:rPr>
          <w:rFonts w:ascii="Times New Roman" w:eastAsia="黑体" w:hAnsi="Times New Roman"/>
          <w:sz w:val="24"/>
        </w:rPr>
        <w:lastRenderedPageBreak/>
        <w:t>的工作中</w:t>
      </w:r>
      <w:r w:rsidRPr="00DB40B5">
        <w:rPr>
          <w:rFonts w:ascii="Times New Roman" w:eastAsia="黑体" w:hAnsi="Times New Roman"/>
          <w:sz w:val="24"/>
        </w:rPr>
        <w:t>——</w:t>
      </w:r>
      <w:r w:rsidRPr="00DB40B5">
        <w:rPr>
          <w:rFonts w:ascii="Times New Roman" w:eastAsia="黑体" w:hAnsi="Times New Roman"/>
          <w:sz w:val="24"/>
        </w:rPr>
        <w:t>这些工作涉及文学与哲学、法律与政治</w:t>
      </w:r>
      <w:proofErr w:type="gramStart"/>
      <w:r w:rsidRPr="00DB40B5">
        <w:rPr>
          <w:rFonts w:ascii="Times New Roman" w:eastAsia="黑体" w:hAnsi="Times New Roman"/>
          <w:sz w:val="24"/>
        </w:rPr>
        <w:t>—</w:t>
      </w:r>
      <w:r w:rsidRPr="00DB40B5">
        <w:rPr>
          <w:rFonts w:ascii="Times New Roman" w:eastAsia="黑体" w:hAnsi="Times New Roman"/>
          <w:sz w:val="24"/>
        </w:rPr>
        <w:t>制度</w:t>
      </w:r>
      <w:proofErr w:type="gramEnd"/>
      <w:r w:rsidRPr="00DB40B5">
        <w:rPr>
          <w:rFonts w:ascii="Times New Roman" w:eastAsia="黑体" w:hAnsi="Times New Roman"/>
          <w:sz w:val="24"/>
        </w:rPr>
        <w:t>问题之间的关系</w:t>
      </w:r>
      <w:r w:rsidRPr="00DB40B5">
        <w:rPr>
          <w:rFonts w:ascii="Times New Roman" w:eastAsia="黑体" w:hAnsi="Times New Roman"/>
          <w:sz w:val="24"/>
        </w:rPr>
        <w:t>——</w:t>
      </w:r>
      <w:r w:rsidRPr="00DB40B5">
        <w:rPr>
          <w:rFonts w:ascii="Times New Roman" w:eastAsia="黑体" w:hAnsi="Times New Roman"/>
          <w:sz w:val="24"/>
        </w:rPr>
        <w:t>从某种解构的角度来看，它们是今天最富有成效且最必要的研究。我认为，它们回应了解构所追求的最激进的计划：为了自洽，不局限于纯粹的理论、学术话语，而是（以对</w:t>
      </w:r>
      <w:r w:rsidRPr="00DB40B5">
        <w:rPr>
          <w:rFonts w:ascii="Times New Roman" w:eastAsia="黑体" w:hAnsi="Times New Roman"/>
          <w:sz w:val="24"/>
        </w:rPr>
        <w:t xml:space="preserve"> Stanley Fish </w:t>
      </w:r>
      <w:r w:rsidRPr="00DB40B5">
        <w:rPr>
          <w:rFonts w:ascii="Times New Roman" w:eastAsia="黑体" w:hAnsi="Times New Roman"/>
          <w:sz w:val="24"/>
        </w:rPr>
        <w:t>的尊重）追求更具实质性效果的东西，去改变事物，以一种高效且负责任的方式介入</w:t>
      </w:r>
      <w:r w:rsidRPr="00DB40B5">
        <w:rPr>
          <w:rFonts w:ascii="Times New Roman" w:eastAsia="黑体" w:hAnsi="Times New Roman"/>
          <w:sz w:val="24"/>
        </w:rPr>
        <w:t>——</w:t>
      </w:r>
      <w:r w:rsidRPr="00DB40B5">
        <w:rPr>
          <w:rFonts w:ascii="Times New Roman" w:eastAsia="黑体" w:hAnsi="Times New Roman"/>
          <w:sz w:val="24"/>
        </w:rPr>
        <w:t>当然，这种介入方式始终是高度中介的</w:t>
      </w:r>
      <w:r w:rsidRPr="00DB40B5">
        <w:rPr>
          <w:rFonts w:ascii="Times New Roman" w:eastAsia="黑体" w:hAnsi="Times New Roman"/>
          <w:sz w:val="24"/>
        </w:rPr>
        <w:t>——</w:t>
      </w:r>
      <w:r w:rsidRPr="00DB40B5">
        <w:rPr>
          <w:rFonts w:ascii="Times New Roman" w:eastAsia="黑体" w:hAnsi="Times New Roman"/>
          <w:sz w:val="24"/>
        </w:rPr>
        <w:t>不仅在专业领域，而且在所谓的</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cité</w:t>
      </w:r>
      <w:proofErr w:type="spellEnd"/>
      <w:r w:rsidRPr="00DB40B5">
        <w:rPr>
          <w:rFonts w:ascii="Times New Roman" w:eastAsia="黑体" w:hAnsi="Times New Roman"/>
          <w:sz w:val="24"/>
        </w:rPr>
        <w:t>、</w:t>
      </w:r>
      <w:r w:rsidRPr="00DB40B5">
        <w:rPr>
          <w:rFonts w:ascii="Times New Roman" w:eastAsia="黑体" w:hAnsi="Times New Roman"/>
          <w:i/>
          <w:iCs/>
          <w:sz w:val="24"/>
        </w:rPr>
        <w:t>polis</w:t>
      </w:r>
      <w:r w:rsidRPr="00DB40B5">
        <w:rPr>
          <w:rFonts w:ascii="Times New Roman" w:eastAsia="黑体" w:hAnsi="Times New Roman"/>
          <w:sz w:val="24"/>
        </w:rPr>
        <w:t>，更广泛地说，是在整个世界中。</w:t>
      </w:r>
    </w:p>
    <w:p w14:paraId="0408DDFD"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当然，这种介入并非像某些人想的那样，是一种计算过、刻意设计和战略控制下的天真式干预，而是一种对正在进行的转型进行最大化强化的方式，既不以单一症状，也不以单一原因名义进行（这里需要使用其他类别）。在工业化、高度技术化的社会中，学术界从未像传统观念中那样是孤立的象牙塔</w:t>
      </w:r>
      <w:r w:rsidRPr="00DB40B5">
        <w:rPr>
          <w:rFonts w:ascii="Times New Roman" w:eastAsia="黑体" w:hAnsi="Times New Roman"/>
          <w:sz w:val="24"/>
        </w:rPr>
        <w:t>——</w:t>
      </w:r>
      <w:r w:rsidRPr="00DB40B5">
        <w:rPr>
          <w:rFonts w:ascii="Times New Roman" w:eastAsia="黑体" w:hAnsi="Times New Roman"/>
          <w:sz w:val="24"/>
        </w:rPr>
        <w:t>事实上，它从未是。尤其是对于</w:t>
      </w:r>
      <w:r w:rsidRPr="00DB40B5">
        <w:rPr>
          <w:rFonts w:ascii="Times New Roman" w:eastAsia="黑体" w:hAnsi="Times New Roman"/>
          <w:sz w:val="24"/>
        </w:rPr>
        <w:t>“</w:t>
      </w:r>
      <w:r w:rsidRPr="00DB40B5">
        <w:rPr>
          <w:rFonts w:ascii="Times New Roman" w:eastAsia="黑体" w:hAnsi="Times New Roman"/>
          <w:sz w:val="24"/>
        </w:rPr>
        <w:t>法学院</w:t>
      </w:r>
      <w:r w:rsidRPr="00DB40B5">
        <w:rPr>
          <w:rFonts w:ascii="Times New Roman" w:eastAsia="黑体" w:hAnsi="Times New Roman"/>
          <w:sz w:val="24"/>
        </w:rPr>
        <w:t>”</w:t>
      </w:r>
      <w:r w:rsidRPr="00DB40B5">
        <w:rPr>
          <w:rFonts w:ascii="Times New Roman" w:eastAsia="黑体" w:hAnsi="Times New Roman"/>
          <w:sz w:val="24"/>
        </w:rPr>
        <w:t>而言，这一点尤其成立。</w:t>
      </w:r>
    </w:p>
    <w:p w14:paraId="6338F871"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在此，我简要补充以下三点：</w:t>
      </w:r>
    </w:p>
    <w:p w14:paraId="1B9FF679" w14:textId="77777777" w:rsidR="006C367D" w:rsidRPr="00DB40B5" w:rsidRDefault="006C367D" w:rsidP="00DE66ED">
      <w:pPr>
        <w:numPr>
          <w:ilvl w:val="0"/>
          <w:numId w:val="3"/>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在一方面，更直接受哲学或文学理论启发的解构风格，与另一方面的法学</w:t>
      </w:r>
      <w:proofErr w:type="gramStart"/>
      <w:r w:rsidRPr="00DB40B5">
        <w:rPr>
          <w:rFonts w:ascii="Times New Roman" w:eastAsia="黑体" w:hAnsi="Times New Roman"/>
          <w:sz w:val="24"/>
        </w:rPr>
        <w:t>—</w:t>
      </w:r>
      <w:r w:rsidRPr="00DB40B5">
        <w:rPr>
          <w:rFonts w:ascii="Times New Roman" w:eastAsia="黑体" w:hAnsi="Times New Roman"/>
          <w:sz w:val="24"/>
        </w:rPr>
        <w:t>文学</w:t>
      </w:r>
      <w:proofErr w:type="gramEnd"/>
      <w:r w:rsidRPr="00DB40B5">
        <w:rPr>
          <w:rFonts w:ascii="Times New Roman" w:eastAsia="黑体" w:hAnsi="Times New Roman"/>
          <w:sz w:val="24"/>
        </w:rPr>
        <w:t>反思和</w:t>
      </w:r>
      <w:r w:rsidRPr="00DB40B5">
        <w:rPr>
          <w:rFonts w:ascii="Times New Roman" w:eastAsia="黑体" w:hAnsi="Times New Roman"/>
          <w:sz w:val="24"/>
        </w:rPr>
        <w:t>“</w:t>
      </w:r>
      <w:r w:rsidRPr="00DB40B5">
        <w:rPr>
          <w:rFonts w:ascii="Times New Roman" w:eastAsia="黑体" w:hAnsi="Times New Roman"/>
          <w:sz w:val="24"/>
        </w:rPr>
        <w:t>批判性法学研究</w:t>
      </w:r>
      <w:r w:rsidRPr="00DB40B5">
        <w:rPr>
          <w:rFonts w:ascii="Times New Roman" w:eastAsia="黑体" w:hAnsi="Times New Roman"/>
          <w:sz w:val="24"/>
        </w:rPr>
        <w:t>”</w:t>
      </w:r>
      <w:r w:rsidRPr="00DB40B5">
        <w:rPr>
          <w:rFonts w:ascii="Times New Roman" w:eastAsia="黑体" w:hAnsi="Times New Roman"/>
          <w:sz w:val="24"/>
        </w:rPr>
        <w:t>之间，这种结合或交汇无疑是不可避免的。</w:t>
      </w:r>
      <w:r w:rsidRPr="00DB40B5">
        <w:rPr>
          <w:rFonts w:ascii="Times New Roman" w:eastAsia="黑体" w:hAnsi="Times New Roman"/>
          <w:sz w:val="24"/>
        </w:rPr>
        <w:t xml:space="preserve"> </w:t>
      </w:r>
    </w:p>
    <w:p w14:paraId="62BF3741" w14:textId="77777777" w:rsidR="006C367D" w:rsidRPr="00DB40B5" w:rsidRDefault="006C367D" w:rsidP="00DE66ED">
      <w:pPr>
        <w:numPr>
          <w:ilvl w:val="0"/>
          <w:numId w:val="3"/>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这种结合之所以在本国发展得如此有趣，绝非偶然；这是另一个紧迫且引人注目的问题</w:t>
      </w:r>
      <w:r w:rsidRPr="00DB40B5">
        <w:rPr>
          <w:rFonts w:ascii="Times New Roman" w:eastAsia="黑体" w:hAnsi="Times New Roman"/>
          <w:sz w:val="24"/>
        </w:rPr>
        <w:t>——</w:t>
      </w:r>
      <w:r w:rsidRPr="00DB40B5">
        <w:rPr>
          <w:rFonts w:ascii="Times New Roman" w:eastAsia="黑体" w:hAnsi="Times New Roman"/>
          <w:sz w:val="24"/>
        </w:rPr>
        <w:t>我由于时间关系不得不暂且搁置。无疑存在全球维度的深刻而复杂的原因</w:t>
      </w:r>
      <w:r w:rsidRPr="00DB40B5">
        <w:rPr>
          <w:rFonts w:ascii="Times New Roman" w:eastAsia="黑体" w:hAnsi="Times New Roman"/>
          <w:sz w:val="24"/>
        </w:rPr>
        <w:t>——</w:t>
      </w:r>
      <w:r w:rsidRPr="00DB40B5">
        <w:rPr>
          <w:rFonts w:ascii="Times New Roman" w:eastAsia="黑体" w:hAnsi="Times New Roman"/>
          <w:sz w:val="24"/>
        </w:rPr>
        <w:t>我指的是地缘政治而非单纯国内因素，因为这种发展应首先且主要是北美的。</w:t>
      </w:r>
      <w:r w:rsidRPr="00DB40B5">
        <w:rPr>
          <w:rFonts w:ascii="Times New Roman" w:eastAsia="黑体" w:hAnsi="Times New Roman"/>
          <w:sz w:val="24"/>
        </w:rPr>
        <w:t xml:space="preserve"> </w:t>
      </w:r>
    </w:p>
    <w:p w14:paraId="5CB79466" w14:textId="77777777" w:rsidR="006C367D" w:rsidRPr="00DB40B5" w:rsidRDefault="006C367D" w:rsidP="00DE66ED">
      <w:pPr>
        <w:numPr>
          <w:ilvl w:val="0"/>
          <w:numId w:val="3"/>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最重要的是，如果关注这种并行发展的结合并参与其中显得紧迫，那么同样重要的是，我们不能把本质上异质且</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均衡的话语、风格和话语语境混为一谈。在某些情况下，</w:t>
      </w:r>
      <w:r w:rsidRPr="00DB40B5">
        <w:rPr>
          <w:rFonts w:ascii="Times New Roman" w:eastAsia="黑体" w:hAnsi="Times New Roman"/>
          <w:sz w:val="24"/>
        </w:rPr>
        <w:t>“</w:t>
      </w:r>
      <w:r w:rsidRPr="00DB40B5">
        <w:rPr>
          <w:rFonts w:ascii="Times New Roman" w:eastAsia="黑体" w:hAnsi="Times New Roman"/>
          <w:sz w:val="24"/>
        </w:rPr>
        <w:t>解构</w:t>
      </w:r>
      <w:r w:rsidRPr="00DB40B5">
        <w:rPr>
          <w:rFonts w:ascii="Times New Roman" w:eastAsia="黑体" w:hAnsi="Times New Roman"/>
          <w:sz w:val="24"/>
        </w:rPr>
        <w:t>”</w:t>
      </w:r>
      <w:r w:rsidRPr="00DB40B5">
        <w:rPr>
          <w:rFonts w:ascii="Times New Roman" w:eastAsia="黑体" w:hAnsi="Times New Roman"/>
          <w:sz w:val="24"/>
        </w:rPr>
        <w:t>这个词可能会诱发或助长这种混淆。这个词本身已经产生了许多误解，因此不应通过将所有批判性法学研究的风格简化为单一形式，或者把它们作为首字母大写</w:t>
      </w:r>
      <w:r w:rsidRPr="00DB40B5">
        <w:rPr>
          <w:rFonts w:ascii="Times New Roman" w:eastAsia="黑体" w:hAnsi="Times New Roman"/>
          <w:sz w:val="24"/>
        </w:rPr>
        <w:lastRenderedPageBreak/>
        <w:t>的</w:t>
      </w:r>
      <w:r w:rsidRPr="00DB40B5">
        <w:rPr>
          <w:rFonts w:ascii="Times New Roman" w:eastAsia="黑体" w:hAnsi="Times New Roman"/>
          <w:sz w:val="24"/>
        </w:rPr>
        <w:t>“Deconstruction”</w:t>
      </w:r>
      <w:r w:rsidRPr="00DB40B5">
        <w:rPr>
          <w:rFonts w:ascii="Times New Roman" w:eastAsia="黑体" w:hAnsi="Times New Roman"/>
          <w:sz w:val="24"/>
        </w:rPr>
        <w:t>的例子或延伸来加剧误解。然而，尽管对我来说它们可能陌生，我知道这些批判性法学研究工作有其历史、背景和特定语法；在与这种</w:t>
      </w:r>
      <w:proofErr w:type="gramStart"/>
      <w:r w:rsidRPr="00DB40B5">
        <w:rPr>
          <w:rFonts w:ascii="Times New Roman" w:eastAsia="黑体" w:hAnsi="Times New Roman"/>
          <w:sz w:val="24"/>
        </w:rPr>
        <w:t>哲学</w:t>
      </w:r>
      <w:r w:rsidRPr="00DB40B5">
        <w:rPr>
          <w:rFonts w:ascii="Times New Roman" w:eastAsia="黑体" w:hAnsi="Times New Roman"/>
          <w:sz w:val="24"/>
        </w:rPr>
        <w:t>—</w:t>
      </w:r>
      <w:r w:rsidRPr="00DB40B5">
        <w:rPr>
          <w:rFonts w:ascii="Times New Roman" w:eastAsia="黑体" w:hAnsi="Times New Roman"/>
          <w:sz w:val="24"/>
        </w:rPr>
        <w:t>解构</w:t>
      </w:r>
      <w:proofErr w:type="gramEnd"/>
      <w:r w:rsidRPr="00DB40B5">
        <w:rPr>
          <w:rFonts w:ascii="Times New Roman" w:eastAsia="黑体" w:hAnsi="Times New Roman"/>
          <w:sz w:val="24"/>
        </w:rPr>
        <w:t>式的质询相关时，它们常常（出于简洁起见）表现为不均、谨慎、近似或模式化，更不用说滞后，尽管它们的专业化及技术能力的敏锐性，使它们在某种程度上远超任何纯文学或哲学领域中现有的解构状态。对语境、学术</w:t>
      </w:r>
      <w:proofErr w:type="gramStart"/>
      <w:r w:rsidRPr="00DB40B5">
        <w:rPr>
          <w:rFonts w:ascii="Times New Roman" w:eastAsia="黑体" w:hAnsi="Times New Roman"/>
          <w:sz w:val="24"/>
        </w:rPr>
        <w:t>—</w:t>
      </w:r>
      <w:r w:rsidRPr="00DB40B5">
        <w:rPr>
          <w:rFonts w:ascii="Times New Roman" w:eastAsia="黑体" w:hAnsi="Times New Roman"/>
          <w:sz w:val="24"/>
        </w:rPr>
        <w:t>制度</w:t>
      </w:r>
      <w:proofErr w:type="gramEnd"/>
      <w:r w:rsidRPr="00DB40B5">
        <w:rPr>
          <w:rFonts w:ascii="Times New Roman" w:eastAsia="黑体" w:hAnsi="Times New Roman"/>
          <w:sz w:val="24"/>
        </w:rPr>
        <w:t>和话语特性的尊重，对类比的不信任与仓促套用，对混乱的同质化，都似乎是当前首先必须遵循的原则。我希望无论如何，这次交流至少会让我们记住差异与争议，同时也让我们</w:t>
      </w:r>
      <w:proofErr w:type="gramStart"/>
      <w:r w:rsidRPr="00DB40B5">
        <w:rPr>
          <w:rFonts w:ascii="Times New Roman" w:eastAsia="黑体" w:hAnsi="Times New Roman"/>
          <w:sz w:val="24"/>
        </w:rPr>
        <w:t>记住共识</w:t>
      </w:r>
      <w:proofErr w:type="gramEnd"/>
      <w:r w:rsidRPr="00DB40B5">
        <w:rPr>
          <w:rFonts w:ascii="Times New Roman" w:eastAsia="黑体" w:hAnsi="Times New Roman"/>
          <w:sz w:val="24"/>
        </w:rPr>
        <w:t>与一致之处。</w:t>
      </w:r>
      <w:r w:rsidRPr="00DB40B5">
        <w:rPr>
          <w:rFonts w:ascii="Times New Roman" w:eastAsia="黑体" w:hAnsi="Times New Roman"/>
          <w:sz w:val="24"/>
        </w:rPr>
        <w:t xml:space="preserve"> </w:t>
      </w:r>
    </w:p>
    <w:p w14:paraId="09C4FA74" w14:textId="02E2707A"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我刚才提到过：表面上看，</w:t>
      </w:r>
      <w:proofErr w:type="gramStart"/>
      <w:r w:rsidRPr="00DB40B5">
        <w:rPr>
          <w:rFonts w:ascii="Times New Roman" w:eastAsia="黑体" w:hAnsi="Times New Roman"/>
          <w:sz w:val="24"/>
        </w:rPr>
        <w:t>解构在其最</w:t>
      </w:r>
      <w:proofErr w:type="gramEnd"/>
      <w:r w:rsidRPr="00DB40B5">
        <w:rPr>
          <w:rFonts w:ascii="Times New Roman" w:eastAsia="黑体" w:hAnsi="Times New Roman"/>
          <w:sz w:val="24"/>
        </w:rPr>
        <w:t>被认知的表现形式中，并没有如英语所说那样</w:t>
      </w:r>
      <w:r w:rsidRPr="00DB40B5">
        <w:rPr>
          <w:rFonts w:ascii="Times New Roman" w:eastAsia="黑体" w:hAnsi="Times New Roman"/>
          <w:sz w:val="24"/>
        </w:rPr>
        <w:t>“</w:t>
      </w:r>
      <w:r w:rsidRPr="00DB40B5">
        <w:rPr>
          <w:rFonts w:ascii="Times New Roman" w:eastAsia="黑体" w:hAnsi="Times New Roman"/>
          <w:sz w:val="24"/>
        </w:rPr>
        <w:t>解决</w:t>
      </w:r>
      <w:r w:rsidRPr="00DB40B5">
        <w:rPr>
          <w:rFonts w:ascii="Times New Roman" w:eastAsia="黑体" w:hAnsi="Times New Roman"/>
          <w:sz w:val="24"/>
        </w:rPr>
        <w:t>”</w:t>
      </w:r>
      <w:r w:rsidRPr="00DB40B5">
        <w:rPr>
          <w:rFonts w:ascii="Times New Roman" w:eastAsia="黑体" w:hAnsi="Times New Roman"/>
          <w:sz w:val="24"/>
        </w:rPr>
        <w:t>正义问题。表面上看是如此，但我们必须考虑表象</w:t>
      </w:r>
      <w:r w:rsidRPr="00DB40B5">
        <w:rPr>
          <w:rFonts w:ascii="Times New Roman" w:eastAsia="黑体" w:hAnsi="Times New Roman"/>
          <w:sz w:val="24"/>
        </w:rPr>
        <w:t>——</w:t>
      </w:r>
      <w:r w:rsidRPr="00DB40B5">
        <w:rPr>
          <w:rFonts w:ascii="Times New Roman" w:eastAsia="黑体" w:hAnsi="Times New Roman"/>
          <w:sz w:val="24"/>
        </w:rPr>
        <w:t>正如亚里士多德所言，</w:t>
      </w:r>
      <w:r w:rsidRPr="00DB40B5">
        <w:rPr>
          <w:rFonts w:ascii="Times New Roman" w:eastAsia="黑体" w:hAnsi="Times New Roman"/>
          <w:sz w:val="24"/>
        </w:rPr>
        <w:t>“</w:t>
      </w:r>
      <w:r w:rsidRPr="00DB40B5">
        <w:rPr>
          <w:rFonts w:ascii="Times New Roman" w:eastAsia="黑体" w:hAnsi="Times New Roman"/>
          <w:sz w:val="24"/>
        </w:rPr>
        <w:t>保持表象</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keep up appearances</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这正是我希望在此运用的方式：展示为何以及如何，现今所谓的解构，虽然似乎没有</w:t>
      </w:r>
      <w:r w:rsidRPr="00DB40B5">
        <w:rPr>
          <w:rFonts w:ascii="Times New Roman" w:eastAsia="黑体" w:hAnsi="Times New Roman"/>
          <w:sz w:val="24"/>
        </w:rPr>
        <w:t>“</w:t>
      </w:r>
      <w:r w:rsidRPr="00DB40B5">
        <w:rPr>
          <w:rFonts w:ascii="Times New Roman" w:eastAsia="黑体" w:hAnsi="Times New Roman"/>
          <w:sz w:val="24"/>
        </w:rPr>
        <w:t>直接解决</w:t>
      </w:r>
      <w:r w:rsidRPr="00DB40B5">
        <w:rPr>
          <w:rFonts w:ascii="Times New Roman" w:eastAsia="黑体" w:hAnsi="Times New Roman"/>
          <w:sz w:val="24"/>
        </w:rPr>
        <w:t>”</w:t>
      </w:r>
      <w:r w:rsidRPr="00DB40B5">
        <w:rPr>
          <w:rFonts w:ascii="Times New Roman" w:eastAsia="黑体" w:hAnsi="Times New Roman"/>
          <w:sz w:val="24"/>
        </w:rPr>
        <w:t>正义问题，却在某种程度上处理了它</w:t>
      </w:r>
      <w:r w:rsidRPr="00DB40B5">
        <w:rPr>
          <w:rFonts w:ascii="Times New Roman" w:eastAsia="黑体" w:hAnsi="Times New Roman"/>
          <w:sz w:val="24"/>
        </w:rPr>
        <w:t>——</w:t>
      </w:r>
      <w:r w:rsidRPr="00DB40B5">
        <w:rPr>
          <w:rFonts w:ascii="Times New Roman" w:eastAsia="黑体" w:hAnsi="Times New Roman"/>
          <w:sz w:val="24"/>
        </w:rPr>
        <w:t>即便只是以间接方式，无法直接去做。在此时此刻，我正准备展示，人们无法直接谈论正义、无法将正义作为主题或客观化正义、无法说</w:t>
      </w:r>
      <w:r w:rsidRPr="00DB40B5">
        <w:rPr>
          <w:rFonts w:ascii="Times New Roman" w:eastAsia="黑体" w:hAnsi="Times New Roman"/>
          <w:sz w:val="24"/>
        </w:rPr>
        <w:t>“</w:t>
      </w:r>
      <w:r w:rsidRPr="00DB40B5">
        <w:rPr>
          <w:rFonts w:ascii="Times New Roman" w:eastAsia="黑体" w:hAnsi="Times New Roman"/>
          <w:sz w:val="24"/>
        </w:rPr>
        <w:t>这是正义</w:t>
      </w:r>
      <w:r w:rsidRPr="00DB40B5">
        <w:rPr>
          <w:rFonts w:ascii="Times New Roman" w:eastAsia="黑体" w:hAnsi="Times New Roman"/>
          <w:sz w:val="24"/>
        </w:rPr>
        <w:t>”</w:t>
      </w:r>
      <w:r w:rsidRPr="00DB40B5">
        <w:rPr>
          <w:rFonts w:ascii="Times New Roman" w:eastAsia="黑体" w:hAnsi="Times New Roman"/>
          <w:sz w:val="24"/>
        </w:rPr>
        <w:t>，更无法说</w:t>
      </w:r>
      <w:r w:rsidRPr="00DB40B5">
        <w:rPr>
          <w:rFonts w:ascii="Times New Roman" w:eastAsia="黑体" w:hAnsi="Times New Roman"/>
          <w:sz w:val="24"/>
        </w:rPr>
        <w:t>“</w:t>
      </w:r>
      <w:r w:rsidRPr="00DB40B5">
        <w:rPr>
          <w:rFonts w:ascii="Times New Roman" w:eastAsia="黑体" w:hAnsi="Times New Roman"/>
          <w:sz w:val="24"/>
        </w:rPr>
        <w:t>我正义</w:t>
      </w:r>
      <w:r w:rsidRPr="00DB40B5">
        <w:rPr>
          <w:rFonts w:ascii="Times New Roman" w:eastAsia="黑体" w:hAnsi="Times New Roman"/>
          <w:sz w:val="24"/>
        </w:rPr>
        <w:t>”</w:t>
      </w:r>
      <w:r w:rsidRPr="00DB40B5">
        <w:rPr>
          <w:rFonts w:ascii="Times New Roman" w:eastAsia="黑体" w:hAnsi="Times New Roman"/>
          <w:sz w:val="24"/>
        </w:rPr>
        <w:t>，而</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立即背叛正义乃至法律（</w:t>
      </w:r>
      <w:r w:rsidRPr="00DB40B5">
        <w:rPr>
          <w:rFonts w:ascii="Times New Roman" w:eastAsia="黑体" w:hAnsi="Times New Roman"/>
          <w:i/>
          <w:iCs/>
          <w:sz w:val="24"/>
        </w:rPr>
        <w:t>droit</w:t>
      </w:r>
      <w:r w:rsidRPr="00DB40B5">
        <w:rPr>
          <w:rFonts w:ascii="Times New Roman" w:eastAsia="黑体" w:hAnsi="Times New Roman"/>
          <w:sz w:val="24"/>
        </w:rPr>
        <w:t>）。</w:t>
      </w:r>
      <w:r w:rsidRPr="00DB40B5">
        <w:rPr>
          <w:rFonts w:ascii="Times New Roman" w:eastAsia="黑体" w:hAnsi="Times New Roman" w:hint="eastAsia"/>
          <w:sz w:val="24"/>
        </w:rPr>
        <w:t>[1]</w:t>
      </w:r>
    </w:p>
    <w:p w14:paraId="6B0AA3DC"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但我还没有真正开始。开头我说，我必须用你们的语言向你们发言，并且马上宣布：你们语言中的两个习惯表达对我来说始终极其宝贵，甚至不可替代。第一个是</w:t>
      </w:r>
      <w:r w:rsidRPr="00DB40B5">
        <w:rPr>
          <w:rFonts w:ascii="Times New Roman" w:eastAsia="黑体" w:hAnsi="Times New Roman"/>
          <w:sz w:val="24"/>
        </w:rPr>
        <w:t xml:space="preserve"> “to enforce the law”</w:t>
      </w:r>
      <w:r w:rsidRPr="00DB40B5">
        <w:rPr>
          <w:rFonts w:ascii="Times New Roman" w:eastAsia="黑体" w:hAnsi="Times New Roman"/>
          <w:sz w:val="24"/>
        </w:rPr>
        <w:t>（执行法律</w:t>
      </w:r>
      <w:r w:rsidRPr="00DB40B5">
        <w:rPr>
          <w:rFonts w:ascii="Times New Roman" w:eastAsia="黑体" w:hAnsi="Times New Roman"/>
          <w:sz w:val="24"/>
        </w:rPr>
        <w:t>/</w:t>
      </w:r>
      <w:r w:rsidRPr="00DB40B5">
        <w:rPr>
          <w:rFonts w:ascii="Times New Roman" w:eastAsia="黑体" w:hAnsi="Times New Roman"/>
          <w:sz w:val="24"/>
        </w:rPr>
        <w:t>使法律生效），它总是提醒我们：如果正义（</w:t>
      </w:r>
      <w:r w:rsidRPr="00DB40B5">
        <w:rPr>
          <w:rFonts w:ascii="Times New Roman" w:eastAsia="黑体" w:hAnsi="Times New Roman"/>
          <w:sz w:val="24"/>
        </w:rPr>
        <w:t>justice</w:t>
      </w:r>
      <w:r w:rsidRPr="00DB40B5">
        <w:rPr>
          <w:rFonts w:ascii="Times New Roman" w:eastAsia="黑体" w:hAnsi="Times New Roman"/>
          <w:sz w:val="24"/>
        </w:rPr>
        <w:t>）最初不是法律（</w:t>
      </w:r>
      <w:r w:rsidRPr="00DB40B5">
        <w:rPr>
          <w:rFonts w:ascii="Times New Roman" w:eastAsia="黑体" w:hAnsi="Times New Roman"/>
          <w:i/>
          <w:iCs/>
          <w:sz w:val="24"/>
        </w:rPr>
        <w:t>droit</w:t>
      </w:r>
      <w:r w:rsidRPr="00DB40B5">
        <w:rPr>
          <w:rFonts w:ascii="Times New Roman" w:eastAsia="黑体" w:hAnsi="Times New Roman"/>
          <w:sz w:val="24"/>
        </w:rPr>
        <w:t>）或者法律（</w:t>
      </w:r>
      <w:r w:rsidRPr="00DB40B5">
        <w:rPr>
          <w:rFonts w:ascii="Times New Roman" w:eastAsia="黑体" w:hAnsi="Times New Roman"/>
          <w:i/>
          <w:iCs/>
          <w:sz w:val="24"/>
        </w:rPr>
        <w:t>de jure</w:t>
      </w:r>
      <w:r w:rsidRPr="00DB40B5">
        <w:rPr>
          <w:rFonts w:ascii="Times New Roman" w:eastAsia="黑体" w:hAnsi="Times New Roman"/>
          <w:sz w:val="24"/>
        </w:rPr>
        <w:t>）所规定的，法律就不可能合法地实现，只能通过保留力量或者从一开始就诉诸力量来实现。</w:t>
      </w:r>
    </w:p>
    <w:p w14:paraId="123D1ECB"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在正义的开端处，有</w:t>
      </w:r>
      <w:r w:rsidRPr="00DB40B5">
        <w:rPr>
          <w:rFonts w:ascii="Times New Roman" w:eastAsia="黑体" w:hAnsi="Times New Roman"/>
          <w:sz w:val="24"/>
        </w:rPr>
        <w:t xml:space="preserve"> </w:t>
      </w:r>
      <w:r w:rsidRPr="00DB40B5">
        <w:rPr>
          <w:rFonts w:ascii="Times New Roman" w:eastAsia="黑体" w:hAnsi="Times New Roman"/>
          <w:i/>
          <w:iCs/>
          <w:sz w:val="24"/>
        </w:rPr>
        <w:t>logos</w:t>
      </w:r>
      <w:r w:rsidRPr="00DB40B5">
        <w:rPr>
          <w:rFonts w:ascii="Times New Roman" w:eastAsia="黑体" w:hAnsi="Times New Roman"/>
          <w:sz w:val="24"/>
        </w:rPr>
        <w:t>，有言说或语言</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“At the beginning of justice there was </w:t>
      </w:r>
      <w:r w:rsidRPr="00DB40B5">
        <w:rPr>
          <w:rFonts w:ascii="Times New Roman" w:eastAsia="黑体" w:hAnsi="Times New Roman"/>
          <w:i/>
          <w:iCs/>
          <w:sz w:val="24"/>
        </w:rPr>
        <w:t>logos</w:t>
      </w:r>
      <w:r w:rsidRPr="00DB40B5">
        <w:rPr>
          <w:rFonts w:ascii="Times New Roman" w:eastAsia="黑体" w:hAnsi="Times New Roman"/>
          <w:sz w:val="24"/>
        </w:rPr>
        <w:t>, speech or language”</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这并不必然与另一种开端相矛盾，即</w:t>
      </w:r>
      <w:r w:rsidRPr="00DB40B5">
        <w:rPr>
          <w:rFonts w:ascii="Times New Roman" w:eastAsia="黑体" w:hAnsi="Times New Roman"/>
          <w:sz w:val="24"/>
        </w:rPr>
        <w:t>“</w:t>
      </w:r>
      <w:r w:rsidRPr="00DB40B5">
        <w:rPr>
          <w:rFonts w:ascii="Times New Roman" w:eastAsia="黑体" w:hAnsi="Times New Roman"/>
          <w:sz w:val="24"/>
        </w:rPr>
        <w:t>在开端处会有力量</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“In the beginning there will have been force”</w:t>
      </w:r>
      <w:r w:rsidRPr="00DB40B5">
        <w:rPr>
          <w:rFonts w:ascii="Times New Roman" w:eastAsia="黑体" w:hAnsi="Times New Roman"/>
          <w:sz w:val="24"/>
        </w:rPr>
        <w:t>）。</w:t>
      </w:r>
    </w:p>
    <w:p w14:paraId="4DD30C90"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帕斯卡在一个我稍后可能会回到的片段中说过</w:t>
      </w:r>
      <w:r w:rsidRPr="00DB40B5">
        <w:rPr>
          <w:rFonts w:ascii="Times New Roman" w:eastAsia="黑体" w:hAnsi="Times New Roman"/>
          <w:sz w:val="24"/>
        </w:rPr>
        <w:t>——</w:t>
      </w:r>
      <w:r w:rsidRPr="00DB40B5">
        <w:rPr>
          <w:rFonts w:ascii="Times New Roman" w:eastAsia="黑体" w:hAnsi="Times New Roman"/>
          <w:sz w:val="24"/>
        </w:rPr>
        <w:t>这是他著名的《思想录》（</w:t>
      </w:r>
      <w:r w:rsidRPr="00DB40B5">
        <w:rPr>
          <w:rFonts w:ascii="Times New Roman" w:eastAsia="黑体" w:hAnsi="Times New Roman"/>
          <w:i/>
          <w:iCs/>
          <w:sz w:val="24"/>
        </w:rPr>
        <w:t>Pensées</w:t>
      </w:r>
      <w:r w:rsidRPr="00DB40B5">
        <w:rPr>
          <w:rFonts w:ascii="Times New Roman" w:eastAsia="黑体" w:hAnsi="Times New Roman"/>
          <w:sz w:val="24"/>
        </w:rPr>
        <w:t>）之一，通常不难把它与这里的问题联系起来。他开头是这样说的：</w:t>
      </w:r>
      <w:r w:rsidRPr="00DB40B5">
        <w:rPr>
          <w:rFonts w:ascii="Times New Roman" w:eastAsia="黑体" w:hAnsi="Times New Roman"/>
          <w:sz w:val="24"/>
        </w:rPr>
        <w:t>“</w:t>
      </w:r>
      <w:r w:rsidRPr="00DB40B5">
        <w:rPr>
          <w:rFonts w:ascii="Times New Roman" w:eastAsia="黑体" w:hAnsi="Times New Roman"/>
          <w:sz w:val="24"/>
        </w:rPr>
        <w:t>正义，力量</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“Justice, force”</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正义的东西应当被遵循，这是正当的；最强的东西应当被遵循，这是必要的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“Il est </w:t>
      </w:r>
      <w:proofErr w:type="spellStart"/>
      <w:r w:rsidRPr="00DB40B5">
        <w:rPr>
          <w:rFonts w:ascii="Times New Roman" w:eastAsia="黑体" w:hAnsi="Times New Roman"/>
          <w:sz w:val="24"/>
        </w:rPr>
        <w:t>juste</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que</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ce</w:t>
      </w:r>
      <w:proofErr w:type="spellEnd"/>
      <w:r w:rsidRPr="00DB40B5">
        <w:rPr>
          <w:rFonts w:ascii="Times New Roman" w:eastAsia="黑体" w:hAnsi="Times New Roman"/>
          <w:sz w:val="24"/>
        </w:rPr>
        <w:t xml:space="preserve"> qui est </w:t>
      </w:r>
      <w:proofErr w:type="spellStart"/>
      <w:r w:rsidRPr="00DB40B5">
        <w:rPr>
          <w:rFonts w:ascii="Times New Roman" w:eastAsia="黑体" w:hAnsi="Times New Roman"/>
          <w:sz w:val="24"/>
        </w:rPr>
        <w:t>juste</w:t>
      </w:r>
      <w:proofErr w:type="spellEnd"/>
      <w:r w:rsidRPr="00DB40B5">
        <w:rPr>
          <w:rFonts w:ascii="Times New Roman" w:eastAsia="黑体" w:hAnsi="Times New Roman"/>
          <w:sz w:val="24"/>
        </w:rPr>
        <w:t xml:space="preserve"> soit </w:t>
      </w:r>
      <w:proofErr w:type="spellStart"/>
      <w:r w:rsidRPr="00DB40B5">
        <w:rPr>
          <w:rFonts w:ascii="Times New Roman" w:eastAsia="黑体" w:hAnsi="Times New Roman"/>
          <w:sz w:val="24"/>
        </w:rPr>
        <w:t>suivi</w:t>
      </w:r>
      <w:proofErr w:type="spellEnd"/>
      <w:r w:rsidRPr="00DB40B5">
        <w:rPr>
          <w:rFonts w:ascii="Times New Roman" w:eastAsia="黑体" w:hAnsi="Times New Roman"/>
          <w:sz w:val="24"/>
        </w:rPr>
        <w:t xml:space="preserve">, il est </w:t>
      </w:r>
      <w:proofErr w:type="spellStart"/>
      <w:r w:rsidRPr="00DB40B5">
        <w:rPr>
          <w:rFonts w:ascii="Times New Roman" w:eastAsia="黑体" w:hAnsi="Times New Roman"/>
          <w:sz w:val="24"/>
        </w:rPr>
        <w:t>nécessaire</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que</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ce</w:t>
      </w:r>
      <w:proofErr w:type="spellEnd"/>
      <w:r w:rsidRPr="00DB40B5">
        <w:rPr>
          <w:rFonts w:ascii="Times New Roman" w:eastAsia="黑体" w:hAnsi="Times New Roman"/>
          <w:sz w:val="24"/>
        </w:rPr>
        <w:t xml:space="preserve"> qui est le plus fort soit </w:t>
      </w:r>
      <w:proofErr w:type="spellStart"/>
      <w:r w:rsidRPr="00DB40B5">
        <w:rPr>
          <w:rFonts w:ascii="Times New Roman" w:eastAsia="黑体" w:hAnsi="Times New Roman"/>
          <w:sz w:val="24"/>
        </w:rPr>
        <w:t>suivi</w:t>
      </w:r>
      <w:proofErr w:type="spellEnd"/>
      <w:r w:rsidRPr="00DB40B5">
        <w:rPr>
          <w:rFonts w:ascii="Times New Roman" w:eastAsia="黑体" w:hAnsi="Times New Roman"/>
          <w:sz w:val="24"/>
        </w:rPr>
        <w:t>.” [</w:t>
      </w:r>
      <w:r w:rsidRPr="00DB40B5">
        <w:rPr>
          <w:rFonts w:ascii="Times New Roman" w:eastAsia="黑体" w:hAnsi="Times New Roman"/>
          <w:i/>
          <w:iCs/>
          <w:sz w:val="24"/>
        </w:rPr>
        <w:t>Justice, force</w:t>
      </w:r>
      <w:r w:rsidRPr="00DB40B5">
        <w:rPr>
          <w:rFonts w:ascii="Times New Roman" w:eastAsia="黑体" w:hAnsi="Times New Roman"/>
          <w:sz w:val="24"/>
        </w:rPr>
        <w:t>]</w:t>
      </w:r>
      <w:r w:rsidRPr="00DB40B5">
        <w:rPr>
          <w:rFonts w:ascii="Times New Roman" w:eastAsia="黑体" w:hAnsi="Times New Roman"/>
          <w:sz w:val="24"/>
        </w:rPr>
        <w:t>）也就是说，正义的东西应被跟随、被服从，这是正当的；而最强的东西被服从，则是必要的。</w:t>
      </w:r>
    </w:p>
    <w:p w14:paraId="3495E0B5"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这个片段的开端已经非同寻常，至少在其修辞结构的严谨性上如此。它说：正义之物必须被遵循（</w:t>
      </w:r>
      <w:r w:rsidRPr="00DB40B5">
        <w:rPr>
          <w:rFonts w:ascii="Times New Roman" w:eastAsia="黑体" w:hAnsi="Times New Roman"/>
          <w:sz w:val="24"/>
        </w:rPr>
        <w:t>followed by consequence, followed by effect, applied, enforced</w:t>
      </w:r>
      <w:r w:rsidRPr="00DB40B5">
        <w:rPr>
          <w:rFonts w:ascii="Times New Roman" w:eastAsia="黑体" w:hAnsi="Times New Roman"/>
          <w:sz w:val="24"/>
        </w:rPr>
        <w:t>），而最强之物也必须被遵循（</w:t>
      </w:r>
      <w:r w:rsidRPr="00DB40B5">
        <w:rPr>
          <w:rFonts w:ascii="Times New Roman" w:eastAsia="黑体" w:hAnsi="Times New Roman"/>
          <w:sz w:val="24"/>
        </w:rPr>
        <w:t>by consequence, effect, and so on</w:t>
      </w:r>
      <w:r w:rsidRPr="00DB40B5">
        <w:rPr>
          <w:rFonts w:ascii="Times New Roman" w:eastAsia="黑体" w:hAnsi="Times New Roman"/>
          <w:sz w:val="24"/>
        </w:rPr>
        <w:t>）。换言之，共通的公理是：正义者与强者，</w:t>
      </w:r>
      <w:proofErr w:type="gramStart"/>
      <w:r w:rsidRPr="00DB40B5">
        <w:rPr>
          <w:rFonts w:ascii="Times New Roman" w:eastAsia="黑体" w:hAnsi="Times New Roman"/>
          <w:sz w:val="24"/>
        </w:rPr>
        <w:t>最</w:t>
      </w:r>
      <w:proofErr w:type="gramEnd"/>
      <w:r w:rsidRPr="00DB40B5">
        <w:rPr>
          <w:rFonts w:ascii="Times New Roman" w:eastAsia="黑体" w:hAnsi="Times New Roman"/>
          <w:sz w:val="24"/>
        </w:rPr>
        <w:t>正义者与</w:t>
      </w:r>
      <w:proofErr w:type="gramStart"/>
      <w:r w:rsidRPr="00DB40B5">
        <w:rPr>
          <w:rFonts w:ascii="Times New Roman" w:eastAsia="黑体" w:hAnsi="Times New Roman"/>
          <w:sz w:val="24"/>
        </w:rPr>
        <w:t>最</w:t>
      </w:r>
      <w:proofErr w:type="gramEnd"/>
      <w:r w:rsidRPr="00DB40B5">
        <w:rPr>
          <w:rFonts w:ascii="Times New Roman" w:eastAsia="黑体" w:hAnsi="Times New Roman"/>
          <w:sz w:val="24"/>
        </w:rPr>
        <w:t>强者，都必须被服从。但是这个</w:t>
      </w:r>
      <w:r w:rsidRPr="00DB40B5">
        <w:rPr>
          <w:rFonts w:ascii="Times New Roman" w:eastAsia="黑体" w:hAnsi="Times New Roman"/>
          <w:sz w:val="24"/>
        </w:rPr>
        <w:t>“</w:t>
      </w:r>
      <w:r w:rsidRPr="00DB40B5">
        <w:rPr>
          <w:rFonts w:ascii="Times New Roman" w:eastAsia="黑体" w:hAnsi="Times New Roman"/>
          <w:sz w:val="24"/>
        </w:rPr>
        <w:t>必须被服从</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“must be followed”</w:t>
      </w:r>
      <w:r w:rsidRPr="00DB40B5">
        <w:rPr>
          <w:rFonts w:ascii="Times New Roman" w:eastAsia="黑体" w:hAnsi="Times New Roman"/>
          <w:sz w:val="24"/>
        </w:rPr>
        <w:t>），对于正义者与强者而言，是</w:t>
      </w:r>
      <w:r w:rsidRPr="00DB40B5">
        <w:rPr>
          <w:rFonts w:ascii="Times New Roman" w:eastAsia="黑体" w:hAnsi="Times New Roman"/>
          <w:sz w:val="24"/>
        </w:rPr>
        <w:t>“</w:t>
      </w:r>
      <w:r w:rsidRPr="00DB40B5">
        <w:rPr>
          <w:rFonts w:ascii="Times New Roman" w:eastAsia="黑体" w:hAnsi="Times New Roman"/>
          <w:sz w:val="24"/>
        </w:rPr>
        <w:t>正当的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sz w:val="24"/>
        </w:rPr>
        <w:t>juste</w:t>
      </w:r>
      <w:proofErr w:type="spellEnd"/>
      <w:r w:rsidRPr="00DB40B5">
        <w:rPr>
          <w:rFonts w:ascii="Times New Roman" w:eastAsia="黑体" w:hAnsi="Times New Roman"/>
          <w:sz w:val="24"/>
        </w:rPr>
        <w:t>”</w:t>
      </w:r>
      <w:r w:rsidRPr="00DB40B5">
        <w:rPr>
          <w:rFonts w:ascii="Times New Roman" w:eastAsia="黑体" w:hAnsi="Times New Roman"/>
          <w:sz w:val="24"/>
        </w:rPr>
        <w:t>）；而在另一种情况下，则是</w:t>
      </w:r>
      <w:r w:rsidRPr="00DB40B5">
        <w:rPr>
          <w:rFonts w:ascii="Times New Roman" w:eastAsia="黑体" w:hAnsi="Times New Roman"/>
          <w:sz w:val="24"/>
        </w:rPr>
        <w:t>“</w:t>
      </w:r>
      <w:r w:rsidRPr="00DB40B5">
        <w:rPr>
          <w:rFonts w:ascii="Times New Roman" w:eastAsia="黑体" w:hAnsi="Times New Roman"/>
          <w:sz w:val="24"/>
        </w:rPr>
        <w:t>必要的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“necessary”</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正义的东西应当被遵循</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“it is just that what is just be followed”</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换句话说，正义之物的概念或理念，在正义的意义上，先验地、分析地包含了</w:t>
      </w:r>
      <w:r w:rsidRPr="00DB40B5">
        <w:rPr>
          <w:rFonts w:ascii="Times New Roman" w:eastAsia="黑体" w:hAnsi="Times New Roman"/>
          <w:sz w:val="24"/>
        </w:rPr>
        <w:t>“</w:t>
      </w:r>
      <w:r w:rsidRPr="00DB40B5">
        <w:rPr>
          <w:rFonts w:ascii="Times New Roman" w:eastAsia="黑体" w:hAnsi="Times New Roman"/>
          <w:sz w:val="24"/>
        </w:rPr>
        <w:t>应被遵循、被强制执行</w:t>
      </w:r>
      <w:r w:rsidRPr="00DB40B5">
        <w:rPr>
          <w:rFonts w:ascii="Times New Roman" w:eastAsia="黑体" w:hAnsi="Times New Roman"/>
          <w:sz w:val="24"/>
        </w:rPr>
        <w:t>”</w:t>
      </w:r>
      <w:r w:rsidRPr="00DB40B5">
        <w:rPr>
          <w:rFonts w:ascii="Times New Roman" w:eastAsia="黑体" w:hAnsi="Times New Roman"/>
          <w:sz w:val="24"/>
        </w:rPr>
        <w:t>的意思；它也是正当的</w:t>
      </w:r>
      <w:r w:rsidRPr="00DB40B5">
        <w:rPr>
          <w:rFonts w:ascii="Times New Roman" w:eastAsia="黑体" w:hAnsi="Times New Roman"/>
          <w:sz w:val="24"/>
        </w:rPr>
        <w:t>——</w:t>
      </w:r>
      <w:r w:rsidRPr="00DB40B5">
        <w:rPr>
          <w:rFonts w:ascii="Times New Roman" w:eastAsia="黑体" w:hAnsi="Times New Roman"/>
          <w:sz w:val="24"/>
        </w:rPr>
        <w:t>这一次是在</w:t>
      </w:r>
      <w:r w:rsidRPr="00DB40B5">
        <w:rPr>
          <w:rFonts w:ascii="Times New Roman" w:eastAsia="黑体" w:hAnsi="Times New Roman"/>
          <w:sz w:val="24"/>
        </w:rPr>
        <w:t>“just right”</w:t>
      </w:r>
      <w:r w:rsidRPr="00DB40B5">
        <w:rPr>
          <w:rFonts w:ascii="Times New Roman" w:eastAsia="黑体" w:hAnsi="Times New Roman"/>
          <w:sz w:val="24"/>
        </w:rPr>
        <w:t>的意义上，即如此思考才是</w:t>
      </w:r>
      <w:r w:rsidRPr="00DB40B5">
        <w:rPr>
          <w:rFonts w:ascii="Times New Roman" w:eastAsia="黑体" w:hAnsi="Times New Roman"/>
          <w:sz w:val="24"/>
        </w:rPr>
        <w:t>“</w:t>
      </w:r>
      <w:r w:rsidRPr="00DB40B5">
        <w:rPr>
          <w:rFonts w:ascii="Times New Roman" w:eastAsia="黑体" w:hAnsi="Times New Roman"/>
          <w:sz w:val="24"/>
        </w:rPr>
        <w:t>恰当</w:t>
      </w:r>
      <w:r w:rsidRPr="00DB40B5">
        <w:rPr>
          <w:rFonts w:ascii="Times New Roman" w:eastAsia="黑体" w:hAnsi="Times New Roman"/>
          <w:sz w:val="24"/>
        </w:rPr>
        <w:t>”</w:t>
      </w:r>
      <w:r w:rsidRPr="00DB40B5">
        <w:rPr>
          <w:rFonts w:ascii="Times New Roman" w:eastAsia="黑体" w:hAnsi="Times New Roman"/>
          <w:sz w:val="24"/>
        </w:rPr>
        <w:t>的。</w:t>
      </w:r>
      <w:r w:rsidRPr="00DB40B5">
        <w:rPr>
          <w:rFonts w:ascii="Times New Roman" w:eastAsia="黑体" w:hAnsi="Times New Roman"/>
          <w:sz w:val="24"/>
        </w:rPr>
        <w:t>“</w:t>
      </w:r>
      <w:r w:rsidRPr="00DB40B5">
        <w:rPr>
          <w:rFonts w:ascii="Times New Roman" w:eastAsia="黑体" w:hAnsi="Times New Roman"/>
          <w:sz w:val="24"/>
        </w:rPr>
        <w:t>最强的东西被服从，是必要的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“It is necessary that what is strongest be enforced”</w:t>
      </w:r>
      <w:r w:rsidRPr="00DB40B5">
        <w:rPr>
          <w:rFonts w:ascii="Times New Roman" w:eastAsia="黑体" w:hAnsi="Times New Roman"/>
          <w:sz w:val="24"/>
        </w:rPr>
        <w:t>）。</w:t>
      </w:r>
    </w:p>
    <w:p w14:paraId="74DA44E9"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帕斯卡接着说：</w:t>
      </w:r>
      <w:r w:rsidRPr="00DB40B5">
        <w:rPr>
          <w:rFonts w:ascii="Times New Roman" w:eastAsia="黑体" w:hAnsi="Times New Roman"/>
          <w:sz w:val="24"/>
        </w:rPr>
        <w:t>“</w:t>
      </w:r>
      <w:r w:rsidRPr="00DB40B5">
        <w:rPr>
          <w:rFonts w:ascii="Times New Roman" w:eastAsia="黑体" w:hAnsi="Times New Roman"/>
          <w:sz w:val="24"/>
        </w:rPr>
        <w:t>没有力量的正义是无能的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“La justice sans la force est </w:t>
      </w:r>
      <w:proofErr w:type="spellStart"/>
      <w:r w:rsidRPr="00DB40B5">
        <w:rPr>
          <w:rFonts w:ascii="Times New Roman" w:eastAsia="黑体" w:hAnsi="Times New Roman"/>
          <w:sz w:val="24"/>
        </w:rPr>
        <w:t>impuissante</w:t>
      </w:r>
      <w:proofErr w:type="spellEnd"/>
      <w:r w:rsidRPr="00DB40B5">
        <w:rPr>
          <w:rFonts w:ascii="Times New Roman" w:eastAsia="黑体" w:hAnsi="Times New Roman"/>
          <w:sz w:val="24"/>
        </w:rPr>
        <w:t xml:space="preserve"> / Justice without force is impotent”</w:t>
      </w:r>
      <w:r w:rsidRPr="00DB40B5">
        <w:rPr>
          <w:rFonts w:ascii="Times New Roman" w:eastAsia="黑体" w:hAnsi="Times New Roman"/>
          <w:sz w:val="24"/>
        </w:rPr>
        <w:t>）。换句话说，如果正义没有力量去被</w:t>
      </w:r>
      <w:r w:rsidRPr="00DB40B5">
        <w:rPr>
          <w:rFonts w:ascii="Times New Roman" w:eastAsia="黑体" w:hAnsi="Times New Roman"/>
          <w:sz w:val="24"/>
        </w:rPr>
        <w:t>“</w:t>
      </w:r>
      <w:r w:rsidRPr="00DB40B5">
        <w:rPr>
          <w:rFonts w:ascii="Times New Roman" w:eastAsia="黑体" w:hAnsi="Times New Roman"/>
          <w:sz w:val="24"/>
        </w:rPr>
        <w:t>执行</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“enforced”</w:t>
      </w:r>
      <w:r w:rsidRPr="00DB40B5">
        <w:rPr>
          <w:rFonts w:ascii="Times New Roman" w:eastAsia="黑体" w:hAnsi="Times New Roman"/>
          <w:sz w:val="24"/>
        </w:rPr>
        <w:t>）、被强制实现，如果它没有力量实现自身，那么它便不是正义；一种无力的正义，不是正义，至少在</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的意义上不是正义。</w:t>
      </w:r>
      <w:r w:rsidRPr="00DB40B5">
        <w:rPr>
          <w:rFonts w:ascii="Times New Roman" w:eastAsia="黑体" w:hAnsi="Times New Roman"/>
          <w:sz w:val="24"/>
        </w:rPr>
        <w:t>“</w:t>
      </w:r>
      <w:r w:rsidRPr="00DB40B5">
        <w:rPr>
          <w:rFonts w:ascii="Times New Roman" w:eastAsia="黑体" w:hAnsi="Times New Roman"/>
          <w:sz w:val="24"/>
        </w:rPr>
        <w:t>没有正义的力量是暴政。没有力量的正义会遭到反驳</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“la force sans la justice est </w:t>
      </w:r>
      <w:proofErr w:type="spellStart"/>
      <w:r w:rsidRPr="00DB40B5">
        <w:rPr>
          <w:rFonts w:ascii="Times New Roman" w:eastAsia="黑体" w:hAnsi="Times New Roman"/>
          <w:sz w:val="24"/>
        </w:rPr>
        <w:t>tyrannique</w:t>
      </w:r>
      <w:proofErr w:type="spellEnd"/>
      <w:r w:rsidRPr="00DB40B5">
        <w:rPr>
          <w:rFonts w:ascii="Times New Roman" w:eastAsia="黑体" w:hAnsi="Times New Roman"/>
          <w:sz w:val="24"/>
        </w:rPr>
        <w:t xml:space="preserve">. La justice sans force est </w:t>
      </w:r>
      <w:proofErr w:type="spellStart"/>
      <w:r w:rsidRPr="00DB40B5">
        <w:rPr>
          <w:rFonts w:ascii="Times New Roman" w:eastAsia="黑体" w:hAnsi="Times New Roman"/>
          <w:sz w:val="24"/>
        </w:rPr>
        <w:t>contredite</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parce</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qu’il</w:t>
      </w:r>
      <w:proofErr w:type="spellEnd"/>
      <w:r w:rsidRPr="00DB40B5">
        <w:rPr>
          <w:rFonts w:ascii="Times New Roman" w:eastAsia="黑体" w:hAnsi="Times New Roman"/>
          <w:sz w:val="24"/>
        </w:rPr>
        <w:t xml:space="preserve"> y a </w:t>
      </w:r>
      <w:proofErr w:type="spellStart"/>
      <w:r w:rsidRPr="00DB40B5">
        <w:rPr>
          <w:rFonts w:ascii="Times New Roman" w:eastAsia="黑体" w:hAnsi="Times New Roman"/>
          <w:sz w:val="24"/>
        </w:rPr>
        <w:t>toujours</w:t>
      </w:r>
      <w:proofErr w:type="spellEnd"/>
      <w:r w:rsidRPr="00DB40B5">
        <w:rPr>
          <w:rFonts w:ascii="Times New Roman" w:eastAsia="黑体" w:hAnsi="Times New Roman"/>
          <w:sz w:val="24"/>
        </w:rPr>
        <w:t xml:space="preserve"> des </w:t>
      </w:r>
      <w:proofErr w:type="spellStart"/>
      <w:r w:rsidRPr="00DB40B5">
        <w:rPr>
          <w:rFonts w:ascii="Times New Roman" w:eastAsia="黑体" w:hAnsi="Times New Roman"/>
          <w:sz w:val="24"/>
        </w:rPr>
        <w:t>méchants</w:t>
      </w:r>
      <w:proofErr w:type="spellEnd"/>
      <w:r w:rsidRPr="00DB40B5">
        <w:rPr>
          <w:rFonts w:ascii="Times New Roman" w:eastAsia="黑体" w:hAnsi="Times New Roman"/>
          <w:sz w:val="24"/>
        </w:rPr>
        <w:t xml:space="preserve">; la force sans la justice est </w:t>
      </w:r>
      <w:proofErr w:type="spellStart"/>
      <w:r w:rsidRPr="00DB40B5">
        <w:rPr>
          <w:rFonts w:ascii="Times New Roman" w:eastAsia="黑体" w:hAnsi="Times New Roman"/>
          <w:sz w:val="24"/>
        </w:rPr>
        <w:t>accusée</w:t>
      </w:r>
      <w:proofErr w:type="spellEnd"/>
      <w:r w:rsidRPr="00DB40B5">
        <w:rPr>
          <w:rFonts w:ascii="Times New Roman" w:eastAsia="黑体" w:hAnsi="Times New Roman"/>
          <w:sz w:val="24"/>
        </w:rPr>
        <w:t>”</w:t>
      </w:r>
      <w:r w:rsidRPr="00DB40B5">
        <w:rPr>
          <w:rFonts w:ascii="Times New Roman" w:eastAsia="黑体" w:hAnsi="Times New Roman"/>
          <w:sz w:val="24"/>
        </w:rPr>
        <w:t>）。因此必须把正义与力量结合起来；为此，就必须使正义者成为强者，或者使强者成为正义者（</w:t>
      </w:r>
      <w:r w:rsidRPr="00DB40B5">
        <w:rPr>
          <w:rFonts w:ascii="Times New Roman" w:eastAsia="黑体" w:hAnsi="Times New Roman"/>
          <w:sz w:val="24"/>
        </w:rPr>
        <w:t xml:space="preserve">“Il faut </w:t>
      </w:r>
      <w:proofErr w:type="spellStart"/>
      <w:r w:rsidRPr="00DB40B5">
        <w:rPr>
          <w:rFonts w:ascii="Times New Roman" w:eastAsia="黑体" w:hAnsi="Times New Roman"/>
          <w:sz w:val="24"/>
        </w:rPr>
        <w:t>donc</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mettre</w:t>
      </w:r>
      <w:proofErr w:type="spellEnd"/>
      <w:r w:rsidRPr="00DB40B5">
        <w:rPr>
          <w:rFonts w:ascii="Times New Roman" w:eastAsia="黑体" w:hAnsi="Times New Roman"/>
          <w:sz w:val="24"/>
        </w:rPr>
        <w:t xml:space="preserve"> ensemble la justice et la force; et pour </w:t>
      </w:r>
      <w:proofErr w:type="spellStart"/>
      <w:r w:rsidRPr="00DB40B5">
        <w:rPr>
          <w:rFonts w:ascii="Times New Roman" w:eastAsia="黑体" w:hAnsi="Times New Roman"/>
          <w:sz w:val="24"/>
        </w:rPr>
        <w:t>cela</w:t>
      </w:r>
      <w:proofErr w:type="spellEnd"/>
      <w:r w:rsidRPr="00DB40B5">
        <w:rPr>
          <w:rFonts w:ascii="Times New Roman" w:eastAsia="黑体" w:hAnsi="Times New Roman"/>
          <w:sz w:val="24"/>
        </w:rPr>
        <w:t xml:space="preserve"> </w:t>
      </w:r>
      <w:r w:rsidRPr="00DB40B5">
        <w:rPr>
          <w:rFonts w:ascii="Times New Roman" w:eastAsia="黑体" w:hAnsi="Times New Roman"/>
          <w:sz w:val="24"/>
        </w:rPr>
        <w:lastRenderedPageBreak/>
        <w:t xml:space="preserve">faire </w:t>
      </w:r>
      <w:proofErr w:type="spellStart"/>
      <w:r w:rsidRPr="00DB40B5">
        <w:rPr>
          <w:rFonts w:ascii="Times New Roman" w:eastAsia="黑体" w:hAnsi="Times New Roman"/>
          <w:sz w:val="24"/>
        </w:rPr>
        <w:t>que</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ce</w:t>
      </w:r>
      <w:proofErr w:type="spellEnd"/>
      <w:r w:rsidRPr="00DB40B5">
        <w:rPr>
          <w:rFonts w:ascii="Times New Roman" w:eastAsia="黑体" w:hAnsi="Times New Roman"/>
          <w:sz w:val="24"/>
        </w:rPr>
        <w:t xml:space="preserve"> qui est </w:t>
      </w:r>
      <w:proofErr w:type="spellStart"/>
      <w:r w:rsidRPr="00DB40B5">
        <w:rPr>
          <w:rFonts w:ascii="Times New Roman" w:eastAsia="黑体" w:hAnsi="Times New Roman"/>
          <w:sz w:val="24"/>
        </w:rPr>
        <w:t>juste</w:t>
      </w:r>
      <w:proofErr w:type="spellEnd"/>
      <w:r w:rsidRPr="00DB40B5">
        <w:rPr>
          <w:rFonts w:ascii="Times New Roman" w:eastAsia="黑体" w:hAnsi="Times New Roman"/>
          <w:sz w:val="24"/>
        </w:rPr>
        <w:t xml:space="preserve"> soit fort, </w:t>
      </w:r>
      <w:proofErr w:type="spellStart"/>
      <w:r w:rsidRPr="00DB40B5">
        <w:rPr>
          <w:rFonts w:ascii="Times New Roman" w:eastAsia="黑体" w:hAnsi="Times New Roman"/>
          <w:sz w:val="24"/>
        </w:rPr>
        <w:t>ou</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que</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ce</w:t>
      </w:r>
      <w:proofErr w:type="spellEnd"/>
      <w:r w:rsidRPr="00DB40B5">
        <w:rPr>
          <w:rFonts w:ascii="Times New Roman" w:eastAsia="黑体" w:hAnsi="Times New Roman"/>
          <w:sz w:val="24"/>
        </w:rPr>
        <w:t xml:space="preserve"> qui est fort soit </w:t>
      </w:r>
      <w:proofErr w:type="spellStart"/>
      <w:r w:rsidRPr="00DB40B5">
        <w:rPr>
          <w:rFonts w:ascii="Times New Roman" w:eastAsia="黑体" w:hAnsi="Times New Roman"/>
          <w:sz w:val="24"/>
        </w:rPr>
        <w:t>juste</w:t>
      </w:r>
      <w:proofErr w:type="spellEnd"/>
      <w:r w:rsidRPr="00DB40B5">
        <w:rPr>
          <w:rFonts w:ascii="Times New Roman" w:eastAsia="黑体" w:hAnsi="Times New Roman"/>
          <w:sz w:val="24"/>
        </w:rPr>
        <w:t>”</w:t>
      </w:r>
      <w:r w:rsidRPr="00DB40B5">
        <w:rPr>
          <w:rFonts w:ascii="Times New Roman" w:eastAsia="黑体" w:hAnsi="Times New Roman"/>
          <w:sz w:val="24"/>
        </w:rPr>
        <w:t>）。</w:t>
      </w:r>
    </w:p>
    <w:p w14:paraId="74929195"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这里很难判断，在这个结论中</w:t>
      </w:r>
      <w:r w:rsidRPr="00DB40B5">
        <w:rPr>
          <w:rFonts w:ascii="Times New Roman" w:eastAsia="黑体" w:hAnsi="Times New Roman"/>
          <w:sz w:val="24"/>
        </w:rPr>
        <w:t>——“</w:t>
      </w:r>
      <w:r w:rsidRPr="00DB40B5">
        <w:rPr>
          <w:rFonts w:ascii="Times New Roman" w:eastAsia="黑体" w:hAnsi="Times New Roman"/>
          <w:sz w:val="24"/>
        </w:rPr>
        <w:t>因此必须把正义与力量结合起来</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“And so it is necessary to put justice and force together”</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必须</w:t>
      </w:r>
      <w:r w:rsidRPr="00DB40B5">
        <w:rPr>
          <w:rFonts w:ascii="Times New Roman" w:eastAsia="黑体" w:hAnsi="Times New Roman"/>
          <w:sz w:val="24"/>
        </w:rPr>
        <w:t>”</w:t>
      </w:r>
      <w:r w:rsidRPr="00DB40B5">
        <w:rPr>
          <w:rFonts w:ascii="Times New Roman" w:eastAsia="黑体" w:hAnsi="Times New Roman"/>
          <w:sz w:val="24"/>
        </w:rPr>
        <w:t>究竟意味着什么。它是由</w:t>
      </w:r>
      <w:r w:rsidRPr="00DB40B5">
        <w:rPr>
          <w:rFonts w:ascii="Times New Roman" w:eastAsia="黑体" w:hAnsi="Times New Roman"/>
          <w:sz w:val="24"/>
        </w:rPr>
        <w:t>“</w:t>
      </w:r>
      <w:r w:rsidRPr="00DB40B5">
        <w:rPr>
          <w:rFonts w:ascii="Times New Roman" w:eastAsia="黑体" w:hAnsi="Times New Roman"/>
          <w:sz w:val="24"/>
        </w:rPr>
        <w:t>正义者应当强大，强者应当正义</w:t>
      </w:r>
      <w:r w:rsidRPr="00DB40B5">
        <w:rPr>
          <w:rFonts w:ascii="Times New Roman" w:eastAsia="黑体" w:hAnsi="Times New Roman"/>
          <w:sz w:val="24"/>
        </w:rPr>
        <w:t>”</w:t>
      </w:r>
      <w:r w:rsidRPr="00DB40B5">
        <w:rPr>
          <w:rFonts w:ascii="Times New Roman" w:eastAsia="黑体" w:hAnsi="Times New Roman"/>
          <w:sz w:val="24"/>
        </w:rPr>
        <w:t>所规定的</w:t>
      </w:r>
      <w:r w:rsidRPr="00DB40B5">
        <w:rPr>
          <w:rFonts w:ascii="Times New Roman" w:eastAsia="黑体" w:hAnsi="Times New Roman"/>
          <w:sz w:val="24"/>
        </w:rPr>
        <w:t>“</w:t>
      </w:r>
      <w:r w:rsidRPr="00DB40B5">
        <w:rPr>
          <w:rFonts w:ascii="Times New Roman" w:eastAsia="黑体" w:hAnsi="Times New Roman"/>
          <w:sz w:val="24"/>
        </w:rPr>
        <w:t>有必要</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“it is necessary”</w:t>
      </w:r>
      <w:r w:rsidRPr="00DB40B5">
        <w:rPr>
          <w:rFonts w:ascii="Times New Roman" w:eastAsia="黑体" w:hAnsi="Times New Roman"/>
          <w:sz w:val="24"/>
        </w:rPr>
        <w:t>）吗？这是由正义所规定的必要性，还是</w:t>
      </w:r>
      <w:proofErr w:type="gramStart"/>
      <w:r w:rsidRPr="00DB40B5">
        <w:rPr>
          <w:rFonts w:ascii="Times New Roman" w:eastAsia="黑体" w:hAnsi="Times New Roman"/>
          <w:sz w:val="24"/>
        </w:rPr>
        <w:t>由力量</w:t>
      </w:r>
      <w:proofErr w:type="gramEnd"/>
      <w:r w:rsidRPr="00DB40B5">
        <w:rPr>
          <w:rFonts w:ascii="Times New Roman" w:eastAsia="黑体" w:hAnsi="Times New Roman"/>
          <w:sz w:val="24"/>
        </w:rPr>
        <w:t>所规定的必要性？但这种犹豫本身没有意义，因为正义要求自身作为正义，必须诉诸力量。力量的必要性，已经被包含在正义中的</w:t>
      </w:r>
      <w:r w:rsidRPr="00DB40B5">
        <w:rPr>
          <w:rFonts w:ascii="Times New Roman" w:eastAsia="黑体" w:hAnsi="Times New Roman"/>
          <w:sz w:val="24"/>
        </w:rPr>
        <w:t>“</w:t>
      </w:r>
      <w:proofErr w:type="spellStart"/>
      <w:r w:rsidRPr="00DB40B5">
        <w:rPr>
          <w:rFonts w:ascii="Times New Roman" w:eastAsia="黑体" w:hAnsi="Times New Roman"/>
          <w:sz w:val="24"/>
        </w:rPr>
        <w:t>juste</w:t>
      </w:r>
      <w:proofErr w:type="spellEnd"/>
      <w:r w:rsidRPr="00DB40B5">
        <w:rPr>
          <w:rFonts w:ascii="Times New Roman" w:eastAsia="黑体" w:hAnsi="Times New Roman"/>
          <w:sz w:val="24"/>
        </w:rPr>
        <w:t>”</w:t>
      </w:r>
      <w:r w:rsidRPr="00DB40B5">
        <w:rPr>
          <w:rFonts w:ascii="Times New Roman" w:eastAsia="黑体" w:hAnsi="Times New Roman"/>
          <w:sz w:val="24"/>
        </w:rPr>
        <w:t>里。</w:t>
      </w:r>
    </w:p>
    <w:p w14:paraId="35E7F38C"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这段</w:t>
      </w:r>
      <w:r w:rsidRPr="00DB40B5">
        <w:rPr>
          <w:rFonts w:ascii="Times New Roman" w:eastAsia="黑体" w:hAnsi="Times New Roman"/>
          <w:sz w:val="24"/>
        </w:rPr>
        <w:t xml:space="preserve"> </w:t>
      </w:r>
      <w:r w:rsidRPr="00DB40B5">
        <w:rPr>
          <w:rFonts w:ascii="Times New Roman" w:eastAsia="黑体" w:hAnsi="Times New Roman"/>
          <w:i/>
          <w:iCs/>
          <w:sz w:val="24"/>
        </w:rPr>
        <w:t>pensée</w:t>
      </w:r>
      <w:r w:rsidRPr="00DB40B5">
        <w:rPr>
          <w:rFonts w:ascii="Times New Roman" w:eastAsia="黑体" w:hAnsi="Times New Roman"/>
          <w:sz w:val="24"/>
        </w:rPr>
        <w:t>，也就是这段思想，它接着说并得出结论：</w:t>
      </w:r>
      <w:r w:rsidRPr="00DB40B5">
        <w:rPr>
          <w:rFonts w:ascii="Times New Roman" w:eastAsia="黑体" w:hAnsi="Times New Roman"/>
          <w:sz w:val="24"/>
        </w:rPr>
        <w:t>“</w:t>
      </w:r>
      <w:r w:rsidRPr="00DB40B5">
        <w:rPr>
          <w:rFonts w:ascii="Times New Roman" w:eastAsia="黑体" w:hAnsi="Times New Roman"/>
          <w:sz w:val="24"/>
        </w:rPr>
        <w:t>因此，既然不能使正义者强大，就让强者成为正义者</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“And so, since it was not possible to make the just strong, the strong have been made just”</w:t>
      </w:r>
      <w:r w:rsidRPr="00DB40B5">
        <w:rPr>
          <w:rFonts w:ascii="Times New Roman" w:eastAsia="黑体" w:hAnsi="Times New Roman"/>
          <w:sz w:val="24"/>
        </w:rPr>
        <w:t>）。这里值得进行比我此处所能提供的更长分析。我的主动解释原则</w:t>
      </w:r>
      <w:r w:rsidRPr="00DB40B5">
        <w:rPr>
          <w:rFonts w:ascii="Times New Roman" w:eastAsia="黑体" w:hAnsi="Times New Roman"/>
          <w:sz w:val="24"/>
        </w:rPr>
        <w:t>——</w:t>
      </w:r>
      <w:r w:rsidRPr="00DB40B5">
        <w:rPr>
          <w:rFonts w:ascii="Times New Roman" w:eastAsia="黑体" w:hAnsi="Times New Roman"/>
          <w:sz w:val="24"/>
        </w:rPr>
        <w:t>或者说，至少是我对于这种非暴力解释的解释规则</w:t>
      </w:r>
      <w:r w:rsidRPr="00DB40B5">
        <w:rPr>
          <w:rFonts w:ascii="Times New Roman" w:eastAsia="黑体" w:hAnsi="Times New Roman"/>
          <w:sz w:val="24"/>
        </w:rPr>
        <w:t>——</w:t>
      </w:r>
      <w:r w:rsidRPr="00DB40B5">
        <w:rPr>
          <w:rFonts w:ascii="Times New Roman" w:eastAsia="黑体" w:hAnsi="Times New Roman"/>
          <w:sz w:val="24"/>
        </w:rPr>
        <w:t>也就是我在这次演讲中将间接提出的解释，将不是反对帕斯卡这段思想，也不是把它从传统和最显而易见的语境中割裂出来。这个语境以及它似乎向我们规定的惯常解释，准确地说，是一种约定主义的方向，指向一种属于悲观主义、相对主义和经验主义的怀疑论。正是这种怀疑论，驱使阿尔诺在王港版《思想录》中删去了这些段落，并指称帕斯卡是在阅读蒙田的影响下写下这些内容的。</w:t>
      </w:r>
    </w:p>
    <w:p w14:paraId="1E77036D"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蒙田实际上谈的正是法律权威的</w:t>
      </w:r>
      <w:r w:rsidRPr="00DB40B5">
        <w:rPr>
          <w:rFonts w:ascii="Times New Roman" w:eastAsia="黑体" w:hAnsi="Times New Roman"/>
          <w:sz w:val="24"/>
        </w:rPr>
        <w:t>“</w:t>
      </w:r>
      <w:r w:rsidRPr="00DB40B5">
        <w:rPr>
          <w:rFonts w:ascii="Times New Roman" w:eastAsia="黑体" w:hAnsi="Times New Roman"/>
          <w:sz w:val="24"/>
        </w:rPr>
        <w:t>神秘基础</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fondement</w:t>
      </w:r>
      <w:proofErr w:type="spellEnd"/>
      <w:r w:rsidRPr="00DB40B5">
        <w:rPr>
          <w:rFonts w:ascii="Times New Roman" w:eastAsia="黑体" w:hAnsi="Times New Roman"/>
          <w:i/>
          <w:iCs/>
          <w:sz w:val="24"/>
        </w:rPr>
        <w:t xml:space="preserve"> mystique de </w:t>
      </w:r>
      <w:proofErr w:type="spellStart"/>
      <w:r w:rsidRPr="00DB40B5">
        <w:rPr>
          <w:rFonts w:ascii="Times New Roman" w:eastAsia="黑体" w:hAnsi="Times New Roman"/>
          <w:i/>
          <w:iCs/>
          <w:sz w:val="24"/>
        </w:rPr>
        <w:t>l</w:t>
      </w:r>
      <w:proofErr w:type="gramStart"/>
      <w:r w:rsidRPr="00DB40B5">
        <w:rPr>
          <w:rFonts w:ascii="Times New Roman" w:eastAsia="黑体" w:hAnsi="Times New Roman"/>
          <w:i/>
          <w:iCs/>
          <w:sz w:val="24"/>
        </w:rPr>
        <w:t>’</w:t>
      </w:r>
      <w:proofErr w:type="gramEnd"/>
      <w:r w:rsidRPr="00DB40B5">
        <w:rPr>
          <w:rFonts w:ascii="Times New Roman" w:eastAsia="黑体" w:hAnsi="Times New Roman"/>
          <w:i/>
          <w:iCs/>
          <w:sz w:val="24"/>
        </w:rPr>
        <w:t>autorité</w:t>
      </w:r>
      <w:proofErr w:type="spellEnd"/>
      <w:r w:rsidRPr="00DB40B5">
        <w:rPr>
          <w:rFonts w:ascii="Times New Roman" w:eastAsia="黑体" w:hAnsi="Times New Roman"/>
          <w:sz w:val="24"/>
        </w:rPr>
        <w:t>）：</w:t>
      </w:r>
    </w:p>
    <w:p w14:paraId="56CB1D9A"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有人说，正义的本质在于立法者的权威（</w:t>
      </w:r>
      <w:r w:rsidRPr="00DB40B5">
        <w:rPr>
          <w:rFonts w:ascii="Times New Roman" w:eastAsia="黑体" w:hAnsi="Times New Roman"/>
          <w:sz w:val="24"/>
        </w:rPr>
        <w:t>‘</w:t>
      </w:r>
      <w:proofErr w:type="spellStart"/>
      <w:r w:rsidRPr="00DB40B5">
        <w:rPr>
          <w:rFonts w:ascii="Times New Roman" w:eastAsia="黑体" w:hAnsi="Times New Roman"/>
          <w:sz w:val="24"/>
        </w:rPr>
        <w:t>l’essence</w:t>
      </w:r>
      <w:proofErr w:type="spellEnd"/>
      <w:r w:rsidRPr="00DB40B5">
        <w:rPr>
          <w:rFonts w:ascii="Times New Roman" w:eastAsia="黑体" w:hAnsi="Times New Roman"/>
          <w:sz w:val="24"/>
        </w:rPr>
        <w:t xml:space="preserve"> de la justice est </w:t>
      </w:r>
      <w:proofErr w:type="spellStart"/>
      <w:r w:rsidRPr="00DB40B5">
        <w:rPr>
          <w:rFonts w:ascii="Times New Roman" w:eastAsia="黑体" w:hAnsi="Times New Roman"/>
          <w:sz w:val="24"/>
        </w:rPr>
        <w:t>l’autorité</w:t>
      </w:r>
      <w:proofErr w:type="spellEnd"/>
      <w:r w:rsidRPr="00DB40B5">
        <w:rPr>
          <w:rFonts w:ascii="Times New Roman" w:eastAsia="黑体" w:hAnsi="Times New Roman"/>
          <w:sz w:val="24"/>
        </w:rPr>
        <w:t xml:space="preserve"> du </w:t>
      </w:r>
      <w:proofErr w:type="spellStart"/>
      <w:r w:rsidRPr="00DB40B5">
        <w:rPr>
          <w:rFonts w:ascii="Times New Roman" w:eastAsia="黑体" w:hAnsi="Times New Roman"/>
          <w:sz w:val="24"/>
        </w:rPr>
        <w:t>législateur</w:t>
      </w:r>
      <w:proofErr w:type="spellEnd"/>
      <w:r w:rsidRPr="00DB40B5">
        <w:rPr>
          <w:rFonts w:ascii="Times New Roman" w:eastAsia="黑体" w:hAnsi="Times New Roman"/>
          <w:sz w:val="24"/>
        </w:rPr>
        <w:t>’</w:t>
      </w:r>
      <w:r w:rsidRPr="00DB40B5">
        <w:rPr>
          <w:rFonts w:ascii="Times New Roman" w:eastAsia="黑体" w:hAnsi="Times New Roman"/>
          <w:sz w:val="24"/>
        </w:rPr>
        <w:t>）；另有人说，它在于主权者的便利；还有人说，它在于当前的习俗；而后者最接近真理：单凭理性，没有什么东西本身就是正义的；一切都随着时间而动摇。习俗之所以构成公平的全部根据，只是因为它被接受；这就是它权威的神秘基础（</w:t>
      </w:r>
      <w:r w:rsidRPr="00DB40B5">
        <w:rPr>
          <w:rFonts w:ascii="Times New Roman" w:eastAsia="黑体" w:hAnsi="Times New Roman"/>
          <w:sz w:val="24"/>
        </w:rPr>
        <w:t>‘</w:t>
      </w:r>
      <w:proofErr w:type="spellStart"/>
      <w:r w:rsidRPr="00DB40B5">
        <w:rPr>
          <w:rFonts w:ascii="Times New Roman" w:eastAsia="黑体" w:hAnsi="Times New Roman"/>
          <w:sz w:val="24"/>
        </w:rPr>
        <w:t>c’est</w:t>
      </w:r>
      <w:proofErr w:type="spellEnd"/>
      <w:r w:rsidRPr="00DB40B5">
        <w:rPr>
          <w:rFonts w:ascii="Times New Roman" w:eastAsia="黑体" w:hAnsi="Times New Roman"/>
          <w:sz w:val="24"/>
        </w:rPr>
        <w:t xml:space="preserve"> le </w:t>
      </w:r>
      <w:proofErr w:type="spellStart"/>
      <w:r w:rsidRPr="00DB40B5">
        <w:rPr>
          <w:rFonts w:ascii="Times New Roman" w:eastAsia="黑体" w:hAnsi="Times New Roman"/>
          <w:sz w:val="24"/>
        </w:rPr>
        <w:t>fondement</w:t>
      </w:r>
      <w:proofErr w:type="spellEnd"/>
      <w:r w:rsidRPr="00DB40B5">
        <w:rPr>
          <w:rFonts w:ascii="Times New Roman" w:eastAsia="黑体" w:hAnsi="Times New Roman"/>
          <w:sz w:val="24"/>
        </w:rPr>
        <w:t xml:space="preserve"> mystique de son </w:t>
      </w:r>
      <w:proofErr w:type="spellStart"/>
      <w:r w:rsidRPr="00DB40B5">
        <w:rPr>
          <w:rFonts w:ascii="Times New Roman" w:eastAsia="黑体" w:hAnsi="Times New Roman"/>
          <w:sz w:val="24"/>
        </w:rPr>
        <w:t>autorité</w:t>
      </w:r>
      <w:proofErr w:type="spellEnd"/>
      <w:r w:rsidRPr="00DB40B5">
        <w:rPr>
          <w:rFonts w:ascii="Times New Roman" w:eastAsia="黑体" w:hAnsi="Times New Roman"/>
          <w:sz w:val="24"/>
        </w:rPr>
        <w:t>’</w:t>
      </w:r>
      <w:r w:rsidRPr="00DB40B5">
        <w:rPr>
          <w:rFonts w:ascii="Times New Roman" w:eastAsia="黑体" w:hAnsi="Times New Roman"/>
          <w:sz w:val="24"/>
        </w:rPr>
        <w:t>）。谁若把它追回到它的原则，便会消灭它。</w:t>
      </w:r>
      <w:r w:rsidRPr="00DB40B5">
        <w:rPr>
          <w:rFonts w:ascii="Times New Roman" w:eastAsia="黑体" w:hAnsi="Times New Roman"/>
          <w:sz w:val="24"/>
        </w:rPr>
        <w:t>”</w:t>
      </w:r>
    </w:p>
    <w:p w14:paraId="493B6ED7" w14:textId="23473262"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蒙田事实上谈的正是法律权威的</w:t>
      </w:r>
      <w:r w:rsidRPr="00DB40B5">
        <w:rPr>
          <w:rFonts w:ascii="Times New Roman" w:eastAsia="黑体" w:hAnsi="Times New Roman"/>
          <w:sz w:val="24"/>
        </w:rPr>
        <w:t>“</w:t>
      </w:r>
      <w:r w:rsidRPr="00DB40B5">
        <w:rPr>
          <w:rFonts w:ascii="Times New Roman" w:eastAsia="黑体" w:hAnsi="Times New Roman"/>
          <w:sz w:val="24"/>
        </w:rPr>
        <w:t>神秘基础</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然而，法律之所以享有信誉，不是因为它们正义，而是因为它们是法律（</w:t>
      </w:r>
      <w:r w:rsidRPr="00DB40B5">
        <w:rPr>
          <w:rFonts w:ascii="Times New Roman" w:eastAsia="黑体" w:hAnsi="Times New Roman"/>
          <w:sz w:val="24"/>
        </w:rPr>
        <w:t>‘</w:t>
      </w:r>
      <w:proofErr w:type="spellStart"/>
      <w:r w:rsidRPr="00DB40B5">
        <w:rPr>
          <w:rFonts w:ascii="Times New Roman" w:eastAsia="黑体" w:hAnsi="Times New Roman"/>
          <w:sz w:val="24"/>
        </w:rPr>
        <w:t>O r</w:t>
      </w:r>
      <w:proofErr w:type="spellEnd"/>
      <w:r w:rsidRPr="00DB40B5">
        <w:rPr>
          <w:rFonts w:ascii="Times New Roman" w:eastAsia="黑体" w:hAnsi="Times New Roman"/>
          <w:sz w:val="24"/>
        </w:rPr>
        <w:t xml:space="preserve"> les </w:t>
      </w:r>
      <w:proofErr w:type="spellStart"/>
      <w:r w:rsidRPr="00DB40B5">
        <w:rPr>
          <w:rFonts w:ascii="Times New Roman" w:eastAsia="黑体" w:hAnsi="Times New Roman"/>
          <w:sz w:val="24"/>
        </w:rPr>
        <w:t>loix</w:t>
      </w:r>
      <w:proofErr w:type="spellEnd"/>
      <w:r w:rsidRPr="00DB40B5">
        <w:rPr>
          <w:rFonts w:ascii="Times New Roman" w:eastAsia="黑体" w:hAnsi="Times New Roman"/>
          <w:sz w:val="24"/>
        </w:rPr>
        <w:t xml:space="preserve">,’ he says, ‘se </w:t>
      </w:r>
      <w:proofErr w:type="spellStart"/>
      <w:r w:rsidRPr="00DB40B5">
        <w:rPr>
          <w:rFonts w:ascii="Times New Roman" w:eastAsia="黑体" w:hAnsi="Times New Roman"/>
          <w:sz w:val="24"/>
        </w:rPr>
        <w:t>maintiennent</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en</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crédit</w:t>
      </w:r>
      <w:proofErr w:type="spellEnd"/>
      <w:r w:rsidRPr="00DB40B5">
        <w:rPr>
          <w:rFonts w:ascii="Times New Roman" w:eastAsia="黑体" w:hAnsi="Times New Roman"/>
          <w:sz w:val="24"/>
        </w:rPr>
        <w:t xml:space="preserve">, not </w:t>
      </w:r>
      <w:proofErr w:type="spellStart"/>
      <w:r w:rsidRPr="00DB40B5">
        <w:rPr>
          <w:rFonts w:ascii="Times New Roman" w:eastAsia="黑体" w:hAnsi="Times New Roman"/>
          <w:sz w:val="24"/>
        </w:rPr>
        <w:t>parce</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qu’elles</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sont</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justes</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mais</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parce</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qu’elles</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sont</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loix</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c’est</w:t>
      </w:r>
      <w:proofErr w:type="spellEnd"/>
      <w:r w:rsidRPr="00DB40B5">
        <w:rPr>
          <w:rFonts w:ascii="Times New Roman" w:eastAsia="黑体" w:hAnsi="Times New Roman"/>
          <w:sz w:val="24"/>
        </w:rPr>
        <w:t xml:space="preserve"> le </w:t>
      </w:r>
      <w:proofErr w:type="spellStart"/>
      <w:r w:rsidRPr="00DB40B5">
        <w:rPr>
          <w:rFonts w:ascii="Times New Roman" w:eastAsia="黑体" w:hAnsi="Times New Roman"/>
          <w:sz w:val="24"/>
        </w:rPr>
        <w:t>fondement</w:t>
      </w:r>
      <w:proofErr w:type="spellEnd"/>
      <w:r w:rsidRPr="00DB40B5">
        <w:rPr>
          <w:rFonts w:ascii="Times New Roman" w:eastAsia="黑体" w:hAnsi="Times New Roman"/>
          <w:sz w:val="24"/>
        </w:rPr>
        <w:t xml:space="preserve"> mystique de </w:t>
      </w:r>
      <w:proofErr w:type="spellStart"/>
      <w:r w:rsidRPr="00DB40B5">
        <w:rPr>
          <w:rFonts w:ascii="Times New Roman" w:eastAsia="黑体" w:hAnsi="Times New Roman"/>
          <w:sz w:val="24"/>
        </w:rPr>
        <w:t>leur</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autorité</w:t>
      </w:r>
      <w:proofErr w:type="spellEnd"/>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hint="eastAsia"/>
          <w:sz w:val="24"/>
        </w:rPr>
        <w:t>[2]</w:t>
      </w:r>
      <w:r w:rsidRPr="00DB40B5">
        <w:rPr>
          <w:rFonts w:ascii="Times New Roman" w:eastAsia="黑体" w:hAnsi="Times New Roman"/>
          <w:sz w:val="24"/>
        </w:rPr>
        <w:t>。</w:t>
      </w:r>
      <w:r w:rsidRPr="00DB40B5">
        <w:rPr>
          <w:rFonts w:ascii="Times New Roman" w:eastAsia="黑体" w:hAnsi="Times New Roman"/>
          <w:sz w:val="24"/>
        </w:rPr>
        <w:t>”</w:t>
      </w:r>
    </w:p>
    <w:p w14:paraId="0AFEA63A" w14:textId="18CD669E"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这里，蒙</w:t>
      </w:r>
      <w:proofErr w:type="gramStart"/>
      <w:r w:rsidRPr="00DB40B5">
        <w:rPr>
          <w:rFonts w:ascii="Times New Roman" w:eastAsia="黑体" w:hAnsi="Times New Roman"/>
          <w:sz w:val="24"/>
        </w:rPr>
        <w:t>田清楚</w:t>
      </w:r>
      <w:proofErr w:type="gramEnd"/>
      <w:r w:rsidRPr="00DB40B5">
        <w:rPr>
          <w:rFonts w:ascii="Times New Roman" w:eastAsia="黑体" w:hAnsi="Times New Roman"/>
          <w:sz w:val="24"/>
        </w:rPr>
        <w:t>地区分了法律，即</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，与正义（</w:t>
      </w:r>
      <w:r w:rsidRPr="00DB40B5">
        <w:rPr>
          <w:rFonts w:ascii="Times New Roman" w:eastAsia="黑体" w:hAnsi="Times New Roman"/>
          <w:sz w:val="24"/>
        </w:rPr>
        <w:t>justice</w:t>
      </w:r>
      <w:r w:rsidRPr="00DB40B5">
        <w:rPr>
          <w:rFonts w:ascii="Times New Roman" w:eastAsia="黑体" w:hAnsi="Times New Roman"/>
          <w:sz w:val="24"/>
        </w:rPr>
        <w:t>）。法律之正义、法律作为法律的正义，并非真正的正义（</w:t>
      </w:r>
      <w:r w:rsidRPr="00DB40B5">
        <w:rPr>
          <w:rFonts w:ascii="Times New Roman" w:eastAsia="黑体" w:hAnsi="Times New Roman"/>
          <w:sz w:val="24"/>
        </w:rPr>
        <w:t>The justice of law, justice as law is not justice</w:t>
      </w:r>
      <w:r w:rsidRPr="00DB40B5">
        <w:rPr>
          <w:rFonts w:ascii="Times New Roman" w:eastAsia="黑体" w:hAnsi="Times New Roman"/>
          <w:sz w:val="24"/>
        </w:rPr>
        <w:t>）。法律不仅仅是法律，人们服从法律，不是因为它们正义，而是因为它们具有权威（</w:t>
      </w:r>
      <w:r w:rsidRPr="00DB40B5">
        <w:rPr>
          <w:rFonts w:ascii="Times New Roman" w:eastAsia="黑体" w:hAnsi="Times New Roman"/>
          <w:sz w:val="24"/>
        </w:rPr>
        <w:t>authority</w:t>
      </w:r>
      <w:r w:rsidRPr="00DB40B5">
        <w:rPr>
          <w:rFonts w:ascii="Times New Roman" w:eastAsia="黑体" w:hAnsi="Times New Roman"/>
          <w:sz w:val="24"/>
        </w:rPr>
        <w:t>）。</w:t>
      </w:r>
    </w:p>
    <w:p w14:paraId="663BC4D4"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接下来，我将逐步解释我对</w:t>
      </w:r>
      <w:r w:rsidRPr="00DB40B5">
        <w:rPr>
          <w:rFonts w:ascii="Times New Roman" w:eastAsia="黑体" w:hAnsi="Times New Roman"/>
          <w:sz w:val="24"/>
        </w:rPr>
        <w:t>“</w:t>
      </w:r>
      <w:r w:rsidRPr="00DB40B5">
        <w:rPr>
          <w:rFonts w:ascii="Times New Roman" w:eastAsia="黑体" w:hAnsi="Times New Roman"/>
          <w:sz w:val="24"/>
        </w:rPr>
        <w:t>权威的神秘基础</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mystical foundation of authority</w:t>
      </w:r>
      <w:r w:rsidRPr="00DB40B5">
        <w:rPr>
          <w:rFonts w:ascii="Times New Roman" w:eastAsia="黑体" w:hAnsi="Times New Roman"/>
          <w:sz w:val="24"/>
        </w:rPr>
        <w:t>）这一表达的理解。确实，蒙田也写过以下内容，这仍需要通过超越其表面的传统或约定性（</w:t>
      </w:r>
      <w:r w:rsidRPr="00DB40B5">
        <w:rPr>
          <w:rFonts w:ascii="Times New Roman" w:eastAsia="黑体" w:hAnsi="Times New Roman"/>
          <w:sz w:val="24"/>
        </w:rPr>
        <w:t>conventional and conventionalist surface</w:t>
      </w:r>
      <w:r w:rsidRPr="00DB40B5">
        <w:rPr>
          <w:rFonts w:ascii="Times New Roman" w:eastAsia="黑体" w:hAnsi="Times New Roman"/>
          <w:sz w:val="24"/>
        </w:rPr>
        <w:t>）来解读：</w:t>
      </w:r>
      <w:r w:rsidRPr="00DB40B5">
        <w:rPr>
          <w:rFonts w:ascii="Times New Roman" w:eastAsia="黑体" w:hAnsi="Times New Roman"/>
          <w:sz w:val="24"/>
        </w:rPr>
        <w:t>“</w:t>
      </w:r>
      <w:proofErr w:type="spellStart"/>
      <w:r w:rsidRPr="00DB40B5">
        <w:rPr>
          <w:rFonts w:ascii="Times New Roman" w:eastAsia="黑体" w:hAnsi="Times New Roman"/>
          <w:sz w:val="24"/>
        </w:rPr>
        <w:t>notre</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dit</w:t>
      </w:r>
      <w:proofErr w:type="spellEnd"/>
      <w:r w:rsidRPr="00DB40B5">
        <w:rPr>
          <w:rFonts w:ascii="Times New Roman" w:eastAsia="黑体" w:hAnsi="Times New Roman"/>
          <w:sz w:val="24"/>
        </w:rPr>
        <w:t xml:space="preserve">-on des fictions </w:t>
      </w:r>
      <w:proofErr w:type="spellStart"/>
      <w:r w:rsidRPr="00DB40B5">
        <w:rPr>
          <w:rFonts w:ascii="Times New Roman" w:eastAsia="黑体" w:hAnsi="Times New Roman"/>
          <w:sz w:val="24"/>
        </w:rPr>
        <w:t>légitimes</w:t>
      </w:r>
      <w:proofErr w:type="spellEnd"/>
      <w:r w:rsidRPr="00DB40B5">
        <w:rPr>
          <w:rFonts w:ascii="Times New Roman" w:eastAsia="黑体" w:hAnsi="Times New Roman"/>
          <w:sz w:val="24"/>
        </w:rPr>
        <w:t xml:space="preserve"> sur </w:t>
      </w:r>
      <w:proofErr w:type="spellStart"/>
      <w:r w:rsidRPr="00DB40B5">
        <w:rPr>
          <w:rFonts w:ascii="Times New Roman" w:eastAsia="黑体" w:hAnsi="Times New Roman"/>
          <w:sz w:val="24"/>
        </w:rPr>
        <w:t>lesquelles</w:t>
      </w:r>
      <w:proofErr w:type="spellEnd"/>
      <w:r w:rsidRPr="00DB40B5">
        <w:rPr>
          <w:rFonts w:ascii="Times New Roman" w:eastAsia="黑体" w:hAnsi="Times New Roman"/>
          <w:sz w:val="24"/>
        </w:rPr>
        <w:t xml:space="preserve"> il </w:t>
      </w:r>
      <w:proofErr w:type="spellStart"/>
      <w:r w:rsidRPr="00DB40B5">
        <w:rPr>
          <w:rFonts w:ascii="Times New Roman" w:eastAsia="黑体" w:hAnsi="Times New Roman"/>
          <w:sz w:val="24"/>
        </w:rPr>
        <w:t>fonde</w:t>
      </w:r>
      <w:proofErr w:type="spellEnd"/>
      <w:r w:rsidRPr="00DB40B5">
        <w:rPr>
          <w:rFonts w:ascii="Times New Roman" w:eastAsia="黑体" w:hAnsi="Times New Roman"/>
          <w:sz w:val="24"/>
        </w:rPr>
        <w:t xml:space="preserve"> la vérité de </w:t>
      </w:r>
      <w:proofErr w:type="spellStart"/>
      <w:r w:rsidRPr="00DB40B5">
        <w:rPr>
          <w:rFonts w:ascii="Times New Roman" w:eastAsia="黑体" w:hAnsi="Times New Roman"/>
          <w:sz w:val="24"/>
        </w:rPr>
        <w:t>sa</w:t>
      </w:r>
      <w:proofErr w:type="spellEnd"/>
      <w:r w:rsidRPr="00DB40B5">
        <w:rPr>
          <w:rFonts w:ascii="Times New Roman" w:eastAsia="黑体" w:hAnsi="Times New Roman"/>
          <w:sz w:val="24"/>
        </w:rPr>
        <w:t xml:space="preserve"> justice”</w:t>
      </w:r>
      <w:r w:rsidRPr="00DB40B5">
        <w:rPr>
          <w:rFonts w:ascii="Times New Roman" w:eastAsia="黑体" w:hAnsi="Times New Roman"/>
          <w:sz w:val="24"/>
        </w:rPr>
        <w:t>（即</w:t>
      </w:r>
      <w:r w:rsidRPr="00DB40B5">
        <w:rPr>
          <w:rFonts w:ascii="Times New Roman" w:eastAsia="黑体" w:hAnsi="Times New Roman"/>
          <w:sz w:val="24"/>
        </w:rPr>
        <w:t>“</w:t>
      </w:r>
      <w:r w:rsidRPr="00DB40B5">
        <w:rPr>
          <w:rFonts w:ascii="Times New Roman" w:eastAsia="黑体" w:hAnsi="Times New Roman"/>
          <w:sz w:val="24"/>
        </w:rPr>
        <w:t>即便是我们的法律，也有人说，它建立在合法的虚构之上，这些虚构构成它正义的基础</w:t>
      </w:r>
      <w:r w:rsidRPr="00DB40B5">
        <w:rPr>
          <w:rFonts w:ascii="Times New Roman" w:eastAsia="黑体" w:hAnsi="Times New Roman"/>
          <w:sz w:val="24"/>
        </w:rPr>
        <w:t>”</w:t>
      </w:r>
      <w:r w:rsidRPr="00DB40B5">
        <w:rPr>
          <w:rFonts w:ascii="Times New Roman" w:eastAsia="黑体" w:hAnsi="Times New Roman"/>
          <w:sz w:val="24"/>
        </w:rPr>
        <w:t>）。我曾将这句话用作关于《</w:t>
      </w:r>
      <w:r w:rsidRPr="00DB40B5">
        <w:rPr>
          <w:rFonts w:ascii="Times New Roman" w:eastAsia="黑体" w:hAnsi="Times New Roman"/>
          <w:sz w:val="24"/>
        </w:rPr>
        <w:t xml:space="preserve">Vor dem </w:t>
      </w:r>
      <w:proofErr w:type="spellStart"/>
      <w:r w:rsidRPr="00DB40B5">
        <w:rPr>
          <w:rFonts w:ascii="Times New Roman" w:eastAsia="黑体" w:hAnsi="Times New Roman"/>
          <w:sz w:val="24"/>
        </w:rPr>
        <w:t>Gesetz</w:t>
      </w:r>
      <w:proofErr w:type="spellEnd"/>
      <w:r w:rsidRPr="00DB40B5">
        <w:rPr>
          <w:rFonts w:ascii="Times New Roman" w:eastAsia="黑体" w:hAnsi="Times New Roman"/>
          <w:sz w:val="24"/>
        </w:rPr>
        <w:t>》的引言。何谓合法的虚构（</w:t>
      </w:r>
      <w:r w:rsidRPr="00DB40B5">
        <w:rPr>
          <w:rFonts w:ascii="Times New Roman" w:eastAsia="黑体" w:hAnsi="Times New Roman"/>
          <w:sz w:val="24"/>
        </w:rPr>
        <w:t>legitimate fiction</w:t>
      </w:r>
      <w:r w:rsidRPr="00DB40B5">
        <w:rPr>
          <w:rFonts w:ascii="Times New Roman" w:eastAsia="黑体" w:hAnsi="Times New Roman"/>
          <w:sz w:val="24"/>
        </w:rPr>
        <w:t>）？建立正义的真理意味着什么？这些都是等待我们的问题。蒙田提出的一个类比，是将这种合法虚构的补充</w:t>
      </w:r>
      <w:r w:rsidRPr="00DB40B5">
        <w:rPr>
          <w:rFonts w:ascii="Times New Roman" w:eastAsia="黑体" w:hAnsi="Times New Roman"/>
          <w:sz w:val="24"/>
        </w:rPr>
        <w:t>——</w:t>
      </w:r>
      <w:r w:rsidRPr="00DB40B5">
        <w:rPr>
          <w:rFonts w:ascii="Times New Roman" w:eastAsia="黑体" w:hAnsi="Times New Roman"/>
          <w:sz w:val="24"/>
        </w:rPr>
        <w:t>即建立正义之真理所必需的虚构</w:t>
      </w:r>
      <w:r w:rsidRPr="00DB40B5">
        <w:rPr>
          <w:rFonts w:ascii="Times New Roman" w:eastAsia="黑体" w:hAnsi="Times New Roman"/>
          <w:sz w:val="24"/>
        </w:rPr>
        <w:t>——</w:t>
      </w:r>
      <w:r w:rsidRPr="00DB40B5">
        <w:rPr>
          <w:rFonts w:ascii="Times New Roman" w:eastAsia="黑体" w:hAnsi="Times New Roman"/>
          <w:sz w:val="24"/>
        </w:rPr>
        <w:t>与因自然不足而需补充的人工成分（</w:t>
      </w:r>
      <w:r w:rsidRPr="00DB40B5">
        <w:rPr>
          <w:rFonts w:ascii="Times New Roman" w:eastAsia="黑体" w:hAnsi="Times New Roman"/>
          <w:sz w:val="24"/>
        </w:rPr>
        <w:t>artifice</w:t>
      </w:r>
      <w:r w:rsidRPr="00DB40B5">
        <w:rPr>
          <w:rFonts w:ascii="Times New Roman" w:eastAsia="黑体" w:hAnsi="Times New Roman"/>
          <w:sz w:val="24"/>
        </w:rPr>
        <w:t>）相类比，就如自然法的缺失要求历史法或实证法（即虚构的法律，</w:t>
      </w:r>
      <w:r w:rsidRPr="00DB40B5">
        <w:rPr>
          <w:rFonts w:ascii="Times New Roman" w:eastAsia="黑体" w:hAnsi="Times New Roman"/>
          <w:i/>
          <w:iCs/>
          <w:sz w:val="24"/>
        </w:rPr>
        <w:t>droit</w:t>
      </w:r>
      <w:r w:rsidRPr="00DB40B5">
        <w:rPr>
          <w:rFonts w:ascii="Times New Roman" w:eastAsia="黑体" w:hAnsi="Times New Roman"/>
          <w:sz w:val="24"/>
        </w:rPr>
        <w:t>）的补充一样。例如，蒙田说：</w:t>
      </w:r>
      <w:r w:rsidRPr="00DB40B5">
        <w:rPr>
          <w:rFonts w:ascii="Times New Roman" w:eastAsia="黑体" w:hAnsi="Times New Roman"/>
          <w:sz w:val="24"/>
        </w:rPr>
        <w:t>“</w:t>
      </w:r>
      <w:r w:rsidRPr="00DB40B5">
        <w:rPr>
          <w:rFonts w:ascii="Times New Roman" w:eastAsia="黑体" w:hAnsi="Times New Roman"/>
          <w:i/>
          <w:iCs/>
          <w:sz w:val="24"/>
        </w:rPr>
        <w:t xml:space="preserve">les femmes qui </w:t>
      </w:r>
      <w:proofErr w:type="spellStart"/>
      <w:r w:rsidRPr="00DB40B5">
        <w:rPr>
          <w:rFonts w:ascii="Times New Roman" w:eastAsia="黑体" w:hAnsi="Times New Roman"/>
          <w:i/>
          <w:iCs/>
          <w:sz w:val="24"/>
        </w:rPr>
        <w:t>emploient</w:t>
      </w:r>
      <w:proofErr w:type="spellEnd"/>
      <w:r w:rsidRPr="00DB40B5">
        <w:rPr>
          <w:rFonts w:ascii="Times New Roman" w:eastAsia="黑体" w:hAnsi="Times New Roman"/>
          <w:i/>
          <w:iCs/>
          <w:sz w:val="24"/>
        </w:rPr>
        <w:t xml:space="preserve"> des dents </w:t>
      </w:r>
      <w:proofErr w:type="spellStart"/>
      <w:r w:rsidRPr="00DB40B5">
        <w:rPr>
          <w:rFonts w:ascii="Times New Roman" w:eastAsia="黑体" w:hAnsi="Times New Roman"/>
          <w:i/>
          <w:iCs/>
          <w:sz w:val="24"/>
        </w:rPr>
        <w:t>d’ivoire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oit</w:t>
      </w:r>
      <w:proofErr w:type="spellEnd"/>
      <w:r w:rsidRPr="00DB40B5">
        <w:rPr>
          <w:rFonts w:ascii="Times New Roman" w:eastAsia="黑体" w:hAnsi="Times New Roman"/>
          <w:i/>
          <w:iCs/>
          <w:sz w:val="24"/>
        </w:rPr>
        <w:t xml:space="preserve"> les </w:t>
      </w:r>
      <w:proofErr w:type="spellStart"/>
      <w:r w:rsidRPr="00DB40B5">
        <w:rPr>
          <w:rFonts w:ascii="Times New Roman" w:eastAsia="黑体" w:hAnsi="Times New Roman"/>
          <w:i/>
          <w:iCs/>
          <w:sz w:val="24"/>
        </w:rPr>
        <w:t>leurs</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naturelles</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leur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manquent</w:t>
      </w:r>
      <w:proofErr w:type="spellEnd"/>
      <w:r w:rsidRPr="00DB40B5">
        <w:rPr>
          <w:rFonts w:ascii="Times New Roman" w:eastAsia="黑体" w:hAnsi="Times New Roman"/>
          <w:i/>
          <w:iCs/>
          <w:sz w:val="24"/>
        </w:rPr>
        <w:t xml:space="preserve">, et, au lieu de </w:t>
      </w:r>
      <w:proofErr w:type="spellStart"/>
      <w:r w:rsidRPr="00DB40B5">
        <w:rPr>
          <w:rFonts w:ascii="Times New Roman" w:eastAsia="黑体" w:hAnsi="Times New Roman"/>
          <w:i/>
          <w:iCs/>
          <w:sz w:val="24"/>
        </w:rPr>
        <w:t>leur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vrai</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teint</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forgent</w:t>
      </w:r>
      <w:proofErr w:type="spellEnd"/>
      <w:r w:rsidRPr="00DB40B5">
        <w:rPr>
          <w:rFonts w:ascii="Times New Roman" w:eastAsia="黑体" w:hAnsi="Times New Roman"/>
          <w:i/>
          <w:iCs/>
          <w:sz w:val="24"/>
        </w:rPr>
        <w:t xml:space="preserve"> un de quelque matière </w:t>
      </w:r>
      <w:proofErr w:type="spellStart"/>
      <w:r w:rsidRPr="00DB40B5">
        <w:rPr>
          <w:rFonts w:ascii="Times New Roman" w:eastAsia="黑体" w:hAnsi="Times New Roman"/>
          <w:i/>
          <w:iCs/>
          <w:sz w:val="24"/>
        </w:rPr>
        <w:t>étrangère</w:t>
      </w:r>
      <w:proofErr w:type="spellEnd"/>
      <w:r w:rsidRPr="00DB40B5">
        <w:rPr>
          <w:rFonts w:ascii="Times New Roman" w:eastAsia="黑体" w:hAnsi="Times New Roman"/>
          <w:i/>
          <w:iCs/>
          <w:sz w:val="24"/>
        </w:rPr>
        <w:t xml:space="preserve"> …</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那些女性缺失天然牙齿时使用象牙牙，而不是呈现她们真实的面色，而是用外来材料制作一颗牙齿</w:t>
      </w:r>
      <w:r w:rsidRPr="00DB40B5">
        <w:rPr>
          <w:rFonts w:ascii="Times New Roman" w:eastAsia="黑体" w:hAnsi="Times New Roman"/>
          <w:sz w:val="24"/>
        </w:rPr>
        <w:t xml:space="preserve">……” [Livre II, </w:t>
      </w:r>
      <w:proofErr w:type="spellStart"/>
      <w:r w:rsidRPr="00DB40B5">
        <w:rPr>
          <w:rFonts w:ascii="Times New Roman" w:eastAsia="黑体" w:hAnsi="Times New Roman"/>
          <w:sz w:val="24"/>
        </w:rPr>
        <w:t>ch.</w:t>
      </w:r>
      <w:proofErr w:type="spellEnd"/>
      <w:r w:rsidRPr="00DB40B5">
        <w:rPr>
          <w:rFonts w:ascii="Times New Roman" w:eastAsia="黑体" w:hAnsi="Times New Roman"/>
          <w:sz w:val="24"/>
        </w:rPr>
        <w:t xml:space="preserve"> XII, p. 601, Pléiade]</w:t>
      </w:r>
      <w:r w:rsidRPr="00DB40B5">
        <w:rPr>
          <w:rFonts w:ascii="Times New Roman" w:eastAsia="黑体" w:hAnsi="Times New Roman"/>
          <w:sz w:val="24"/>
        </w:rPr>
        <w:t>）。</w:t>
      </w:r>
    </w:p>
    <w:p w14:paraId="1DFAD6FA"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或许正如帕斯卡（</w:t>
      </w:r>
      <w:r w:rsidRPr="00DB40B5">
        <w:rPr>
          <w:rFonts w:ascii="Times New Roman" w:eastAsia="黑体" w:hAnsi="Times New Roman"/>
          <w:sz w:val="24"/>
        </w:rPr>
        <w:t>Pascal</w:t>
      </w:r>
      <w:r w:rsidRPr="00DB40B5">
        <w:rPr>
          <w:rFonts w:ascii="Times New Roman" w:eastAsia="黑体" w:hAnsi="Times New Roman"/>
          <w:sz w:val="24"/>
        </w:rPr>
        <w:t>）所说，这段</w:t>
      </w:r>
      <w:r w:rsidRPr="00DB40B5">
        <w:rPr>
          <w:rFonts w:ascii="Times New Roman" w:eastAsia="黑体" w:hAnsi="Times New Roman"/>
          <w:sz w:val="24"/>
        </w:rPr>
        <w:t xml:space="preserve"> </w:t>
      </w:r>
      <w:r w:rsidRPr="00DB40B5">
        <w:rPr>
          <w:rFonts w:ascii="Times New Roman" w:eastAsia="黑体" w:hAnsi="Times New Roman"/>
          <w:i/>
          <w:iCs/>
          <w:sz w:val="24"/>
        </w:rPr>
        <w:t>pensée</w:t>
      </w:r>
      <w:r w:rsidRPr="00DB40B5">
        <w:rPr>
          <w:rFonts w:ascii="Times New Roman" w:eastAsia="黑体" w:hAnsi="Times New Roman"/>
          <w:sz w:val="24"/>
        </w:rPr>
        <w:t xml:space="preserve"> </w:t>
      </w:r>
      <w:r w:rsidRPr="00DB40B5">
        <w:rPr>
          <w:rFonts w:ascii="Times New Roman" w:eastAsia="黑体" w:hAnsi="Times New Roman"/>
          <w:sz w:val="24"/>
        </w:rPr>
        <w:t>把正义（</w:t>
      </w:r>
      <w:r w:rsidRPr="00DB40B5">
        <w:rPr>
          <w:rFonts w:ascii="Times New Roman" w:eastAsia="黑体" w:hAnsi="Times New Roman"/>
          <w:sz w:val="24"/>
        </w:rPr>
        <w:t>justice</w:t>
      </w:r>
      <w:r w:rsidRPr="00DB40B5">
        <w:rPr>
          <w:rFonts w:ascii="Times New Roman" w:eastAsia="黑体" w:hAnsi="Times New Roman"/>
          <w:sz w:val="24"/>
        </w:rPr>
        <w:t>）与力量（</w:t>
      </w:r>
      <w:r w:rsidRPr="00DB40B5">
        <w:rPr>
          <w:rFonts w:ascii="Times New Roman" w:eastAsia="黑体" w:hAnsi="Times New Roman"/>
          <w:sz w:val="24"/>
        </w:rPr>
        <w:t>force</w:t>
      </w:r>
      <w:r w:rsidRPr="00DB40B5">
        <w:rPr>
          <w:rFonts w:ascii="Times New Roman" w:eastAsia="黑体" w:hAnsi="Times New Roman"/>
          <w:sz w:val="24"/>
        </w:rPr>
        <w:t>）结合，使力量成为正义的一个基本谓词（</w:t>
      </w:r>
      <w:r w:rsidRPr="00DB40B5">
        <w:rPr>
          <w:rFonts w:ascii="Times New Roman" w:eastAsia="黑体" w:hAnsi="Times New Roman"/>
          <w:sz w:val="24"/>
        </w:rPr>
        <w:t xml:space="preserve">by which he means </w:t>
      </w:r>
      <w:r w:rsidRPr="00DB40B5">
        <w:rPr>
          <w:rFonts w:ascii="Times New Roman" w:eastAsia="黑体" w:hAnsi="Times New Roman"/>
          <w:i/>
          <w:iCs/>
          <w:sz w:val="24"/>
        </w:rPr>
        <w:t>droit</w:t>
      </w:r>
      <w:r w:rsidRPr="00DB40B5">
        <w:rPr>
          <w:rFonts w:ascii="Times New Roman" w:eastAsia="黑体" w:hAnsi="Times New Roman"/>
          <w:sz w:val="24"/>
        </w:rPr>
        <w:t xml:space="preserve"> more than justice</w:t>
      </w:r>
      <w:r w:rsidRPr="00DB40B5">
        <w:rPr>
          <w:rFonts w:ascii="Times New Roman" w:eastAsia="黑体" w:hAnsi="Times New Roman"/>
          <w:sz w:val="24"/>
        </w:rPr>
        <w:t>），它超越了约定主义或效用主义相对主义，超越了虚无主义，无论新旧，都可能使法律成为</w:t>
      </w:r>
      <w:r w:rsidRPr="00DB40B5">
        <w:rPr>
          <w:rFonts w:ascii="Times New Roman" w:eastAsia="黑体" w:hAnsi="Times New Roman"/>
          <w:sz w:val="24"/>
        </w:rPr>
        <w:t>“</w:t>
      </w:r>
      <w:r w:rsidRPr="00DB40B5">
        <w:rPr>
          <w:rFonts w:ascii="Times New Roman" w:eastAsia="黑体" w:hAnsi="Times New Roman"/>
          <w:sz w:val="24"/>
        </w:rPr>
        <w:t>伪装的权力</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masked </w:t>
      </w:r>
      <w:r w:rsidRPr="00DB40B5">
        <w:rPr>
          <w:rFonts w:ascii="Times New Roman" w:eastAsia="黑体" w:hAnsi="Times New Roman"/>
          <w:sz w:val="24"/>
        </w:rPr>
        <w:lastRenderedPageBreak/>
        <w:t>power</w:t>
      </w:r>
      <w:r w:rsidRPr="00DB40B5">
        <w:rPr>
          <w:rFonts w:ascii="Times New Roman" w:eastAsia="黑体" w:hAnsi="Times New Roman"/>
          <w:sz w:val="24"/>
        </w:rPr>
        <w:t>），超越了拉封丹（</w:t>
      </w:r>
      <w:r w:rsidRPr="00DB40B5">
        <w:rPr>
          <w:rFonts w:ascii="Times New Roman" w:eastAsia="黑体" w:hAnsi="Times New Roman"/>
          <w:sz w:val="24"/>
        </w:rPr>
        <w:t>La Fontaine</w:t>
      </w:r>
      <w:r w:rsidRPr="00DB40B5">
        <w:rPr>
          <w:rFonts w:ascii="Times New Roman" w:eastAsia="黑体" w:hAnsi="Times New Roman"/>
          <w:sz w:val="24"/>
        </w:rPr>
        <w:t>）的《狼与羊》（</w:t>
      </w:r>
      <w:r w:rsidRPr="00DB40B5">
        <w:rPr>
          <w:rFonts w:ascii="Times New Roman" w:eastAsia="黑体" w:hAnsi="Times New Roman"/>
          <w:sz w:val="24"/>
        </w:rPr>
        <w:t>The Wolf and the Sheep</w:t>
      </w:r>
      <w:r w:rsidRPr="00DB40B5">
        <w:rPr>
          <w:rFonts w:ascii="Times New Roman" w:eastAsia="黑体" w:hAnsi="Times New Roman"/>
          <w:sz w:val="24"/>
        </w:rPr>
        <w:t>）中玩世不恭的道德观</w:t>
      </w:r>
      <w:r w:rsidRPr="00DB40B5">
        <w:rPr>
          <w:rFonts w:ascii="Times New Roman" w:eastAsia="黑体" w:hAnsi="Times New Roman"/>
          <w:sz w:val="24"/>
        </w:rPr>
        <w:t>——</w:t>
      </w:r>
      <w:r w:rsidRPr="00DB40B5">
        <w:rPr>
          <w:rFonts w:ascii="Times New Roman" w:eastAsia="黑体" w:hAnsi="Times New Roman"/>
          <w:sz w:val="24"/>
        </w:rPr>
        <w:t>其中</w:t>
      </w:r>
      <w:r w:rsidRPr="00DB40B5">
        <w:rPr>
          <w:rFonts w:ascii="Times New Roman" w:eastAsia="黑体" w:hAnsi="Times New Roman"/>
          <w:sz w:val="24"/>
        </w:rPr>
        <w:t>“</w:t>
      </w:r>
      <w:r w:rsidRPr="00DB40B5">
        <w:rPr>
          <w:rFonts w:ascii="Times New Roman" w:eastAsia="黑体" w:hAnsi="Times New Roman"/>
          <w:sz w:val="24"/>
        </w:rPr>
        <w:t>强者总是正确</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 xml:space="preserve">La raison du plus fort est </w:t>
      </w:r>
      <w:proofErr w:type="spellStart"/>
      <w:r w:rsidRPr="00DB40B5">
        <w:rPr>
          <w:rFonts w:ascii="Times New Roman" w:eastAsia="黑体" w:hAnsi="Times New Roman"/>
          <w:i/>
          <w:iCs/>
          <w:sz w:val="24"/>
        </w:rPr>
        <w:t>toujours</w:t>
      </w:r>
      <w:proofErr w:type="spellEnd"/>
      <w:r w:rsidRPr="00DB40B5">
        <w:rPr>
          <w:rFonts w:ascii="Times New Roman" w:eastAsia="黑体" w:hAnsi="Times New Roman"/>
          <w:i/>
          <w:iCs/>
          <w:sz w:val="24"/>
        </w:rPr>
        <w:t xml:space="preserve"> la </w:t>
      </w:r>
      <w:proofErr w:type="spellStart"/>
      <w:r w:rsidRPr="00DB40B5">
        <w:rPr>
          <w:rFonts w:ascii="Times New Roman" w:eastAsia="黑体" w:hAnsi="Times New Roman"/>
          <w:i/>
          <w:iCs/>
          <w:sz w:val="24"/>
        </w:rPr>
        <w:t>meilleure</w:t>
      </w:r>
      <w:proofErr w:type="spellEnd"/>
      <w:r w:rsidRPr="00DB40B5">
        <w:rPr>
          <w:rFonts w:ascii="Times New Roman" w:eastAsia="黑体" w:hAnsi="Times New Roman"/>
          <w:sz w:val="24"/>
        </w:rPr>
        <w:t>，</w:t>
      </w:r>
      <w:r w:rsidRPr="00DB40B5">
        <w:rPr>
          <w:rFonts w:ascii="Times New Roman" w:eastAsia="黑体" w:hAnsi="Times New Roman"/>
          <w:sz w:val="24"/>
        </w:rPr>
        <w:t>“Might makes right”</w:t>
      </w:r>
      <w:r w:rsidRPr="00DB40B5">
        <w:rPr>
          <w:rFonts w:ascii="Times New Roman" w:eastAsia="黑体" w:hAnsi="Times New Roman"/>
          <w:sz w:val="24"/>
        </w:rPr>
        <w:t>）。</w:t>
      </w:r>
    </w:p>
    <w:p w14:paraId="3B16061E"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帕斯卡式的批判，从其原则上（</w:t>
      </w:r>
      <w:r w:rsidRPr="00DB40B5">
        <w:rPr>
          <w:rFonts w:ascii="Times New Roman" w:eastAsia="黑体" w:hAnsi="Times New Roman"/>
          <w:sz w:val="24"/>
        </w:rPr>
        <w:t>in its principle</w:t>
      </w:r>
      <w:r w:rsidRPr="00DB40B5">
        <w:rPr>
          <w:rFonts w:ascii="Times New Roman" w:eastAsia="黑体" w:hAnsi="Times New Roman"/>
          <w:sz w:val="24"/>
        </w:rPr>
        <w:t>）指向原罪（</w:t>
      </w:r>
      <w:r w:rsidRPr="00DB40B5">
        <w:rPr>
          <w:rFonts w:ascii="Times New Roman" w:eastAsia="黑体" w:hAnsi="Times New Roman"/>
          <w:sz w:val="24"/>
        </w:rPr>
        <w:t>original sin</w:t>
      </w:r>
      <w:r w:rsidRPr="00DB40B5">
        <w:rPr>
          <w:rFonts w:ascii="Times New Roman" w:eastAsia="黑体" w:hAnsi="Times New Roman"/>
          <w:sz w:val="24"/>
        </w:rPr>
        <w:t>）以及自然法被自身腐败的理性所腐蚀（</w:t>
      </w:r>
      <w:r w:rsidRPr="00DB40B5">
        <w:rPr>
          <w:rFonts w:ascii="Times New Roman" w:eastAsia="黑体" w:hAnsi="Times New Roman"/>
          <w:sz w:val="24"/>
        </w:rPr>
        <w:t>corruption of natural laws by a reason that is itself corrupt</w:t>
      </w:r>
      <w:r w:rsidRPr="00DB40B5">
        <w:rPr>
          <w:rFonts w:ascii="Times New Roman" w:eastAsia="黑体" w:hAnsi="Times New Roman"/>
          <w:sz w:val="24"/>
        </w:rPr>
        <w:t>）。</w:t>
      </w:r>
      <w:r w:rsidRPr="00DB40B5">
        <w:rPr>
          <w:rFonts w:ascii="Times New Roman" w:eastAsia="黑体" w:hAnsi="Times New Roman"/>
          <w:sz w:val="24"/>
        </w:rPr>
        <w:t xml:space="preserve">“Il y a sans doute des </w:t>
      </w:r>
      <w:proofErr w:type="spellStart"/>
      <w:r w:rsidRPr="00DB40B5">
        <w:rPr>
          <w:rFonts w:ascii="Times New Roman" w:eastAsia="黑体" w:hAnsi="Times New Roman"/>
          <w:sz w:val="24"/>
        </w:rPr>
        <w:t>lois</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naturelles</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mais</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cette</w:t>
      </w:r>
      <w:proofErr w:type="spellEnd"/>
      <w:r w:rsidRPr="00DB40B5">
        <w:rPr>
          <w:rFonts w:ascii="Times New Roman" w:eastAsia="黑体" w:hAnsi="Times New Roman"/>
          <w:sz w:val="24"/>
        </w:rPr>
        <w:t xml:space="preserve"> belle raison a tout </w:t>
      </w:r>
      <w:proofErr w:type="spellStart"/>
      <w:r w:rsidRPr="00DB40B5">
        <w:rPr>
          <w:rFonts w:ascii="Times New Roman" w:eastAsia="黑体" w:hAnsi="Times New Roman"/>
          <w:sz w:val="24"/>
        </w:rPr>
        <w:t>corrompu</w:t>
      </w:r>
      <w:proofErr w:type="spellEnd"/>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毋庸置疑，自然法存在；但这所谓美好的理性已经腐败了一切</w:t>
      </w:r>
      <w:r w:rsidRPr="00DB40B5">
        <w:rPr>
          <w:rFonts w:ascii="Times New Roman" w:eastAsia="黑体" w:hAnsi="Times New Roman"/>
          <w:sz w:val="24"/>
        </w:rPr>
        <w:t>” [section IV, 294]</w:t>
      </w:r>
      <w:r w:rsidRPr="00DB40B5">
        <w:rPr>
          <w:rFonts w:ascii="Times New Roman" w:eastAsia="黑体" w:hAnsi="Times New Roman"/>
          <w:sz w:val="24"/>
        </w:rPr>
        <w:t>），以及</w:t>
      </w:r>
      <w:r w:rsidRPr="00DB40B5">
        <w:rPr>
          <w:rFonts w:ascii="Times New Roman" w:eastAsia="黑体" w:hAnsi="Times New Roman"/>
          <w:sz w:val="24"/>
        </w:rPr>
        <w:t xml:space="preserve">“Notre justice </w:t>
      </w:r>
      <w:proofErr w:type="spellStart"/>
      <w:r w:rsidRPr="00DB40B5">
        <w:rPr>
          <w:rFonts w:ascii="Times New Roman" w:eastAsia="黑体" w:hAnsi="Times New Roman"/>
          <w:sz w:val="24"/>
        </w:rPr>
        <w:t>s’anéantit</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devant</w:t>
      </w:r>
      <w:proofErr w:type="spellEnd"/>
      <w:r w:rsidRPr="00DB40B5">
        <w:rPr>
          <w:rFonts w:ascii="Times New Roman" w:eastAsia="黑体" w:hAnsi="Times New Roman"/>
          <w:sz w:val="24"/>
        </w:rPr>
        <w:t xml:space="preserve"> la justice divine”</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我们的正义在神圣正义面前化为乌有</w:t>
      </w:r>
      <w:r w:rsidRPr="00DB40B5">
        <w:rPr>
          <w:rFonts w:ascii="Times New Roman" w:eastAsia="黑体" w:hAnsi="Times New Roman"/>
          <w:sz w:val="24"/>
        </w:rPr>
        <w:t>” [263]</w:t>
      </w:r>
      <w:r w:rsidRPr="00DB40B5">
        <w:rPr>
          <w:rFonts w:ascii="Times New Roman" w:eastAsia="黑体" w:hAnsi="Times New Roman"/>
          <w:sz w:val="24"/>
        </w:rPr>
        <w:t>）。我引用这些</w:t>
      </w:r>
      <w:r w:rsidRPr="00DB40B5">
        <w:rPr>
          <w:rFonts w:ascii="Times New Roman" w:eastAsia="黑体" w:hAnsi="Times New Roman"/>
          <w:sz w:val="24"/>
        </w:rPr>
        <w:t xml:space="preserve"> </w:t>
      </w:r>
      <w:r w:rsidRPr="00DB40B5">
        <w:rPr>
          <w:rFonts w:ascii="Times New Roman" w:eastAsia="黑体" w:hAnsi="Times New Roman"/>
          <w:i/>
          <w:iCs/>
          <w:sz w:val="24"/>
        </w:rPr>
        <w:t>pensées</w:t>
      </w:r>
      <w:r w:rsidRPr="00DB40B5">
        <w:rPr>
          <w:rFonts w:ascii="Times New Roman" w:eastAsia="黑体" w:hAnsi="Times New Roman"/>
          <w:sz w:val="24"/>
        </w:rPr>
        <w:t xml:space="preserve"> </w:t>
      </w:r>
      <w:r w:rsidRPr="00DB40B5">
        <w:rPr>
          <w:rFonts w:ascii="Times New Roman" w:eastAsia="黑体" w:hAnsi="Times New Roman"/>
          <w:sz w:val="24"/>
        </w:rPr>
        <w:t>为我们阅读本雅明（</w:t>
      </w:r>
      <w:r w:rsidRPr="00DB40B5">
        <w:rPr>
          <w:rFonts w:ascii="Times New Roman" w:eastAsia="黑体" w:hAnsi="Times New Roman"/>
          <w:sz w:val="24"/>
        </w:rPr>
        <w:t>Benjamin</w:t>
      </w:r>
      <w:r w:rsidRPr="00DB40B5">
        <w:rPr>
          <w:rFonts w:ascii="Times New Roman" w:eastAsia="黑体" w:hAnsi="Times New Roman"/>
          <w:sz w:val="24"/>
        </w:rPr>
        <w:t>）</w:t>
      </w:r>
      <w:proofErr w:type="gramStart"/>
      <w:r w:rsidRPr="00DB40B5">
        <w:rPr>
          <w:rFonts w:ascii="Times New Roman" w:eastAsia="黑体" w:hAnsi="Times New Roman"/>
          <w:sz w:val="24"/>
        </w:rPr>
        <w:t>作准备</w:t>
      </w:r>
      <w:proofErr w:type="gramEnd"/>
      <w:r w:rsidRPr="00DB40B5">
        <w:rPr>
          <w:rFonts w:ascii="Times New Roman" w:eastAsia="黑体" w:hAnsi="Times New Roman"/>
          <w:sz w:val="24"/>
        </w:rPr>
        <w:t>。</w:t>
      </w:r>
    </w:p>
    <w:p w14:paraId="56F589CF"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如果我们暂且搁置帕斯卡批判的功能性机制，并将其与基督教悲观主义（</w:t>
      </w:r>
      <w:r w:rsidRPr="00DB40B5">
        <w:rPr>
          <w:rFonts w:ascii="Times New Roman" w:eastAsia="黑体" w:hAnsi="Times New Roman"/>
          <w:sz w:val="24"/>
        </w:rPr>
        <w:t>Christian pessimism</w:t>
      </w:r>
      <w:r w:rsidRPr="00DB40B5">
        <w:rPr>
          <w:rFonts w:ascii="Times New Roman" w:eastAsia="黑体" w:hAnsi="Times New Roman"/>
          <w:sz w:val="24"/>
        </w:rPr>
        <w:t>）分离，这并非不可能，那么我们可以在其中，如同在蒙</w:t>
      </w:r>
      <w:proofErr w:type="gramStart"/>
      <w:r w:rsidRPr="00DB40B5">
        <w:rPr>
          <w:rFonts w:ascii="Times New Roman" w:eastAsia="黑体" w:hAnsi="Times New Roman"/>
          <w:sz w:val="24"/>
        </w:rPr>
        <w:t>田作品</w:t>
      </w:r>
      <w:proofErr w:type="gramEnd"/>
      <w:r w:rsidRPr="00DB40B5">
        <w:rPr>
          <w:rFonts w:ascii="Times New Roman" w:eastAsia="黑体" w:hAnsi="Times New Roman"/>
          <w:sz w:val="24"/>
        </w:rPr>
        <w:t>中，找到现代批判哲学的基础，甚至为对法律意识形态（</w:t>
      </w:r>
      <w:r w:rsidRPr="00DB40B5">
        <w:rPr>
          <w:rFonts w:ascii="Times New Roman" w:eastAsia="黑体" w:hAnsi="Times New Roman"/>
          <w:sz w:val="24"/>
        </w:rPr>
        <w:t>juridical ideology</w:t>
      </w:r>
      <w:r w:rsidRPr="00DB40B5">
        <w:rPr>
          <w:rFonts w:ascii="Times New Roman" w:eastAsia="黑体" w:hAnsi="Times New Roman"/>
          <w:sz w:val="24"/>
        </w:rPr>
        <w:t>）的批判、对法律上层建筑的沉积化（</w:t>
      </w:r>
      <w:proofErr w:type="spellStart"/>
      <w:r w:rsidRPr="00DB40B5">
        <w:rPr>
          <w:rFonts w:ascii="Times New Roman" w:eastAsia="黑体" w:hAnsi="Times New Roman"/>
          <w:sz w:val="24"/>
        </w:rPr>
        <w:t>desedimentation</w:t>
      </w:r>
      <w:proofErr w:type="spellEnd"/>
      <w:r w:rsidRPr="00DB40B5">
        <w:rPr>
          <w:rFonts w:ascii="Times New Roman" w:eastAsia="黑体" w:hAnsi="Times New Roman"/>
          <w:sz w:val="24"/>
        </w:rPr>
        <w:t>）提供依据，这种上层建筑既隐藏又反映社会支配力量的经济与政治利益。这既可能，也总是有益的。</w:t>
      </w:r>
    </w:p>
    <w:p w14:paraId="24B4AD08"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但超越其原则与机制，这段帕斯卡式</w:t>
      </w:r>
      <w:r w:rsidRPr="00DB40B5">
        <w:rPr>
          <w:rFonts w:ascii="Times New Roman" w:eastAsia="黑体" w:hAnsi="Times New Roman"/>
          <w:sz w:val="24"/>
        </w:rPr>
        <w:t xml:space="preserve"> </w:t>
      </w:r>
      <w:r w:rsidRPr="00DB40B5">
        <w:rPr>
          <w:rFonts w:ascii="Times New Roman" w:eastAsia="黑体" w:hAnsi="Times New Roman"/>
          <w:i/>
          <w:iCs/>
          <w:sz w:val="24"/>
        </w:rPr>
        <w:t>pensée</w:t>
      </w:r>
      <w:r w:rsidRPr="00DB40B5">
        <w:rPr>
          <w:rFonts w:ascii="Times New Roman" w:eastAsia="黑体" w:hAnsi="Times New Roman"/>
          <w:sz w:val="24"/>
        </w:rPr>
        <w:t xml:space="preserve"> </w:t>
      </w:r>
      <w:r w:rsidRPr="00DB40B5">
        <w:rPr>
          <w:rFonts w:ascii="Times New Roman" w:eastAsia="黑体" w:hAnsi="Times New Roman"/>
          <w:sz w:val="24"/>
        </w:rPr>
        <w:t>或许涉及更内在的结构，这是司法意识形态批判绝不应忽视的。正义与法律的显现、创立与正当化的瞬间，赋予法律一种施为力量（</w:t>
      </w:r>
      <w:r w:rsidRPr="00DB40B5">
        <w:rPr>
          <w:rFonts w:ascii="Times New Roman" w:eastAsia="黑体" w:hAnsi="Times New Roman"/>
          <w:sz w:val="24"/>
        </w:rPr>
        <w:t>performative force</w:t>
      </w:r>
      <w:r w:rsidRPr="00DB40B5">
        <w:rPr>
          <w:rFonts w:ascii="Times New Roman" w:eastAsia="黑体" w:hAnsi="Times New Roman"/>
          <w:sz w:val="24"/>
        </w:rPr>
        <w:t>），这始终是一种解释性的力量（</w:t>
      </w:r>
      <w:r w:rsidRPr="00DB40B5">
        <w:rPr>
          <w:rFonts w:ascii="Times New Roman" w:eastAsia="黑体" w:hAnsi="Times New Roman"/>
          <w:sz w:val="24"/>
        </w:rPr>
        <w:t>interpretative force</w:t>
      </w:r>
      <w:r w:rsidRPr="00DB40B5">
        <w:rPr>
          <w:rFonts w:ascii="Times New Roman" w:eastAsia="黑体" w:hAnsi="Times New Roman"/>
          <w:sz w:val="24"/>
        </w:rPr>
        <w:t>）：并非法律处于力量服务之下，</w:t>
      </w:r>
      <w:proofErr w:type="gramStart"/>
      <w:r w:rsidRPr="00DB40B5">
        <w:rPr>
          <w:rFonts w:ascii="Times New Roman" w:eastAsia="黑体" w:hAnsi="Times New Roman"/>
          <w:sz w:val="24"/>
        </w:rPr>
        <w:t>其工具</w:t>
      </w:r>
      <w:proofErr w:type="gramEnd"/>
      <w:r w:rsidRPr="00DB40B5">
        <w:rPr>
          <w:rFonts w:ascii="Times New Roman" w:eastAsia="黑体" w:hAnsi="Times New Roman"/>
          <w:sz w:val="24"/>
        </w:rPr>
        <w:t>顺从、服从并因而处于统治权力之外；而是法律本身维持与所谓力量、权力或暴力的更内部、更复杂的关系。在</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（权利或法律）的意义上，正义不会单纯服从于社会力量或权力，例如存在于外部或之前的经济、政治、意识形态权力，法律必须在必要时予以适应或屈从。</w:t>
      </w:r>
    </w:p>
    <w:p w14:paraId="425ED5C9"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法律或制度创立的瞬间（</w:t>
      </w:r>
      <w:r w:rsidRPr="00DB40B5">
        <w:rPr>
          <w:rFonts w:ascii="Times New Roman" w:eastAsia="黑体" w:hAnsi="Times New Roman"/>
          <w:sz w:val="24"/>
        </w:rPr>
        <w:t>foundation or institution</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在任何情况下，</w:t>
      </w:r>
      <w:proofErr w:type="gramStart"/>
      <w:r w:rsidRPr="00DB40B5">
        <w:rPr>
          <w:rFonts w:ascii="Times New Roman" w:eastAsia="黑体" w:hAnsi="Times New Roman"/>
          <w:sz w:val="24"/>
        </w:rPr>
        <w:t>从未是</w:t>
      </w:r>
      <w:proofErr w:type="gramEnd"/>
      <w:r w:rsidRPr="00DB40B5">
        <w:rPr>
          <w:rFonts w:ascii="Times New Roman" w:eastAsia="黑体" w:hAnsi="Times New Roman"/>
          <w:sz w:val="24"/>
        </w:rPr>
        <w:t>历史连续体中同质的一刻，因为它通过单一决策被切割开</w:t>
      </w:r>
      <w:r w:rsidRPr="00DB40B5">
        <w:rPr>
          <w:rFonts w:ascii="Times New Roman" w:eastAsia="黑体" w:hAnsi="Times New Roman"/>
          <w:sz w:val="24"/>
        </w:rPr>
        <w:t>——</w:t>
      </w:r>
      <w:r w:rsidRPr="00DB40B5">
        <w:rPr>
          <w:rFonts w:ascii="Times New Roman" w:eastAsia="黑体" w:hAnsi="Times New Roman"/>
          <w:sz w:val="24"/>
        </w:rPr>
        <w:t>这一操作，相当于创立、启动、正当化法律（</w:t>
      </w:r>
      <w:r w:rsidRPr="00DB40B5">
        <w:rPr>
          <w:rFonts w:ascii="Times New Roman" w:eastAsia="黑体" w:hAnsi="Times New Roman"/>
          <w:i/>
          <w:iCs/>
          <w:sz w:val="24"/>
        </w:rPr>
        <w:t>droit</w:t>
      </w:r>
      <w:r w:rsidRPr="00DB40B5">
        <w:rPr>
          <w:rFonts w:ascii="Times New Roman" w:eastAsia="黑体" w:hAnsi="Times New Roman"/>
          <w:sz w:val="24"/>
        </w:rPr>
        <w:t>），构成一次武力之举（</w:t>
      </w:r>
      <w:r w:rsidRPr="00DB40B5">
        <w:rPr>
          <w:rFonts w:ascii="Times New Roman" w:eastAsia="黑体" w:hAnsi="Times New Roman"/>
          <w:sz w:val="24"/>
        </w:rPr>
        <w:t>coup de force</w:t>
      </w:r>
      <w:r w:rsidRPr="00DB40B5">
        <w:rPr>
          <w:rFonts w:ascii="Times New Roman" w:eastAsia="黑体" w:hAnsi="Times New Roman"/>
          <w:sz w:val="24"/>
        </w:rPr>
        <w:t>），即一种施为性、解释性的暴力（</w:t>
      </w:r>
      <w:r w:rsidRPr="00DB40B5">
        <w:rPr>
          <w:rFonts w:ascii="Times New Roman" w:eastAsia="黑体" w:hAnsi="Times New Roman"/>
          <w:sz w:val="24"/>
        </w:rPr>
        <w:t>performative and therefore interpretative violence</w:t>
      </w:r>
      <w:r w:rsidRPr="00DB40B5">
        <w:rPr>
          <w:rFonts w:ascii="Times New Roman" w:eastAsia="黑体" w:hAnsi="Times New Roman"/>
          <w:sz w:val="24"/>
        </w:rPr>
        <w:t>），其本身既非正义也非不正义，且没有任何以其创立为基础的先前法律能够保证其有效性或抵触它。没有任何辩护性话语可以或应该保证元语言在制定性语言或其统治性解释中的施为性角色。</w:t>
      </w:r>
    </w:p>
    <w:p w14:paraId="4B3C5D9B" w14:textId="77777777"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此处话语面临其极限：自身的施为力量（</w:t>
      </w:r>
      <w:r w:rsidRPr="00DB40B5">
        <w:rPr>
          <w:rFonts w:ascii="Times New Roman" w:eastAsia="黑体" w:hAnsi="Times New Roman"/>
          <w:sz w:val="24"/>
        </w:rPr>
        <w:t>performative power</w:t>
      </w:r>
      <w:r w:rsidRPr="00DB40B5">
        <w:rPr>
          <w:rFonts w:ascii="Times New Roman" w:eastAsia="黑体" w:hAnsi="Times New Roman"/>
          <w:sz w:val="24"/>
        </w:rPr>
        <w:t>）本身。这正是我提出称之为</w:t>
      </w:r>
      <w:r w:rsidRPr="00DB40B5">
        <w:rPr>
          <w:rFonts w:ascii="Times New Roman" w:eastAsia="黑体" w:hAnsi="Times New Roman"/>
          <w:sz w:val="24"/>
        </w:rPr>
        <w:t>“</w:t>
      </w:r>
      <w:r w:rsidRPr="00DB40B5">
        <w:rPr>
          <w:rFonts w:ascii="Times New Roman" w:eastAsia="黑体" w:hAnsi="Times New Roman"/>
          <w:sz w:val="24"/>
        </w:rPr>
        <w:t>神秘的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mystical</w:t>
      </w:r>
      <w:r w:rsidRPr="00DB40B5">
        <w:rPr>
          <w:rFonts w:ascii="Times New Roman" w:eastAsia="黑体" w:hAnsi="Times New Roman"/>
          <w:sz w:val="24"/>
        </w:rPr>
        <w:t>）的部分。在创立行为的暴力结构中，一种沉默被围堵（</w:t>
      </w:r>
      <w:r w:rsidRPr="00DB40B5">
        <w:rPr>
          <w:rFonts w:ascii="Times New Roman" w:eastAsia="黑体" w:hAnsi="Times New Roman"/>
          <w:sz w:val="24"/>
        </w:rPr>
        <w:t>walled up, walled in</w:t>
      </w:r>
      <w:r w:rsidRPr="00DB40B5">
        <w:rPr>
          <w:rFonts w:ascii="Times New Roman" w:eastAsia="黑体" w:hAnsi="Times New Roman"/>
          <w:sz w:val="24"/>
        </w:rPr>
        <w:t>），因为沉默并非语言之外的存在。正是基于此，我有冲动去解读蒙田与帕斯卡所谓权威的神秘基础（</w:t>
      </w:r>
      <w:r w:rsidRPr="00DB40B5">
        <w:rPr>
          <w:rFonts w:ascii="Times New Roman" w:eastAsia="黑体" w:hAnsi="Times New Roman"/>
          <w:sz w:val="24"/>
        </w:rPr>
        <w:t>mystical foundation of authority</w:t>
      </w:r>
      <w:r w:rsidRPr="00DB40B5">
        <w:rPr>
          <w:rFonts w:ascii="Times New Roman" w:eastAsia="黑体" w:hAnsi="Times New Roman"/>
          <w:sz w:val="24"/>
        </w:rPr>
        <w:t>），超越简单注释。</w:t>
      </w:r>
    </w:p>
    <w:p w14:paraId="65DFD820" w14:textId="2F65A49A" w:rsidR="006C367D" w:rsidRPr="00DB40B5" w:rsidRDefault="006C367D"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我们总可以将我此处所做或所说的回指（</w:t>
      </w:r>
      <w:r w:rsidRPr="00DB40B5">
        <w:rPr>
          <w:rFonts w:ascii="Times New Roman" w:eastAsia="黑体" w:hAnsi="Times New Roman"/>
          <w:sz w:val="24"/>
        </w:rPr>
        <w:t>turn back</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或反指（</w:t>
      </w:r>
      <w:r w:rsidRPr="00DB40B5">
        <w:rPr>
          <w:rFonts w:ascii="Times New Roman" w:eastAsia="黑体" w:hAnsi="Times New Roman"/>
          <w:sz w:val="24"/>
        </w:rPr>
        <w:t>against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至我所说的内容，即每一机构创立的起源。基于此，我使用</w:t>
      </w:r>
      <w:r w:rsidRPr="00DB40B5">
        <w:rPr>
          <w:rFonts w:ascii="Times New Roman" w:eastAsia="黑体" w:hAnsi="Times New Roman"/>
          <w:sz w:val="24"/>
        </w:rPr>
        <w:t>“</w:t>
      </w:r>
      <w:r w:rsidRPr="00DB40B5">
        <w:rPr>
          <w:rFonts w:ascii="Times New Roman" w:eastAsia="黑体" w:hAnsi="Times New Roman"/>
          <w:sz w:val="24"/>
        </w:rPr>
        <w:t>神秘</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mystical</w:t>
      </w:r>
      <w:r w:rsidRPr="00DB40B5">
        <w:rPr>
          <w:rFonts w:ascii="Times New Roman" w:eastAsia="黑体" w:hAnsi="Times New Roman"/>
          <w:sz w:val="24"/>
        </w:rPr>
        <w:t>）一词，尝试指向一种颇具维特根斯坦（</w:t>
      </w:r>
      <w:proofErr w:type="spellStart"/>
      <w:r w:rsidRPr="00DB40B5">
        <w:rPr>
          <w:rFonts w:ascii="Times New Roman" w:eastAsia="黑体" w:hAnsi="Times New Roman"/>
          <w:sz w:val="24"/>
        </w:rPr>
        <w:t>Wittgensteinian</w:t>
      </w:r>
      <w:proofErr w:type="spellEnd"/>
      <w:r w:rsidRPr="00DB40B5">
        <w:rPr>
          <w:rFonts w:ascii="Times New Roman" w:eastAsia="黑体" w:hAnsi="Times New Roman"/>
          <w:sz w:val="24"/>
        </w:rPr>
        <w:t>）方向的研究。蒙田和帕斯卡的文本，以及它们所属传统的文本和我所提出的活跃解读，都可以纳入</w:t>
      </w:r>
      <w:r w:rsidRPr="00DB40B5">
        <w:rPr>
          <w:rFonts w:ascii="Times New Roman" w:eastAsia="黑体" w:hAnsi="Times New Roman"/>
          <w:sz w:val="24"/>
        </w:rPr>
        <w:t xml:space="preserve"> Stanley Fish </w:t>
      </w:r>
      <w:r w:rsidRPr="00DB40B5">
        <w:rPr>
          <w:rFonts w:ascii="Times New Roman" w:eastAsia="黑体" w:hAnsi="Times New Roman"/>
          <w:sz w:val="24"/>
        </w:rPr>
        <w:t>的讨论中，如其《</w:t>
      </w:r>
      <w:r w:rsidRPr="00DB40B5">
        <w:rPr>
          <w:rFonts w:ascii="Times New Roman" w:eastAsia="黑体" w:hAnsi="Times New Roman"/>
          <w:sz w:val="24"/>
        </w:rPr>
        <w:t>Force</w:t>
      </w:r>
      <w:r w:rsidRPr="00DB40B5">
        <w:rPr>
          <w:rFonts w:ascii="Times New Roman" w:eastAsia="黑体" w:hAnsi="Times New Roman"/>
          <w:sz w:val="24"/>
        </w:rPr>
        <w:t>》（</w:t>
      </w:r>
      <w:r w:rsidRPr="00DB40B5">
        <w:rPr>
          <w:rFonts w:ascii="Times New Roman" w:eastAsia="黑体" w:hAnsi="Times New Roman"/>
          <w:i/>
          <w:iCs/>
          <w:sz w:val="24"/>
        </w:rPr>
        <w:t>Doing What Comes Naturally</w:t>
      </w:r>
      <w:r w:rsidRPr="00DB40B5">
        <w:rPr>
          <w:rFonts w:ascii="Times New Roman" w:eastAsia="黑体" w:hAnsi="Times New Roman"/>
          <w:sz w:val="24"/>
        </w:rPr>
        <w:t>）、</w:t>
      </w:r>
      <w:r w:rsidRPr="00DB40B5">
        <w:rPr>
          <w:rFonts w:ascii="Times New Roman" w:eastAsia="黑体" w:hAnsi="Times New Roman"/>
          <w:sz w:val="24"/>
        </w:rPr>
        <w:t xml:space="preserve">Hart </w:t>
      </w:r>
      <w:r w:rsidRPr="00DB40B5">
        <w:rPr>
          <w:rFonts w:ascii="Times New Roman" w:eastAsia="黑体" w:hAnsi="Times New Roman"/>
          <w:sz w:val="24"/>
        </w:rPr>
        <w:t>的《</w:t>
      </w:r>
      <w:r w:rsidRPr="00DB40B5">
        <w:rPr>
          <w:rFonts w:ascii="Times New Roman" w:eastAsia="黑体" w:hAnsi="Times New Roman"/>
          <w:sz w:val="24"/>
        </w:rPr>
        <w:t>Concept of Law</w:t>
      </w:r>
      <w:r w:rsidRPr="00DB40B5">
        <w:rPr>
          <w:rFonts w:ascii="Times New Roman" w:eastAsia="黑体" w:hAnsi="Times New Roman"/>
          <w:sz w:val="24"/>
        </w:rPr>
        <w:t>》，以及其他若干作品，隐含涉及</w:t>
      </w:r>
      <w:r w:rsidRPr="00DB40B5">
        <w:rPr>
          <w:rFonts w:ascii="Times New Roman" w:eastAsia="黑体" w:hAnsi="Times New Roman"/>
          <w:sz w:val="24"/>
        </w:rPr>
        <w:t xml:space="preserve"> Rawls</w:t>
      </w:r>
      <w:r w:rsidRPr="00DB40B5">
        <w:rPr>
          <w:rFonts w:ascii="Times New Roman" w:eastAsia="黑体" w:hAnsi="Times New Roman"/>
          <w:sz w:val="24"/>
        </w:rPr>
        <w:t>（被</w:t>
      </w:r>
      <w:r w:rsidRPr="00DB40B5">
        <w:rPr>
          <w:rFonts w:ascii="Times New Roman" w:eastAsia="黑体" w:hAnsi="Times New Roman"/>
          <w:sz w:val="24"/>
        </w:rPr>
        <w:t xml:space="preserve"> Hart </w:t>
      </w:r>
      <w:r w:rsidRPr="00DB40B5">
        <w:rPr>
          <w:rFonts w:ascii="Times New Roman" w:eastAsia="黑体" w:hAnsi="Times New Roman"/>
          <w:sz w:val="24"/>
        </w:rPr>
        <w:t>批评），同时也涵盖</w:t>
      </w:r>
      <w:r w:rsidRPr="00DB40B5">
        <w:rPr>
          <w:rFonts w:ascii="Times New Roman" w:eastAsia="黑体" w:hAnsi="Times New Roman"/>
          <w:sz w:val="24"/>
        </w:rPr>
        <w:t xml:space="preserve"> Sam Weber </w:t>
      </w:r>
      <w:r w:rsidRPr="00DB40B5">
        <w:rPr>
          <w:rFonts w:ascii="Times New Roman" w:eastAsia="黑体" w:hAnsi="Times New Roman"/>
          <w:sz w:val="24"/>
        </w:rPr>
        <w:t>对《</w:t>
      </w:r>
      <w:r w:rsidRPr="00DB40B5">
        <w:rPr>
          <w:rFonts w:ascii="Times New Roman" w:eastAsia="黑体" w:hAnsi="Times New Roman"/>
          <w:sz w:val="24"/>
        </w:rPr>
        <w:t>Institution and Interpretation</w:t>
      </w:r>
      <w:r w:rsidRPr="00DB40B5">
        <w:rPr>
          <w:rFonts w:ascii="Times New Roman" w:eastAsia="黑体" w:hAnsi="Times New Roman"/>
          <w:sz w:val="24"/>
        </w:rPr>
        <w:t>》中某些</w:t>
      </w:r>
      <w:proofErr w:type="gramStart"/>
      <w:r w:rsidRPr="00DB40B5">
        <w:rPr>
          <w:rFonts w:ascii="Times New Roman" w:eastAsia="黑体" w:hAnsi="Times New Roman"/>
          <w:sz w:val="24"/>
        </w:rPr>
        <w:t>冲突非</w:t>
      </w:r>
      <w:proofErr w:type="gramEnd"/>
      <w:r w:rsidRPr="00DB40B5">
        <w:rPr>
          <w:rFonts w:ascii="Times New Roman" w:eastAsia="黑体" w:hAnsi="Times New Roman"/>
          <w:sz w:val="24"/>
        </w:rPr>
        <w:t>纯粹机构内或单一机构性质的讨论。</w:t>
      </w:r>
      <w:r w:rsidRPr="00DB40B5">
        <w:rPr>
          <w:rFonts w:ascii="Times New Roman" w:eastAsia="黑体" w:hAnsi="Times New Roman" w:hint="eastAsia"/>
          <w:sz w:val="24"/>
        </w:rPr>
        <w:t>[3]</w:t>
      </w:r>
    </w:p>
    <w:p w14:paraId="27332357"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自权威的起源、法律的基础或立足点（</w:t>
      </w:r>
      <w:r w:rsidRPr="00DB40B5">
        <w:rPr>
          <w:rFonts w:ascii="Times New Roman" w:eastAsia="黑体" w:hAnsi="Times New Roman"/>
          <w:sz w:val="24"/>
        </w:rPr>
        <w:t>the origin of authority, the foundation or ground, the position of the law</w:t>
      </w:r>
      <w:r w:rsidRPr="00DB40B5">
        <w:rPr>
          <w:rFonts w:ascii="Times New Roman" w:eastAsia="黑体" w:hAnsi="Times New Roman"/>
          <w:sz w:val="24"/>
        </w:rPr>
        <w:t>）以来，法律不能依赖其他任何东西而存在，它们本身就是一种无基础的暴力（</w:t>
      </w:r>
      <w:r w:rsidRPr="00DB40B5">
        <w:rPr>
          <w:rFonts w:ascii="Times New Roman" w:eastAsia="黑体" w:hAnsi="Times New Roman"/>
          <w:sz w:val="24"/>
        </w:rPr>
        <w:t>they are themselves a violence without ground</w:t>
      </w:r>
      <w:r w:rsidRPr="00DB40B5">
        <w:rPr>
          <w:rFonts w:ascii="Times New Roman" w:eastAsia="黑体" w:hAnsi="Times New Roman"/>
          <w:sz w:val="24"/>
        </w:rPr>
        <w:t>）。这并不是说它们本身是</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w:t>
      </w:r>
      <w:r w:rsidRPr="00DB40B5">
        <w:rPr>
          <w:rFonts w:ascii="Times New Roman" w:eastAsia="黑体" w:hAnsi="Times New Roman"/>
          <w:sz w:val="24"/>
        </w:rPr>
        <w:t>unjust</w:t>
      </w:r>
      <w:r w:rsidRPr="00DB40B5">
        <w:rPr>
          <w:rFonts w:ascii="Times New Roman" w:eastAsia="黑体" w:hAnsi="Times New Roman"/>
          <w:sz w:val="24"/>
        </w:rPr>
        <w:t>），或非法的（</w:t>
      </w:r>
      <w:r w:rsidRPr="00DB40B5">
        <w:rPr>
          <w:rFonts w:ascii="Times New Roman" w:eastAsia="黑体" w:hAnsi="Times New Roman"/>
          <w:sz w:val="24"/>
        </w:rPr>
        <w:t>“illegal”</w:t>
      </w:r>
      <w:r w:rsidRPr="00DB40B5">
        <w:rPr>
          <w:rFonts w:ascii="Times New Roman" w:eastAsia="黑体" w:hAnsi="Times New Roman"/>
          <w:sz w:val="24"/>
        </w:rPr>
        <w:t>）。它们在创立</w:t>
      </w:r>
      <w:proofErr w:type="gramStart"/>
      <w:r w:rsidRPr="00DB40B5">
        <w:rPr>
          <w:rFonts w:ascii="Times New Roman" w:eastAsia="黑体" w:hAnsi="Times New Roman"/>
          <w:sz w:val="24"/>
        </w:rPr>
        <w:t>之初既非</w:t>
      </w:r>
      <w:proofErr w:type="gramEnd"/>
      <w:r w:rsidRPr="00DB40B5">
        <w:rPr>
          <w:rFonts w:ascii="Times New Roman" w:eastAsia="黑体" w:hAnsi="Times New Roman"/>
          <w:sz w:val="24"/>
        </w:rPr>
        <w:t>合法也非非法，它们超越了</w:t>
      </w:r>
      <w:r w:rsidRPr="00DB40B5">
        <w:rPr>
          <w:rFonts w:ascii="Times New Roman" w:eastAsia="黑体" w:hAnsi="Times New Roman"/>
          <w:sz w:val="24"/>
        </w:rPr>
        <w:t>“</w:t>
      </w:r>
      <w:r w:rsidRPr="00DB40B5">
        <w:rPr>
          <w:rFonts w:ascii="Times New Roman" w:eastAsia="黑体" w:hAnsi="Times New Roman"/>
          <w:sz w:val="24"/>
        </w:rPr>
        <w:t>有基础与无基础</w:t>
      </w:r>
      <w:r w:rsidRPr="00DB40B5">
        <w:rPr>
          <w:rFonts w:ascii="Times New Roman" w:eastAsia="黑体" w:hAnsi="Times New Roman"/>
          <w:sz w:val="24"/>
        </w:rPr>
        <w:t>”</w:t>
      </w:r>
      <w:r w:rsidRPr="00DB40B5">
        <w:rPr>
          <w:rFonts w:ascii="Times New Roman" w:eastAsia="黑体" w:hAnsi="Times New Roman"/>
          <w:sz w:val="24"/>
        </w:rPr>
        <w:t>的对</w:t>
      </w:r>
      <w:r w:rsidRPr="00DB40B5">
        <w:rPr>
          <w:rFonts w:ascii="Times New Roman" w:eastAsia="黑体" w:hAnsi="Times New Roman"/>
          <w:sz w:val="24"/>
        </w:rPr>
        <w:lastRenderedPageBreak/>
        <w:t>立，也超越了任何基础主义（</w:t>
      </w:r>
      <w:r w:rsidRPr="00DB40B5">
        <w:rPr>
          <w:rFonts w:ascii="Times New Roman" w:eastAsia="黑体" w:hAnsi="Times New Roman"/>
          <w:sz w:val="24"/>
        </w:rPr>
        <w:t>foundationalism</w:t>
      </w:r>
      <w:r w:rsidRPr="00DB40B5">
        <w:rPr>
          <w:rFonts w:ascii="Times New Roman" w:eastAsia="黑体" w:hAnsi="Times New Roman"/>
          <w:sz w:val="24"/>
        </w:rPr>
        <w:t>）或</w:t>
      </w:r>
      <w:proofErr w:type="gramStart"/>
      <w:r w:rsidRPr="00DB40B5">
        <w:rPr>
          <w:rFonts w:ascii="Times New Roman" w:eastAsia="黑体" w:hAnsi="Times New Roman"/>
          <w:sz w:val="24"/>
        </w:rPr>
        <w:t>反基础</w:t>
      </w:r>
      <w:proofErr w:type="gramEnd"/>
      <w:r w:rsidRPr="00DB40B5">
        <w:rPr>
          <w:rFonts w:ascii="Times New Roman" w:eastAsia="黑体" w:hAnsi="Times New Roman"/>
          <w:sz w:val="24"/>
        </w:rPr>
        <w:t>主义（</w:t>
      </w:r>
      <w:r w:rsidRPr="00DB40B5">
        <w:rPr>
          <w:rFonts w:ascii="Times New Roman" w:eastAsia="黑体" w:hAnsi="Times New Roman"/>
          <w:sz w:val="24"/>
        </w:rPr>
        <w:t>anti-foundationalism</w:t>
      </w:r>
      <w:r w:rsidRPr="00DB40B5">
        <w:rPr>
          <w:rFonts w:ascii="Times New Roman" w:eastAsia="黑体" w:hAnsi="Times New Roman"/>
          <w:sz w:val="24"/>
        </w:rPr>
        <w:t>）的对立。即便某些施为行为（</w:t>
      </w:r>
      <w:r w:rsidRPr="00DB40B5">
        <w:rPr>
          <w:rFonts w:ascii="Times New Roman" w:eastAsia="黑体" w:hAnsi="Times New Roman"/>
          <w:sz w:val="24"/>
        </w:rPr>
        <w:t>performatives</w:t>
      </w:r>
      <w:r w:rsidRPr="00DB40B5">
        <w:rPr>
          <w:rFonts w:ascii="Times New Roman" w:eastAsia="黑体" w:hAnsi="Times New Roman"/>
          <w:sz w:val="24"/>
        </w:rPr>
        <w:t>）成功创立了法律或权利（例如国家作为权利保障者），其前提仍需满足早期条件和惯例（例如国家或国际领域的条件），同样的</w:t>
      </w:r>
      <w:r w:rsidRPr="00DB40B5">
        <w:rPr>
          <w:rFonts w:ascii="Times New Roman" w:eastAsia="黑体" w:hAnsi="Times New Roman"/>
          <w:sz w:val="24"/>
        </w:rPr>
        <w:t>“</w:t>
      </w:r>
      <w:r w:rsidRPr="00DB40B5">
        <w:rPr>
          <w:rFonts w:ascii="Times New Roman" w:eastAsia="黑体" w:hAnsi="Times New Roman"/>
          <w:sz w:val="24"/>
        </w:rPr>
        <w:t>神秘</w:t>
      </w:r>
      <w:r w:rsidRPr="00DB40B5">
        <w:rPr>
          <w:rFonts w:ascii="Times New Roman" w:eastAsia="黑体" w:hAnsi="Times New Roman"/>
          <w:sz w:val="24"/>
        </w:rPr>
        <w:t>”</w:t>
      </w:r>
      <w:r w:rsidRPr="00DB40B5">
        <w:rPr>
          <w:rFonts w:ascii="Times New Roman" w:eastAsia="黑体" w:hAnsi="Times New Roman"/>
          <w:sz w:val="24"/>
        </w:rPr>
        <w:t>界限仍会在这些条件、规则或惯例的假想起源，以及其主导解释的起源处重新出现。</w:t>
      </w:r>
    </w:p>
    <w:p w14:paraId="6FDF762D"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我描述的结构，是一种法律（</w:t>
      </w:r>
      <w:r w:rsidRPr="00DB40B5">
        <w:rPr>
          <w:rFonts w:ascii="Times New Roman" w:eastAsia="黑体" w:hAnsi="Times New Roman"/>
          <w:i/>
          <w:iCs/>
          <w:sz w:val="24"/>
        </w:rPr>
        <w:t>droit</w:t>
      </w:r>
      <w:r w:rsidRPr="00DB40B5">
        <w:rPr>
          <w:rFonts w:ascii="Times New Roman" w:eastAsia="黑体" w:hAnsi="Times New Roman"/>
          <w:sz w:val="24"/>
        </w:rPr>
        <w:t>）本质上可解构（</w:t>
      </w:r>
      <w:proofErr w:type="spellStart"/>
      <w:r w:rsidRPr="00DB40B5">
        <w:rPr>
          <w:rFonts w:ascii="Times New Roman" w:eastAsia="黑体" w:hAnsi="Times New Roman"/>
          <w:sz w:val="24"/>
        </w:rPr>
        <w:t>deconstructible</w:t>
      </w:r>
      <w:proofErr w:type="spellEnd"/>
      <w:r w:rsidRPr="00DB40B5">
        <w:rPr>
          <w:rFonts w:ascii="Times New Roman" w:eastAsia="黑体" w:hAnsi="Times New Roman"/>
          <w:sz w:val="24"/>
        </w:rPr>
        <w:t>）的结构：无论它是基于可解释、可转化的文本层面而创立（</w:t>
      </w:r>
      <w:r w:rsidRPr="00DB40B5">
        <w:rPr>
          <w:rFonts w:ascii="Times New Roman" w:eastAsia="黑体" w:hAnsi="Times New Roman"/>
          <w:sz w:val="24"/>
        </w:rPr>
        <w:t>interpretable and transformable textual strata</w:t>
      </w:r>
      <w:r w:rsidRPr="00DB40B5">
        <w:rPr>
          <w:rFonts w:ascii="Times New Roman" w:eastAsia="黑体" w:hAnsi="Times New Roman"/>
          <w:sz w:val="24"/>
        </w:rPr>
        <w:t>）（这就是法律（</w:t>
      </w:r>
      <w:r w:rsidRPr="00DB40B5">
        <w:rPr>
          <w:rFonts w:ascii="Times New Roman" w:eastAsia="黑体" w:hAnsi="Times New Roman"/>
          <w:i/>
          <w:iCs/>
          <w:sz w:val="24"/>
        </w:rPr>
        <w:t>droit</w:t>
      </w:r>
      <w:r w:rsidRPr="00DB40B5">
        <w:rPr>
          <w:rFonts w:ascii="Times New Roman" w:eastAsia="黑体" w:hAnsi="Times New Roman"/>
          <w:sz w:val="24"/>
        </w:rPr>
        <w:t>）的历史，其可能与必然的转化，有时甚至是改善），还是其最终基础从定义上说是无基础的（</w:t>
      </w:r>
      <w:r w:rsidRPr="00DB40B5">
        <w:rPr>
          <w:rFonts w:ascii="Times New Roman" w:eastAsia="黑体" w:hAnsi="Times New Roman"/>
          <w:sz w:val="24"/>
        </w:rPr>
        <w:t>unfounded</w:t>
      </w:r>
      <w:r w:rsidRPr="00DB40B5">
        <w:rPr>
          <w:rFonts w:ascii="Times New Roman" w:eastAsia="黑体" w:hAnsi="Times New Roman"/>
          <w:sz w:val="24"/>
        </w:rPr>
        <w:t>）。法律可解构这一事实，并非坏消息。我们甚至可以将其视为政治的幸运之处，为所有历史进步提供契机。</w:t>
      </w:r>
    </w:p>
    <w:p w14:paraId="6AC597AD"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但我希望提出讨论的悖论是：正是这种法律（</w:t>
      </w:r>
      <w:r w:rsidRPr="00DB40B5">
        <w:rPr>
          <w:rFonts w:ascii="Times New Roman" w:eastAsia="黑体" w:hAnsi="Times New Roman"/>
          <w:i/>
          <w:iCs/>
          <w:sz w:val="24"/>
        </w:rPr>
        <w:t>droit</w:t>
      </w:r>
      <w:r w:rsidRPr="00DB40B5">
        <w:rPr>
          <w:rFonts w:ascii="Times New Roman" w:eastAsia="黑体" w:hAnsi="Times New Roman"/>
          <w:sz w:val="24"/>
        </w:rPr>
        <w:t>）的可解构结构，或如果你愿意称其为以</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理解的正义（</w:t>
      </w:r>
      <w:r w:rsidRPr="00DB40B5">
        <w:rPr>
          <w:rFonts w:ascii="Times New Roman" w:eastAsia="黑体" w:hAnsi="Times New Roman"/>
          <w:sz w:val="24"/>
        </w:rPr>
        <w:t>justice as droit</w:t>
      </w:r>
      <w:r w:rsidRPr="00DB40B5">
        <w:rPr>
          <w:rFonts w:ascii="Times New Roman" w:eastAsia="黑体" w:hAnsi="Times New Roman"/>
          <w:sz w:val="24"/>
        </w:rPr>
        <w:t>），保证了</w:t>
      </w:r>
      <w:r w:rsidRPr="00DB40B5">
        <w:rPr>
          <w:rFonts w:ascii="Times New Roman" w:eastAsia="黑体" w:hAnsi="Times New Roman"/>
          <w:sz w:val="24"/>
        </w:rPr>
        <w:t>“</w:t>
      </w:r>
      <w:r w:rsidRPr="00DB40B5">
        <w:rPr>
          <w:rFonts w:ascii="Times New Roman" w:eastAsia="黑体" w:hAnsi="Times New Roman"/>
          <w:sz w:val="24"/>
        </w:rPr>
        <w:t>解构</w:t>
      </w:r>
      <w:r w:rsidRPr="00DB40B5">
        <w:rPr>
          <w:rFonts w:ascii="Times New Roman" w:eastAsia="黑体" w:hAnsi="Times New Roman"/>
          <w:sz w:val="24"/>
        </w:rPr>
        <w:t>”</w:t>
      </w:r>
      <w:r w:rsidRPr="00DB40B5">
        <w:rPr>
          <w:rFonts w:ascii="Times New Roman" w:eastAsia="黑体" w:hAnsi="Times New Roman"/>
          <w:sz w:val="24"/>
        </w:rPr>
        <w:t>的可能性。若正义本身存在，而超越法律，则无法解构。解</w:t>
      </w:r>
      <w:proofErr w:type="gramStart"/>
      <w:r w:rsidRPr="00DB40B5">
        <w:rPr>
          <w:rFonts w:ascii="Times New Roman" w:eastAsia="黑体" w:hAnsi="Times New Roman"/>
          <w:sz w:val="24"/>
        </w:rPr>
        <w:t>构本身</w:t>
      </w:r>
      <w:proofErr w:type="gramEnd"/>
      <w:r w:rsidRPr="00DB40B5">
        <w:rPr>
          <w:rFonts w:ascii="Times New Roman" w:eastAsia="黑体" w:hAnsi="Times New Roman"/>
          <w:sz w:val="24"/>
        </w:rPr>
        <w:t>也无法解构</w:t>
      </w:r>
      <w:r w:rsidRPr="00DB40B5">
        <w:rPr>
          <w:rFonts w:ascii="Times New Roman" w:eastAsia="黑体" w:hAnsi="Times New Roman"/>
          <w:sz w:val="24"/>
        </w:rPr>
        <w:t>——</w:t>
      </w:r>
      <w:r w:rsidRPr="00DB40B5">
        <w:rPr>
          <w:rFonts w:ascii="Times New Roman" w:eastAsia="黑体" w:hAnsi="Times New Roman"/>
          <w:sz w:val="24"/>
        </w:rPr>
        <w:t>如果它存在的话。解</w:t>
      </w:r>
      <w:proofErr w:type="gramStart"/>
      <w:r w:rsidRPr="00DB40B5">
        <w:rPr>
          <w:rFonts w:ascii="Times New Roman" w:eastAsia="黑体" w:hAnsi="Times New Roman"/>
          <w:sz w:val="24"/>
        </w:rPr>
        <w:t>构就是</w:t>
      </w:r>
      <w:proofErr w:type="gramEnd"/>
      <w:r w:rsidRPr="00DB40B5">
        <w:rPr>
          <w:rFonts w:ascii="Times New Roman" w:eastAsia="黑体" w:hAnsi="Times New Roman"/>
          <w:sz w:val="24"/>
        </w:rPr>
        <w:t>正义（</w:t>
      </w:r>
      <w:r w:rsidRPr="00DB40B5">
        <w:rPr>
          <w:rFonts w:ascii="Times New Roman" w:eastAsia="黑体" w:hAnsi="Times New Roman"/>
          <w:sz w:val="24"/>
        </w:rPr>
        <w:t>Deconstruction is justice</w:t>
      </w:r>
      <w:r w:rsidRPr="00DB40B5">
        <w:rPr>
          <w:rFonts w:ascii="Times New Roman" w:eastAsia="黑体" w:hAnsi="Times New Roman"/>
          <w:sz w:val="24"/>
        </w:rPr>
        <w:t>）。也许正是因为法律（</w:t>
      </w:r>
      <w:r w:rsidRPr="00DB40B5">
        <w:rPr>
          <w:rFonts w:ascii="Times New Roman" w:eastAsia="黑体" w:hAnsi="Times New Roman"/>
          <w:i/>
          <w:iCs/>
          <w:sz w:val="24"/>
        </w:rPr>
        <w:t>droit</w:t>
      </w:r>
      <w:r w:rsidRPr="00DB40B5">
        <w:rPr>
          <w:rFonts w:ascii="Times New Roman" w:eastAsia="黑体" w:hAnsi="Times New Roman"/>
          <w:sz w:val="24"/>
        </w:rPr>
        <w:t>）（我将始终尝试将其与正义区分）是可建构的</w:t>
      </w:r>
      <w:r w:rsidRPr="00DB40B5">
        <w:rPr>
          <w:rFonts w:ascii="Times New Roman" w:eastAsia="黑体" w:hAnsi="Times New Roman"/>
          <w:sz w:val="24"/>
        </w:rPr>
        <w:t>——</w:t>
      </w:r>
      <w:r w:rsidRPr="00DB40B5">
        <w:rPr>
          <w:rFonts w:ascii="Times New Roman" w:eastAsia="黑体" w:hAnsi="Times New Roman"/>
          <w:sz w:val="24"/>
        </w:rPr>
        <w:t>在某种意义上，它超越了惯例与自然的对立；也许正是因为它超越了这种对立，它才是可建构、因此可解构的；更重要的是，它</w:t>
      </w:r>
      <w:proofErr w:type="gramStart"/>
      <w:r w:rsidRPr="00DB40B5">
        <w:rPr>
          <w:rFonts w:ascii="Times New Roman" w:eastAsia="黑体" w:hAnsi="Times New Roman"/>
          <w:sz w:val="24"/>
        </w:rPr>
        <w:t>使解构成</w:t>
      </w:r>
      <w:proofErr w:type="gramEnd"/>
      <w:r w:rsidRPr="00DB40B5">
        <w:rPr>
          <w:rFonts w:ascii="Times New Roman" w:eastAsia="黑体" w:hAnsi="Times New Roman"/>
          <w:sz w:val="24"/>
        </w:rPr>
        <w:t>为可能，至少</w:t>
      </w:r>
      <w:proofErr w:type="gramStart"/>
      <w:r w:rsidRPr="00DB40B5">
        <w:rPr>
          <w:rFonts w:ascii="Times New Roman" w:eastAsia="黑体" w:hAnsi="Times New Roman"/>
          <w:sz w:val="24"/>
        </w:rPr>
        <w:t>使解构实践</w:t>
      </w:r>
      <w:proofErr w:type="gramEnd"/>
      <w:r w:rsidRPr="00DB40B5">
        <w:rPr>
          <w:rFonts w:ascii="Times New Roman" w:eastAsia="黑体" w:hAnsi="Times New Roman"/>
          <w:sz w:val="24"/>
        </w:rPr>
        <w:t>成为可能，而解</w:t>
      </w:r>
      <w:proofErr w:type="gramStart"/>
      <w:r w:rsidRPr="00DB40B5">
        <w:rPr>
          <w:rFonts w:ascii="Times New Roman" w:eastAsia="黑体" w:hAnsi="Times New Roman"/>
          <w:sz w:val="24"/>
        </w:rPr>
        <w:t>构实践</w:t>
      </w:r>
      <w:proofErr w:type="gramEnd"/>
      <w:r w:rsidRPr="00DB40B5">
        <w:rPr>
          <w:rFonts w:ascii="Times New Roman" w:eastAsia="黑体" w:hAnsi="Times New Roman"/>
          <w:sz w:val="24"/>
        </w:rPr>
        <w:t>本质上总是针对</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及</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的主体提出问题。</w:t>
      </w:r>
    </w:p>
    <w:p w14:paraId="3958C774" w14:textId="77777777" w:rsidR="00EB01E2" w:rsidRPr="00DB40B5" w:rsidRDefault="00EB01E2" w:rsidP="00DE66ED">
      <w:pPr>
        <w:numPr>
          <w:ilvl w:val="0"/>
          <w:numId w:val="4"/>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法律（</w:t>
      </w:r>
      <w:r w:rsidRPr="00DB40B5">
        <w:rPr>
          <w:rFonts w:ascii="Times New Roman" w:eastAsia="黑体" w:hAnsi="Times New Roman"/>
          <w:i/>
          <w:iCs/>
          <w:sz w:val="24"/>
        </w:rPr>
        <w:t>droit</w:t>
      </w:r>
      <w:r w:rsidRPr="00DB40B5">
        <w:rPr>
          <w:rFonts w:ascii="Times New Roman" w:eastAsia="黑体" w:hAnsi="Times New Roman"/>
          <w:sz w:val="24"/>
        </w:rPr>
        <w:t>）的可解构性（</w:t>
      </w:r>
      <w:proofErr w:type="spellStart"/>
      <w:r w:rsidRPr="00DB40B5">
        <w:rPr>
          <w:rFonts w:ascii="Times New Roman" w:eastAsia="黑体" w:hAnsi="Times New Roman"/>
          <w:sz w:val="24"/>
        </w:rPr>
        <w:t>deconstructibility</w:t>
      </w:r>
      <w:proofErr w:type="spellEnd"/>
      <w:r w:rsidRPr="00DB40B5">
        <w:rPr>
          <w:rFonts w:ascii="Times New Roman" w:eastAsia="黑体" w:hAnsi="Times New Roman"/>
          <w:sz w:val="24"/>
        </w:rPr>
        <w:t xml:space="preserve"> of law</w:t>
      </w:r>
      <w:r w:rsidRPr="00DB40B5">
        <w:rPr>
          <w:rFonts w:ascii="Times New Roman" w:eastAsia="黑体" w:hAnsi="Times New Roman"/>
          <w:sz w:val="24"/>
        </w:rPr>
        <w:t>）、合法性（</w:t>
      </w:r>
      <w:r w:rsidRPr="00DB40B5">
        <w:rPr>
          <w:rFonts w:ascii="Times New Roman" w:eastAsia="黑体" w:hAnsi="Times New Roman"/>
          <w:sz w:val="24"/>
        </w:rPr>
        <w:t>legality</w:t>
      </w:r>
      <w:r w:rsidRPr="00DB40B5">
        <w:rPr>
          <w:rFonts w:ascii="Times New Roman" w:eastAsia="黑体" w:hAnsi="Times New Roman"/>
          <w:sz w:val="24"/>
        </w:rPr>
        <w:t>）、正当性（</w:t>
      </w:r>
      <w:r w:rsidRPr="00DB40B5">
        <w:rPr>
          <w:rFonts w:ascii="Times New Roman" w:eastAsia="黑体" w:hAnsi="Times New Roman"/>
          <w:sz w:val="24"/>
        </w:rPr>
        <w:t>legitimacy</w:t>
      </w:r>
      <w:r w:rsidRPr="00DB40B5">
        <w:rPr>
          <w:rFonts w:ascii="Times New Roman" w:eastAsia="黑体" w:hAnsi="Times New Roman"/>
          <w:sz w:val="24"/>
        </w:rPr>
        <w:t>）或合法化（</w:t>
      </w:r>
      <w:r w:rsidRPr="00DB40B5">
        <w:rPr>
          <w:rFonts w:ascii="Times New Roman" w:eastAsia="黑体" w:hAnsi="Times New Roman"/>
          <w:sz w:val="24"/>
        </w:rPr>
        <w:t>legitimation</w:t>
      </w:r>
      <w:r w:rsidRPr="00DB40B5">
        <w:rPr>
          <w:rFonts w:ascii="Times New Roman" w:eastAsia="黑体" w:hAnsi="Times New Roman"/>
          <w:sz w:val="24"/>
        </w:rPr>
        <w:t>，例如）</w:t>
      </w:r>
      <w:proofErr w:type="gramStart"/>
      <w:r w:rsidRPr="00DB40B5">
        <w:rPr>
          <w:rFonts w:ascii="Times New Roman" w:eastAsia="黑体" w:hAnsi="Times New Roman"/>
          <w:sz w:val="24"/>
        </w:rPr>
        <w:t>使解构成</w:t>
      </w:r>
      <w:proofErr w:type="gramEnd"/>
      <w:r w:rsidRPr="00DB40B5">
        <w:rPr>
          <w:rFonts w:ascii="Times New Roman" w:eastAsia="黑体" w:hAnsi="Times New Roman"/>
          <w:sz w:val="24"/>
        </w:rPr>
        <w:t>为可能。</w:t>
      </w:r>
      <w:r w:rsidRPr="00DB40B5">
        <w:rPr>
          <w:rFonts w:ascii="Times New Roman" w:eastAsia="黑体" w:hAnsi="Times New Roman"/>
          <w:sz w:val="24"/>
        </w:rPr>
        <w:t xml:space="preserve"> </w:t>
      </w:r>
    </w:p>
    <w:p w14:paraId="1DE86D82" w14:textId="77777777" w:rsidR="00EB01E2" w:rsidRPr="00DB40B5" w:rsidRDefault="00EB01E2" w:rsidP="00DE66ED">
      <w:pPr>
        <w:numPr>
          <w:ilvl w:val="0"/>
          <w:numId w:val="4"/>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正义的不可解构性（</w:t>
      </w:r>
      <w:proofErr w:type="spellStart"/>
      <w:r w:rsidRPr="00DB40B5">
        <w:rPr>
          <w:rFonts w:ascii="Times New Roman" w:eastAsia="黑体" w:hAnsi="Times New Roman"/>
          <w:sz w:val="24"/>
        </w:rPr>
        <w:t>undeconstructibility</w:t>
      </w:r>
      <w:proofErr w:type="spellEnd"/>
      <w:r w:rsidRPr="00DB40B5">
        <w:rPr>
          <w:rFonts w:ascii="Times New Roman" w:eastAsia="黑体" w:hAnsi="Times New Roman"/>
          <w:sz w:val="24"/>
        </w:rPr>
        <w:t xml:space="preserve"> of justice</w:t>
      </w:r>
      <w:r w:rsidRPr="00DB40B5">
        <w:rPr>
          <w:rFonts w:ascii="Times New Roman" w:eastAsia="黑体" w:hAnsi="Times New Roman"/>
          <w:sz w:val="24"/>
        </w:rPr>
        <w:t>）也</w:t>
      </w:r>
      <w:proofErr w:type="gramStart"/>
      <w:r w:rsidRPr="00DB40B5">
        <w:rPr>
          <w:rFonts w:ascii="Times New Roman" w:eastAsia="黑体" w:hAnsi="Times New Roman"/>
          <w:sz w:val="24"/>
        </w:rPr>
        <w:t>使解构成</w:t>
      </w:r>
      <w:proofErr w:type="gramEnd"/>
      <w:r w:rsidRPr="00DB40B5">
        <w:rPr>
          <w:rFonts w:ascii="Times New Roman" w:eastAsia="黑体" w:hAnsi="Times New Roman"/>
          <w:sz w:val="24"/>
        </w:rPr>
        <w:t>为可能，事实上，它与解</w:t>
      </w:r>
      <w:proofErr w:type="gramStart"/>
      <w:r w:rsidRPr="00DB40B5">
        <w:rPr>
          <w:rFonts w:ascii="Times New Roman" w:eastAsia="黑体" w:hAnsi="Times New Roman"/>
          <w:sz w:val="24"/>
        </w:rPr>
        <w:t>构不可</w:t>
      </w:r>
      <w:proofErr w:type="gramEnd"/>
      <w:r w:rsidRPr="00DB40B5">
        <w:rPr>
          <w:rFonts w:ascii="Times New Roman" w:eastAsia="黑体" w:hAnsi="Times New Roman"/>
          <w:sz w:val="24"/>
        </w:rPr>
        <w:t>分。</w:t>
      </w:r>
      <w:r w:rsidRPr="00DB40B5">
        <w:rPr>
          <w:rFonts w:ascii="Times New Roman" w:eastAsia="黑体" w:hAnsi="Times New Roman"/>
          <w:sz w:val="24"/>
        </w:rPr>
        <w:t xml:space="preserve"> </w:t>
      </w:r>
    </w:p>
    <w:p w14:paraId="78BDC8D3" w14:textId="77777777" w:rsidR="00EB01E2" w:rsidRPr="00DB40B5" w:rsidRDefault="00EB01E2" w:rsidP="00DE66ED">
      <w:pPr>
        <w:numPr>
          <w:ilvl w:val="0"/>
          <w:numId w:val="4"/>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结果是：解</w:t>
      </w:r>
      <w:proofErr w:type="gramStart"/>
      <w:r w:rsidRPr="00DB40B5">
        <w:rPr>
          <w:rFonts w:ascii="Times New Roman" w:eastAsia="黑体" w:hAnsi="Times New Roman"/>
          <w:sz w:val="24"/>
        </w:rPr>
        <w:t>构发生</w:t>
      </w:r>
      <w:proofErr w:type="gramEnd"/>
      <w:r w:rsidRPr="00DB40B5">
        <w:rPr>
          <w:rFonts w:ascii="Times New Roman" w:eastAsia="黑体" w:hAnsi="Times New Roman"/>
          <w:sz w:val="24"/>
        </w:rPr>
        <w:t>在正义不可</w:t>
      </w:r>
      <w:proofErr w:type="gramStart"/>
      <w:r w:rsidRPr="00DB40B5">
        <w:rPr>
          <w:rFonts w:ascii="Times New Roman" w:eastAsia="黑体" w:hAnsi="Times New Roman"/>
          <w:sz w:val="24"/>
        </w:rPr>
        <w:t>解构性与</w:t>
      </w:r>
      <w:proofErr w:type="gramEnd"/>
      <w:r w:rsidRPr="00DB40B5">
        <w:rPr>
          <w:rFonts w:ascii="Times New Roman" w:eastAsia="黑体" w:hAnsi="Times New Roman"/>
          <w:sz w:val="24"/>
        </w:rPr>
        <w:t>法律（</w:t>
      </w:r>
      <w:r w:rsidRPr="00DB40B5">
        <w:rPr>
          <w:rFonts w:ascii="Times New Roman" w:eastAsia="黑体" w:hAnsi="Times New Roman"/>
          <w:i/>
          <w:iCs/>
          <w:sz w:val="24"/>
        </w:rPr>
        <w:t>droit</w:t>
      </w:r>
      <w:r w:rsidRPr="00DB40B5">
        <w:rPr>
          <w:rFonts w:ascii="Times New Roman" w:eastAsia="黑体" w:hAnsi="Times New Roman"/>
          <w:sz w:val="24"/>
        </w:rPr>
        <w:t>）可解构性（权威、合法性等）之间的间隙中。这可以作为一种</w:t>
      </w:r>
      <w:r w:rsidRPr="00DB40B5">
        <w:rPr>
          <w:rFonts w:ascii="Times New Roman" w:eastAsia="黑体" w:hAnsi="Times New Roman"/>
          <w:sz w:val="24"/>
        </w:rPr>
        <w:t>“</w:t>
      </w:r>
      <w:r w:rsidRPr="00DB40B5">
        <w:rPr>
          <w:rFonts w:ascii="Times New Roman" w:eastAsia="黑体" w:hAnsi="Times New Roman"/>
          <w:sz w:val="24"/>
        </w:rPr>
        <w:t>体验不可能</w:t>
      </w:r>
      <w:r w:rsidRPr="00DB40B5">
        <w:rPr>
          <w:rFonts w:ascii="Times New Roman" w:eastAsia="黑体" w:hAnsi="Times New Roman"/>
          <w:sz w:val="24"/>
        </w:rPr>
        <w:t>”</w:t>
      </w:r>
      <w:r w:rsidRPr="00DB40B5">
        <w:rPr>
          <w:rFonts w:ascii="Times New Roman" w:eastAsia="黑体" w:hAnsi="Times New Roman"/>
          <w:sz w:val="24"/>
        </w:rPr>
        <w:t>的经验，即便正义尚不存在（</w:t>
      </w:r>
      <w:r w:rsidRPr="00DB40B5">
        <w:rPr>
          <w:rFonts w:ascii="Times New Roman" w:eastAsia="黑体" w:hAnsi="Times New Roman"/>
          <w:sz w:val="24"/>
        </w:rPr>
        <w:t>or does not yet exist, or never does exist</w:t>
      </w:r>
      <w:r w:rsidRPr="00DB40B5">
        <w:rPr>
          <w:rFonts w:ascii="Times New Roman" w:eastAsia="黑体" w:hAnsi="Times New Roman"/>
          <w:sz w:val="24"/>
        </w:rPr>
        <w:t>），仍存在正义（</w:t>
      </w:r>
      <w:r w:rsidRPr="00DB40B5">
        <w:rPr>
          <w:rFonts w:ascii="Times New Roman" w:eastAsia="黑体" w:hAnsi="Times New Roman"/>
          <w:sz w:val="24"/>
        </w:rPr>
        <w:t>there is justice</w:t>
      </w:r>
      <w:r w:rsidRPr="00DB40B5">
        <w:rPr>
          <w:rFonts w:ascii="Times New Roman" w:eastAsia="黑体" w:hAnsi="Times New Roman"/>
          <w:sz w:val="24"/>
        </w:rPr>
        <w:t>）。凡可替代、翻译、确定正义</w:t>
      </w:r>
      <w:r w:rsidRPr="00DB40B5">
        <w:rPr>
          <w:rFonts w:ascii="Times New Roman" w:eastAsia="黑体" w:hAnsi="Times New Roman"/>
          <w:sz w:val="24"/>
        </w:rPr>
        <w:t xml:space="preserve"> x </w:t>
      </w:r>
      <w:r w:rsidRPr="00DB40B5">
        <w:rPr>
          <w:rFonts w:ascii="Times New Roman" w:eastAsia="黑体" w:hAnsi="Times New Roman"/>
          <w:sz w:val="24"/>
        </w:rPr>
        <w:t>的地方，应说：解构是可能的，即使不可能（</w:t>
      </w:r>
      <w:r w:rsidRPr="00DB40B5">
        <w:rPr>
          <w:rFonts w:ascii="Times New Roman" w:eastAsia="黑体" w:hAnsi="Times New Roman"/>
          <w:sz w:val="24"/>
        </w:rPr>
        <w:t>deconstruction is possible, as impossible</w:t>
      </w:r>
      <w:r w:rsidRPr="00DB40B5">
        <w:rPr>
          <w:rFonts w:ascii="Times New Roman" w:eastAsia="黑体" w:hAnsi="Times New Roman"/>
          <w:sz w:val="24"/>
        </w:rPr>
        <w:t>），在可替代的</w:t>
      </w:r>
      <w:r w:rsidRPr="00DB40B5">
        <w:rPr>
          <w:rFonts w:ascii="Times New Roman" w:eastAsia="黑体" w:hAnsi="Times New Roman"/>
          <w:sz w:val="24"/>
        </w:rPr>
        <w:t xml:space="preserve"> x </w:t>
      </w:r>
      <w:r w:rsidRPr="00DB40B5">
        <w:rPr>
          <w:rFonts w:ascii="Times New Roman" w:eastAsia="黑体" w:hAnsi="Times New Roman"/>
          <w:sz w:val="24"/>
        </w:rPr>
        <w:t>存在之处（</w:t>
      </w:r>
      <w:r w:rsidRPr="00DB40B5">
        <w:rPr>
          <w:rFonts w:ascii="Times New Roman" w:eastAsia="黑体" w:hAnsi="Times New Roman"/>
          <w:sz w:val="24"/>
        </w:rPr>
        <w:t>there is [</w:t>
      </w:r>
      <w:proofErr w:type="spellStart"/>
      <w:r w:rsidRPr="00DB40B5">
        <w:rPr>
          <w:rFonts w:ascii="Times New Roman" w:eastAsia="黑体" w:hAnsi="Times New Roman"/>
          <w:sz w:val="24"/>
        </w:rPr>
        <w:t>undeconstructible</w:t>
      </w:r>
      <w:proofErr w:type="spellEnd"/>
      <w:r w:rsidRPr="00DB40B5">
        <w:rPr>
          <w:rFonts w:ascii="Times New Roman" w:eastAsia="黑体" w:hAnsi="Times New Roman"/>
          <w:sz w:val="24"/>
        </w:rPr>
        <w:t>] x</w:t>
      </w:r>
      <w:r w:rsidRPr="00DB40B5">
        <w:rPr>
          <w:rFonts w:ascii="Times New Roman" w:eastAsia="黑体" w:hAnsi="Times New Roman"/>
          <w:sz w:val="24"/>
        </w:rPr>
        <w:t>），也就是在不可解构之处存在之时。</w:t>
      </w:r>
      <w:r w:rsidRPr="00DB40B5">
        <w:rPr>
          <w:rFonts w:ascii="Times New Roman" w:eastAsia="黑体" w:hAnsi="Times New Roman"/>
          <w:sz w:val="24"/>
        </w:rPr>
        <w:t xml:space="preserve"> </w:t>
      </w:r>
    </w:p>
    <w:p w14:paraId="23CE3420"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换言之，我在此尝试的假设与命题，更应以副标题表述：正义作为解构的可能性（</w:t>
      </w:r>
      <w:r w:rsidRPr="00DB40B5">
        <w:rPr>
          <w:rFonts w:ascii="Times New Roman" w:eastAsia="黑体" w:hAnsi="Times New Roman"/>
          <w:sz w:val="24"/>
        </w:rPr>
        <w:t>justice as the possibility of deconstruction</w:t>
      </w:r>
      <w:r w:rsidRPr="00DB40B5">
        <w:rPr>
          <w:rFonts w:ascii="Times New Roman" w:eastAsia="黑体" w:hAnsi="Times New Roman"/>
          <w:sz w:val="24"/>
        </w:rPr>
        <w:t>）、法律结构（</w:t>
      </w:r>
      <w:r w:rsidRPr="00DB40B5">
        <w:rPr>
          <w:rFonts w:ascii="Times New Roman" w:eastAsia="黑体" w:hAnsi="Times New Roman"/>
          <w:i/>
          <w:iCs/>
          <w:sz w:val="24"/>
        </w:rPr>
        <w:t>droit</w:t>
      </w:r>
      <w:r w:rsidRPr="00DB40B5">
        <w:rPr>
          <w:rFonts w:ascii="Times New Roman" w:eastAsia="黑体" w:hAnsi="Times New Roman"/>
          <w:sz w:val="24"/>
        </w:rPr>
        <w:t>）或法律本身、法律的基础或自我授权（</w:t>
      </w:r>
      <w:r w:rsidRPr="00DB40B5">
        <w:rPr>
          <w:rFonts w:ascii="Times New Roman" w:eastAsia="黑体" w:hAnsi="Times New Roman"/>
          <w:sz w:val="24"/>
        </w:rPr>
        <w:t>self-authorization of law</w:t>
      </w:r>
      <w:r w:rsidRPr="00DB40B5">
        <w:rPr>
          <w:rFonts w:ascii="Times New Roman" w:eastAsia="黑体" w:hAnsi="Times New Roman"/>
          <w:sz w:val="24"/>
        </w:rPr>
        <w:t>）作为行使解构的可能性。我不确定这是否完全清楚，但希望接下来可以稍微明确一些。</w:t>
      </w:r>
    </w:p>
    <w:p w14:paraId="38B271A3"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我之前说过，我还未真正开始。也许我永远都不会开始，也许本次研讨会将无法进行</w:t>
      </w:r>
      <w:r w:rsidRPr="00DB40B5">
        <w:rPr>
          <w:rFonts w:ascii="Times New Roman" w:eastAsia="黑体" w:hAnsi="Times New Roman"/>
          <w:sz w:val="24"/>
        </w:rPr>
        <w:t>“</w:t>
      </w:r>
      <w:r w:rsidRPr="00DB40B5">
        <w:rPr>
          <w:rFonts w:ascii="Times New Roman" w:eastAsia="黑体" w:hAnsi="Times New Roman"/>
          <w:sz w:val="24"/>
        </w:rPr>
        <w:t>主题演讲</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keynote</w:t>
      </w:r>
      <w:r w:rsidRPr="00DB40B5">
        <w:rPr>
          <w:rFonts w:ascii="Times New Roman" w:eastAsia="黑体" w:hAnsi="Times New Roman"/>
          <w:sz w:val="24"/>
        </w:rPr>
        <w:t>），但我已开始。我授权自己</w:t>
      </w:r>
      <w:r w:rsidRPr="00DB40B5">
        <w:rPr>
          <w:rFonts w:ascii="Times New Roman" w:eastAsia="黑体" w:hAnsi="Times New Roman"/>
          <w:sz w:val="24"/>
        </w:rPr>
        <w:t>——</w:t>
      </w:r>
      <w:r w:rsidRPr="00DB40B5">
        <w:rPr>
          <w:rFonts w:ascii="Times New Roman" w:eastAsia="黑体" w:hAnsi="Times New Roman"/>
          <w:sz w:val="24"/>
        </w:rPr>
        <w:t>但凭什么权利？</w:t>
      </w:r>
      <w:r w:rsidRPr="00DB40B5">
        <w:rPr>
          <w:rFonts w:ascii="Times New Roman" w:eastAsia="黑体" w:hAnsi="Times New Roman"/>
          <w:sz w:val="24"/>
        </w:rPr>
        <w:t>——</w:t>
      </w:r>
      <w:r w:rsidRPr="00DB40B5">
        <w:rPr>
          <w:rFonts w:ascii="Times New Roman" w:eastAsia="黑体" w:hAnsi="Times New Roman"/>
          <w:sz w:val="24"/>
        </w:rPr>
        <w:t>去增加多种程序和迂回。我最初说过，我喜欢至少两个你们的语言习惯用语：一个是</w:t>
      </w:r>
      <w:r w:rsidRPr="00DB40B5">
        <w:rPr>
          <w:rFonts w:ascii="Times New Roman" w:eastAsia="黑体" w:hAnsi="Times New Roman"/>
          <w:sz w:val="24"/>
        </w:rPr>
        <w:t>“enforceability”</w:t>
      </w:r>
      <w:r w:rsidRPr="00DB40B5">
        <w:rPr>
          <w:rFonts w:ascii="Times New Roman" w:eastAsia="黑体" w:hAnsi="Times New Roman"/>
          <w:sz w:val="24"/>
        </w:rPr>
        <w:t>，另一个是动词</w:t>
      </w:r>
      <w:r w:rsidRPr="00DB40B5">
        <w:rPr>
          <w:rFonts w:ascii="Times New Roman" w:eastAsia="黑体" w:hAnsi="Times New Roman"/>
          <w:sz w:val="24"/>
        </w:rPr>
        <w:t xml:space="preserve"> “to address” </w:t>
      </w:r>
      <w:r w:rsidRPr="00DB40B5">
        <w:rPr>
          <w:rFonts w:ascii="Times New Roman" w:eastAsia="黑体" w:hAnsi="Times New Roman"/>
          <w:sz w:val="24"/>
        </w:rPr>
        <w:t>的及物用法。在法语中，人们可以</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s</w:t>
      </w:r>
      <w:proofErr w:type="gramStart"/>
      <w:r w:rsidRPr="00DB40B5">
        <w:rPr>
          <w:rFonts w:ascii="Times New Roman" w:eastAsia="黑体" w:hAnsi="Times New Roman"/>
          <w:i/>
          <w:iCs/>
          <w:sz w:val="24"/>
        </w:rPr>
        <w:t>’</w:t>
      </w:r>
      <w:proofErr w:type="gramEnd"/>
      <w:r w:rsidRPr="00DB40B5">
        <w:rPr>
          <w:rFonts w:ascii="Times New Roman" w:eastAsia="黑体" w:hAnsi="Times New Roman"/>
          <w:i/>
          <w:iCs/>
          <w:sz w:val="24"/>
        </w:rPr>
        <w:t>adresser</w:t>
      </w:r>
      <w:proofErr w:type="spellEnd"/>
      <w:r w:rsidRPr="00DB40B5">
        <w:rPr>
          <w:rFonts w:ascii="Times New Roman" w:eastAsia="黑体" w:hAnsi="Times New Roman"/>
          <w:i/>
          <w:iCs/>
          <w:sz w:val="24"/>
        </w:rPr>
        <w:t xml:space="preserve"> à </w:t>
      </w:r>
      <w:proofErr w:type="spellStart"/>
      <w:r w:rsidRPr="00DB40B5">
        <w:rPr>
          <w:rFonts w:ascii="Times New Roman" w:eastAsia="黑体" w:hAnsi="Times New Roman"/>
          <w:i/>
          <w:iCs/>
          <w:sz w:val="24"/>
        </w:rPr>
        <w:t>quelqu</w:t>
      </w:r>
      <w:proofErr w:type="gramStart"/>
      <w:r w:rsidRPr="00DB40B5">
        <w:rPr>
          <w:rFonts w:ascii="Times New Roman" w:eastAsia="黑体" w:hAnsi="Times New Roman"/>
          <w:i/>
          <w:iCs/>
          <w:sz w:val="24"/>
        </w:rPr>
        <w:t>’</w:t>
      </w:r>
      <w:proofErr w:type="gramEnd"/>
      <w:r w:rsidRPr="00DB40B5">
        <w:rPr>
          <w:rFonts w:ascii="Times New Roman" w:eastAsia="黑体" w:hAnsi="Times New Roman"/>
          <w:i/>
          <w:iCs/>
          <w:sz w:val="24"/>
        </w:rPr>
        <w:t>un</w:t>
      </w:r>
      <w:proofErr w:type="spellEnd"/>
      <w:r w:rsidRPr="00DB40B5">
        <w:rPr>
          <w:rFonts w:ascii="Times New Roman" w:eastAsia="黑体" w:hAnsi="Times New Roman"/>
          <w:sz w:val="24"/>
        </w:rPr>
        <w:t>，即向某人致信或致辞，这也是及物用法，但无法确保它会到达目的地；然而，这不是去</w:t>
      </w:r>
      <w:r w:rsidRPr="00DB40B5">
        <w:rPr>
          <w:rFonts w:ascii="Times New Roman" w:eastAsia="黑体" w:hAnsi="Times New Roman"/>
          <w:sz w:val="24"/>
        </w:rPr>
        <w:t>“</w:t>
      </w:r>
      <w:r w:rsidRPr="00DB40B5">
        <w:rPr>
          <w:rFonts w:ascii="Times New Roman" w:eastAsia="黑体" w:hAnsi="Times New Roman"/>
          <w:sz w:val="24"/>
        </w:rPr>
        <w:t>处理</w:t>
      </w:r>
      <w:r w:rsidRPr="00DB40B5">
        <w:rPr>
          <w:rFonts w:ascii="Times New Roman" w:eastAsia="黑体" w:hAnsi="Times New Roman"/>
          <w:sz w:val="24"/>
        </w:rPr>
        <w:t>”</w:t>
      </w:r>
      <w:r w:rsidRPr="00DB40B5">
        <w:rPr>
          <w:rFonts w:ascii="Times New Roman" w:eastAsia="黑体" w:hAnsi="Times New Roman"/>
          <w:sz w:val="24"/>
        </w:rPr>
        <w:t>一个问题，更不可能向某人直接发出请求。今晚，我已通过契约同意用英语</w:t>
      </w:r>
      <w:r w:rsidRPr="00DB40B5">
        <w:rPr>
          <w:rFonts w:ascii="Times New Roman" w:eastAsia="黑体" w:hAnsi="Times New Roman"/>
          <w:sz w:val="24"/>
        </w:rPr>
        <w:t>“address”</w:t>
      </w:r>
      <w:r w:rsidRPr="00DB40B5">
        <w:rPr>
          <w:rFonts w:ascii="Times New Roman" w:eastAsia="黑体" w:hAnsi="Times New Roman"/>
          <w:sz w:val="24"/>
        </w:rPr>
        <w:t>（处理）一个问题，也就是直接面向问题并直接面向你们，用你们的语言无迂回地向你们发言。在法律或权利之间，在致辞的正直性、方向与端正性上，我们应能够找到直接的沟通路径，并找到正确的轨道。</w:t>
      </w:r>
    </w:p>
    <w:p w14:paraId="30BE5507"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为什么</w:t>
      </w:r>
      <w:proofErr w:type="gramStart"/>
      <w:r w:rsidRPr="00DB40B5">
        <w:rPr>
          <w:rFonts w:ascii="Times New Roman" w:eastAsia="黑体" w:hAnsi="Times New Roman"/>
          <w:sz w:val="24"/>
        </w:rPr>
        <w:t>解构有这种</w:t>
      </w:r>
      <w:proofErr w:type="gramEnd"/>
      <w:r w:rsidRPr="00DB40B5">
        <w:rPr>
          <w:rFonts w:ascii="Times New Roman" w:eastAsia="黑体" w:hAnsi="Times New Roman"/>
          <w:sz w:val="24"/>
        </w:rPr>
        <w:t>声誉</w:t>
      </w:r>
      <w:r w:rsidRPr="00DB40B5">
        <w:rPr>
          <w:rFonts w:ascii="Times New Roman" w:eastAsia="黑体" w:hAnsi="Times New Roman"/>
          <w:sz w:val="24"/>
        </w:rPr>
        <w:t>——</w:t>
      </w:r>
      <w:r w:rsidRPr="00DB40B5">
        <w:rPr>
          <w:rFonts w:ascii="Times New Roman" w:eastAsia="黑体" w:hAnsi="Times New Roman"/>
          <w:sz w:val="24"/>
        </w:rPr>
        <w:t>无论是否正当</w:t>
      </w:r>
      <w:r w:rsidRPr="00DB40B5">
        <w:rPr>
          <w:rFonts w:ascii="Times New Roman" w:eastAsia="黑体" w:hAnsi="Times New Roman"/>
          <w:sz w:val="24"/>
        </w:rPr>
        <w:t>——</w:t>
      </w:r>
      <w:r w:rsidRPr="00DB40B5">
        <w:rPr>
          <w:rFonts w:ascii="Times New Roman" w:eastAsia="黑体" w:hAnsi="Times New Roman"/>
          <w:sz w:val="24"/>
        </w:rPr>
        <w:t>即对事物进行曲折、间接、加引号（</w:t>
      </w:r>
      <w:r w:rsidRPr="00DB40B5">
        <w:rPr>
          <w:rFonts w:ascii="Times New Roman" w:eastAsia="黑体" w:hAnsi="Times New Roman"/>
          <w:sz w:val="24"/>
        </w:rPr>
        <w:t>quotation marks</w:t>
      </w:r>
      <w:r w:rsidRPr="00DB40B5">
        <w:rPr>
          <w:rFonts w:ascii="Times New Roman" w:eastAsia="黑体" w:hAnsi="Times New Roman"/>
          <w:sz w:val="24"/>
        </w:rPr>
        <w:t>）处理，并总是询问事物是否抵达指定地址？这种声誉是否应得？如果应得或不应得，又如何解释？</w:t>
      </w:r>
    </w:p>
    <w:p w14:paraId="74A28C72"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因此，我们已经处在这样的事实之中：我使用他人的语言发言，并与自己的语言分离，我将自己交付给他者（</w:t>
      </w:r>
      <w:r w:rsidRPr="00DB40B5">
        <w:rPr>
          <w:rFonts w:ascii="Times New Roman" w:eastAsia="黑体" w:hAnsi="Times New Roman"/>
          <w:sz w:val="24"/>
        </w:rPr>
        <w:t>give myself up to the other</w:t>
      </w:r>
      <w:r w:rsidRPr="00DB40B5">
        <w:rPr>
          <w:rFonts w:ascii="Times New Roman" w:eastAsia="黑体" w:hAnsi="Times New Roman"/>
          <w:sz w:val="24"/>
        </w:rPr>
        <w:t>），形成一种力量（</w:t>
      </w:r>
      <w:r w:rsidRPr="00DB40B5">
        <w:rPr>
          <w:rFonts w:ascii="Times New Roman" w:eastAsia="黑体" w:hAnsi="Times New Roman"/>
          <w:sz w:val="24"/>
        </w:rPr>
        <w:t>force</w:t>
      </w:r>
      <w:r w:rsidRPr="00DB40B5">
        <w:rPr>
          <w:rFonts w:ascii="Times New Roman" w:eastAsia="黑体" w:hAnsi="Times New Roman"/>
          <w:sz w:val="24"/>
        </w:rPr>
        <w:t>）、正当性（</w:t>
      </w:r>
      <w:proofErr w:type="spellStart"/>
      <w:r w:rsidRPr="00DB40B5">
        <w:rPr>
          <w:rFonts w:ascii="Times New Roman" w:eastAsia="黑体" w:hAnsi="Times New Roman"/>
          <w:sz w:val="24"/>
        </w:rPr>
        <w:t>justesse</w:t>
      </w:r>
      <w:proofErr w:type="spellEnd"/>
      <w:r w:rsidRPr="00DB40B5">
        <w:rPr>
          <w:rFonts w:ascii="Times New Roman" w:eastAsia="黑体" w:hAnsi="Times New Roman"/>
          <w:sz w:val="24"/>
        </w:rPr>
        <w:t>）与正义（</w:t>
      </w:r>
      <w:r w:rsidRPr="00DB40B5">
        <w:rPr>
          <w:rFonts w:ascii="Times New Roman" w:eastAsia="黑体" w:hAnsi="Times New Roman"/>
          <w:sz w:val="24"/>
        </w:rPr>
        <w:t>justice</w:t>
      </w:r>
      <w:r w:rsidRPr="00DB40B5">
        <w:rPr>
          <w:rFonts w:ascii="Times New Roman" w:eastAsia="黑体" w:hAnsi="Times New Roman"/>
          <w:sz w:val="24"/>
        </w:rPr>
        <w:t>）的独特混合。</w:t>
      </w:r>
    </w:p>
    <w:p w14:paraId="1AF2E495"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我有义务（</w:t>
      </w:r>
      <w:r w:rsidRPr="00DB40B5">
        <w:rPr>
          <w:rFonts w:ascii="Times New Roman" w:eastAsia="黑体" w:hAnsi="Times New Roman"/>
          <w:sz w:val="24"/>
        </w:rPr>
        <w:t>it is an obligation</w:t>
      </w:r>
      <w:r w:rsidRPr="00DB40B5">
        <w:rPr>
          <w:rFonts w:ascii="Times New Roman" w:eastAsia="黑体" w:hAnsi="Times New Roman"/>
          <w:sz w:val="24"/>
        </w:rPr>
        <w:t>）用英语</w:t>
      </w:r>
      <w:r w:rsidRPr="00DB40B5">
        <w:rPr>
          <w:rFonts w:ascii="Times New Roman" w:eastAsia="黑体" w:hAnsi="Times New Roman"/>
          <w:sz w:val="24"/>
        </w:rPr>
        <w:t>“address”</w:t>
      </w:r>
      <w:r w:rsidRPr="00DB40B5">
        <w:rPr>
          <w:rFonts w:ascii="Times New Roman" w:eastAsia="黑体" w:hAnsi="Times New Roman"/>
          <w:sz w:val="24"/>
        </w:rPr>
        <w:t>（致辞</w:t>
      </w:r>
      <w:r w:rsidRPr="00DB40B5">
        <w:rPr>
          <w:rFonts w:ascii="Times New Roman" w:eastAsia="黑体" w:hAnsi="Times New Roman"/>
          <w:sz w:val="24"/>
        </w:rPr>
        <w:t>/</w:t>
      </w:r>
      <w:r w:rsidRPr="00DB40B5">
        <w:rPr>
          <w:rFonts w:ascii="Times New Roman" w:eastAsia="黑体" w:hAnsi="Times New Roman"/>
          <w:sz w:val="24"/>
        </w:rPr>
        <w:t>处理问题），如你们语言中所说，要面对无限的问题（</w:t>
      </w:r>
      <w:r w:rsidRPr="00DB40B5">
        <w:rPr>
          <w:rFonts w:ascii="Times New Roman" w:eastAsia="黑体" w:hAnsi="Times New Roman"/>
          <w:sz w:val="24"/>
        </w:rPr>
        <w:t>infinite problems</w:t>
      </w:r>
      <w:r w:rsidRPr="00DB40B5">
        <w:rPr>
          <w:rFonts w:ascii="Times New Roman" w:eastAsia="黑体" w:hAnsi="Times New Roman"/>
          <w:sz w:val="24"/>
        </w:rPr>
        <w:t>），它们数量无限、历史无限、结构无限，并以《解构与正义的可能性》（</w:t>
      </w:r>
      <w:r w:rsidRPr="00DB40B5">
        <w:rPr>
          <w:rFonts w:ascii="Times New Roman" w:eastAsia="黑体" w:hAnsi="Times New Roman"/>
          <w:i/>
          <w:iCs/>
          <w:sz w:val="24"/>
        </w:rPr>
        <w:t>Deconstruction and the Possibility of Justice</w:t>
      </w:r>
      <w:r w:rsidRPr="00DB40B5">
        <w:rPr>
          <w:rFonts w:ascii="Times New Roman" w:eastAsia="黑体" w:hAnsi="Times New Roman"/>
          <w:sz w:val="24"/>
        </w:rPr>
        <w:t>）为标题覆盖。然而我们已经知道，这些问题之所以无限，并非仅因为数量众多，也不是因为它们植根于无限的记忆与文化（宗教、哲学、法律等），这些我们永远无法掌握。它们本身是无限的（</w:t>
      </w:r>
      <w:r w:rsidRPr="00DB40B5">
        <w:rPr>
          <w:rFonts w:ascii="Times New Roman" w:eastAsia="黑体" w:hAnsi="Times New Roman"/>
          <w:sz w:val="24"/>
        </w:rPr>
        <w:t>infinite, in themselves</w:t>
      </w:r>
      <w:r w:rsidRPr="00DB40B5">
        <w:rPr>
          <w:rFonts w:ascii="Times New Roman" w:eastAsia="黑体" w:hAnsi="Times New Roman"/>
          <w:sz w:val="24"/>
        </w:rPr>
        <w:t>），因为它们要求经历那种我刚称之为</w:t>
      </w:r>
      <w:r w:rsidRPr="00DB40B5">
        <w:rPr>
          <w:rFonts w:ascii="Times New Roman" w:eastAsia="黑体" w:hAnsi="Times New Roman"/>
          <w:sz w:val="24"/>
        </w:rPr>
        <w:t>“</w:t>
      </w:r>
      <w:r w:rsidRPr="00DB40B5">
        <w:rPr>
          <w:rFonts w:ascii="Times New Roman" w:eastAsia="黑体" w:hAnsi="Times New Roman"/>
          <w:sz w:val="24"/>
        </w:rPr>
        <w:t>神秘</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mystical</w:t>
      </w:r>
      <w:r w:rsidRPr="00DB40B5">
        <w:rPr>
          <w:rFonts w:ascii="Times New Roman" w:eastAsia="黑体" w:hAnsi="Times New Roman"/>
          <w:sz w:val="24"/>
        </w:rPr>
        <w:t>）的困境体验（</w:t>
      </w:r>
      <w:r w:rsidRPr="00DB40B5">
        <w:rPr>
          <w:rFonts w:ascii="Times New Roman" w:eastAsia="黑体" w:hAnsi="Times New Roman"/>
          <w:sz w:val="24"/>
        </w:rPr>
        <w:t>aporia</w:t>
      </w:r>
      <w:r w:rsidRPr="00DB40B5">
        <w:rPr>
          <w:rFonts w:ascii="Times New Roman" w:eastAsia="黑体" w:hAnsi="Times New Roman"/>
          <w:sz w:val="24"/>
        </w:rPr>
        <w:t>）。</w:t>
      </w:r>
    </w:p>
    <w:p w14:paraId="7337E2A5"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当我说它们要求经历困境（</w:t>
      </w:r>
      <w:r w:rsidRPr="00DB40B5">
        <w:rPr>
          <w:rFonts w:ascii="Times New Roman" w:eastAsia="黑体" w:hAnsi="Times New Roman"/>
          <w:sz w:val="24"/>
        </w:rPr>
        <w:t>experience of aporia</w:t>
      </w:r>
      <w:r w:rsidRPr="00DB40B5">
        <w:rPr>
          <w:rFonts w:ascii="Times New Roman" w:eastAsia="黑体" w:hAnsi="Times New Roman"/>
          <w:sz w:val="24"/>
        </w:rPr>
        <w:t>），我的意思有两层：</w:t>
      </w:r>
    </w:p>
    <w:p w14:paraId="41FECED3" w14:textId="77777777" w:rsidR="00EB01E2" w:rsidRPr="00DB40B5" w:rsidRDefault="00EB01E2" w:rsidP="00DE66ED">
      <w:pPr>
        <w:numPr>
          <w:ilvl w:val="0"/>
          <w:numId w:val="5"/>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如其名称所示（</w:t>
      </w:r>
      <w:r w:rsidRPr="00DB40B5">
        <w:rPr>
          <w:rFonts w:ascii="Times New Roman" w:eastAsia="黑体" w:hAnsi="Times New Roman"/>
          <w:sz w:val="24"/>
        </w:rPr>
        <w:t>as its name indicates</w:t>
      </w:r>
      <w:r w:rsidRPr="00DB40B5">
        <w:rPr>
          <w:rFonts w:ascii="Times New Roman" w:eastAsia="黑体" w:hAnsi="Times New Roman"/>
          <w:sz w:val="24"/>
        </w:rPr>
        <w:t>），一种体验是穿越（</w:t>
      </w:r>
      <w:r w:rsidRPr="00DB40B5">
        <w:rPr>
          <w:rFonts w:ascii="Times New Roman" w:eastAsia="黑体" w:hAnsi="Times New Roman"/>
          <w:sz w:val="24"/>
        </w:rPr>
        <w:t>traversal</w:t>
      </w:r>
      <w:r w:rsidRPr="00DB40B5">
        <w:rPr>
          <w:rFonts w:ascii="Times New Roman" w:eastAsia="黑体" w:hAnsi="Times New Roman"/>
          <w:sz w:val="24"/>
        </w:rPr>
        <w:t>），它穿越并通向一个目的地，在这个过程中找到合适的通道（</w:t>
      </w:r>
      <w:r w:rsidRPr="00DB40B5">
        <w:rPr>
          <w:rFonts w:ascii="Times New Roman" w:eastAsia="黑体" w:hAnsi="Times New Roman"/>
          <w:sz w:val="24"/>
        </w:rPr>
        <w:t>appropriate passage</w:t>
      </w:r>
      <w:r w:rsidRPr="00DB40B5">
        <w:rPr>
          <w:rFonts w:ascii="Times New Roman" w:eastAsia="黑体" w:hAnsi="Times New Roman"/>
          <w:sz w:val="24"/>
        </w:rPr>
        <w:t>）。体验找到它的路径，这条路径是可能的。然而，从这个意义上讲，无法拥有完整的困境体验（</w:t>
      </w:r>
      <w:r w:rsidRPr="00DB40B5">
        <w:rPr>
          <w:rFonts w:ascii="Times New Roman" w:eastAsia="黑体" w:hAnsi="Times New Roman"/>
          <w:sz w:val="24"/>
        </w:rPr>
        <w:t>full experience of aporia</w:t>
      </w:r>
      <w:r w:rsidRPr="00DB40B5">
        <w:rPr>
          <w:rFonts w:ascii="Times New Roman" w:eastAsia="黑体" w:hAnsi="Times New Roman"/>
          <w:sz w:val="24"/>
        </w:rPr>
        <w:t>），即无法经历那种不允许通行的事物。困境（</w:t>
      </w:r>
      <w:r w:rsidRPr="00DB40B5">
        <w:rPr>
          <w:rFonts w:ascii="Times New Roman" w:eastAsia="黑体" w:hAnsi="Times New Roman"/>
          <w:sz w:val="24"/>
        </w:rPr>
        <w:t>aporia</w:t>
      </w:r>
      <w:r w:rsidRPr="00DB40B5">
        <w:rPr>
          <w:rFonts w:ascii="Times New Roman" w:eastAsia="黑体" w:hAnsi="Times New Roman"/>
          <w:sz w:val="24"/>
        </w:rPr>
        <w:t>）是一种非道路（</w:t>
      </w:r>
      <w:r w:rsidRPr="00DB40B5">
        <w:rPr>
          <w:rFonts w:ascii="Times New Roman" w:eastAsia="黑体" w:hAnsi="Times New Roman"/>
          <w:sz w:val="24"/>
        </w:rPr>
        <w:t>non-road</w:t>
      </w:r>
      <w:r w:rsidRPr="00DB40B5">
        <w:rPr>
          <w:rFonts w:ascii="Times New Roman" w:eastAsia="黑体" w:hAnsi="Times New Roman"/>
          <w:sz w:val="24"/>
        </w:rPr>
        <w:t>）。从这个角度来看，正义是我们无法直接经历的体验。我们很快会遇到多个无法跨越的困境。</w:t>
      </w:r>
      <w:r w:rsidRPr="00DB40B5">
        <w:rPr>
          <w:rFonts w:ascii="Times New Roman" w:eastAsia="黑体" w:hAnsi="Times New Roman"/>
          <w:sz w:val="24"/>
        </w:rPr>
        <w:t xml:space="preserve"> </w:t>
      </w:r>
    </w:p>
    <w:p w14:paraId="67514A4B" w14:textId="77777777" w:rsidR="00EB01E2" w:rsidRPr="00DB40B5" w:rsidRDefault="00EB01E2" w:rsidP="00DE66ED">
      <w:pPr>
        <w:numPr>
          <w:ilvl w:val="0"/>
          <w:numId w:val="5"/>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我认为，没有这种困境体验，便无正义（</w:t>
      </w:r>
      <w:r w:rsidRPr="00DB40B5">
        <w:rPr>
          <w:rFonts w:ascii="Times New Roman" w:eastAsia="黑体" w:hAnsi="Times New Roman"/>
          <w:sz w:val="24"/>
        </w:rPr>
        <w:t>no justice without this experience, however impossible it may be, of aporia</w:t>
      </w:r>
      <w:r w:rsidRPr="00DB40B5">
        <w:rPr>
          <w:rFonts w:ascii="Times New Roman" w:eastAsia="黑体" w:hAnsi="Times New Roman"/>
          <w:sz w:val="24"/>
        </w:rPr>
        <w:t>）。正义是一种不可能之体验（</w:t>
      </w:r>
      <w:r w:rsidRPr="00DB40B5">
        <w:rPr>
          <w:rFonts w:ascii="Times New Roman" w:eastAsia="黑体" w:hAnsi="Times New Roman"/>
          <w:sz w:val="24"/>
        </w:rPr>
        <w:t>experience of the impossible</w:t>
      </w:r>
      <w:r w:rsidRPr="00DB40B5">
        <w:rPr>
          <w:rFonts w:ascii="Times New Roman" w:eastAsia="黑体" w:hAnsi="Times New Roman"/>
          <w:sz w:val="24"/>
        </w:rPr>
        <w:t>）。意志、欲望、对正义的要求，如果其结构</w:t>
      </w:r>
      <w:proofErr w:type="gramStart"/>
      <w:r w:rsidRPr="00DB40B5">
        <w:rPr>
          <w:rFonts w:ascii="Times New Roman" w:eastAsia="黑体" w:hAnsi="Times New Roman"/>
          <w:sz w:val="24"/>
        </w:rPr>
        <w:t>不是困境</w:t>
      </w:r>
      <w:proofErr w:type="gramEnd"/>
      <w:r w:rsidRPr="00DB40B5">
        <w:rPr>
          <w:rFonts w:ascii="Times New Roman" w:eastAsia="黑体" w:hAnsi="Times New Roman"/>
          <w:sz w:val="24"/>
        </w:rPr>
        <w:t>体验，将不可能成为它本身，也就是说，不可能成为对正义的呼唤（</w:t>
      </w:r>
      <w:r w:rsidRPr="00DB40B5">
        <w:rPr>
          <w:rFonts w:ascii="Times New Roman" w:eastAsia="黑体" w:hAnsi="Times New Roman"/>
          <w:sz w:val="24"/>
        </w:rPr>
        <w:t>call for justice</w:t>
      </w:r>
      <w:r w:rsidRPr="00DB40B5">
        <w:rPr>
          <w:rFonts w:ascii="Times New Roman" w:eastAsia="黑体" w:hAnsi="Times New Roman"/>
          <w:sz w:val="24"/>
        </w:rPr>
        <w:t>）。</w:t>
      </w:r>
      <w:r w:rsidRPr="00DB40B5">
        <w:rPr>
          <w:rFonts w:ascii="Times New Roman" w:eastAsia="黑体" w:hAnsi="Times New Roman"/>
          <w:sz w:val="24"/>
        </w:rPr>
        <w:t xml:space="preserve"> </w:t>
      </w:r>
    </w:p>
    <w:p w14:paraId="349C10B0"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每当某件事发生或结果良好，每当我们平静地将一条规则应用于特定案例，或者根据确定性判断正确归类（</w:t>
      </w:r>
      <w:r w:rsidRPr="00DB40B5">
        <w:rPr>
          <w:rFonts w:ascii="Times New Roman" w:eastAsia="黑体" w:hAnsi="Times New Roman"/>
          <w:sz w:val="24"/>
        </w:rPr>
        <w:t>correctly subsumed example</w:t>
      </w:r>
      <w:r w:rsidRPr="00DB40B5">
        <w:rPr>
          <w:rFonts w:ascii="Times New Roman" w:eastAsia="黑体" w:hAnsi="Times New Roman"/>
          <w:sz w:val="24"/>
        </w:rPr>
        <w:t>），我们可以确定法律（</w:t>
      </w:r>
      <w:r w:rsidRPr="00DB40B5">
        <w:rPr>
          <w:rFonts w:ascii="Times New Roman" w:eastAsia="黑体" w:hAnsi="Times New Roman"/>
          <w:i/>
          <w:iCs/>
          <w:sz w:val="24"/>
        </w:rPr>
        <w:t>droit</w:t>
      </w:r>
      <w:r w:rsidRPr="00DB40B5">
        <w:rPr>
          <w:rFonts w:ascii="Times New Roman" w:eastAsia="黑体" w:hAnsi="Times New Roman"/>
          <w:sz w:val="24"/>
        </w:rPr>
        <w:t>）得以体现，但绝不是正义。法律（</w:t>
      </w:r>
      <w:r w:rsidRPr="00DB40B5">
        <w:rPr>
          <w:rFonts w:ascii="Times New Roman" w:eastAsia="黑体" w:hAnsi="Times New Roman"/>
          <w:i/>
          <w:iCs/>
          <w:sz w:val="24"/>
        </w:rPr>
        <w:t>droit</w:t>
      </w:r>
      <w:r w:rsidRPr="00DB40B5">
        <w:rPr>
          <w:rFonts w:ascii="Times New Roman" w:eastAsia="黑体" w:hAnsi="Times New Roman"/>
          <w:sz w:val="24"/>
        </w:rPr>
        <w:t>）不是正义。法律是计算的元素，它存在本身就是正当的（</w:t>
      </w:r>
      <w:r w:rsidRPr="00DB40B5">
        <w:rPr>
          <w:rFonts w:ascii="Times New Roman" w:eastAsia="黑体" w:hAnsi="Times New Roman"/>
          <w:sz w:val="24"/>
        </w:rPr>
        <w:t>just that there be law</w:t>
      </w:r>
      <w:r w:rsidRPr="00DB40B5">
        <w:rPr>
          <w:rFonts w:ascii="Times New Roman" w:eastAsia="黑体" w:hAnsi="Times New Roman"/>
          <w:sz w:val="24"/>
        </w:rPr>
        <w:t>），但正义是无法计算的（</w:t>
      </w:r>
      <w:r w:rsidRPr="00DB40B5">
        <w:rPr>
          <w:rFonts w:ascii="Times New Roman" w:eastAsia="黑体" w:hAnsi="Times New Roman"/>
          <w:sz w:val="24"/>
        </w:rPr>
        <w:t>incalculable</w:t>
      </w:r>
      <w:r w:rsidRPr="00DB40B5">
        <w:rPr>
          <w:rFonts w:ascii="Times New Roman" w:eastAsia="黑体" w:hAnsi="Times New Roman"/>
          <w:sz w:val="24"/>
        </w:rPr>
        <w:t>），它要求我们在无法计算的情况下进行计算；困境体验（</w:t>
      </w:r>
      <w:r w:rsidRPr="00DB40B5">
        <w:rPr>
          <w:rFonts w:ascii="Times New Roman" w:eastAsia="黑体" w:hAnsi="Times New Roman"/>
          <w:sz w:val="24"/>
        </w:rPr>
        <w:t>aporetic experiences</w:t>
      </w:r>
      <w:r w:rsidRPr="00DB40B5">
        <w:rPr>
          <w:rFonts w:ascii="Times New Roman" w:eastAsia="黑体" w:hAnsi="Times New Roman"/>
          <w:sz w:val="24"/>
        </w:rPr>
        <w:t>）就是这种体验</w:t>
      </w:r>
      <w:r w:rsidRPr="00DB40B5">
        <w:rPr>
          <w:rFonts w:ascii="Times New Roman" w:eastAsia="黑体" w:hAnsi="Times New Roman"/>
          <w:sz w:val="24"/>
        </w:rPr>
        <w:t>——</w:t>
      </w:r>
      <w:r w:rsidRPr="00DB40B5">
        <w:rPr>
          <w:rFonts w:ascii="Times New Roman" w:eastAsia="黑体" w:hAnsi="Times New Roman"/>
          <w:sz w:val="24"/>
        </w:rPr>
        <w:t>不可能却又必然的</w:t>
      </w:r>
      <w:r w:rsidRPr="00DB40B5">
        <w:rPr>
          <w:rFonts w:ascii="Times New Roman" w:eastAsia="黑体" w:hAnsi="Times New Roman"/>
          <w:sz w:val="24"/>
        </w:rPr>
        <w:t>——</w:t>
      </w:r>
      <w:r w:rsidRPr="00DB40B5">
        <w:rPr>
          <w:rFonts w:ascii="Times New Roman" w:eastAsia="黑体" w:hAnsi="Times New Roman"/>
          <w:sz w:val="24"/>
        </w:rPr>
        <w:t>即在其中正义与</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正义之间的决策</w:t>
      </w:r>
      <w:proofErr w:type="gramStart"/>
      <w:r w:rsidRPr="00DB40B5">
        <w:rPr>
          <w:rFonts w:ascii="Times New Roman" w:eastAsia="黑体" w:hAnsi="Times New Roman"/>
          <w:sz w:val="24"/>
        </w:rPr>
        <w:t>从不由</w:t>
      </w:r>
      <w:proofErr w:type="gramEnd"/>
      <w:r w:rsidRPr="00DB40B5">
        <w:rPr>
          <w:rFonts w:ascii="Times New Roman" w:eastAsia="黑体" w:hAnsi="Times New Roman"/>
          <w:sz w:val="24"/>
        </w:rPr>
        <w:t>规则保证的瞬间。</w:t>
      </w:r>
    </w:p>
    <w:p w14:paraId="623909ED"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因此，我必须向你们</w:t>
      </w:r>
      <w:r w:rsidRPr="00DB40B5">
        <w:rPr>
          <w:rFonts w:ascii="Times New Roman" w:eastAsia="黑体" w:hAnsi="Times New Roman"/>
          <w:sz w:val="24"/>
        </w:rPr>
        <w:t>“address”</w:t>
      </w:r>
      <w:r w:rsidRPr="00DB40B5">
        <w:rPr>
          <w:rFonts w:ascii="Times New Roman" w:eastAsia="黑体" w:hAnsi="Times New Roman"/>
          <w:sz w:val="24"/>
        </w:rPr>
        <w:t>（致辞、处理问题），我必须简明地、用外语完成。为简明起见，我应尽可能直接完成，</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绕弯路，无历史借口（</w:t>
      </w:r>
      <w:r w:rsidRPr="00DB40B5">
        <w:rPr>
          <w:rFonts w:ascii="Times New Roman" w:eastAsia="黑体" w:hAnsi="Times New Roman"/>
          <w:sz w:val="24"/>
        </w:rPr>
        <w:t>historical alibi</w:t>
      </w:r>
      <w:r w:rsidRPr="00DB40B5">
        <w:rPr>
          <w:rFonts w:ascii="Times New Roman" w:eastAsia="黑体" w:hAnsi="Times New Roman"/>
          <w:sz w:val="24"/>
        </w:rPr>
        <w:t>）、不拐弯抹角（</w:t>
      </w:r>
      <w:r w:rsidRPr="00DB40B5">
        <w:rPr>
          <w:rFonts w:ascii="Times New Roman" w:eastAsia="黑体" w:hAnsi="Times New Roman"/>
          <w:sz w:val="24"/>
        </w:rPr>
        <w:t>without obliqueness</w:t>
      </w:r>
      <w:r w:rsidRPr="00DB40B5">
        <w:rPr>
          <w:rFonts w:ascii="Times New Roman" w:eastAsia="黑体" w:hAnsi="Times New Roman"/>
          <w:sz w:val="24"/>
        </w:rPr>
        <w:t>），直接面向你们（</w:t>
      </w:r>
      <w:r w:rsidRPr="00DB40B5">
        <w:rPr>
          <w:rFonts w:ascii="Times New Roman" w:eastAsia="黑体" w:hAnsi="Times New Roman"/>
          <w:sz w:val="24"/>
        </w:rPr>
        <w:t>toward you</w:t>
      </w:r>
      <w:r w:rsidRPr="00DB40B5">
        <w:rPr>
          <w:rFonts w:ascii="Times New Roman" w:eastAsia="黑体" w:hAnsi="Times New Roman"/>
          <w:sz w:val="24"/>
        </w:rPr>
        <w:t>），既面向你们，也面向这些问题</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关键决策的地方。</w:t>
      </w:r>
    </w:p>
    <w:p w14:paraId="413EA8B5"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“Address”</w:t>
      </w:r>
      <w:r w:rsidRPr="00DB40B5">
        <w:rPr>
          <w:rFonts w:ascii="Times New Roman" w:eastAsia="黑体" w:hAnsi="Times New Roman"/>
          <w:sz w:val="24"/>
        </w:rPr>
        <w:t>（致辞</w:t>
      </w:r>
      <w:r w:rsidRPr="00DB40B5">
        <w:rPr>
          <w:rFonts w:ascii="Times New Roman" w:eastAsia="黑体" w:hAnsi="Times New Roman"/>
          <w:sz w:val="24"/>
        </w:rPr>
        <w:t>/</w:t>
      </w:r>
      <w:r w:rsidRPr="00DB40B5">
        <w:rPr>
          <w:rFonts w:ascii="Times New Roman" w:eastAsia="黑体" w:hAnsi="Times New Roman"/>
          <w:sz w:val="24"/>
        </w:rPr>
        <w:t>处理问题）</w:t>
      </w:r>
      <w:r w:rsidRPr="00DB40B5">
        <w:rPr>
          <w:rFonts w:ascii="Times New Roman" w:eastAsia="黑体" w:hAnsi="Times New Roman"/>
          <w:sz w:val="24"/>
        </w:rPr>
        <w:t>——</w:t>
      </w:r>
      <w:r w:rsidRPr="00DB40B5">
        <w:rPr>
          <w:rFonts w:ascii="Times New Roman" w:eastAsia="黑体" w:hAnsi="Times New Roman"/>
          <w:sz w:val="24"/>
        </w:rPr>
        <w:t>就其方向而言（</w:t>
      </w:r>
      <w:r w:rsidRPr="00DB40B5">
        <w:rPr>
          <w:rFonts w:ascii="Times New Roman" w:eastAsia="黑体" w:hAnsi="Times New Roman"/>
          <w:sz w:val="24"/>
        </w:rPr>
        <w:t>as direction</w:t>
      </w:r>
      <w:r w:rsidRPr="00DB40B5">
        <w:rPr>
          <w:rFonts w:ascii="Times New Roman" w:eastAsia="黑体" w:hAnsi="Times New Roman"/>
          <w:sz w:val="24"/>
        </w:rPr>
        <w:t>）、其正直性（</w:t>
      </w:r>
      <w:r w:rsidRPr="00DB40B5">
        <w:rPr>
          <w:rFonts w:ascii="Times New Roman" w:eastAsia="黑体" w:hAnsi="Times New Roman"/>
          <w:sz w:val="24"/>
        </w:rPr>
        <w:t>rectitude</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涉及法律或权利（</w:t>
      </w:r>
      <w:r w:rsidRPr="00DB40B5">
        <w:rPr>
          <w:rFonts w:ascii="Times New Roman" w:eastAsia="黑体" w:hAnsi="Times New Roman"/>
          <w:i/>
          <w:iCs/>
          <w:sz w:val="24"/>
        </w:rPr>
        <w:t>droit</w:t>
      </w:r>
      <w:r w:rsidRPr="00DB40B5">
        <w:rPr>
          <w:rFonts w:ascii="Times New Roman" w:eastAsia="黑体" w:hAnsi="Times New Roman"/>
          <w:sz w:val="24"/>
        </w:rPr>
        <w:t>, law or right</w:t>
      </w:r>
      <w:r w:rsidRPr="00DB40B5">
        <w:rPr>
          <w:rFonts w:ascii="Times New Roman" w:eastAsia="黑体" w:hAnsi="Times New Roman"/>
          <w:sz w:val="24"/>
        </w:rPr>
        <w:t>）；当我们追求正义（</w:t>
      </w:r>
      <w:r w:rsidRPr="00DB40B5">
        <w:rPr>
          <w:rFonts w:ascii="Times New Roman" w:eastAsia="黑体" w:hAnsi="Times New Roman"/>
          <w:sz w:val="24"/>
        </w:rPr>
        <w:t>justice</w:t>
      </w:r>
      <w:r w:rsidRPr="00DB40B5">
        <w:rPr>
          <w:rFonts w:ascii="Times New Roman" w:eastAsia="黑体" w:hAnsi="Times New Roman"/>
          <w:sz w:val="24"/>
        </w:rPr>
        <w:t>）时，不可忘记的正是致辞的正直性（</w:t>
      </w:r>
      <w:r w:rsidRPr="00DB40B5">
        <w:rPr>
          <w:rFonts w:ascii="Times New Roman" w:eastAsia="黑体" w:hAnsi="Times New Roman"/>
          <w:sz w:val="24"/>
        </w:rPr>
        <w:t>rectitude of address</w:t>
      </w:r>
      <w:r w:rsidRPr="00DB40B5">
        <w:rPr>
          <w:rFonts w:ascii="Times New Roman" w:eastAsia="黑体" w:hAnsi="Times New Roman"/>
          <w:sz w:val="24"/>
        </w:rPr>
        <w:t>）。法语中有两种表达：</w:t>
      </w:r>
      <w:r w:rsidRPr="00DB40B5">
        <w:rPr>
          <w:rFonts w:ascii="Times New Roman" w:eastAsia="黑体" w:hAnsi="Times New Roman"/>
          <w:sz w:val="24"/>
        </w:rPr>
        <w:t>“</w:t>
      </w:r>
      <w:r w:rsidRPr="00DB40B5">
        <w:rPr>
          <w:rFonts w:ascii="Times New Roman" w:eastAsia="黑体" w:hAnsi="Times New Roman"/>
          <w:i/>
          <w:iCs/>
          <w:sz w:val="24"/>
        </w:rPr>
        <w:t xml:space="preserve">Il ne faut pas </w:t>
      </w:r>
      <w:proofErr w:type="spellStart"/>
      <w:r w:rsidRPr="00DB40B5">
        <w:rPr>
          <w:rFonts w:ascii="Times New Roman" w:eastAsia="黑体" w:hAnsi="Times New Roman"/>
          <w:i/>
          <w:iCs/>
          <w:sz w:val="24"/>
        </w:rPr>
        <w:t>manquer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d’adresse</w:t>
      </w:r>
      <w:proofErr w:type="spellEnd"/>
      <w:r w:rsidRPr="00DB40B5">
        <w:rPr>
          <w:rFonts w:ascii="Times New Roman" w:eastAsia="黑体" w:hAnsi="Times New Roman"/>
          <w:sz w:val="24"/>
        </w:rPr>
        <w:t>”</w:t>
      </w:r>
      <w:r w:rsidRPr="00DB40B5">
        <w:rPr>
          <w:rFonts w:ascii="Times New Roman" w:eastAsia="黑体" w:hAnsi="Times New Roman"/>
          <w:sz w:val="24"/>
        </w:rPr>
        <w:t>，我可以说，但更重要的是：</w:t>
      </w:r>
      <w:r w:rsidRPr="00DB40B5">
        <w:rPr>
          <w:rFonts w:ascii="Times New Roman" w:eastAsia="黑体" w:hAnsi="Times New Roman"/>
          <w:sz w:val="24"/>
        </w:rPr>
        <w:t>“</w:t>
      </w:r>
      <w:r w:rsidRPr="00DB40B5">
        <w:rPr>
          <w:rFonts w:ascii="Times New Roman" w:eastAsia="黑体" w:hAnsi="Times New Roman"/>
          <w:i/>
          <w:iCs/>
          <w:sz w:val="24"/>
        </w:rPr>
        <w:t xml:space="preserve">il ne faut pas </w:t>
      </w:r>
      <w:proofErr w:type="spellStart"/>
      <w:r w:rsidRPr="00DB40B5">
        <w:rPr>
          <w:rFonts w:ascii="Times New Roman" w:eastAsia="黑体" w:hAnsi="Times New Roman"/>
          <w:i/>
          <w:iCs/>
          <w:sz w:val="24"/>
        </w:rPr>
        <w:t>manquer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l’adresse</w:t>
      </w:r>
      <w:proofErr w:type="spellEnd"/>
      <w:r w:rsidRPr="00DB40B5">
        <w:rPr>
          <w:rFonts w:ascii="Times New Roman" w:eastAsia="黑体" w:hAnsi="Times New Roman"/>
          <w:sz w:val="24"/>
        </w:rPr>
        <w:t>”</w:t>
      </w:r>
      <w:r w:rsidRPr="00DB40B5">
        <w:rPr>
          <w:rFonts w:ascii="Times New Roman" w:eastAsia="黑体" w:hAnsi="Times New Roman"/>
          <w:sz w:val="24"/>
        </w:rPr>
        <w:t>，不可错过致辞（</w:t>
      </w:r>
      <w:r w:rsidRPr="00DB40B5">
        <w:rPr>
          <w:rFonts w:ascii="Times New Roman" w:eastAsia="黑体" w:hAnsi="Times New Roman"/>
          <w:sz w:val="24"/>
        </w:rPr>
        <w:t>address</w:t>
      </w:r>
      <w:r w:rsidRPr="00DB40B5">
        <w:rPr>
          <w:rFonts w:ascii="Times New Roman" w:eastAsia="黑体" w:hAnsi="Times New Roman"/>
          <w:sz w:val="24"/>
        </w:rPr>
        <w:t>），不可误解致辞（</w:t>
      </w:r>
      <w:r w:rsidRPr="00DB40B5">
        <w:rPr>
          <w:rFonts w:ascii="Times New Roman" w:eastAsia="黑体" w:hAnsi="Times New Roman"/>
          <w:sz w:val="24"/>
        </w:rPr>
        <w:t>address</w:t>
      </w:r>
      <w:r w:rsidRPr="00DB40B5">
        <w:rPr>
          <w:rFonts w:ascii="Times New Roman" w:eastAsia="黑体" w:hAnsi="Times New Roman"/>
          <w:sz w:val="24"/>
        </w:rPr>
        <w:t>），致辞总是单一的（</w:t>
      </w:r>
      <w:r w:rsidRPr="00DB40B5">
        <w:rPr>
          <w:rFonts w:ascii="Times New Roman" w:eastAsia="黑体" w:hAnsi="Times New Roman"/>
          <w:sz w:val="24"/>
        </w:rPr>
        <w:t>singular</w:t>
      </w:r>
      <w:r w:rsidRPr="00DB40B5">
        <w:rPr>
          <w:rFonts w:ascii="Times New Roman" w:eastAsia="黑体" w:hAnsi="Times New Roman"/>
          <w:sz w:val="24"/>
        </w:rPr>
        <w:t>）。</w:t>
      </w:r>
    </w:p>
    <w:p w14:paraId="1BDAF8E7"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致辞总是单一的、具有习惯性（</w:t>
      </w:r>
      <w:r w:rsidRPr="00DB40B5">
        <w:rPr>
          <w:rFonts w:ascii="Times New Roman" w:eastAsia="黑体" w:hAnsi="Times New Roman"/>
          <w:sz w:val="24"/>
        </w:rPr>
        <w:t>idiomatic</w:t>
      </w:r>
      <w:r w:rsidRPr="00DB40B5">
        <w:rPr>
          <w:rFonts w:ascii="Times New Roman" w:eastAsia="黑体" w:hAnsi="Times New Roman"/>
          <w:sz w:val="24"/>
        </w:rPr>
        <w:t>），正义作为法律（</w:t>
      </w:r>
      <w:r w:rsidRPr="00DB40B5">
        <w:rPr>
          <w:rFonts w:ascii="Times New Roman" w:eastAsia="黑体" w:hAnsi="Times New Roman"/>
          <w:sz w:val="24"/>
        </w:rPr>
        <w:t xml:space="preserve">justice as law, </w:t>
      </w:r>
      <w:r w:rsidRPr="00DB40B5">
        <w:rPr>
          <w:rFonts w:ascii="Times New Roman" w:eastAsia="黑体" w:hAnsi="Times New Roman"/>
          <w:i/>
          <w:iCs/>
          <w:sz w:val="24"/>
        </w:rPr>
        <w:t>droit</w:t>
      </w:r>
      <w:r w:rsidRPr="00DB40B5">
        <w:rPr>
          <w:rFonts w:ascii="Times New Roman" w:eastAsia="黑体" w:hAnsi="Times New Roman"/>
          <w:sz w:val="24"/>
        </w:rPr>
        <w:t>）似乎总是假定规则、规范或普遍命令的普遍性（</w:t>
      </w:r>
      <w:r w:rsidRPr="00DB40B5">
        <w:rPr>
          <w:rFonts w:ascii="Times New Roman" w:eastAsia="黑体" w:hAnsi="Times New Roman"/>
          <w:sz w:val="24"/>
        </w:rPr>
        <w:t>universality</w:t>
      </w:r>
      <w:r w:rsidRPr="00DB40B5">
        <w:rPr>
          <w:rFonts w:ascii="Times New Roman" w:eastAsia="黑体" w:hAnsi="Times New Roman"/>
          <w:sz w:val="24"/>
        </w:rPr>
        <w:t>）。我们如何调和正义行为（</w:t>
      </w:r>
      <w:r w:rsidRPr="00DB40B5">
        <w:rPr>
          <w:rFonts w:ascii="Times New Roman" w:eastAsia="黑体" w:hAnsi="Times New Roman"/>
          <w:sz w:val="24"/>
        </w:rPr>
        <w:t>act of justice</w:t>
      </w:r>
      <w:r w:rsidRPr="00DB40B5">
        <w:rPr>
          <w:rFonts w:ascii="Times New Roman" w:eastAsia="黑体" w:hAnsi="Times New Roman"/>
          <w:sz w:val="24"/>
        </w:rPr>
        <w:t>），它必须总是关注个体（</w:t>
      </w:r>
      <w:r w:rsidRPr="00DB40B5">
        <w:rPr>
          <w:rFonts w:ascii="Times New Roman" w:eastAsia="黑体" w:hAnsi="Times New Roman"/>
          <w:sz w:val="24"/>
        </w:rPr>
        <w:t>singularity</w:t>
      </w:r>
      <w:r w:rsidRPr="00DB40B5">
        <w:rPr>
          <w:rFonts w:ascii="Times New Roman" w:eastAsia="黑体" w:hAnsi="Times New Roman"/>
          <w:sz w:val="24"/>
        </w:rPr>
        <w:t>）、个体或不可替代群体与生命、他人或我自己作为他者（</w:t>
      </w:r>
      <w:r w:rsidRPr="00DB40B5">
        <w:rPr>
          <w:rFonts w:ascii="Times New Roman" w:eastAsia="黑体" w:hAnsi="Times New Roman"/>
          <w:sz w:val="24"/>
        </w:rPr>
        <w:t>other as other</w:t>
      </w:r>
      <w:r w:rsidRPr="00DB40B5">
        <w:rPr>
          <w:rFonts w:ascii="Times New Roman" w:eastAsia="黑体" w:hAnsi="Times New Roman"/>
          <w:sz w:val="24"/>
        </w:rPr>
        <w:t>）、在独特情境下，遵循规则、规范、价值或正义命令</w:t>
      </w:r>
      <w:r w:rsidRPr="00DB40B5">
        <w:rPr>
          <w:rFonts w:ascii="Times New Roman" w:eastAsia="黑体" w:hAnsi="Times New Roman"/>
          <w:sz w:val="24"/>
        </w:rPr>
        <w:t>——</w:t>
      </w:r>
      <w:r w:rsidRPr="00DB40B5">
        <w:rPr>
          <w:rFonts w:ascii="Times New Roman" w:eastAsia="黑体" w:hAnsi="Times New Roman"/>
          <w:sz w:val="24"/>
        </w:rPr>
        <w:t>这些必然具有一般形式，即便这一普遍性在每个案例中要求单一应用（</w:t>
      </w:r>
      <w:r w:rsidRPr="00DB40B5">
        <w:rPr>
          <w:rFonts w:ascii="Times New Roman" w:eastAsia="黑体" w:hAnsi="Times New Roman"/>
          <w:sz w:val="24"/>
        </w:rPr>
        <w:t>singular application</w:t>
      </w:r>
      <w:r w:rsidRPr="00DB40B5">
        <w:rPr>
          <w:rFonts w:ascii="Times New Roman" w:eastAsia="黑体" w:hAnsi="Times New Roman"/>
          <w:sz w:val="24"/>
        </w:rPr>
        <w:t>）。</w:t>
      </w:r>
    </w:p>
    <w:p w14:paraId="3A8B84E5"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如果我仅满足于应用单一规则，而不具备正义精神（</w:t>
      </w:r>
      <w:r w:rsidRPr="00DB40B5">
        <w:rPr>
          <w:rFonts w:ascii="Times New Roman" w:eastAsia="黑体" w:hAnsi="Times New Roman"/>
          <w:sz w:val="24"/>
        </w:rPr>
        <w:t>spirit of justice</w:t>
      </w:r>
      <w:r w:rsidRPr="00DB40B5">
        <w:rPr>
          <w:rFonts w:ascii="Times New Roman" w:eastAsia="黑体" w:hAnsi="Times New Roman"/>
          <w:sz w:val="24"/>
        </w:rPr>
        <w:t>），不在某种程度上为每个案例发明规则与例子，我可能受到法律（</w:t>
      </w:r>
      <w:r w:rsidRPr="00DB40B5">
        <w:rPr>
          <w:rFonts w:ascii="Times New Roman" w:eastAsia="黑体" w:hAnsi="Times New Roman"/>
          <w:i/>
          <w:iCs/>
          <w:sz w:val="24"/>
        </w:rPr>
        <w:t>droit</w:t>
      </w:r>
      <w:r w:rsidRPr="00DB40B5">
        <w:rPr>
          <w:rFonts w:ascii="Times New Roman" w:eastAsia="黑体" w:hAnsi="Times New Roman"/>
          <w:sz w:val="24"/>
        </w:rPr>
        <w:t>）保护，我的行为符合客观法律（</w:t>
      </w:r>
      <w:r w:rsidRPr="00DB40B5">
        <w:rPr>
          <w:rFonts w:ascii="Times New Roman" w:eastAsia="黑体" w:hAnsi="Times New Roman"/>
          <w:sz w:val="24"/>
        </w:rPr>
        <w:t xml:space="preserve">objective </w:t>
      </w:r>
      <w:r w:rsidRPr="00DB40B5">
        <w:rPr>
          <w:rFonts w:ascii="Times New Roman" w:eastAsia="黑体" w:hAnsi="Times New Roman"/>
          <w:sz w:val="24"/>
        </w:rPr>
        <w:lastRenderedPageBreak/>
        <w:t>law</w:t>
      </w:r>
      <w:r w:rsidRPr="00DB40B5">
        <w:rPr>
          <w:rFonts w:ascii="Times New Roman" w:eastAsia="黑体" w:hAnsi="Times New Roman"/>
          <w:sz w:val="24"/>
        </w:rPr>
        <w:t>），但我不会正义（</w:t>
      </w:r>
      <w:r w:rsidRPr="00DB40B5">
        <w:rPr>
          <w:rFonts w:ascii="Times New Roman" w:eastAsia="黑体" w:hAnsi="Times New Roman"/>
          <w:sz w:val="24"/>
        </w:rPr>
        <w:t>just</w:t>
      </w:r>
      <w:r w:rsidRPr="00DB40B5">
        <w:rPr>
          <w:rFonts w:ascii="Times New Roman" w:eastAsia="黑体" w:hAnsi="Times New Roman"/>
          <w:sz w:val="24"/>
        </w:rPr>
        <w:t>）。康德会说，我会依从义务（</w:t>
      </w:r>
      <w:r w:rsidRPr="00DB40B5">
        <w:rPr>
          <w:rFonts w:ascii="Times New Roman" w:eastAsia="黑体" w:hAnsi="Times New Roman"/>
          <w:sz w:val="24"/>
        </w:rPr>
        <w:t>conformity with duty</w:t>
      </w:r>
      <w:r w:rsidRPr="00DB40B5">
        <w:rPr>
          <w:rFonts w:ascii="Times New Roman" w:eastAsia="黑体" w:hAnsi="Times New Roman"/>
          <w:sz w:val="24"/>
        </w:rPr>
        <w:t>），但不因义务或对法律的尊重（</w:t>
      </w:r>
      <w:r w:rsidRPr="00DB40B5">
        <w:rPr>
          <w:rFonts w:ascii="Times New Roman" w:eastAsia="黑体" w:hAnsi="Times New Roman"/>
          <w:sz w:val="24"/>
        </w:rPr>
        <w:t>out of respect for the law</w:t>
      </w:r>
      <w:r w:rsidRPr="00DB40B5">
        <w:rPr>
          <w:rFonts w:ascii="Times New Roman" w:eastAsia="黑体" w:hAnsi="Times New Roman"/>
          <w:sz w:val="24"/>
        </w:rPr>
        <w:t>）。是否可能说：某行为不仅合法，而且正义？某人不仅在权利内，而且在正义内？某人正义吗？</w:t>
      </w:r>
      <w:proofErr w:type="gramStart"/>
      <w:r w:rsidRPr="00DB40B5">
        <w:rPr>
          <w:rFonts w:ascii="Times New Roman" w:eastAsia="黑体" w:hAnsi="Times New Roman"/>
          <w:sz w:val="24"/>
        </w:rPr>
        <w:t>某决策</w:t>
      </w:r>
      <w:proofErr w:type="gramEnd"/>
      <w:r w:rsidRPr="00DB40B5">
        <w:rPr>
          <w:rFonts w:ascii="Times New Roman" w:eastAsia="黑体" w:hAnsi="Times New Roman"/>
          <w:sz w:val="24"/>
        </w:rPr>
        <w:t>正义吗？我知道自己正义吗？请允许我再绕个弯路。</w:t>
      </w:r>
    </w:p>
    <w:p w14:paraId="157609E7"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用他者语言向他者致辞（</w:t>
      </w:r>
      <w:r w:rsidRPr="00DB40B5">
        <w:rPr>
          <w:rFonts w:ascii="Times New Roman" w:eastAsia="黑体" w:hAnsi="Times New Roman"/>
          <w:sz w:val="24"/>
        </w:rPr>
        <w:t>address oneself to the other in the language of the other</w:t>
      </w:r>
      <w:r w:rsidRPr="00DB40B5">
        <w:rPr>
          <w:rFonts w:ascii="Times New Roman" w:eastAsia="黑体" w:hAnsi="Times New Roman"/>
          <w:sz w:val="24"/>
        </w:rPr>
        <w:t>），似乎是所有可能正义（</w:t>
      </w:r>
      <w:r w:rsidRPr="00DB40B5">
        <w:rPr>
          <w:rFonts w:ascii="Times New Roman" w:eastAsia="黑体" w:hAnsi="Times New Roman"/>
          <w:sz w:val="24"/>
        </w:rPr>
        <w:t>possible justice</w:t>
      </w:r>
      <w:r w:rsidRPr="00DB40B5">
        <w:rPr>
          <w:rFonts w:ascii="Times New Roman" w:eastAsia="黑体" w:hAnsi="Times New Roman"/>
          <w:sz w:val="24"/>
        </w:rPr>
        <w:t>）的条件，但显然，在严格意义上，它不仅是不可能的（因为我无法说他者语言，除非我以某种隐含第三方法则进行适应和同化），还可能被法律（</w:t>
      </w:r>
      <w:r w:rsidRPr="00DB40B5">
        <w:rPr>
          <w:rFonts w:ascii="Times New Roman" w:eastAsia="黑体" w:hAnsi="Times New Roman"/>
          <w:i/>
          <w:iCs/>
          <w:sz w:val="24"/>
        </w:rPr>
        <w:t>droit</w:t>
      </w:r>
      <w:r w:rsidRPr="00DB40B5">
        <w:rPr>
          <w:rFonts w:ascii="Times New Roman" w:eastAsia="黑体" w:hAnsi="Times New Roman"/>
          <w:sz w:val="24"/>
        </w:rPr>
        <w:t>）排除，因为作为权利的正义（</w:t>
      </w:r>
      <w:r w:rsidRPr="00DB40B5">
        <w:rPr>
          <w:rFonts w:ascii="Times New Roman" w:eastAsia="黑体" w:hAnsi="Times New Roman"/>
          <w:sz w:val="24"/>
        </w:rPr>
        <w:t>justice as right</w:t>
      </w:r>
      <w:r w:rsidRPr="00DB40B5">
        <w:rPr>
          <w:rFonts w:ascii="Times New Roman" w:eastAsia="黑体" w:hAnsi="Times New Roman"/>
          <w:sz w:val="24"/>
        </w:rPr>
        <w:t>）似乎包含普遍性元素，需要第三方暂停语言的单一性或特异性。</w:t>
      </w:r>
    </w:p>
    <w:p w14:paraId="6C66AC0C"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用英语向某人致辞，对我来说总是一种折磨（</w:t>
      </w:r>
      <w:r w:rsidRPr="00DB40B5">
        <w:rPr>
          <w:rFonts w:ascii="Times New Roman" w:eastAsia="黑体" w:hAnsi="Times New Roman"/>
          <w:sz w:val="24"/>
        </w:rPr>
        <w:t>ordeal</w:t>
      </w:r>
      <w:r w:rsidRPr="00DB40B5">
        <w:rPr>
          <w:rFonts w:ascii="Times New Roman" w:eastAsia="黑体" w:hAnsi="Times New Roman"/>
          <w:sz w:val="24"/>
        </w:rPr>
        <w:t>）。对收受者（</w:t>
      </w:r>
      <w:r w:rsidRPr="00DB40B5">
        <w:rPr>
          <w:rFonts w:ascii="Times New Roman" w:eastAsia="黑体" w:hAnsi="Times New Roman"/>
          <w:sz w:val="24"/>
        </w:rPr>
        <w:t>addressee</w:t>
      </w:r>
      <w:r w:rsidRPr="00DB40B5">
        <w:rPr>
          <w:rFonts w:ascii="Times New Roman" w:eastAsia="黑体" w:hAnsi="Times New Roman"/>
          <w:sz w:val="24"/>
        </w:rPr>
        <w:t>），对你们也同样如此。我不解释，也不浪费时间，直接从中间开始（</w:t>
      </w:r>
      <w:r w:rsidRPr="00DB40B5">
        <w:rPr>
          <w:rFonts w:ascii="Times New Roman" w:eastAsia="黑体" w:hAnsi="Times New Roman"/>
          <w:sz w:val="24"/>
        </w:rPr>
        <w:t>in medias res</w:t>
      </w:r>
      <w:r w:rsidRPr="00DB40B5">
        <w:rPr>
          <w:rFonts w:ascii="Times New Roman" w:eastAsia="黑体" w:hAnsi="Times New Roman"/>
          <w:sz w:val="24"/>
        </w:rPr>
        <w:t>），同时说明，这个语言问题对我而言与正义问题、正义可能性问题的痛苦重量有关。</w:t>
      </w:r>
    </w:p>
    <w:p w14:paraId="3D0AC3E9"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所有那些保障正义（</w:t>
      </w:r>
      <w:r w:rsidRPr="00DB40B5">
        <w:rPr>
          <w:rFonts w:ascii="Times New Roman" w:eastAsia="黑体" w:hAnsi="Times New Roman"/>
          <w:sz w:val="24"/>
        </w:rPr>
        <w:t>justice</w:t>
      </w:r>
      <w:r w:rsidRPr="00DB40B5">
        <w:rPr>
          <w:rFonts w:ascii="Times New Roman" w:eastAsia="黑体" w:hAnsi="Times New Roman"/>
          <w:sz w:val="24"/>
        </w:rPr>
        <w:t>）或更准确地说，保障法律（</w:t>
      </w:r>
      <w:r w:rsidRPr="00DB40B5">
        <w:rPr>
          <w:rFonts w:ascii="Times New Roman" w:eastAsia="黑体" w:hAnsi="Times New Roman"/>
          <w:i/>
          <w:iCs/>
          <w:sz w:val="24"/>
        </w:rPr>
        <w:t>droit</w:t>
      </w:r>
      <w:r w:rsidRPr="00DB40B5">
        <w:rPr>
          <w:rFonts w:ascii="Times New Roman" w:eastAsia="黑体" w:hAnsi="Times New Roman"/>
          <w:sz w:val="24"/>
        </w:rPr>
        <w:t>）行使的人，如果去评判不理解法律所记录或判决所使用语言的人，这是</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w:t>
      </w:r>
      <w:r w:rsidRPr="00DB40B5">
        <w:rPr>
          <w:rFonts w:ascii="Times New Roman" w:eastAsia="黑体" w:hAnsi="Times New Roman"/>
          <w:sz w:val="24"/>
        </w:rPr>
        <w:t>It is unjust to judge someone who does not understand the language in which the law is inscribed or the judgment pronounced, etc.</w:t>
      </w:r>
      <w:r w:rsidRPr="00DB40B5">
        <w:rPr>
          <w:rFonts w:ascii="Times New Roman" w:eastAsia="黑体" w:hAnsi="Times New Roman"/>
          <w:sz w:val="24"/>
        </w:rPr>
        <w:t>）。我们可以举出多种生动例子，说明当某人或某群体被以他们完全不理解的语言进行评判时所产生的暴力情况。即便在掌握语言能力上差异极微，这种</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正义的暴力也会发生，因为社区成员未能共享相同语言（</w:t>
      </w:r>
      <w:r w:rsidRPr="00DB40B5">
        <w:rPr>
          <w:rFonts w:ascii="Times New Roman" w:eastAsia="黑体" w:hAnsi="Times New Roman"/>
          <w:sz w:val="24"/>
        </w:rPr>
        <w:t>idiom</w:t>
      </w:r>
      <w:r w:rsidRPr="00DB40B5">
        <w:rPr>
          <w:rFonts w:ascii="Times New Roman" w:eastAsia="黑体" w:hAnsi="Times New Roman"/>
          <w:sz w:val="24"/>
        </w:rPr>
        <w:t>）。严格来说，这种理想情况永远不可能实现，因此我们可以从中推断本次会议标题所说的</w:t>
      </w:r>
      <w:r w:rsidRPr="00DB40B5">
        <w:rPr>
          <w:rFonts w:ascii="Times New Roman" w:eastAsia="黑体" w:hAnsi="Times New Roman"/>
          <w:sz w:val="24"/>
        </w:rPr>
        <w:t>“</w:t>
      </w:r>
      <w:r w:rsidRPr="00DB40B5">
        <w:rPr>
          <w:rFonts w:ascii="Times New Roman" w:eastAsia="黑体" w:hAnsi="Times New Roman"/>
          <w:sz w:val="24"/>
        </w:rPr>
        <w:t>正义的可能性</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“the possibility of justice”</w:t>
      </w:r>
      <w:r w:rsidRPr="00DB40B5">
        <w:rPr>
          <w:rFonts w:ascii="Times New Roman" w:eastAsia="黑体" w:hAnsi="Times New Roman"/>
          <w:sz w:val="24"/>
        </w:rPr>
        <w:t>）的含义。</w:t>
      </w:r>
    </w:p>
    <w:p w14:paraId="610A9197"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这种</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正义的暴力，包含对不理解所用语言的人进行评判</w:t>
      </w:r>
      <w:r w:rsidRPr="00DB40B5">
        <w:rPr>
          <w:rFonts w:ascii="Times New Roman" w:eastAsia="黑体" w:hAnsi="Times New Roman"/>
          <w:sz w:val="24"/>
        </w:rPr>
        <w:t>——</w:t>
      </w:r>
      <w:r w:rsidRPr="00DB40B5">
        <w:rPr>
          <w:rFonts w:ascii="Times New Roman" w:eastAsia="黑体" w:hAnsi="Times New Roman"/>
          <w:sz w:val="24"/>
        </w:rPr>
        <w:t>法语中说：</w:t>
      </w:r>
      <w:r w:rsidRPr="00DB40B5">
        <w:rPr>
          <w:rFonts w:ascii="Times New Roman" w:eastAsia="黑体" w:hAnsi="Times New Roman"/>
          <w:sz w:val="24"/>
        </w:rPr>
        <w:t xml:space="preserve">“justice est </w:t>
      </w:r>
      <w:proofErr w:type="spellStart"/>
      <w:r w:rsidRPr="00DB40B5">
        <w:rPr>
          <w:rFonts w:ascii="Times New Roman" w:eastAsia="黑体" w:hAnsi="Times New Roman"/>
          <w:sz w:val="24"/>
        </w:rPr>
        <w:t>faite</w:t>
      </w:r>
      <w:proofErr w:type="spellEnd"/>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“justice is done,” “made”</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这不仅仅是任何暴力或一般性的</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正义。这种</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正义假设了他</w:t>
      </w:r>
      <w:r w:rsidRPr="00DB40B5">
        <w:rPr>
          <w:rFonts w:ascii="Times New Roman" w:eastAsia="黑体" w:hAnsi="Times New Roman"/>
          <w:sz w:val="24"/>
        </w:rPr>
        <w:lastRenderedPageBreak/>
        <w:t>者，也就是语言不公的受害者，能够掌握语言能力（</w:t>
      </w:r>
      <w:r w:rsidRPr="00DB40B5">
        <w:rPr>
          <w:rFonts w:ascii="Times New Roman" w:eastAsia="黑体" w:hAnsi="Times New Roman"/>
          <w:sz w:val="24"/>
        </w:rPr>
        <w:t>capable of a language in general</w:t>
      </w:r>
      <w:r w:rsidRPr="00DB40B5">
        <w:rPr>
          <w:rFonts w:ascii="Times New Roman" w:eastAsia="黑体" w:hAnsi="Times New Roman"/>
          <w:sz w:val="24"/>
        </w:rPr>
        <w:t>），即人作为有言语能力的动物（</w:t>
      </w:r>
      <w:r w:rsidRPr="00DB40B5">
        <w:rPr>
          <w:rFonts w:ascii="Times New Roman" w:eastAsia="黑体" w:hAnsi="Times New Roman"/>
          <w:sz w:val="24"/>
        </w:rPr>
        <w:t>man as a speaking animal</w:t>
      </w:r>
      <w:r w:rsidRPr="00DB40B5">
        <w:rPr>
          <w:rFonts w:ascii="Times New Roman" w:eastAsia="黑体" w:hAnsi="Times New Roman"/>
          <w:sz w:val="24"/>
        </w:rPr>
        <w:t>），正如我们赋予</w:t>
      </w:r>
      <w:r w:rsidRPr="00DB40B5">
        <w:rPr>
          <w:rFonts w:ascii="Times New Roman" w:eastAsia="黑体" w:hAnsi="Times New Roman"/>
          <w:sz w:val="24"/>
        </w:rPr>
        <w:t>“</w:t>
      </w:r>
      <w:r w:rsidRPr="00DB40B5">
        <w:rPr>
          <w:rFonts w:ascii="Times New Roman" w:eastAsia="黑体" w:hAnsi="Times New Roman"/>
          <w:sz w:val="24"/>
        </w:rPr>
        <w:t>语言</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sz w:val="24"/>
        </w:rPr>
        <w:t>langage</w:t>
      </w:r>
      <w:proofErr w:type="spellEnd"/>
      <w:r w:rsidRPr="00DB40B5">
        <w:rPr>
          <w:rFonts w:ascii="Times New Roman" w:eastAsia="黑体" w:hAnsi="Times New Roman"/>
          <w:sz w:val="24"/>
        </w:rPr>
        <w:t>）一词的意义。此外，曾经有一段时间（</w:t>
      </w:r>
      <w:r w:rsidRPr="00DB40B5">
        <w:rPr>
          <w:rFonts w:ascii="Times New Roman" w:eastAsia="黑体" w:hAnsi="Times New Roman"/>
          <w:sz w:val="24"/>
        </w:rPr>
        <w:t>not long ago and not yet over</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我们，人类</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we, men</w:t>
      </w:r>
      <w:r w:rsidRPr="00DB40B5">
        <w:rPr>
          <w:rFonts w:ascii="Times New Roman" w:eastAsia="黑体" w:hAnsi="Times New Roman"/>
          <w:sz w:val="24"/>
        </w:rPr>
        <w:t>）指的是</w:t>
      </w:r>
      <w:r w:rsidRPr="00DB40B5">
        <w:rPr>
          <w:rFonts w:ascii="Times New Roman" w:eastAsia="黑体" w:hAnsi="Times New Roman"/>
          <w:sz w:val="24"/>
        </w:rPr>
        <w:t>“</w:t>
      </w:r>
      <w:r w:rsidRPr="00DB40B5">
        <w:rPr>
          <w:rFonts w:ascii="Times New Roman" w:eastAsia="黑体" w:hAnsi="Times New Roman"/>
          <w:sz w:val="24"/>
        </w:rPr>
        <w:t>成年白人男性欧洲人，有食肉性、能够牺牲</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“we adult white male Europeans, carnivorous and capable of sacrifice”</w:t>
      </w:r>
      <w:r w:rsidRPr="00DB40B5">
        <w:rPr>
          <w:rFonts w:ascii="Times New Roman" w:eastAsia="黑体" w:hAnsi="Times New Roman"/>
          <w:sz w:val="24"/>
        </w:rPr>
        <w:t>）。</w:t>
      </w:r>
    </w:p>
    <w:p w14:paraId="6D8046CA"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在我置入这些评论或重建该话语的空间中，人们不会谈论对动物的</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正义或暴力，更不会谈论植物或石头。动物可以被使之受苦（</w:t>
      </w:r>
      <w:r w:rsidRPr="00DB40B5">
        <w:rPr>
          <w:rFonts w:ascii="Times New Roman" w:eastAsia="黑体" w:hAnsi="Times New Roman"/>
          <w:sz w:val="24"/>
        </w:rPr>
        <w:t>made to suffer</w:t>
      </w:r>
      <w:r w:rsidRPr="00DB40B5">
        <w:rPr>
          <w:rFonts w:ascii="Times New Roman" w:eastAsia="黑体" w:hAnsi="Times New Roman"/>
          <w:sz w:val="24"/>
        </w:rPr>
        <w:t>），但我们</w:t>
      </w:r>
      <w:proofErr w:type="gramStart"/>
      <w:r w:rsidRPr="00DB40B5">
        <w:rPr>
          <w:rFonts w:ascii="Times New Roman" w:eastAsia="黑体" w:hAnsi="Times New Roman"/>
          <w:sz w:val="24"/>
        </w:rPr>
        <w:t>从未会</w:t>
      </w:r>
      <w:proofErr w:type="gramEnd"/>
      <w:r w:rsidRPr="00DB40B5">
        <w:rPr>
          <w:rFonts w:ascii="Times New Roman" w:eastAsia="黑体" w:hAnsi="Times New Roman"/>
          <w:sz w:val="24"/>
        </w:rPr>
        <w:t>说，从恰当意义上讲，它是一个被侵害的主体、犯罪或谋杀、强奸、盗窃、伪证的受害者</w:t>
      </w:r>
      <w:r w:rsidRPr="00DB40B5">
        <w:rPr>
          <w:rFonts w:ascii="Times New Roman" w:eastAsia="黑体" w:hAnsi="Times New Roman"/>
          <w:sz w:val="24"/>
        </w:rPr>
        <w:t>——</w:t>
      </w:r>
      <w:r w:rsidRPr="00DB40B5">
        <w:rPr>
          <w:rFonts w:ascii="Times New Roman" w:eastAsia="黑体" w:hAnsi="Times New Roman"/>
          <w:sz w:val="24"/>
        </w:rPr>
        <w:t>这对于所谓的植物或矿物、或中间物种如海绵更是如此（</w:t>
      </w:r>
      <w:r w:rsidRPr="00DB40B5">
        <w:rPr>
          <w:rFonts w:ascii="Times New Roman" w:eastAsia="黑体" w:hAnsi="Times New Roman"/>
          <w:sz w:val="24"/>
        </w:rPr>
        <w:t>a fortiori</w:t>
      </w:r>
      <w:r w:rsidRPr="00DB40B5">
        <w:rPr>
          <w:rFonts w:ascii="Times New Roman" w:eastAsia="黑体" w:hAnsi="Times New Roman"/>
          <w:sz w:val="24"/>
        </w:rPr>
        <w:t>）。在人类中仍然存在许多</w:t>
      </w:r>
      <w:r w:rsidRPr="00DB40B5">
        <w:rPr>
          <w:rFonts w:ascii="Times New Roman" w:eastAsia="黑体" w:hAnsi="Times New Roman"/>
          <w:sz w:val="24"/>
        </w:rPr>
        <w:t>“</w:t>
      </w:r>
      <w:r w:rsidRPr="00DB40B5">
        <w:rPr>
          <w:rFonts w:ascii="Times New Roman" w:eastAsia="黑体" w:hAnsi="Times New Roman"/>
          <w:sz w:val="24"/>
        </w:rPr>
        <w:t>主体</w:t>
      </w:r>
      <w:r w:rsidRPr="00DB40B5">
        <w:rPr>
          <w:rFonts w:ascii="Times New Roman" w:eastAsia="黑体" w:hAnsi="Times New Roman"/>
          <w:sz w:val="24"/>
        </w:rPr>
        <w:t>”</w:t>
      </w:r>
      <w:r w:rsidRPr="00DB40B5">
        <w:rPr>
          <w:rFonts w:ascii="Times New Roman" w:eastAsia="黑体" w:hAnsi="Times New Roman"/>
          <w:sz w:val="24"/>
        </w:rPr>
        <w:t>未被承认为主体（</w:t>
      </w:r>
      <w:r w:rsidRPr="00DB40B5">
        <w:rPr>
          <w:rFonts w:ascii="Times New Roman" w:eastAsia="黑体" w:hAnsi="Times New Roman"/>
          <w:sz w:val="24"/>
        </w:rPr>
        <w:t>subjects</w:t>
      </w:r>
      <w:r w:rsidRPr="00DB40B5">
        <w:rPr>
          <w:rFonts w:ascii="Times New Roman" w:eastAsia="黑体" w:hAnsi="Times New Roman"/>
          <w:sz w:val="24"/>
        </w:rPr>
        <w:t>）而受到动物般对待（</w:t>
      </w:r>
      <w:r w:rsidRPr="00DB40B5">
        <w:rPr>
          <w:rFonts w:ascii="Times New Roman" w:eastAsia="黑体" w:hAnsi="Times New Roman"/>
          <w:sz w:val="24"/>
        </w:rPr>
        <w:t>receive this animal treatment</w:t>
      </w:r>
      <w:r w:rsidRPr="00DB40B5">
        <w:rPr>
          <w:rFonts w:ascii="Times New Roman" w:eastAsia="黑体" w:hAnsi="Times New Roman"/>
          <w:sz w:val="24"/>
        </w:rPr>
        <w:t>）（这是我之前简略提及的未完成历史）。我们混淆地称之为</w:t>
      </w:r>
      <w:r w:rsidRPr="00DB40B5">
        <w:rPr>
          <w:rFonts w:ascii="Times New Roman" w:eastAsia="黑体" w:hAnsi="Times New Roman"/>
          <w:sz w:val="24"/>
        </w:rPr>
        <w:t>“</w:t>
      </w:r>
      <w:r w:rsidRPr="00DB40B5">
        <w:rPr>
          <w:rFonts w:ascii="Times New Roman" w:eastAsia="黑体" w:hAnsi="Times New Roman"/>
          <w:sz w:val="24"/>
        </w:rPr>
        <w:t>动物</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animal</w:t>
      </w:r>
      <w:r w:rsidRPr="00DB40B5">
        <w:rPr>
          <w:rFonts w:ascii="Times New Roman" w:eastAsia="黑体" w:hAnsi="Times New Roman"/>
          <w:sz w:val="24"/>
        </w:rPr>
        <w:t>），即活的存在，仅此而已，它并不是法律（</w:t>
      </w:r>
      <w:r w:rsidRPr="00DB40B5">
        <w:rPr>
          <w:rFonts w:ascii="Times New Roman" w:eastAsia="黑体" w:hAnsi="Times New Roman"/>
          <w:i/>
          <w:iCs/>
          <w:sz w:val="24"/>
        </w:rPr>
        <w:t>droit</w:t>
      </w:r>
      <w:r w:rsidRPr="00DB40B5">
        <w:rPr>
          <w:rFonts w:ascii="Times New Roman" w:eastAsia="黑体" w:hAnsi="Times New Roman"/>
          <w:sz w:val="24"/>
        </w:rPr>
        <w:t>）的主体。正义与</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正义的对立在这种情况下毫无意义。</w:t>
      </w:r>
    </w:p>
    <w:p w14:paraId="6D2893AA"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关于动物的审判或诉讼（</w:t>
      </w:r>
      <w:r w:rsidRPr="00DB40B5">
        <w:rPr>
          <w:rFonts w:ascii="Times New Roman" w:eastAsia="黑体" w:hAnsi="Times New Roman"/>
          <w:sz w:val="24"/>
        </w:rPr>
        <w:t>trials for animals, lawsuits against those who inflict certain kinds of suffering on animals</w:t>
      </w:r>
      <w:r w:rsidRPr="00DB40B5">
        <w:rPr>
          <w:rFonts w:ascii="Times New Roman" w:eastAsia="黑体" w:hAnsi="Times New Roman"/>
          <w:sz w:val="24"/>
        </w:rPr>
        <w:t>），虽然西方某些国家的立法涉及，并且不仅讨论人的权利，也讨论动物权利，但这些在我们文化中被认为是古老做法（</w:t>
      </w:r>
      <w:r w:rsidRPr="00DB40B5">
        <w:rPr>
          <w:rFonts w:ascii="Times New Roman" w:eastAsia="黑体" w:hAnsi="Times New Roman"/>
          <w:sz w:val="24"/>
        </w:rPr>
        <w:t>archaisms</w:t>
      </w:r>
      <w:r w:rsidRPr="00DB40B5">
        <w:rPr>
          <w:rFonts w:ascii="Times New Roman" w:eastAsia="黑体" w:hAnsi="Times New Roman"/>
          <w:sz w:val="24"/>
        </w:rPr>
        <w:t>）或边缘、罕见的现象，并非文化构成部分。在我们的文化中，食肉祭祀（</w:t>
      </w:r>
      <w:r w:rsidRPr="00DB40B5">
        <w:rPr>
          <w:rFonts w:ascii="Times New Roman" w:eastAsia="黑体" w:hAnsi="Times New Roman"/>
          <w:sz w:val="24"/>
        </w:rPr>
        <w:t>carnivorous sacrifice</w:t>
      </w:r>
      <w:r w:rsidRPr="00DB40B5">
        <w:rPr>
          <w:rFonts w:ascii="Times New Roman" w:eastAsia="黑体" w:hAnsi="Times New Roman"/>
          <w:sz w:val="24"/>
        </w:rPr>
        <w:t>）是基础性的、支配性的，由最高工业技术调控，就像对动物的生物实验一样</w:t>
      </w:r>
      <w:r w:rsidRPr="00DB40B5">
        <w:rPr>
          <w:rFonts w:ascii="Times New Roman" w:eastAsia="黑体" w:hAnsi="Times New Roman"/>
          <w:sz w:val="24"/>
        </w:rPr>
        <w:t>——</w:t>
      </w:r>
      <w:r w:rsidRPr="00DB40B5">
        <w:rPr>
          <w:rFonts w:ascii="Times New Roman" w:eastAsia="黑体" w:hAnsi="Times New Roman"/>
          <w:sz w:val="24"/>
        </w:rPr>
        <w:t>对现代性至关重要（</w:t>
      </w:r>
      <w:r w:rsidRPr="00DB40B5">
        <w:rPr>
          <w:rFonts w:ascii="Times New Roman" w:eastAsia="黑体" w:hAnsi="Times New Roman"/>
          <w:sz w:val="24"/>
        </w:rPr>
        <w:t>vital to our modernity</w:t>
      </w:r>
      <w:r w:rsidRPr="00DB40B5">
        <w:rPr>
          <w:rFonts w:ascii="Times New Roman" w:eastAsia="黑体" w:hAnsi="Times New Roman"/>
          <w:sz w:val="24"/>
        </w:rPr>
        <w:t>）。正如我在其他地方尝试展示的，食肉祭祀对于主体结构（</w:t>
      </w:r>
      <w:r w:rsidRPr="00DB40B5">
        <w:rPr>
          <w:rFonts w:ascii="Times New Roman" w:eastAsia="黑体" w:hAnsi="Times New Roman"/>
          <w:sz w:val="24"/>
        </w:rPr>
        <w:t>structure of subjectivity</w:t>
      </w:r>
      <w:r w:rsidRPr="00DB40B5">
        <w:rPr>
          <w:rFonts w:ascii="Times New Roman" w:eastAsia="黑体" w:hAnsi="Times New Roman"/>
          <w:sz w:val="24"/>
        </w:rPr>
        <w:t>）是必不可少的，也就是说，它对于意向主体的创立（</w:t>
      </w:r>
      <w:r w:rsidRPr="00DB40B5">
        <w:rPr>
          <w:rFonts w:ascii="Times New Roman" w:eastAsia="黑体" w:hAnsi="Times New Roman"/>
          <w:sz w:val="24"/>
        </w:rPr>
        <w:t>founding of the intentional subject</w:t>
      </w:r>
      <w:r w:rsidRPr="00DB40B5">
        <w:rPr>
          <w:rFonts w:ascii="Times New Roman" w:eastAsia="黑体" w:hAnsi="Times New Roman"/>
          <w:sz w:val="24"/>
        </w:rPr>
        <w:t>），以及法律（</w:t>
      </w:r>
      <w:r w:rsidRPr="00DB40B5">
        <w:rPr>
          <w:rFonts w:ascii="Times New Roman" w:eastAsia="黑体" w:hAnsi="Times New Roman"/>
          <w:i/>
          <w:iCs/>
          <w:sz w:val="24"/>
        </w:rPr>
        <w:t>droit</w:t>
      </w:r>
      <w:r w:rsidRPr="00DB40B5">
        <w:rPr>
          <w:rFonts w:ascii="Times New Roman" w:eastAsia="黑体" w:hAnsi="Times New Roman"/>
          <w:sz w:val="24"/>
        </w:rPr>
        <w:t>）的创立或法律与正义之间的差异（</w:t>
      </w:r>
      <w:r w:rsidRPr="00DB40B5">
        <w:rPr>
          <w:rFonts w:ascii="Times New Roman" w:eastAsia="黑体" w:hAnsi="Times New Roman"/>
          <w:sz w:val="24"/>
        </w:rPr>
        <w:t>difference between the law and law [</w:t>
      </w:r>
      <w:r w:rsidRPr="00DB40B5">
        <w:rPr>
          <w:rFonts w:ascii="Times New Roman" w:eastAsia="黑体" w:hAnsi="Times New Roman"/>
          <w:i/>
          <w:iCs/>
          <w:sz w:val="24"/>
        </w:rPr>
        <w:t>droit</w:t>
      </w:r>
      <w:r w:rsidRPr="00DB40B5">
        <w:rPr>
          <w:rFonts w:ascii="Times New Roman" w:eastAsia="黑体" w:hAnsi="Times New Roman"/>
          <w:sz w:val="24"/>
        </w:rPr>
        <w:t>]</w:t>
      </w:r>
      <w:r w:rsidRPr="00DB40B5">
        <w:rPr>
          <w:rFonts w:ascii="Times New Roman" w:eastAsia="黑体" w:hAnsi="Times New Roman"/>
          <w:sz w:val="24"/>
        </w:rPr>
        <w:t>）至关重要。</w:t>
      </w:r>
    </w:p>
    <w:p w14:paraId="48B5CA55"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法律（</w:t>
      </w:r>
      <w:r w:rsidRPr="00DB40B5">
        <w:rPr>
          <w:rFonts w:ascii="Times New Roman" w:eastAsia="黑体" w:hAnsi="Times New Roman"/>
          <w:i/>
          <w:iCs/>
          <w:sz w:val="24"/>
        </w:rPr>
        <w:t>droit</w:t>
      </w:r>
      <w:r w:rsidRPr="00DB40B5">
        <w:rPr>
          <w:rFonts w:ascii="Times New Roman" w:eastAsia="黑体" w:hAnsi="Times New Roman"/>
          <w:sz w:val="24"/>
        </w:rPr>
        <w:t>）、正义与法律之间的关系（</w:t>
      </w:r>
      <w:r w:rsidRPr="00DB40B5">
        <w:rPr>
          <w:rFonts w:ascii="Times New Roman" w:eastAsia="黑体" w:hAnsi="Times New Roman"/>
          <w:sz w:val="24"/>
        </w:rPr>
        <w:t>justice and law</w:t>
      </w:r>
      <w:r w:rsidRPr="00DB40B5">
        <w:rPr>
          <w:rFonts w:ascii="Times New Roman" w:eastAsia="黑体" w:hAnsi="Times New Roman"/>
          <w:sz w:val="24"/>
        </w:rPr>
        <w:t>）在此保持悬置，如同深渊一般。我</w:t>
      </w:r>
      <w:r w:rsidRPr="00DB40B5">
        <w:rPr>
          <w:rFonts w:ascii="Times New Roman" w:eastAsia="黑体" w:hAnsi="Times New Roman"/>
          <w:sz w:val="24"/>
        </w:rPr>
        <w:lastRenderedPageBreak/>
        <w:t>暂且搁置这些问题，同时考虑食肉祭祀与我们的文化和法律基础之间的亲缘关系，以及所有象征性或非象征性、在护理、爱、哀悼中，以及所有符号或语言使用中建构的</w:t>
      </w:r>
      <w:proofErr w:type="gramStart"/>
      <w:r w:rsidRPr="00DB40B5">
        <w:rPr>
          <w:rFonts w:ascii="Times New Roman" w:eastAsia="黑体" w:hAnsi="Times New Roman"/>
          <w:sz w:val="24"/>
        </w:rPr>
        <w:t>互主体</w:t>
      </w:r>
      <w:proofErr w:type="gramEnd"/>
      <w:r w:rsidRPr="00DB40B5">
        <w:rPr>
          <w:rFonts w:ascii="Times New Roman" w:eastAsia="黑体" w:hAnsi="Times New Roman"/>
          <w:sz w:val="24"/>
        </w:rPr>
        <w:t>性（</w:t>
      </w:r>
      <w:r w:rsidRPr="00DB40B5">
        <w:rPr>
          <w:rFonts w:ascii="Times New Roman" w:eastAsia="黑体" w:hAnsi="Times New Roman"/>
          <w:sz w:val="24"/>
        </w:rPr>
        <w:t>intersubjectivity</w:t>
      </w:r>
      <w:r w:rsidRPr="00DB40B5">
        <w:rPr>
          <w:rFonts w:ascii="Times New Roman" w:eastAsia="黑体" w:hAnsi="Times New Roman"/>
          <w:sz w:val="24"/>
        </w:rPr>
        <w:t>）。</w:t>
      </w:r>
    </w:p>
    <w:p w14:paraId="011FF62D"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如果我们希望谈论</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正义、暴力，或者对我们仍然混淆称为动物的对象的缺乏尊重</w:t>
      </w:r>
      <w:r w:rsidRPr="00DB40B5">
        <w:rPr>
          <w:rFonts w:ascii="Times New Roman" w:eastAsia="黑体" w:hAnsi="Times New Roman"/>
          <w:sz w:val="24"/>
        </w:rPr>
        <w:t>——</w:t>
      </w:r>
      <w:r w:rsidRPr="00DB40B5">
        <w:rPr>
          <w:rFonts w:ascii="Times New Roman" w:eastAsia="黑体" w:hAnsi="Times New Roman"/>
          <w:sz w:val="24"/>
        </w:rPr>
        <w:t>这一问题比以往更为切题（</w:t>
      </w:r>
      <w:r w:rsidRPr="00DB40B5">
        <w:rPr>
          <w:rFonts w:ascii="Times New Roman" w:eastAsia="黑体" w:hAnsi="Times New Roman"/>
          <w:sz w:val="24"/>
        </w:rPr>
        <w:t>topical</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我将其纳入解构的名义下，包括一系列关于</w:t>
      </w:r>
      <w:proofErr w:type="gramStart"/>
      <w:r w:rsidRPr="00DB40B5">
        <w:rPr>
          <w:rFonts w:ascii="Times New Roman" w:eastAsia="黑体" w:hAnsi="Times New Roman"/>
          <w:sz w:val="24"/>
        </w:rPr>
        <w:t>食肉</w:t>
      </w:r>
      <w:r w:rsidRPr="00DB40B5">
        <w:rPr>
          <w:rFonts w:ascii="Times New Roman" w:eastAsia="黑体" w:hAnsi="Times New Roman"/>
          <w:sz w:val="24"/>
        </w:rPr>
        <w:t>—</w:t>
      </w:r>
      <w:r w:rsidRPr="00DB40B5">
        <w:rPr>
          <w:rFonts w:ascii="Times New Roman" w:eastAsia="黑体" w:hAnsi="Times New Roman"/>
          <w:sz w:val="24"/>
        </w:rPr>
        <w:t>性中心</w:t>
      </w:r>
      <w:proofErr w:type="gramEnd"/>
      <w:r w:rsidRPr="00DB40B5">
        <w:rPr>
          <w:rFonts w:ascii="Times New Roman" w:eastAsia="黑体" w:hAnsi="Times New Roman"/>
          <w:sz w:val="24"/>
        </w:rPr>
        <w:t>主义（</w:t>
      </w:r>
      <w:proofErr w:type="spellStart"/>
      <w:r w:rsidRPr="00DB40B5">
        <w:rPr>
          <w:rFonts w:ascii="Times New Roman" w:eastAsia="黑体" w:hAnsi="Times New Roman"/>
          <w:sz w:val="24"/>
        </w:rPr>
        <w:t>carno-phallogocentrism</w:t>
      </w:r>
      <w:proofErr w:type="spellEnd"/>
      <w:r w:rsidRPr="00DB40B5">
        <w:rPr>
          <w:rFonts w:ascii="Times New Roman" w:eastAsia="黑体" w:hAnsi="Times New Roman"/>
          <w:sz w:val="24"/>
        </w:rPr>
        <w:t>）的提问</w:t>
      </w:r>
      <w:r w:rsidRPr="00DB40B5">
        <w:rPr>
          <w:rFonts w:ascii="Times New Roman" w:eastAsia="黑体" w:hAnsi="Times New Roman"/>
          <w:sz w:val="24"/>
        </w:rPr>
        <w:t>——</w:t>
      </w:r>
      <w:r w:rsidRPr="00DB40B5">
        <w:rPr>
          <w:rFonts w:ascii="Times New Roman" w:eastAsia="黑体" w:hAnsi="Times New Roman"/>
          <w:sz w:val="24"/>
        </w:rPr>
        <w:t>我们必须全面重新考虑在西方主导正义与</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正义思想的形而上</w:t>
      </w:r>
      <w:r w:rsidRPr="00DB40B5">
        <w:rPr>
          <w:rFonts w:ascii="Times New Roman" w:eastAsia="黑体" w:hAnsi="Times New Roman"/>
          <w:sz w:val="24"/>
        </w:rPr>
        <w:t>—</w:t>
      </w:r>
      <w:r w:rsidRPr="00DB40B5">
        <w:rPr>
          <w:rFonts w:ascii="Times New Roman" w:eastAsia="黑体" w:hAnsi="Times New Roman"/>
          <w:sz w:val="24"/>
        </w:rPr>
        <w:t>人类中心主义公理体系（</w:t>
      </w:r>
      <w:proofErr w:type="spellStart"/>
      <w:r w:rsidRPr="00DB40B5">
        <w:rPr>
          <w:rFonts w:ascii="Times New Roman" w:eastAsia="黑体" w:hAnsi="Times New Roman"/>
          <w:sz w:val="24"/>
        </w:rPr>
        <w:t>metaphysico</w:t>
      </w:r>
      <w:proofErr w:type="spellEnd"/>
      <w:r w:rsidRPr="00DB40B5">
        <w:rPr>
          <w:rFonts w:ascii="Times New Roman" w:eastAsia="黑体" w:hAnsi="Times New Roman"/>
          <w:sz w:val="24"/>
        </w:rPr>
        <w:t>-anthropocentric axiomatic</w:t>
      </w:r>
      <w:r w:rsidRPr="00DB40B5">
        <w:rPr>
          <w:rFonts w:ascii="Times New Roman" w:eastAsia="黑体" w:hAnsi="Times New Roman"/>
          <w:sz w:val="24"/>
        </w:rPr>
        <w:t>）。</w:t>
      </w:r>
    </w:p>
    <w:p w14:paraId="4233C0EA"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从第一步起，我们就可以隐约看到其最初后果：解构主义方法关注于界限（</w:t>
      </w:r>
      <w:r w:rsidRPr="00DB40B5">
        <w:rPr>
          <w:rFonts w:ascii="Times New Roman" w:eastAsia="黑体" w:hAnsi="Times New Roman"/>
          <w:sz w:val="24"/>
        </w:rPr>
        <w:t>bounds</w:t>
      </w:r>
      <w:r w:rsidRPr="00DB40B5">
        <w:rPr>
          <w:rFonts w:ascii="Times New Roman" w:eastAsia="黑体" w:hAnsi="Times New Roman"/>
          <w:sz w:val="24"/>
        </w:rPr>
        <w:t>），界限塑造了人类主体（</w:t>
      </w:r>
      <w:r w:rsidRPr="00DB40B5">
        <w:rPr>
          <w:rFonts w:ascii="Times New Roman" w:eastAsia="黑体" w:hAnsi="Times New Roman"/>
          <w:sz w:val="24"/>
        </w:rPr>
        <w:t>human subject</w:t>
      </w:r>
      <w:r w:rsidRPr="00DB40B5">
        <w:rPr>
          <w:rFonts w:ascii="Times New Roman" w:eastAsia="黑体" w:hAnsi="Times New Roman"/>
          <w:sz w:val="24"/>
        </w:rPr>
        <w:t>，首选</w:t>
      </w:r>
      <w:proofErr w:type="gramStart"/>
      <w:r w:rsidRPr="00DB40B5">
        <w:rPr>
          <w:rFonts w:ascii="Times New Roman" w:eastAsia="黑体" w:hAnsi="Times New Roman"/>
          <w:sz w:val="24"/>
        </w:rPr>
        <w:t>并典型</w:t>
      </w:r>
      <w:proofErr w:type="gramEnd"/>
      <w:r w:rsidRPr="00DB40B5">
        <w:rPr>
          <w:rFonts w:ascii="Times New Roman" w:eastAsia="黑体" w:hAnsi="Times New Roman"/>
          <w:sz w:val="24"/>
        </w:rPr>
        <w:t>为成年男性，而非女性、儿童或动物），作为正义与</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正义的衡量标准，但这</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必然导致</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正义，也不消除正义与</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正义的对立；相反，可能会在一种比正义更难满足的需求名义下，导致整个界限体系的重新解释，这一体系曾允许历史与文化限制其标准。</w:t>
      </w:r>
    </w:p>
    <w:p w14:paraId="567C9D0F"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假设目前我只轻描淡写提及的情况：现今所谓解构（</w:t>
      </w:r>
      <w:r w:rsidRPr="00DB40B5">
        <w:rPr>
          <w:rFonts w:ascii="Times New Roman" w:eastAsia="黑体" w:hAnsi="Times New Roman"/>
          <w:sz w:val="24"/>
        </w:rPr>
        <w:t>deconstruction</w:t>
      </w:r>
      <w:r w:rsidRPr="00DB40B5">
        <w:rPr>
          <w:rFonts w:ascii="Times New Roman" w:eastAsia="黑体" w:hAnsi="Times New Roman"/>
          <w:sz w:val="24"/>
        </w:rPr>
        <w:t>）不会对应（尽管有人有兴趣传播混淆）于在伦理</w:t>
      </w:r>
      <w:r w:rsidRPr="00DB40B5">
        <w:rPr>
          <w:rFonts w:ascii="Times New Roman" w:eastAsia="黑体" w:hAnsi="Times New Roman"/>
          <w:sz w:val="24"/>
        </w:rPr>
        <w:t>—</w:t>
      </w:r>
      <w:r w:rsidRPr="00DB40B5">
        <w:rPr>
          <w:rFonts w:ascii="Times New Roman" w:eastAsia="黑体" w:hAnsi="Times New Roman"/>
          <w:sz w:val="24"/>
        </w:rPr>
        <w:t>政治</w:t>
      </w:r>
      <w:r w:rsidRPr="00DB40B5">
        <w:rPr>
          <w:rFonts w:ascii="Times New Roman" w:eastAsia="黑体" w:hAnsi="Times New Roman"/>
          <w:sz w:val="24"/>
        </w:rPr>
        <w:t>—</w:t>
      </w:r>
      <w:r w:rsidRPr="00DB40B5">
        <w:rPr>
          <w:rFonts w:ascii="Times New Roman" w:eastAsia="黑体" w:hAnsi="Times New Roman"/>
          <w:sz w:val="24"/>
        </w:rPr>
        <w:t>法律问题及正义与</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正义对立面前的准虚无式放弃（</w:t>
      </w:r>
      <w:r w:rsidRPr="00DB40B5">
        <w:rPr>
          <w:rFonts w:ascii="Times New Roman" w:eastAsia="黑体" w:hAnsi="Times New Roman"/>
          <w:sz w:val="24"/>
        </w:rPr>
        <w:t>quasi-nihilistic abdication</w:t>
      </w:r>
      <w:r w:rsidRPr="00DB40B5">
        <w:rPr>
          <w:rFonts w:ascii="Times New Roman" w:eastAsia="黑体" w:hAnsi="Times New Roman"/>
          <w:sz w:val="24"/>
        </w:rPr>
        <w:t>），而是对应一个双重运动（</w:t>
      </w:r>
      <w:r w:rsidRPr="00DB40B5">
        <w:rPr>
          <w:rFonts w:ascii="Times New Roman" w:eastAsia="黑体" w:hAnsi="Times New Roman"/>
          <w:sz w:val="24"/>
        </w:rPr>
        <w:t>double movement</w:t>
      </w:r>
      <w:r w:rsidRPr="00DB40B5">
        <w:rPr>
          <w:rFonts w:ascii="Times New Roman" w:eastAsia="黑体" w:hAnsi="Times New Roman"/>
          <w:sz w:val="24"/>
        </w:rPr>
        <w:t>），我将简要概括如下：</w:t>
      </w:r>
    </w:p>
    <w:p w14:paraId="05A23BC5" w14:textId="77777777" w:rsidR="00EB01E2" w:rsidRPr="00DB40B5" w:rsidRDefault="00EB01E2" w:rsidP="00DE66ED">
      <w:pPr>
        <w:numPr>
          <w:ilvl w:val="0"/>
          <w:numId w:val="6"/>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无限责任感的意义（</w:t>
      </w:r>
      <w:r w:rsidRPr="00DB40B5">
        <w:rPr>
          <w:rFonts w:ascii="Times New Roman" w:eastAsia="黑体" w:hAnsi="Times New Roman"/>
          <w:sz w:val="24"/>
        </w:rPr>
        <w:t>sense of a responsibility without limits</w:t>
      </w:r>
      <w:r w:rsidRPr="00DB40B5">
        <w:rPr>
          <w:rFonts w:ascii="Times New Roman" w:eastAsia="黑体" w:hAnsi="Times New Roman"/>
          <w:sz w:val="24"/>
        </w:rPr>
        <w:t>），因此必然是过度的、无法计算的（</w:t>
      </w:r>
      <w:r w:rsidRPr="00DB40B5">
        <w:rPr>
          <w:rFonts w:ascii="Times New Roman" w:eastAsia="黑体" w:hAnsi="Times New Roman"/>
          <w:sz w:val="24"/>
        </w:rPr>
        <w:t>incalculable</w:t>
      </w:r>
      <w:r w:rsidRPr="00DB40B5">
        <w:rPr>
          <w:rFonts w:ascii="Times New Roman" w:eastAsia="黑体" w:hAnsi="Times New Roman"/>
          <w:sz w:val="24"/>
        </w:rPr>
        <w:t>），在记忆之前；因此，回忆历史、起源及其后续方向的任务，也就是正义、法律与权利（</w:t>
      </w:r>
      <w:r w:rsidRPr="00DB40B5">
        <w:rPr>
          <w:rFonts w:ascii="Times New Roman" w:eastAsia="黑体" w:hAnsi="Times New Roman"/>
          <w:sz w:val="24"/>
        </w:rPr>
        <w:t>justice, law and right</w:t>
      </w:r>
      <w:r w:rsidRPr="00DB40B5">
        <w:rPr>
          <w:rFonts w:ascii="Times New Roman" w:eastAsia="黑体" w:hAnsi="Times New Roman"/>
          <w:sz w:val="24"/>
        </w:rPr>
        <w:t>）、价值、规范、规则的界限，这些界限已经被施加并沉积，从此或多或少可读或预设（</w:t>
      </w:r>
      <w:r w:rsidRPr="00DB40B5">
        <w:rPr>
          <w:rFonts w:ascii="Times New Roman" w:eastAsia="黑体" w:hAnsi="Times New Roman"/>
          <w:sz w:val="24"/>
        </w:rPr>
        <w:t>readable or presupposed</w:t>
      </w:r>
      <w:r w:rsidRPr="00DB40B5">
        <w:rPr>
          <w:rFonts w:ascii="Times New Roman" w:eastAsia="黑体" w:hAnsi="Times New Roman"/>
          <w:sz w:val="24"/>
        </w:rPr>
        <w:t>）。</w:t>
      </w:r>
      <w:r w:rsidRPr="00DB40B5">
        <w:rPr>
          <w:rFonts w:ascii="Times New Roman" w:eastAsia="黑体" w:hAnsi="Times New Roman"/>
          <w:sz w:val="24"/>
        </w:rPr>
        <w:t xml:space="preserve"> </w:t>
      </w:r>
    </w:p>
    <w:p w14:paraId="3BDB9696"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我们在</w:t>
      </w:r>
      <w:r w:rsidRPr="00DB40B5">
        <w:rPr>
          <w:rFonts w:ascii="Times New Roman" w:eastAsia="黑体" w:hAnsi="Times New Roman"/>
          <w:sz w:val="24"/>
        </w:rPr>
        <w:t>“</w:t>
      </w:r>
      <w:r w:rsidRPr="00DB40B5">
        <w:rPr>
          <w:rFonts w:ascii="Times New Roman" w:eastAsia="黑体" w:hAnsi="Times New Roman"/>
          <w:sz w:val="24"/>
        </w:rPr>
        <w:t>正义</w:t>
      </w:r>
      <w:r w:rsidRPr="00DB40B5">
        <w:rPr>
          <w:rFonts w:ascii="Times New Roman" w:eastAsia="黑体" w:hAnsi="Times New Roman"/>
          <w:sz w:val="24"/>
        </w:rPr>
        <w:t>”</w:t>
      </w:r>
      <w:r w:rsidRPr="00DB40B5">
        <w:rPr>
          <w:rFonts w:ascii="Times New Roman" w:eastAsia="黑体" w:hAnsi="Times New Roman"/>
          <w:sz w:val="24"/>
        </w:rPr>
        <w:t>名义下继承的遗产，以及多语言环境中，历史和解释性记忆任务是解构的核</w:t>
      </w:r>
      <w:r w:rsidRPr="00DB40B5">
        <w:rPr>
          <w:rFonts w:ascii="Times New Roman" w:eastAsia="黑体" w:hAnsi="Times New Roman"/>
          <w:sz w:val="24"/>
        </w:rPr>
        <w:lastRenderedPageBreak/>
        <w:t>心任务，不仅是语源</w:t>
      </w:r>
      <w:r w:rsidRPr="00DB40B5">
        <w:rPr>
          <w:rFonts w:ascii="Times New Roman" w:eastAsia="黑体" w:hAnsi="Times New Roman"/>
          <w:sz w:val="24"/>
        </w:rPr>
        <w:t>—</w:t>
      </w:r>
      <w:r w:rsidRPr="00DB40B5">
        <w:rPr>
          <w:rFonts w:ascii="Times New Roman" w:eastAsia="黑体" w:hAnsi="Times New Roman"/>
          <w:sz w:val="24"/>
        </w:rPr>
        <w:t>文献学任务或历史学任务，也是面对遗产的责任任务，这个遗产同时是命令性或一束指令（</w:t>
      </w:r>
      <w:r w:rsidRPr="00DB40B5">
        <w:rPr>
          <w:rFonts w:ascii="Times New Roman" w:eastAsia="黑体" w:hAnsi="Times New Roman"/>
          <w:sz w:val="24"/>
        </w:rPr>
        <w:t>imperative or sheaf of injunctions</w:t>
      </w:r>
      <w:r w:rsidRPr="00DB40B5">
        <w:rPr>
          <w:rFonts w:ascii="Times New Roman" w:eastAsia="黑体" w:hAnsi="Times New Roman"/>
          <w:sz w:val="24"/>
        </w:rPr>
        <w:t>）的遗产。解</w:t>
      </w:r>
      <w:proofErr w:type="gramStart"/>
      <w:r w:rsidRPr="00DB40B5">
        <w:rPr>
          <w:rFonts w:ascii="Times New Roman" w:eastAsia="黑体" w:hAnsi="Times New Roman"/>
          <w:sz w:val="24"/>
        </w:rPr>
        <w:t>构已经</w:t>
      </w:r>
      <w:proofErr w:type="gramEnd"/>
      <w:r w:rsidRPr="00DB40B5">
        <w:rPr>
          <w:rFonts w:ascii="Times New Roman" w:eastAsia="黑体" w:hAnsi="Times New Roman"/>
          <w:sz w:val="24"/>
        </w:rPr>
        <w:t>被这种对正义的无限要求所启动（</w:t>
      </w:r>
      <w:r w:rsidRPr="00DB40B5">
        <w:rPr>
          <w:rFonts w:ascii="Times New Roman" w:eastAsia="黑体" w:hAnsi="Times New Roman"/>
          <w:sz w:val="24"/>
        </w:rPr>
        <w:t>engaged by this infinite demand of justice</w:t>
      </w:r>
      <w:r w:rsidRPr="00DB40B5">
        <w:rPr>
          <w:rFonts w:ascii="Times New Roman" w:eastAsia="黑体" w:hAnsi="Times New Roman"/>
          <w:sz w:val="24"/>
        </w:rPr>
        <w:t>）。</w:t>
      </w:r>
    </w:p>
    <w:p w14:paraId="40019F50"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这种要求可以呈现出我先前所说的那种</w:t>
      </w:r>
      <w:r w:rsidRPr="00DB40B5">
        <w:rPr>
          <w:rFonts w:ascii="Times New Roman" w:eastAsia="黑体" w:hAnsi="Times New Roman"/>
          <w:sz w:val="24"/>
        </w:rPr>
        <w:t>“</w:t>
      </w:r>
      <w:r w:rsidRPr="00DB40B5">
        <w:rPr>
          <w:rFonts w:ascii="Times New Roman" w:eastAsia="黑体" w:hAnsi="Times New Roman"/>
          <w:sz w:val="24"/>
        </w:rPr>
        <w:t>神秘</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mystique</w:t>
      </w:r>
      <w:r w:rsidRPr="00DB40B5">
        <w:rPr>
          <w:rFonts w:ascii="Times New Roman" w:eastAsia="黑体" w:hAnsi="Times New Roman"/>
          <w:sz w:val="24"/>
        </w:rPr>
        <w:t>）面貌。人必须与正义保持正当关系（</w:t>
      </w:r>
      <w:proofErr w:type="spellStart"/>
      <w:r w:rsidRPr="00DB40B5">
        <w:rPr>
          <w:rFonts w:ascii="Times New Roman" w:eastAsia="黑体" w:hAnsi="Times New Roman"/>
          <w:i/>
          <w:iCs/>
          <w:sz w:val="24"/>
        </w:rPr>
        <w:t>être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juste</w:t>
      </w:r>
      <w:proofErr w:type="spellEnd"/>
      <w:r w:rsidRPr="00DB40B5">
        <w:rPr>
          <w:rFonts w:ascii="Times New Roman" w:eastAsia="黑体" w:hAnsi="Times New Roman"/>
          <w:i/>
          <w:iCs/>
          <w:sz w:val="24"/>
        </w:rPr>
        <w:t xml:space="preserve"> avec la justice</w:t>
      </w:r>
      <w:r w:rsidRPr="00DB40B5">
        <w:rPr>
          <w:rFonts w:ascii="Times New Roman" w:eastAsia="黑体" w:hAnsi="Times New Roman"/>
          <w:sz w:val="24"/>
        </w:rPr>
        <w:t>），而做到这一点的首要方式，就是去倾听、阅读、解释正义，试图理解它从何而来、它向我们要求什么；同时也要知道，正义总是通过若干单一的语言习惯（</w:t>
      </w:r>
      <w:r w:rsidRPr="00DB40B5">
        <w:rPr>
          <w:rFonts w:ascii="Times New Roman" w:eastAsia="黑体" w:hAnsi="Times New Roman"/>
          <w:i/>
          <w:iCs/>
          <w:sz w:val="24"/>
        </w:rPr>
        <w:t>idioms</w:t>
      </w:r>
      <w:r w:rsidRPr="00DB40B5">
        <w:rPr>
          <w:rFonts w:ascii="Times New Roman" w:eastAsia="黑体" w:hAnsi="Times New Roman"/>
          <w:sz w:val="24"/>
        </w:rPr>
        <w:t>）来完成这一点，比如</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Dikē</w:t>
      </w:r>
      <w:proofErr w:type="spellEnd"/>
      <w:r w:rsidRPr="00DB40B5">
        <w:rPr>
          <w:rFonts w:ascii="Times New Roman" w:eastAsia="黑体" w:hAnsi="Times New Roman"/>
          <w:i/>
          <w:iCs/>
          <w:sz w:val="24"/>
        </w:rPr>
        <w:t xml:space="preserve">, Jus, justitia, justice, </w:t>
      </w:r>
      <w:proofErr w:type="spellStart"/>
      <w:r w:rsidRPr="00DB40B5">
        <w:rPr>
          <w:rFonts w:ascii="Times New Roman" w:eastAsia="黑体" w:hAnsi="Times New Roman"/>
          <w:i/>
          <w:iCs/>
          <w:sz w:val="24"/>
        </w:rPr>
        <w:t>Gerechtigkeit</w:t>
      </w:r>
      <w:proofErr w:type="spellEnd"/>
      <w:r w:rsidRPr="00DB40B5">
        <w:rPr>
          <w:rFonts w:ascii="Times New Roman" w:eastAsia="黑体" w:hAnsi="Times New Roman"/>
          <w:sz w:val="24"/>
        </w:rPr>
        <w:t>；不能把我们自己局限在欧洲语系中，后者本身也并非同质，而且也必须在与其他语系的关系中加以界定。我们稍后还会回到这一点。与此同时，还要知道，这种正义总是指向单一性，指向他者的单一性，即便它声称具有普遍性。</w:t>
      </w:r>
    </w:p>
    <w:p w14:paraId="19498F1D"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因此，永远不在这一点上让步，不断追问围绕正义的概念、理论或规范装置的起源、根据和界限，从解</w:t>
      </w:r>
      <w:proofErr w:type="gramStart"/>
      <w:r w:rsidRPr="00DB40B5">
        <w:rPr>
          <w:rFonts w:ascii="Times New Roman" w:eastAsia="黑体" w:hAnsi="Times New Roman"/>
          <w:sz w:val="24"/>
        </w:rPr>
        <w:t>构一方</w:t>
      </w:r>
      <w:proofErr w:type="gramEnd"/>
      <w:r w:rsidRPr="00DB40B5">
        <w:rPr>
          <w:rFonts w:ascii="Times New Roman" w:eastAsia="黑体" w:hAnsi="Times New Roman"/>
          <w:sz w:val="24"/>
        </w:rPr>
        <w:t>来说，绝不是对正义之兴趣的中和，不是对正义的麻木。相反，它以夸张的方式提高了对正义之严格要求的赌注；它是对一种本质性不相称的敏感性。这种不相称必须把过度与不充分铭刻在自身之中，并且驱使人不仅去谴责理论界限，也去谴责具体的</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正义，尤其是那些具有最可触知效果的</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正义。这种敏感性是善良良知在任何继承而来的正义规定面前教条式停止之前仍然存在的不安。</w:t>
      </w:r>
    </w:p>
    <w:p w14:paraId="36041737" w14:textId="77777777" w:rsidR="00EB01E2" w:rsidRPr="00DB40B5" w:rsidRDefault="00EB01E2" w:rsidP="00DE66ED">
      <w:pPr>
        <w:numPr>
          <w:ilvl w:val="0"/>
          <w:numId w:val="7"/>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这种面向记忆的责任，是一种先于责任概念本身的责任；正是这个责任概念调节着我们行为、我们理论决定、实践决定、伦理</w:t>
      </w:r>
      <w:r w:rsidRPr="00DB40B5">
        <w:rPr>
          <w:rFonts w:ascii="Times New Roman" w:eastAsia="黑体" w:hAnsi="Times New Roman"/>
          <w:sz w:val="24"/>
        </w:rPr>
        <w:t>—</w:t>
      </w:r>
      <w:r w:rsidRPr="00DB40B5">
        <w:rPr>
          <w:rFonts w:ascii="Times New Roman" w:eastAsia="黑体" w:hAnsi="Times New Roman"/>
          <w:sz w:val="24"/>
        </w:rPr>
        <w:t>政治决定的正义与恰当性（</w:t>
      </w:r>
      <w:proofErr w:type="spellStart"/>
      <w:r w:rsidRPr="00DB40B5">
        <w:rPr>
          <w:rFonts w:ascii="Times New Roman" w:eastAsia="黑体" w:hAnsi="Times New Roman"/>
          <w:i/>
          <w:iCs/>
          <w:sz w:val="24"/>
        </w:rPr>
        <w:t>justesse</w:t>
      </w:r>
      <w:proofErr w:type="spellEnd"/>
      <w:r w:rsidRPr="00DB40B5">
        <w:rPr>
          <w:rFonts w:ascii="Times New Roman" w:eastAsia="黑体" w:hAnsi="Times New Roman"/>
          <w:sz w:val="24"/>
        </w:rPr>
        <w:t>）。这个责任概念无法脱离一整套彼此关联的概念网络：财产</w:t>
      </w:r>
      <w:r w:rsidRPr="00DB40B5">
        <w:rPr>
          <w:rFonts w:ascii="Times New Roman" w:eastAsia="黑体" w:hAnsi="Times New Roman"/>
          <w:sz w:val="24"/>
        </w:rPr>
        <w:t>/</w:t>
      </w:r>
      <w:r w:rsidRPr="00DB40B5">
        <w:rPr>
          <w:rFonts w:ascii="Times New Roman" w:eastAsia="黑体" w:hAnsi="Times New Roman"/>
          <w:sz w:val="24"/>
        </w:rPr>
        <w:t>本己性（</w:t>
      </w:r>
      <w:r w:rsidRPr="00DB40B5">
        <w:rPr>
          <w:rFonts w:ascii="Times New Roman" w:eastAsia="黑体" w:hAnsi="Times New Roman"/>
          <w:i/>
          <w:iCs/>
          <w:sz w:val="24"/>
        </w:rPr>
        <w:t>property</w:t>
      </w:r>
      <w:r w:rsidRPr="00DB40B5">
        <w:rPr>
          <w:rFonts w:ascii="Times New Roman" w:eastAsia="黑体" w:hAnsi="Times New Roman"/>
          <w:sz w:val="24"/>
        </w:rPr>
        <w:t>）、意向性（</w:t>
      </w:r>
      <w:r w:rsidRPr="00DB40B5">
        <w:rPr>
          <w:rFonts w:ascii="Times New Roman" w:eastAsia="黑体" w:hAnsi="Times New Roman"/>
          <w:i/>
          <w:iCs/>
          <w:sz w:val="24"/>
        </w:rPr>
        <w:t>intentionality</w:t>
      </w:r>
      <w:r w:rsidRPr="00DB40B5">
        <w:rPr>
          <w:rFonts w:ascii="Times New Roman" w:eastAsia="黑体" w:hAnsi="Times New Roman"/>
          <w:sz w:val="24"/>
        </w:rPr>
        <w:t>）、意志、自由、良知</w:t>
      </w:r>
      <w:r w:rsidRPr="00DB40B5">
        <w:rPr>
          <w:rFonts w:ascii="Times New Roman" w:eastAsia="黑体" w:hAnsi="Times New Roman"/>
          <w:sz w:val="24"/>
        </w:rPr>
        <w:t>/</w:t>
      </w:r>
      <w:r w:rsidRPr="00DB40B5">
        <w:rPr>
          <w:rFonts w:ascii="Times New Roman" w:eastAsia="黑体" w:hAnsi="Times New Roman"/>
          <w:sz w:val="24"/>
        </w:rPr>
        <w:t>意识（</w:t>
      </w:r>
      <w:r w:rsidRPr="00DB40B5">
        <w:rPr>
          <w:rFonts w:ascii="Times New Roman" w:eastAsia="黑体" w:hAnsi="Times New Roman"/>
          <w:i/>
          <w:iCs/>
          <w:sz w:val="24"/>
        </w:rPr>
        <w:t>conscience</w:t>
      </w:r>
      <w:r w:rsidRPr="00DB40B5">
        <w:rPr>
          <w:rFonts w:ascii="Times New Roman" w:eastAsia="黑体" w:hAnsi="Times New Roman"/>
          <w:sz w:val="24"/>
        </w:rPr>
        <w:t>）、意识性（</w:t>
      </w:r>
      <w:r w:rsidRPr="00DB40B5">
        <w:rPr>
          <w:rFonts w:ascii="Times New Roman" w:eastAsia="黑体" w:hAnsi="Times New Roman"/>
          <w:i/>
          <w:iCs/>
          <w:sz w:val="24"/>
        </w:rPr>
        <w:t>consciousness</w:t>
      </w:r>
      <w:r w:rsidRPr="00DB40B5">
        <w:rPr>
          <w:rFonts w:ascii="Times New Roman" w:eastAsia="黑体" w:hAnsi="Times New Roman"/>
          <w:sz w:val="24"/>
        </w:rPr>
        <w:t>）、自我意识、主体、自我、人格、共同体、决定，等等。对这个概念网络在其既定状态或支配</w:t>
      </w:r>
      <w:r w:rsidRPr="00DB40B5">
        <w:rPr>
          <w:rFonts w:ascii="Times New Roman" w:eastAsia="黑体" w:hAnsi="Times New Roman"/>
          <w:sz w:val="24"/>
        </w:rPr>
        <w:lastRenderedPageBreak/>
        <w:t>状态中的任何解构，或许看起来都像是一种朝向不负责任的运动。</w:t>
      </w:r>
      <w:r w:rsidRPr="00DB40B5">
        <w:rPr>
          <w:rFonts w:ascii="Times New Roman" w:eastAsia="黑体" w:hAnsi="Times New Roman"/>
          <w:sz w:val="24"/>
        </w:rPr>
        <w:t xml:space="preserve"> </w:t>
      </w:r>
    </w:p>
    <w:p w14:paraId="55FB5DFD"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但恰恰相反，解</w:t>
      </w:r>
      <w:proofErr w:type="gramStart"/>
      <w:r w:rsidRPr="00DB40B5">
        <w:rPr>
          <w:rFonts w:ascii="Times New Roman" w:eastAsia="黑体" w:hAnsi="Times New Roman"/>
          <w:sz w:val="24"/>
        </w:rPr>
        <w:t>构要求</w:t>
      </w:r>
      <w:proofErr w:type="gramEnd"/>
      <w:r w:rsidRPr="00DB40B5">
        <w:rPr>
          <w:rFonts w:ascii="Times New Roman" w:eastAsia="黑体" w:hAnsi="Times New Roman"/>
          <w:sz w:val="24"/>
        </w:rPr>
        <w:t>责任的增加。可是在责任的可信性（</w:t>
      </w:r>
      <w:proofErr w:type="spellStart"/>
      <w:r w:rsidRPr="00DB40B5">
        <w:rPr>
          <w:rFonts w:ascii="Times New Roman" w:eastAsia="黑体" w:hAnsi="Times New Roman"/>
          <w:i/>
          <w:iCs/>
          <w:sz w:val="24"/>
        </w:rPr>
        <w:t>crédit</w:t>
      </w:r>
      <w:proofErr w:type="spellEnd"/>
      <w:r w:rsidRPr="00DB40B5">
        <w:rPr>
          <w:rFonts w:ascii="Times New Roman" w:eastAsia="黑体" w:hAnsi="Times New Roman"/>
          <w:sz w:val="24"/>
        </w:rPr>
        <w:t>）被解构所悬置的那一刻，在这个结构上必要的时刻，人们总会以为正义已经没有余地，既没有为正义本身留下余地，也没有为指向正义问题的理论兴趣留下余地。这个悬置的时刻，这段</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epochē</w:t>
      </w:r>
      <w:proofErr w:type="spellEnd"/>
      <w:r w:rsidRPr="00DB40B5">
        <w:rPr>
          <w:rFonts w:ascii="Times New Roman" w:eastAsia="黑体" w:hAnsi="Times New Roman"/>
          <w:sz w:val="24"/>
        </w:rPr>
        <w:t>，如果没有它，解构事实上是不可能的；可是，它总是充满焦虑。谁能声称只是通过节省焦虑就获得正义呢？而这个充满焦虑的悬置时刻</w:t>
      </w:r>
      <w:r w:rsidRPr="00DB40B5">
        <w:rPr>
          <w:rFonts w:ascii="Times New Roman" w:eastAsia="黑体" w:hAnsi="Times New Roman"/>
          <w:sz w:val="24"/>
        </w:rPr>
        <w:t>——</w:t>
      </w:r>
      <w:r w:rsidRPr="00DB40B5">
        <w:rPr>
          <w:rFonts w:ascii="Times New Roman" w:eastAsia="黑体" w:hAnsi="Times New Roman"/>
          <w:sz w:val="24"/>
        </w:rPr>
        <w:t>它也是间隔化的间隔（</w:t>
      </w:r>
      <w:r w:rsidRPr="00DB40B5">
        <w:rPr>
          <w:rFonts w:ascii="Times New Roman" w:eastAsia="黑体" w:hAnsi="Times New Roman"/>
          <w:i/>
          <w:iCs/>
          <w:sz w:val="24"/>
        </w:rPr>
        <w:t>interval of spacing</w:t>
      </w:r>
      <w:r w:rsidRPr="00DB40B5">
        <w:rPr>
          <w:rFonts w:ascii="Times New Roman" w:eastAsia="黑体" w:hAnsi="Times New Roman"/>
          <w:sz w:val="24"/>
        </w:rPr>
        <w:t>），各种转化、司法</w:t>
      </w:r>
      <w:r w:rsidRPr="00DB40B5">
        <w:rPr>
          <w:rFonts w:ascii="Times New Roman" w:eastAsia="黑体" w:hAnsi="Times New Roman"/>
          <w:sz w:val="24"/>
        </w:rPr>
        <w:t>—</w:t>
      </w:r>
      <w:r w:rsidRPr="00DB40B5">
        <w:rPr>
          <w:rFonts w:ascii="Times New Roman" w:eastAsia="黑体" w:hAnsi="Times New Roman"/>
          <w:sz w:val="24"/>
        </w:rPr>
        <w:t>政治革命都在其中发生</w:t>
      </w:r>
      <w:r w:rsidRPr="00DB40B5">
        <w:rPr>
          <w:rFonts w:ascii="Times New Roman" w:eastAsia="黑体" w:hAnsi="Times New Roman"/>
          <w:sz w:val="24"/>
        </w:rPr>
        <w:t>——</w:t>
      </w:r>
      <w:r w:rsidRPr="00DB40B5">
        <w:rPr>
          <w:rFonts w:ascii="Times New Roman" w:eastAsia="黑体" w:hAnsi="Times New Roman"/>
          <w:sz w:val="24"/>
        </w:rPr>
        <w:t>无法被动机化，无法找到自身的运动和冲动；它本身不能自行悬置，除非借助一种对正义的增加或补充的要求，因而也就是借助一种对</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充分性的经验，或者说对一种不可计算的不相称性的经验。</w:t>
      </w:r>
    </w:p>
    <w:p w14:paraId="275197EA"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归根到底，如果不是在这种永远不能满足的召唤中，如果不是在我们所谓的、在特定语境中被规定的正义以及正义之可能性的</w:t>
      </w:r>
      <w:proofErr w:type="gramStart"/>
      <w:r w:rsidRPr="00DB40B5">
        <w:rPr>
          <w:rFonts w:ascii="Times New Roman" w:eastAsia="黑体" w:hAnsi="Times New Roman"/>
          <w:sz w:val="24"/>
        </w:rPr>
        <w:t>既定规定</w:t>
      </w:r>
      <w:proofErr w:type="gramEnd"/>
      <w:r w:rsidRPr="00DB40B5">
        <w:rPr>
          <w:rFonts w:ascii="Times New Roman" w:eastAsia="黑体" w:hAnsi="Times New Roman"/>
          <w:sz w:val="24"/>
        </w:rPr>
        <w:t>之外，</w:t>
      </w:r>
      <w:proofErr w:type="gramStart"/>
      <w:r w:rsidRPr="00DB40B5">
        <w:rPr>
          <w:rFonts w:ascii="Times New Roman" w:eastAsia="黑体" w:hAnsi="Times New Roman"/>
          <w:sz w:val="24"/>
        </w:rPr>
        <w:t>解构还能</w:t>
      </w:r>
      <w:proofErr w:type="gramEnd"/>
      <w:r w:rsidRPr="00DB40B5">
        <w:rPr>
          <w:rFonts w:ascii="Times New Roman" w:eastAsia="黑体" w:hAnsi="Times New Roman"/>
          <w:sz w:val="24"/>
        </w:rPr>
        <w:t>在哪里找到自身的力量、自身的运动或自身的动机呢？但是仍然必须去解释这种不相称。</w:t>
      </w:r>
    </w:p>
    <w:p w14:paraId="003DC028"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假如我确信自己知道某种东西，比我今天称为解构的东西更正义</w:t>
      </w:r>
      <w:r w:rsidRPr="00DB40B5">
        <w:rPr>
          <w:rFonts w:ascii="Times New Roman" w:eastAsia="黑体" w:hAnsi="Times New Roman"/>
          <w:sz w:val="24"/>
        </w:rPr>
        <w:t>——</w:t>
      </w:r>
      <w:r w:rsidRPr="00DB40B5">
        <w:rPr>
          <w:rFonts w:ascii="Times New Roman" w:eastAsia="黑体" w:hAnsi="Times New Roman"/>
          <w:sz w:val="24"/>
        </w:rPr>
        <w:t>并不是更合法或更正当（</w:t>
      </w:r>
      <w:r w:rsidRPr="00DB40B5">
        <w:rPr>
          <w:rFonts w:ascii="Times New Roman" w:eastAsia="黑体" w:hAnsi="Times New Roman"/>
          <w:i/>
          <w:iCs/>
          <w:sz w:val="24"/>
        </w:rPr>
        <w:t>more legal or more legitimate</w:t>
      </w:r>
      <w:r w:rsidRPr="00DB40B5">
        <w:rPr>
          <w:rFonts w:ascii="Times New Roman" w:eastAsia="黑体" w:hAnsi="Times New Roman"/>
          <w:sz w:val="24"/>
        </w:rPr>
        <w:t>），我不是说这一点</w:t>
      </w:r>
      <w:r w:rsidRPr="00DB40B5">
        <w:rPr>
          <w:rFonts w:ascii="Times New Roman" w:eastAsia="黑体" w:hAnsi="Times New Roman"/>
          <w:sz w:val="24"/>
        </w:rPr>
        <w:t>——</w:t>
      </w:r>
      <w:r w:rsidRPr="00DB40B5">
        <w:rPr>
          <w:rFonts w:ascii="Times New Roman" w:eastAsia="黑体" w:hAnsi="Times New Roman"/>
          <w:sz w:val="24"/>
        </w:rPr>
        <w:t>如果我知道有某种东西更正义，我一定会毫不犹豫地说出来。这不仅会让这种解构的明确反对者感到惊讶，也会让所有那些把自己视为它的拥护者或实践者的人感到惊讶。因此我不会这样说，至少不会直接这样说，也不会在没有若干迂回的预防措施之前这样说。</w:t>
      </w:r>
    </w:p>
    <w:p w14:paraId="4B526D09"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如你所知，在许多国家，无论过去还是现在，法律创立之暴力（</w:t>
      </w:r>
      <w:r w:rsidRPr="00DB40B5">
        <w:rPr>
          <w:rFonts w:ascii="Times New Roman" w:eastAsia="黑体" w:hAnsi="Times New Roman"/>
          <w:sz w:val="24"/>
        </w:rPr>
        <w:t>founding violence of the law</w:t>
      </w:r>
      <w:r w:rsidRPr="00DB40B5">
        <w:rPr>
          <w:rFonts w:ascii="Times New Roman" w:eastAsia="黑体" w:hAnsi="Times New Roman"/>
          <w:sz w:val="24"/>
        </w:rPr>
        <w:t>）或国家法（</w:t>
      </w:r>
      <w:r w:rsidRPr="00DB40B5">
        <w:rPr>
          <w:rFonts w:ascii="Times New Roman" w:eastAsia="黑体" w:hAnsi="Times New Roman"/>
          <w:sz w:val="24"/>
        </w:rPr>
        <w:t>stare law</w:t>
      </w:r>
      <w:r w:rsidRPr="00DB40B5">
        <w:rPr>
          <w:rFonts w:ascii="Times New Roman" w:eastAsia="黑体" w:hAnsi="Times New Roman"/>
          <w:sz w:val="24"/>
        </w:rPr>
        <w:t>）的施加，常常体现为对国家所统合的民族或族裔少数群体强行施加语言。这在法国至少发生过两次：第一次是</w:t>
      </w:r>
      <w:r w:rsidRPr="00DB40B5">
        <w:rPr>
          <w:rFonts w:ascii="Times New Roman" w:eastAsia="黑体" w:hAnsi="Times New Roman"/>
          <w:sz w:val="24"/>
        </w:rPr>
        <w:t xml:space="preserve"> Villers-</w:t>
      </w:r>
      <w:proofErr w:type="spellStart"/>
      <w:r w:rsidRPr="00DB40B5">
        <w:rPr>
          <w:rFonts w:ascii="Times New Roman" w:eastAsia="黑体" w:hAnsi="Times New Roman"/>
          <w:sz w:val="24"/>
        </w:rPr>
        <w:t>Cotteret</w:t>
      </w:r>
      <w:proofErr w:type="spellEnd"/>
      <w:r w:rsidRPr="00DB40B5">
        <w:rPr>
          <w:rFonts w:ascii="Times New Roman" w:eastAsia="黑体" w:hAnsi="Times New Roman"/>
          <w:sz w:val="24"/>
        </w:rPr>
        <w:t xml:space="preserve"> </w:t>
      </w:r>
      <w:r w:rsidRPr="00DB40B5">
        <w:rPr>
          <w:rFonts w:ascii="Times New Roman" w:eastAsia="黑体" w:hAnsi="Times New Roman"/>
          <w:sz w:val="24"/>
        </w:rPr>
        <w:t>法令，当时通过规定法语为司法</w:t>
      </w:r>
      <w:proofErr w:type="gramStart"/>
      <w:r w:rsidRPr="00DB40B5">
        <w:rPr>
          <w:rFonts w:ascii="Times New Roman" w:eastAsia="黑体" w:hAnsi="Times New Roman"/>
          <w:sz w:val="24"/>
        </w:rPr>
        <w:t>—</w:t>
      </w:r>
      <w:r w:rsidRPr="00DB40B5">
        <w:rPr>
          <w:rFonts w:ascii="Times New Roman" w:eastAsia="黑体" w:hAnsi="Times New Roman"/>
          <w:sz w:val="24"/>
        </w:rPr>
        <w:t>行政</w:t>
      </w:r>
      <w:proofErr w:type="gramEnd"/>
      <w:r w:rsidRPr="00DB40B5">
        <w:rPr>
          <w:rFonts w:ascii="Times New Roman" w:eastAsia="黑体" w:hAnsi="Times New Roman"/>
          <w:sz w:val="24"/>
        </w:rPr>
        <w:t>语言，并禁止拉丁语（教会与法律之语言），使所有王国居民必须通过律师</w:t>
      </w:r>
      <w:r w:rsidRPr="00DB40B5">
        <w:rPr>
          <w:rFonts w:ascii="Times New Roman" w:eastAsia="黑体" w:hAnsi="Times New Roman"/>
          <w:sz w:val="24"/>
        </w:rPr>
        <w:t>—</w:t>
      </w:r>
      <w:r w:rsidRPr="00DB40B5">
        <w:rPr>
          <w:rFonts w:ascii="Times New Roman" w:eastAsia="黑体" w:hAnsi="Times New Roman"/>
          <w:sz w:val="24"/>
        </w:rPr>
        <w:t>翻译（</w:t>
      </w:r>
      <w:r w:rsidRPr="00DB40B5">
        <w:rPr>
          <w:rFonts w:ascii="Times New Roman" w:eastAsia="黑体" w:hAnsi="Times New Roman"/>
          <w:sz w:val="24"/>
        </w:rPr>
        <w:t>lawyer-</w:t>
      </w:r>
      <w:proofErr w:type="spellStart"/>
      <w:r w:rsidRPr="00DB40B5">
        <w:rPr>
          <w:rFonts w:ascii="Times New Roman" w:eastAsia="黑体" w:hAnsi="Times New Roman"/>
          <w:sz w:val="24"/>
        </w:rPr>
        <w:lastRenderedPageBreak/>
        <w:t>interprete</w:t>
      </w:r>
      <w:proofErr w:type="spellEnd"/>
      <w:r w:rsidRPr="00DB40B5">
        <w:rPr>
          <w:rFonts w:ascii="Times New Roman" w:eastAsia="黑体" w:hAnsi="Times New Roman"/>
          <w:sz w:val="24"/>
        </w:rPr>
        <w:t>*</w:t>
      </w:r>
      <w:r w:rsidRPr="00DB40B5">
        <w:rPr>
          <w:rFonts w:ascii="Times New Roman" w:eastAsia="黑体" w:hAnsi="Times New Roman"/>
          <w:sz w:val="24"/>
        </w:rPr>
        <w:t>）使用统一语言，而不强制使用特定的法语；实际上，拉丁语本身已是一种暴力施加（</w:t>
      </w:r>
      <w:r w:rsidRPr="00DB40B5">
        <w:rPr>
          <w:rFonts w:ascii="Times New Roman" w:eastAsia="黑体" w:hAnsi="Times New Roman"/>
          <w:sz w:val="24"/>
        </w:rPr>
        <w:t>violent imposition</w:t>
      </w:r>
      <w:r w:rsidRPr="00DB40B5">
        <w:rPr>
          <w:rFonts w:ascii="Times New Roman" w:eastAsia="黑体" w:hAnsi="Times New Roman"/>
          <w:sz w:val="24"/>
        </w:rPr>
        <w:t>），从这个角度来看，从拉丁语到法语的转换，只是从一种暴力到另一种暴力的转换。第二次重要的施加，是法国大革命时期，当语言统一有时采取最压制性的教育手段，或至少是</w:t>
      </w:r>
      <w:proofErr w:type="gramStart"/>
      <w:r w:rsidRPr="00DB40B5">
        <w:rPr>
          <w:rFonts w:ascii="Times New Roman" w:eastAsia="黑体" w:hAnsi="Times New Roman"/>
          <w:sz w:val="24"/>
        </w:rPr>
        <w:t>最</w:t>
      </w:r>
      <w:proofErr w:type="gramEnd"/>
      <w:r w:rsidRPr="00DB40B5">
        <w:rPr>
          <w:rFonts w:ascii="Times New Roman" w:eastAsia="黑体" w:hAnsi="Times New Roman"/>
          <w:sz w:val="24"/>
        </w:rPr>
        <w:t>专制的方式。我不打算展开这些历史例子，我们今天在这个国家也能看到类似情况，这里的政治、教育和法律（</w:t>
      </w:r>
      <w:r w:rsidRPr="00DB40B5">
        <w:rPr>
          <w:rFonts w:ascii="Times New Roman" w:eastAsia="黑体" w:hAnsi="Times New Roman"/>
          <w:i/>
          <w:iCs/>
          <w:sz w:val="24"/>
        </w:rPr>
        <w:t>droit</w:t>
      </w:r>
      <w:r w:rsidRPr="00DB40B5">
        <w:rPr>
          <w:rFonts w:ascii="Times New Roman" w:eastAsia="黑体" w:hAnsi="Times New Roman"/>
          <w:sz w:val="24"/>
        </w:rPr>
        <w:t>）问题紧密相连（</w:t>
      </w:r>
      <w:r w:rsidRPr="00DB40B5">
        <w:rPr>
          <w:rFonts w:ascii="Times New Roman" w:eastAsia="黑体" w:hAnsi="Times New Roman"/>
          <w:sz w:val="24"/>
        </w:rPr>
        <w:t>inseparable</w:t>
      </w:r>
      <w:r w:rsidRPr="00DB40B5">
        <w:rPr>
          <w:rFonts w:ascii="Times New Roman" w:eastAsia="黑体" w:hAnsi="Times New Roman"/>
          <w:sz w:val="24"/>
        </w:rPr>
        <w:t>），最近关于</w:t>
      </w:r>
      <w:r w:rsidRPr="00DB40B5">
        <w:rPr>
          <w:rFonts w:ascii="Times New Roman" w:eastAsia="黑体" w:hAnsi="Times New Roman"/>
          <w:sz w:val="24"/>
        </w:rPr>
        <w:t>“</w:t>
      </w:r>
      <w:r w:rsidRPr="00DB40B5">
        <w:rPr>
          <w:rFonts w:ascii="Times New Roman" w:eastAsia="黑体" w:hAnsi="Times New Roman"/>
          <w:sz w:val="24"/>
        </w:rPr>
        <w:t>国家教育标准</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national standards</w:t>
      </w:r>
      <w:r w:rsidRPr="00DB40B5">
        <w:rPr>
          <w:rFonts w:ascii="Times New Roman" w:eastAsia="黑体" w:hAnsi="Times New Roman"/>
          <w:sz w:val="24"/>
        </w:rPr>
        <w:t xml:space="preserve"> of education</w:t>
      </w:r>
      <w:r w:rsidRPr="00DB40B5">
        <w:rPr>
          <w:rFonts w:ascii="Times New Roman" w:eastAsia="黑体" w:hAnsi="Times New Roman"/>
          <w:sz w:val="24"/>
        </w:rPr>
        <w:t>）的辩论已开始。</w:t>
      </w:r>
    </w:p>
    <w:p w14:paraId="342DDA6C"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现在，我直接进入主题，不经过历史记忆的迂回，进入几个困境（</w:t>
      </w:r>
      <w:r w:rsidRPr="00DB40B5">
        <w:rPr>
          <w:rFonts w:ascii="Times New Roman" w:eastAsia="黑体" w:hAnsi="Times New Roman"/>
          <w:sz w:val="24"/>
        </w:rPr>
        <w:t>aporias</w:t>
      </w:r>
      <w:r w:rsidRPr="00DB40B5">
        <w:rPr>
          <w:rFonts w:ascii="Times New Roman" w:eastAsia="黑体" w:hAnsi="Times New Roman"/>
          <w:sz w:val="24"/>
        </w:rPr>
        <w:t>）的形式化、抽象陈述；在这些困境中，解</w:t>
      </w:r>
      <w:proofErr w:type="gramStart"/>
      <w:r w:rsidRPr="00DB40B5">
        <w:rPr>
          <w:rFonts w:ascii="Times New Roman" w:eastAsia="黑体" w:hAnsi="Times New Roman"/>
          <w:sz w:val="24"/>
        </w:rPr>
        <w:t>构找到</w:t>
      </w:r>
      <w:proofErr w:type="gramEnd"/>
      <w:r w:rsidRPr="00DB40B5">
        <w:rPr>
          <w:rFonts w:ascii="Times New Roman" w:eastAsia="黑体" w:hAnsi="Times New Roman"/>
          <w:sz w:val="24"/>
        </w:rPr>
        <w:t>其特权场所，或者说其特权不稳定性（</w:t>
      </w:r>
      <w:r w:rsidRPr="00DB40B5">
        <w:rPr>
          <w:rFonts w:ascii="Times New Roman" w:eastAsia="黑体" w:hAnsi="Times New Roman"/>
          <w:sz w:val="24"/>
        </w:rPr>
        <w:t>privileged instability</w:t>
      </w:r>
      <w:r w:rsidRPr="00DB40B5">
        <w:rPr>
          <w:rFonts w:ascii="Times New Roman" w:eastAsia="黑体" w:hAnsi="Times New Roman"/>
          <w:sz w:val="24"/>
        </w:rPr>
        <w:t>）。解构通常有两种实践方式或风格，虽然它们大多交织使用。一种采取示范性（</w:t>
      </w:r>
      <w:r w:rsidRPr="00DB40B5">
        <w:rPr>
          <w:rFonts w:ascii="Times New Roman" w:eastAsia="黑体" w:hAnsi="Times New Roman"/>
          <w:sz w:val="24"/>
        </w:rPr>
        <w:t>demonstrative</w:t>
      </w:r>
      <w:r w:rsidRPr="00DB40B5">
        <w:rPr>
          <w:rFonts w:ascii="Times New Roman" w:eastAsia="黑体" w:hAnsi="Times New Roman"/>
          <w:sz w:val="24"/>
        </w:rPr>
        <w:t>）且表面上非历史的逻辑</w:t>
      </w:r>
      <w:proofErr w:type="gramStart"/>
      <w:r w:rsidRPr="00DB40B5">
        <w:rPr>
          <w:rFonts w:ascii="Times New Roman" w:eastAsia="黑体" w:hAnsi="Times New Roman"/>
          <w:sz w:val="24"/>
        </w:rPr>
        <w:t>—</w:t>
      </w:r>
      <w:r w:rsidRPr="00DB40B5">
        <w:rPr>
          <w:rFonts w:ascii="Times New Roman" w:eastAsia="黑体" w:hAnsi="Times New Roman"/>
          <w:sz w:val="24"/>
        </w:rPr>
        <w:t>形式</w:t>
      </w:r>
      <w:proofErr w:type="gramEnd"/>
      <w:r w:rsidRPr="00DB40B5">
        <w:rPr>
          <w:rFonts w:ascii="Times New Roman" w:eastAsia="黑体" w:hAnsi="Times New Roman"/>
          <w:sz w:val="24"/>
        </w:rPr>
        <w:t>悖论风格（</w:t>
      </w:r>
      <w:r w:rsidRPr="00DB40B5">
        <w:rPr>
          <w:rFonts w:ascii="Times New Roman" w:eastAsia="黑体" w:hAnsi="Times New Roman"/>
          <w:sz w:val="24"/>
        </w:rPr>
        <w:t>logico-formal paradoxes</w:t>
      </w:r>
      <w:r w:rsidRPr="00DB40B5">
        <w:rPr>
          <w:rFonts w:ascii="Times New Roman" w:eastAsia="黑体" w:hAnsi="Times New Roman"/>
          <w:sz w:val="24"/>
        </w:rPr>
        <w:t>）；另一种</w:t>
      </w:r>
      <w:proofErr w:type="gramStart"/>
      <w:r w:rsidRPr="00DB40B5">
        <w:rPr>
          <w:rFonts w:ascii="Times New Roman" w:eastAsia="黑体" w:hAnsi="Times New Roman"/>
          <w:sz w:val="24"/>
        </w:rPr>
        <w:t>更历史</w:t>
      </w:r>
      <w:proofErr w:type="gramEnd"/>
      <w:r w:rsidRPr="00DB40B5">
        <w:rPr>
          <w:rFonts w:ascii="Times New Roman" w:eastAsia="黑体" w:hAnsi="Times New Roman"/>
          <w:sz w:val="24"/>
        </w:rPr>
        <w:t>化或回忆性（</w:t>
      </w:r>
      <w:proofErr w:type="spellStart"/>
      <w:r w:rsidRPr="00DB40B5">
        <w:rPr>
          <w:rFonts w:ascii="Times New Roman" w:eastAsia="黑体" w:hAnsi="Times New Roman"/>
          <w:sz w:val="24"/>
        </w:rPr>
        <w:t>anamnesic</w:t>
      </w:r>
      <w:proofErr w:type="spellEnd"/>
      <w:r w:rsidRPr="00DB40B5">
        <w:rPr>
          <w:rFonts w:ascii="Times New Roman" w:eastAsia="黑体" w:hAnsi="Times New Roman"/>
          <w:sz w:val="24"/>
        </w:rPr>
        <w:t>），通过文本阅读、精细解释与谱系学（</w:t>
      </w:r>
      <w:r w:rsidRPr="00DB40B5">
        <w:rPr>
          <w:rFonts w:ascii="Times New Roman" w:eastAsia="黑体" w:hAnsi="Times New Roman"/>
          <w:sz w:val="24"/>
        </w:rPr>
        <w:t>genealogies</w:t>
      </w:r>
      <w:r w:rsidRPr="00DB40B5">
        <w:rPr>
          <w:rFonts w:ascii="Times New Roman" w:eastAsia="黑体" w:hAnsi="Times New Roman"/>
          <w:sz w:val="24"/>
        </w:rPr>
        <w:t>）进行。我将依次关注这两种实践。</w:t>
      </w:r>
    </w:p>
    <w:p w14:paraId="5E212724"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首先，我将简明、直接地陈述，我将</w:t>
      </w:r>
      <w:r w:rsidRPr="00DB40B5">
        <w:rPr>
          <w:rFonts w:ascii="Times New Roman" w:eastAsia="黑体" w:hAnsi="Times New Roman"/>
          <w:sz w:val="24"/>
        </w:rPr>
        <w:t>“address”</w:t>
      </w:r>
      <w:r w:rsidRPr="00DB40B5">
        <w:rPr>
          <w:rFonts w:ascii="Times New Roman" w:eastAsia="黑体" w:hAnsi="Times New Roman"/>
          <w:sz w:val="24"/>
        </w:rPr>
        <w:t>以下困境（</w:t>
      </w:r>
      <w:r w:rsidRPr="00DB40B5">
        <w:rPr>
          <w:rFonts w:ascii="Times New Roman" w:eastAsia="黑体" w:hAnsi="Times New Roman"/>
          <w:sz w:val="24"/>
        </w:rPr>
        <w:t>aporias</w:t>
      </w:r>
      <w:r w:rsidRPr="00DB40B5">
        <w:rPr>
          <w:rFonts w:ascii="Times New Roman" w:eastAsia="黑体" w:hAnsi="Times New Roman"/>
          <w:sz w:val="24"/>
        </w:rPr>
        <w:t>）。实际上只有一个困境（</w:t>
      </w:r>
      <w:r w:rsidRPr="00DB40B5">
        <w:rPr>
          <w:rFonts w:ascii="Times New Roman" w:eastAsia="黑体" w:hAnsi="Times New Roman"/>
          <w:sz w:val="24"/>
        </w:rPr>
        <w:t>aporia</w:t>
      </w:r>
      <w:r w:rsidRPr="00DB40B5">
        <w:rPr>
          <w:rFonts w:ascii="Times New Roman" w:eastAsia="黑体" w:hAnsi="Times New Roman"/>
          <w:sz w:val="24"/>
        </w:rPr>
        <w:t>），唯一潜在的困境无限分布（</w:t>
      </w:r>
      <w:r w:rsidRPr="00DB40B5">
        <w:rPr>
          <w:rFonts w:ascii="Times New Roman" w:eastAsia="黑体" w:hAnsi="Times New Roman"/>
          <w:sz w:val="24"/>
        </w:rPr>
        <w:t>infinitely distributes itself</w:t>
      </w:r>
      <w:r w:rsidRPr="00DB40B5">
        <w:rPr>
          <w:rFonts w:ascii="Times New Roman" w:eastAsia="黑体" w:hAnsi="Times New Roman"/>
          <w:sz w:val="24"/>
        </w:rPr>
        <w:t>）。我只提出几个例子，这些例子假设、明确或可能产生正义与法律（</w:t>
      </w:r>
      <w:r w:rsidRPr="00DB40B5">
        <w:rPr>
          <w:rFonts w:ascii="Times New Roman" w:eastAsia="黑体" w:hAnsi="Times New Roman"/>
          <w:sz w:val="24"/>
        </w:rPr>
        <w:t xml:space="preserve">justice </w:t>
      </w:r>
      <w:r w:rsidRPr="00DB40B5">
        <w:rPr>
          <w:rFonts w:ascii="Times New Roman" w:eastAsia="黑体" w:hAnsi="Times New Roman"/>
          <w:sz w:val="24"/>
        </w:rPr>
        <w:t>与</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）、正义（</w:t>
      </w:r>
      <w:r w:rsidRPr="00DB40B5">
        <w:rPr>
          <w:rFonts w:ascii="Times New Roman" w:eastAsia="黑体" w:hAnsi="Times New Roman"/>
          <w:sz w:val="24"/>
        </w:rPr>
        <w:t>justice</w:t>
      </w:r>
      <w:r w:rsidRPr="00DB40B5">
        <w:rPr>
          <w:rFonts w:ascii="Times New Roman" w:eastAsia="黑体" w:hAnsi="Times New Roman"/>
          <w:sz w:val="24"/>
        </w:rPr>
        <w:t>，无限、不可计算、反抗规则、对称外来、异质）与作为法律或权利、合法性或法理（</w:t>
      </w:r>
      <w:r w:rsidRPr="00DB40B5">
        <w:rPr>
          <w:rFonts w:ascii="Times New Roman" w:eastAsia="黑体" w:hAnsi="Times New Roman"/>
          <w:sz w:val="24"/>
        </w:rPr>
        <w:t>exercise of justice as law or right, legitimacy or legality</w:t>
      </w:r>
      <w:r w:rsidRPr="00DB40B5">
        <w:rPr>
          <w:rFonts w:ascii="Times New Roman" w:eastAsia="黑体" w:hAnsi="Times New Roman"/>
          <w:sz w:val="24"/>
        </w:rPr>
        <w:t>）、可稳定与成文、可计算、受规制与编码的规范体系之间的困难与不稳定区分。</w:t>
      </w:r>
    </w:p>
    <w:p w14:paraId="38E77BFA"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我可能会在一定程度上把正义概念（</w:t>
      </w:r>
      <w:r w:rsidRPr="00DB40B5">
        <w:rPr>
          <w:rFonts w:ascii="Times New Roman" w:eastAsia="黑体" w:hAnsi="Times New Roman"/>
          <w:sz w:val="24"/>
        </w:rPr>
        <w:t>concept of justice</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我在此试图将其与法律区分</w:t>
      </w:r>
      <w:r w:rsidRPr="00DB40B5">
        <w:rPr>
          <w:rFonts w:ascii="Times New Roman" w:eastAsia="黑体" w:hAnsi="Times New Roman"/>
          <w:sz w:val="24"/>
        </w:rPr>
        <w:t>——</w:t>
      </w:r>
      <w:r w:rsidRPr="00DB40B5">
        <w:rPr>
          <w:rFonts w:ascii="Times New Roman" w:eastAsia="黑体" w:hAnsi="Times New Roman"/>
          <w:sz w:val="24"/>
        </w:rPr>
        <w:t>与列维纳斯（</w:t>
      </w:r>
      <w:r w:rsidRPr="00DB40B5">
        <w:rPr>
          <w:rFonts w:ascii="Times New Roman" w:eastAsia="黑体" w:hAnsi="Times New Roman"/>
          <w:sz w:val="24"/>
        </w:rPr>
        <w:t>Levinas</w:t>
      </w:r>
      <w:r w:rsidRPr="00DB40B5">
        <w:rPr>
          <w:rFonts w:ascii="Times New Roman" w:eastAsia="黑体" w:hAnsi="Times New Roman"/>
          <w:sz w:val="24"/>
        </w:rPr>
        <w:t>）作比较，仅仅因为正义的无限性以及它与他者、与他性面孔（</w:t>
      </w:r>
      <w:r w:rsidRPr="00DB40B5">
        <w:rPr>
          <w:rFonts w:ascii="Times New Roman" w:eastAsia="黑体" w:hAnsi="Times New Roman"/>
          <w:sz w:val="24"/>
        </w:rPr>
        <w:t>faces of otherness</w:t>
      </w:r>
      <w:r w:rsidRPr="00DB40B5">
        <w:rPr>
          <w:rFonts w:ascii="Times New Roman" w:eastAsia="黑体" w:hAnsi="Times New Roman"/>
          <w:sz w:val="24"/>
        </w:rPr>
        <w:t>）</w:t>
      </w:r>
      <w:proofErr w:type="gramStart"/>
      <w:r w:rsidRPr="00DB40B5">
        <w:rPr>
          <w:rFonts w:ascii="Times New Roman" w:eastAsia="黑体" w:hAnsi="Times New Roman"/>
          <w:sz w:val="24"/>
        </w:rPr>
        <w:t>的异他关系</w:t>
      </w:r>
      <w:proofErr w:type="gramEnd"/>
      <w:r w:rsidRPr="00DB40B5">
        <w:rPr>
          <w:rFonts w:ascii="Times New Roman" w:eastAsia="黑体" w:hAnsi="Times New Roman"/>
          <w:sz w:val="24"/>
        </w:rPr>
        <w:t>，而我无法将其主题化（</w:t>
      </w:r>
      <w:r w:rsidRPr="00DB40B5">
        <w:rPr>
          <w:rFonts w:ascii="Times New Roman" w:eastAsia="黑体" w:hAnsi="Times New Roman"/>
          <w:sz w:val="24"/>
        </w:rPr>
        <w:t>thematize</w:t>
      </w:r>
      <w:r w:rsidRPr="00DB40B5">
        <w:rPr>
          <w:rFonts w:ascii="Times New Roman" w:eastAsia="黑体" w:hAnsi="Times New Roman"/>
          <w:sz w:val="24"/>
        </w:rPr>
        <w:t>），也仍受其限制（</w:t>
      </w:r>
      <w:r w:rsidRPr="00DB40B5">
        <w:rPr>
          <w:rFonts w:ascii="Times New Roman" w:eastAsia="黑体" w:hAnsi="Times New Roman"/>
          <w:sz w:val="24"/>
        </w:rPr>
        <w:t>whose hostage I remain</w:t>
      </w:r>
      <w:r w:rsidRPr="00DB40B5">
        <w:rPr>
          <w:rFonts w:ascii="Times New Roman" w:eastAsia="黑体" w:hAnsi="Times New Roman"/>
          <w:sz w:val="24"/>
        </w:rPr>
        <w:t>）。</w:t>
      </w:r>
      <w:r w:rsidRPr="00DB40B5">
        <w:rPr>
          <w:rFonts w:ascii="Times New Roman" w:eastAsia="黑体" w:hAnsi="Times New Roman"/>
          <w:sz w:val="24"/>
        </w:rPr>
        <w:lastRenderedPageBreak/>
        <w:t>在</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Totalité</w:t>
      </w:r>
      <w:proofErr w:type="spellEnd"/>
      <w:r w:rsidRPr="00DB40B5">
        <w:rPr>
          <w:rFonts w:ascii="Times New Roman" w:eastAsia="黑体" w:hAnsi="Times New Roman"/>
          <w:i/>
          <w:iCs/>
          <w:sz w:val="24"/>
        </w:rPr>
        <w:t xml:space="preserve"> and Infini</w:t>
      </w:r>
      <w:r w:rsidRPr="00DB40B5">
        <w:rPr>
          <w:rFonts w:ascii="Times New Roman" w:eastAsia="黑体" w:hAnsi="Times New Roman"/>
          <w:sz w:val="24"/>
        </w:rPr>
        <w:t>（</w:t>
      </w:r>
      <w:r w:rsidRPr="00DB40B5">
        <w:rPr>
          <w:rFonts w:ascii="Times New Roman" w:eastAsia="黑体" w:hAnsi="Times New Roman"/>
          <w:sz w:val="24"/>
        </w:rPr>
        <w:t>“Vérité et Justice,” p.62</w:t>
      </w:r>
      <w:r w:rsidRPr="00DB40B5">
        <w:rPr>
          <w:rFonts w:ascii="Times New Roman" w:eastAsia="黑体" w:hAnsi="Times New Roman"/>
          <w:sz w:val="24"/>
        </w:rPr>
        <w:t>）中，列维纳斯写道：</w:t>
      </w:r>
      <w:r w:rsidRPr="00DB40B5">
        <w:rPr>
          <w:rFonts w:ascii="Times New Roman" w:eastAsia="黑体" w:hAnsi="Times New Roman"/>
          <w:sz w:val="24"/>
        </w:rPr>
        <w:t>“…la relation avec autrui—</w:t>
      </w:r>
      <w:proofErr w:type="spellStart"/>
      <w:r w:rsidRPr="00DB40B5">
        <w:rPr>
          <w:rFonts w:ascii="Times New Roman" w:eastAsia="黑体" w:hAnsi="Times New Roman"/>
          <w:sz w:val="24"/>
        </w:rPr>
        <w:t>c’est</w:t>
      </w:r>
      <w:proofErr w:type="spellEnd"/>
      <w:r w:rsidRPr="00DB40B5">
        <w:rPr>
          <w:rFonts w:ascii="Times New Roman" w:eastAsia="黑体" w:hAnsi="Times New Roman"/>
          <w:sz w:val="24"/>
        </w:rPr>
        <w:t xml:space="preserve"> à dire la </w:t>
      </w:r>
      <w:proofErr w:type="gramStart"/>
      <w:r w:rsidRPr="00DB40B5">
        <w:rPr>
          <w:rFonts w:ascii="Times New Roman" w:eastAsia="黑体" w:hAnsi="Times New Roman"/>
          <w:sz w:val="24"/>
        </w:rPr>
        <w:t>justice”</w:t>
      </w:r>
      <w:r w:rsidRPr="00DB40B5">
        <w:rPr>
          <w:rFonts w:ascii="Times New Roman" w:eastAsia="黑体" w:hAnsi="Times New Roman"/>
          <w:sz w:val="24"/>
        </w:rPr>
        <w:t>（</w:t>
      </w:r>
      <w:proofErr w:type="gramEnd"/>
      <w:r w:rsidRPr="00DB40B5">
        <w:rPr>
          <w:rFonts w:ascii="Times New Roman" w:eastAsia="黑体" w:hAnsi="Times New Roman"/>
          <w:sz w:val="24"/>
        </w:rPr>
        <w:t xml:space="preserve">“…the relation to others—that is to say, </w:t>
      </w:r>
      <w:proofErr w:type="gramStart"/>
      <w:r w:rsidRPr="00DB40B5">
        <w:rPr>
          <w:rFonts w:ascii="Times New Roman" w:eastAsia="黑体" w:hAnsi="Times New Roman"/>
          <w:sz w:val="24"/>
        </w:rPr>
        <w:t>justice”</w:t>
      </w:r>
      <w:r w:rsidRPr="00DB40B5">
        <w:rPr>
          <w:rFonts w:ascii="Times New Roman" w:eastAsia="黑体" w:hAnsi="Times New Roman"/>
          <w:sz w:val="24"/>
        </w:rPr>
        <w:t>）</w:t>
      </w:r>
      <w:proofErr w:type="gramEnd"/>
      <w:r w:rsidRPr="00DB40B5">
        <w:rPr>
          <w:rFonts w:ascii="Times New Roman" w:eastAsia="黑体" w:hAnsi="Times New Roman"/>
          <w:sz w:val="24"/>
        </w:rPr>
        <w:t>，并定义为</w:t>
      </w:r>
      <w:proofErr w:type="gramStart"/>
      <w:r w:rsidRPr="00DB40B5">
        <w:rPr>
          <w:rFonts w:ascii="Times New Roman" w:eastAsia="黑体" w:hAnsi="Times New Roman"/>
          <w:sz w:val="24"/>
        </w:rPr>
        <w:t>：</w:t>
      </w:r>
      <w:r w:rsidRPr="00DB40B5">
        <w:rPr>
          <w:rFonts w:ascii="Times New Roman" w:eastAsia="黑体" w:hAnsi="Times New Roman"/>
          <w:sz w:val="24"/>
        </w:rPr>
        <w:t>“</w:t>
      </w:r>
      <w:proofErr w:type="spellStart"/>
      <w:proofErr w:type="gramEnd"/>
      <w:r w:rsidRPr="00DB40B5">
        <w:rPr>
          <w:rFonts w:ascii="Times New Roman" w:eastAsia="黑体" w:hAnsi="Times New Roman"/>
          <w:sz w:val="24"/>
        </w:rPr>
        <w:t>droiture</w:t>
      </w:r>
      <w:proofErr w:type="spellEnd"/>
      <w:r w:rsidRPr="00DB40B5">
        <w:rPr>
          <w:rFonts w:ascii="Times New Roman" w:eastAsia="黑体" w:hAnsi="Times New Roman"/>
          <w:sz w:val="24"/>
        </w:rPr>
        <w:t xml:space="preserve"> de </w:t>
      </w:r>
      <w:proofErr w:type="spellStart"/>
      <w:r w:rsidRPr="00DB40B5">
        <w:rPr>
          <w:rFonts w:ascii="Times New Roman" w:eastAsia="黑体" w:hAnsi="Times New Roman"/>
          <w:sz w:val="24"/>
        </w:rPr>
        <w:t>l’accueil</w:t>
      </w:r>
      <w:proofErr w:type="spellEnd"/>
      <w:r w:rsidRPr="00DB40B5">
        <w:rPr>
          <w:rFonts w:ascii="Times New Roman" w:eastAsia="黑体" w:hAnsi="Times New Roman"/>
          <w:sz w:val="24"/>
        </w:rPr>
        <w:t xml:space="preserve"> fait au </w:t>
      </w:r>
      <w:proofErr w:type="gramStart"/>
      <w:r w:rsidRPr="00DB40B5">
        <w:rPr>
          <w:rFonts w:ascii="Times New Roman" w:eastAsia="黑体" w:hAnsi="Times New Roman"/>
          <w:sz w:val="24"/>
        </w:rPr>
        <w:t>visage”</w:t>
      </w:r>
      <w:r w:rsidRPr="00DB40B5">
        <w:rPr>
          <w:rFonts w:ascii="Times New Roman" w:eastAsia="黑体" w:hAnsi="Times New Roman"/>
          <w:sz w:val="24"/>
        </w:rPr>
        <w:t>（</w:t>
      </w:r>
      <w:proofErr w:type="gramEnd"/>
      <w:r w:rsidRPr="00DB40B5">
        <w:rPr>
          <w:rFonts w:ascii="Times New Roman" w:eastAsia="黑体" w:hAnsi="Times New Roman"/>
          <w:sz w:val="24"/>
        </w:rPr>
        <w:t>p.54</w:t>
      </w:r>
      <w:proofErr w:type="gramStart"/>
      <w:r w:rsidRPr="00DB40B5">
        <w:rPr>
          <w:rFonts w:ascii="Times New Roman" w:eastAsia="黑体" w:hAnsi="Times New Roman"/>
          <w:sz w:val="24"/>
        </w:rPr>
        <w:t>，</w:t>
      </w:r>
      <w:r w:rsidRPr="00DB40B5">
        <w:rPr>
          <w:rFonts w:ascii="Times New Roman" w:eastAsia="黑体" w:hAnsi="Times New Roman"/>
          <w:sz w:val="24"/>
        </w:rPr>
        <w:t>“</w:t>
      </w:r>
      <w:proofErr w:type="gramEnd"/>
      <w:r w:rsidRPr="00DB40B5">
        <w:rPr>
          <w:rFonts w:ascii="Times New Roman" w:eastAsia="黑体" w:hAnsi="Times New Roman"/>
          <w:sz w:val="24"/>
        </w:rPr>
        <w:t xml:space="preserve">equitable honoring of </w:t>
      </w:r>
      <w:proofErr w:type="gramStart"/>
      <w:r w:rsidRPr="00DB40B5">
        <w:rPr>
          <w:rFonts w:ascii="Times New Roman" w:eastAsia="黑体" w:hAnsi="Times New Roman"/>
          <w:sz w:val="24"/>
        </w:rPr>
        <w:t>faces”</w:t>
      </w:r>
      <w:r w:rsidRPr="00DB40B5">
        <w:rPr>
          <w:rFonts w:ascii="Times New Roman" w:eastAsia="黑体" w:hAnsi="Times New Roman"/>
          <w:sz w:val="24"/>
        </w:rPr>
        <w:t>）</w:t>
      </w:r>
      <w:proofErr w:type="gramEnd"/>
      <w:r w:rsidRPr="00DB40B5">
        <w:rPr>
          <w:rFonts w:ascii="Times New Roman" w:eastAsia="黑体" w:hAnsi="Times New Roman"/>
          <w:sz w:val="24"/>
        </w:rPr>
        <w:t>。公平（</w:t>
      </w:r>
      <w:r w:rsidRPr="00DB40B5">
        <w:rPr>
          <w:rFonts w:ascii="Times New Roman" w:eastAsia="黑体" w:hAnsi="Times New Roman"/>
          <w:sz w:val="24"/>
        </w:rPr>
        <w:t xml:space="preserve">equity, </w:t>
      </w:r>
      <w:r w:rsidRPr="00DB40B5">
        <w:rPr>
          <w:rFonts w:ascii="Times New Roman" w:eastAsia="黑体" w:hAnsi="Times New Roman"/>
          <w:i/>
          <w:iCs/>
          <w:sz w:val="24"/>
        </w:rPr>
        <w:t xml:space="preserve">la </w:t>
      </w:r>
      <w:proofErr w:type="spellStart"/>
      <w:r w:rsidRPr="00DB40B5">
        <w:rPr>
          <w:rFonts w:ascii="Times New Roman" w:eastAsia="黑体" w:hAnsi="Times New Roman"/>
          <w:i/>
          <w:iCs/>
          <w:sz w:val="24"/>
        </w:rPr>
        <w:t>droiture</w:t>
      </w:r>
      <w:proofErr w:type="spellEnd"/>
      <w:r w:rsidRPr="00DB40B5">
        <w:rPr>
          <w:rFonts w:ascii="Times New Roman" w:eastAsia="黑体" w:hAnsi="Times New Roman"/>
          <w:sz w:val="24"/>
        </w:rPr>
        <w:t>）当然不能简化为权利或法律（</w:t>
      </w:r>
      <w:r w:rsidRPr="00DB40B5">
        <w:rPr>
          <w:rFonts w:ascii="Times New Roman" w:eastAsia="黑体" w:hAnsi="Times New Roman"/>
          <w:sz w:val="24"/>
        </w:rPr>
        <w:t xml:space="preserve">right or law, </w:t>
      </w:r>
      <w:r w:rsidRPr="00DB40B5">
        <w:rPr>
          <w:rFonts w:ascii="Times New Roman" w:eastAsia="黑体" w:hAnsi="Times New Roman"/>
          <w:i/>
          <w:iCs/>
          <w:sz w:val="24"/>
        </w:rPr>
        <w:t>le droit</w:t>
      </w:r>
      <w:r w:rsidRPr="00DB40B5">
        <w:rPr>
          <w:rFonts w:ascii="Times New Roman" w:eastAsia="黑体" w:hAnsi="Times New Roman"/>
          <w:sz w:val="24"/>
        </w:rPr>
        <w:t>），但二者并非无关。</w:t>
      </w:r>
    </w:p>
    <w:p w14:paraId="238BEEE1"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列维纳斯谈及无限权利（</w:t>
      </w:r>
      <w:r w:rsidRPr="00DB40B5">
        <w:rPr>
          <w:rFonts w:ascii="Times New Roman" w:eastAsia="黑体" w:hAnsi="Times New Roman"/>
          <w:sz w:val="24"/>
        </w:rPr>
        <w:t>infinite right</w:t>
      </w:r>
      <w:r w:rsidRPr="00DB40B5">
        <w:rPr>
          <w:rFonts w:ascii="Times New Roman" w:eastAsia="黑体" w:hAnsi="Times New Roman"/>
          <w:sz w:val="24"/>
        </w:rPr>
        <w:t>）：在他所谓</w:t>
      </w:r>
      <w:r w:rsidRPr="00DB40B5">
        <w:rPr>
          <w:rFonts w:ascii="Times New Roman" w:eastAsia="黑体" w:hAnsi="Times New Roman"/>
          <w:sz w:val="24"/>
        </w:rPr>
        <w:t>“</w:t>
      </w:r>
      <w:r w:rsidRPr="00DB40B5">
        <w:rPr>
          <w:rFonts w:ascii="Times New Roman" w:eastAsia="黑体" w:hAnsi="Times New Roman"/>
          <w:sz w:val="24"/>
        </w:rPr>
        <w:t>犹太人文主义</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Jewish humanism</w:t>
      </w:r>
      <w:r w:rsidRPr="00DB40B5">
        <w:rPr>
          <w:rFonts w:ascii="Times New Roman" w:eastAsia="黑体" w:hAnsi="Times New Roman"/>
          <w:sz w:val="24"/>
        </w:rPr>
        <w:t>）中，其基础不是</w:t>
      </w:r>
      <w:r w:rsidRPr="00DB40B5">
        <w:rPr>
          <w:rFonts w:ascii="Times New Roman" w:eastAsia="黑体" w:hAnsi="Times New Roman"/>
          <w:sz w:val="24"/>
        </w:rPr>
        <w:t>“</w:t>
      </w:r>
      <w:r w:rsidRPr="00DB40B5">
        <w:rPr>
          <w:rFonts w:ascii="Times New Roman" w:eastAsia="黑体" w:hAnsi="Times New Roman"/>
          <w:sz w:val="24"/>
        </w:rPr>
        <w:t>人概念</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“concept of man”</w:t>
      </w:r>
      <w:r w:rsidRPr="00DB40B5">
        <w:rPr>
          <w:rFonts w:ascii="Times New Roman" w:eastAsia="黑体" w:hAnsi="Times New Roman"/>
          <w:sz w:val="24"/>
        </w:rPr>
        <w:t>），而是他者（</w:t>
      </w:r>
      <w:r w:rsidRPr="00DB40B5">
        <w:rPr>
          <w:rFonts w:ascii="Times New Roman" w:eastAsia="黑体" w:hAnsi="Times New Roman"/>
          <w:sz w:val="24"/>
        </w:rPr>
        <w:t>the other</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他者权利的范围</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“the extent of the right of the other”</w:t>
      </w:r>
      <w:r w:rsidRPr="00DB40B5">
        <w:rPr>
          <w:rFonts w:ascii="Times New Roman" w:eastAsia="黑体" w:hAnsi="Times New Roman"/>
          <w:sz w:val="24"/>
        </w:rPr>
        <w:t>）是</w:t>
      </w:r>
      <w:r w:rsidRPr="00DB40B5">
        <w:rPr>
          <w:rFonts w:ascii="Times New Roman" w:eastAsia="黑体" w:hAnsi="Times New Roman"/>
          <w:sz w:val="24"/>
        </w:rPr>
        <w:t>“</w:t>
      </w:r>
      <w:r w:rsidRPr="00DB40B5">
        <w:rPr>
          <w:rFonts w:ascii="Times New Roman" w:eastAsia="黑体" w:hAnsi="Times New Roman"/>
          <w:sz w:val="24"/>
        </w:rPr>
        <w:t>几乎无限的权利</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“a practically infinite right”</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sz w:val="24"/>
        </w:rPr>
        <w:t>l’étendue</w:t>
      </w:r>
      <w:proofErr w:type="spellEnd"/>
      <w:r w:rsidRPr="00DB40B5">
        <w:rPr>
          <w:rFonts w:ascii="Times New Roman" w:eastAsia="黑体" w:hAnsi="Times New Roman"/>
          <w:sz w:val="24"/>
        </w:rPr>
        <w:t xml:space="preserve"> du droit </w:t>
      </w:r>
      <w:proofErr w:type="spellStart"/>
      <w:r w:rsidRPr="00DB40B5">
        <w:rPr>
          <w:rFonts w:ascii="Times New Roman" w:eastAsia="黑体" w:hAnsi="Times New Roman"/>
          <w:sz w:val="24"/>
        </w:rPr>
        <w:t>d’autrui</w:t>
      </w:r>
      <w:proofErr w:type="spellEnd"/>
      <w:r w:rsidRPr="00DB40B5">
        <w:rPr>
          <w:rFonts w:ascii="Times New Roman" w:eastAsia="黑体" w:hAnsi="Times New Roman"/>
          <w:sz w:val="24"/>
        </w:rPr>
        <w:t xml:space="preserve"> [est] un droit </w:t>
      </w:r>
      <w:proofErr w:type="spellStart"/>
      <w:r w:rsidRPr="00DB40B5">
        <w:rPr>
          <w:rFonts w:ascii="Times New Roman" w:eastAsia="黑体" w:hAnsi="Times New Roman"/>
          <w:sz w:val="24"/>
        </w:rPr>
        <w:t>pratiquement</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infini</w:t>
      </w:r>
      <w:proofErr w:type="spellEnd"/>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“Un droit </w:t>
      </w:r>
      <w:proofErr w:type="spellStart"/>
      <w:r w:rsidRPr="00DB40B5">
        <w:rPr>
          <w:rFonts w:ascii="Times New Roman" w:eastAsia="黑体" w:hAnsi="Times New Roman"/>
          <w:sz w:val="24"/>
        </w:rPr>
        <w:t>infini</w:t>
      </w:r>
      <w:proofErr w:type="spellEnd"/>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in </w:t>
      </w:r>
      <w:r w:rsidRPr="00DB40B5">
        <w:rPr>
          <w:rFonts w:ascii="Times New Roman" w:eastAsia="黑体" w:hAnsi="Times New Roman"/>
          <w:i/>
          <w:iCs/>
          <w:sz w:val="24"/>
        </w:rPr>
        <w:t xml:space="preserve">Du Sacré au Saint, Cinq Nouvelles Lectures </w:t>
      </w:r>
      <w:proofErr w:type="spellStart"/>
      <w:r w:rsidRPr="00DB40B5">
        <w:rPr>
          <w:rFonts w:ascii="Times New Roman" w:eastAsia="黑体" w:hAnsi="Times New Roman"/>
          <w:i/>
          <w:iCs/>
          <w:sz w:val="24"/>
        </w:rPr>
        <w:t>Talmudiques</w:t>
      </w:r>
      <w:proofErr w:type="spellEnd"/>
      <w:r w:rsidRPr="00DB40B5">
        <w:rPr>
          <w:rFonts w:ascii="Times New Roman" w:eastAsia="黑体" w:hAnsi="Times New Roman"/>
          <w:sz w:val="24"/>
        </w:rPr>
        <w:t>, pp.17-18</w:t>
      </w:r>
      <w:r w:rsidRPr="00DB40B5">
        <w:rPr>
          <w:rFonts w:ascii="Times New Roman" w:eastAsia="黑体" w:hAnsi="Times New Roman"/>
          <w:sz w:val="24"/>
        </w:rPr>
        <w:t>）。这里的公平不是等同（</w:t>
      </w:r>
      <w:r w:rsidRPr="00DB40B5">
        <w:rPr>
          <w:rFonts w:ascii="Times New Roman" w:eastAsia="黑体" w:hAnsi="Times New Roman"/>
          <w:sz w:val="24"/>
        </w:rPr>
        <w:t>equality</w:t>
      </w:r>
      <w:r w:rsidRPr="00DB40B5">
        <w:rPr>
          <w:rFonts w:ascii="Times New Roman" w:eastAsia="黑体" w:hAnsi="Times New Roman"/>
          <w:sz w:val="24"/>
        </w:rPr>
        <w:t>）、计算比例（</w:t>
      </w:r>
      <w:r w:rsidRPr="00DB40B5">
        <w:rPr>
          <w:rFonts w:ascii="Times New Roman" w:eastAsia="黑体" w:hAnsi="Times New Roman"/>
          <w:sz w:val="24"/>
        </w:rPr>
        <w:t>calculated proportion</w:t>
      </w:r>
      <w:r w:rsidRPr="00DB40B5">
        <w:rPr>
          <w:rFonts w:ascii="Times New Roman" w:eastAsia="黑体" w:hAnsi="Times New Roman"/>
          <w:sz w:val="24"/>
        </w:rPr>
        <w:t>）、公平分配或分配性正义，而是绝对的不对称（</w:t>
      </w:r>
      <w:r w:rsidRPr="00DB40B5">
        <w:rPr>
          <w:rFonts w:ascii="Times New Roman" w:eastAsia="黑体" w:hAnsi="Times New Roman"/>
          <w:sz w:val="24"/>
        </w:rPr>
        <w:t>absolute dissymmetry</w:t>
      </w:r>
      <w:r w:rsidRPr="00DB40B5">
        <w:rPr>
          <w:rFonts w:ascii="Times New Roman" w:eastAsia="黑体" w:hAnsi="Times New Roman"/>
          <w:sz w:val="24"/>
        </w:rPr>
        <w:t>）。列维纳斯的正义概念，更接近希伯来语中可能译为</w:t>
      </w:r>
      <w:r w:rsidRPr="00DB40B5">
        <w:rPr>
          <w:rFonts w:ascii="Times New Roman" w:eastAsia="黑体" w:hAnsi="Times New Roman"/>
          <w:sz w:val="24"/>
        </w:rPr>
        <w:t>“</w:t>
      </w:r>
      <w:r w:rsidRPr="00DB40B5">
        <w:rPr>
          <w:rFonts w:ascii="Times New Roman" w:eastAsia="黑体" w:hAnsi="Times New Roman"/>
          <w:sz w:val="24"/>
        </w:rPr>
        <w:t>神圣</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sanctity</w:t>
      </w:r>
      <w:r w:rsidRPr="00DB40B5">
        <w:rPr>
          <w:rFonts w:ascii="Times New Roman" w:eastAsia="黑体" w:hAnsi="Times New Roman"/>
          <w:sz w:val="24"/>
        </w:rPr>
        <w:t>）的概念。</w:t>
      </w:r>
    </w:p>
    <w:p w14:paraId="4A57E509"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然而，由于列维纳斯的复杂话语会引发其他困难问题，我不能仅借用概念手段而不冒混淆或类比的风险。因此我不在此进一步展开。如果正义与法律（</w:t>
      </w:r>
      <w:r w:rsidRPr="00DB40B5">
        <w:rPr>
          <w:rFonts w:ascii="Times New Roman" w:eastAsia="黑体" w:hAnsi="Times New Roman"/>
          <w:sz w:val="24"/>
        </w:rPr>
        <w:t xml:space="preserve">justice </w:t>
      </w:r>
      <w:r w:rsidRPr="00DB40B5">
        <w:rPr>
          <w:rFonts w:ascii="Times New Roman" w:eastAsia="黑体" w:hAnsi="Times New Roman"/>
          <w:sz w:val="24"/>
        </w:rPr>
        <w:t>与</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）之间存在真正区分（</w:t>
      </w:r>
      <w:r w:rsidRPr="00DB40B5">
        <w:rPr>
          <w:rFonts w:ascii="Times New Roman" w:eastAsia="黑体" w:hAnsi="Times New Roman"/>
          <w:sz w:val="24"/>
        </w:rPr>
        <w:t>true distinction</w:t>
      </w:r>
      <w:r w:rsidRPr="00DB40B5">
        <w:rPr>
          <w:rFonts w:ascii="Times New Roman" w:eastAsia="黑体" w:hAnsi="Times New Roman"/>
          <w:sz w:val="24"/>
        </w:rPr>
        <w:t>），且其对立机制得到逻辑规制并允许掌控，一切将仍然简单。但事实是，</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宣称以正义之名行使自身，而正义必须以法律之名确立自身，而该法律必须</w:t>
      </w:r>
      <w:r w:rsidRPr="00DB40B5">
        <w:rPr>
          <w:rFonts w:ascii="Times New Roman" w:eastAsia="黑体" w:hAnsi="Times New Roman"/>
          <w:sz w:val="24"/>
        </w:rPr>
        <w:t>“</w:t>
      </w:r>
      <w:r w:rsidRPr="00DB40B5">
        <w:rPr>
          <w:rFonts w:ascii="Times New Roman" w:eastAsia="黑体" w:hAnsi="Times New Roman"/>
          <w:sz w:val="24"/>
        </w:rPr>
        <w:t>被执行</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must be “enforced”</w:t>
      </w:r>
      <w:r w:rsidRPr="00DB40B5">
        <w:rPr>
          <w:rFonts w:ascii="Times New Roman" w:eastAsia="黑体" w:hAnsi="Times New Roman"/>
          <w:sz w:val="24"/>
        </w:rPr>
        <w:t>）。解</w:t>
      </w:r>
      <w:proofErr w:type="gramStart"/>
      <w:r w:rsidRPr="00DB40B5">
        <w:rPr>
          <w:rFonts w:ascii="Times New Roman" w:eastAsia="黑体" w:hAnsi="Times New Roman"/>
          <w:sz w:val="24"/>
        </w:rPr>
        <w:t>构总是</w:t>
      </w:r>
      <w:proofErr w:type="gramEnd"/>
      <w:r w:rsidRPr="00DB40B5">
        <w:rPr>
          <w:rFonts w:ascii="Times New Roman" w:eastAsia="黑体" w:hAnsi="Times New Roman"/>
          <w:sz w:val="24"/>
        </w:rPr>
        <w:t>位于这两个极点之间（</w:t>
      </w:r>
      <w:r w:rsidRPr="00DB40B5">
        <w:rPr>
          <w:rFonts w:ascii="Times New Roman" w:eastAsia="黑体" w:hAnsi="Times New Roman"/>
          <w:sz w:val="24"/>
        </w:rPr>
        <w:t>between these two poles</w:t>
      </w:r>
      <w:r w:rsidRPr="00DB40B5">
        <w:rPr>
          <w:rFonts w:ascii="Times New Roman" w:eastAsia="黑体" w:hAnsi="Times New Roman"/>
          <w:sz w:val="24"/>
        </w:rPr>
        <w:t>）。以下是一些困境示例（</w:t>
      </w:r>
      <w:r w:rsidRPr="00DB40B5">
        <w:rPr>
          <w:rFonts w:ascii="Times New Roman" w:eastAsia="黑体" w:hAnsi="Times New Roman"/>
          <w:sz w:val="24"/>
        </w:rPr>
        <w:t>examples of aporias</w:t>
      </w:r>
      <w:r w:rsidRPr="00DB40B5">
        <w:rPr>
          <w:rFonts w:ascii="Times New Roman" w:eastAsia="黑体" w:hAnsi="Times New Roman"/>
          <w:sz w:val="24"/>
        </w:rPr>
        <w:t>）。</w:t>
      </w:r>
    </w:p>
    <w:p w14:paraId="23FC5341"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 xml:space="preserve">1. </w:t>
      </w:r>
      <w:r w:rsidRPr="00DB40B5">
        <w:rPr>
          <w:rFonts w:ascii="Times New Roman" w:eastAsia="黑体" w:hAnsi="Times New Roman"/>
          <w:sz w:val="24"/>
        </w:rPr>
        <w:t>第一重困境：规则的悬置（</w:t>
      </w:r>
      <w:r w:rsidRPr="00DB40B5">
        <w:rPr>
          <w:rFonts w:ascii="Times New Roman" w:eastAsia="黑体" w:hAnsi="Times New Roman"/>
          <w:sz w:val="24"/>
        </w:rPr>
        <w:t xml:space="preserve">First aporia: </w:t>
      </w:r>
      <w:proofErr w:type="spellStart"/>
      <w:r w:rsidRPr="00DB40B5">
        <w:rPr>
          <w:rFonts w:ascii="Times New Roman" w:eastAsia="黑体" w:hAnsi="Times New Roman"/>
          <w:i/>
          <w:iCs/>
          <w:sz w:val="24"/>
        </w:rPr>
        <w:t>epochē</w:t>
      </w:r>
      <w:proofErr w:type="spellEnd"/>
      <w:r w:rsidRPr="00DB40B5">
        <w:rPr>
          <w:rFonts w:ascii="Times New Roman" w:eastAsia="黑体" w:hAnsi="Times New Roman"/>
          <w:sz w:val="24"/>
        </w:rPr>
        <w:t xml:space="preserve"> of the rule</w:t>
      </w:r>
      <w:r w:rsidRPr="00DB40B5">
        <w:rPr>
          <w:rFonts w:ascii="Times New Roman" w:eastAsia="黑体" w:hAnsi="Times New Roman"/>
          <w:sz w:val="24"/>
        </w:rPr>
        <w:t>）</w:t>
      </w:r>
    </w:p>
    <w:p w14:paraId="22129D56"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我们的共同公理是：为了成为正义的或</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并为了行使正义，我必须对我的行动、我的行为、我的思想、我的决定拥有自由并承担责任。对于一个没有自由的存在，或者至少对于一个在某个既定行动中没有自由的存在，我们不会说它的决定是正义的或</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w:t>
      </w:r>
    </w:p>
    <w:p w14:paraId="3F2AB2FA"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但是，如果存在这种正义者的自由或决定，那么这种自由或这种决定必须遵循某种法律、规定或规则（</w:t>
      </w:r>
      <w:r w:rsidRPr="00DB40B5">
        <w:rPr>
          <w:rFonts w:ascii="Times New Roman" w:eastAsia="黑体" w:hAnsi="Times New Roman"/>
          <w:sz w:val="24"/>
        </w:rPr>
        <w:t>law, prescription, rule</w:t>
      </w:r>
      <w:r w:rsidRPr="00DB40B5">
        <w:rPr>
          <w:rFonts w:ascii="Times New Roman" w:eastAsia="黑体" w:hAnsi="Times New Roman"/>
          <w:sz w:val="24"/>
        </w:rPr>
        <w:t>）。在这个意义上，就其自主性而言，就其服从自身所给予的法律而言，这种自由必须拥有某种可计算或可编程秩序的力量，例如作为一种公平行为（</w:t>
      </w:r>
      <w:r w:rsidRPr="00DB40B5">
        <w:rPr>
          <w:rFonts w:ascii="Times New Roman" w:eastAsia="黑体" w:hAnsi="Times New Roman"/>
          <w:sz w:val="24"/>
        </w:rPr>
        <w:t>act of fairness</w:t>
      </w:r>
      <w:r w:rsidRPr="00DB40B5">
        <w:rPr>
          <w:rFonts w:ascii="Times New Roman" w:eastAsia="黑体" w:hAnsi="Times New Roman"/>
          <w:sz w:val="24"/>
        </w:rPr>
        <w:t>）。但是，如果这个行为只是单纯地</w:t>
      </w:r>
      <w:proofErr w:type="gramStart"/>
      <w:r w:rsidRPr="00DB40B5">
        <w:rPr>
          <w:rFonts w:ascii="Times New Roman" w:eastAsia="黑体" w:hAnsi="Times New Roman"/>
          <w:sz w:val="24"/>
        </w:rPr>
        <w:t>由应用</w:t>
      </w:r>
      <w:proofErr w:type="gramEnd"/>
      <w:r w:rsidRPr="00DB40B5">
        <w:rPr>
          <w:rFonts w:ascii="Times New Roman" w:eastAsia="黑体" w:hAnsi="Times New Roman"/>
          <w:sz w:val="24"/>
        </w:rPr>
        <w:t>规则、实行程序或进行计算构成，我们也许可以说它是合法的（</w:t>
      </w:r>
      <w:r w:rsidRPr="00DB40B5">
        <w:rPr>
          <w:rFonts w:ascii="Times New Roman" w:eastAsia="黑体" w:hAnsi="Times New Roman"/>
          <w:sz w:val="24"/>
        </w:rPr>
        <w:t>legal</w:t>
      </w:r>
      <w:r w:rsidRPr="00DB40B5">
        <w:rPr>
          <w:rFonts w:ascii="Times New Roman" w:eastAsia="黑体" w:hAnsi="Times New Roman"/>
          <w:sz w:val="24"/>
        </w:rPr>
        <w:t>），它符合法律（</w:t>
      </w:r>
      <w:r w:rsidRPr="00DB40B5">
        <w:rPr>
          <w:rFonts w:ascii="Times New Roman" w:eastAsia="黑体" w:hAnsi="Times New Roman"/>
          <w:sz w:val="24"/>
        </w:rPr>
        <w:t>conforms to law</w:t>
      </w:r>
      <w:r w:rsidRPr="00DB40B5">
        <w:rPr>
          <w:rFonts w:ascii="Times New Roman" w:eastAsia="黑体" w:hAnsi="Times New Roman"/>
          <w:sz w:val="24"/>
        </w:rPr>
        <w:t>），甚至也许可以通过隐喻说它是正当的（</w:t>
      </w:r>
      <w:r w:rsidRPr="00DB40B5">
        <w:rPr>
          <w:rFonts w:ascii="Times New Roman" w:eastAsia="黑体" w:hAnsi="Times New Roman"/>
          <w:sz w:val="24"/>
        </w:rPr>
        <w:t>just</w:t>
      </w:r>
      <w:r w:rsidRPr="00DB40B5">
        <w:rPr>
          <w:rFonts w:ascii="Times New Roman" w:eastAsia="黑体" w:hAnsi="Times New Roman"/>
          <w:sz w:val="24"/>
        </w:rPr>
        <w:t>）；但我们并不能说这个决定是正义的（</w:t>
      </w:r>
      <w:r w:rsidRPr="00DB40B5">
        <w:rPr>
          <w:rFonts w:ascii="Times New Roman" w:eastAsia="黑体" w:hAnsi="Times New Roman"/>
          <w:sz w:val="24"/>
        </w:rPr>
        <w:t>the decision was just</w:t>
      </w:r>
      <w:r w:rsidRPr="00DB40B5">
        <w:rPr>
          <w:rFonts w:ascii="Times New Roman" w:eastAsia="黑体" w:hAnsi="Times New Roman"/>
          <w:sz w:val="24"/>
        </w:rPr>
        <w:t>）。</w:t>
      </w:r>
    </w:p>
    <w:p w14:paraId="6420E647"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举例来说，一个法官的决定若要成为正义的，就不仅必须遵循一条法律规则或一般法律，而且还必须承担它、认可它、确认它的价值；也就是说，必须通过一种重新奠基的解释行为来做到这一点，仿佛在这个案件中，此前并不存在法律，仿佛法官本人在每一个具体案件中都重新发明了法律。任何正义的实行，作为法律的实行，都不可能是正义的，除非存在一种</w:t>
      </w:r>
      <w:r w:rsidRPr="00DB40B5">
        <w:rPr>
          <w:rFonts w:ascii="Times New Roman" w:eastAsia="黑体" w:hAnsi="Times New Roman"/>
          <w:sz w:val="24"/>
        </w:rPr>
        <w:t>“</w:t>
      </w:r>
      <w:r w:rsidRPr="00DB40B5">
        <w:rPr>
          <w:rFonts w:ascii="Times New Roman" w:eastAsia="黑体" w:hAnsi="Times New Roman"/>
          <w:sz w:val="24"/>
        </w:rPr>
        <w:t>新鲜判断</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“fresh judgment”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我从</w:t>
      </w:r>
      <w:r w:rsidRPr="00DB40B5">
        <w:rPr>
          <w:rFonts w:ascii="Times New Roman" w:eastAsia="黑体" w:hAnsi="Times New Roman"/>
          <w:sz w:val="24"/>
        </w:rPr>
        <w:t xml:space="preserve"> Stanley Fish </w:t>
      </w:r>
      <w:r w:rsidRPr="00DB40B5">
        <w:rPr>
          <w:rFonts w:ascii="Times New Roman" w:eastAsia="黑体" w:hAnsi="Times New Roman"/>
          <w:sz w:val="24"/>
        </w:rPr>
        <w:t>的文章</w:t>
      </w:r>
      <w:r w:rsidRPr="00DB40B5">
        <w:rPr>
          <w:rFonts w:ascii="Times New Roman" w:eastAsia="黑体" w:hAnsi="Times New Roman"/>
          <w:sz w:val="24"/>
        </w:rPr>
        <w:t xml:space="preserve"> “Force”</w:t>
      </w:r>
      <w:r w:rsidRPr="00DB40B5">
        <w:rPr>
          <w:rFonts w:ascii="Times New Roman" w:eastAsia="黑体" w:hAnsi="Times New Roman"/>
          <w:sz w:val="24"/>
        </w:rPr>
        <w:t>（收入</w:t>
      </w:r>
      <w:r w:rsidRPr="00DB40B5">
        <w:rPr>
          <w:rFonts w:ascii="Times New Roman" w:eastAsia="黑体" w:hAnsi="Times New Roman"/>
          <w:sz w:val="24"/>
        </w:rPr>
        <w:t xml:space="preserve"> </w:t>
      </w:r>
      <w:r w:rsidRPr="00DB40B5">
        <w:rPr>
          <w:rFonts w:ascii="Times New Roman" w:eastAsia="黑体" w:hAnsi="Times New Roman"/>
          <w:i/>
          <w:iCs/>
          <w:sz w:val="24"/>
        </w:rPr>
        <w:t>Doing What Comes Naturally</w:t>
      </w:r>
      <w:r w:rsidRPr="00DB40B5">
        <w:rPr>
          <w:rFonts w:ascii="Times New Roman" w:eastAsia="黑体" w:hAnsi="Times New Roman"/>
          <w:sz w:val="24"/>
        </w:rPr>
        <w:t>）中借用了这个英语表达。</w:t>
      </w:r>
    </w:p>
    <w:p w14:paraId="5D2F1A3E"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这种</w:t>
      </w:r>
      <w:r w:rsidRPr="00DB40B5">
        <w:rPr>
          <w:rFonts w:ascii="Times New Roman" w:eastAsia="黑体" w:hAnsi="Times New Roman"/>
          <w:sz w:val="24"/>
        </w:rPr>
        <w:t>“</w:t>
      </w:r>
      <w:r w:rsidRPr="00DB40B5">
        <w:rPr>
          <w:rFonts w:ascii="Times New Roman" w:eastAsia="黑体" w:hAnsi="Times New Roman"/>
          <w:sz w:val="24"/>
        </w:rPr>
        <w:t>新鲜判断</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“fresh judgment”</w:t>
      </w:r>
      <w:r w:rsidRPr="00DB40B5">
        <w:rPr>
          <w:rFonts w:ascii="Times New Roman" w:eastAsia="黑体" w:hAnsi="Times New Roman"/>
          <w:sz w:val="24"/>
        </w:rPr>
        <w:t>）完全可以</w:t>
      </w:r>
      <w:r w:rsidRPr="00DB40B5">
        <w:rPr>
          <w:rFonts w:ascii="Times New Roman" w:eastAsia="黑体" w:hAnsi="Times New Roman"/>
          <w:sz w:val="24"/>
        </w:rPr>
        <w:t>——</w:t>
      </w:r>
      <w:r w:rsidRPr="00DB40B5">
        <w:rPr>
          <w:rFonts w:ascii="Times New Roman" w:eastAsia="黑体" w:hAnsi="Times New Roman"/>
          <w:sz w:val="24"/>
        </w:rPr>
        <w:t>而且也必须</w:t>
      </w:r>
      <w:r w:rsidRPr="00DB40B5">
        <w:rPr>
          <w:rFonts w:ascii="Times New Roman" w:eastAsia="黑体" w:hAnsi="Times New Roman"/>
          <w:sz w:val="24"/>
        </w:rPr>
        <w:t>——</w:t>
      </w:r>
      <w:r w:rsidRPr="00DB40B5">
        <w:rPr>
          <w:rFonts w:ascii="Times New Roman" w:eastAsia="黑体" w:hAnsi="Times New Roman"/>
          <w:sz w:val="24"/>
        </w:rPr>
        <w:t>符合</w:t>
      </w:r>
      <w:proofErr w:type="gramStart"/>
      <w:r w:rsidRPr="00DB40B5">
        <w:rPr>
          <w:rFonts w:ascii="Times New Roman" w:eastAsia="黑体" w:hAnsi="Times New Roman"/>
          <w:sz w:val="24"/>
        </w:rPr>
        <w:t>某种先</w:t>
      </w:r>
      <w:proofErr w:type="gramEnd"/>
      <w:r w:rsidRPr="00DB40B5">
        <w:rPr>
          <w:rFonts w:ascii="Times New Roman" w:eastAsia="黑体" w:hAnsi="Times New Roman"/>
          <w:sz w:val="24"/>
        </w:rPr>
        <w:t>在法律；但是，对该法律的重新奠基、重新发明、自由且负责的解释，要求法官的</w:t>
      </w:r>
      <w:r w:rsidRPr="00DB40B5">
        <w:rPr>
          <w:rFonts w:ascii="Times New Roman" w:eastAsia="黑体" w:hAnsi="Times New Roman"/>
          <w:sz w:val="24"/>
        </w:rPr>
        <w:t>“</w:t>
      </w:r>
      <w:r w:rsidRPr="00DB40B5">
        <w:rPr>
          <w:rFonts w:ascii="Times New Roman" w:eastAsia="黑体" w:hAnsi="Times New Roman"/>
          <w:sz w:val="24"/>
        </w:rPr>
        <w:t>正义</w:t>
      </w:r>
      <w:r w:rsidRPr="00DB40B5">
        <w:rPr>
          <w:rFonts w:ascii="Times New Roman" w:eastAsia="黑体" w:hAnsi="Times New Roman"/>
          <w:sz w:val="24"/>
        </w:rPr>
        <w:t>”</w:t>
      </w:r>
      <w:r w:rsidRPr="00DB40B5">
        <w:rPr>
          <w:rFonts w:ascii="Times New Roman" w:eastAsia="黑体" w:hAnsi="Times New Roman"/>
          <w:sz w:val="24"/>
        </w:rPr>
        <w:t>不仅仅在于保守地、复制性地确认判断活动。简言之，一个决定若要成为正义且负责的，它在自身恰当的时刻中，假如这样的时刻存在，就必须既是被规制的，又是无规制的；它必须保存法律，同时也必须摧毁或悬置法律，至少要在每个案件中重新发明法律，重新证明法律的正当性，至少要在重新确认其原则时重新发明它。</w:t>
      </w:r>
    </w:p>
    <w:p w14:paraId="730E9E4D"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每个案件都是另一个案件；每个决定都是不同的，并且要求一种绝对独一的解释，而没有任何现存的、被编码的规则能够或应当绝对保证这种解释。至少，如果规则以一种毫无不确定性的方式保证了它，使法官只是一个计算机器，那么我们也许会说法官是合法的、正当的、自</w:t>
      </w:r>
      <w:r w:rsidRPr="00DB40B5">
        <w:rPr>
          <w:rFonts w:ascii="Times New Roman" w:eastAsia="黑体" w:hAnsi="Times New Roman"/>
          <w:sz w:val="24"/>
        </w:rPr>
        <w:lastRenderedPageBreak/>
        <w:t>由的和负责的，但我们不会说他是正义的。</w:t>
      </w:r>
    </w:p>
    <w:p w14:paraId="12DBF1C0"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然而，如果法官不参照任何法律、任何规则，或者因为他认为没有任何规则可以越过他的解释而成为既定规则，于是在不可判定者（</w:t>
      </w:r>
      <w:r w:rsidRPr="00DB40B5">
        <w:rPr>
          <w:rFonts w:ascii="Times New Roman" w:eastAsia="黑体" w:hAnsi="Times New Roman"/>
          <w:sz w:val="24"/>
        </w:rPr>
        <w:t>the undecidable</w:t>
      </w:r>
      <w:r w:rsidRPr="00DB40B5">
        <w:rPr>
          <w:rFonts w:ascii="Times New Roman" w:eastAsia="黑体" w:hAnsi="Times New Roman"/>
          <w:sz w:val="24"/>
        </w:rPr>
        <w:t>）面前停下，或者即兴行事，把一切规则、一切原则都搁置一边，那么我们也不会说他是正义的、自由的和负责的。由此产生的悖论是：我们从来没有一个时刻可以在当下（</w:t>
      </w:r>
      <w:r w:rsidRPr="00DB40B5">
        <w:rPr>
          <w:rFonts w:ascii="Times New Roman" w:eastAsia="黑体" w:hAnsi="Times New Roman"/>
          <w:sz w:val="24"/>
        </w:rPr>
        <w:t>in the present</w:t>
      </w:r>
      <w:r w:rsidRPr="00DB40B5">
        <w:rPr>
          <w:rFonts w:ascii="Times New Roman" w:eastAsia="黑体" w:hAnsi="Times New Roman"/>
          <w:sz w:val="24"/>
        </w:rPr>
        <w:t>）说，一个决定是正义的，也就是说，是自由且负责的；更不能说某个人是正义之人，甚至更不能说</w:t>
      </w:r>
      <w:r w:rsidRPr="00DB40B5">
        <w:rPr>
          <w:rFonts w:ascii="Times New Roman" w:eastAsia="黑体" w:hAnsi="Times New Roman"/>
          <w:sz w:val="24"/>
        </w:rPr>
        <w:t>“</w:t>
      </w:r>
      <w:r w:rsidRPr="00DB40B5">
        <w:rPr>
          <w:rFonts w:ascii="Times New Roman" w:eastAsia="黑体" w:hAnsi="Times New Roman"/>
          <w:sz w:val="24"/>
        </w:rPr>
        <w:t>我是正义的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“I am just”</w:t>
      </w:r>
      <w:r w:rsidRPr="00DB40B5">
        <w:rPr>
          <w:rFonts w:ascii="Times New Roman" w:eastAsia="黑体" w:hAnsi="Times New Roman"/>
          <w:sz w:val="24"/>
        </w:rPr>
        <w:t>）。</w:t>
      </w:r>
    </w:p>
    <w:p w14:paraId="1AD61D4E"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我们不能说某个决定是</w:t>
      </w:r>
      <w:r w:rsidRPr="00DB40B5">
        <w:rPr>
          <w:rFonts w:ascii="Times New Roman" w:eastAsia="黑体" w:hAnsi="Times New Roman"/>
          <w:sz w:val="24"/>
        </w:rPr>
        <w:t>“</w:t>
      </w:r>
      <w:r w:rsidRPr="00DB40B5">
        <w:rPr>
          <w:rFonts w:ascii="Times New Roman" w:eastAsia="黑体" w:hAnsi="Times New Roman"/>
          <w:sz w:val="24"/>
        </w:rPr>
        <w:t>正义的</w:t>
      </w:r>
      <w:r w:rsidRPr="00DB40B5">
        <w:rPr>
          <w:rFonts w:ascii="Times New Roman" w:eastAsia="黑体" w:hAnsi="Times New Roman"/>
          <w:sz w:val="24"/>
        </w:rPr>
        <w:t>”</w:t>
      </w:r>
      <w:r w:rsidRPr="00DB40B5">
        <w:rPr>
          <w:rFonts w:ascii="Times New Roman" w:eastAsia="黑体" w:hAnsi="Times New Roman"/>
          <w:sz w:val="24"/>
        </w:rPr>
        <w:t>，而只能说它是合法的（</w:t>
      </w:r>
      <w:r w:rsidRPr="00DB40B5">
        <w:rPr>
          <w:rFonts w:ascii="Times New Roman" w:eastAsia="黑体" w:hAnsi="Times New Roman"/>
          <w:sz w:val="24"/>
        </w:rPr>
        <w:t>legal</w:t>
      </w:r>
      <w:r w:rsidRPr="00DB40B5">
        <w:rPr>
          <w:rFonts w:ascii="Times New Roman" w:eastAsia="黑体" w:hAnsi="Times New Roman"/>
          <w:sz w:val="24"/>
        </w:rPr>
        <w:t>）或正当的（</w:t>
      </w:r>
      <w:r w:rsidRPr="00DB40B5">
        <w:rPr>
          <w:rFonts w:ascii="Times New Roman" w:eastAsia="黑体" w:hAnsi="Times New Roman"/>
          <w:sz w:val="24"/>
        </w:rPr>
        <w:t>legitimate</w:t>
      </w:r>
      <w:r w:rsidRPr="00DB40B5">
        <w:rPr>
          <w:rFonts w:ascii="Times New Roman" w:eastAsia="黑体" w:hAnsi="Times New Roman"/>
          <w:sz w:val="24"/>
        </w:rPr>
        <w:t>），符合某种法治状态（</w:t>
      </w:r>
      <w:r w:rsidRPr="00DB40B5">
        <w:rPr>
          <w:rFonts w:ascii="Times New Roman" w:eastAsia="黑体" w:hAnsi="Times New Roman"/>
          <w:sz w:val="24"/>
        </w:rPr>
        <w:t>a state of law</w:t>
      </w:r>
      <w:r w:rsidRPr="00DB40B5">
        <w:rPr>
          <w:rFonts w:ascii="Times New Roman" w:eastAsia="黑体" w:hAnsi="Times New Roman"/>
          <w:sz w:val="24"/>
        </w:rPr>
        <w:t>），符合那些授权计算的规则与惯例。但是，假如我们只满足于这种说法，我们仍然只是回避了正义问题。因为在法律的奠基或制度化中，同一个正义问题也会被提出，并且会被暴力地解决；也就是说，被掩埋、遮蔽、压抑。</w:t>
      </w:r>
    </w:p>
    <w:p w14:paraId="232F08E9"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在这里，最好的范式就是民族国家的奠基，或者一部宪法的制度性行为；正是这种行为建立了法语中所谓的</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l</w:t>
      </w:r>
      <w:proofErr w:type="gramStart"/>
      <w:r w:rsidRPr="00DB40B5">
        <w:rPr>
          <w:rFonts w:ascii="Times New Roman" w:eastAsia="黑体" w:hAnsi="Times New Roman"/>
          <w:i/>
          <w:iCs/>
          <w:sz w:val="24"/>
        </w:rPr>
        <w:t>’</w:t>
      </w:r>
      <w:proofErr w:type="gramEnd"/>
      <w:r w:rsidRPr="00DB40B5">
        <w:rPr>
          <w:rFonts w:ascii="Times New Roman" w:eastAsia="黑体" w:hAnsi="Times New Roman"/>
          <w:i/>
          <w:iCs/>
          <w:sz w:val="24"/>
        </w:rPr>
        <w:t>état</w:t>
      </w:r>
      <w:proofErr w:type="spellEnd"/>
      <w:r w:rsidRPr="00DB40B5">
        <w:rPr>
          <w:rFonts w:ascii="Times New Roman" w:eastAsia="黑体" w:hAnsi="Times New Roman"/>
          <w:i/>
          <w:iCs/>
          <w:sz w:val="24"/>
        </w:rPr>
        <w:t xml:space="preserve"> de droit</w:t>
      </w:r>
      <w:r w:rsidRPr="00DB40B5">
        <w:rPr>
          <w:rFonts w:ascii="Times New Roman" w:eastAsia="黑体" w:hAnsi="Times New Roman"/>
          <w:sz w:val="24"/>
        </w:rPr>
        <w:t>，即法治国家或法律状态。</w:t>
      </w:r>
    </w:p>
    <w:p w14:paraId="126C2E37"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第二重困境：不可判定性的幽灵（</w:t>
      </w:r>
      <w:r w:rsidRPr="00DB40B5">
        <w:rPr>
          <w:rFonts w:ascii="Times New Roman" w:eastAsia="黑体" w:hAnsi="Times New Roman"/>
          <w:sz w:val="24"/>
        </w:rPr>
        <w:t>Second aporia: the ghost of the undecidable</w:t>
      </w:r>
      <w:r w:rsidRPr="00DB40B5">
        <w:rPr>
          <w:rFonts w:ascii="Times New Roman" w:eastAsia="黑体" w:hAnsi="Times New Roman"/>
          <w:sz w:val="24"/>
        </w:rPr>
        <w:t>）</w:t>
      </w:r>
    </w:p>
    <w:p w14:paraId="5B359D6A"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法律作为法律（</w:t>
      </w:r>
      <w:r w:rsidRPr="00DB40B5">
        <w:rPr>
          <w:rFonts w:ascii="Times New Roman" w:eastAsia="黑体" w:hAnsi="Times New Roman"/>
          <w:i/>
          <w:iCs/>
          <w:sz w:val="24"/>
        </w:rPr>
        <w:t>droit</w:t>
      </w:r>
      <w:r w:rsidRPr="00DB40B5">
        <w:rPr>
          <w:rFonts w:ascii="Times New Roman" w:eastAsia="黑体" w:hAnsi="Times New Roman"/>
          <w:sz w:val="24"/>
        </w:rPr>
        <w:t>），其正义的行使从未脱离过一种切割、分裂的决定（</w:t>
      </w:r>
      <w:r w:rsidRPr="00DB40B5">
        <w:rPr>
          <w:rFonts w:ascii="Times New Roman" w:eastAsia="黑体" w:hAnsi="Times New Roman"/>
          <w:sz w:val="24"/>
        </w:rPr>
        <w:t>decision that cuts, that divides</w:t>
      </w:r>
      <w:r w:rsidRPr="00DB40B5">
        <w:rPr>
          <w:rFonts w:ascii="Times New Roman" w:eastAsia="黑体" w:hAnsi="Times New Roman"/>
          <w:sz w:val="24"/>
        </w:rPr>
        <w:t>）。这种决定不仅仅表现为最终形式，例如一种制裁（</w:t>
      </w:r>
      <w:r w:rsidRPr="00DB40B5">
        <w:rPr>
          <w:rFonts w:ascii="Times New Roman" w:eastAsia="黑体" w:hAnsi="Times New Roman"/>
          <w:sz w:val="24"/>
        </w:rPr>
        <w:t>penal sanction</w:t>
      </w:r>
      <w:r w:rsidRPr="00DB40B5">
        <w:rPr>
          <w:rFonts w:ascii="Times New Roman" w:eastAsia="黑体" w:hAnsi="Times New Roman"/>
          <w:sz w:val="24"/>
        </w:rPr>
        <w:t>），无论其是否公平（</w:t>
      </w:r>
      <w:r w:rsidRPr="00DB40B5">
        <w:rPr>
          <w:rFonts w:ascii="Times New Roman" w:eastAsia="黑体" w:hAnsi="Times New Roman"/>
          <w:sz w:val="24"/>
        </w:rPr>
        <w:t>equitable</w:t>
      </w:r>
      <w:r w:rsidRPr="00DB40B5">
        <w:rPr>
          <w:rFonts w:ascii="Times New Roman" w:eastAsia="黑体" w:hAnsi="Times New Roman"/>
          <w:sz w:val="24"/>
        </w:rPr>
        <w:t>），无论其在比例性或分配性正义（</w:t>
      </w:r>
      <w:r w:rsidRPr="00DB40B5">
        <w:rPr>
          <w:rFonts w:ascii="Times New Roman" w:eastAsia="黑体" w:hAnsi="Times New Roman"/>
          <w:sz w:val="24"/>
        </w:rPr>
        <w:t>proportional or distributive justice</w:t>
      </w:r>
      <w:r w:rsidRPr="00DB40B5">
        <w:rPr>
          <w:rFonts w:ascii="Times New Roman" w:eastAsia="黑体" w:hAnsi="Times New Roman"/>
          <w:sz w:val="24"/>
        </w:rPr>
        <w:t>）中的顺序如何。它起始于某种原则（</w:t>
      </w:r>
      <w:r w:rsidRPr="00DB40B5">
        <w:rPr>
          <w:rFonts w:ascii="Times New Roman" w:eastAsia="黑体" w:hAnsi="Times New Roman"/>
          <w:sz w:val="24"/>
        </w:rPr>
        <w:t>principle</w:t>
      </w:r>
      <w:r w:rsidRPr="00DB40B5">
        <w:rPr>
          <w:rFonts w:ascii="Times New Roman" w:eastAsia="黑体" w:hAnsi="Times New Roman"/>
          <w:sz w:val="24"/>
        </w:rPr>
        <w:t>），必须起始于权利或原则（</w:t>
      </w:r>
      <w:r w:rsidRPr="00DB40B5">
        <w:rPr>
          <w:rFonts w:ascii="Times New Roman" w:eastAsia="黑体" w:hAnsi="Times New Roman"/>
          <w:sz w:val="24"/>
        </w:rPr>
        <w:t>right or in principle</w:t>
      </w:r>
      <w:r w:rsidRPr="00DB40B5">
        <w:rPr>
          <w:rFonts w:ascii="Times New Roman" w:eastAsia="黑体" w:hAnsi="Times New Roman"/>
          <w:sz w:val="24"/>
        </w:rPr>
        <w:t>），通过学习、阅读、理解、解释规则的主动性（</w:t>
      </w:r>
      <w:r w:rsidRPr="00DB40B5">
        <w:rPr>
          <w:rFonts w:ascii="Times New Roman" w:eastAsia="黑体" w:hAnsi="Times New Roman"/>
          <w:sz w:val="24"/>
        </w:rPr>
        <w:t>initiative of learning, reading, understanding, interpreting the rule</w:t>
      </w:r>
      <w:r w:rsidRPr="00DB40B5">
        <w:rPr>
          <w:rFonts w:ascii="Times New Roman" w:eastAsia="黑体" w:hAnsi="Times New Roman"/>
          <w:sz w:val="24"/>
        </w:rPr>
        <w:t>），甚至通过计算（</w:t>
      </w:r>
      <w:r w:rsidRPr="00DB40B5">
        <w:rPr>
          <w:rFonts w:ascii="Times New Roman" w:eastAsia="黑体" w:hAnsi="Times New Roman"/>
          <w:sz w:val="24"/>
        </w:rPr>
        <w:t>calculating</w:t>
      </w:r>
      <w:r w:rsidRPr="00DB40B5">
        <w:rPr>
          <w:rFonts w:ascii="Times New Roman" w:eastAsia="黑体" w:hAnsi="Times New Roman"/>
          <w:sz w:val="24"/>
        </w:rPr>
        <w:t>）。如果计算被理解为纯粹的数值计算（</w:t>
      </w:r>
      <w:r w:rsidRPr="00DB40B5">
        <w:rPr>
          <w:rFonts w:ascii="Times New Roman" w:eastAsia="黑体" w:hAnsi="Times New Roman"/>
          <w:sz w:val="24"/>
        </w:rPr>
        <w:t>calculation</w:t>
      </w:r>
      <w:r w:rsidRPr="00DB40B5">
        <w:rPr>
          <w:rFonts w:ascii="Times New Roman" w:eastAsia="黑体" w:hAnsi="Times New Roman"/>
          <w:sz w:val="24"/>
        </w:rPr>
        <w:t>），那么用于计算的决定就不属于可计算秩序（</w:t>
      </w:r>
      <w:r w:rsidRPr="00DB40B5">
        <w:rPr>
          <w:rFonts w:ascii="Times New Roman" w:eastAsia="黑体" w:hAnsi="Times New Roman"/>
          <w:sz w:val="24"/>
        </w:rPr>
        <w:t>order of the calculable</w:t>
      </w:r>
      <w:r w:rsidRPr="00DB40B5">
        <w:rPr>
          <w:rFonts w:ascii="Times New Roman" w:eastAsia="黑体" w:hAnsi="Times New Roman"/>
          <w:sz w:val="24"/>
        </w:rPr>
        <w:t>），因此不能如此。</w:t>
      </w:r>
    </w:p>
    <w:p w14:paraId="32E4D682"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不可判定性（</w:t>
      </w:r>
      <w:r w:rsidRPr="00DB40B5">
        <w:rPr>
          <w:rFonts w:ascii="Times New Roman" w:eastAsia="黑体" w:hAnsi="Times New Roman"/>
          <w:sz w:val="24"/>
        </w:rPr>
        <w:t>the undecidable</w:t>
      </w:r>
      <w:r w:rsidRPr="00DB40B5">
        <w:rPr>
          <w:rFonts w:ascii="Times New Roman" w:eastAsia="黑体" w:hAnsi="Times New Roman"/>
          <w:sz w:val="24"/>
        </w:rPr>
        <w:t>）是解构常见主题，它不仅仅是两种意义或两条规则之间的摆动，每一条规则都具有明确的规范性（</w:t>
      </w:r>
      <w:r w:rsidRPr="00DB40B5">
        <w:rPr>
          <w:rFonts w:ascii="Times New Roman" w:eastAsia="黑体" w:hAnsi="Times New Roman"/>
          <w:sz w:val="24"/>
        </w:rPr>
        <w:t>determinateness</w:t>
      </w:r>
      <w:r w:rsidRPr="00DB40B5">
        <w:rPr>
          <w:rFonts w:ascii="Times New Roman" w:eastAsia="黑体" w:hAnsi="Times New Roman"/>
          <w:sz w:val="24"/>
        </w:rPr>
        <w:t>），例如对公平与普遍权利的尊重，但也针对不可同化的独特实例（</w:t>
      </w:r>
      <w:r w:rsidRPr="00DB40B5">
        <w:rPr>
          <w:rFonts w:ascii="Times New Roman" w:eastAsia="黑体" w:hAnsi="Times New Roman"/>
          <w:sz w:val="24"/>
        </w:rPr>
        <w:t xml:space="preserve">unique singularity of the </w:t>
      </w:r>
      <w:proofErr w:type="spellStart"/>
      <w:r w:rsidRPr="00DB40B5">
        <w:rPr>
          <w:rFonts w:ascii="Times New Roman" w:eastAsia="黑体" w:hAnsi="Times New Roman"/>
          <w:sz w:val="24"/>
        </w:rPr>
        <w:t>unsubsumable</w:t>
      </w:r>
      <w:proofErr w:type="spellEnd"/>
      <w:r w:rsidRPr="00DB40B5">
        <w:rPr>
          <w:rFonts w:ascii="Times New Roman" w:eastAsia="黑体" w:hAnsi="Times New Roman"/>
          <w:sz w:val="24"/>
        </w:rPr>
        <w:t xml:space="preserve"> example</w:t>
      </w:r>
      <w:r w:rsidRPr="00DB40B5">
        <w:rPr>
          <w:rFonts w:ascii="Times New Roman" w:eastAsia="黑体" w:hAnsi="Times New Roman"/>
          <w:sz w:val="24"/>
        </w:rPr>
        <w:t>）。不可判定性并非两种决定之间的摆动或紧张；它是这种体验（</w:t>
      </w:r>
      <w:r w:rsidRPr="00DB40B5">
        <w:rPr>
          <w:rFonts w:ascii="Times New Roman" w:eastAsia="黑体" w:hAnsi="Times New Roman"/>
          <w:sz w:val="24"/>
        </w:rPr>
        <w:t>experience of that</w:t>
      </w:r>
      <w:r w:rsidRPr="00DB40B5">
        <w:rPr>
          <w:rFonts w:ascii="Times New Roman" w:eastAsia="黑体" w:hAnsi="Times New Roman"/>
          <w:sz w:val="24"/>
        </w:rPr>
        <w:t>），即虽然异质（</w:t>
      </w:r>
      <w:r w:rsidRPr="00DB40B5">
        <w:rPr>
          <w:rFonts w:ascii="Times New Roman" w:eastAsia="黑体" w:hAnsi="Times New Roman"/>
          <w:sz w:val="24"/>
        </w:rPr>
        <w:t>heterogeneous</w:t>
      </w:r>
      <w:r w:rsidRPr="00DB40B5">
        <w:rPr>
          <w:rFonts w:ascii="Times New Roman" w:eastAsia="黑体" w:hAnsi="Times New Roman"/>
          <w:sz w:val="24"/>
        </w:rPr>
        <w:t>）、不属于可计算秩序与规则，但仍然是义务（</w:t>
      </w:r>
      <w:r w:rsidRPr="00DB40B5">
        <w:rPr>
          <w:rFonts w:ascii="Times New Roman" w:eastAsia="黑体" w:hAnsi="Times New Roman"/>
          <w:sz w:val="24"/>
        </w:rPr>
        <w:t>obligation</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我们必须发言（</w:t>
      </w:r>
      <w:r w:rsidRPr="00DB40B5">
        <w:rPr>
          <w:rFonts w:ascii="Times New Roman" w:eastAsia="黑体" w:hAnsi="Times New Roman"/>
          <w:sz w:val="24"/>
        </w:rPr>
        <w:t>must speak</w:t>
      </w:r>
      <w:r w:rsidRPr="00DB40B5">
        <w:rPr>
          <w:rFonts w:ascii="Times New Roman" w:eastAsia="黑体" w:hAnsi="Times New Roman"/>
          <w:sz w:val="24"/>
        </w:rPr>
        <w:t>）、交付自身给不可能的决定，同时说明法律与规则。</w:t>
      </w:r>
    </w:p>
    <w:p w14:paraId="1005FB64"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一个未经历不可判定性审判（</w:t>
      </w:r>
      <w:r w:rsidRPr="00DB40B5">
        <w:rPr>
          <w:rFonts w:ascii="Times New Roman" w:eastAsia="黑体" w:hAnsi="Times New Roman"/>
          <w:sz w:val="24"/>
        </w:rPr>
        <w:t>decision that didn</w:t>
      </w:r>
      <w:proofErr w:type="gramStart"/>
      <w:r w:rsidRPr="00DB40B5">
        <w:rPr>
          <w:rFonts w:ascii="Times New Roman" w:eastAsia="黑体" w:hAnsi="Times New Roman"/>
          <w:sz w:val="24"/>
        </w:rPr>
        <w:t>’</w:t>
      </w:r>
      <w:proofErr w:type="gramEnd"/>
      <w:r w:rsidRPr="00DB40B5">
        <w:rPr>
          <w:rFonts w:ascii="Times New Roman" w:eastAsia="黑体" w:hAnsi="Times New Roman"/>
          <w:sz w:val="24"/>
        </w:rPr>
        <w:t>t go through the ordeal of the undecidable</w:t>
      </w:r>
      <w:r w:rsidRPr="00DB40B5">
        <w:rPr>
          <w:rFonts w:ascii="Times New Roman" w:eastAsia="黑体" w:hAnsi="Times New Roman"/>
          <w:sz w:val="24"/>
        </w:rPr>
        <w:t>）就不是自由决定（</w:t>
      </w:r>
      <w:r w:rsidRPr="00DB40B5">
        <w:rPr>
          <w:rFonts w:ascii="Times New Roman" w:eastAsia="黑体" w:hAnsi="Times New Roman"/>
          <w:sz w:val="24"/>
        </w:rPr>
        <w:t>free decision</w:t>
      </w:r>
      <w:r w:rsidRPr="00DB40B5">
        <w:rPr>
          <w:rFonts w:ascii="Times New Roman" w:eastAsia="黑体" w:hAnsi="Times New Roman"/>
          <w:sz w:val="24"/>
        </w:rPr>
        <w:t>），它仅是可编程的应用或可展开的计算过程（</w:t>
      </w:r>
      <w:r w:rsidRPr="00DB40B5">
        <w:rPr>
          <w:rFonts w:ascii="Times New Roman" w:eastAsia="黑体" w:hAnsi="Times New Roman"/>
          <w:sz w:val="24"/>
        </w:rPr>
        <w:t>programmable application or unfolding of a calculable process</w:t>
      </w:r>
      <w:r w:rsidRPr="00DB40B5">
        <w:rPr>
          <w:rFonts w:ascii="Times New Roman" w:eastAsia="黑体" w:hAnsi="Times New Roman"/>
          <w:sz w:val="24"/>
        </w:rPr>
        <w:t>）。它可能是合法的（</w:t>
      </w:r>
      <w:r w:rsidRPr="00DB40B5">
        <w:rPr>
          <w:rFonts w:ascii="Times New Roman" w:eastAsia="黑体" w:hAnsi="Times New Roman"/>
          <w:sz w:val="24"/>
        </w:rPr>
        <w:t>legal</w:t>
      </w:r>
      <w:r w:rsidRPr="00DB40B5">
        <w:rPr>
          <w:rFonts w:ascii="Times New Roman" w:eastAsia="黑体" w:hAnsi="Times New Roman"/>
          <w:sz w:val="24"/>
        </w:rPr>
        <w:t>），但不会是正义的（</w:t>
      </w:r>
      <w:r w:rsidRPr="00DB40B5">
        <w:rPr>
          <w:rFonts w:ascii="Times New Roman" w:eastAsia="黑体" w:hAnsi="Times New Roman"/>
          <w:sz w:val="24"/>
        </w:rPr>
        <w:t>just</w:t>
      </w:r>
      <w:r w:rsidRPr="00DB40B5">
        <w:rPr>
          <w:rFonts w:ascii="Times New Roman" w:eastAsia="黑体" w:hAnsi="Times New Roman"/>
          <w:sz w:val="24"/>
        </w:rPr>
        <w:t>）。然而，在不可判定性的悬置时刻（</w:t>
      </w:r>
      <w:r w:rsidRPr="00DB40B5">
        <w:rPr>
          <w:rFonts w:ascii="Times New Roman" w:eastAsia="黑体" w:hAnsi="Times New Roman"/>
          <w:sz w:val="24"/>
        </w:rPr>
        <w:t>moment of suspense of the undecidable</w:t>
      </w:r>
      <w:r w:rsidRPr="00DB40B5">
        <w:rPr>
          <w:rFonts w:ascii="Times New Roman" w:eastAsia="黑体" w:hAnsi="Times New Roman"/>
          <w:sz w:val="24"/>
        </w:rPr>
        <w:t>），它既不是正义也不是</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正义；仅为了保持</w:t>
      </w:r>
      <w:r w:rsidRPr="00DB40B5">
        <w:rPr>
          <w:rFonts w:ascii="Times New Roman" w:eastAsia="黑体" w:hAnsi="Times New Roman"/>
          <w:sz w:val="24"/>
        </w:rPr>
        <w:t>“</w:t>
      </w:r>
      <w:r w:rsidRPr="00DB40B5">
        <w:rPr>
          <w:rFonts w:ascii="Times New Roman" w:eastAsia="黑体" w:hAnsi="Times New Roman"/>
          <w:sz w:val="24"/>
        </w:rPr>
        <w:t>只有决定是正义的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“only a decision is just”</w:t>
      </w:r>
      <w:r w:rsidRPr="00DB40B5">
        <w:rPr>
          <w:rFonts w:ascii="Times New Roman" w:eastAsia="黑体" w:hAnsi="Times New Roman"/>
          <w:sz w:val="24"/>
        </w:rPr>
        <w:t>）这一命题，无需涉及主体结构或判断命题的审判困境。一旦不可判定性过去（</w:t>
      </w:r>
      <w:r w:rsidRPr="00DB40B5">
        <w:rPr>
          <w:rFonts w:ascii="Times New Roman" w:eastAsia="黑体" w:hAnsi="Times New Roman"/>
          <w:sz w:val="24"/>
        </w:rPr>
        <w:t>if that is possible</w:t>
      </w:r>
      <w:r w:rsidRPr="00DB40B5">
        <w:rPr>
          <w:rFonts w:ascii="Times New Roman" w:eastAsia="黑体" w:hAnsi="Times New Roman"/>
          <w:sz w:val="24"/>
        </w:rPr>
        <w:t>），决定再次遵循规则或自创规则，重新发明或重申它，它不再是当前的、完整的正义（</w:t>
      </w:r>
      <w:r w:rsidRPr="00DB40B5">
        <w:rPr>
          <w:rFonts w:ascii="Times New Roman" w:eastAsia="黑体" w:hAnsi="Times New Roman"/>
          <w:sz w:val="24"/>
        </w:rPr>
        <w:t>presently, fully just</w:t>
      </w:r>
      <w:r w:rsidRPr="00DB40B5">
        <w:rPr>
          <w:rFonts w:ascii="Times New Roman" w:eastAsia="黑体" w:hAnsi="Times New Roman"/>
          <w:sz w:val="24"/>
        </w:rPr>
        <w:t>）。</w:t>
      </w:r>
    </w:p>
    <w:p w14:paraId="5089EDB7"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显然，没有任何时刻可以称一个决定为当前且完整正义（</w:t>
      </w:r>
      <w:r w:rsidRPr="00DB40B5">
        <w:rPr>
          <w:rFonts w:ascii="Times New Roman" w:eastAsia="黑体" w:hAnsi="Times New Roman"/>
          <w:sz w:val="24"/>
        </w:rPr>
        <w:t>presently and fully just</w:t>
      </w:r>
      <w:r w:rsidRPr="00DB40B5">
        <w:rPr>
          <w:rFonts w:ascii="Times New Roman" w:eastAsia="黑体" w:hAnsi="Times New Roman"/>
          <w:sz w:val="24"/>
        </w:rPr>
        <w:t>）：要么尚未依据规则</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w:t>
      </w:r>
      <w:proofErr w:type="gramStart"/>
      <w:r w:rsidRPr="00DB40B5">
        <w:rPr>
          <w:rFonts w:ascii="Times New Roman" w:eastAsia="黑体" w:hAnsi="Times New Roman"/>
          <w:sz w:val="24"/>
        </w:rPr>
        <w:t>要么已</w:t>
      </w:r>
      <w:proofErr w:type="gramEnd"/>
      <w:r w:rsidRPr="00DB40B5">
        <w:rPr>
          <w:rFonts w:ascii="Times New Roman" w:eastAsia="黑体" w:hAnsi="Times New Roman"/>
          <w:sz w:val="24"/>
        </w:rPr>
        <w:t>遵循规则</w:t>
      </w:r>
      <w:r w:rsidRPr="00DB40B5">
        <w:rPr>
          <w:rFonts w:ascii="Times New Roman" w:eastAsia="黑体" w:hAnsi="Times New Roman"/>
          <w:sz w:val="24"/>
        </w:rPr>
        <w:t>——</w:t>
      </w:r>
      <w:r w:rsidRPr="00DB40B5">
        <w:rPr>
          <w:rFonts w:ascii="Times New Roman" w:eastAsia="黑体" w:hAnsi="Times New Roman"/>
          <w:sz w:val="24"/>
        </w:rPr>
        <w:t>无论是接受、确认、保存或重新创造</w:t>
      </w:r>
      <w:r w:rsidRPr="00DB40B5">
        <w:rPr>
          <w:rFonts w:ascii="Times New Roman" w:eastAsia="黑体" w:hAnsi="Times New Roman"/>
          <w:sz w:val="24"/>
        </w:rPr>
        <w:t>——</w:t>
      </w:r>
      <w:r w:rsidRPr="00DB40B5">
        <w:rPr>
          <w:rFonts w:ascii="Times New Roman" w:eastAsia="黑体" w:hAnsi="Times New Roman"/>
          <w:sz w:val="24"/>
        </w:rPr>
        <w:t>而这在任何情况下都不能被绝对保证；若被保证，决定将被简化为计算，我们也不能称其为正义。因此，我刚才所说的不可判定性审判（</w:t>
      </w:r>
      <w:r w:rsidRPr="00DB40B5">
        <w:rPr>
          <w:rFonts w:ascii="Times New Roman" w:eastAsia="黑体" w:hAnsi="Times New Roman"/>
          <w:sz w:val="24"/>
        </w:rPr>
        <w:t>ordeal of the undecidable</w:t>
      </w:r>
      <w:r w:rsidRPr="00DB40B5">
        <w:rPr>
          <w:rFonts w:ascii="Times New Roman" w:eastAsia="黑体" w:hAnsi="Times New Roman"/>
          <w:sz w:val="24"/>
        </w:rPr>
        <w:t>）必须经历，每一个决定、每一个事件至少留下</w:t>
      </w:r>
      <w:r w:rsidRPr="00DB40B5">
        <w:rPr>
          <w:rFonts w:ascii="Times New Roman" w:eastAsia="黑体" w:hAnsi="Times New Roman"/>
          <w:sz w:val="24"/>
        </w:rPr>
        <w:t>“</w:t>
      </w:r>
      <w:r w:rsidRPr="00DB40B5">
        <w:rPr>
          <w:rFonts w:ascii="Times New Roman" w:eastAsia="黑体" w:hAnsi="Times New Roman"/>
          <w:sz w:val="24"/>
        </w:rPr>
        <w:t>幽灵</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ghost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但这是关键的幽灵（</w:t>
      </w:r>
      <w:r w:rsidRPr="00DB40B5">
        <w:rPr>
          <w:rFonts w:ascii="Times New Roman" w:eastAsia="黑体" w:hAnsi="Times New Roman"/>
          <w:sz w:val="24"/>
        </w:rPr>
        <w:t>essential ghost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在每次决定、每一次事件中，它从</w:t>
      </w:r>
      <w:proofErr w:type="gramStart"/>
      <w:r w:rsidRPr="00DB40B5">
        <w:rPr>
          <w:rFonts w:ascii="Times New Roman" w:eastAsia="黑体" w:hAnsi="Times New Roman"/>
          <w:sz w:val="24"/>
        </w:rPr>
        <w:t>内部解</w:t>
      </w:r>
      <w:proofErr w:type="gramEnd"/>
      <w:r w:rsidRPr="00DB40B5">
        <w:rPr>
          <w:rFonts w:ascii="Times New Roman" w:eastAsia="黑体" w:hAnsi="Times New Roman"/>
          <w:sz w:val="24"/>
        </w:rPr>
        <w:t>构（</w:t>
      </w:r>
      <w:r w:rsidRPr="00DB40B5">
        <w:rPr>
          <w:rFonts w:ascii="Times New Roman" w:eastAsia="黑体" w:hAnsi="Times New Roman"/>
          <w:sz w:val="24"/>
        </w:rPr>
        <w:t>deconstructs from within</w:t>
      </w:r>
      <w:r w:rsidRPr="00DB40B5">
        <w:rPr>
          <w:rFonts w:ascii="Times New Roman" w:eastAsia="黑体" w:hAnsi="Times New Roman"/>
          <w:sz w:val="24"/>
        </w:rPr>
        <w:t>）任何存在的保证、确定性或假定准则，这些原本会向我们保证决定的正义（</w:t>
      </w:r>
      <w:r w:rsidRPr="00DB40B5">
        <w:rPr>
          <w:rFonts w:ascii="Times New Roman" w:eastAsia="黑体" w:hAnsi="Times New Roman"/>
          <w:sz w:val="24"/>
        </w:rPr>
        <w:t>justice of a decision</w:t>
      </w:r>
      <w:r w:rsidRPr="00DB40B5">
        <w:rPr>
          <w:rFonts w:ascii="Times New Roman" w:eastAsia="黑体" w:hAnsi="Times New Roman"/>
          <w:sz w:val="24"/>
        </w:rPr>
        <w:t>），即在每一个决定事件的真实时刻（</w:t>
      </w:r>
      <w:r w:rsidRPr="00DB40B5">
        <w:rPr>
          <w:rFonts w:ascii="Times New Roman" w:eastAsia="黑体" w:hAnsi="Times New Roman"/>
          <w:sz w:val="24"/>
        </w:rPr>
        <w:t>very event of a decision</w:t>
      </w:r>
      <w:r w:rsidRPr="00DB40B5">
        <w:rPr>
          <w:rFonts w:ascii="Times New Roman" w:eastAsia="黑体" w:hAnsi="Times New Roman"/>
          <w:sz w:val="24"/>
        </w:rPr>
        <w:t>）。谁能真正保证一个决定发生？如果没有经历这种迂回、遵循原因、计算、规则</w:t>
      </w:r>
      <w:r w:rsidRPr="00DB40B5">
        <w:rPr>
          <w:rFonts w:ascii="Times New Roman" w:eastAsia="黑体" w:hAnsi="Times New Roman"/>
          <w:sz w:val="24"/>
        </w:rPr>
        <w:lastRenderedPageBreak/>
        <w:t>的过程，而只是在不可察觉的悬置时刻标记自由决定（</w:t>
      </w:r>
      <w:r w:rsidRPr="00DB40B5">
        <w:rPr>
          <w:rFonts w:ascii="Times New Roman" w:eastAsia="黑体" w:hAnsi="Times New Roman"/>
          <w:sz w:val="24"/>
        </w:rPr>
        <w:t>free decision</w:t>
      </w:r>
      <w:r w:rsidRPr="00DB40B5">
        <w:rPr>
          <w:rFonts w:ascii="Times New Roman" w:eastAsia="黑体" w:hAnsi="Times New Roman"/>
          <w:sz w:val="24"/>
        </w:rPr>
        <w:t>），那么规则是否被应用？</w:t>
      </w:r>
    </w:p>
    <w:p w14:paraId="2DBFB128"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当代支配性法律话语中，关于责任、良知（</w:t>
      </w:r>
      <w:r w:rsidRPr="00DB40B5">
        <w:rPr>
          <w:rFonts w:ascii="Times New Roman" w:eastAsia="黑体" w:hAnsi="Times New Roman"/>
          <w:sz w:val="24"/>
        </w:rPr>
        <w:t>conscience</w:t>
      </w:r>
      <w:r w:rsidRPr="00DB40B5">
        <w:rPr>
          <w:rFonts w:ascii="Times New Roman" w:eastAsia="黑体" w:hAnsi="Times New Roman"/>
          <w:sz w:val="24"/>
        </w:rPr>
        <w:t>）、意向性（</w:t>
      </w:r>
      <w:r w:rsidRPr="00DB40B5">
        <w:rPr>
          <w:rFonts w:ascii="Times New Roman" w:eastAsia="黑体" w:hAnsi="Times New Roman"/>
          <w:sz w:val="24"/>
        </w:rPr>
        <w:t>intentionality</w:t>
      </w:r>
      <w:r w:rsidRPr="00DB40B5">
        <w:rPr>
          <w:rFonts w:ascii="Times New Roman" w:eastAsia="黑体" w:hAnsi="Times New Roman"/>
          <w:sz w:val="24"/>
        </w:rPr>
        <w:t>）、财产（</w:t>
      </w:r>
      <w:r w:rsidRPr="00DB40B5">
        <w:rPr>
          <w:rFonts w:ascii="Times New Roman" w:eastAsia="黑体" w:hAnsi="Times New Roman"/>
          <w:sz w:val="24"/>
        </w:rPr>
        <w:t>property</w:t>
      </w:r>
      <w:r w:rsidRPr="00DB40B5">
        <w:rPr>
          <w:rFonts w:ascii="Times New Roman" w:eastAsia="黑体" w:hAnsi="Times New Roman"/>
          <w:sz w:val="24"/>
        </w:rPr>
        <w:t>）以及决策类别（</w:t>
      </w:r>
      <w:r w:rsidRPr="00DB40B5">
        <w:rPr>
          <w:rFonts w:ascii="Times New Roman" w:eastAsia="黑体" w:hAnsi="Times New Roman"/>
          <w:sz w:val="24"/>
        </w:rPr>
        <w:t>category of decision</w:t>
      </w:r>
      <w:r w:rsidRPr="00DB40B5">
        <w:rPr>
          <w:rFonts w:ascii="Times New Roman" w:eastAsia="黑体" w:hAnsi="Times New Roman"/>
          <w:sz w:val="24"/>
        </w:rPr>
        <w:t>）的一整套主体性公理化结构（</w:t>
      </w:r>
      <w:proofErr w:type="spellStart"/>
      <w:r w:rsidRPr="00DB40B5">
        <w:rPr>
          <w:rFonts w:ascii="Times New Roman" w:eastAsia="黑体" w:hAnsi="Times New Roman"/>
          <w:sz w:val="24"/>
        </w:rPr>
        <w:t>subjectal</w:t>
      </w:r>
      <w:proofErr w:type="spellEnd"/>
      <w:r w:rsidRPr="00DB40B5">
        <w:rPr>
          <w:rFonts w:ascii="Times New Roman" w:eastAsia="黑体" w:hAnsi="Times New Roman"/>
          <w:sz w:val="24"/>
        </w:rPr>
        <w:t xml:space="preserve"> axiomatic</w:t>
      </w:r>
      <w:r w:rsidRPr="00DB40B5">
        <w:rPr>
          <w:rFonts w:ascii="Times New Roman" w:eastAsia="黑体" w:hAnsi="Times New Roman"/>
          <w:sz w:val="24"/>
        </w:rPr>
        <w:t>）非常薄弱（</w:t>
      </w:r>
      <w:r w:rsidRPr="00DB40B5">
        <w:rPr>
          <w:rFonts w:ascii="Times New Roman" w:eastAsia="黑体" w:hAnsi="Times New Roman"/>
          <w:sz w:val="24"/>
        </w:rPr>
        <w:t>theoretically weak and crude</w:t>
      </w:r>
      <w:r w:rsidRPr="00DB40B5">
        <w:rPr>
          <w:rFonts w:ascii="Times New Roman" w:eastAsia="黑体" w:hAnsi="Times New Roman"/>
          <w:sz w:val="24"/>
        </w:rPr>
        <w:t>），甚至不必强调，其效果巨大且具体，以至于无需举例。</w:t>
      </w:r>
    </w:p>
    <w:p w14:paraId="2DFC17E2"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从这一第二重困境（</w:t>
      </w:r>
      <w:r w:rsidRPr="00DB40B5">
        <w:rPr>
          <w:rFonts w:ascii="Times New Roman" w:eastAsia="黑体" w:hAnsi="Times New Roman"/>
          <w:sz w:val="24"/>
        </w:rPr>
        <w:t>second aporia</w:t>
      </w:r>
      <w:r w:rsidRPr="00DB40B5">
        <w:rPr>
          <w:rFonts w:ascii="Times New Roman" w:eastAsia="黑体" w:hAnsi="Times New Roman"/>
          <w:sz w:val="24"/>
        </w:rPr>
        <w:t>）中，我们可以看到：解构所处理的不可判定性（</w:t>
      </w:r>
      <w:r w:rsidRPr="00DB40B5">
        <w:rPr>
          <w:rFonts w:ascii="Times New Roman" w:eastAsia="黑体" w:hAnsi="Times New Roman"/>
          <w:sz w:val="24"/>
        </w:rPr>
        <w:t>undecidable</w:t>
      </w:r>
      <w:r w:rsidRPr="00DB40B5">
        <w:rPr>
          <w:rFonts w:ascii="Times New Roman" w:eastAsia="黑体" w:hAnsi="Times New Roman"/>
          <w:sz w:val="24"/>
        </w:rPr>
        <w:t>），以及对现行正义（</w:t>
      </w:r>
      <w:r w:rsidRPr="00DB40B5">
        <w:rPr>
          <w:rFonts w:ascii="Times New Roman" w:eastAsia="黑体" w:hAnsi="Times New Roman"/>
          <w:sz w:val="24"/>
        </w:rPr>
        <w:t>present justice</w:t>
      </w:r>
      <w:r w:rsidRPr="00DB40B5">
        <w:rPr>
          <w:rFonts w:ascii="Times New Roman" w:eastAsia="黑体" w:hAnsi="Times New Roman"/>
          <w:sz w:val="24"/>
        </w:rPr>
        <w:t>）确定性的任何假定，都基于一个无限正义观念（</w:t>
      </w:r>
      <w:r w:rsidRPr="00DB40B5">
        <w:rPr>
          <w:rFonts w:ascii="Times New Roman" w:eastAsia="黑体" w:hAnsi="Times New Roman"/>
          <w:sz w:val="24"/>
        </w:rPr>
        <w:t>infinite “idea of justice”</w:t>
      </w:r>
      <w:r w:rsidRPr="00DB40B5">
        <w:rPr>
          <w:rFonts w:ascii="Times New Roman" w:eastAsia="黑体" w:hAnsi="Times New Roman"/>
          <w:sz w:val="24"/>
        </w:rPr>
        <w:t>）。这种正义是无限的（</w:t>
      </w:r>
      <w:r w:rsidRPr="00DB40B5">
        <w:rPr>
          <w:rFonts w:ascii="Times New Roman" w:eastAsia="黑体" w:hAnsi="Times New Roman"/>
          <w:sz w:val="24"/>
        </w:rPr>
        <w:t>infinite</w:t>
      </w:r>
      <w:r w:rsidRPr="00DB40B5">
        <w:rPr>
          <w:rFonts w:ascii="Times New Roman" w:eastAsia="黑体" w:hAnsi="Times New Roman"/>
          <w:sz w:val="24"/>
        </w:rPr>
        <w:t>），因为它不可规约（</w:t>
      </w:r>
      <w:r w:rsidRPr="00DB40B5">
        <w:rPr>
          <w:rFonts w:ascii="Times New Roman" w:eastAsia="黑体" w:hAnsi="Times New Roman"/>
          <w:sz w:val="24"/>
        </w:rPr>
        <w:t>irreducible</w:t>
      </w:r>
      <w:r w:rsidRPr="00DB40B5">
        <w:rPr>
          <w:rFonts w:ascii="Times New Roman" w:eastAsia="黑体" w:hAnsi="Times New Roman"/>
          <w:sz w:val="24"/>
        </w:rPr>
        <w:t>），不可转让（</w:t>
      </w:r>
      <w:r w:rsidRPr="00DB40B5">
        <w:rPr>
          <w:rFonts w:ascii="Times New Roman" w:eastAsia="黑体" w:hAnsi="Times New Roman"/>
          <w:sz w:val="24"/>
        </w:rPr>
        <w:t>irreducible because owed to the other</w:t>
      </w:r>
      <w:r w:rsidRPr="00DB40B5">
        <w:rPr>
          <w:rFonts w:ascii="Times New Roman" w:eastAsia="黑体" w:hAnsi="Times New Roman"/>
          <w:sz w:val="24"/>
        </w:rPr>
        <w:t>），它属于他者（</w:t>
      </w:r>
      <w:r w:rsidRPr="00DB40B5">
        <w:rPr>
          <w:rFonts w:ascii="Times New Roman" w:eastAsia="黑体" w:hAnsi="Times New Roman"/>
          <w:sz w:val="24"/>
        </w:rPr>
        <w:t>owed to the other</w:t>
      </w:r>
      <w:r w:rsidRPr="00DB40B5">
        <w:rPr>
          <w:rFonts w:ascii="Times New Roman" w:eastAsia="黑体" w:hAnsi="Times New Roman"/>
          <w:sz w:val="24"/>
        </w:rPr>
        <w:t>），先于任何契约（</w:t>
      </w:r>
      <w:r w:rsidRPr="00DB40B5">
        <w:rPr>
          <w:rFonts w:ascii="Times New Roman" w:eastAsia="黑体" w:hAnsi="Times New Roman"/>
          <w:sz w:val="24"/>
        </w:rPr>
        <w:t>before any contract</w:t>
      </w:r>
      <w:r w:rsidRPr="00DB40B5">
        <w:rPr>
          <w:rFonts w:ascii="Times New Roman" w:eastAsia="黑体" w:hAnsi="Times New Roman"/>
          <w:sz w:val="24"/>
        </w:rPr>
        <w:t>），因为它已经到来，且他者的到来总是以不可替代的特异性显现（</w:t>
      </w:r>
      <w:r w:rsidRPr="00DB40B5">
        <w:rPr>
          <w:rFonts w:ascii="Times New Roman" w:eastAsia="黑体" w:hAnsi="Times New Roman"/>
          <w:sz w:val="24"/>
        </w:rPr>
        <w:t>the other</w:t>
      </w:r>
      <w:proofErr w:type="gramStart"/>
      <w:r w:rsidRPr="00DB40B5">
        <w:rPr>
          <w:rFonts w:ascii="Times New Roman" w:eastAsia="黑体" w:hAnsi="Times New Roman"/>
          <w:sz w:val="24"/>
        </w:rPr>
        <w:t>’</w:t>
      </w:r>
      <w:proofErr w:type="gramEnd"/>
      <w:r w:rsidRPr="00DB40B5">
        <w:rPr>
          <w:rFonts w:ascii="Times New Roman" w:eastAsia="黑体" w:hAnsi="Times New Roman"/>
          <w:sz w:val="24"/>
        </w:rPr>
        <w:t>s coming as the singularity that is always other</w:t>
      </w:r>
      <w:r w:rsidRPr="00DB40B5">
        <w:rPr>
          <w:rFonts w:ascii="Times New Roman" w:eastAsia="黑体" w:hAnsi="Times New Roman"/>
          <w:sz w:val="24"/>
        </w:rPr>
        <w:t>）。</w:t>
      </w:r>
    </w:p>
    <w:p w14:paraId="3B2D1676"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这个</w:t>
      </w:r>
      <w:r w:rsidRPr="00DB40B5">
        <w:rPr>
          <w:rFonts w:ascii="Times New Roman" w:eastAsia="黑体" w:hAnsi="Times New Roman"/>
          <w:sz w:val="24"/>
        </w:rPr>
        <w:t>“</w:t>
      </w:r>
      <w:r w:rsidRPr="00DB40B5">
        <w:rPr>
          <w:rFonts w:ascii="Times New Roman" w:eastAsia="黑体" w:hAnsi="Times New Roman"/>
          <w:sz w:val="24"/>
        </w:rPr>
        <w:t>正义观念</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“idea of justice”</w:t>
      </w:r>
      <w:r w:rsidRPr="00DB40B5">
        <w:rPr>
          <w:rFonts w:ascii="Times New Roman" w:eastAsia="黑体" w:hAnsi="Times New Roman"/>
          <w:sz w:val="24"/>
        </w:rPr>
        <w:t>）似乎在其肯定性特征上不可规约（</w:t>
      </w:r>
      <w:r w:rsidRPr="00DB40B5">
        <w:rPr>
          <w:rFonts w:ascii="Times New Roman" w:eastAsia="黑体" w:hAnsi="Times New Roman"/>
          <w:sz w:val="24"/>
        </w:rPr>
        <w:t>irreducible</w:t>
      </w:r>
      <w:r w:rsidRPr="00DB40B5">
        <w:rPr>
          <w:rFonts w:ascii="Times New Roman" w:eastAsia="黑体" w:hAnsi="Times New Roman"/>
          <w:sz w:val="24"/>
        </w:rPr>
        <w:t>），其要求赠予（</w:t>
      </w:r>
      <w:r w:rsidRPr="00DB40B5">
        <w:rPr>
          <w:rFonts w:ascii="Times New Roman" w:eastAsia="黑体" w:hAnsi="Times New Roman"/>
          <w:sz w:val="24"/>
        </w:rPr>
        <w:t>gift</w:t>
      </w:r>
      <w:r w:rsidRPr="00DB40B5">
        <w:rPr>
          <w:rFonts w:ascii="Times New Roman" w:eastAsia="黑体" w:hAnsi="Times New Roman"/>
          <w:sz w:val="24"/>
        </w:rPr>
        <w:t>）而不交换、不循环、不承认、不感激、不经济、不计算、不规则、不讲理（</w:t>
      </w:r>
      <w:r w:rsidRPr="00DB40B5">
        <w:rPr>
          <w:rFonts w:ascii="Times New Roman" w:eastAsia="黑体" w:hAnsi="Times New Roman"/>
          <w:sz w:val="24"/>
        </w:rPr>
        <w:t>without circulation, without recognition or gratitude, without economic circularity, without calculation and without rules, without reason and without rationality</w:t>
      </w:r>
      <w:r w:rsidRPr="00DB40B5">
        <w:rPr>
          <w:rFonts w:ascii="Times New Roman" w:eastAsia="黑体" w:hAnsi="Times New Roman"/>
          <w:sz w:val="24"/>
        </w:rPr>
        <w:t>）。因此，我们可以在其中识别，并确实归因于疯狂（</w:t>
      </w:r>
      <w:r w:rsidRPr="00DB40B5">
        <w:rPr>
          <w:rFonts w:ascii="Times New Roman" w:eastAsia="黑体" w:hAnsi="Times New Roman"/>
          <w:sz w:val="24"/>
        </w:rPr>
        <w:t>identify a madness</w:t>
      </w:r>
      <w:r w:rsidRPr="00DB40B5">
        <w:rPr>
          <w:rFonts w:ascii="Times New Roman" w:eastAsia="黑体" w:hAnsi="Times New Roman"/>
          <w:sz w:val="24"/>
        </w:rPr>
        <w:t>），也许是另一种神秘性（</w:t>
      </w:r>
      <w:r w:rsidRPr="00DB40B5">
        <w:rPr>
          <w:rFonts w:ascii="Times New Roman" w:eastAsia="黑体" w:hAnsi="Times New Roman"/>
          <w:sz w:val="24"/>
        </w:rPr>
        <w:t>mystique</w:t>
      </w:r>
      <w:r w:rsidRPr="00DB40B5">
        <w:rPr>
          <w:rFonts w:ascii="Times New Roman" w:eastAsia="黑体" w:hAnsi="Times New Roman"/>
          <w:sz w:val="24"/>
        </w:rPr>
        <w:t>）。解</w:t>
      </w:r>
      <w:proofErr w:type="gramStart"/>
      <w:r w:rsidRPr="00DB40B5">
        <w:rPr>
          <w:rFonts w:ascii="Times New Roman" w:eastAsia="黑体" w:hAnsi="Times New Roman"/>
          <w:sz w:val="24"/>
        </w:rPr>
        <w:t>构关注</w:t>
      </w:r>
      <w:proofErr w:type="gramEnd"/>
      <w:r w:rsidRPr="00DB40B5">
        <w:rPr>
          <w:rFonts w:ascii="Times New Roman" w:eastAsia="黑体" w:hAnsi="Times New Roman"/>
          <w:sz w:val="24"/>
        </w:rPr>
        <w:t>正义的欲望（</w:t>
      </w:r>
      <w:r w:rsidRPr="00DB40B5">
        <w:rPr>
          <w:rFonts w:ascii="Times New Roman" w:eastAsia="黑体" w:hAnsi="Times New Roman"/>
          <w:sz w:val="24"/>
        </w:rPr>
        <w:t>desire for justice</w:t>
      </w:r>
      <w:r w:rsidRPr="00DB40B5">
        <w:rPr>
          <w:rFonts w:ascii="Times New Roman" w:eastAsia="黑体" w:hAnsi="Times New Roman"/>
          <w:sz w:val="24"/>
        </w:rPr>
        <w:t>），对正义的痴迷（</w:t>
      </w:r>
      <w:r w:rsidRPr="00DB40B5">
        <w:rPr>
          <w:rFonts w:ascii="Times New Roman" w:eastAsia="黑体" w:hAnsi="Times New Roman"/>
          <w:sz w:val="24"/>
        </w:rPr>
        <w:t>mad about this desire for justice</w:t>
      </w:r>
      <w:r w:rsidRPr="00DB40B5">
        <w:rPr>
          <w:rFonts w:ascii="Times New Roman" w:eastAsia="黑体" w:hAnsi="Times New Roman"/>
          <w:sz w:val="24"/>
        </w:rPr>
        <w:t>）。这种正义并非法律（</w:t>
      </w:r>
      <w:r w:rsidRPr="00DB40B5">
        <w:rPr>
          <w:rFonts w:ascii="Times New Roman" w:eastAsia="黑体" w:hAnsi="Times New Roman"/>
          <w:sz w:val="24"/>
        </w:rPr>
        <w:t>which isn</w:t>
      </w:r>
      <w:proofErr w:type="gramStart"/>
      <w:r w:rsidRPr="00DB40B5">
        <w:rPr>
          <w:rFonts w:ascii="Times New Roman" w:eastAsia="黑体" w:hAnsi="Times New Roman"/>
          <w:sz w:val="24"/>
        </w:rPr>
        <w:t>’</w:t>
      </w:r>
      <w:proofErr w:type="gramEnd"/>
      <w:r w:rsidRPr="00DB40B5">
        <w:rPr>
          <w:rFonts w:ascii="Times New Roman" w:eastAsia="黑体" w:hAnsi="Times New Roman"/>
          <w:sz w:val="24"/>
        </w:rPr>
        <w:t>t law</w:t>
      </w:r>
      <w:r w:rsidRPr="00DB40B5">
        <w:rPr>
          <w:rFonts w:ascii="Times New Roman" w:eastAsia="黑体" w:hAnsi="Times New Roman"/>
          <w:sz w:val="24"/>
        </w:rPr>
        <w:t>），它是</w:t>
      </w:r>
      <w:proofErr w:type="gramStart"/>
      <w:r w:rsidRPr="00DB40B5">
        <w:rPr>
          <w:rFonts w:ascii="Times New Roman" w:eastAsia="黑体" w:hAnsi="Times New Roman"/>
          <w:sz w:val="24"/>
        </w:rPr>
        <w:t>解构在法律</w:t>
      </w:r>
      <w:proofErr w:type="gramEnd"/>
      <w:r w:rsidRPr="00DB40B5">
        <w:rPr>
          <w:rFonts w:ascii="Times New Roman" w:eastAsia="黑体" w:hAnsi="Times New Roman"/>
          <w:sz w:val="24"/>
        </w:rPr>
        <w:t>、法律历史、政治历史与历史本身中的运动</w:t>
      </w:r>
      <w:r w:rsidRPr="00DB40B5">
        <w:rPr>
          <w:rFonts w:ascii="Times New Roman" w:eastAsia="黑体" w:hAnsi="Times New Roman"/>
          <w:sz w:val="24"/>
        </w:rPr>
        <w:t>——</w:t>
      </w:r>
      <w:r w:rsidRPr="00DB40B5">
        <w:rPr>
          <w:rFonts w:ascii="Times New Roman" w:eastAsia="黑体" w:hAnsi="Times New Roman"/>
          <w:sz w:val="24"/>
        </w:rPr>
        <w:t>在它呈现为学院或现代文化所标记为</w:t>
      </w:r>
      <w:r w:rsidRPr="00DB40B5">
        <w:rPr>
          <w:rFonts w:ascii="Times New Roman" w:eastAsia="黑体" w:hAnsi="Times New Roman"/>
          <w:sz w:val="24"/>
        </w:rPr>
        <w:t>“</w:t>
      </w:r>
      <w:r w:rsidRPr="00DB40B5">
        <w:rPr>
          <w:rFonts w:ascii="Times New Roman" w:eastAsia="黑体" w:hAnsi="Times New Roman"/>
          <w:sz w:val="24"/>
        </w:rPr>
        <w:t>解构主义</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deconstructionism</w:t>
      </w:r>
      <w:r w:rsidRPr="00DB40B5">
        <w:rPr>
          <w:rFonts w:ascii="Times New Roman" w:eastAsia="黑体" w:hAnsi="Times New Roman"/>
          <w:sz w:val="24"/>
        </w:rPr>
        <w:t>）之前。</w:t>
      </w:r>
    </w:p>
    <w:p w14:paraId="4BC39325"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我不愿太快把这个</w:t>
      </w:r>
      <w:r w:rsidRPr="00DB40B5">
        <w:rPr>
          <w:rFonts w:ascii="Times New Roman" w:eastAsia="黑体" w:hAnsi="Times New Roman"/>
          <w:sz w:val="24"/>
        </w:rPr>
        <w:t>“</w:t>
      </w:r>
      <w:r w:rsidRPr="00DB40B5">
        <w:rPr>
          <w:rFonts w:ascii="Times New Roman" w:eastAsia="黑体" w:hAnsi="Times New Roman"/>
          <w:sz w:val="24"/>
        </w:rPr>
        <w:t>正义观念</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idea of justice</w:t>
      </w:r>
      <w:r w:rsidRPr="00DB40B5">
        <w:rPr>
          <w:rFonts w:ascii="Times New Roman" w:eastAsia="黑体" w:hAnsi="Times New Roman"/>
          <w:sz w:val="24"/>
        </w:rPr>
        <w:t>）同规制性观念（</w:t>
      </w:r>
      <w:r w:rsidRPr="00DB40B5">
        <w:rPr>
          <w:rFonts w:ascii="Times New Roman" w:eastAsia="黑体" w:hAnsi="Times New Roman"/>
          <w:sz w:val="24"/>
        </w:rPr>
        <w:t>regulative idea, in the Kantian sense</w:t>
      </w:r>
      <w:r w:rsidRPr="00DB40B5">
        <w:rPr>
          <w:rFonts w:ascii="Times New Roman" w:eastAsia="黑体" w:hAnsi="Times New Roman"/>
          <w:sz w:val="24"/>
        </w:rPr>
        <w:t>）、弥赛亚式承诺（</w:t>
      </w:r>
      <w:r w:rsidRPr="00DB40B5">
        <w:rPr>
          <w:rFonts w:ascii="Times New Roman" w:eastAsia="黑体" w:hAnsi="Times New Roman"/>
          <w:sz w:val="24"/>
        </w:rPr>
        <w:t>messianic promise</w:t>
      </w:r>
      <w:r w:rsidRPr="00DB40B5">
        <w:rPr>
          <w:rFonts w:ascii="Times New Roman" w:eastAsia="黑体" w:hAnsi="Times New Roman"/>
          <w:sz w:val="24"/>
        </w:rPr>
        <w:t>）或其他同类地平（</w:t>
      </w:r>
      <w:r w:rsidRPr="00DB40B5">
        <w:rPr>
          <w:rFonts w:ascii="Times New Roman" w:eastAsia="黑体" w:hAnsi="Times New Roman"/>
          <w:sz w:val="24"/>
        </w:rPr>
        <w:t>other horizons of the same type</w:t>
      </w:r>
      <w:r w:rsidRPr="00DB40B5">
        <w:rPr>
          <w:rFonts w:ascii="Times New Roman" w:eastAsia="黑体" w:hAnsi="Times New Roman"/>
          <w:sz w:val="24"/>
        </w:rPr>
        <w:t>）混为一谈。我所说的只是类型（</w:t>
      </w:r>
      <w:r w:rsidRPr="00DB40B5">
        <w:rPr>
          <w:rFonts w:ascii="Times New Roman" w:eastAsia="黑体" w:hAnsi="Times New Roman"/>
          <w:sz w:val="24"/>
        </w:rPr>
        <w:t>type, type of horizon</w:t>
      </w:r>
      <w:r w:rsidRPr="00DB40B5">
        <w:rPr>
          <w:rFonts w:ascii="Times New Roman" w:eastAsia="黑体" w:hAnsi="Times New Roman"/>
          <w:sz w:val="24"/>
        </w:rPr>
        <w:t>），该类型可能有许多竞争版本（</w:t>
      </w:r>
      <w:r w:rsidRPr="00DB40B5">
        <w:rPr>
          <w:rFonts w:ascii="Times New Roman" w:eastAsia="黑体" w:hAnsi="Times New Roman"/>
          <w:sz w:val="24"/>
        </w:rPr>
        <w:t xml:space="preserve">numerous </w:t>
      </w:r>
      <w:r w:rsidRPr="00DB40B5">
        <w:rPr>
          <w:rFonts w:ascii="Times New Roman" w:eastAsia="黑体" w:hAnsi="Times New Roman"/>
          <w:sz w:val="24"/>
        </w:rPr>
        <w:lastRenderedPageBreak/>
        <w:t>competing versions</w:t>
      </w:r>
      <w:r w:rsidRPr="00DB40B5">
        <w:rPr>
          <w:rFonts w:ascii="Times New Roman" w:eastAsia="黑体" w:hAnsi="Times New Roman"/>
          <w:sz w:val="24"/>
        </w:rPr>
        <w:t>）。我所说的</w:t>
      </w:r>
      <w:r w:rsidRPr="00DB40B5">
        <w:rPr>
          <w:rFonts w:ascii="Times New Roman" w:eastAsia="黑体" w:hAnsi="Times New Roman"/>
          <w:sz w:val="24"/>
        </w:rPr>
        <w:t>“</w:t>
      </w:r>
      <w:r w:rsidRPr="00DB40B5">
        <w:rPr>
          <w:rFonts w:ascii="Times New Roman" w:eastAsia="黑体" w:hAnsi="Times New Roman"/>
          <w:sz w:val="24"/>
        </w:rPr>
        <w:t>竞争</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competing</w:t>
      </w:r>
      <w:r w:rsidRPr="00DB40B5">
        <w:rPr>
          <w:rFonts w:ascii="Times New Roman" w:eastAsia="黑体" w:hAnsi="Times New Roman"/>
          <w:sz w:val="24"/>
        </w:rPr>
        <w:t>）指其表象上的相似（</w:t>
      </w:r>
      <w:r w:rsidRPr="00DB40B5">
        <w:rPr>
          <w:rFonts w:ascii="Times New Roman" w:eastAsia="黑体" w:hAnsi="Times New Roman"/>
          <w:sz w:val="24"/>
        </w:rPr>
        <w:t>similar enough in appearance</w:t>
      </w:r>
      <w:r w:rsidRPr="00DB40B5">
        <w:rPr>
          <w:rFonts w:ascii="Times New Roman" w:eastAsia="黑体" w:hAnsi="Times New Roman"/>
          <w:sz w:val="24"/>
        </w:rPr>
        <w:t>），同时假装绝对特权与不可替代的单一性（</w:t>
      </w:r>
      <w:r w:rsidRPr="00DB40B5">
        <w:rPr>
          <w:rFonts w:ascii="Times New Roman" w:eastAsia="黑体" w:hAnsi="Times New Roman"/>
          <w:sz w:val="24"/>
        </w:rPr>
        <w:t>absolute privilege and irreducible singularity</w:t>
      </w:r>
      <w:r w:rsidRPr="00DB40B5">
        <w:rPr>
          <w:rFonts w:ascii="Times New Roman" w:eastAsia="黑体" w:hAnsi="Times New Roman"/>
          <w:sz w:val="24"/>
        </w:rPr>
        <w:t>）。这种单一性，或许也指向我们历史自身（</w:t>
      </w:r>
      <w:r w:rsidRPr="00DB40B5">
        <w:rPr>
          <w:rFonts w:ascii="Times New Roman" w:eastAsia="黑体" w:hAnsi="Times New Roman"/>
          <w:sz w:val="24"/>
        </w:rPr>
        <w:t>historical place</w:t>
      </w:r>
      <w:r w:rsidRPr="00DB40B5">
        <w:rPr>
          <w:rFonts w:ascii="Times New Roman" w:eastAsia="黑体" w:hAnsi="Times New Roman"/>
          <w:sz w:val="24"/>
        </w:rPr>
        <w:t>），至少是我在此所模糊指涉的地方</w:t>
      </w:r>
      <w:r w:rsidRPr="00DB40B5">
        <w:rPr>
          <w:rFonts w:ascii="Times New Roman" w:eastAsia="黑体" w:hAnsi="Times New Roman"/>
          <w:sz w:val="24"/>
        </w:rPr>
        <w:t>——</w:t>
      </w:r>
      <w:r w:rsidRPr="00DB40B5">
        <w:rPr>
          <w:rFonts w:ascii="Times New Roman" w:eastAsia="黑体" w:hAnsi="Times New Roman"/>
          <w:sz w:val="24"/>
        </w:rPr>
        <w:t>它允许我们捕捉类型本身（</w:t>
      </w:r>
      <w:r w:rsidRPr="00DB40B5">
        <w:rPr>
          <w:rFonts w:ascii="Times New Roman" w:eastAsia="黑体" w:hAnsi="Times New Roman"/>
          <w:sz w:val="24"/>
        </w:rPr>
        <w:t>type itself</w:t>
      </w:r>
      <w:r w:rsidRPr="00DB40B5">
        <w:rPr>
          <w:rFonts w:ascii="Times New Roman" w:eastAsia="黑体" w:hAnsi="Times New Roman"/>
          <w:sz w:val="24"/>
        </w:rPr>
        <w:t>），即作为起源、条件、可能性或其示例</w:t>
      </w:r>
      <w:proofErr w:type="gramStart"/>
      <w:r w:rsidRPr="00DB40B5">
        <w:rPr>
          <w:rFonts w:ascii="Times New Roman" w:eastAsia="黑体" w:hAnsi="Times New Roman"/>
          <w:sz w:val="24"/>
        </w:rPr>
        <w:t>化承诺</w:t>
      </w:r>
      <w:proofErr w:type="gramEnd"/>
      <w:r w:rsidRPr="00DB40B5">
        <w:rPr>
          <w:rFonts w:ascii="Times New Roman" w:eastAsia="黑体" w:hAnsi="Times New Roman"/>
          <w:sz w:val="24"/>
        </w:rPr>
        <w:t>的类型（</w:t>
      </w:r>
      <w:r w:rsidRPr="00DB40B5">
        <w:rPr>
          <w:rFonts w:ascii="Times New Roman" w:eastAsia="黑体" w:hAnsi="Times New Roman"/>
          <w:sz w:val="24"/>
        </w:rPr>
        <w:t>origin, condition, possibility or promise of all its exemplifications</w:t>
      </w:r>
      <w:r w:rsidRPr="00DB40B5">
        <w:rPr>
          <w:rFonts w:ascii="Times New Roman" w:eastAsia="黑体" w:hAnsi="Times New Roman"/>
          <w:sz w:val="24"/>
        </w:rPr>
        <w:t>）（无论是犹太人、基督教或伊斯兰类型，康德意义上的类型，后黑格尔主义、马克思主义或后马克思主义类型，等等）。</w:t>
      </w:r>
    </w:p>
    <w:p w14:paraId="28F0C9F6"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它也让我们能够感知并理解不可计算竞争（</w:t>
      </w:r>
      <w:r w:rsidRPr="00DB40B5">
        <w:rPr>
          <w:rFonts w:ascii="Times New Roman" w:eastAsia="黑体" w:hAnsi="Times New Roman"/>
          <w:sz w:val="24"/>
        </w:rPr>
        <w:t xml:space="preserve">law of irreducible competition, </w:t>
      </w:r>
      <w:r w:rsidRPr="00DB40B5">
        <w:rPr>
          <w:rFonts w:ascii="Times New Roman" w:eastAsia="黑体" w:hAnsi="Times New Roman"/>
          <w:i/>
          <w:iCs/>
          <w:sz w:val="24"/>
        </w:rPr>
        <w:t>concurrence</w:t>
      </w:r>
      <w:r w:rsidRPr="00DB40B5">
        <w:rPr>
          <w:rFonts w:ascii="Times New Roman" w:eastAsia="黑体" w:hAnsi="Times New Roman"/>
          <w:sz w:val="24"/>
        </w:rPr>
        <w:t>），从而体验到眩晕（</w:t>
      </w:r>
      <w:r w:rsidRPr="00DB40B5">
        <w:rPr>
          <w:rFonts w:ascii="Times New Roman" w:eastAsia="黑体" w:hAnsi="Times New Roman"/>
          <w:sz w:val="24"/>
        </w:rPr>
        <w:t>vertigo</w:t>
      </w:r>
      <w:r w:rsidRPr="00DB40B5">
        <w:rPr>
          <w:rFonts w:ascii="Times New Roman" w:eastAsia="黑体" w:hAnsi="Times New Roman"/>
          <w:sz w:val="24"/>
        </w:rPr>
        <w:t>），当我们发现除了示例之外什么都看不见时，它威胁要夺取我们的瞬间（</w:t>
      </w:r>
      <w:r w:rsidRPr="00DB40B5">
        <w:rPr>
          <w:rFonts w:ascii="Times New Roman" w:eastAsia="黑体" w:hAnsi="Times New Roman"/>
          <w:sz w:val="24"/>
        </w:rPr>
        <w:t>threatens to seize us the moment</w:t>
      </w:r>
      <w:r w:rsidRPr="00DB40B5">
        <w:rPr>
          <w:rFonts w:ascii="Times New Roman" w:eastAsia="黑体" w:hAnsi="Times New Roman"/>
          <w:sz w:val="24"/>
        </w:rPr>
        <w:t>）。某种意义上，我们不再参与其中（</w:t>
      </w:r>
      <w:r w:rsidRPr="00DB40B5">
        <w:rPr>
          <w:rFonts w:ascii="Times New Roman" w:eastAsia="黑体" w:hAnsi="Times New Roman"/>
          <w:sz w:val="24"/>
        </w:rPr>
        <w:t>no longer feel engaged</w:t>
      </w:r>
      <w:r w:rsidRPr="00DB40B5">
        <w:rPr>
          <w:rFonts w:ascii="Times New Roman" w:eastAsia="黑体" w:hAnsi="Times New Roman"/>
          <w:sz w:val="24"/>
        </w:rPr>
        <w:t>），换句话说，从这一点出发，我们总是冒险（</w:t>
      </w:r>
      <w:r w:rsidRPr="00DB40B5">
        <w:rPr>
          <w:rFonts w:ascii="Times New Roman" w:eastAsia="黑体" w:hAnsi="Times New Roman"/>
          <w:sz w:val="24"/>
        </w:rPr>
        <w:t>we always run the risk</w:t>
      </w:r>
      <w:r w:rsidRPr="00DB40B5">
        <w:rPr>
          <w:rFonts w:ascii="Times New Roman" w:eastAsia="黑体" w:hAnsi="Times New Roman"/>
          <w:sz w:val="24"/>
        </w:rPr>
        <w:t>），至少对我而言，不再受限（</w:t>
      </w:r>
      <w:r w:rsidRPr="00DB40B5">
        <w:rPr>
          <w:rFonts w:ascii="Times New Roman" w:eastAsia="黑体" w:hAnsi="Times New Roman"/>
          <w:sz w:val="24"/>
        </w:rPr>
        <w:t>no longer being</w:t>
      </w:r>
      <w:r w:rsidRPr="00DB40B5">
        <w:rPr>
          <w:rFonts w:ascii="Times New Roman" w:eastAsia="黑体" w:hAnsi="Times New Roman"/>
          <w:sz w:val="24"/>
        </w:rPr>
        <w:t>），正如他们说</w:t>
      </w:r>
      <w:r w:rsidRPr="00DB40B5">
        <w:rPr>
          <w:rFonts w:ascii="Times New Roman" w:eastAsia="黑体" w:hAnsi="Times New Roman"/>
          <w:sz w:val="24"/>
        </w:rPr>
        <w:t>“</w:t>
      </w:r>
      <w:r w:rsidRPr="00DB40B5">
        <w:rPr>
          <w:rFonts w:ascii="Times New Roman" w:eastAsia="黑体" w:hAnsi="Times New Roman"/>
          <w:sz w:val="24"/>
        </w:rPr>
        <w:t>在运行中</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“in the running”, </w:t>
      </w:r>
      <w:r w:rsidRPr="00DB40B5">
        <w:rPr>
          <w:rFonts w:ascii="Times New Roman" w:eastAsia="黑体" w:hAnsi="Times New Roman"/>
          <w:i/>
          <w:iCs/>
          <w:sz w:val="24"/>
        </w:rPr>
        <w:t>dans la course</w:t>
      </w:r>
      <w:r w:rsidRPr="00DB40B5">
        <w:rPr>
          <w:rFonts w:ascii="Times New Roman" w:eastAsia="黑体" w:hAnsi="Times New Roman"/>
          <w:sz w:val="24"/>
        </w:rPr>
        <w:t>）。但</w:t>
      </w:r>
      <w:r w:rsidRPr="00DB40B5">
        <w:rPr>
          <w:rFonts w:ascii="Times New Roman" w:eastAsia="黑体" w:hAnsi="Times New Roman"/>
          <w:sz w:val="24"/>
        </w:rPr>
        <w:t>“</w:t>
      </w:r>
      <w:r w:rsidRPr="00DB40B5">
        <w:rPr>
          <w:rFonts w:ascii="Times New Roman" w:eastAsia="黑体" w:hAnsi="Times New Roman"/>
          <w:sz w:val="24"/>
        </w:rPr>
        <w:t>在运行中</w:t>
      </w:r>
      <w:r w:rsidRPr="00DB40B5">
        <w:rPr>
          <w:rFonts w:ascii="Times New Roman" w:eastAsia="黑体" w:hAnsi="Times New Roman"/>
          <w:sz w:val="24"/>
        </w:rPr>
        <w:t>”</w:t>
      </w:r>
      <w:r w:rsidRPr="00DB40B5">
        <w:rPr>
          <w:rFonts w:ascii="Times New Roman" w:eastAsia="黑体" w:hAnsi="Times New Roman"/>
          <w:sz w:val="24"/>
        </w:rPr>
        <w:t>并不意味着我们仍停留在起跑线或仅是远观者（</w:t>
      </w:r>
      <w:r w:rsidRPr="00DB40B5">
        <w:rPr>
          <w:rFonts w:ascii="Times New Roman" w:eastAsia="黑体" w:hAnsi="Times New Roman"/>
          <w:sz w:val="24"/>
        </w:rPr>
        <w:t>spectators</w:t>
      </w:r>
      <w:r w:rsidRPr="00DB40B5">
        <w:rPr>
          <w:rFonts w:ascii="Times New Roman" w:eastAsia="黑体" w:hAnsi="Times New Roman"/>
          <w:sz w:val="24"/>
        </w:rPr>
        <w:t>），它可能正是推动我们继续前进（</w:t>
      </w:r>
      <w:r w:rsidRPr="00DB40B5">
        <w:rPr>
          <w:rFonts w:ascii="Times New Roman" w:eastAsia="黑体" w:hAnsi="Times New Roman"/>
          <w:sz w:val="24"/>
        </w:rPr>
        <w:t xml:space="preserve">keeps us moving, </w:t>
      </w:r>
      <w:r w:rsidRPr="00DB40B5">
        <w:rPr>
          <w:rFonts w:ascii="Times New Roman" w:eastAsia="黑体" w:hAnsi="Times New Roman"/>
          <w:i/>
          <w:iCs/>
          <w:sz w:val="24"/>
        </w:rPr>
        <w:t xml:space="preserve">fait </w:t>
      </w:r>
      <w:proofErr w:type="spellStart"/>
      <w:r w:rsidRPr="00DB40B5">
        <w:rPr>
          <w:rFonts w:ascii="Times New Roman" w:eastAsia="黑体" w:hAnsi="Times New Roman"/>
          <w:i/>
          <w:iCs/>
          <w:sz w:val="24"/>
        </w:rPr>
        <w:t>courir</w:t>
      </w:r>
      <w:proofErr w:type="spellEnd"/>
      <w:r w:rsidRPr="00DB40B5">
        <w:rPr>
          <w:rFonts w:ascii="Times New Roman" w:eastAsia="黑体" w:hAnsi="Times New Roman"/>
          <w:sz w:val="24"/>
        </w:rPr>
        <w:t>）的力量，以全新的强度与速度，例如解构。</w:t>
      </w:r>
    </w:p>
    <w:p w14:paraId="210ADF38"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 xml:space="preserve">3. </w:t>
      </w:r>
      <w:r w:rsidRPr="00DB40B5">
        <w:rPr>
          <w:rFonts w:ascii="Times New Roman" w:eastAsia="黑体" w:hAnsi="Times New Roman"/>
          <w:sz w:val="24"/>
        </w:rPr>
        <w:t>第三重困境：阻塞知识地平线的紧迫性（</w:t>
      </w:r>
      <w:r w:rsidRPr="00DB40B5">
        <w:rPr>
          <w:rFonts w:ascii="Times New Roman" w:eastAsia="黑体" w:hAnsi="Times New Roman"/>
          <w:sz w:val="24"/>
        </w:rPr>
        <w:t>Third aporia: the urgency that obstructs the horizon of knowledge</w:t>
      </w:r>
      <w:r w:rsidRPr="00DB40B5">
        <w:rPr>
          <w:rFonts w:ascii="Times New Roman" w:eastAsia="黑体" w:hAnsi="Times New Roman"/>
          <w:sz w:val="24"/>
        </w:rPr>
        <w:t>）</w:t>
      </w:r>
    </w:p>
    <w:p w14:paraId="39223B6A"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我之所以与所有这些地平线保持距离</w:t>
      </w:r>
      <w:r w:rsidRPr="00DB40B5">
        <w:rPr>
          <w:rFonts w:ascii="Times New Roman" w:eastAsia="黑体" w:hAnsi="Times New Roman"/>
          <w:sz w:val="24"/>
        </w:rPr>
        <w:t>——</w:t>
      </w:r>
      <w:r w:rsidRPr="00DB40B5">
        <w:rPr>
          <w:rFonts w:ascii="Times New Roman" w:eastAsia="黑体" w:hAnsi="Times New Roman"/>
          <w:sz w:val="24"/>
        </w:rPr>
        <w:t>无论是康德意义上的规制性观念（</w:t>
      </w:r>
      <w:r w:rsidRPr="00DB40B5">
        <w:rPr>
          <w:rFonts w:ascii="Times New Roman" w:eastAsia="黑体" w:hAnsi="Times New Roman"/>
          <w:sz w:val="24"/>
        </w:rPr>
        <w:t>Kantian regulative idea</w:t>
      </w:r>
      <w:r w:rsidRPr="00DB40B5">
        <w:rPr>
          <w:rFonts w:ascii="Times New Roman" w:eastAsia="黑体" w:hAnsi="Times New Roman"/>
          <w:sz w:val="24"/>
        </w:rPr>
        <w:t>），还是弥赛亚式降临（</w:t>
      </w:r>
      <w:r w:rsidRPr="00DB40B5">
        <w:rPr>
          <w:rFonts w:ascii="Times New Roman" w:eastAsia="黑体" w:hAnsi="Times New Roman"/>
          <w:sz w:val="24"/>
        </w:rPr>
        <w:t>messianic advent</w:t>
      </w:r>
      <w:r w:rsidRPr="00DB40B5">
        <w:rPr>
          <w:rFonts w:ascii="Times New Roman" w:eastAsia="黑体" w:hAnsi="Times New Roman"/>
          <w:sz w:val="24"/>
        </w:rPr>
        <w:t>），例如，或者至少与它们的传统解释保持距离</w:t>
      </w:r>
      <w:r w:rsidRPr="00DB40B5">
        <w:rPr>
          <w:rFonts w:ascii="Times New Roman" w:eastAsia="黑体" w:hAnsi="Times New Roman"/>
          <w:sz w:val="24"/>
        </w:rPr>
        <w:t>——</w:t>
      </w:r>
      <w:r w:rsidRPr="00DB40B5">
        <w:rPr>
          <w:rFonts w:ascii="Times New Roman" w:eastAsia="黑体" w:hAnsi="Times New Roman"/>
          <w:sz w:val="24"/>
        </w:rPr>
        <w:t>其中一个原因正是：它们作为地平线（</w:t>
      </w:r>
      <w:r w:rsidRPr="00DB40B5">
        <w:rPr>
          <w:rFonts w:ascii="Times New Roman" w:eastAsia="黑体" w:hAnsi="Times New Roman"/>
          <w:sz w:val="24"/>
        </w:rPr>
        <w:t>horizons</w:t>
      </w:r>
      <w:r w:rsidRPr="00DB40B5">
        <w:rPr>
          <w:rFonts w:ascii="Times New Roman" w:eastAsia="黑体" w:hAnsi="Times New Roman"/>
          <w:sz w:val="24"/>
        </w:rPr>
        <w:t>）而存在。</w:t>
      </w:r>
      <w:proofErr w:type="gramStart"/>
      <w:r w:rsidRPr="00DB40B5">
        <w:rPr>
          <w:rFonts w:ascii="Times New Roman" w:eastAsia="黑体" w:hAnsi="Times New Roman"/>
          <w:sz w:val="24"/>
        </w:rPr>
        <w:t>正如这个</w:t>
      </w:r>
      <w:proofErr w:type="gramEnd"/>
      <w:r w:rsidRPr="00DB40B5">
        <w:rPr>
          <w:rFonts w:ascii="Times New Roman" w:eastAsia="黑体" w:hAnsi="Times New Roman"/>
          <w:sz w:val="24"/>
        </w:rPr>
        <w:t>希腊词本身所暗示的，地平线既是开放，也是限制；它规定了一种无限进程或等待时期（</w:t>
      </w:r>
      <w:r w:rsidRPr="00DB40B5">
        <w:rPr>
          <w:rFonts w:ascii="Times New Roman" w:eastAsia="黑体" w:hAnsi="Times New Roman"/>
          <w:sz w:val="24"/>
        </w:rPr>
        <w:t>an infinite progress or a period of waiting</w:t>
      </w:r>
      <w:r w:rsidRPr="00DB40B5">
        <w:rPr>
          <w:rFonts w:ascii="Times New Roman" w:eastAsia="黑体" w:hAnsi="Times New Roman"/>
          <w:sz w:val="24"/>
        </w:rPr>
        <w:t>）。</w:t>
      </w:r>
    </w:p>
    <w:p w14:paraId="714E23B4"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然而，正义，无论它多么不可再现（</w:t>
      </w:r>
      <w:r w:rsidRPr="00DB40B5">
        <w:rPr>
          <w:rFonts w:ascii="Times New Roman" w:eastAsia="黑体" w:hAnsi="Times New Roman"/>
          <w:sz w:val="24"/>
        </w:rPr>
        <w:t>unrepresentable</w:t>
      </w:r>
      <w:r w:rsidRPr="00DB40B5">
        <w:rPr>
          <w:rFonts w:ascii="Times New Roman" w:eastAsia="黑体" w:hAnsi="Times New Roman"/>
          <w:sz w:val="24"/>
        </w:rPr>
        <w:t>），并不等待。它是必须不等待的东西。为了是直接的、简单而简短的，让我们这样说：一个正义的决定（</w:t>
      </w:r>
      <w:r w:rsidRPr="00DB40B5">
        <w:rPr>
          <w:rFonts w:ascii="Times New Roman" w:eastAsia="黑体" w:hAnsi="Times New Roman"/>
          <w:sz w:val="24"/>
        </w:rPr>
        <w:t>a just decision</w:t>
      </w:r>
      <w:r w:rsidRPr="00DB40B5">
        <w:rPr>
          <w:rFonts w:ascii="Times New Roman" w:eastAsia="黑体" w:hAnsi="Times New Roman"/>
          <w:sz w:val="24"/>
        </w:rPr>
        <w:t>）总是被立即要求的（</w:t>
      </w:r>
      <w:r w:rsidRPr="00DB40B5">
        <w:rPr>
          <w:rFonts w:ascii="Times New Roman" w:eastAsia="黑体" w:hAnsi="Times New Roman"/>
          <w:sz w:val="24"/>
        </w:rPr>
        <w:t>immediately, “right away”</w:t>
      </w:r>
      <w:r w:rsidRPr="00DB40B5">
        <w:rPr>
          <w:rFonts w:ascii="Times New Roman" w:eastAsia="黑体" w:hAnsi="Times New Roman"/>
          <w:sz w:val="24"/>
        </w:rPr>
        <w:t>）。它不能给自己提供无限信息，也不能给自己提供无限知识，去了解那些本可为其辩护的条件、规则或假设性命令。即使它拥有所有这些，即使它给自己时间，给自己提供了所有必要事实，在决定的时刻本身（</w:t>
      </w:r>
      <w:r w:rsidRPr="00DB40B5">
        <w:rPr>
          <w:rFonts w:ascii="Times New Roman" w:eastAsia="黑体" w:hAnsi="Times New Roman"/>
          <w:sz w:val="24"/>
        </w:rPr>
        <w:t>at the moment of decision, as such</w:t>
      </w:r>
      <w:r w:rsidRPr="00DB40B5">
        <w:rPr>
          <w:rFonts w:ascii="Times New Roman" w:eastAsia="黑体" w:hAnsi="Times New Roman"/>
          <w:sz w:val="24"/>
        </w:rPr>
        <w:t>），这个时刻仍然始终是有限的紧迫与沉淀的时刻（</w:t>
      </w:r>
      <w:r w:rsidRPr="00DB40B5">
        <w:rPr>
          <w:rFonts w:ascii="Times New Roman" w:eastAsia="黑体" w:hAnsi="Times New Roman"/>
          <w:sz w:val="24"/>
        </w:rPr>
        <w:t>a finite moment of urgency and precipitation</w:t>
      </w:r>
      <w:r w:rsidRPr="00DB40B5">
        <w:rPr>
          <w:rFonts w:ascii="Times New Roman" w:eastAsia="黑体" w:hAnsi="Times New Roman"/>
          <w:sz w:val="24"/>
        </w:rPr>
        <w:t>）。因为它不可能是这种理论或历史知识、这种反思或审议的结果或后果；因为它总是标志着在它之前的司法</w:t>
      </w:r>
      <w:r w:rsidRPr="00DB40B5">
        <w:rPr>
          <w:rFonts w:ascii="Times New Roman" w:eastAsia="黑体" w:hAnsi="Times New Roman"/>
          <w:sz w:val="24"/>
        </w:rPr>
        <w:t>—</w:t>
      </w:r>
      <w:r w:rsidRPr="00DB40B5">
        <w:rPr>
          <w:rFonts w:ascii="Times New Roman" w:eastAsia="黑体" w:hAnsi="Times New Roman"/>
          <w:sz w:val="24"/>
        </w:rPr>
        <w:t>伦理</w:t>
      </w:r>
      <w:r w:rsidRPr="00DB40B5">
        <w:rPr>
          <w:rFonts w:ascii="Times New Roman" w:eastAsia="黑体" w:hAnsi="Times New Roman"/>
          <w:sz w:val="24"/>
        </w:rPr>
        <w:t>—</w:t>
      </w:r>
      <w:r w:rsidRPr="00DB40B5">
        <w:rPr>
          <w:rFonts w:ascii="Times New Roman" w:eastAsia="黑体" w:hAnsi="Times New Roman"/>
          <w:sz w:val="24"/>
        </w:rPr>
        <w:t>政治</w:t>
      </w:r>
      <w:r w:rsidRPr="00DB40B5">
        <w:rPr>
          <w:rFonts w:ascii="Times New Roman" w:eastAsia="黑体" w:hAnsi="Times New Roman"/>
          <w:sz w:val="24"/>
        </w:rPr>
        <w:t>—</w:t>
      </w:r>
      <w:r w:rsidRPr="00DB40B5">
        <w:rPr>
          <w:rFonts w:ascii="Times New Roman" w:eastAsia="黑体" w:hAnsi="Times New Roman"/>
          <w:sz w:val="24"/>
        </w:rPr>
        <w:t>认知审议（</w:t>
      </w:r>
      <w:proofErr w:type="spellStart"/>
      <w:r w:rsidRPr="00DB40B5">
        <w:rPr>
          <w:rFonts w:ascii="Times New Roman" w:eastAsia="黑体" w:hAnsi="Times New Roman"/>
          <w:sz w:val="24"/>
        </w:rPr>
        <w:t>juridico</w:t>
      </w:r>
      <w:proofErr w:type="spellEnd"/>
      <w:r w:rsidRPr="00DB40B5">
        <w:rPr>
          <w:rFonts w:ascii="Times New Roman" w:eastAsia="黑体" w:hAnsi="Times New Roman"/>
          <w:sz w:val="24"/>
        </w:rPr>
        <w:t xml:space="preserve">- or </w:t>
      </w:r>
      <w:proofErr w:type="spellStart"/>
      <w:r w:rsidRPr="00DB40B5">
        <w:rPr>
          <w:rFonts w:ascii="Times New Roman" w:eastAsia="黑体" w:hAnsi="Times New Roman"/>
          <w:sz w:val="24"/>
        </w:rPr>
        <w:t>ethico</w:t>
      </w:r>
      <w:proofErr w:type="spellEnd"/>
      <w:r w:rsidRPr="00DB40B5">
        <w:rPr>
          <w:rFonts w:ascii="Times New Roman" w:eastAsia="黑体" w:hAnsi="Times New Roman"/>
          <w:sz w:val="24"/>
        </w:rPr>
        <w:t>- or politico-cognitive deliberation</w:t>
      </w:r>
      <w:r w:rsidRPr="00DB40B5">
        <w:rPr>
          <w:rFonts w:ascii="Times New Roman" w:eastAsia="黑体" w:hAnsi="Times New Roman"/>
          <w:sz w:val="24"/>
        </w:rPr>
        <w:t>）的中断，而它也必须先于这种审议。</w:t>
      </w:r>
    </w:p>
    <w:p w14:paraId="5DBC9432"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决定的瞬间是一种疯狂，克尔</w:t>
      </w:r>
      <w:proofErr w:type="gramStart"/>
      <w:r w:rsidRPr="00DB40B5">
        <w:rPr>
          <w:rFonts w:ascii="Times New Roman" w:eastAsia="黑体" w:hAnsi="Times New Roman"/>
          <w:sz w:val="24"/>
        </w:rPr>
        <w:t>凯</w:t>
      </w:r>
      <w:proofErr w:type="gramEnd"/>
      <w:r w:rsidRPr="00DB40B5">
        <w:rPr>
          <w:rFonts w:ascii="Times New Roman" w:eastAsia="黑体" w:hAnsi="Times New Roman"/>
          <w:sz w:val="24"/>
        </w:rPr>
        <w:t>郭尔说（</w:t>
      </w:r>
      <w:r w:rsidRPr="00DB40B5">
        <w:rPr>
          <w:rFonts w:ascii="Times New Roman" w:eastAsia="黑体" w:hAnsi="Times New Roman"/>
          <w:sz w:val="24"/>
        </w:rPr>
        <w:t>The instant of decision is a madness, says Kierkegaard</w:t>
      </w:r>
      <w:r w:rsidRPr="00DB40B5">
        <w:rPr>
          <w:rFonts w:ascii="Times New Roman" w:eastAsia="黑体" w:hAnsi="Times New Roman"/>
          <w:sz w:val="24"/>
        </w:rPr>
        <w:t>）。这一点对于正义决定的瞬间尤其成立：它必须撕裂时间并抵抗辩证法。它是一种疯狂。即便时间与谨慎、知识的耐心以及对条件的掌握在假设上是无限的，决定仍将在结构上是有限的；无论它来得多晚，它都会是一个紧迫和沉淀的决定，它在非知识与非规则的黑夜中行动（</w:t>
      </w:r>
      <w:r w:rsidRPr="00DB40B5">
        <w:rPr>
          <w:rFonts w:ascii="Times New Roman" w:eastAsia="黑体" w:hAnsi="Times New Roman"/>
          <w:sz w:val="24"/>
        </w:rPr>
        <w:t>acting in the night of non-knowledge and non-rule</w:t>
      </w:r>
      <w:r w:rsidRPr="00DB40B5">
        <w:rPr>
          <w:rFonts w:ascii="Times New Roman" w:eastAsia="黑体" w:hAnsi="Times New Roman"/>
          <w:sz w:val="24"/>
        </w:rPr>
        <w:t>）。这并不是说没有规则和知识，而是说规则的重新奠基（</w:t>
      </w:r>
      <w:r w:rsidRPr="00DB40B5">
        <w:rPr>
          <w:rFonts w:ascii="Times New Roman" w:eastAsia="黑体" w:hAnsi="Times New Roman"/>
          <w:sz w:val="24"/>
        </w:rPr>
        <w:t>reinstitution of rules</w:t>
      </w:r>
      <w:r w:rsidRPr="00DB40B5">
        <w:rPr>
          <w:rFonts w:ascii="Times New Roman" w:eastAsia="黑体" w:hAnsi="Times New Roman"/>
          <w:sz w:val="24"/>
        </w:rPr>
        <w:t>）按定义既不由任何知识先行，也不由任何知识本身保证。</w:t>
      </w:r>
    </w:p>
    <w:p w14:paraId="268E19E8"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如果我们相信在施为性与确认性之间存在一种巨大而决定性的区分（</w:t>
      </w:r>
      <w:r w:rsidRPr="00DB40B5">
        <w:rPr>
          <w:rFonts w:ascii="Times New Roman" w:eastAsia="黑体" w:hAnsi="Times New Roman"/>
          <w:sz w:val="24"/>
        </w:rPr>
        <w:t>performative and constative</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我在这里不能进入这个问题</w:t>
      </w:r>
      <w:r w:rsidRPr="00DB40B5">
        <w:rPr>
          <w:rFonts w:ascii="Times New Roman" w:eastAsia="黑体" w:hAnsi="Times New Roman"/>
          <w:sz w:val="24"/>
        </w:rPr>
        <w:t>——</w:t>
      </w:r>
      <w:r w:rsidRPr="00DB40B5">
        <w:rPr>
          <w:rFonts w:ascii="Times New Roman" w:eastAsia="黑体" w:hAnsi="Times New Roman"/>
          <w:sz w:val="24"/>
        </w:rPr>
        <w:t>那么我们就必须把这种不可规约的沉淀性、这种思想缺席与无意识性（</w:t>
      </w:r>
      <w:r w:rsidRPr="00DB40B5">
        <w:rPr>
          <w:rFonts w:ascii="Times New Roman" w:eastAsia="黑体" w:hAnsi="Times New Roman"/>
          <w:sz w:val="24"/>
        </w:rPr>
        <w:t>thoughtlessness and unconsciousness</w:t>
      </w:r>
      <w:r w:rsidRPr="00DB40B5">
        <w:rPr>
          <w:rFonts w:ascii="Times New Roman" w:eastAsia="黑体" w:hAnsi="Times New Roman"/>
          <w:sz w:val="24"/>
        </w:rPr>
        <w:t>）归属于施为结构，也就是说，不管施为结构多么聪明，它都属于言语行为以及一般行为作为正义或法律行为的结构。无论这些行为是创立某物的施为行为，还是以先前约定为前提的派生施为行为，都是如此。</w:t>
      </w:r>
    </w:p>
    <w:p w14:paraId="3484A7A8"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一个确认性陈述（</w:t>
      </w:r>
      <w:r w:rsidRPr="00DB40B5">
        <w:rPr>
          <w:rFonts w:ascii="Times New Roman" w:eastAsia="黑体" w:hAnsi="Times New Roman"/>
          <w:sz w:val="24"/>
        </w:rPr>
        <w:t>constative</w:t>
      </w:r>
      <w:r w:rsidRPr="00DB40B5">
        <w:rPr>
          <w:rFonts w:ascii="Times New Roman" w:eastAsia="黑体" w:hAnsi="Times New Roman"/>
          <w:sz w:val="24"/>
        </w:rPr>
        <w:t>）可以是</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juste</w:t>
      </w:r>
      <w:proofErr w:type="spellEnd"/>
      <w:r w:rsidRPr="00DB40B5">
        <w:rPr>
          <w:rFonts w:ascii="Times New Roman" w:eastAsia="黑体" w:hAnsi="Times New Roman"/>
          <w:sz w:val="24"/>
        </w:rPr>
        <w:t>（正确、恰当，</w:t>
      </w:r>
      <w:r w:rsidRPr="00DB40B5">
        <w:rPr>
          <w:rFonts w:ascii="Times New Roman" w:eastAsia="黑体" w:hAnsi="Times New Roman"/>
          <w:sz w:val="24"/>
        </w:rPr>
        <w:t>right</w:t>
      </w:r>
      <w:r w:rsidRPr="00DB40B5">
        <w:rPr>
          <w:rFonts w:ascii="Times New Roman" w:eastAsia="黑体" w:hAnsi="Times New Roman"/>
          <w:sz w:val="24"/>
        </w:rPr>
        <w:t>），在</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justesse</w:t>
      </w:r>
      <w:proofErr w:type="spellEnd"/>
      <w:r w:rsidRPr="00DB40B5">
        <w:rPr>
          <w:rFonts w:ascii="Times New Roman" w:eastAsia="黑体" w:hAnsi="Times New Roman"/>
          <w:sz w:val="24"/>
        </w:rPr>
        <w:t xml:space="preserve"> </w:t>
      </w:r>
      <w:r w:rsidRPr="00DB40B5">
        <w:rPr>
          <w:rFonts w:ascii="Times New Roman" w:eastAsia="黑体" w:hAnsi="Times New Roman"/>
          <w:sz w:val="24"/>
        </w:rPr>
        <w:t>的意义上是正确的，但绝不是在正义（</w:t>
      </w:r>
      <w:r w:rsidRPr="00DB40B5">
        <w:rPr>
          <w:rFonts w:ascii="Times New Roman" w:eastAsia="黑体" w:hAnsi="Times New Roman"/>
          <w:sz w:val="24"/>
        </w:rPr>
        <w:t>justice</w:t>
      </w:r>
      <w:r w:rsidRPr="00DB40B5">
        <w:rPr>
          <w:rFonts w:ascii="Times New Roman" w:eastAsia="黑体" w:hAnsi="Times New Roman"/>
          <w:sz w:val="24"/>
        </w:rPr>
        <w:t>）的意义上。可是一个施为行为（</w:t>
      </w:r>
      <w:r w:rsidRPr="00DB40B5">
        <w:rPr>
          <w:rFonts w:ascii="Times New Roman" w:eastAsia="黑体" w:hAnsi="Times New Roman"/>
          <w:sz w:val="24"/>
        </w:rPr>
        <w:t>performative</w:t>
      </w:r>
      <w:r w:rsidRPr="00DB40B5">
        <w:rPr>
          <w:rFonts w:ascii="Times New Roman" w:eastAsia="黑体" w:hAnsi="Times New Roman"/>
          <w:sz w:val="24"/>
        </w:rPr>
        <w:t>）不可能是正义的，除非它在约定基础上创立自身；而约定又依赖其他先前的施为行为，无论它们是否被掩埋。因此，施为行为总是在自身内部保持着某种破坏性的暴力（</w:t>
      </w:r>
      <w:r w:rsidRPr="00DB40B5">
        <w:rPr>
          <w:rFonts w:ascii="Times New Roman" w:eastAsia="黑体" w:hAnsi="Times New Roman"/>
          <w:sz w:val="24"/>
        </w:rPr>
        <w:t>some irruptive violence</w:t>
      </w:r>
      <w:r w:rsidRPr="00DB40B5">
        <w:rPr>
          <w:rFonts w:ascii="Times New Roman" w:eastAsia="黑体" w:hAnsi="Times New Roman"/>
          <w:sz w:val="24"/>
        </w:rPr>
        <w:t>），它不再回应理论理性的要求。因为每一个确认性陈述本身，至少隐含地依赖一种施为结构：比如，</w:t>
      </w:r>
      <w:r w:rsidRPr="00DB40B5">
        <w:rPr>
          <w:rFonts w:ascii="Times New Roman" w:eastAsia="黑体" w:hAnsi="Times New Roman"/>
          <w:sz w:val="24"/>
        </w:rPr>
        <w:t>“</w:t>
      </w:r>
      <w:r w:rsidRPr="00DB40B5">
        <w:rPr>
          <w:rFonts w:ascii="Times New Roman" w:eastAsia="黑体" w:hAnsi="Times New Roman"/>
          <w:sz w:val="24"/>
        </w:rPr>
        <w:t>我告诉你，我对你说，我向你讲话，是为了告诉你这是真的；事情就是这样；我向你承诺，或者我重新向你承诺，当我说这是如此、我告诉你或试图告诉你真理时，我会对我所说的内容进行签署</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“I tell you that, I speak to you, I address myself to you to tell you that this is true, that things are like this, I promise you or renew my promise to you to make a sentence and to sign what I say when I say that, tell you, or try to tell you the truth,” and so forth</w:t>
      </w:r>
      <w:r w:rsidRPr="00DB40B5">
        <w:rPr>
          <w:rFonts w:ascii="Times New Roman" w:eastAsia="黑体" w:hAnsi="Times New Roman"/>
          <w:sz w:val="24"/>
        </w:rPr>
        <w:t>）。</w:t>
      </w:r>
    </w:p>
    <w:p w14:paraId="6020B1B8"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因此，理论</w:t>
      </w:r>
      <w:r w:rsidRPr="00DB40B5">
        <w:rPr>
          <w:rFonts w:ascii="Times New Roman" w:eastAsia="黑体" w:hAnsi="Times New Roman"/>
          <w:sz w:val="24"/>
        </w:rPr>
        <w:t>—</w:t>
      </w:r>
      <w:r w:rsidRPr="00DB40B5">
        <w:rPr>
          <w:rFonts w:ascii="Times New Roman" w:eastAsia="黑体" w:hAnsi="Times New Roman"/>
          <w:sz w:val="24"/>
        </w:rPr>
        <w:t>确认性陈述中的</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justesse</w:t>
      </w:r>
      <w:proofErr w:type="spellEnd"/>
      <w:r w:rsidRPr="00DB40B5">
        <w:rPr>
          <w:rFonts w:ascii="Times New Roman" w:eastAsia="黑体" w:hAnsi="Times New Roman"/>
          <w:sz w:val="24"/>
        </w:rPr>
        <w:t xml:space="preserve"> </w:t>
      </w:r>
      <w:r w:rsidRPr="00DB40B5">
        <w:rPr>
          <w:rFonts w:ascii="Times New Roman" w:eastAsia="黑体" w:hAnsi="Times New Roman"/>
          <w:sz w:val="24"/>
        </w:rPr>
        <w:t>或真理维度，在所有领域中，尤其在法律理论领域中，总是预设了施为性言说的正义维度（</w:t>
      </w:r>
      <w:r w:rsidRPr="00DB40B5">
        <w:rPr>
          <w:rFonts w:ascii="Times New Roman" w:eastAsia="黑体" w:hAnsi="Times New Roman"/>
          <w:sz w:val="24"/>
        </w:rPr>
        <w:t>the dimension of justice of the performative utterances</w:t>
      </w:r>
      <w:r w:rsidRPr="00DB40B5">
        <w:rPr>
          <w:rFonts w:ascii="Times New Roman" w:eastAsia="黑体" w:hAnsi="Times New Roman"/>
          <w:sz w:val="24"/>
        </w:rPr>
        <w:t>）。也就是说，这种正义维度预设了它们本质性的沉淀性，而这种沉淀性总是以某种不对称和某种暴力性质前进。</w:t>
      </w:r>
    </w:p>
    <w:p w14:paraId="614EC9F1" w14:textId="348FD1BD"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这就是我为什么会倾向于理解列维纳斯的命题。他用一种完全不同的语言，并遵循一种完全不同的话语程序，宣称：</w:t>
      </w:r>
      <w:r w:rsidRPr="00DB40B5">
        <w:rPr>
          <w:rFonts w:ascii="Times New Roman" w:eastAsia="黑体" w:hAnsi="Times New Roman"/>
          <w:sz w:val="24"/>
        </w:rPr>
        <w:t>“</w:t>
      </w:r>
      <w:r w:rsidRPr="00DB40B5">
        <w:rPr>
          <w:rFonts w:ascii="Times New Roman" w:eastAsia="黑体" w:hAnsi="Times New Roman"/>
          <w:sz w:val="24"/>
        </w:rPr>
        <w:t>真理预设正义</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“La vérité suppose la justice”; “Truth supposes justice”</w:t>
      </w:r>
      <w:r w:rsidRPr="00DB40B5">
        <w:rPr>
          <w:rFonts w:ascii="Times New Roman" w:eastAsia="黑体" w:hAnsi="Times New Roman"/>
          <w:sz w:val="24"/>
        </w:rPr>
        <w:t>）（《总体与无限》</w:t>
      </w:r>
      <w:r w:rsidRPr="00DB40B5">
        <w:rPr>
          <w:rFonts w:ascii="Times New Roman" w:eastAsia="黑体" w:hAnsi="Times New Roman"/>
          <w:sz w:val="24"/>
        </w:rPr>
        <w:t>[</w:t>
      </w:r>
      <w:proofErr w:type="spellStart"/>
      <w:r w:rsidRPr="00DB40B5">
        <w:rPr>
          <w:rFonts w:ascii="Times New Roman" w:eastAsia="黑体" w:hAnsi="Times New Roman"/>
          <w:i/>
          <w:iCs/>
          <w:sz w:val="24"/>
        </w:rPr>
        <w:t>Totalité</w:t>
      </w:r>
      <w:proofErr w:type="spellEnd"/>
      <w:r w:rsidRPr="00DB40B5">
        <w:rPr>
          <w:rFonts w:ascii="Times New Roman" w:eastAsia="黑体" w:hAnsi="Times New Roman"/>
          <w:i/>
          <w:iCs/>
          <w:sz w:val="24"/>
        </w:rPr>
        <w:t xml:space="preserve"> et </w:t>
      </w:r>
      <w:proofErr w:type="spellStart"/>
      <w:r w:rsidRPr="00DB40B5">
        <w:rPr>
          <w:rFonts w:ascii="Times New Roman" w:eastAsia="黑体" w:hAnsi="Times New Roman"/>
          <w:i/>
          <w:iCs/>
          <w:sz w:val="24"/>
        </w:rPr>
        <w:t>infini</w:t>
      </w:r>
      <w:proofErr w:type="spellEnd"/>
      <w:r w:rsidRPr="00DB40B5">
        <w:rPr>
          <w:rFonts w:ascii="Times New Roman" w:eastAsia="黑体" w:hAnsi="Times New Roman"/>
          <w:sz w:val="24"/>
        </w:rPr>
        <w:t>], 3, p. 62</w:t>
      </w:r>
      <w:r w:rsidRPr="00DB40B5">
        <w:rPr>
          <w:rFonts w:ascii="Times New Roman" w:eastAsia="黑体" w:hAnsi="Times New Roman"/>
          <w:sz w:val="24"/>
        </w:rPr>
        <w:t>）。如果危险地戏仿法语习语，我们也许可以这样说：</w:t>
      </w:r>
      <w:r w:rsidRPr="00DB40B5">
        <w:rPr>
          <w:rFonts w:ascii="Times New Roman" w:eastAsia="黑体" w:hAnsi="Times New Roman"/>
          <w:sz w:val="24"/>
        </w:rPr>
        <w:t>“</w:t>
      </w:r>
      <w:r w:rsidRPr="00DB40B5">
        <w:rPr>
          <w:rFonts w:ascii="Times New Roman" w:eastAsia="黑体" w:hAnsi="Times New Roman"/>
          <w:sz w:val="24"/>
        </w:rPr>
        <w:t>正义，只有这个是真的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“La justice, y a </w:t>
      </w:r>
      <w:proofErr w:type="spellStart"/>
      <w:r w:rsidRPr="00DB40B5">
        <w:rPr>
          <w:rFonts w:ascii="Times New Roman" w:eastAsia="黑体" w:hAnsi="Times New Roman"/>
          <w:sz w:val="24"/>
        </w:rPr>
        <w:t>qu’</w:t>
      </w:r>
      <w:r w:rsidRPr="00DB40B5">
        <w:rPr>
          <w:rFonts w:ascii="Times New Roman" w:eastAsia="黑体" w:hAnsi="Times New Roman" w:cs="Calibri"/>
          <w:sz w:val="24"/>
        </w:rPr>
        <w:t>ç</w:t>
      </w:r>
      <w:r w:rsidRPr="00DB40B5">
        <w:rPr>
          <w:rFonts w:ascii="Times New Roman" w:eastAsia="黑体" w:hAnsi="Times New Roman"/>
          <w:sz w:val="24"/>
        </w:rPr>
        <w:t>a</w:t>
      </w:r>
      <w:proofErr w:type="spellEnd"/>
      <w:r w:rsidRPr="00DB40B5">
        <w:rPr>
          <w:rFonts w:ascii="Times New Roman" w:eastAsia="黑体" w:hAnsi="Times New Roman"/>
          <w:sz w:val="24"/>
        </w:rPr>
        <w:t xml:space="preserve"> de </w:t>
      </w:r>
      <w:proofErr w:type="spellStart"/>
      <w:r w:rsidRPr="00DB40B5">
        <w:rPr>
          <w:rFonts w:ascii="Times New Roman" w:eastAsia="黑体" w:hAnsi="Times New Roman"/>
          <w:sz w:val="24"/>
        </w:rPr>
        <w:t>vrai</w:t>
      </w:r>
      <w:proofErr w:type="spellEnd"/>
      <w:r w:rsidRPr="00DB40B5">
        <w:rPr>
          <w:rFonts w:ascii="Times New Roman" w:eastAsia="黑体" w:hAnsi="Times New Roman" w:cs="黑体" w:hint="eastAsia"/>
          <w:sz w:val="24"/>
        </w:rPr>
        <w:t>”</w:t>
      </w:r>
      <w:r w:rsidRPr="00DB40B5">
        <w:rPr>
          <w:rFonts w:ascii="Times New Roman" w:eastAsia="黑体" w:hAnsi="Times New Roman"/>
          <w:sz w:val="24"/>
        </w:rPr>
        <w:t>）。这并非毫无后果，甚至对于真理的地位而言也是如此</w:t>
      </w:r>
      <w:r w:rsidRPr="00DB40B5">
        <w:rPr>
          <w:rFonts w:ascii="Times New Roman" w:eastAsia="黑体" w:hAnsi="Times New Roman"/>
          <w:sz w:val="24"/>
        </w:rPr>
        <w:t>——</w:t>
      </w:r>
      <w:r w:rsidRPr="00DB40B5">
        <w:rPr>
          <w:rFonts w:ascii="Times New Roman" w:eastAsia="黑体" w:hAnsi="Times New Roman"/>
          <w:sz w:val="24"/>
        </w:rPr>
        <w:t>如果我们仍然可以这样称呼它的话。</w:t>
      </w:r>
      <w:r w:rsidRPr="00DB40B5">
        <w:rPr>
          <w:rFonts w:ascii="Times New Roman" w:eastAsia="黑体" w:hAnsi="Times New Roman" w:hint="eastAsia"/>
          <w:sz w:val="24"/>
        </w:rPr>
        <w:t>[5]</w:t>
      </w:r>
    </w:p>
    <w:p w14:paraId="2662018E"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具有悖论性的是，正是因为施为性（</w:t>
      </w:r>
      <w:r w:rsidRPr="00DB40B5">
        <w:rPr>
          <w:rFonts w:ascii="Times New Roman" w:eastAsia="黑体" w:hAnsi="Times New Roman"/>
          <w:sz w:val="24"/>
        </w:rPr>
        <w:t>performative</w:t>
      </w:r>
      <w:r w:rsidRPr="00DB40B5">
        <w:rPr>
          <w:rFonts w:ascii="Times New Roman" w:eastAsia="黑体" w:hAnsi="Times New Roman"/>
          <w:sz w:val="24"/>
        </w:rPr>
        <w:t>）的溢出，因为解释总是急于超前自身，因为这种结构性的紧迫性和正义的沉淀（</w:t>
      </w:r>
      <w:r w:rsidRPr="00DB40B5">
        <w:rPr>
          <w:rFonts w:ascii="Times New Roman" w:eastAsia="黑体" w:hAnsi="Times New Roman"/>
          <w:sz w:val="24"/>
        </w:rPr>
        <w:t>precipitation of justice</w:t>
      </w:r>
      <w:r w:rsidRPr="00DB40B5">
        <w:rPr>
          <w:rFonts w:ascii="Times New Roman" w:eastAsia="黑体" w:hAnsi="Times New Roman"/>
          <w:sz w:val="24"/>
        </w:rPr>
        <w:t>），使得正义没有期待的地平线</w:t>
      </w:r>
      <w:r w:rsidRPr="00DB40B5">
        <w:rPr>
          <w:rFonts w:ascii="Times New Roman" w:eastAsia="黑体" w:hAnsi="Times New Roman"/>
          <w:sz w:val="24"/>
        </w:rPr>
        <w:lastRenderedPageBreak/>
        <w:t>（</w:t>
      </w:r>
      <w:r w:rsidRPr="00DB40B5">
        <w:rPr>
          <w:rFonts w:ascii="Times New Roman" w:eastAsia="黑体" w:hAnsi="Times New Roman"/>
          <w:sz w:val="24"/>
        </w:rPr>
        <w:t>no horizon of expectation, regulative or messianic</w:t>
      </w:r>
      <w:r w:rsidRPr="00DB40B5">
        <w:rPr>
          <w:rFonts w:ascii="Times New Roman" w:eastAsia="黑体" w:hAnsi="Times New Roman"/>
          <w:sz w:val="24"/>
        </w:rPr>
        <w:t>）。因此，它可能具有一个</w:t>
      </w:r>
      <w:r w:rsidRPr="00DB40B5">
        <w:rPr>
          <w:rFonts w:ascii="Times New Roman" w:eastAsia="黑体" w:hAnsi="Times New Roman"/>
          <w:sz w:val="24"/>
        </w:rPr>
        <w:t xml:space="preserve"> </w:t>
      </w:r>
      <w:r w:rsidRPr="00DB40B5">
        <w:rPr>
          <w:rFonts w:ascii="Times New Roman" w:eastAsia="黑体" w:hAnsi="Times New Roman"/>
          <w:i/>
          <w:iCs/>
          <w:sz w:val="24"/>
        </w:rPr>
        <w:t>avenir</w:t>
      </w:r>
      <w:r w:rsidRPr="00DB40B5">
        <w:rPr>
          <w:rFonts w:ascii="Times New Roman" w:eastAsia="黑体" w:hAnsi="Times New Roman"/>
          <w:sz w:val="24"/>
        </w:rPr>
        <w:t>（</w:t>
      </w:r>
      <w:r w:rsidRPr="00DB40B5">
        <w:rPr>
          <w:rFonts w:ascii="Times New Roman" w:eastAsia="黑体" w:hAnsi="Times New Roman"/>
          <w:sz w:val="24"/>
        </w:rPr>
        <w:t>“to-come”</w:t>
      </w:r>
      <w:r w:rsidRPr="00DB40B5">
        <w:rPr>
          <w:rFonts w:ascii="Times New Roman" w:eastAsia="黑体" w:hAnsi="Times New Roman"/>
          <w:sz w:val="24"/>
        </w:rPr>
        <w:t>，未来），我严格区分它与总能再现当下的未来。正义尚未到来（</w:t>
      </w:r>
      <w:r w:rsidRPr="00DB40B5">
        <w:rPr>
          <w:rFonts w:ascii="Times New Roman" w:eastAsia="黑体" w:hAnsi="Times New Roman"/>
          <w:sz w:val="24"/>
        </w:rPr>
        <w:t>Justice remains, is yet, to come</w:t>
      </w:r>
      <w:r w:rsidRPr="00DB40B5">
        <w:rPr>
          <w:rFonts w:ascii="Times New Roman" w:eastAsia="黑体" w:hAnsi="Times New Roman"/>
          <w:sz w:val="24"/>
        </w:rPr>
        <w:t>），它有一个</w:t>
      </w:r>
      <w:r w:rsidRPr="00DB40B5">
        <w:rPr>
          <w:rFonts w:ascii="Times New Roman" w:eastAsia="黑体" w:hAnsi="Times New Roman"/>
          <w:sz w:val="24"/>
        </w:rPr>
        <w:t xml:space="preserve"> </w:t>
      </w:r>
      <w:r w:rsidRPr="00DB40B5">
        <w:rPr>
          <w:rFonts w:ascii="Times New Roman" w:eastAsia="黑体" w:hAnsi="Times New Roman"/>
          <w:i/>
          <w:iCs/>
          <w:sz w:val="24"/>
        </w:rPr>
        <w:t>à-</w:t>
      </w:r>
      <w:proofErr w:type="spellStart"/>
      <w:r w:rsidRPr="00DB40B5">
        <w:rPr>
          <w:rFonts w:ascii="Times New Roman" w:eastAsia="黑体" w:hAnsi="Times New Roman"/>
          <w:i/>
          <w:iCs/>
          <w:sz w:val="24"/>
        </w:rPr>
        <w:t>venir</w:t>
      </w:r>
      <w:proofErr w:type="spellEnd"/>
      <w:r w:rsidRPr="00DB40B5">
        <w:rPr>
          <w:rFonts w:ascii="Times New Roman" w:eastAsia="黑体" w:hAnsi="Times New Roman"/>
          <w:sz w:val="24"/>
        </w:rPr>
        <w:t>，即事件的维度不可回避地到来（</w:t>
      </w:r>
      <w:r w:rsidRPr="00DB40B5">
        <w:rPr>
          <w:rFonts w:ascii="Times New Roman" w:eastAsia="黑体" w:hAnsi="Times New Roman"/>
          <w:sz w:val="24"/>
        </w:rPr>
        <w:t>dimension of events irreducibly to come</w:t>
      </w:r>
      <w:r w:rsidRPr="00DB40B5">
        <w:rPr>
          <w:rFonts w:ascii="Times New Roman" w:eastAsia="黑体" w:hAnsi="Times New Roman"/>
          <w:sz w:val="24"/>
        </w:rPr>
        <w:t>）。它总是具有这个</w:t>
      </w:r>
      <w:r w:rsidRPr="00DB40B5">
        <w:rPr>
          <w:rFonts w:ascii="Times New Roman" w:eastAsia="黑体" w:hAnsi="Times New Roman"/>
          <w:sz w:val="24"/>
        </w:rPr>
        <w:t xml:space="preserve"> </w:t>
      </w:r>
      <w:r w:rsidRPr="00DB40B5">
        <w:rPr>
          <w:rFonts w:ascii="Times New Roman" w:eastAsia="黑体" w:hAnsi="Times New Roman"/>
          <w:i/>
          <w:iCs/>
          <w:sz w:val="24"/>
        </w:rPr>
        <w:t>à-</w:t>
      </w:r>
      <w:proofErr w:type="spellStart"/>
      <w:r w:rsidRPr="00DB40B5">
        <w:rPr>
          <w:rFonts w:ascii="Times New Roman" w:eastAsia="黑体" w:hAnsi="Times New Roman"/>
          <w:i/>
          <w:iCs/>
          <w:sz w:val="24"/>
        </w:rPr>
        <w:t>venir</w:t>
      </w:r>
      <w:proofErr w:type="spellEnd"/>
      <w:r w:rsidRPr="00DB40B5">
        <w:rPr>
          <w:rFonts w:ascii="Times New Roman" w:eastAsia="黑体" w:hAnsi="Times New Roman"/>
          <w:sz w:val="24"/>
        </w:rPr>
        <w:t>，并且永远如此。也许正因为如此，正义不仅仅是司法或政治概念，它向</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l</w:t>
      </w:r>
      <w:proofErr w:type="gramStart"/>
      <w:r w:rsidRPr="00DB40B5">
        <w:rPr>
          <w:rFonts w:ascii="Times New Roman" w:eastAsia="黑体" w:hAnsi="Times New Roman"/>
          <w:i/>
          <w:iCs/>
          <w:sz w:val="24"/>
        </w:rPr>
        <w:t>’</w:t>
      </w:r>
      <w:proofErr w:type="gramEnd"/>
      <w:r w:rsidRPr="00DB40B5">
        <w:rPr>
          <w:rFonts w:ascii="Times New Roman" w:eastAsia="黑体" w:hAnsi="Times New Roman"/>
          <w:i/>
          <w:iCs/>
          <w:sz w:val="24"/>
        </w:rPr>
        <w:t>avenir</w:t>
      </w:r>
      <w:proofErr w:type="spellEnd"/>
      <w:r w:rsidRPr="00DB40B5">
        <w:rPr>
          <w:rFonts w:ascii="Times New Roman" w:eastAsia="黑体" w:hAnsi="Times New Roman"/>
          <w:sz w:val="24"/>
        </w:rPr>
        <w:t xml:space="preserve"> </w:t>
      </w:r>
      <w:r w:rsidRPr="00DB40B5">
        <w:rPr>
          <w:rFonts w:ascii="Times New Roman" w:eastAsia="黑体" w:hAnsi="Times New Roman"/>
          <w:sz w:val="24"/>
        </w:rPr>
        <w:t>开放了法律和政治的转化、重述或重新奠基的可能性。</w:t>
      </w:r>
    </w:p>
    <w:p w14:paraId="18E27C41"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为了正义，必须总是，也许仅此而已（</w:t>
      </w:r>
      <w:r w:rsidRPr="00DB40B5">
        <w:rPr>
          <w:rFonts w:ascii="Times New Roman" w:eastAsia="黑体" w:hAnsi="Times New Roman"/>
          <w:sz w:val="24"/>
        </w:rPr>
        <w:t>“perhaps, one must always say perhaps for justice”</w:t>
      </w:r>
      <w:r w:rsidRPr="00DB40B5">
        <w:rPr>
          <w:rFonts w:ascii="Times New Roman" w:eastAsia="黑体" w:hAnsi="Times New Roman"/>
          <w:sz w:val="24"/>
        </w:rPr>
        <w:t>）。没有正义，除非存在某种</w:t>
      </w:r>
      <w:r w:rsidRPr="00DB40B5">
        <w:rPr>
          <w:rFonts w:ascii="Times New Roman" w:eastAsia="黑体" w:hAnsi="Times New Roman"/>
          <w:sz w:val="24"/>
        </w:rPr>
        <w:t xml:space="preserve"> </w:t>
      </w:r>
      <w:r w:rsidRPr="00DB40B5">
        <w:rPr>
          <w:rFonts w:ascii="Times New Roman" w:eastAsia="黑体" w:hAnsi="Times New Roman"/>
          <w:i/>
          <w:iCs/>
          <w:sz w:val="24"/>
        </w:rPr>
        <w:t>avenir</w:t>
      </w:r>
      <w:r w:rsidRPr="00DB40B5">
        <w:rPr>
          <w:rFonts w:ascii="Times New Roman" w:eastAsia="黑体" w:hAnsi="Times New Roman"/>
          <w:sz w:val="24"/>
        </w:rPr>
        <w:t>，即某个事件是可能的、甚至超出计算、规则、程序、预期等（</w:t>
      </w:r>
      <w:r w:rsidRPr="00DB40B5">
        <w:rPr>
          <w:rFonts w:ascii="Times New Roman" w:eastAsia="黑体" w:hAnsi="Times New Roman"/>
          <w:sz w:val="24"/>
        </w:rPr>
        <w:t>as event, exceeds calculation, rules, programs, anticipations</w:t>
      </w:r>
      <w:r w:rsidRPr="00DB40B5">
        <w:rPr>
          <w:rFonts w:ascii="Times New Roman" w:eastAsia="黑体" w:hAnsi="Times New Roman"/>
          <w:sz w:val="24"/>
        </w:rPr>
        <w:t>）。正义作为</w:t>
      </w:r>
      <w:proofErr w:type="gramStart"/>
      <w:r w:rsidRPr="00DB40B5">
        <w:rPr>
          <w:rFonts w:ascii="Times New Roman" w:eastAsia="黑体" w:hAnsi="Times New Roman"/>
          <w:sz w:val="24"/>
        </w:rPr>
        <w:t>绝对他</w:t>
      </w:r>
      <w:proofErr w:type="gramEnd"/>
      <w:r w:rsidRPr="00DB40B5">
        <w:rPr>
          <w:rFonts w:ascii="Times New Roman" w:eastAsia="黑体" w:hAnsi="Times New Roman"/>
          <w:sz w:val="24"/>
        </w:rPr>
        <w:t>异性的经验（</w:t>
      </w:r>
      <w:r w:rsidRPr="00DB40B5">
        <w:rPr>
          <w:rFonts w:ascii="Times New Roman" w:eastAsia="黑体" w:hAnsi="Times New Roman"/>
          <w:sz w:val="24"/>
        </w:rPr>
        <w:t>experience of absolute alterity</w:t>
      </w:r>
      <w:r w:rsidRPr="00DB40B5">
        <w:rPr>
          <w:rFonts w:ascii="Times New Roman" w:eastAsia="黑体" w:hAnsi="Times New Roman"/>
          <w:sz w:val="24"/>
        </w:rPr>
        <w:t>），不可再现，但它是事件及历史条件的机遇（</w:t>
      </w:r>
      <w:r w:rsidRPr="00DB40B5">
        <w:rPr>
          <w:rFonts w:ascii="Times New Roman" w:eastAsia="黑体" w:hAnsi="Times New Roman"/>
          <w:sz w:val="24"/>
        </w:rPr>
        <w:t>chance of the event and the condition of history</w:t>
      </w:r>
      <w:r w:rsidRPr="00DB40B5">
        <w:rPr>
          <w:rFonts w:ascii="Times New Roman" w:eastAsia="黑体" w:hAnsi="Times New Roman"/>
          <w:sz w:val="24"/>
        </w:rPr>
        <w:t>）。</w:t>
      </w:r>
    </w:p>
    <w:p w14:paraId="43C59105"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当然，对于那些自以为了解其意义的人来说，无论是社会、意识形态、政治、法律或其他历史背景，都存在巨大的不确定性（</w:t>
      </w:r>
      <w:r w:rsidRPr="00DB40B5">
        <w:rPr>
          <w:rFonts w:ascii="Times New Roman" w:eastAsia="黑体" w:hAnsi="Times New Roman"/>
          <w:sz w:val="24"/>
        </w:rPr>
        <w:t>who believe they know what they</w:t>
      </w:r>
      <w:proofErr w:type="gramStart"/>
      <w:r w:rsidRPr="00DB40B5">
        <w:rPr>
          <w:rFonts w:ascii="Times New Roman" w:eastAsia="黑体" w:hAnsi="Times New Roman"/>
          <w:sz w:val="24"/>
        </w:rPr>
        <w:t>’</w:t>
      </w:r>
      <w:proofErr w:type="gramEnd"/>
      <w:r w:rsidRPr="00DB40B5">
        <w:rPr>
          <w:rFonts w:ascii="Times New Roman" w:eastAsia="黑体" w:hAnsi="Times New Roman"/>
          <w:sz w:val="24"/>
        </w:rPr>
        <w:t>re talking about when they use this word</w:t>
      </w:r>
      <w:r w:rsidRPr="00DB40B5">
        <w:rPr>
          <w:rFonts w:ascii="Times New Roman" w:eastAsia="黑体" w:hAnsi="Times New Roman"/>
          <w:sz w:val="24"/>
        </w:rPr>
        <w:t>）。</w:t>
      </w:r>
    </w:p>
    <w:p w14:paraId="0D594AA1"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正义超越法律和计算（</w:t>
      </w:r>
      <w:r w:rsidRPr="00DB40B5">
        <w:rPr>
          <w:rFonts w:ascii="Times New Roman" w:eastAsia="黑体" w:hAnsi="Times New Roman"/>
          <w:sz w:val="24"/>
        </w:rPr>
        <w:t>justice exceeds law and calculation</w:t>
      </w:r>
      <w:r w:rsidRPr="00DB40B5">
        <w:rPr>
          <w:rFonts w:ascii="Times New Roman" w:eastAsia="黑体" w:hAnsi="Times New Roman"/>
          <w:sz w:val="24"/>
        </w:rPr>
        <w:t>），不可再现的特性超出可确定性，它不应作为避开司法</w:t>
      </w:r>
      <w:r w:rsidRPr="00DB40B5">
        <w:rPr>
          <w:rFonts w:ascii="Times New Roman" w:eastAsia="黑体" w:hAnsi="Times New Roman"/>
          <w:sz w:val="24"/>
        </w:rPr>
        <w:t>—</w:t>
      </w:r>
      <w:r w:rsidRPr="00DB40B5">
        <w:rPr>
          <w:rFonts w:ascii="Times New Roman" w:eastAsia="黑体" w:hAnsi="Times New Roman"/>
          <w:sz w:val="24"/>
        </w:rPr>
        <w:t>政治争端的借口（</w:t>
      </w:r>
      <w:r w:rsidRPr="00DB40B5">
        <w:rPr>
          <w:rFonts w:ascii="Times New Roman" w:eastAsia="黑体" w:hAnsi="Times New Roman"/>
          <w:sz w:val="24"/>
        </w:rPr>
        <w:t xml:space="preserve">alibi for staying out of </w:t>
      </w:r>
      <w:proofErr w:type="spellStart"/>
      <w:r w:rsidRPr="00DB40B5">
        <w:rPr>
          <w:rFonts w:ascii="Times New Roman" w:eastAsia="黑体" w:hAnsi="Times New Roman"/>
          <w:sz w:val="24"/>
        </w:rPr>
        <w:t>juridico</w:t>
      </w:r>
      <w:proofErr w:type="spellEnd"/>
      <w:r w:rsidRPr="00DB40B5">
        <w:rPr>
          <w:rFonts w:ascii="Times New Roman" w:eastAsia="黑体" w:hAnsi="Times New Roman"/>
          <w:sz w:val="24"/>
        </w:rPr>
        <w:t>-political battles</w:t>
      </w:r>
      <w:r w:rsidRPr="00DB40B5">
        <w:rPr>
          <w:rFonts w:ascii="Times New Roman" w:eastAsia="黑体" w:hAnsi="Times New Roman"/>
          <w:sz w:val="24"/>
        </w:rPr>
        <w:t>）。在制度或国家内部，正义的不可计算与给予性（</w:t>
      </w:r>
      <w:r w:rsidRPr="00DB40B5">
        <w:rPr>
          <w:rFonts w:ascii="Times New Roman" w:eastAsia="黑体" w:hAnsi="Times New Roman"/>
          <w:sz w:val="24"/>
        </w:rPr>
        <w:t xml:space="preserve">incalculable and giving, </w:t>
      </w:r>
      <w:proofErr w:type="spellStart"/>
      <w:r w:rsidRPr="00DB40B5">
        <w:rPr>
          <w:rFonts w:ascii="Times New Roman" w:eastAsia="黑体" w:hAnsi="Times New Roman"/>
          <w:i/>
          <w:iCs/>
          <w:sz w:val="24"/>
        </w:rPr>
        <w:t>donatrice</w:t>
      </w:r>
      <w:proofErr w:type="spellEnd"/>
      <w:r w:rsidRPr="00DB40B5">
        <w:rPr>
          <w:rFonts w:ascii="Times New Roman" w:eastAsia="黑体" w:hAnsi="Times New Roman"/>
          <w:sz w:val="24"/>
        </w:rPr>
        <w:t>）总是非常接近坏的状态，甚至是最糟的情况，因为它总可能被</w:t>
      </w:r>
      <w:proofErr w:type="gramStart"/>
      <w:r w:rsidRPr="00DB40B5">
        <w:rPr>
          <w:rFonts w:ascii="Times New Roman" w:eastAsia="黑体" w:hAnsi="Times New Roman"/>
          <w:sz w:val="24"/>
        </w:rPr>
        <w:t>最</w:t>
      </w:r>
      <w:proofErr w:type="gramEnd"/>
      <w:r w:rsidRPr="00DB40B5">
        <w:rPr>
          <w:rFonts w:ascii="Times New Roman" w:eastAsia="黑体" w:hAnsi="Times New Roman"/>
          <w:sz w:val="24"/>
        </w:rPr>
        <w:t>变态的计算重新挪用。它总是可能的。因此，不可计算的正义要求我们进行计算（</w:t>
      </w:r>
      <w:r w:rsidRPr="00DB40B5">
        <w:rPr>
          <w:rFonts w:ascii="Times New Roman" w:eastAsia="黑体" w:hAnsi="Times New Roman"/>
          <w:sz w:val="24"/>
        </w:rPr>
        <w:t>requires us to calculate</w:t>
      </w:r>
      <w:r w:rsidRPr="00DB40B5">
        <w:rPr>
          <w:rFonts w:ascii="Times New Roman" w:eastAsia="黑体" w:hAnsi="Times New Roman"/>
          <w:sz w:val="24"/>
        </w:rPr>
        <w:t>）。</w:t>
      </w:r>
    </w:p>
    <w:p w14:paraId="3590C5DA"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首先，最接近我们将正义关联于法律的领域</w:t>
      </w:r>
      <w:r w:rsidRPr="00DB40B5">
        <w:rPr>
          <w:rFonts w:ascii="Times New Roman" w:eastAsia="黑体" w:hAnsi="Times New Roman"/>
          <w:sz w:val="24"/>
        </w:rPr>
        <w:t>——</w:t>
      </w:r>
      <w:r w:rsidRPr="00DB40B5">
        <w:rPr>
          <w:rFonts w:ascii="Times New Roman" w:eastAsia="黑体" w:hAnsi="Times New Roman"/>
          <w:sz w:val="24"/>
        </w:rPr>
        <w:t>即司法领域（</w:t>
      </w:r>
      <w:r w:rsidRPr="00DB40B5">
        <w:rPr>
          <w:rFonts w:ascii="Times New Roman" w:eastAsia="黑体" w:hAnsi="Times New Roman"/>
          <w:sz w:val="24"/>
        </w:rPr>
        <w:t>juridical field</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它不仅存在于边界内，也存在于所有无法分离、参与其中的领域：伦理、政治、经济、心理学、哲学、文学等。我们必须计算、协商可计算与不可计算之间的关系，而无需依赖不必重新发明的规则；</w:t>
      </w:r>
      <w:r w:rsidRPr="00DB40B5">
        <w:rPr>
          <w:rFonts w:ascii="Times New Roman" w:eastAsia="黑体" w:hAnsi="Times New Roman"/>
          <w:sz w:val="24"/>
        </w:rPr>
        <w:lastRenderedPageBreak/>
        <w:t>但我们必须尽可能地采取行动，超越我们所处的位置，以及已识别的道德、政治或法律领域，超越国家与国际、公共与私人区分等。</w:t>
      </w:r>
    </w:p>
    <w:p w14:paraId="0E02FAFD"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这种要求不应仅属于正义或法律，它仅属于通过在两者之间超越每一个而来的方式。政治化（</w:t>
      </w:r>
      <w:r w:rsidRPr="00DB40B5">
        <w:rPr>
          <w:rFonts w:ascii="Times New Roman" w:eastAsia="黑体" w:hAnsi="Times New Roman"/>
          <w:sz w:val="24"/>
        </w:rPr>
        <w:t>politicization</w:t>
      </w:r>
      <w:r w:rsidRPr="00DB40B5">
        <w:rPr>
          <w:rFonts w:ascii="Times New Roman" w:eastAsia="黑体" w:hAnsi="Times New Roman"/>
          <w:sz w:val="24"/>
        </w:rPr>
        <w:t>）永无止境，即使无法完全，也永远不应终止。为了避免它成为显而易见的陈词滥调或琐碎事实，我们必须认识到每一次政治化进展都要求我们重新考虑，并重新解释法律基础，如它们先前所被计算或界定的。例如，《人权宣言》（</w:t>
      </w:r>
      <w:r w:rsidRPr="00DB40B5">
        <w:rPr>
          <w:rFonts w:ascii="Times New Roman" w:eastAsia="黑体" w:hAnsi="Times New Roman"/>
          <w:sz w:val="24"/>
        </w:rPr>
        <w:t>Declaration of the Rights of Man</w:t>
      </w:r>
      <w:r w:rsidRPr="00DB40B5">
        <w:rPr>
          <w:rFonts w:ascii="Times New Roman" w:eastAsia="黑体" w:hAnsi="Times New Roman"/>
          <w:sz w:val="24"/>
        </w:rPr>
        <w:t>）、废除奴隶制以及全世界为男女继续进行的解放斗争，仍必须持续推进。没有什么比传统解放理念（</w:t>
      </w:r>
      <w:r w:rsidRPr="00DB40B5">
        <w:rPr>
          <w:rFonts w:ascii="Times New Roman" w:eastAsia="黑体" w:hAnsi="Times New Roman"/>
          <w:sz w:val="24"/>
        </w:rPr>
        <w:t>classical emancipatory ideal</w:t>
      </w:r>
      <w:r w:rsidRPr="00DB40B5">
        <w:rPr>
          <w:rFonts w:ascii="Times New Roman" w:eastAsia="黑体" w:hAnsi="Times New Roman"/>
          <w:sz w:val="24"/>
        </w:rPr>
        <w:t>）更显陈旧。</w:t>
      </w:r>
    </w:p>
    <w:p w14:paraId="236377A1"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我们不能粗略或精巧地尝试贬低它，也至少不能不形成最糟糕的共谋。然而，超越这些已识别的司法</w:t>
      </w:r>
      <w:r w:rsidRPr="00DB40B5">
        <w:rPr>
          <w:rFonts w:ascii="Times New Roman" w:eastAsia="黑体" w:hAnsi="Times New Roman"/>
          <w:sz w:val="24"/>
        </w:rPr>
        <w:t>—</w:t>
      </w:r>
      <w:r w:rsidRPr="00DB40B5">
        <w:rPr>
          <w:rFonts w:ascii="Times New Roman" w:eastAsia="黑体" w:hAnsi="Times New Roman"/>
          <w:sz w:val="24"/>
        </w:rPr>
        <w:t>政治地理大尺度领域，超越自利解释、超越国际法的既定和特殊再占有，其它领域必须不断开放，即便起初看似次要或边缘。这种边缘性也意味着一种暴力</w:t>
      </w:r>
      <w:r w:rsidRPr="00DB40B5">
        <w:rPr>
          <w:rFonts w:ascii="Times New Roman" w:eastAsia="黑体" w:hAnsi="Times New Roman"/>
          <w:sz w:val="24"/>
        </w:rPr>
        <w:t>——</w:t>
      </w:r>
      <w:r w:rsidRPr="00DB40B5">
        <w:rPr>
          <w:rFonts w:ascii="Times New Roman" w:eastAsia="黑体" w:hAnsi="Times New Roman"/>
          <w:sz w:val="24"/>
        </w:rPr>
        <w:t>确实是恐怖主义和其他形式的占领</w:t>
      </w:r>
      <w:r w:rsidRPr="00DB40B5">
        <w:rPr>
          <w:rFonts w:ascii="Times New Roman" w:eastAsia="黑体" w:hAnsi="Times New Roman"/>
          <w:sz w:val="24"/>
        </w:rPr>
        <w:t>——</w:t>
      </w:r>
      <w:r w:rsidRPr="00DB40B5">
        <w:rPr>
          <w:rFonts w:ascii="Times New Roman" w:eastAsia="黑体" w:hAnsi="Times New Roman"/>
          <w:sz w:val="24"/>
        </w:rPr>
        <w:t>在我们最接近的例子中，通常发生在语言教学和实践、规范合法化、军用科学研究、堕胎、安乐死、器官移植、体外受精、生物工程、医学实验、艾滋病社会处理、药物、无家可归者的宏观与微观政治等领域，不可忘记对所谓动物生命（</w:t>
      </w:r>
      <w:r w:rsidRPr="00DB40B5">
        <w:rPr>
          <w:rFonts w:ascii="Times New Roman" w:eastAsia="黑体" w:hAnsi="Times New Roman"/>
          <w:sz w:val="24"/>
        </w:rPr>
        <w:t>animal life, animality</w:t>
      </w:r>
      <w:r w:rsidRPr="00DB40B5">
        <w:rPr>
          <w:rFonts w:ascii="Times New Roman" w:eastAsia="黑体" w:hAnsi="Times New Roman"/>
          <w:sz w:val="24"/>
        </w:rPr>
        <w:t>）的处理。</w:t>
      </w:r>
    </w:p>
    <w:p w14:paraId="39F12C69"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在最后这个问题上，本雅明的文本表明，即使其命题在该主题上非常模糊或非传统，其作者也并非对此不敏感。</w:t>
      </w:r>
    </w:p>
    <w:p w14:paraId="72C1A41D" w14:textId="77777777" w:rsidR="00EB01E2" w:rsidRPr="00DB40B5" w:rsidRDefault="00EB01E2" w:rsidP="00DE66ED">
      <w:pPr>
        <w:spacing w:line="480" w:lineRule="auto"/>
        <w:ind w:firstLineChars="200" w:firstLine="480"/>
        <w:jc w:val="both"/>
        <w:rPr>
          <w:rFonts w:ascii="Times New Roman" w:eastAsia="黑体" w:hAnsi="Times New Roman"/>
          <w:sz w:val="24"/>
        </w:rPr>
      </w:pPr>
    </w:p>
    <w:p w14:paraId="6B2817DA" w14:textId="42693139" w:rsidR="00EB01E2" w:rsidRPr="00DE66ED" w:rsidRDefault="00EB01E2" w:rsidP="00DE66ED">
      <w:pPr>
        <w:spacing w:line="480" w:lineRule="auto"/>
        <w:jc w:val="both"/>
        <w:rPr>
          <w:rFonts w:ascii="Times New Roman" w:eastAsia="黑体" w:hAnsi="Times New Roman"/>
          <w:b/>
          <w:bCs/>
          <w:sz w:val="36"/>
          <w:szCs w:val="36"/>
        </w:rPr>
      </w:pPr>
      <w:proofErr w:type="gramStart"/>
      <w:r w:rsidRPr="00DE66ED">
        <w:rPr>
          <w:rFonts w:ascii="Times New Roman" w:eastAsia="黑体" w:hAnsi="Times New Roman" w:hint="eastAsia"/>
          <w:b/>
          <w:bCs/>
          <w:sz w:val="36"/>
          <w:szCs w:val="36"/>
        </w:rPr>
        <w:t>II[</w:t>
      </w:r>
      <w:proofErr w:type="gramEnd"/>
      <w:r w:rsidRPr="00DE66ED">
        <w:rPr>
          <w:rFonts w:ascii="Times New Roman" w:eastAsia="黑体" w:hAnsi="Times New Roman" w:hint="eastAsia"/>
          <w:b/>
          <w:bCs/>
          <w:sz w:val="36"/>
          <w:szCs w:val="36"/>
        </w:rPr>
        <w:t>6]</w:t>
      </w:r>
    </w:p>
    <w:p w14:paraId="68E9C51F"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如果我还没有耗尽你的耐心，让我们以另一种风格来接近：对本雅明文本（</w:t>
      </w:r>
      <w:r w:rsidRPr="00DB40B5">
        <w:rPr>
          <w:rFonts w:ascii="Times New Roman" w:eastAsia="黑体" w:hAnsi="Times New Roman"/>
          <w:sz w:val="24"/>
        </w:rPr>
        <w:t>Benjamin text</w:t>
      </w:r>
      <w:r w:rsidRPr="00DB40B5">
        <w:rPr>
          <w:rFonts w:ascii="Times New Roman" w:eastAsia="黑体" w:hAnsi="Times New Roman"/>
          <w:sz w:val="24"/>
        </w:rPr>
        <w:t>）</w:t>
      </w:r>
      <w:r w:rsidRPr="00DB40B5">
        <w:rPr>
          <w:rFonts w:ascii="Times New Roman" w:eastAsia="黑体" w:hAnsi="Times New Roman"/>
          <w:sz w:val="24"/>
        </w:rPr>
        <w:lastRenderedPageBreak/>
        <w:t>的简要而令人不安的阅读。我指的是</w:t>
      </w:r>
      <w:r w:rsidRPr="00DB40B5">
        <w:rPr>
          <w:rFonts w:ascii="Times New Roman" w:eastAsia="黑体" w:hAnsi="Times New Roman"/>
          <w:sz w:val="24"/>
        </w:rPr>
        <w:t xml:space="preserve"> </w:t>
      </w:r>
      <w:r w:rsidRPr="00DB40B5">
        <w:rPr>
          <w:rFonts w:ascii="Times New Roman" w:eastAsia="黑体" w:hAnsi="Times New Roman"/>
          <w:i/>
          <w:iCs/>
          <w:sz w:val="24"/>
        </w:rPr>
        <w:t xml:space="preserve">Zur Kritik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w:t>
      </w:r>
      <w:r w:rsidRPr="00DB40B5">
        <w:rPr>
          <w:rFonts w:ascii="Times New Roman" w:eastAsia="黑体" w:hAnsi="Times New Roman"/>
          <w:sz w:val="24"/>
        </w:rPr>
        <w:t>1921</w:t>
      </w:r>
      <w:r w:rsidRPr="00DB40B5">
        <w:rPr>
          <w:rFonts w:ascii="Times New Roman" w:eastAsia="黑体" w:hAnsi="Times New Roman"/>
          <w:sz w:val="24"/>
        </w:rPr>
        <w:t>年），译为</w:t>
      </w:r>
      <w:r w:rsidRPr="00DB40B5">
        <w:rPr>
          <w:rFonts w:ascii="Times New Roman" w:eastAsia="黑体" w:hAnsi="Times New Roman"/>
          <w:sz w:val="24"/>
        </w:rPr>
        <w:t xml:space="preserve"> </w:t>
      </w:r>
      <w:r w:rsidRPr="00DB40B5">
        <w:rPr>
          <w:rFonts w:ascii="Times New Roman" w:eastAsia="黑体" w:hAnsi="Times New Roman"/>
          <w:i/>
          <w:iCs/>
          <w:sz w:val="24"/>
        </w:rPr>
        <w:t>A Critique of Violence</w:t>
      </w:r>
      <w:r w:rsidRPr="00DB40B5">
        <w:rPr>
          <w:rFonts w:ascii="Times New Roman" w:eastAsia="黑体" w:hAnsi="Times New Roman"/>
          <w:sz w:val="24"/>
        </w:rPr>
        <w:t>。我不会自称此文本为典范（</w:t>
      </w:r>
      <w:r w:rsidRPr="00DB40B5">
        <w:rPr>
          <w:rFonts w:ascii="Times New Roman" w:eastAsia="黑体" w:hAnsi="Times New Roman"/>
          <w:sz w:val="24"/>
        </w:rPr>
        <w:t>exemplary</w:t>
      </w:r>
      <w:r w:rsidRPr="00DB40B5">
        <w:rPr>
          <w:rFonts w:ascii="Times New Roman" w:eastAsia="黑体" w:hAnsi="Times New Roman"/>
          <w:sz w:val="24"/>
        </w:rPr>
        <w:t>）；我们处于这样一个领域：最终，只有单一的例子。没有什么是绝对典范的（</w:t>
      </w:r>
      <w:r w:rsidRPr="00DB40B5">
        <w:rPr>
          <w:rFonts w:ascii="Times New Roman" w:eastAsia="黑体" w:hAnsi="Times New Roman"/>
          <w:sz w:val="24"/>
        </w:rPr>
        <w:t>absolutely exemplary</w:t>
      </w:r>
      <w:r w:rsidRPr="00DB40B5">
        <w:rPr>
          <w:rFonts w:ascii="Times New Roman" w:eastAsia="黑体" w:hAnsi="Times New Roman"/>
          <w:sz w:val="24"/>
        </w:rPr>
        <w:t>）。我不打算尝试为这个文本的选择提供绝对正当性。但我可以解释为什么它不是在我们相对确定的语境中最糟糕的典范示例。</w:t>
      </w:r>
    </w:p>
    <w:p w14:paraId="6B3C18F1" w14:textId="77777777" w:rsidR="00EB01E2" w:rsidRPr="00DB40B5" w:rsidRDefault="00EB01E2" w:rsidP="00DE66ED">
      <w:pPr>
        <w:numPr>
          <w:ilvl w:val="0"/>
          <w:numId w:val="8"/>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本雅明的分析反映了欧洲资产阶级、自由主义、议会民主模式的危机，因此也反映了</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概念的危机，因为它不可分割地与德国联系在一起（</w:t>
      </w:r>
      <w:r w:rsidRPr="00DB40B5">
        <w:rPr>
          <w:rFonts w:ascii="Times New Roman" w:eastAsia="黑体" w:hAnsi="Times New Roman"/>
          <w:sz w:val="24"/>
        </w:rPr>
        <w:t>droit that is inseparable from it</w:t>
      </w:r>
      <w:r w:rsidRPr="00DB40B5">
        <w:rPr>
          <w:rFonts w:ascii="Times New Roman" w:eastAsia="黑体" w:hAnsi="Times New Roman"/>
          <w:sz w:val="24"/>
        </w:rPr>
        <w:t>）。德国在当时战败，这场危机极为尖锐，其原创性也源自现代特征，例如罢工权（</w:t>
      </w:r>
      <w:r w:rsidRPr="00DB40B5">
        <w:rPr>
          <w:rFonts w:ascii="Times New Roman" w:eastAsia="黑体" w:hAnsi="Times New Roman"/>
          <w:sz w:val="24"/>
        </w:rPr>
        <w:t>right to strike</w:t>
      </w:r>
      <w:r w:rsidRPr="00DB40B5">
        <w:rPr>
          <w:rFonts w:ascii="Times New Roman" w:eastAsia="黑体" w:hAnsi="Times New Roman"/>
          <w:sz w:val="24"/>
        </w:rPr>
        <w:t>）、一般罢工概念（</w:t>
      </w:r>
      <w:r w:rsidRPr="00DB40B5">
        <w:rPr>
          <w:rFonts w:ascii="Times New Roman" w:eastAsia="黑体" w:hAnsi="Times New Roman"/>
          <w:sz w:val="24"/>
        </w:rPr>
        <w:t>concept of general strike, with or without reference to Sorel</w:t>
      </w:r>
      <w:r w:rsidRPr="00DB40B5">
        <w:rPr>
          <w:rFonts w:ascii="Times New Roman" w:eastAsia="黑体" w:hAnsi="Times New Roman"/>
          <w:sz w:val="24"/>
        </w:rPr>
        <w:t>）。同时，它也是战争与战前时期的后果：欧洲发展、和平主义话语的失败、</w:t>
      </w:r>
      <w:proofErr w:type="gramStart"/>
      <w:r w:rsidRPr="00DB40B5">
        <w:rPr>
          <w:rFonts w:ascii="Times New Roman" w:eastAsia="黑体" w:hAnsi="Times New Roman"/>
          <w:sz w:val="24"/>
        </w:rPr>
        <w:t>反军事</w:t>
      </w:r>
      <w:proofErr w:type="gramEnd"/>
      <w:r w:rsidRPr="00DB40B5">
        <w:rPr>
          <w:rFonts w:ascii="Times New Roman" w:eastAsia="黑体" w:hAnsi="Times New Roman"/>
          <w:sz w:val="24"/>
        </w:rPr>
        <w:t>主义、暴力批判，包括司法</w:t>
      </w:r>
      <w:proofErr w:type="gramStart"/>
      <w:r w:rsidRPr="00DB40B5">
        <w:rPr>
          <w:rFonts w:ascii="Times New Roman" w:eastAsia="黑体" w:hAnsi="Times New Roman"/>
          <w:sz w:val="24"/>
        </w:rPr>
        <w:t>—</w:t>
      </w:r>
      <w:r w:rsidRPr="00DB40B5">
        <w:rPr>
          <w:rFonts w:ascii="Times New Roman" w:eastAsia="黑体" w:hAnsi="Times New Roman"/>
          <w:sz w:val="24"/>
        </w:rPr>
        <w:t>警察</w:t>
      </w:r>
      <w:proofErr w:type="gramEnd"/>
      <w:r w:rsidRPr="00DB40B5">
        <w:rPr>
          <w:rFonts w:ascii="Times New Roman" w:eastAsia="黑体" w:hAnsi="Times New Roman"/>
          <w:sz w:val="24"/>
        </w:rPr>
        <w:t>暴力，这些将在后续岁月中再次重现。</w:t>
      </w:r>
      <w:r w:rsidRPr="00DB40B5">
        <w:rPr>
          <w:rFonts w:ascii="Times New Roman" w:eastAsia="黑体" w:hAnsi="Times New Roman"/>
          <w:sz w:val="24"/>
        </w:rPr>
        <w:t xml:space="preserve"> </w:t>
      </w:r>
    </w:p>
    <w:p w14:paraId="7B95B7DA"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这也是死刑、刑罚及惩罚权在公共舆论结构中的问题，此时因新媒体（如广播）出现而愈发明显，它开始质疑议会讨论与法律制定的自由主义模式。这些条件促使德国法学家如卡尔</w:t>
      </w:r>
      <w:r w:rsidRPr="00DB40B5">
        <w:rPr>
          <w:rFonts w:ascii="Times New Roman" w:eastAsia="黑体" w:hAnsi="Times New Roman"/>
          <w:sz w:val="24"/>
        </w:rPr>
        <w:t>·</w:t>
      </w:r>
      <w:r w:rsidRPr="00DB40B5">
        <w:rPr>
          <w:rFonts w:ascii="Times New Roman" w:eastAsia="黑体" w:hAnsi="Times New Roman"/>
          <w:sz w:val="24"/>
        </w:rPr>
        <w:t>施密特（</w:t>
      </w:r>
      <w:r w:rsidRPr="00DB40B5">
        <w:rPr>
          <w:rFonts w:ascii="Times New Roman" w:eastAsia="黑体" w:hAnsi="Times New Roman"/>
          <w:sz w:val="24"/>
        </w:rPr>
        <w:t>Carl Schmitt</w:t>
      </w:r>
      <w:r w:rsidRPr="00DB40B5">
        <w:rPr>
          <w:rFonts w:ascii="Times New Roman" w:eastAsia="黑体" w:hAnsi="Times New Roman"/>
          <w:sz w:val="24"/>
        </w:rPr>
        <w:t>）思考，仅作历史性提及。此外，这篇文本一次性呈现出</w:t>
      </w:r>
      <w:r w:rsidRPr="00DB40B5">
        <w:rPr>
          <w:rFonts w:ascii="Times New Roman" w:eastAsia="黑体" w:hAnsi="Times New Roman"/>
          <w:sz w:val="24"/>
        </w:rPr>
        <w:t>“</w:t>
      </w:r>
      <w:r w:rsidRPr="00DB40B5">
        <w:rPr>
          <w:rFonts w:ascii="Times New Roman" w:eastAsia="黑体" w:hAnsi="Times New Roman"/>
          <w:sz w:val="24"/>
        </w:rPr>
        <w:t>神秘性</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mystical</w:t>
      </w:r>
      <w:r w:rsidRPr="00DB40B5">
        <w:rPr>
          <w:rFonts w:ascii="Times New Roman" w:eastAsia="黑体" w:hAnsi="Times New Roman"/>
          <w:sz w:val="24"/>
        </w:rPr>
        <w:t>），在某种超文字、超历史层面上（</w:t>
      </w:r>
      <w:r w:rsidRPr="00DB40B5">
        <w:rPr>
          <w:rFonts w:ascii="Times New Roman" w:eastAsia="黑体" w:hAnsi="Times New Roman"/>
          <w:sz w:val="24"/>
        </w:rPr>
        <w:t>hypercritical, in the overdetermined sense</w:t>
      </w:r>
      <w:r w:rsidRPr="00DB40B5">
        <w:rPr>
          <w:rFonts w:ascii="Times New Roman" w:eastAsia="黑体" w:hAnsi="Times New Roman"/>
          <w:sz w:val="24"/>
        </w:rPr>
        <w:t>），可以被解读为新弥赛亚式的犹太神秘主义（</w:t>
      </w:r>
      <w:r w:rsidRPr="00DB40B5">
        <w:rPr>
          <w:rFonts w:ascii="Times New Roman" w:eastAsia="黑体" w:hAnsi="Times New Roman"/>
          <w:sz w:val="24"/>
        </w:rPr>
        <w:t xml:space="preserve">neo-messianic Jewish mysticism, </w:t>
      </w:r>
      <w:r w:rsidRPr="00DB40B5">
        <w:rPr>
          <w:rFonts w:ascii="Times New Roman" w:eastAsia="黑体" w:hAnsi="Times New Roman"/>
          <w:i/>
          <w:iCs/>
          <w:sz w:val="24"/>
        </w:rPr>
        <w:t>mystique</w:t>
      </w:r>
      <w:r w:rsidRPr="00DB40B5">
        <w:rPr>
          <w:rFonts w:ascii="Times New Roman" w:eastAsia="黑体" w:hAnsi="Times New Roman"/>
          <w:sz w:val="24"/>
        </w:rPr>
        <w:t>），或后索雷利亚新马克思主义（</w:t>
      </w:r>
      <w:r w:rsidRPr="00DB40B5">
        <w:rPr>
          <w:rFonts w:ascii="Times New Roman" w:eastAsia="黑体" w:hAnsi="Times New Roman"/>
          <w:sz w:val="24"/>
        </w:rPr>
        <w:t>post-Sorelian neo-Marxism</w:t>
      </w:r>
      <w:r w:rsidRPr="00DB40B5">
        <w:rPr>
          <w:rFonts w:ascii="Times New Roman" w:eastAsia="黑体" w:hAnsi="Times New Roman"/>
          <w:sz w:val="24"/>
        </w:rPr>
        <w:t>）文本上的嫁接，或者其逆向（</w:t>
      </w:r>
      <w:r w:rsidRPr="00DB40B5">
        <w:rPr>
          <w:rFonts w:ascii="Times New Roman" w:eastAsia="黑体" w:hAnsi="Times New Roman"/>
          <w:sz w:val="24"/>
        </w:rPr>
        <w:t>reverse</w:t>
      </w:r>
      <w:r w:rsidRPr="00DB40B5">
        <w:rPr>
          <w:rFonts w:ascii="Times New Roman" w:eastAsia="黑体" w:hAnsi="Times New Roman"/>
          <w:sz w:val="24"/>
        </w:rPr>
        <w:t>），以及与本雅明的通信中获得的祝贺信。</w:t>
      </w:r>
    </w:p>
    <w:p w14:paraId="39BB3263"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施密特，这位伟大的保守天主教法学家，当时</w:t>
      </w:r>
      <w:proofErr w:type="gramStart"/>
      <w:r w:rsidRPr="00DB40B5">
        <w:rPr>
          <w:rFonts w:ascii="Times New Roman" w:eastAsia="黑体" w:hAnsi="Times New Roman"/>
          <w:sz w:val="24"/>
        </w:rPr>
        <w:t>仍然是宪法学家</w:t>
      </w:r>
      <w:proofErr w:type="gramEnd"/>
      <w:r w:rsidRPr="00DB40B5">
        <w:rPr>
          <w:rFonts w:ascii="Times New Roman" w:eastAsia="黑体" w:hAnsi="Times New Roman"/>
          <w:sz w:val="24"/>
        </w:rPr>
        <w:t>；你们也熟悉他</w:t>
      </w:r>
      <w:r w:rsidRPr="00DB40B5">
        <w:rPr>
          <w:rFonts w:ascii="Times New Roman" w:eastAsia="黑体" w:hAnsi="Times New Roman"/>
          <w:sz w:val="24"/>
        </w:rPr>
        <w:t>1933</w:t>
      </w:r>
      <w:r w:rsidRPr="00DB40B5">
        <w:rPr>
          <w:rFonts w:ascii="Times New Roman" w:eastAsia="黑体" w:hAnsi="Times New Roman"/>
          <w:sz w:val="24"/>
        </w:rPr>
        <w:t>年皈依希特勒主义以及与本雅明的通信。同时，关于</w:t>
      </w:r>
      <w:r w:rsidRPr="00DB40B5">
        <w:rPr>
          <w:rFonts w:ascii="Times New Roman" w:eastAsia="黑体" w:hAnsi="Times New Roman"/>
          <w:sz w:val="24"/>
        </w:rPr>
        <w:t xml:space="preserve"> </w:t>
      </w:r>
      <w:r w:rsidRPr="00DB40B5">
        <w:rPr>
          <w:rFonts w:ascii="Times New Roman" w:eastAsia="黑体" w:hAnsi="Times New Roman"/>
          <w:i/>
          <w:iCs/>
          <w:sz w:val="24"/>
        </w:rPr>
        <w:t xml:space="preserve">Zur Kritik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xml:space="preserve"> </w:t>
      </w:r>
      <w:r w:rsidRPr="00DB40B5">
        <w:rPr>
          <w:rFonts w:ascii="Times New Roman" w:eastAsia="黑体" w:hAnsi="Times New Roman"/>
          <w:sz w:val="24"/>
        </w:rPr>
        <w:t>与某些海德格尔思想的类比，尤其是围绕</w:t>
      </w:r>
      <w:r w:rsidRPr="00DB40B5">
        <w:rPr>
          <w:rFonts w:ascii="Times New Roman" w:eastAsia="黑体" w:hAnsi="Times New Roman"/>
          <w:sz w:val="24"/>
        </w:rPr>
        <w:t xml:space="preserve"> </w:t>
      </w:r>
      <w:r w:rsidRPr="00DB40B5">
        <w:rPr>
          <w:rFonts w:ascii="Times New Roman" w:eastAsia="黑体" w:hAnsi="Times New Roman"/>
          <w:i/>
          <w:iCs/>
          <w:sz w:val="24"/>
        </w:rPr>
        <w:t>Walten</w:t>
      </w:r>
      <w:r w:rsidRPr="00DB40B5">
        <w:rPr>
          <w:rFonts w:ascii="Times New Roman" w:eastAsia="黑体" w:hAnsi="Times New Roman"/>
          <w:sz w:val="24"/>
        </w:rPr>
        <w:t xml:space="preserve"> </w:t>
      </w:r>
      <w:r w:rsidRPr="00DB40B5">
        <w:rPr>
          <w:rFonts w:ascii="Times New Roman" w:eastAsia="黑体" w:hAnsi="Times New Roman"/>
          <w:sz w:val="24"/>
        </w:rPr>
        <w:t>与</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xml:space="preserve"> </w:t>
      </w:r>
      <w:r w:rsidRPr="00DB40B5">
        <w:rPr>
          <w:rFonts w:ascii="Times New Roman" w:eastAsia="黑体" w:hAnsi="Times New Roman"/>
          <w:sz w:val="24"/>
        </w:rPr>
        <w:t>的主题，是不可忽视的。</w:t>
      </w:r>
      <w:r w:rsidRPr="00DB40B5">
        <w:rPr>
          <w:rFonts w:ascii="Times New Roman" w:eastAsia="黑体" w:hAnsi="Times New Roman"/>
          <w:i/>
          <w:iCs/>
          <w:sz w:val="24"/>
        </w:rPr>
        <w:t xml:space="preserve">Zur Kritik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xml:space="preserve"> </w:t>
      </w:r>
      <w:r w:rsidRPr="00DB40B5">
        <w:rPr>
          <w:rFonts w:ascii="Times New Roman" w:eastAsia="黑体" w:hAnsi="Times New Roman"/>
          <w:sz w:val="24"/>
        </w:rPr>
        <w:t>以神性暴力（</w:t>
      </w:r>
      <w:proofErr w:type="spellStart"/>
      <w:r w:rsidRPr="00DB40B5">
        <w:rPr>
          <w:rFonts w:ascii="Times New Roman" w:eastAsia="黑体" w:hAnsi="Times New Roman"/>
          <w:i/>
          <w:iCs/>
          <w:sz w:val="24"/>
        </w:rPr>
        <w:t>g</w:t>
      </w:r>
      <w:r w:rsidRPr="00DB40B5">
        <w:rPr>
          <w:rFonts w:ascii="Times New Roman" w:eastAsia="黑体" w:hAnsi="Times New Roman" w:cs="Calibri"/>
          <w:i/>
          <w:iCs/>
          <w:sz w:val="24"/>
        </w:rPr>
        <w:t>ö</w:t>
      </w:r>
      <w:r w:rsidRPr="00DB40B5">
        <w:rPr>
          <w:rFonts w:ascii="Times New Roman" w:eastAsia="黑体" w:hAnsi="Times New Roman"/>
          <w:i/>
          <w:iCs/>
          <w:sz w:val="24"/>
        </w:rPr>
        <w:t>ttliche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）结束，沃尔特最后称其为</w:t>
      </w:r>
      <w:r w:rsidRPr="00DB40B5">
        <w:rPr>
          <w:rFonts w:ascii="Times New Roman" w:eastAsia="黑体" w:hAnsi="Times New Roman"/>
          <w:sz w:val="24"/>
        </w:rPr>
        <w:t xml:space="preserve"> “</w:t>
      </w:r>
      <w:r w:rsidRPr="00DB40B5">
        <w:rPr>
          <w:rFonts w:ascii="Times New Roman" w:eastAsia="黑体" w:hAnsi="Times New Roman"/>
          <w:i/>
          <w:iCs/>
          <w:sz w:val="24"/>
        </w:rPr>
        <w:t xml:space="preserve">die </w:t>
      </w:r>
      <w:proofErr w:type="spellStart"/>
      <w:r w:rsidRPr="00DB40B5">
        <w:rPr>
          <w:rFonts w:ascii="Times New Roman" w:eastAsia="黑体" w:hAnsi="Times New Roman"/>
          <w:i/>
          <w:iCs/>
          <w:sz w:val="24"/>
        </w:rPr>
        <w:t>waltende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i/>
          <w:iCs/>
          <w:sz w:val="24"/>
        </w:rPr>
        <w:t xml:space="preserve"> … mag die </w:t>
      </w:r>
      <w:proofErr w:type="spellStart"/>
      <w:r w:rsidRPr="00DB40B5">
        <w:rPr>
          <w:rFonts w:ascii="Times New Roman" w:eastAsia="黑体" w:hAnsi="Times New Roman"/>
          <w:i/>
          <w:iCs/>
          <w:sz w:val="24"/>
        </w:rPr>
        <w:t>waltende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hei</w:t>
      </w:r>
      <w:r w:rsidRPr="00DB40B5">
        <w:rPr>
          <w:rFonts w:ascii="Times New Roman" w:eastAsia="黑体" w:hAnsi="Times New Roman" w:cs="Calibri"/>
          <w:i/>
          <w:iCs/>
          <w:sz w:val="24"/>
        </w:rPr>
        <w:t>ß</w:t>
      </w:r>
      <w:r w:rsidRPr="00DB40B5">
        <w:rPr>
          <w:rFonts w:ascii="Times New Roman" w:eastAsia="黑体" w:hAnsi="Times New Roman"/>
          <w:i/>
          <w:iCs/>
          <w:sz w:val="24"/>
        </w:rPr>
        <w:t>en</w:t>
      </w:r>
      <w:proofErr w:type="spellEnd"/>
      <w:r w:rsidRPr="00DB40B5">
        <w:rPr>
          <w:rFonts w:ascii="Times New Roman" w:eastAsia="黑体" w:hAnsi="Times New Roman"/>
          <w:sz w:val="24"/>
        </w:rPr>
        <w:t>”</w:t>
      </w:r>
      <w:r w:rsidRPr="00DB40B5">
        <w:rPr>
          <w:rFonts w:ascii="Times New Roman" w:eastAsia="黑体" w:hAnsi="Times New Roman"/>
          <w:sz w:val="24"/>
        </w:rPr>
        <w:lastRenderedPageBreak/>
        <w:t>（</w:t>
      </w:r>
      <w:r w:rsidRPr="00DB40B5">
        <w:rPr>
          <w:rFonts w:ascii="Times New Roman" w:eastAsia="黑体" w:hAnsi="Times New Roman"/>
          <w:sz w:val="24"/>
        </w:rPr>
        <w:t>“Divine violence … may be called sovereign violence”</w:t>
      </w:r>
      <w:r w:rsidRPr="00DB40B5">
        <w:rPr>
          <w:rFonts w:ascii="Times New Roman" w:eastAsia="黑体" w:hAnsi="Times New Roman"/>
          <w:sz w:val="24"/>
        </w:rPr>
        <w:t>）。</w:t>
      </w:r>
      <w:r w:rsidRPr="00DB40B5">
        <w:rPr>
          <w:rFonts w:ascii="Times New Roman" w:eastAsia="黑体" w:hAnsi="Times New Roman"/>
          <w:i/>
          <w:iCs/>
          <w:sz w:val="24"/>
        </w:rPr>
        <w:t xml:space="preserve">die </w:t>
      </w:r>
      <w:proofErr w:type="spellStart"/>
      <w:r w:rsidRPr="00DB40B5">
        <w:rPr>
          <w:rFonts w:ascii="Times New Roman" w:eastAsia="黑体" w:hAnsi="Times New Roman"/>
          <w:i/>
          <w:iCs/>
          <w:sz w:val="24"/>
        </w:rPr>
        <w:t>waltende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hei</w:t>
      </w:r>
      <w:r w:rsidRPr="00DB40B5">
        <w:rPr>
          <w:rFonts w:ascii="Times New Roman" w:eastAsia="黑体" w:hAnsi="Times New Roman" w:cs="Calibri"/>
          <w:i/>
          <w:iCs/>
          <w:sz w:val="24"/>
        </w:rPr>
        <w:t>ß</w:t>
      </w:r>
      <w:r w:rsidRPr="00DB40B5">
        <w:rPr>
          <w:rFonts w:ascii="Times New Roman" w:eastAsia="黑体" w:hAnsi="Times New Roman"/>
          <w:i/>
          <w:iCs/>
          <w:sz w:val="24"/>
        </w:rPr>
        <w:t>en</w:t>
      </w:r>
      <w:proofErr w:type="spellEnd"/>
      <w:r w:rsidRPr="00DB40B5">
        <w:rPr>
          <w:rFonts w:ascii="Times New Roman" w:eastAsia="黑体" w:hAnsi="Times New Roman"/>
          <w:sz w:val="24"/>
        </w:rPr>
        <w:t xml:space="preserve"> </w:t>
      </w:r>
      <w:r w:rsidRPr="00DB40B5">
        <w:rPr>
          <w:rFonts w:ascii="Times New Roman" w:eastAsia="黑体" w:hAnsi="Times New Roman"/>
          <w:sz w:val="24"/>
        </w:rPr>
        <w:t>是文本的最后用语。正是这种历史上不确定合同网络（</w:t>
      </w:r>
      <w:r w:rsidRPr="00DB40B5">
        <w:rPr>
          <w:rFonts w:ascii="Times New Roman" w:eastAsia="黑体" w:hAnsi="Times New Roman"/>
          <w:sz w:val="24"/>
        </w:rPr>
        <w:t>network of equivocal contracts</w:t>
      </w:r>
      <w:r w:rsidRPr="00DB40B5">
        <w:rPr>
          <w:rFonts w:ascii="Times New Roman" w:eastAsia="黑体" w:hAnsi="Times New Roman"/>
          <w:sz w:val="24"/>
        </w:rPr>
        <w:t>）令我关注其必要性及潜在风险，即</w:t>
      </w:r>
      <w:r w:rsidRPr="00DB40B5">
        <w:rPr>
          <w:rFonts w:ascii="Times New Roman" w:eastAsia="黑体" w:hAnsi="Times New Roman"/>
          <w:sz w:val="24"/>
        </w:rPr>
        <w:t>1989</w:t>
      </w:r>
      <w:r w:rsidRPr="00DB40B5">
        <w:rPr>
          <w:rFonts w:ascii="Times New Roman" w:eastAsia="黑体" w:hAnsi="Times New Roman"/>
          <w:sz w:val="24"/>
        </w:rPr>
        <w:t>年西方民主国家中的风险，以及其中仍可汲取的经验与教训。</w:t>
      </w:r>
    </w:p>
    <w:p w14:paraId="5D88D41C" w14:textId="77777777" w:rsidR="00EB01E2" w:rsidRPr="00DB40B5" w:rsidRDefault="00EB01E2" w:rsidP="00DE66ED">
      <w:pPr>
        <w:numPr>
          <w:ilvl w:val="0"/>
          <w:numId w:val="9"/>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考虑到研讨会的主题，这篇文本在一定程度上显得典范（</w:t>
      </w:r>
      <w:r w:rsidRPr="00DB40B5">
        <w:rPr>
          <w:rFonts w:ascii="Times New Roman" w:eastAsia="黑体" w:hAnsi="Times New Roman"/>
          <w:sz w:val="24"/>
        </w:rPr>
        <w:t>exemplary</w:t>
      </w:r>
      <w:r w:rsidRPr="00DB40B5">
        <w:rPr>
          <w:rFonts w:ascii="Times New Roman" w:eastAsia="黑体" w:hAnsi="Times New Roman"/>
          <w:sz w:val="24"/>
        </w:rPr>
        <w:t>），在</w:t>
      </w:r>
      <w:proofErr w:type="gramStart"/>
      <w:r w:rsidRPr="00DB40B5">
        <w:rPr>
          <w:rFonts w:ascii="Times New Roman" w:eastAsia="黑体" w:hAnsi="Times New Roman"/>
          <w:sz w:val="24"/>
        </w:rPr>
        <w:t>解构性阅读</w:t>
      </w:r>
      <w:proofErr w:type="gramEnd"/>
      <w:r w:rsidRPr="00DB40B5">
        <w:rPr>
          <w:rFonts w:ascii="Times New Roman" w:eastAsia="黑体" w:hAnsi="Times New Roman"/>
          <w:sz w:val="24"/>
        </w:rPr>
        <w:t>中可以被运用，我将尝试展示。</w:t>
      </w:r>
      <w:r w:rsidRPr="00DB40B5">
        <w:rPr>
          <w:rFonts w:ascii="Times New Roman" w:eastAsia="黑体" w:hAnsi="Times New Roman"/>
          <w:sz w:val="24"/>
        </w:rPr>
        <w:t xml:space="preserve"> </w:t>
      </w:r>
    </w:p>
    <w:p w14:paraId="653E0F56" w14:textId="77777777" w:rsidR="00EB01E2" w:rsidRPr="00DB40B5" w:rsidRDefault="00EB01E2" w:rsidP="00DE66ED">
      <w:pPr>
        <w:numPr>
          <w:ilvl w:val="0"/>
          <w:numId w:val="9"/>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但这种</w:t>
      </w:r>
      <w:proofErr w:type="gramStart"/>
      <w:r w:rsidRPr="00DB40B5">
        <w:rPr>
          <w:rFonts w:ascii="Times New Roman" w:eastAsia="黑体" w:hAnsi="Times New Roman"/>
          <w:sz w:val="24"/>
        </w:rPr>
        <w:t>解构在某种</w:t>
      </w:r>
      <w:proofErr w:type="gramEnd"/>
      <w:r w:rsidRPr="00DB40B5">
        <w:rPr>
          <w:rFonts w:ascii="Times New Roman" w:eastAsia="黑体" w:hAnsi="Times New Roman"/>
          <w:sz w:val="24"/>
        </w:rPr>
        <w:t>意义上是文本本身的操作或经验（</w:t>
      </w:r>
      <w:r w:rsidRPr="00DB40B5">
        <w:rPr>
          <w:rFonts w:ascii="Times New Roman" w:eastAsia="黑体" w:hAnsi="Times New Roman"/>
          <w:sz w:val="24"/>
        </w:rPr>
        <w:t>operation or experience of the text itself</w:t>
      </w:r>
      <w:r w:rsidRPr="00DB40B5">
        <w:rPr>
          <w:rFonts w:ascii="Times New Roman" w:eastAsia="黑体" w:hAnsi="Times New Roman"/>
          <w:sz w:val="24"/>
        </w:rPr>
        <w:t>）。它首先自身呈现，通过自身。它意味着什么？可能吗？那么，事件剩下什么？它的自我</w:t>
      </w:r>
      <w:r w:rsidRPr="00DB40B5">
        <w:rPr>
          <w:rFonts w:ascii="Times New Roman" w:eastAsia="黑体" w:hAnsi="Times New Roman"/>
          <w:sz w:val="24"/>
        </w:rPr>
        <w:t>—</w:t>
      </w:r>
      <w:r w:rsidRPr="00DB40B5">
        <w:rPr>
          <w:rFonts w:ascii="Times New Roman" w:eastAsia="黑体" w:hAnsi="Times New Roman"/>
          <w:sz w:val="24"/>
        </w:rPr>
        <w:t>他者解构（</w:t>
      </w:r>
      <w:r w:rsidRPr="00DB40B5">
        <w:rPr>
          <w:rFonts w:ascii="Times New Roman" w:eastAsia="黑体" w:hAnsi="Times New Roman"/>
          <w:sz w:val="24"/>
        </w:rPr>
        <w:t>auto-hetero-deconstruction</w:t>
      </w:r>
      <w:r w:rsidRPr="00DB40B5">
        <w:rPr>
          <w:rFonts w:ascii="Times New Roman" w:eastAsia="黑体" w:hAnsi="Times New Roman"/>
          <w:sz w:val="24"/>
        </w:rPr>
        <w:t>）？正义与</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正义的不完全性？事件或签署的废墟？此外，它的力量何在？它的暴力（</w:t>
      </w:r>
      <w:r w:rsidRPr="00DB40B5">
        <w:rPr>
          <w:rFonts w:ascii="Times New Roman" w:eastAsia="黑体" w:hAnsi="Times New Roman"/>
          <w:sz w:val="24"/>
        </w:rPr>
        <w:t>violence</w:t>
      </w:r>
      <w:r w:rsidRPr="00DB40B5">
        <w:rPr>
          <w:rFonts w:ascii="Times New Roman" w:eastAsia="黑体" w:hAnsi="Times New Roman"/>
          <w:sz w:val="24"/>
        </w:rPr>
        <w:t>）、权威（</w:t>
      </w:r>
      <w:r w:rsidRPr="00DB40B5">
        <w:rPr>
          <w:rFonts w:ascii="Times New Roman" w:eastAsia="黑体" w:hAnsi="Times New Roman"/>
          <w:sz w:val="24"/>
        </w:rPr>
        <w:t>authority</w:t>
      </w:r>
      <w:r w:rsidRPr="00DB40B5">
        <w:rPr>
          <w:rFonts w:ascii="Times New Roman" w:eastAsia="黑体" w:hAnsi="Times New Roman"/>
          <w:sz w:val="24"/>
        </w:rPr>
        <w:t>）、合法性（</w:t>
      </w:r>
      <w:r w:rsidRPr="00DB40B5">
        <w:rPr>
          <w:rFonts w:ascii="Times New Roman" w:eastAsia="黑体" w:hAnsi="Times New Roman"/>
          <w:sz w:val="24"/>
        </w:rPr>
        <w:t>legitimacy</w:t>
      </w:r>
      <w:r w:rsidRPr="00DB40B5">
        <w:rPr>
          <w:rFonts w:ascii="Times New Roman" w:eastAsia="黑体" w:hAnsi="Times New Roman"/>
          <w:sz w:val="24"/>
        </w:rPr>
        <w:t>）如何体现？这是我提出的问题之一，也是解构可能性的问题（</w:t>
      </w:r>
      <w:r w:rsidRPr="00DB40B5">
        <w:rPr>
          <w:rFonts w:ascii="Times New Roman" w:eastAsia="黑体" w:hAnsi="Times New Roman"/>
          <w:sz w:val="24"/>
        </w:rPr>
        <w:t>possibility of deconstruction</w:t>
      </w:r>
      <w:r w:rsidRPr="00DB40B5">
        <w:rPr>
          <w:rFonts w:ascii="Times New Roman" w:eastAsia="黑体" w:hAnsi="Times New Roman"/>
          <w:sz w:val="24"/>
        </w:rPr>
        <w:t>）。</w:t>
      </w:r>
      <w:r w:rsidRPr="00DB40B5">
        <w:rPr>
          <w:rFonts w:ascii="Times New Roman" w:eastAsia="黑体" w:hAnsi="Times New Roman"/>
          <w:sz w:val="24"/>
        </w:rPr>
        <w:t xml:space="preserve"> </w:t>
      </w:r>
    </w:p>
    <w:p w14:paraId="18DF35EE"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如果允许我引用自己，我曾写道：</w:t>
      </w:r>
      <w:r w:rsidRPr="00DB40B5">
        <w:rPr>
          <w:rFonts w:ascii="Times New Roman" w:eastAsia="黑体" w:hAnsi="Times New Roman"/>
          <w:sz w:val="24"/>
        </w:rPr>
        <w:t>“</w:t>
      </w:r>
      <w:r w:rsidRPr="00DB40B5">
        <w:rPr>
          <w:rFonts w:ascii="Times New Roman" w:eastAsia="黑体" w:hAnsi="Times New Roman"/>
          <w:sz w:val="24"/>
        </w:rPr>
        <w:t>最严格的解构从未声称可能</w:t>
      </w:r>
      <w:r w:rsidRPr="00DB40B5">
        <w:rPr>
          <w:rFonts w:ascii="Times New Roman" w:eastAsia="黑体" w:hAnsi="Times New Roman"/>
          <w:sz w:val="24"/>
        </w:rPr>
        <w:t>”</w:t>
      </w:r>
      <w:r w:rsidRPr="00DB40B5">
        <w:rPr>
          <w:rFonts w:ascii="Times New Roman" w:eastAsia="黑体" w:hAnsi="Times New Roman"/>
          <w:sz w:val="24"/>
        </w:rPr>
        <w:t>，我也会说：承认其不可能，</w:t>
      </w:r>
      <w:proofErr w:type="gramStart"/>
      <w:r w:rsidRPr="00DB40B5">
        <w:rPr>
          <w:rFonts w:ascii="Times New Roman" w:eastAsia="黑体" w:hAnsi="Times New Roman"/>
          <w:sz w:val="24"/>
        </w:rPr>
        <w:t>解构并未</w:t>
      </w:r>
      <w:proofErr w:type="gramEnd"/>
      <w:r w:rsidRPr="00DB40B5">
        <w:rPr>
          <w:rFonts w:ascii="Times New Roman" w:eastAsia="黑体" w:hAnsi="Times New Roman"/>
          <w:sz w:val="24"/>
        </w:rPr>
        <w:t>失去任何东西；急于乐于承认这一点的人也未失去等待的机会。对于解</w:t>
      </w:r>
      <w:proofErr w:type="gramStart"/>
      <w:r w:rsidRPr="00DB40B5">
        <w:rPr>
          <w:rFonts w:ascii="Times New Roman" w:eastAsia="黑体" w:hAnsi="Times New Roman"/>
          <w:sz w:val="24"/>
        </w:rPr>
        <w:t>构操作</w:t>
      </w:r>
      <w:proofErr w:type="gramEnd"/>
      <w:r w:rsidRPr="00DB40B5">
        <w:rPr>
          <w:rFonts w:ascii="Times New Roman" w:eastAsia="黑体" w:hAnsi="Times New Roman"/>
          <w:sz w:val="24"/>
        </w:rPr>
        <w:t>而言，</w:t>
      </w:r>
      <w:r w:rsidRPr="00DB40B5">
        <w:rPr>
          <w:rFonts w:ascii="Times New Roman" w:eastAsia="黑体" w:hAnsi="Times New Roman"/>
          <w:i/>
          <w:iCs/>
          <w:sz w:val="24"/>
        </w:rPr>
        <w:t>possibility</w:t>
      </w:r>
      <w:r w:rsidRPr="00DB40B5">
        <w:rPr>
          <w:rFonts w:ascii="Times New Roman" w:eastAsia="黑体" w:hAnsi="Times New Roman"/>
          <w:sz w:val="24"/>
        </w:rPr>
        <w:t xml:space="preserve"> </w:t>
      </w:r>
      <w:r w:rsidRPr="00DB40B5">
        <w:rPr>
          <w:rFonts w:ascii="Times New Roman" w:eastAsia="黑体" w:hAnsi="Times New Roman"/>
          <w:sz w:val="24"/>
        </w:rPr>
        <w:t>的危险在于成为可规则化的程序、可访问的方法。解构的兴趣，如我所体验，涉及对不可能的某种经验（</w:t>
      </w:r>
      <w:r w:rsidRPr="00DB40B5">
        <w:rPr>
          <w:rFonts w:ascii="Times New Roman" w:eastAsia="黑体" w:hAnsi="Times New Roman"/>
          <w:sz w:val="24"/>
        </w:rPr>
        <w:t>experience of the impossible</w:t>
      </w:r>
      <w:r w:rsidRPr="00DB40B5">
        <w:rPr>
          <w:rFonts w:ascii="Times New Roman" w:eastAsia="黑体" w:hAnsi="Times New Roman"/>
          <w:sz w:val="24"/>
        </w:rPr>
        <w:t>）。</w:t>
      </w:r>
    </w:p>
    <w:p w14:paraId="46249D37" w14:textId="77777777" w:rsidR="00EB01E2" w:rsidRPr="00DB40B5" w:rsidRDefault="00EB01E2"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本雅明的论证涉及</w:t>
      </w:r>
      <w:r w:rsidRPr="00DB40B5">
        <w:rPr>
          <w:rFonts w:ascii="Times New Roman" w:eastAsia="黑体" w:hAnsi="Times New Roman"/>
          <w:sz w:val="24"/>
        </w:rPr>
        <w:t xml:space="preserve"> </w:t>
      </w:r>
      <w:r w:rsidRPr="00DB40B5">
        <w:rPr>
          <w:rFonts w:ascii="Times New Roman" w:eastAsia="黑体" w:hAnsi="Times New Roman"/>
          <w:i/>
          <w:iCs/>
          <w:sz w:val="24"/>
        </w:rPr>
        <w:t xml:space="preserve">droit, </w:t>
      </w:r>
      <w:proofErr w:type="spellStart"/>
      <w:r w:rsidRPr="00DB40B5">
        <w:rPr>
          <w:rFonts w:ascii="Times New Roman" w:eastAsia="黑体" w:hAnsi="Times New Roman"/>
          <w:i/>
          <w:iCs/>
          <w:sz w:val="24"/>
        </w:rPr>
        <w:t>recht</w:t>
      </w:r>
      <w:proofErr w:type="spellEnd"/>
      <w:r w:rsidRPr="00DB40B5">
        <w:rPr>
          <w:rFonts w:ascii="Times New Roman" w:eastAsia="黑体" w:hAnsi="Times New Roman"/>
          <w:i/>
          <w:iCs/>
          <w:sz w:val="24"/>
        </w:rPr>
        <w:t>, right or law</w:t>
      </w:r>
      <w:r w:rsidRPr="00DB40B5">
        <w:rPr>
          <w:rFonts w:ascii="Times New Roman" w:eastAsia="黑体" w:hAnsi="Times New Roman"/>
          <w:sz w:val="24"/>
        </w:rPr>
        <w:t>，甚至意味着在一个瞬间（</w:t>
      </w:r>
      <w:r w:rsidRPr="00DB40B5">
        <w:rPr>
          <w:rFonts w:ascii="Times New Roman" w:eastAsia="黑体" w:hAnsi="Times New Roman"/>
          <w:sz w:val="24"/>
        </w:rPr>
        <w:t>moment</w:t>
      </w:r>
      <w:r w:rsidRPr="00DB40B5">
        <w:rPr>
          <w:rFonts w:ascii="Times New Roman" w:eastAsia="黑体" w:hAnsi="Times New Roman"/>
          <w:sz w:val="24"/>
        </w:rPr>
        <w:t>）可以奠基</w:t>
      </w:r>
      <w:r w:rsidRPr="00DB40B5">
        <w:rPr>
          <w:rFonts w:ascii="Times New Roman" w:eastAsia="黑体" w:hAnsi="Times New Roman"/>
          <w:sz w:val="24"/>
        </w:rPr>
        <w:t>“</w:t>
      </w:r>
      <w:r w:rsidRPr="00DB40B5">
        <w:rPr>
          <w:rFonts w:ascii="Times New Roman" w:eastAsia="黑体" w:hAnsi="Times New Roman"/>
          <w:i/>
          <w:iCs/>
          <w:sz w:val="24"/>
        </w:rPr>
        <w:t>philosophy of droit</w:t>
      </w:r>
      <w:r w:rsidRPr="00DB40B5">
        <w:rPr>
          <w:rFonts w:ascii="Times New Roman" w:eastAsia="黑体" w:hAnsi="Times New Roman"/>
          <w:sz w:val="24"/>
        </w:rPr>
        <w:t>”</w:t>
      </w:r>
      <w:r w:rsidRPr="00DB40B5">
        <w:rPr>
          <w:rFonts w:ascii="Times New Roman" w:eastAsia="黑体" w:hAnsi="Times New Roman"/>
          <w:sz w:val="24"/>
        </w:rPr>
        <w:t>。这一哲学似乎组织在一系列区分之中，这些区分有趣、富有挑衅性，并且在一定程度上必要，但仍然从根本上问题重重（</w:t>
      </w:r>
      <w:r w:rsidRPr="00DB40B5">
        <w:rPr>
          <w:rFonts w:ascii="Times New Roman" w:eastAsia="黑体" w:hAnsi="Times New Roman"/>
          <w:sz w:val="24"/>
        </w:rPr>
        <w:t>radically problematic</w:t>
      </w:r>
      <w:r w:rsidRPr="00DB40B5">
        <w:rPr>
          <w:rFonts w:ascii="Times New Roman" w:eastAsia="黑体" w:hAnsi="Times New Roman"/>
          <w:sz w:val="24"/>
        </w:rPr>
        <w:t>）。</w:t>
      </w:r>
    </w:p>
    <w:p w14:paraId="54746A48"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首先，是法律之中的两种暴力之间的区分；这种区分与法律（</w:t>
      </w:r>
      <w:r w:rsidRPr="00DB40B5">
        <w:rPr>
          <w:rFonts w:ascii="Times New Roman" w:eastAsia="黑体" w:hAnsi="Times New Roman"/>
          <w:i/>
          <w:iCs/>
          <w:sz w:val="24"/>
        </w:rPr>
        <w:t>droit</w:t>
      </w:r>
      <w:r w:rsidRPr="00DB40B5">
        <w:rPr>
          <w:rFonts w:ascii="Times New Roman" w:eastAsia="黑体" w:hAnsi="Times New Roman"/>
          <w:sz w:val="24"/>
        </w:rPr>
        <w:t>）有关：一种是奠基性暴力，即建立并设定法律的暴力（</w:t>
      </w:r>
      <w:r w:rsidRPr="00DB40B5">
        <w:rPr>
          <w:rFonts w:ascii="Times New Roman" w:eastAsia="黑体" w:hAnsi="Times New Roman"/>
          <w:i/>
          <w:iCs/>
          <w:sz w:val="24"/>
        </w:rPr>
        <w:t xml:space="preserve">die </w:t>
      </w:r>
      <w:proofErr w:type="spellStart"/>
      <w:r w:rsidRPr="00DB40B5">
        <w:rPr>
          <w:rFonts w:ascii="Times New Roman" w:eastAsia="黑体" w:hAnsi="Times New Roman"/>
          <w:i/>
          <w:iCs/>
          <w:sz w:val="24"/>
        </w:rPr>
        <w:t>rechtsetzende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“law making violence”</w:t>
      </w:r>
      <w:r w:rsidRPr="00DB40B5">
        <w:rPr>
          <w:rFonts w:ascii="Times New Roman" w:eastAsia="黑体" w:hAnsi="Times New Roman"/>
          <w:sz w:val="24"/>
        </w:rPr>
        <w:t>）；另一种是保</w:t>
      </w:r>
      <w:r w:rsidRPr="00DB40B5">
        <w:rPr>
          <w:rFonts w:ascii="Times New Roman" w:eastAsia="黑体" w:hAnsi="Times New Roman"/>
          <w:sz w:val="24"/>
        </w:rPr>
        <w:lastRenderedPageBreak/>
        <w:t>存性暴力，即维持、确认、保障</w:t>
      </w:r>
      <w:proofErr w:type="gramStart"/>
      <w:r w:rsidRPr="00DB40B5">
        <w:rPr>
          <w:rFonts w:ascii="Times New Roman" w:eastAsia="黑体" w:hAnsi="Times New Roman"/>
          <w:sz w:val="24"/>
        </w:rPr>
        <w:t>法律之持存</w:t>
      </w:r>
      <w:proofErr w:type="gramEnd"/>
      <w:r w:rsidRPr="00DB40B5">
        <w:rPr>
          <w:rFonts w:ascii="Times New Roman" w:eastAsia="黑体" w:hAnsi="Times New Roman"/>
          <w:sz w:val="24"/>
        </w:rPr>
        <w:t>与可执行性的暴力（</w:t>
      </w:r>
      <w:r w:rsidRPr="00DB40B5">
        <w:rPr>
          <w:rFonts w:ascii="Times New Roman" w:eastAsia="黑体" w:hAnsi="Times New Roman"/>
          <w:i/>
          <w:iCs/>
          <w:sz w:val="24"/>
        </w:rPr>
        <w:t xml:space="preserve">die </w:t>
      </w:r>
      <w:proofErr w:type="spellStart"/>
      <w:r w:rsidRPr="00DB40B5">
        <w:rPr>
          <w:rFonts w:ascii="Times New Roman" w:eastAsia="黑体" w:hAnsi="Times New Roman"/>
          <w:i/>
          <w:iCs/>
          <w:sz w:val="24"/>
        </w:rPr>
        <w:t>rechtserhaltende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“law preserving violence”</w:t>
      </w:r>
      <w:r w:rsidRPr="00DB40B5">
        <w:rPr>
          <w:rFonts w:ascii="Times New Roman" w:eastAsia="黑体" w:hAnsi="Times New Roman"/>
          <w:sz w:val="24"/>
        </w:rPr>
        <w:t>）。为了方便，我们继续把</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xml:space="preserve"> </w:t>
      </w:r>
      <w:r w:rsidRPr="00DB40B5">
        <w:rPr>
          <w:rFonts w:ascii="Times New Roman" w:eastAsia="黑体" w:hAnsi="Times New Roman"/>
          <w:sz w:val="24"/>
        </w:rPr>
        <w:t>译为</w:t>
      </w:r>
      <w:r w:rsidRPr="00DB40B5">
        <w:rPr>
          <w:rFonts w:ascii="Times New Roman" w:eastAsia="黑体" w:hAnsi="Times New Roman"/>
          <w:sz w:val="24"/>
        </w:rPr>
        <w:t xml:space="preserve"> violence</w:t>
      </w:r>
      <w:r w:rsidRPr="00DB40B5">
        <w:rPr>
          <w:rFonts w:ascii="Times New Roman" w:eastAsia="黑体" w:hAnsi="Times New Roman"/>
          <w:sz w:val="24"/>
        </w:rPr>
        <w:t>（暴力），不过我已经说过，这样做需要保留若干谨慎。此外，在把</w:t>
      </w:r>
      <w:r w:rsidRPr="00DB40B5">
        <w:rPr>
          <w:rFonts w:ascii="Times New Roman" w:eastAsia="黑体" w:hAnsi="Times New Roman"/>
          <w:sz w:val="24"/>
        </w:rPr>
        <w:t xml:space="preserve"> </w:t>
      </w:r>
      <w:r w:rsidRPr="00DB40B5">
        <w:rPr>
          <w:rFonts w:ascii="Times New Roman" w:eastAsia="黑体" w:hAnsi="Times New Roman"/>
          <w:i/>
          <w:iCs/>
          <w:sz w:val="24"/>
        </w:rPr>
        <w:t>Recht</w:t>
      </w:r>
      <w:r w:rsidRPr="00DB40B5">
        <w:rPr>
          <w:rFonts w:ascii="Times New Roman" w:eastAsia="黑体" w:hAnsi="Times New Roman"/>
          <w:sz w:val="24"/>
        </w:rPr>
        <w:t xml:space="preserve"> </w:t>
      </w:r>
      <w:r w:rsidRPr="00DB40B5">
        <w:rPr>
          <w:rFonts w:ascii="Times New Roman" w:eastAsia="黑体" w:hAnsi="Times New Roman"/>
          <w:sz w:val="24"/>
        </w:rPr>
        <w:t>译为</w:t>
      </w:r>
      <w:r w:rsidRPr="00DB40B5">
        <w:rPr>
          <w:rFonts w:ascii="Times New Roman" w:eastAsia="黑体" w:hAnsi="Times New Roman"/>
          <w:sz w:val="24"/>
        </w:rPr>
        <w:t xml:space="preserve"> “law” </w:t>
      </w:r>
      <w:r w:rsidRPr="00DB40B5">
        <w:rPr>
          <w:rFonts w:ascii="Times New Roman" w:eastAsia="黑体" w:hAnsi="Times New Roman"/>
          <w:sz w:val="24"/>
        </w:rPr>
        <w:t>而不是</w:t>
      </w:r>
      <w:r w:rsidRPr="00DB40B5">
        <w:rPr>
          <w:rFonts w:ascii="Times New Roman" w:eastAsia="黑体" w:hAnsi="Times New Roman"/>
          <w:sz w:val="24"/>
        </w:rPr>
        <w:t xml:space="preserve"> “right” </w:t>
      </w:r>
      <w:r w:rsidRPr="00DB40B5">
        <w:rPr>
          <w:rFonts w:ascii="Times New Roman" w:eastAsia="黑体" w:hAnsi="Times New Roman"/>
          <w:sz w:val="24"/>
        </w:rPr>
        <w:t>时也一样，我这里所使用的出版译本就是这样处理的；这是另一个我暂且搁置的问题。</w:t>
      </w:r>
    </w:p>
    <w:p w14:paraId="111E2C4B"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其次，是法律的奠基性暴力（</w:t>
      </w:r>
      <w:r w:rsidRPr="00DB40B5">
        <w:rPr>
          <w:rFonts w:ascii="Times New Roman" w:eastAsia="黑体" w:hAnsi="Times New Roman"/>
          <w:sz w:val="24"/>
        </w:rPr>
        <w:t>founding violence of law</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本雅明称之为</w:t>
      </w:r>
      <w:r w:rsidRPr="00DB40B5">
        <w:rPr>
          <w:rFonts w:ascii="Times New Roman" w:eastAsia="黑体" w:hAnsi="Times New Roman"/>
          <w:sz w:val="24"/>
        </w:rPr>
        <w:t>“</w:t>
      </w:r>
      <w:r w:rsidRPr="00DB40B5">
        <w:rPr>
          <w:rFonts w:ascii="Times New Roman" w:eastAsia="黑体" w:hAnsi="Times New Roman"/>
          <w:sz w:val="24"/>
        </w:rPr>
        <w:t>神话的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mythic</w:t>
      </w:r>
      <w:r w:rsidRPr="00DB40B5">
        <w:rPr>
          <w:rFonts w:ascii="Times New Roman" w:eastAsia="黑体" w:hAnsi="Times New Roman"/>
          <w:sz w:val="24"/>
        </w:rPr>
        <w:t>，潜在含义似乎是希腊的）</w:t>
      </w:r>
      <w:r w:rsidRPr="00DB40B5">
        <w:rPr>
          <w:rFonts w:ascii="Times New Roman" w:eastAsia="黑体" w:hAnsi="Times New Roman"/>
          <w:sz w:val="24"/>
        </w:rPr>
        <w:t>——</w:t>
      </w:r>
      <w:r w:rsidRPr="00DB40B5">
        <w:rPr>
          <w:rFonts w:ascii="Times New Roman" w:eastAsia="黑体" w:hAnsi="Times New Roman"/>
          <w:sz w:val="24"/>
        </w:rPr>
        <w:t>与破坏性暴力（</w:t>
      </w:r>
      <w:r w:rsidRPr="00DB40B5">
        <w:rPr>
          <w:rFonts w:ascii="Times New Roman" w:eastAsia="黑体" w:hAnsi="Times New Roman"/>
          <w:sz w:val="24"/>
        </w:rPr>
        <w:t xml:space="preserve">destructive violence, </w:t>
      </w:r>
      <w:proofErr w:type="spellStart"/>
      <w:r w:rsidRPr="00DB40B5">
        <w:rPr>
          <w:rFonts w:ascii="Times New Roman" w:eastAsia="黑体" w:hAnsi="Times New Roman"/>
          <w:i/>
          <w:iCs/>
          <w:sz w:val="24"/>
        </w:rPr>
        <w:t>Rechtsvernichtend</w:t>
      </w:r>
      <w:proofErr w:type="spellEnd"/>
      <w:r w:rsidRPr="00DB40B5">
        <w:rPr>
          <w:rFonts w:ascii="Times New Roman" w:eastAsia="黑体" w:hAnsi="Times New Roman"/>
          <w:sz w:val="24"/>
        </w:rPr>
        <w:t>）之间的区分；后者毁灭法律，他称之为</w:t>
      </w:r>
      <w:r w:rsidRPr="00DB40B5">
        <w:rPr>
          <w:rFonts w:ascii="Times New Roman" w:eastAsia="黑体" w:hAnsi="Times New Roman"/>
          <w:sz w:val="24"/>
        </w:rPr>
        <w:t>“</w:t>
      </w:r>
      <w:r w:rsidRPr="00DB40B5">
        <w:rPr>
          <w:rFonts w:ascii="Times New Roman" w:eastAsia="黑体" w:hAnsi="Times New Roman"/>
          <w:sz w:val="24"/>
        </w:rPr>
        <w:t>神性的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divine</w:t>
      </w:r>
      <w:r w:rsidRPr="00DB40B5">
        <w:rPr>
          <w:rFonts w:ascii="Times New Roman" w:eastAsia="黑体" w:hAnsi="Times New Roman"/>
          <w:sz w:val="24"/>
        </w:rPr>
        <w:t>，潜在含义在我看来是犹太的）。</w:t>
      </w:r>
    </w:p>
    <w:p w14:paraId="4D95EE72"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最后，是正义（</w:t>
      </w:r>
      <w:proofErr w:type="spellStart"/>
      <w:r w:rsidRPr="00DB40B5">
        <w:rPr>
          <w:rFonts w:ascii="Times New Roman" w:eastAsia="黑体" w:hAnsi="Times New Roman"/>
          <w:i/>
          <w:iCs/>
          <w:sz w:val="24"/>
        </w:rPr>
        <w:t>Gerechtigkeit</w:t>
      </w:r>
      <w:proofErr w:type="spellEnd"/>
      <w:r w:rsidRPr="00DB40B5">
        <w:rPr>
          <w:rFonts w:ascii="Times New Roman" w:eastAsia="黑体" w:hAnsi="Times New Roman"/>
          <w:sz w:val="24"/>
        </w:rPr>
        <w:t>）与所有神性目的设定原则（</w:t>
      </w:r>
      <w:r w:rsidRPr="00DB40B5">
        <w:rPr>
          <w:rFonts w:ascii="Times New Roman" w:eastAsia="黑体" w:hAnsi="Times New Roman"/>
          <w:i/>
          <w:iCs/>
          <w:sz w:val="24"/>
        </w:rPr>
        <w:t xml:space="preserve">das </w:t>
      </w:r>
      <w:proofErr w:type="spellStart"/>
      <w:r w:rsidRPr="00DB40B5">
        <w:rPr>
          <w:rFonts w:ascii="Times New Roman" w:eastAsia="黑体" w:hAnsi="Times New Roman"/>
          <w:i/>
          <w:iCs/>
          <w:sz w:val="24"/>
        </w:rPr>
        <w:t>Prinzip</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aller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w:t>
      </w:r>
      <w:r w:rsidRPr="00DB40B5">
        <w:rPr>
          <w:rFonts w:ascii="Times New Roman" w:eastAsia="黑体" w:hAnsi="Times New Roman" w:cs="Calibri"/>
          <w:i/>
          <w:iCs/>
          <w:sz w:val="24"/>
        </w:rPr>
        <w:t>ö</w:t>
      </w:r>
      <w:r w:rsidRPr="00DB40B5">
        <w:rPr>
          <w:rFonts w:ascii="Times New Roman" w:eastAsia="黑体" w:hAnsi="Times New Roman"/>
          <w:i/>
          <w:iCs/>
          <w:sz w:val="24"/>
        </w:rPr>
        <w:t>ttlichen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Zwecksetzung</w:t>
      </w:r>
      <w:proofErr w:type="spellEnd"/>
      <w:r w:rsidRPr="00DB40B5">
        <w:rPr>
          <w:rFonts w:ascii="Times New Roman" w:eastAsia="黑体" w:hAnsi="Times New Roman"/>
          <w:sz w:val="24"/>
        </w:rPr>
        <w:t>, “principle of all divine end making”</w:t>
      </w:r>
      <w:r w:rsidRPr="00DB40B5">
        <w:rPr>
          <w:rFonts w:ascii="Times New Roman" w:eastAsia="黑体" w:hAnsi="Times New Roman"/>
          <w:sz w:val="24"/>
        </w:rPr>
        <w:t>）之间的区分，以及权力（</w:t>
      </w:r>
      <w:r w:rsidRPr="00DB40B5">
        <w:rPr>
          <w:rFonts w:ascii="Times New Roman" w:eastAsia="黑体" w:hAnsi="Times New Roman"/>
          <w:i/>
          <w:iCs/>
          <w:sz w:val="24"/>
        </w:rPr>
        <w:t>Macht</w:t>
      </w:r>
      <w:r w:rsidRPr="00DB40B5">
        <w:rPr>
          <w:rFonts w:ascii="Times New Roman" w:eastAsia="黑体" w:hAnsi="Times New Roman"/>
          <w:sz w:val="24"/>
        </w:rPr>
        <w:t>）作为所有神话</w:t>
      </w:r>
      <w:proofErr w:type="gramStart"/>
      <w:r w:rsidRPr="00DB40B5">
        <w:rPr>
          <w:rFonts w:ascii="Times New Roman" w:eastAsia="黑体" w:hAnsi="Times New Roman"/>
          <w:sz w:val="24"/>
        </w:rPr>
        <w:t>式法律</w:t>
      </w:r>
      <w:proofErr w:type="gramEnd"/>
      <w:r w:rsidRPr="00DB40B5">
        <w:rPr>
          <w:rFonts w:ascii="Times New Roman" w:eastAsia="黑体" w:hAnsi="Times New Roman"/>
          <w:sz w:val="24"/>
        </w:rPr>
        <w:t>设定原则（</w:t>
      </w:r>
      <w:proofErr w:type="spellStart"/>
      <w:r w:rsidRPr="00DB40B5">
        <w:rPr>
          <w:rFonts w:ascii="Times New Roman" w:eastAsia="黑体" w:hAnsi="Times New Roman"/>
          <w:i/>
          <w:iCs/>
          <w:sz w:val="24"/>
        </w:rPr>
        <w:t>aller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mythischen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Rechtsetzung</w:t>
      </w:r>
      <w:proofErr w:type="spellEnd"/>
      <w:r w:rsidRPr="00DB40B5">
        <w:rPr>
          <w:rFonts w:ascii="Times New Roman" w:eastAsia="黑体" w:hAnsi="Times New Roman"/>
          <w:sz w:val="24"/>
        </w:rPr>
        <w:t>, “of all mythical law making”</w:t>
      </w:r>
      <w:r w:rsidRPr="00DB40B5">
        <w:rPr>
          <w:rFonts w:ascii="Times New Roman" w:eastAsia="黑体" w:hAnsi="Times New Roman"/>
          <w:sz w:val="24"/>
        </w:rPr>
        <w:t>）之间的区分。</w:t>
      </w:r>
    </w:p>
    <w:p w14:paraId="0BE963E8"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在《暴力批判》（</w:t>
      </w:r>
      <w:r w:rsidRPr="00DB40B5">
        <w:rPr>
          <w:rFonts w:ascii="Times New Roman" w:eastAsia="黑体" w:hAnsi="Times New Roman"/>
          <w:i/>
          <w:iCs/>
          <w:sz w:val="24"/>
        </w:rPr>
        <w:t xml:space="preserve">Zur Kritik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）这个标题中，</w:t>
      </w:r>
      <w:r w:rsidRPr="00DB40B5">
        <w:rPr>
          <w:rFonts w:ascii="Times New Roman" w:eastAsia="黑体" w:hAnsi="Times New Roman"/>
          <w:sz w:val="24"/>
        </w:rPr>
        <w:t>“</w:t>
      </w:r>
      <w:r w:rsidRPr="00DB40B5">
        <w:rPr>
          <w:rFonts w:ascii="Times New Roman" w:eastAsia="黑体" w:hAnsi="Times New Roman"/>
          <w:sz w:val="24"/>
        </w:rPr>
        <w:t>批判</w:t>
      </w:r>
      <w:r w:rsidRPr="00DB40B5">
        <w:rPr>
          <w:rFonts w:ascii="Times New Roman" w:eastAsia="黑体" w:hAnsi="Times New Roman"/>
          <w:sz w:val="24"/>
        </w:rPr>
        <w:t>”</w:t>
      </w:r>
      <w:r w:rsidRPr="00DB40B5">
        <w:rPr>
          <w:rFonts w:ascii="Times New Roman" w:eastAsia="黑体" w:hAnsi="Times New Roman"/>
          <w:sz w:val="24"/>
        </w:rPr>
        <w:t>并不只是指对暴力的否定性评价、正当拒斥或谴责；它还意味着判断、评估、检验，而这些都是以判断暴力为目的的。这里的</w:t>
      </w:r>
      <w:r w:rsidRPr="00DB40B5">
        <w:rPr>
          <w:rFonts w:ascii="Times New Roman" w:eastAsia="黑体" w:hAnsi="Times New Roman"/>
          <w:sz w:val="24"/>
        </w:rPr>
        <w:t>“</w:t>
      </w:r>
      <w:r w:rsidRPr="00DB40B5">
        <w:rPr>
          <w:rFonts w:ascii="Times New Roman" w:eastAsia="黑体" w:hAnsi="Times New Roman"/>
          <w:sz w:val="24"/>
        </w:rPr>
        <w:t>批判</w:t>
      </w:r>
      <w:r w:rsidRPr="00DB40B5">
        <w:rPr>
          <w:rFonts w:ascii="Times New Roman" w:eastAsia="黑体" w:hAnsi="Times New Roman"/>
          <w:sz w:val="24"/>
        </w:rPr>
        <w:t>”</w:t>
      </w:r>
      <w:r w:rsidRPr="00DB40B5">
        <w:rPr>
          <w:rFonts w:ascii="Times New Roman" w:eastAsia="黑体" w:hAnsi="Times New Roman"/>
          <w:sz w:val="24"/>
        </w:rPr>
        <w:t>概念，就其意味着判断形式中的决定以及关于判断权利的问题而言，本身就与法律或权利领域有一种本质关系。根本上说，像康德式批判概念这样的东西，唯有在法律与正义（</w:t>
      </w:r>
      <w:r w:rsidRPr="00DB40B5">
        <w:rPr>
          <w:rFonts w:ascii="Times New Roman" w:eastAsia="黑体" w:hAnsi="Times New Roman"/>
          <w:i/>
          <w:iCs/>
          <w:sz w:val="24"/>
        </w:rPr>
        <w:t xml:space="preserve">Recht, </w:t>
      </w:r>
      <w:proofErr w:type="spellStart"/>
      <w:r w:rsidRPr="00DB40B5">
        <w:rPr>
          <w:rFonts w:ascii="Times New Roman" w:eastAsia="黑体" w:hAnsi="Times New Roman"/>
          <w:i/>
          <w:iCs/>
          <w:sz w:val="24"/>
        </w:rPr>
        <w:t>Gerechtigkeit</w:t>
      </w:r>
      <w:proofErr w:type="spellEnd"/>
      <w:r w:rsidRPr="00DB40B5">
        <w:rPr>
          <w:rFonts w:ascii="Times New Roman" w:eastAsia="黑体" w:hAnsi="Times New Roman"/>
          <w:sz w:val="24"/>
        </w:rPr>
        <w:t>）的领域内，或在道德关系（</w:t>
      </w:r>
      <w:proofErr w:type="spellStart"/>
      <w:r w:rsidRPr="00DB40B5">
        <w:rPr>
          <w:rFonts w:ascii="Times New Roman" w:eastAsia="黑体" w:hAnsi="Times New Roman"/>
          <w:i/>
          <w:iCs/>
          <w:sz w:val="24"/>
        </w:rPr>
        <w:t>sittliche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Verh</w:t>
      </w:r>
      <w:r w:rsidRPr="00DB40B5">
        <w:rPr>
          <w:rFonts w:ascii="Times New Roman" w:eastAsia="黑体" w:hAnsi="Times New Roman" w:cs="Calibri"/>
          <w:i/>
          <w:iCs/>
          <w:sz w:val="24"/>
        </w:rPr>
        <w:t>ä</w:t>
      </w:r>
      <w:r w:rsidRPr="00DB40B5">
        <w:rPr>
          <w:rFonts w:ascii="Times New Roman" w:eastAsia="黑体" w:hAnsi="Times New Roman"/>
          <w:i/>
          <w:iCs/>
          <w:sz w:val="24"/>
        </w:rPr>
        <w:t>ltnisse</w:t>
      </w:r>
      <w:proofErr w:type="spellEnd"/>
      <w:r w:rsidRPr="00DB40B5">
        <w:rPr>
          <w:rFonts w:ascii="Times New Roman" w:eastAsia="黑体" w:hAnsi="Times New Roman"/>
          <w:sz w:val="24"/>
        </w:rPr>
        <w:t>）的领域内，才允许对暴力</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评价性批判。这里涉及的不是自然暴力或物理暴力。我们可以以比喻方式谈论地震乃至身体疼痛的暴力，但我们很清楚，只有当存在某种正义工具时，</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xml:space="preserve"> </w:t>
      </w:r>
      <w:r w:rsidRPr="00DB40B5">
        <w:rPr>
          <w:rFonts w:ascii="Times New Roman" w:eastAsia="黑体" w:hAnsi="Times New Roman"/>
          <w:sz w:val="24"/>
        </w:rPr>
        <w:t>才能引发判断。暴力概念属于法律、政治与道德的象征秩序；也正是在这个意义上，它才能引发批判。</w:t>
      </w:r>
    </w:p>
    <w:p w14:paraId="13AA829E"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直到这一点为止，这种批判始终铭刻在目的与手段的区分空间中。但是，本雅明的目标，是询问暴力是否能够成为通向目的的手段（</w:t>
      </w:r>
      <w:r w:rsidRPr="00DB40B5">
        <w:rPr>
          <w:rFonts w:ascii="Times New Roman" w:eastAsia="黑体" w:hAnsi="Times New Roman"/>
          <w:sz w:val="24"/>
        </w:rPr>
        <w:t>with a view toward ends</w:t>
      </w:r>
      <w:r w:rsidRPr="00DB40B5">
        <w:rPr>
          <w:rFonts w:ascii="Times New Roman" w:eastAsia="黑体" w:hAnsi="Times New Roman"/>
          <w:sz w:val="24"/>
        </w:rPr>
        <w:t>），不论这些目的是正义的还是</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正义的；换言之，他要禁止我们根据目的来判断暴力。如果这样，那么批判就只会涉及</w:t>
      </w:r>
      <w:r w:rsidRPr="00DB40B5">
        <w:rPr>
          <w:rFonts w:ascii="Times New Roman" w:eastAsia="黑体" w:hAnsi="Times New Roman"/>
          <w:sz w:val="24"/>
        </w:rPr>
        <w:lastRenderedPageBreak/>
        <w:t>暴力的应用，而不涉及暴力本身。那样的话，我们就无法判断暴力本身究竟是道德的还是非道德的。批判性问题仍然敞开着：问题在于如何评价和证明暴力本身的正当性，而无论它是否只是手段，也无论它的目的是什么。</w:t>
      </w:r>
    </w:p>
    <w:p w14:paraId="0F6197E1"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本雅明认为，这个批判维度已经被自然法传统预先封闭了。对于自然法的捍卫者来说，诉诸暴力手段并不构成问题，因为自然目的是正义的。诉诸暴力手段是正当的，就像一个人为了达到某个既定目标而</w:t>
      </w:r>
      <w:r w:rsidRPr="00DB40B5">
        <w:rPr>
          <w:rFonts w:ascii="Times New Roman" w:eastAsia="黑体" w:hAnsi="Times New Roman"/>
          <w:sz w:val="24"/>
        </w:rPr>
        <w:t>“</w:t>
      </w:r>
      <w:r w:rsidRPr="00DB40B5">
        <w:rPr>
          <w:rFonts w:ascii="Times New Roman" w:eastAsia="黑体" w:hAnsi="Times New Roman"/>
          <w:sz w:val="24"/>
        </w:rPr>
        <w:t>有权</w:t>
      </w:r>
      <w:r w:rsidRPr="00DB40B5">
        <w:rPr>
          <w:rFonts w:ascii="Times New Roman" w:eastAsia="黑体" w:hAnsi="Times New Roman"/>
          <w:sz w:val="24"/>
        </w:rPr>
        <w:t>”</w:t>
      </w:r>
      <w:r w:rsidRPr="00DB40B5">
        <w:rPr>
          <w:rFonts w:ascii="Times New Roman" w:eastAsia="黑体" w:hAnsi="Times New Roman"/>
          <w:sz w:val="24"/>
        </w:rPr>
        <w:t>移动自己的身体一样正常。从这种观点看，暴力（</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）是一种</w:t>
      </w:r>
      <w:r w:rsidRPr="00DB40B5">
        <w:rPr>
          <w:rFonts w:ascii="Times New Roman" w:eastAsia="黑体" w:hAnsi="Times New Roman"/>
          <w:sz w:val="24"/>
        </w:rPr>
        <w:t>“</w:t>
      </w:r>
      <w:r w:rsidRPr="00DB40B5">
        <w:rPr>
          <w:rFonts w:ascii="Times New Roman" w:eastAsia="黑体" w:hAnsi="Times New Roman"/>
          <w:sz w:val="24"/>
        </w:rPr>
        <w:t>自然产物</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Naturprodukt</w:t>
      </w:r>
      <w:proofErr w:type="spellEnd"/>
      <w:r w:rsidRPr="00DB40B5">
        <w:rPr>
          <w:rFonts w:ascii="Times New Roman" w:eastAsia="黑体" w:hAnsi="Times New Roman"/>
          <w:sz w:val="24"/>
        </w:rPr>
        <w:t>）。本雅明举出若干这种自然法主义的暴力自然化例子：</w:t>
      </w:r>
    </w:p>
    <w:p w14:paraId="2E0C5A39"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a</w:t>
      </w:r>
      <w:r w:rsidRPr="00DB40B5">
        <w:rPr>
          <w:rFonts w:ascii="Times New Roman" w:eastAsia="黑体" w:hAnsi="Times New Roman"/>
          <w:sz w:val="24"/>
        </w:rPr>
        <w:t>）建立在自然法基础上的国家。斯宾诺莎在《神学政治论》（</w:t>
      </w:r>
      <w:r w:rsidRPr="00DB40B5">
        <w:rPr>
          <w:rFonts w:ascii="Times New Roman" w:eastAsia="黑体" w:hAnsi="Times New Roman"/>
          <w:i/>
          <w:iCs/>
          <w:sz w:val="24"/>
        </w:rPr>
        <w:t>Theological-Political Treatise</w:t>
      </w:r>
      <w:r w:rsidRPr="00DB40B5">
        <w:rPr>
          <w:rFonts w:ascii="Times New Roman" w:eastAsia="黑体" w:hAnsi="Times New Roman"/>
          <w:sz w:val="24"/>
        </w:rPr>
        <w:t>）中谈到这种国家：在契约由理性形成之前，公民按照</w:t>
      </w:r>
      <w:r w:rsidRPr="00DB40B5">
        <w:rPr>
          <w:rFonts w:ascii="Times New Roman" w:eastAsia="黑体" w:hAnsi="Times New Roman"/>
          <w:sz w:val="24"/>
        </w:rPr>
        <w:t xml:space="preserve"> </w:t>
      </w:r>
      <w:r w:rsidRPr="00DB40B5">
        <w:rPr>
          <w:rFonts w:ascii="Times New Roman" w:eastAsia="黑体" w:hAnsi="Times New Roman"/>
          <w:i/>
          <w:iCs/>
          <w:sz w:val="24"/>
        </w:rPr>
        <w:t>de jure</w:t>
      </w:r>
      <w:r w:rsidRPr="00DB40B5">
        <w:rPr>
          <w:rFonts w:ascii="Times New Roman" w:eastAsia="黑体" w:hAnsi="Times New Roman"/>
          <w:sz w:val="24"/>
        </w:rPr>
        <w:t xml:space="preserve"> </w:t>
      </w:r>
      <w:r w:rsidRPr="00DB40B5">
        <w:rPr>
          <w:rFonts w:ascii="Times New Roman" w:eastAsia="黑体" w:hAnsi="Times New Roman"/>
          <w:sz w:val="24"/>
        </w:rPr>
        <w:t>行使一种暴力，而他事实上（</w:t>
      </w:r>
      <w:r w:rsidRPr="00DB40B5">
        <w:rPr>
          <w:rFonts w:ascii="Times New Roman" w:eastAsia="黑体" w:hAnsi="Times New Roman"/>
          <w:i/>
          <w:iCs/>
          <w:sz w:val="24"/>
        </w:rPr>
        <w:t>de facto</w:t>
      </w:r>
      <w:r w:rsidRPr="00DB40B5">
        <w:rPr>
          <w:rFonts w:ascii="Times New Roman" w:eastAsia="黑体" w:hAnsi="Times New Roman"/>
          <w:sz w:val="24"/>
        </w:rPr>
        <w:t>）拥有这种暴力。</w:t>
      </w:r>
    </w:p>
    <w:p w14:paraId="2AEDFB20"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b</w:t>
      </w:r>
      <w:r w:rsidRPr="00DB40B5">
        <w:rPr>
          <w:rFonts w:ascii="Times New Roman" w:eastAsia="黑体" w:hAnsi="Times New Roman"/>
          <w:sz w:val="24"/>
        </w:rPr>
        <w:t>）法国大革命时期恐怖统治的意识形态基础。</w:t>
      </w:r>
    </w:p>
    <w:p w14:paraId="06C7B9DE"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c</w:t>
      </w:r>
      <w:r w:rsidRPr="00DB40B5">
        <w:rPr>
          <w:rFonts w:ascii="Times New Roman" w:eastAsia="黑体" w:hAnsi="Times New Roman"/>
          <w:sz w:val="24"/>
        </w:rPr>
        <w:t>）某种达尔文主义的利用；而这种利用后来可以被应用于纳粹主义，等等。</w:t>
      </w:r>
    </w:p>
    <w:p w14:paraId="30D3CA50"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首先，如果与自然法主义（</w:t>
      </w:r>
      <w:proofErr w:type="spellStart"/>
      <w:r w:rsidRPr="00DB40B5">
        <w:rPr>
          <w:rFonts w:ascii="Times New Roman" w:eastAsia="黑体" w:hAnsi="Times New Roman"/>
          <w:sz w:val="24"/>
        </w:rPr>
        <w:t>jusnaturalism</w:t>
      </w:r>
      <w:proofErr w:type="spellEnd"/>
      <w:r w:rsidRPr="00DB40B5">
        <w:rPr>
          <w:rFonts w:ascii="Times New Roman" w:eastAsia="黑体" w:hAnsi="Times New Roman"/>
          <w:sz w:val="24"/>
        </w:rPr>
        <w:t>）相对，实证法传统（</w:t>
      </w:r>
      <w:r w:rsidRPr="00DB40B5">
        <w:rPr>
          <w:rFonts w:ascii="Times New Roman" w:eastAsia="黑体" w:hAnsi="Times New Roman"/>
          <w:sz w:val="24"/>
        </w:rPr>
        <w:t>tradition of positive law</w:t>
      </w:r>
      <w:r w:rsidRPr="00DB40B5">
        <w:rPr>
          <w:rFonts w:ascii="Times New Roman" w:eastAsia="黑体" w:hAnsi="Times New Roman"/>
          <w:sz w:val="24"/>
        </w:rPr>
        <w:t>）虽然更加关注法律的历史演变，但它仍然未能达到本雅明所要求的批判性质疑（</w:t>
      </w:r>
      <w:r w:rsidRPr="00DB40B5">
        <w:rPr>
          <w:rFonts w:ascii="Times New Roman" w:eastAsia="黑体" w:hAnsi="Times New Roman"/>
          <w:sz w:val="24"/>
        </w:rPr>
        <w:t>critical questioning</w:t>
      </w:r>
      <w:r w:rsidRPr="00DB40B5">
        <w:rPr>
          <w:rFonts w:ascii="Times New Roman" w:eastAsia="黑体" w:hAnsi="Times New Roman"/>
          <w:sz w:val="24"/>
        </w:rPr>
        <w:t>）。毫无疑问，它只能在手段符合自然和非历史性目的时，才将这些手段视为正当。它规定我们必须判断手段，也就是说，判断它们是否符合正在建立的法律（</w:t>
      </w:r>
      <w:r w:rsidRPr="00DB40B5">
        <w:rPr>
          <w:rFonts w:ascii="Times New Roman" w:eastAsia="黑体" w:hAnsi="Times New Roman"/>
          <w:i/>
          <w:iCs/>
          <w:sz w:val="24"/>
        </w:rPr>
        <w:t>droit</w:t>
      </w:r>
      <w:r w:rsidRPr="00DB40B5">
        <w:rPr>
          <w:rFonts w:ascii="Times New Roman" w:eastAsia="黑体" w:hAnsi="Times New Roman"/>
          <w:sz w:val="24"/>
        </w:rPr>
        <w:t>），或是否符合一个新的（非自然的）</w:t>
      </w:r>
      <w:r w:rsidRPr="00DB40B5">
        <w:rPr>
          <w:rFonts w:ascii="Times New Roman" w:eastAsia="黑体" w:hAnsi="Times New Roman"/>
          <w:i/>
          <w:iCs/>
          <w:sz w:val="24"/>
        </w:rPr>
        <w:t>droit</w:t>
      </w:r>
      <w:r w:rsidRPr="00DB40B5">
        <w:rPr>
          <w:rFonts w:ascii="Times New Roman" w:eastAsia="黑体" w:hAnsi="Times New Roman"/>
          <w:sz w:val="24"/>
        </w:rPr>
        <w:t>，以手段的标准进行评估，从而通过手段批判（</w:t>
      </w:r>
      <w:r w:rsidRPr="00DB40B5">
        <w:rPr>
          <w:rFonts w:ascii="Times New Roman" w:eastAsia="黑体" w:hAnsi="Times New Roman"/>
          <w:sz w:val="24"/>
        </w:rPr>
        <w:t>critique of means</w:t>
      </w:r>
      <w:r w:rsidRPr="00DB40B5">
        <w:rPr>
          <w:rFonts w:ascii="Times New Roman" w:eastAsia="黑体" w:hAnsi="Times New Roman"/>
          <w:sz w:val="24"/>
        </w:rPr>
        <w:t>）进行考察。然而，这两种传统共享相同的教条性预设：正义的目的可以通过正当手段实现。</w:t>
      </w:r>
    </w:p>
    <w:p w14:paraId="48053F0C"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自然法试图通过目的的正义（</w:t>
      </w:r>
      <w:proofErr w:type="spellStart"/>
      <w:r w:rsidRPr="00DB40B5">
        <w:rPr>
          <w:rFonts w:ascii="Times New Roman" w:eastAsia="黑体" w:hAnsi="Times New Roman"/>
          <w:sz w:val="24"/>
        </w:rPr>
        <w:t>durch</w:t>
      </w:r>
      <w:proofErr w:type="spellEnd"/>
      <w:r w:rsidRPr="00DB40B5">
        <w:rPr>
          <w:rFonts w:ascii="Times New Roman" w:eastAsia="黑体" w:hAnsi="Times New Roman"/>
          <w:sz w:val="24"/>
        </w:rPr>
        <w:t xml:space="preserve"> die </w:t>
      </w:r>
      <w:proofErr w:type="spellStart"/>
      <w:r w:rsidRPr="00DB40B5">
        <w:rPr>
          <w:rFonts w:ascii="Times New Roman" w:eastAsia="黑体" w:hAnsi="Times New Roman"/>
          <w:sz w:val="24"/>
        </w:rPr>
        <w:t>Gerechtigkeit</w:t>
      </w:r>
      <w:proofErr w:type="spellEnd"/>
      <w:r w:rsidRPr="00DB40B5">
        <w:rPr>
          <w:rFonts w:ascii="Times New Roman" w:eastAsia="黑体" w:hAnsi="Times New Roman"/>
          <w:sz w:val="24"/>
        </w:rPr>
        <w:t xml:space="preserve"> der </w:t>
      </w:r>
      <w:proofErr w:type="spellStart"/>
      <w:r w:rsidRPr="00DB40B5">
        <w:rPr>
          <w:rFonts w:ascii="Times New Roman" w:eastAsia="黑体" w:hAnsi="Times New Roman"/>
          <w:sz w:val="24"/>
        </w:rPr>
        <w:t>Zwecke</w:t>
      </w:r>
      <w:proofErr w:type="spellEnd"/>
      <w:r w:rsidRPr="00DB40B5">
        <w:rPr>
          <w:rFonts w:ascii="Times New Roman" w:eastAsia="黑体" w:hAnsi="Times New Roman"/>
          <w:sz w:val="24"/>
        </w:rPr>
        <w:t>）来</w:t>
      </w:r>
      <w:r w:rsidRPr="00DB40B5">
        <w:rPr>
          <w:rFonts w:ascii="Times New Roman" w:eastAsia="黑体" w:hAnsi="Times New Roman"/>
          <w:sz w:val="24"/>
        </w:rPr>
        <w:t>‘</w:t>
      </w:r>
      <w:r w:rsidRPr="00DB40B5">
        <w:rPr>
          <w:rFonts w:ascii="Times New Roman" w:eastAsia="黑体" w:hAnsi="Times New Roman"/>
          <w:sz w:val="24"/>
        </w:rPr>
        <w:t>证明</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sz w:val="24"/>
        </w:rPr>
        <w:t>rechtfertigen</w:t>
      </w:r>
      <w:proofErr w:type="spellEnd"/>
      <w:r w:rsidRPr="00DB40B5">
        <w:rPr>
          <w:rFonts w:ascii="Times New Roman" w:eastAsia="黑体" w:hAnsi="Times New Roman"/>
          <w:sz w:val="24"/>
        </w:rPr>
        <w:t>）手段，实证法则通过手段的正当性（</w:t>
      </w:r>
      <w:r w:rsidRPr="00DB40B5">
        <w:rPr>
          <w:rFonts w:ascii="Times New Roman" w:eastAsia="黑体" w:hAnsi="Times New Roman"/>
          <w:sz w:val="24"/>
        </w:rPr>
        <w:t xml:space="preserve">justness of the ends through the justification, </w:t>
      </w:r>
      <w:proofErr w:type="spellStart"/>
      <w:r w:rsidRPr="00DB40B5">
        <w:rPr>
          <w:rFonts w:ascii="Times New Roman" w:eastAsia="黑体" w:hAnsi="Times New Roman"/>
          <w:i/>
          <w:iCs/>
          <w:sz w:val="24"/>
        </w:rPr>
        <w:t>Gerechtigkeit</w:t>
      </w:r>
      <w:proofErr w:type="spellEnd"/>
      <w:r w:rsidRPr="00DB40B5">
        <w:rPr>
          <w:rFonts w:ascii="Times New Roman" w:eastAsia="黑体" w:hAnsi="Times New Roman"/>
          <w:sz w:val="24"/>
        </w:rPr>
        <w:t xml:space="preserve"> of </w:t>
      </w:r>
      <w:r w:rsidRPr="00DB40B5">
        <w:rPr>
          <w:rFonts w:ascii="Times New Roman" w:eastAsia="黑体" w:hAnsi="Times New Roman"/>
          <w:sz w:val="24"/>
        </w:rPr>
        <w:lastRenderedPageBreak/>
        <w:t>the means</w:t>
      </w:r>
      <w:r w:rsidRPr="00DB40B5">
        <w:rPr>
          <w:rFonts w:ascii="Times New Roman" w:eastAsia="黑体" w:hAnsi="Times New Roman"/>
          <w:sz w:val="24"/>
        </w:rPr>
        <w:t>）来</w:t>
      </w:r>
      <w:r w:rsidRPr="00DB40B5">
        <w:rPr>
          <w:rFonts w:ascii="Times New Roman" w:eastAsia="黑体" w:hAnsi="Times New Roman"/>
          <w:sz w:val="24"/>
        </w:rPr>
        <w:t>‘</w:t>
      </w:r>
      <w:r w:rsidRPr="00DB40B5">
        <w:rPr>
          <w:rFonts w:ascii="Times New Roman" w:eastAsia="黑体" w:hAnsi="Times New Roman"/>
          <w:sz w:val="24"/>
        </w:rPr>
        <w:t>保证</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sz w:val="24"/>
        </w:rPr>
        <w:t>garantieren</w:t>
      </w:r>
      <w:proofErr w:type="spellEnd"/>
      <w:r w:rsidRPr="00DB40B5">
        <w:rPr>
          <w:rFonts w:ascii="Times New Roman" w:eastAsia="黑体" w:hAnsi="Times New Roman"/>
          <w:sz w:val="24"/>
        </w:rPr>
        <w:t>）目的的正义。</w:t>
      </w:r>
      <w:r w:rsidRPr="00DB40B5">
        <w:rPr>
          <w:rFonts w:ascii="Times New Roman" w:eastAsia="黑体" w:hAnsi="Times New Roman"/>
          <w:sz w:val="24"/>
        </w:rPr>
        <w:t>”</w:t>
      </w:r>
      <w:r w:rsidRPr="00DB40B5">
        <w:rPr>
          <w:rFonts w:ascii="Times New Roman" w:eastAsia="黑体" w:hAnsi="Times New Roman"/>
          <w:sz w:val="24"/>
        </w:rPr>
        <w:t>这两种传统会陷入同一循环的教条性预设中。当正义的目的与正当手段之间出现矛盾时，没有解决方案。实证法将对目的的无条件性视而不见，而自然权利将对手段的条件性视而不见。</w:t>
      </w:r>
    </w:p>
    <w:p w14:paraId="0C507CFD"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尽管如此，本雅明似乎对这两种情况都持对称态度，但他仍保留了从实证法传统中继承的法律历史性意义（</w:t>
      </w:r>
      <w:r w:rsidRPr="00DB40B5">
        <w:rPr>
          <w:rFonts w:ascii="Times New Roman" w:eastAsia="黑体" w:hAnsi="Times New Roman"/>
          <w:sz w:val="24"/>
        </w:rPr>
        <w:t>sense of the historicity of law</w:t>
      </w:r>
      <w:r w:rsidRPr="00DB40B5">
        <w:rPr>
          <w:rFonts w:ascii="Times New Roman" w:eastAsia="黑体" w:hAnsi="Times New Roman"/>
          <w:sz w:val="24"/>
        </w:rPr>
        <w:t>）。相反，他对神性正义（</w:t>
      </w:r>
      <w:r w:rsidRPr="00DB40B5">
        <w:rPr>
          <w:rFonts w:ascii="Times New Roman" w:eastAsia="黑体" w:hAnsi="Times New Roman"/>
          <w:sz w:val="24"/>
        </w:rPr>
        <w:t>divine justice</w:t>
      </w:r>
      <w:r w:rsidRPr="00DB40B5">
        <w:rPr>
          <w:rFonts w:ascii="Times New Roman" w:eastAsia="黑体" w:hAnsi="Times New Roman"/>
          <w:sz w:val="24"/>
        </w:rPr>
        <w:t>）的论述，也并非总是与所有自然法主义的神学基础不相容。</w:t>
      </w:r>
    </w:p>
    <w:p w14:paraId="06D7B048"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总之，本雅明对暴力的批判（</w:t>
      </w:r>
      <w:r w:rsidRPr="00DB40B5">
        <w:rPr>
          <w:rFonts w:ascii="Times New Roman" w:eastAsia="黑体" w:hAnsi="Times New Roman"/>
          <w:sz w:val="24"/>
        </w:rPr>
        <w:t>critique of violence</w:t>
      </w:r>
      <w:r w:rsidRPr="00DB40B5">
        <w:rPr>
          <w:rFonts w:ascii="Times New Roman" w:eastAsia="黑体" w:hAnsi="Times New Roman"/>
          <w:sz w:val="24"/>
        </w:rPr>
        <w:t>）声称超越这两种传统，不再仅仅源自法律领域或司法机构内部的解释。这属于他所称的</w:t>
      </w:r>
      <w:r w:rsidRPr="00DB40B5">
        <w:rPr>
          <w:rFonts w:ascii="Times New Roman" w:eastAsia="黑体" w:hAnsi="Times New Roman"/>
          <w:sz w:val="24"/>
        </w:rPr>
        <w:t>“</w:t>
      </w:r>
      <w:r w:rsidRPr="00DB40B5">
        <w:rPr>
          <w:rFonts w:ascii="Times New Roman" w:eastAsia="黑体" w:hAnsi="Times New Roman"/>
          <w:sz w:val="24"/>
        </w:rPr>
        <w:t>历史哲学</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philosophy of history</w:t>
      </w:r>
      <w:r w:rsidRPr="00DB40B5">
        <w:rPr>
          <w:rFonts w:ascii="Times New Roman" w:eastAsia="黑体" w:hAnsi="Times New Roman"/>
          <w:sz w:val="24"/>
        </w:rPr>
        <w:t>）的独特意义，并明确限于欧洲的特殊情况。</w:t>
      </w:r>
    </w:p>
    <w:p w14:paraId="1B9280BE"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在最根本的层面上，欧洲法倾向于禁止个人暴力，并谴责个人暴力，不是因为它对某条法律构成威胁，而是因为它威胁到司法秩序本身（</w:t>
      </w:r>
      <w:r w:rsidRPr="00DB40B5">
        <w:rPr>
          <w:rFonts w:ascii="Times New Roman" w:eastAsia="黑体" w:hAnsi="Times New Roman"/>
          <w:i/>
          <w:iCs/>
          <w:sz w:val="24"/>
        </w:rPr>
        <w:t xml:space="preserve">die </w:t>
      </w:r>
      <w:proofErr w:type="spellStart"/>
      <w:r w:rsidRPr="00DB40B5">
        <w:rPr>
          <w:rFonts w:ascii="Times New Roman" w:eastAsia="黑体" w:hAnsi="Times New Roman"/>
          <w:i/>
          <w:iCs/>
          <w:sz w:val="24"/>
        </w:rPr>
        <w:t>Rechtsordnung</w:t>
      </w:r>
      <w:proofErr w:type="spellEnd"/>
      <w:r w:rsidRPr="00DB40B5">
        <w:rPr>
          <w:rFonts w:ascii="Times New Roman" w:eastAsia="黑体" w:hAnsi="Times New Roman"/>
          <w:sz w:val="24"/>
        </w:rPr>
        <w:t>, “the legal system”</w:t>
      </w:r>
      <w:r w:rsidRPr="00DB40B5">
        <w:rPr>
          <w:rFonts w:ascii="Times New Roman" w:eastAsia="黑体" w:hAnsi="Times New Roman"/>
          <w:sz w:val="24"/>
        </w:rPr>
        <w:t>）。因此，法律有其利益</w:t>
      </w:r>
      <w:r w:rsidRPr="00DB40B5">
        <w:rPr>
          <w:rFonts w:ascii="Times New Roman" w:eastAsia="黑体" w:hAnsi="Times New Roman"/>
          <w:sz w:val="24"/>
        </w:rPr>
        <w:t>——</w:t>
      </w:r>
      <w:r w:rsidRPr="00DB40B5">
        <w:rPr>
          <w:rFonts w:ascii="Times New Roman" w:eastAsia="黑体" w:hAnsi="Times New Roman"/>
          <w:sz w:val="24"/>
        </w:rPr>
        <w:t>它有兴趣自我确立与自我保存，或代表它所代表的利益（</w:t>
      </w:r>
      <w:proofErr w:type="spellStart"/>
      <w:r w:rsidRPr="00DB40B5">
        <w:rPr>
          <w:rFonts w:ascii="Times New Roman" w:eastAsia="黑体" w:hAnsi="Times New Roman"/>
          <w:sz w:val="24"/>
        </w:rPr>
        <w:t>justement</w:t>
      </w:r>
      <w:proofErr w:type="spellEnd"/>
      <w:r w:rsidRPr="00DB40B5">
        <w:rPr>
          <w:rFonts w:ascii="Times New Roman" w:eastAsia="黑体" w:hAnsi="Times New Roman"/>
          <w:sz w:val="24"/>
        </w:rPr>
        <w:t>）。法律的利益可能显得</w:t>
      </w:r>
      <w:r w:rsidRPr="00DB40B5">
        <w:rPr>
          <w:rFonts w:ascii="Times New Roman" w:eastAsia="黑体" w:hAnsi="Times New Roman"/>
          <w:sz w:val="24"/>
        </w:rPr>
        <w:t>“</w:t>
      </w:r>
      <w:r w:rsidRPr="00DB40B5">
        <w:rPr>
          <w:rFonts w:ascii="Times New Roman" w:eastAsia="黑体" w:hAnsi="Times New Roman"/>
          <w:sz w:val="24"/>
        </w:rPr>
        <w:t>令人惊讶</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Benjamin</w:t>
      </w:r>
      <w:r w:rsidRPr="00DB40B5">
        <w:rPr>
          <w:rFonts w:ascii="Times New Roman" w:eastAsia="黑体" w:hAnsi="Times New Roman"/>
          <w:sz w:val="24"/>
        </w:rPr>
        <w:t>用词），但同时，这正是法律作为利益的本性。在这种意义上，排除任何威胁秩序的个人暴力，试图垄断暴力（</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），也就是权威（</w:t>
      </w:r>
      <w:r w:rsidRPr="00DB40B5">
        <w:rPr>
          <w:rFonts w:ascii="Times New Roman" w:eastAsia="黑体" w:hAnsi="Times New Roman"/>
          <w:sz w:val="24"/>
        </w:rPr>
        <w:t>authority</w:t>
      </w:r>
      <w:r w:rsidRPr="00DB40B5">
        <w:rPr>
          <w:rFonts w:ascii="Times New Roman" w:eastAsia="黑体" w:hAnsi="Times New Roman"/>
          <w:sz w:val="24"/>
        </w:rPr>
        <w:t>），法律对暴力垄断拥有利益（</w:t>
      </w:r>
      <w:r w:rsidRPr="00DB40B5">
        <w:rPr>
          <w:rFonts w:ascii="Times New Roman" w:eastAsia="黑体" w:hAnsi="Times New Roman"/>
          <w:sz w:val="24"/>
        </w:rPr>
        <w:t xml:space="preserve">interest in a monopoly of violence, p.281, </w:t>
      </w:r>
      <w:r w:rsidRPr="00DB40B5">
        <w:rPr>
          <w:rFonts w:ascii="Times New Roman" w:eastAsia="黑体" w:hAnsi="Times New Roman"/>
          <w:i/>
          <w:iCs/>
          <w:sz w:val="24"/>
        </w:rPr>
        <w:t xml:space="preserve">Interesse des </w:t>
      </w:r>
      <w:proofErr w:type="spellStart"/>
      <w:r w:rsidRPr="00DB40B5">
        <w:rPr>
          <w:rFonts w:ascii="Times New Roman" w:eastAsia="黑体" w:hAnsi="Times New Roman"/>
          <w:i/>
          <w:iCs/>
          <w:sz w:val="24"/>
        </w:rPr>
        <w:t>Rechts</w:t>
      </w:r>
      <w:proofErr w:type="spellEnd"/>
      <w:r w:rsidRPr="00DB40B5">
        <w:rPr>
          <w:rFonts w:ascii="Times New Roman" w:eastAsia="黑体" w:hAnsi="Times New Roman"/>
          <w:i/>
          <w:iCs/>
          <w:sz w:val="24"/>
        </w:rPr>
        <w:t xml:space="preserve"> an der </w:t>
      </w:r>
      <w:proofErr w:type="spellStart"/>
      <w:r w:rsidRPr="00DB40B5">
        <w:rPr>
          <w:rFonts w:ascii="Times New Roman" w:eastAsia="黑体" w:hAnsi="Times New Roman"/>
          <w:i/>
          <w:iCs/>
          <w:sz w:val="24"/>
        </w:rPr>
        <w:t>Monopolisierung</w:t>
      </w:r>
      <w:proofErr w:type="spellEnd"/>
      <w:r w:rsidRPr="00DB40B5">
        <w:rPr>
          <w:rFonts w:ascii="Times New Roman" w:eastAsia="黑体" w:hAnsi="Times New Roman"/>
          <w:i/>
          <w:iCs/>
          <w:sz w:val="24"/>
        </w:rPr>
        <w:t xml:space="preserve">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）。这种垄断不以保护正义或平等目标为目的（</w:t>
      </w:r>
      <w:proofErr w:type="spellStart"/>
      <w:r w:rsidRPr="00DB40B5">
        <w:rPr>
          <w:rFonts w:ascii="Times New Roman" w:eastAsia="黑体" w:hAnsi="Times New Roman"/>
          <w:sz w:val="24"/>
        </w:rPr>
        <w:t>Rechtszwecke</w:t>
      </w:r>
      <w:proofErr w:type="spellEnd"/>
      <w:r w:rsidRPr="00DB40B5">
        <w:rPr>
          <w:rFonts w:ascii="Times New Roman" w:eastAsia="黑体" w:hAnsi="Times New Roman"/>
          <w:sz w:val="24"/>
        </w:rPr>
        <w:t>），而是保护法律自身。</w:t>
      </w:r>
    </w:p>
    <w:p w14:paraId="5E61B08B"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这似乎是一个自我循环的平凡事实（</w:t>
      </w:r>
      <w:r w:rsidRPr="00DB40B5">
        <w:rPr>
          <w:rFonts w:ascii="Times New Roman" w:eastAsia="黑体" w:hAnsi="Times New Roman"/>
          <w:sz w:val="24"/>
        </w:rPr>
        <w:t>tautological triviality</w:t>
      </w:r>
      <w:r w:rsidRPr="00DB40B5">
        <w:rPr>
          <w:rFonts w:ascii="Times New Roman" w:eastAsia="黑体" w:hAnsi="Times New Roman"/>
          <w:sz w:val="24"/>
        </w:rPr>
        <w:t>），但法律中这种自我循环的现象结构</w:t>
      </w:r>
      <w:r w:rsidRPr="00DB40B5">
        <w:rPr>
          <w:rFonts w:ascii="Times New Roman" w:eastAsia="黑体" w:hAnsi="Times New Roman"/>
          <w:sz w:val="24"/>
        </w:rPr>
        <w:t>——</w:t>
      </w:r>
      <w:r w:rsidRPr="00DB40B5">
        <w:rPr>
          <w:rFonts w:ascii="Times New Roman" w:eastAsia="黑体" w:hAnsi="Times New Roman"/>
          <w:sz w:val="24"/>
        </w:rPr>
        <w:t>通过宣布暴力来确立自身秩序</w:t>
      </w:r>
      <w:r w:rsidRPr="00DB40B5">
        <w:rPr>
          <w:rFonts w:ascii="Times New Roman" w:eastAsia="黑体" w:hAnsi="Times New Roman"/>
          <w:sz w:val="24"/>
        </w:rPr>
        <w:t>——</w:t>
      </w:r>
      <w:r w:rsidRPr="00DB40B5">
        <w:rPr>
          <w:rFonts w:ascii="Times New Roman" w:eastAsia="黑体" w:hAnsi="Times New Roman"/>
          <w:sz w:val="24"/>
        </w:rPr>
        <w:t>是否定性暴力吗？这次是作为</w:t>
      </w:r>
      <w:r w:rsidRPr="00DB40B5">
        <w:rPr>
          <w:rFonts w:ascii="Times New Roman" w:eastAsia="黑体" w:hAnsi="Times New Roman"/>
          <w:sz w:val="24"/>
        </w:rPr>
        <w:t>“</w:t>
      </w:r>
      <w:r w:rsidRPr="00DB40B5">
        <w:rPr>
          <w:rFonts w:ascii="Times New Roman" w:eastAsia="黑体" w:hAnsi="Times New Roman"/>
          <w:sz w:val="24"/>
        </w:rPr>
        <w:t>不法者</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outlaw</w:t>
      </w:r>
      <w:r w:rsidRPr="00DB40B5">
        <w:rPr>
          <w:rFonts w:ascii="Times New Roman" w:eastAsia="黑体" w:hAnsi="Times New Roman"/>
          <w:sz w:val="24"/>
        </w:rPr>
        <w:t>）对任何不承认其秩序的人施加。施为性自我循环（</w:t>
      </w:r>
      <w:r w:rsidRPr="00DB40B5">
        <w:rPr>
          <w:rFonts w:ascii="Times New Roman" w:eastAsia="黑体" w:hAnsi="Times New Roman"/>
          <w:sz w:val="24"/>
        </w:rPr>
        <w:t xml:space="preserve">performative tautology </w:t>
      </w:r>
      <w:r w:rsidRPr="00DB40B5">
        <w:rPr>
          <w:rFonts w:ascii="Times New Roman" w:eastAsia="黑体" w:hAnsi="Times New Roman"/>
          <w:sz w:val="24"/>
        </w:rPr>
        <w:t>或</w:t>
      </w:r>
      <w:r w:rsidRPr="00DB40B5">
        <w:rPr>
          <w:rFonts w:ascii="Times New Roman" w:eastAsia="黑体" w:hAnsi="Times New Roman"/>
          <w:sz w:val="24"/>
        </w:rPr>
        <w:t xml:space="preserve"> </w:t>
      </w:r>
      <w:r w:rsidRPr="00DB40B5">
        <w:rPr>
          <w:rFonts w:ascii="Times New Roman" w:eastAsia="黑体" w:hAnsi="Times New Roman"/>
          <w:i/>
          <w:iCs/>
          <w:sz w:val="24"/>
        </w:rPr>
        <w:t>a priori</w:t>
      </w:r>
      <w:r w:rsidRPr="00DB40B5">
        <w:rPr>
          <w:rFonts w:ascii="Times New Roman" w:eastAsia="黑体" w:hAnsi="Times New Roman"/>
          <w:sz w:val="24"/>
        </w:rPr>
        <w:t xml:space="preserve"> synthesis</w:t>
      </w:r>
      <w:r w:rsidRPr="00DB40B5">
        <w:rPr>
          <w:rFonts w:ascii="Times New Roman" w:eastAsia="黑体" w:hAnsi="Times New Roman"/>
          <w:sz w:val="24"/>
        </w:rPr>
        <w:t>）结构了法律的基础，从而施为地生成惯例以保证施为行为的有效性，这使得个体获得判定合法</w:t>
      </w:r>
      <w:r w:rsidRPr="00DB40B5">
        <w:rPr>
          <w:rFonts w:ascii="Times New Roman" w:eastAsia="黑体" w:hAnsi="Times New Roman"/>
          <w:sz w:val="24"/>
        </w:rPr>
        <w:lastRenderedPageBreak/>
        <w:t>与非法暴力的手段。这里的</w:t>
      </w:r>
      <w:r w:rsidRPr="00DB40B5">
        <w:rPr>
          <w:rFonts w:ascii="Times New Roman" w:eastAsia="黑体" w:hAnsi="Times New Roman"/>
          <w:sz w:val="24"/>
        </w:rPr>
        <w:t>“tautology”</w:t>
      </w:r>
      <w:r w:rsidRPr="00DB40B5">
        <w:rPr>
          <w:rFonts w:ascii="Times New Roman" w:eastAsia="黑体" w:hAnsi="Times New Roman"/>
          <w:sz w:val="24"/>
        </w:rPr>
        <w:t>和</w:t>
      </w:r>
      <w:r w:rsidRPr="00DB40B5">
        <w:rPr>
          <w:rFonts w:ascii="Times New Roman" w:eastAsia="黑体" w:hAnsi="Times New Roman"/>
          <w:sz w:val="24"/>
        </w:rPr>
        <w:t>“a priori synthesis”</w:t>
      </w:r>
      <w:r w:rsidRPr="00DB40B5">
        <w:rPr>
          <w:rFonts w:ascii="Times New Roman" w:eastAsia="黑体" w:hAnsi="Times New Roman"/>
          <w:sz w:val="24"/>
        </w:rPr>
        <w:t>，尤其是</w:t>
      </w:r>
      <w:r w:rsidRPr="00DB40B5">
        <w:rPr>
          <w:rFonts w:ascii="Times New Roman" w:eastAsia="黑体" w:hAnsi="Times New Roman"/>
          <w:sz w:val="24"/>
        </w:rPr>
        <w:t>“performative”</w:t>
      </w:r>
      <w:r w:rsidRPr="00DB40B5">
        <w:rPr>
          <w:rFonts w:ascii="Times New Roman" w:eastAsia="黑体" w:hAnsi="Times New Roman"/>
          <w:sz w:val="24"/>
        </w:rPr>
        <w:t>，并非本雅明原词，但我认为它们并未背离其目的。</w:t>
      </w:r>
    </w:p>
    <w:p w14:paraId="64BEB530"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人们对</w:t>
      </w:r>
      <w:r w:rsidRPr="00DB40B5">
        <w:rPr>
          <w:rFonts w:ascii="Times New Roman" w:eastAsia="黑体" w:hAnsi="Times New Roman"/>
          <w:sz w:val="24"/>
        </w:rPr>
        <w:t>“</w:t>
      </w:r>
      <w:r w:rsidRPr="00DB40B5">
        <w:rPr>
          <w:rFonts w:ascii="Times New Roman" w:eastAsia="黑体" w:hAnsi="Times New Roman"/>
          <w:sz w:val="24"/>
        </w:rPr>
        <w:t>大罪犯形象</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figure of the “great” criminal</w:t>
      </w:r>
      <w:r w:rsidRPr="00DB40B5">
        <w:rPr>
          <w:rFonts w:ascii="Times New Roman" w:eastAsia="黑体" w:hAnsi="Times New Roman"/>
          <w:sz w:val="24"/>
        </w:rPr>
        <w:t xml:space="preserve">, p.281, </w:t>
      </w:r>
      <w:r w:rsidRPr="00DB40B5">
        <w:rPr>
          <w:rFonts w:ascii="Times New Roman" w:eastAsia="黑体" w:hAnsi="Times New Roman"/>
          <w:i/>
          <w:iCs/>
          <w:sz w:val="24"/>
        </w:rPr>
        <w:t>die Gestalt des “</w:t>
      </w:r>
      <w:proofErr w:type="spellStart"/>
      <w:r w:rsidRPr="00DB40B5">
        <w:rPr>
          <w:rFonts w:ascii="Times New Roman" w:eastAsia="黑体" w:hAnsi="Times New Roman"/>
          <w:i/>
          <w:iCs/>
          <w:sz w:val="24"/>
        </w:rPr>
        <w:t>grossen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Verbrechers</w:t>
      </w:r>
      <w:proofErr w:type="spellEnd"/>
      <w:r w:rsidRPr="00DB40B5">
        <w:rPr>
          <w:rFonts w:ascii="Times New Roman" w:eastAsia="黑体" w:hAnsi="Times New Roman"/>
          <w:sz w:val="24"/>
        </w:rPr>
        <w:t>）的崇拜性迷恋可以解释如下：它不是对某个已犯下的罪行感到暗中钦佩，而是指某人藐视法律，将法律系统的暴力揭示出来，即司法秩序本身。类似地，可以解释法国律师雅克</w:t>
      </w:r>
      <w:r w:rsidRPr="00DB40B5">
        <w:rPr>
          <w:rFonts w:ascii="Times New Roman" w:eastAsia="黑体" w:hAnsi="Times New Roman"/>
          <w:sz w:val="24"/>
        </w:rPr>
        <w:t>·</w:t>
      </w:r>
      <w:r w:rsidRPr="00DB40B5">
        <w:rPr>
          <w:rFonts w:ascii="Times New Roman" w:eastAsia="黑体" w:hAnsi="Times New Roman"/>
          <w:sz w:val="24"/>
        </w:rPr>
        <w:t>维尔日（</w:t>
      </w:r>
      <w:r w:rsidRPr="00DB40B5">
        <w:rPr>
          <w:rFonts w:ascii="Times New Roman" w:eastAsia="黑体" w:hAnsi="Times New Roman"/>
          <w:sz w:val="24"/>
        </w:rPr>
        <w:t>Jacques Verges</w:t>
      </w:r>
      <w:r w:rsidRPr="00DB40B5">
        <w:rPr>
          <w:rFonts w:ascii="Times New Roman" w:eastAsia="黑体" w:hAnsi="Times New Roman"/>
          <w:sz w:val="24"/>
        </w:rPr>
        <w:t>）所引发的迷恋，他为最困难、最不可辩护的案件辩护，实践所谓的</w:t>
      </w:r>
      <w:r w:rsidRPr="00DB40B5">
        <w:rPr>
          <w:rFonts w:ascii="Times New Roman" w:eastAsia="黑体" w:hAnsi="Times New Roman"/>
          <w:sz w:val="24"/>
        </w:rPr>
        <w:t>“</w:t>
      </w:r>
      <w:r w:rsidRPr="00DB40B5">
        <w:rPr>
          <w:rFonts w:ascii="Times New Roman" w:eastAsia="黑体" w:hAnsi="Times New Roman"/>
          <w:sz w:val="24"/>
        </w:rPr>
        <w:t>破裂策略</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strategy of rupture</w:t>
      </w:r>
      <w:r w:rsidRPr="00DB40B5">
        <w:rPr>
          <w:rFonts w:ascii="Times New Roman" w:eastAsia="黑体" w:hAnsi="Times New Roman"/>
          <w:sz w:val="24"/>
        </w:rPr>
        <w:t>），即对既定法律秩序、司法权威，以及最终国家合法权威的根本挑战，使被告出庭</w:t>
      </w:r>
      <w:proofErr w:type="gramStart"/>
      <w:r w:rsidRPr="00DB40B5">
        <w:rPr>
          <w:rFonts w:ascii="Times New Roman" w:eastAsia="黑体" w:hAnsi="Times New Roman"/>
          <w:sz w:val="24"/>
        </w:rPr>
        <w:t>时司法</w:t>
      </w:r>
      <w:proofErr w:type="gramEnd"/>
      <w:r w:rsidRPr="00DB40B5">
        <w:rPr>
          <w:rFonts w:ascii="Times New Roman" w:eastAsia="黑体" w:hAnsi="Times New Roman"/>
          <w:sz w:val="24"/>
        </w:rPr>
        <w:t>权威实际上是隐形的，但宣称有权质疑法律或正义秩序。</w:t>
      </w:r>
    </w:p>
    <w:p w14:paraId="0339D379"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然而，什么是法律秩序？是一般法律秩序，还是由国家制定并执行的特定法律秩序？或者法律秩序本身与国家整体交织不可分？</w:t>
      </w:r>
    </w:p>
    <w:p w14:paraId="4C1F13E0"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一个典型例子是罢工权（</w:t>
      </w:r>
      <w:r w:rsidRPr="00DB40B5">
        <w:rPr>
          <w:rFonts w:ascii="Times New Roman" w:eastAsia="黑体" w:hAnsi="Times New Roman"/>
          <w:sz w:val="24"/>
        </w:rPr>
        <w:t>right to strike</w:t>
      </w:r>
      <w:r w:rsidRPr="00DB40B5">
        <w:rPr>
          <w:rFonts w:ascii="Times New Roman" w:eastAsia="黑体" w:hAnsi="Times New Roman"/>
          <w:sz w:val="24"/>
        </w:rPr>
        <w:t>）。本雅明指出，在阶级斗争中，罢工权属于那些工人：他们除了国家之外，是唯一合法的主体（</w:t>
      </w:r>
      <w:r w:rsidRPr="00DB40B5">
        <w:rPr>
          <w:rFonts w:ascii="Times New Roman" w:eastAsia="黑体" w:hAnsi="Times New Roman"/>
          <w:sz w:val="24"/>
        </w:rPr>
        <w:t xml:space="preserve">legal subject, </w:t>
      </w:r>
      <w:proofErr w:type="spellStart"/>
      <w:r w:rsidRPr="00DB40B5">
        <w:rPr>
          <w:rFonts w:ascii="Times New Roman" w:eastAsia="黑体" w:hAnsi="Times New Roman"/>
          <w:i/>
          <w:iCs/>
          <w:sz w:val="24"/>
        </w:rPr>
        <w:t>Rechtssubjekt</w:t>
      </w:r>
      <w:proofErr w:type="spellEnd"/>
      <w:r w:rsidRPr="00DB40B5">
        <w:rPr>
          <w:rFonts w:ascii="Times New Roman" w:eastAsia="黑体" w:hAnsi="Times New Roman"/>
          <w:sz w:val="24"/>
        </w:rPr>
        <w:t>），能够获得使用暴力的权利（</w:t>
      </w:r>
      <w:r w:rsidRPr="00DB40B5">
        <w:rPr>
          <w:rFonts w:ascii="Times New Roman" w:eastAsia="黑体" w:hAnsi="Times New Roman"/>
          <w:i/>
          <w:iCs/>
          <w:sz w:val="24"/>
        </w:rPr>
        <w:t xml:space="preserve">Recht auf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），从而在这方面分享国家的垄断权力（</w:t>
      </w:r>
      <w:r w:rsidRPr="00DB40B5">
        <w:rPr>
          <w:rFonts w:ascii="Times New Roman" w:eastAsia="黑体" w:hAnsi="Times New Roman"/>
          <w:sz w:val="24"/>
        </w:rPr>
        <w:t>monopoly of the state</w:t>
      </w:r>
      <w:r w:rsidRPr="00DB40B5">
        <w:rPr>
          <w:rFonts w:ascii="Times New Roman" w:eastAsia="黑体" w:hAnsi="Times New Roman"/>
          <w:sz w:val="24"/>
        </w:rPr>
        <w:t>）。某些人可能认为，由于罢工实践，这种活动的停止（</w:t>
      </w:r>
      <w:proofErr w:type="spellStart"/>
      <w:r w:rsidRPr="00DB40B5">
        <w:rPr>
          <w:rFonts w:ascii="Times New Roman" w:eastAsia="黑体" w:hAnsi="Times New Roman"/>
          <w:i/>
          <w:iCs/>
          <w:sz w:val="24"/>
        </w:rPr>
        <w:t>Nichts-Handeln</w:t>
      </w:r>
      <w:proofErr w:type="spellEnd"/>
      <w:r w:rsidRPr="00DB40B5">
        <w:rPr>
          <w:rFonts w:ascii="Times New Roman" w:eastAsia="黑体" w:hAnsi="Times New Roman"/>
          <w:sz w:val="24"/>
        </w:rPr>
        <w:t>）不是一种行动，我们无法谈论暴力。但正是国家权力（</w:t>
      </w:r>
      <w:proofErr w:type="spellStart"/>
      <w:r w:rsidRPr="00DB40B5">
        <w:rPr>
          <w:rFonts w:ascii="Times New Roman" w:eastAsia="黑体" w:hAnsi="Times New Roman"/>
          <w:i/>
          <w:iCs/>
          <w:sz w:val="24"/>
        </w:rPr>
        <w:t>Staatsgewalt</w:t>
      </w:r>
      <w:proofErr w:type="spellEnd"/>
      <w:r w:rsidRPr="00DB40B5">
        <w:rPr>
          <w:rFonts w:ascii="Times New Roman" w:eastAsia="黑体" w:hAnsi="Times New Roman"/>
          <w:sz w:val="24"/>
        </w:rPr>
        <w:t>）赋予这种权利的承认，当权力无法采用其他方式时，它才被合法化。</w:t>
      </w:r>
    </w:p>
    <w:p w14:paraId="5F4A4D91"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暴力可能来自雇主，而罢工则表现为非暴力的撤回（</w:t>
      </w:r>
      <w:r w:rsidRPr="00DB40B5">
        <w:rPr>
          <w:rFonts w:ascii="Times New Roman" w:eastAsia="黑体" w:hAnsi="Times New Roman"/>
          <w:sz w:val="24"/>
        </w:rPr>
        <w:t>non-violent withdrawal</w:t>
      </w:r>
      <w:r w:rsidRPr="00DB40B5">
        <w:rPr>
          <w:rFonts w:ascii="Times New Roman" w:eastAsia="黑体" w:hAnsi="Times New Roman"/>
          <w:sz w:val="24"/>
        </w:rPr>
        <w:t>），即工人暂停与管理层及机器的关系。这种撤回可能被与布莱希特（</w:t>
      </w:r>
      <w:r w:rsidRPr="00DB40B5">
        <w:rPr>
          <w:rFonts w:ascii="Times New Roman" w:eastAsia="黑体" w:hAnsi="Times New Roman"/>
          <w:sz w:val="24"/>
        </w:rPr>
        <w:t>Brecht</w:t>
      </w:r>
      <w:r w:rsidRPr="00DB40B5">
        <w:rPr>
          <w:rFonts w:ascii="Times New Roman" w:eastAsia="黑体" w:hAnsi="Times New Roman"/>
          <w:sz w:val="24"/>
        </w:rPr>
        <w:t>）有关的人称作疏离（</w:t>
      </w:r>
      <w:proofErr w:type="spellStart"/>
      <w:r w:rsidRPr="00DB40B5">
        <w:rPr>
          <w:rFonts w:ascii="Times New Roman" w:eastAsia="黑体" w:hAnsi="Times New Roman"/>
          <w:i/>
          <w:iCs/>
          <w:sz w:val="24"/>
        </w:rPr>
        <w:t>Entfremdung</w:t>
      </w:r>
      <w:proofErr w:type="spellEnd"/>
      <w:r w:rsidRPr="00DB40B5">
        <w:rPr>
          <w:rFonts w:ascii="Times New Roman" w:eastAsia="黑体" w:hAnsi="Times New Roman"/>
          <w:sz w:val="24"/>
        </w:rPr>
        <w:t>）。本雅明显然并不相信罢工的非暴力性：罢工工人为恢复工作设定了条件，他们不会简单地把罢工列入清单，或认为事物秩序未改变。因此罢工权的极限，概念或监控（</w:t>
      </w:r>
      <w:r w:rsidRPr="00DB40B5">
        <w:rPr>
          <w:rFonts w:ascii="Times New Roman" w:eastAsia="黑体" w:hAnsi="Times New Roman"/>
          <w:i/>
          <w:iCs/>
          <w:sz w:val="24"/>
        </w:rPr>
        <w:t>general strike</w:t>
      </w:r>
      <w:r w:rsidRPr="00DB40B5">
        <w:rPr>
          <w:rFonts w:ascii="Times New Roman" w:eastAsia="黑体" w:hAnsi="Times New Roman"/>
          <w:sz w:val="24"/>
        </w:rPr>
        <w:t>）揭示了其本质。国家几乎无法将其容忍到极限，若尝试这样做，则会曲解原意（</w:t>
      </w:r>
      <w:r w:rsidRPr="00DB40B5">
        <w:rPr>
          <w:rFonts w:ascii="Times New Roman" w:eastAsia="黑体" w:hAnsi="Times New Roman"/>
          <w:i/>
          <w:iCs/>
          <w:sz w:val="24"/>
        </w:rPr>
        <w:t xml:space="preserve">misunderstanding of </w:t>
      </w:r>
      <w:r w:rsidRPr="00DB40B5">
        <w:rPr>
          <w:rFonts w:ascii="Times New Roman" w:eastAsia="黑体" w:hAnsi="Times New Roman"/>
          <w:i/>
          <w:iCs/>
          <w:sz w:val="24"/>
        </w:rPr>
        <w:lastRenderedPageBreak/>
        <w:t>the original intention</w:t>
      </w:r>
      <w:r w:rsidRPr="00DB40B5">
        <w:rPr>
          <w:rFonts w:ascii="Times New Roman" w:eastAsia="黑体" w:hAnsi="Times New Roman"/>
          <w:sz w:val="24"/>
        </w:rPr>
        <w:t>），而</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Streikrecht</w:t>
      </w:r>
      <w:proofErr w:type="spellEnd"/>
      <w:r w:rsidRPr="00DB40B5">
        <w:rPr>
          <w:rFonts w:ascii="Times New Roman" w:eastAsia="黑体" w:hAnsi="Times New Roman"/>
          <w:sz w:val="24"/>
        </w:rPr>
        <w:t xml:space="preserve"> “</w:t>
      </w:r>
      <w:r w:rsidRPr="00DB40B5">
        <w:rPr>
          <w:rFonts w:ascii="Times New Roman" w:eastAsia="黑体" w:hAnsi="Times New Roman"/>
          <w:sz w:val="24"/>
        </w:rPr>
        <w:t>并非如此意图</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 xml:space="preserve">so nicht </w:t>
      </w:r>
      <w:proofErr w:type="spellStart"/>
      <w:r w:rsidRPr="00DB40B5">
        <w:rPr>
          <w:rFonts w:ascii="Times New Roman" w:eastAsia="黑体" w:hAnsi="Times New Roman"/>
          <w:i/>
          <w:iCs/>
          <w:sz w:val="24"/>
        </w:rPr>
        <w:t>gemeint</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gewesen</w:t>
      </w:r>
      <w:proofErr w:type="spellEnd"/>
      <w:r w:rsidRPr="00DB40B5">
        <w:rPr>
          <w:rFonts w:ascii="Times New Roman" w:eastAsia="黑体" w:hAnsi="Times New Roman"/>
          <w:i/>
          <w:iCs/>
          <w:sz w:val="24"/>
        </w:rPr>
        <w:t xml:space="preserve"> sei</w:t>
      </w:r>
      <w:r w:rsidRPr="00DB40B5">
        <w:rPr>
          <w:rFonts w:ascii="Times New Roman" w:eastAsia="黑体" w:hAnsi="Times New Roman"/>
          <w:sz w:val="24"/>
        </w:rPr>
        <w:t>, p.282</w:t>
      </w:r>
      <w:r w:rsidRPr="00DB40B5">
        <w:rPr>
          <w:rFonts w:ascii="Times New Roman" w:eastAsia="黑体" w:hAnsi="Times New Roman"/>
          <w:sz w:val="24"/>
        </w:rPr>
        <w:t>）。</w:t>
      </w:r>
    </w:p>
    <w:p w14:paraId="408EA1AC"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在这种情况下，如果罢工继续，我们便进入革命情境（</w:t>
      </w:r>
      <w:r w:rsidRPr="00DB40B5">
        <w:rPr>
          <w:rFonts w:ascii="Times New Roman" w:eastAsia="黑体" w:hAnsi="Times New Roman"/>
          <w:sz w:val="24"/>
        </w:rPr>
        <w:t>revolutionary situation</w:t>
      </w:r>
      <w:r w:rsidRPr="00DB40B5">
        <w:rPr>
          <w:rFonts w:ascii="Times New Roman" w:eastAsia="黑体" w:hAnsi="Times New Roman"/>
          <w:sz w:val="24"/>
        </w:rPr>
        <w:t>）。事实上，这种情境是唯一能让我们理解法律与正义的同质性、暴力作为</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与</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的行使（</w:t>
      </w:r>
      <w:r w:rsidRPr="00DB40B5">
        <w:rPr>
          <w:rFonts w:ascii="Times New Roman" w:eastAsia="黑体" w:hAnsi="Times New Roman"/>
          <w:sz w:val="24"/>
        </w:rPr>
        <w:t>exercise of droit as the exercise of violence</w:t>
      </w:r>
      <w:r w:rsidRPr="00DB40B5">
        <w:rPr>
          <w:rFonts w:ascii="Times New Roman" w:eastAsia="黑体" w:hAnsi="Times New Roman"/>
          <w:sz w:val="24"/>
        </w:rPr>
        <w:t>）的途径。暴力不是法律秩序之外的东西，它威胁来自内部。暴力并非简单地施加权力或残酷力量以达成目的或结果，而是威胁或破坏已既定的权利秩序；在此情况下，国家法试图给予使用暴力的权利，例如罢工权。</w:t>
      </w:r>
    </w:p>
    <w:p w14:paraId="3ADD0FD6"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国家害怕什么？它害怕奠基性、创立性暴力（</w:t>
      </w:r>
      <w:r w:rsidRPr="00DB40B5">
        <w:rPr>
          <w:rFonts w:ascii="Times New Roman" w:eastAsia="黑体" w:hAnsi="Times New Roman"/>
          <w:sz w:val="24"/>
        </w:rPr>
        <w:t>foundational, founding violence</w:t>
      </w:r>
      <w:r w:rsidRPr="00DB40B5">
        <w:rPr>
          <w:rFonts w:ascii="Times New Roman" w:eastAsia="黑体" w:hAnsi="Times New Roman"/>
          <w:sz w:val="24"/>
        </w:rPr>
        <w:t>），即能够证明正当性或合法性（</w:t>
      </w:r>
      <w:proofErr w:type="spellStart"/>
      <w:r w:rsidRPr="00DB40B5">
        <w:rPr>
          <w:rFonts w:ascii="Times New Roman" w:eastAsia="黑体" w:hAnsi="Times New Roman"/>
          <w:i/>
          <w:iCs/>
          <w:sz w:val="24"/>
        </w:rPr>
        <w:t>begründen</w:t>
      </w:r>
      <w:proofErr w:type="spellEnd"/>
      <w:r w:rsidRPr="00DB40B5">
        <w:rPr>
          <w:rFonts w:ascii="Times New Roman" w:eastAsia="黑体" w:hAnsi="Times New Roman"/>
          <w:sz w:val="24"/>
        </w:rPr>
        <w:t>, “to found”</w:t>
      </w:r>
      <w:r w:rsidRPr="00DB40B5">
        <w:rPr>
          <w:rFonts w:ascii="Times New Roman" w:eastAsia="黑体" w:hAnsi="Times New Roman"/>
          <w:sz w:val="24"/>
        </w:rPr>
        <w:t>）的暴力，或者能够改造法律关系（</w:t>
      </w:r>
      <w:proofErr w:type="spellStart"/>
      <w:r w:rsidRPr="00DB40B5">
        <w:rPr>
          <w:rFonts w:ascii="Times New Roman" w:eastAsia="黑体" w:hAnsi="Times New Roman"/>
          <w:i/>
          <w:iCs/>
          <w:sz w:val="24"/>
        </w:rPr>
        <w:t>Rechtsverh</w:t>
      </w:r>
      <w:r w:rsidRPr="00DB40B5">
        <w:rPr>
          <w:rFonts w:ascii="Times New Roman" w:eastAsia="黑体" w:hAnsi="Times New Roman" w:cs="Calibri"/>
          <w:i/>
          <w:iCs/>
          <w:sz w:val="24"/>
        </w:rPr>
        <w:t>ä</w:t>
      </w:r>
      <w:r w:rsidRPr="00DB40B5">
        <w:rPr>
          <w:rFonts w:ascii="Times New Roman" w:eastAsia="黑体" w:hAnsi="Times New Roman"/>
          <w:i/>
          <w:iCs/>
          <w:sz w:val="24"/>
        </w:rPr>
        <w:t>ltnisse</w:t>
      </w:r>
      <w:proofErr w:type="spellEnd"/>
      <w:r w:rsidRPr="00DB40B5">
        <w:rPr>
          <w:rFonts w:ascii="Times New Roman" w:eastAsia="黑体" w:hAnsi="Times New Roman"/>
          <w:sz w:val="24"/>
        </w:rPr>
        <w:t>, “legal conditions”</w:t>
      </w:r>
      <w:r w:rsidRPr="00DB40B5">
        <w:rPr>
          <w:rFonts w:ascii="Times New Roman" w:eastAsia="黑体" w:hAnsi="Times New Roman"/>
          <w:sz w:val="24"/>
        </w:rPr>
        <w:t>）；因此它主张法律作为权利的秩序（</w:t>
      </w:r>
      <w:r w:rsidRPr="00DB40B5">
        <w:rPr>
          <w:rFonts w:ascii="Times New Roman" w:eastAsia="黑体" w:hAnsi="Times New Roman"/>
          <w:i/>
          <w:iCs/>
          <w:sz w:val="24"/>
        </w:rPr>
        <w:t>droit</w:t>
      </w:r>
      <w:r w:rsidRPr="00DB40B5">
        <w:rPr>
          <w:rFonts w:ascii="Times New Roman" w:eastAsia="黑体" w:hAnsi="Times New Roman"/>
          <w:sz w:val="24"/>
        </w:rPr>
        <w:t>）预先存在于被变革或创立的状态中，即使它可能伤害我们的正义感（</w:t>
      </w:r>
      <w:proofErr w:type="spellStart"/>
      <w:r w:rsidRPr="00DB40B5">
        <w:rPr>
          <w:rFonts w:ascii="Times New Roman" w:eastAsia="黑体" w:hAnsi="Times New Roman"/>
          <w:i/>
          <w:iCs/>
          <w:sz w:val="24"/>
        </w:rPr>
        <w:t>Gerechtigkeitsgefühl</w:t>
      </w:r>
      <w:proofErr w:type="spellEnd"/>
      <w:r w:rsidRPr="00DB40B5">
        <w:rPr>
          <w:rFonts w:ascii="Times New Roman" w:eastAsia="黑体" w:hAnsi="Times New Roman"/>
          <w:sz w:val="24"/>
        </w:rPr>
        <w:t>）。</w:t>
      </w:r>
    </w:p>
    <w:p w14:paraId="4DB5621A"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这种暴力只允许并促成一种</w:t>
      </w:r>
      <w:r w:rsidRPr="00DB40B5">
        <w:rPr>
          <w:rFonts w:ascii="Times New Roman" w:eastAsia="黑体" w:hAnsi="Times New Roman"/>
          <w:sz w:val="24"/>
        </w:rPr>
        <w:t>“</w:t>
      </w:r>
      <w:r w:rsidRPr="00DB40B5">
        <w:rPr>
          <w:rFonts w:ascii="Times New Roman" w:eastAsia="黑体" w:hAnsi="Times New Roman"/>
          <w:sz w:val="24"/>
        </w:rPr>
        <w:t>暴力批判</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critique of violence</w:t>
      </w:r>
      <w:r w:rsidRPr="00DB40B5">
        <w:rPr>
          <w:rFonts w:ascii="Times New Roman" w:eastAsia="黑体" w:hAnsi="Times New Roman"/>
          <w:sz w:val="24"/>
        </w:rPr>
        <w:t>），这种批判决定它必须是不同于自然力行使的东西。为了进行暴力批判（</w:t>
      </w:r>
      <w:r w:rsidRPr="00DB40B5">
        <w:rPr>
          <w:rFonts w:ascii="Times New Roman" w:eastAsia="黑体" w:hAnsi="Times New Roman"/>
          <w:sz w:val="24"/>
        </w:rPr>
        <w:t>critique of violence</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即解释和有意义地评估它</w:t>
      </w:r>
      <w:r w:rsidRPr="00DB40B5">
        <w:rPr>
          <w:rFonts w:ascii="Times New Roman" w:eastAsia="黑体" w:hAnsi="Times New Roman"/>
          <w:sz w:val="24"/>
        </w:rPr>
        <w:t>——</w:t>
      </w:r>
      <w:r w:rsidRPr="00DB40B5">
        <w:rPr>
          <w:rFonts w:ascii="Times New Roman" w:eastAsia="黑体" w:hAnsi="Times New Roman"/>
          <w:sz w:val="24"/>
        </w:rPr>
        <w:t>首先必须认识到暴力的意义不是偶然从法律之外到来的；威胁法律的东西，已经属于法律本身（</w:t>
      </w:r>
      <w:r w:rsidRPr="00DB40B5">
        <w:rPr>
          <w:rFonts w:ascii="Times New Roman" w:eastAsia="黑体" w:hAnsi="Times New Roman"/>
          <w:sz w:val="24"/>
        </w:rPr>
        <w:t xml:space="preserve">to the right to law, </w:t>
      </w:r>
      <w:r w:rsidRPr="00DB40B5">
        <w:rPr>
          <w:rFonts w:ascii="Times New Roman" w:eastAsia="黑体" w:hAnsi="Times New Roman"/>
          <w:i/>
          <w:iCs/>
          <w:sz w:val="24"/>
        </w:rPr>
        <w:t>droit</w:t>
      </w:r>
      <w:r w:rsidRPr="00DB40B5">
        <w:rPr>
          <w:rFonts w:ascii="Times New Roman" w:eastAsia="黑体" w:hAnsi="Times New Roman"/>
          <w:sz w:val="24"/>
        </w:rPr>
        <w:t>），属于法律之法（</w:t>
      </w:r>
      <w:r w:rsidRPr="00DB40B5">
        <w:rPr>
          <w:rFonts w:ascii="Times New Roman" w:eastAsia="黑体" w:hAnsi="Times New Roman"/>
          <w:sz w:val="24"/>
        </w:rPr>
        <w:t xml:space="preserve">law of the law, </w:t>
      </w:r>
      <w:r w:rsidRPr="00DB40B5">
        <w:rPr>
          <w:rFonts w:ascii="Times New Roman" w:eastAsia="黑体" w:hAnsi="Times New Roman"/>
          <w:i/>
          <w:iCs/>
          <w:sz w:val="24"/>
        </w:rPr>
        <w:t>droit</w:t>
      </w:r>
      <w:r w:rsidRPr="00DB40B5">
        <w:rPr>
          <w:rFonts w:ascii="Times New Roman" w:eastAsia="黑体" w:hAnsi="Times New Roman"/>
          <w:sz w:val="24"/>
        </w:rPr>
        <w:t>），属于法律秩序的起源（</w:t>
      </w:r>
      <w:r w:rsidRPr="00DB40B5">
        <w:rPr>
          <w:rFonts w:ascii="Times New Roman" w:eastAsia="黑体" w:hAnsi="Times New Roman"/>
          <w:sz w:val="24"/>
        </w:rPr>
        <w:t xml:space="preserve">to the origin of law, </w:t>
      </w:r>
      <w:r w:rsidRPr="00DB40B5">
        <w:rPr>
          <w:rFonts w:ascii="Times New Roman" w:eastAsia="黑体" w:hAnsi="Times New Roman"/>
          <w:i/>
          <w:iCs/>
          <w:sz w:val="24"/>
        </w:rPr>
        <w:t>droit</w:t>
      </w:r>
      <w:r w:rsidRPr="00DB40B5">
        <w:rPr>
          <w:rFonts w:ascii="Times New Roman" w:eastAsia="黑体" w:hAnsi="Times New Roman"/>
          <w:sz w:val="24"/>
        </w:rPr>
        <w:t>）。</w:t>
      </w:r>
    </w:p>
    <w:p w14:paraId="428165B9" w14:textId="2B47F492"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因此，罢工作为一般罢工（</w:t>
      </w:r>
      <w:r w:rsidRPr="00DB40B5">
        <w:rPr>
          <w:rFonts w:ascii="Times New Roman" w:eastAsia="黑体" w:hAnsi="Times New Roman"/>
          <w:i/>
          <w:iCs/>
          <w:sz w:val="24"/>
        </w:rPr>
        <w:t>general strike</w:t>
      </w:r>
      <w:r w:rsidRPr="00DB40B5">
        <w:rPr>
          <w:rFonts w:ascii="Times New Roman" w:eastAsia="黑体" w:hAnsi="Times New Roman"/>
          <w:sz w:val="24"/>
        </w:rPr>
        <w:t>）提供了有价值的引导线，因为它行使了争夺既有法律秩序的权利，并创造出一种革命情境，在其中寻找新的</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，甚至新的国家。所有革命性情境、革命性话语，无论左翼或右翼，在</w:t>
      </w:r>
      <w:r w:rsidRPr="00DB40B5">
        <w:rPr>
          <w:rFonts w:ascii="Times New Roman" w:eastAsia="黑体" w:hAnsi="Times New Roman"/>
          <w:sz w:val="24"/>
        </w:rPr>
        <w:t>1921</w:t>
      </w:r>
      <w:r w:rsidRPr="00DB40B5">
        <w:rPr>
          <w:rFonts w:ascii="Times New Roman" w:eastAsia="黑体" w:hAnsi="Times New Roman"/>
          <w:sz w:val="24"/>
        </w:rPr>
        <w:t>年的德国都类似，本雅明常常在这两者之间寻找平衡，辩称可以诉诸暴力以支持新</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的创立或到来。在这种</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到来时，它将以合法形式回馈；这种可能冒犯正义感的暴力，它的未来前景（</w:t>
      </w:r>
      <w:r w:rsidRPr="00DB40B5">
        <w:rPr>
          <w:rFonts w:ascii="Times New Roman" w:eastAsia="黑体" w:hAnsi="Times New Roman"/>
          <w:sz w:val="24"/>
        </w:rPr>
        <w:t>future anterior</w:t>
      </w:r>
      <w:r w:rsidRPr="00DB40B5">
        <w:rPr>
          <w:rFonts w:ascii="Times New Roman" w:eastAsia="黑体" w:hAnsi="Times New Roman"/>
          <w:sz w:val="24"/>
        </w:rPr>
        <w:t>）已先行证明其正当性。所有国家的奠基都发生在我们可以称之为革命的情境中；它们总是通过暴力启示新的法</w:t>
      </w:r>
      <w:r w:rsidRPr="00DB40B5">
        <w:rPr>
          <w:rFonts w:ascii="Times New Roman" w:eastAsia="黑体" w:hAnsi="Times New Roman"/>
          <w:sz w:val="24"/>
        </w:rPr>
        <w:lastRenderedPageBreak/>
        <w:t>律，即使在那些极端的暴力、驱逐或流放事件中，也会发生这种现象，无论是古老还是新的国家，无论距离我们远近。</w:t>
      </w:r>
      <w:r w:rsidRPr="00DB40B5">
        <w:rPr>
          <w:rFonts w:ascii="Times New Roman" w:eastAsia="黑体" w:hAnsi="Times New Roman" w:hint="eastAsia"/>
          <w:sz w:val="24"/>
        </w:rPr>
        <w:t>[8]</w:t>
      </w:r>
    </w:p>
    <w:p w14:paraId="70AE85EA"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这些时刻，假设我们能够将它们孤立出来，都是令人恐惧的时刻。无疑，因为伴随它们而来的痛苦、罪行与折磨很少不出现；但同样也是因为，这些时刻本身，以及在其暴力本身之中，是不可解释或不可破译的（</w:t>
      </w:r>
      <w:r w:rsidRPr="00DB40B5">
        <w:rPr>
          <w:rFonts w:ascii="Times New Roman" w:eastAsia="黑体" w:hAnsi="Times New Roman"/>
          <w:sz w:val="24"/>
        </w:rPr>
        <w:t>uninterpretable or indecipherable</w:t>
      </w:r>
      <w:r w:rsidRPr="00DB40B5">
        <w:rPr>
          <w:rFonts w:ascii="Times New Roman" w:eastAsia="黑体" w:hAnsi="Times New Roman"/>
          <w:sz w:val="24"/>
        </w:rPr>
        <w:t>）。这正是我所谓的</w:t>
      </w:r>
      <w:r w:rsidRPr="00DB40B5">
        <w:rPr>
          <w:rFonts w:ascii="Times New Roman" w:eastAsia="黑体" w:hAnsi="Times New Roman"/>
          <w:sz w:val="24"/>
        </w:rPr>
        <w:t>“</w:t>
      </w:r>
      <w:r w:rsidRPr="00DB40B5">
        <w:rPr>
          <w:rFonts w:ascii="Times New Roman" w:eastAsia="黑体" w:hAnsi="Times New Roman"/>
          <w:sz w:val="24"/>
        </w:rPr>
        <w:t>神秘</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mystique</w:t>
      </w:r>
      <w:r w:rsidRPr="00DB40B5">
        <w:rPr>
          <w:rFonts w:ascii="Times New Roman" w:eastAsia="黑体" w:hAnsi="Times New Roman"/>
          <w:sz w:val="24"/>
        </w:rPr>
        <w:t>）。正如本雅明所呈现的，这种暴力当然是可读的（</w:t>
      </w:r>
      <w:r w:rsidRPr="00DB40B5">
        <w:rPr>
          <w:rFonts w:ascii="Times New Roman" w:eastAsia="黑体" w:hAnsi="Times New Roman"/>
          <w:sz w:val="24"/>
        </w:rPr>
        <w:t>legible</w:t>
      </w:r>
      <w:r w:rsidRPr="00DB40B5">
        <w:rPr>
          <w:rFonts w:ascii="Times New Roman" w:eastAsia="黑体" w:hAnsi="Times New Roman"/>
          <w:sz w:val="24"/>
        </w:rPr>
        <w:t>），甚至是可理解的（</w:t>
      </w:r>
      <w:r w:rsidRPr="00DB40B5">
        <w:rPr>
          <w:rFonts w:ascii="Times New Roman" w:eastAsia="黑体" w:hAnsi="Times New Roman"/>
          <w:sz w:val="24"/>
        </w:rPr>
        <w:t>intelligible</w:t>
      </w:r>
      <w:r w:rsidRPr="00DB40B5">
        <w:rPr>
          <w:rFonts w:ascii="Times New Roman" w:eastAsia="黑体" w:hAnsi="Times New Roman"/>
          <w:sz w:val="24"/>
        </w:rPr>
        <w:t>），因为它并不外在于法律；正如</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polemos</w:t>
      </w:r>
      <w:proofErr w:type="spellEnd"/>
      <w:r w:rsidRPr="00DB40B5">
        <w:rPr>
          <w:rFonts w:ascii="Times New Roman" w:eastAsia="黑体" w:hAnsi="Times New Roman"/>
          <w:sz w:val="24"/>
        </w:rPr>
        <w:t xml:space="preserve"> </w:t>
      </w:r>
      <w:r w:rsidRPr="00DB40B5">
        <w:rPr>
          <w:rFonts w:ascii="Times New Roman" w:eastAsia="黑体" w:hAnsi="Times New Roman"/>
          <w:sz w:val="24"/>
        </w:rPr>
        <w:t>或</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eris</w:t>
      </w:r>
      <w:proofErr w:type="spellEnd"/>
      <w:r w:rsidRPr="00DB40B5">
        <w:rPr>
          <w:rFonts w:ascii="Times New Roman" w:eastAsia="黑体" w:hAnsi="Times New Roman"/>
          <w:sz w:val="24"/>
        </w:rPr>
        <w:t xml:space="preserve"> </w:t>
      </w:r>
      <w:r w:rsidRPr="00DB40B5">
        <w:rPr>
          <w:rFonts w:ascii="Times New Roman" w:eastAsia="黑体" w:hAnsi="Times New Roman"/>
          <w:sz w:val="24"/>
        </w:rPr>
        <w:t>并不外在于</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dikē</w:t>
      </w:r>
      <w:proofErr w:type="spellEnd"/>
      <w:r w:rsidRPr="00DB40B5">
        <w:rPr>
          <w:rFonts w:ascii="Times New Roman" w:eastAsia="黑体" w:hAnsi="Times New Roman"/>
          <w:sz w:val="24"/>
        </w:rPr>
        <w:t xml:space="preserve"> </w:t>
      </w:r>
      <w:r w:rsidRPr="00DB40B5">
        <w:rPr>
          <w:rFonts w:ascii="Times New Roman" w:eastAsia="黑体" w:hAnsi="Times New Roman"/>
          <w:sz w:val="24"/>
        </w:rPr>
        <w:t>的一切形式与意义一样。</w:t>
      </w:r>
    </w:p>
    <w:p w14:paraId="72545BFD"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但它在法律中，正是法律所悬置之物（</w:t>
      </w:r>
      <w:r w:rsidRPr="00DB40B5">
        <w:rPr>
          <w:rFonts w:ascii="Times New Roman" w:eastAsia="黑体" w:hAnsi="Times New Roman"/>
          <w:sz w:val="24"/>
        </w:rPr>
        <w:t xml:space="preserve">what suspends </w:t>
      </w:r>
      <w:r w:rsidRPr="00DB40B5">
        <w:rPr>
          <w:rFonts w:ascii="Times New Roman" w:eastAsia="黑体" w:hAnsi="Times New Roman"/>
          <w:i/>
          <w:iCs/>
          <w:sz w:val="24"/>
        </w:rPr>
        <w:t>droit</w:t>
      </w:r>
      <w:r w:rsidRPr="00DB40B5">
        <w:rPr>
          <w:rFonts w:ascii="Times New Roman" w:eastAsia="黑体" w:hAnsi="Times New Roman"/>
          <w:sz w:val="24"/>
        </w:rPr>
        <w:t>）。它中断既定法律（</w:t>
      </w:r>
      <w:r w:rsidRPr="00DB40B5">
        <w:rPr>
          <w:rFonts w:ascii="Times New Roman" w:eastAsia="黑体" w:hAnsi="Times New Roman"/>
          <w:sz w:val="24"/>
        </w:rPr>
        <w:t xml:space="preserve">established </w:t>
      </w:r>
      <w:r w:rsidRPr="00DB40B5">
        <w:rPr>
          <w:rFonts w:ascii="Times New Roman" w:eastAsia="黑体" w:hAnsi="Times New Roman"/>
          <w:i/>
          <w:iCs/>
          <w:sz w:val="24"/>
        </w:rPr>
        <w:t>droit</w:t>
      </w:r>
      <w:r w:rsidRPr="00DB40B5">
        <w:rPr>
          <w:rFonts w:ascii="Times New Roman" w:eastAsia="黑体" w:hAnsi="Times New Roman"/>
          <w:sz w:val="24"/>
        </w:rPr>
        <w:t>），以奠基另一个法律。这个悬置时刻（</w:t>
      </w:r>
      <w:r w:rsidRPr="00DB40B5">
        <w:rPr>
          <w:rFonts w:ascii="Times New Roman" w:eastAsia="黑体" w:hAnsi="Times New Roman"/>
          <w:sz w:val="24"/>
        </w:rPr>
        <w:t>moment of suspense</w:t>
      </w:r>
      <w:r w:rsidRPr="00DB40B5">
        <w:rPr>
          <w:rFonts w:ascii="Times New Roman" w:eastAsia="黑体" w:hAnsi="Times New Roman"/>
          <w:sz w:val="24"/>
        </w:rPr>
        <w:t>），这个</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epochē</w:t>
      </w:r>
      <w:proofErr w:type="spellEnd"/>
      <w:r w:rsidRPr="00DB40B5">
        <w:rPr>
          <w:rFonts w:ascii="Times New Roman" w:eastAsia="黑体" w:hAnsi="Times New Roman"/>
          <w:sz w:val="24"/>
        </w:rPr>
        <w:t>，这个法律的创立或革命时刻（</w:t>
      </w:r>
      <w:r w:rsidRPr="00DB40B5">
        <w:rPr>
          <w:rFonts w:ascii="Times New Roman" w:eastAsia="黑体" w:hAnsi="Times New Roman"/>
          <w:sz w:val="24"/>
        </w:rPr>
        <w:t>founding or revolutionary moment of law</w:t>
      </w:r>
      <w:r w:rsidRPr="00DB40B5">
        <w:rPr>
          <w:rFonts w:ascii="Times New Roman" w:eastAsia="黑体" w:hAnsi="Times New Roman"/>
          <w:sz w:val="24"/>
        </w:rPr>
        <w:t>），在法律中，乃是一种非法律的实例（</w:t>
      </w:r>
      <w:r w:rsidRPr="00DB40B5">
        <w:rPr>
          <w:rFonts w:ascii="Times New Roman" w:eastAsia="黑体" w:hAnsi="Times New Roman"/>
          <w:sz w:val="24"/>
        </w:rPr>
        <w:t>an instance of non-law</w:t>
      </w:r>
      <w:r w:rsidRPr="00DB40B5">
        <w:rPr>
          <w:rFonts w:ascii="Times New Roman" w:eastAsia="黑体" w:hAnsi="Times New Roman"/>
          <w:sz w:val="24"/>
        </w:rPr>
        <w:t>）。但它同时也是法律的整个历史（</w:t>
      </w:r>
      <w:r w:rsidRPr="00DB40B5">
        <w:rPr>
          <w:rFonts w:ascii="Times New Roman" w:eastAsia="黑体" w:hAnsi="Times New Roman"/>
          <w:sz w:val="24"/>
        </w:rPr>
        <w:t>the whole history of law</w:t>
      </w:r>
      <w:r w:rsidRPr="00DB40B5">
        <w:rPr>
          <w:rFonts w:ascii="Times New Roman" w:eastAsia="黑体" w:hAnsi="Times New Roman"/>
          <w:sz w:val="24"/>
        </w:rPr>
        <w:t>）。这个时刻总是发生，同时又从不在某种</w:t>
      </w:r>
      <w:proofErr w:type="gramStart"/>
      <w:r w:rsidRPr="00DB40B5">
        <w:rPr>
          <w:rFonts w:ascii="Times New Roman" w:eastAsia="黑体" w:hAnsi="Times New Roman"/>
          <w:sz w:val="24"/>
        </w:rPr>
        <w:t>当下中</w:t>
      </w:r>
      <w:proofErr w:type="gramEnd"/>
      <w:r w:rsidRPr="00DB40B5">
        <w:rPr>
          <w:rFonts w:ascii="Times New Roman" w:eastAsia="黑体" w:hAnsi="Times New Roman"/>
          <w:sz w:val="24"/>
        </w:rPr>
        <w:t>发生（</w:t>
      </w:r>
      <w:r w:rsidRPr="00DB40B5">
        <w:rPr>
          <w:rFonts w:ascii="Times New Roman" w:eastAsia="黑体" w:hAnsi="Times New Roman"/>
          <w:sz w:val="24"/>
        </w:rPr>
        <w:t>This moment always takes place and never takes place in a presence</w:t>
      </w:r>
      <w:r w:rsidRPr="00DB40B5">
        <w:rPr>
          <w:rFonts w:ascii="Times New Roman" w:eastAsia="黑体" w:hAnsi="Times New Roman"/>
          <w:sz w:val="24"/>
        </w:rPr>
        <w:t>）。它是法律奠基被悬置在虚无或深渊之上的时刻，被一种纯粹施为行为（</w:t>
      </w:r>
      <w:r w:rsidRPr="00DB40B5">
        <w:rPr>
          <w:rFonts w:ascii="Times New Roman" w:eastAsia="黑体" w:hAnsi="Times New Roman"/>
          <w:sz w:val="24"/>
        </w:rPr>
        <w:t>pure performative act</w:t>
      </w:r>
      <w:r w:rsidRPr="00DB40B5">
        <w:rPr>
          <w:rFonts w:ascii="Times New Roman" w:eastAsia="黑体" w:hAnsi="Times New Roman"/>
          <w:sz w:val="24"/>
        </w:rPr>
        <w:t>）所悬置；而这种施为行为既不必在法律面前作答，也不必向法律作答，或者更确切地说，它面对的是一种尚未被规定的法律，面对的是一种尚未存在的法律，面对的是一种尚未到来（</w:t>
      </w:r>
      <w:r w:rsidRPr="00DB40B5">
        <w:rPr>
          <w:rFonts w:ascii="Times New Roman" w:eastAsia="黑体" w:hAnsi="Times New Roman"/>
          <w:sz w:val="24"/>
        </w:rPr>
        <w:t>yet to come</w:t>
      </w:r>
      <w:r w:rsidRPr="00DB40B5">
        <w:rPr>
          <w:rFonts w:ascii="Times New Roman" w:eastAsia="黑体" w:hAnsi="Times New Roman"/>
          <w:sz w:val="24"/>
        </w:rPr>
        <w:t>）、</w:t>
      </w:r>
      <w:proofErr w:type="spellStart"/>
      <w:r w:rsidRPr="00DB40B5">
        <w:rPr>
          <w:rFonts w:ascii="Times New Roman" w:eastAsia="黑体" w:hAnsi="Times New Roman"/>
          <w:i/>
          <w:iCs/>
          <w:sz w:val="24"/>
        </w:rPr>
        <w:t>devant</w:t>
      </w:r>
      <w:proofErr w:type="spellEnd"/>
      <w:r w:rsidRPr="00DB40B5">
        <w:rPr>
          <w:rFonts w:ascii="Times New Roman" w:eastAsia="黑体" w:hAnsi="Times New Roman"/>
          <w:i/>
          <w:iCs/>
          <w:sz w:val="24"/>
        </w:rPr>
        <w:t xml:space="preserve"> et </w:t>
      </w:r>
      <w:proofErr w:type="spellStart"/>
      <w:r w:rsidRPr="00DB40B5">
        <w:rPr>
          <w:rFonts w:ascii="Times New Roman" w:eastAsia="黑体" w:hAnsi="Times New Roman"/>
          <w:i/>
          <w:iCs/>
          <w:sz w:val="24"/>
        </w:rPr>
        <w:t>devant</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venir</w:t>
      </w:r>
      <w:proofErr w:type="spellEnd"/>
      <w:r w:rsidRPr="00DB40B5">
        <w:rPr>
          <w:rFonts w:ascii="Times New Roman" w:eastAsia="黑体" w:hAnsi="Times New Roman"/>
          <w:sz w:val="24"/>
        </w:rPr>
        <w:t xml:space="preserve"> </w:t>
      </w:r>
      <w:r w:rsidRPr="00DB40B5">
        <w:rPr>
          <w:rFonts w:ascii="Times New Roman" w:eastAsia="黑体" w:hAnsi="Times New Roman"/>
          <w:sz w:val="24"/>
        </w:rPr>
        <w:t>的法律。</w:t>
      </w:r>
    </w:p>
    <w:p w14:paraId="2959EE06"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卡夫卡所说的</w:t>
      </w:r>
      <w:r w:rsidRPr="00DB40B5">
        <w:rPr>
          <w:rFonts w:ascii="Times New Roman" w:eastAsia="黑体" w:hAnsi="Times New Roman"/>
          <w:sz w:val="24"/>
        </w:rPr>
        <w:t>“</w:t>
      </w:r>
      <w:r w:rsidRPr="00DB40B5">
        <w:rPr>
          <w:rFonts w:ascii="Times New Roman" w:eastAsia="黑体" w:hAnsi="Times New Roman"/>
          <w:sz w:val="24"/>
        </w:rPr>
        <w:t>在法律面前</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“before the law”</w:t>
      </w:r>
      <w:r w:rsidRPr="00DB40B5">
        <w:rPr>
          <w:rFonts w:ascii="Times New Roman" w:eastAsia="黑体" w:hAnsi="Times New Roman"/>
          <w:sz w:val="24"/>
        </w:rPr>
        <w:t>）的存在物，与这种处境相似；这种处境既普通又可怕，即一个人无法触及、捕获或赶上法律：因为法律是超越性的，正是在这种意义上，必须奠定法律的是</w:t>
      </w:r>
      <w:r w:rsidRPr="00DB40B5">
        <w:rPr>
          <w:rFonts w:ascii="Times New Roman" w:eastAsia="黑体" w:hAnsi="Times New Roman"/>
          <w:sz w:val="24"/>
        </w:rPr>
        <w:t>“</w:t>
      </w:r>
      <w:r w:rsidRPr="00DB40B5">
        <w:rPr>
          <w:rFonts w:ascii="Times New Roman" w:eastAsia="黑体" w:hAnsi="Times New Roman"/>
          <w:sz w:val="24"/>
        </w:rPr>
        <w:t>他</w:t>
      </w:r>
      <w:r w:rsidRPr="00DB40B5">
        <w:rPr>
          <w:rFonts w:ascii="Times New Roman" w:eastAsia="黑体" w:hAnsi="Times New Roman"/>
          <w:sz w:val="24"/>
        </w:rPr>
        <w:t>”</w:t>
      </w:r>
      <w:r w:rsidRPr="00DB40B5">
        <w:rPr>
          <w:rFonts w:ascii="Times New Roman" w:eastAsia="黑体" w:hAnsi="Times New Roman"/>
          <w:sz w:val="24"/>
        </w:rPr>
        <w:t>，而法律尚未到来，且带着暴力到来。</w:t>
      </w:r>
    </w:p>
    <w:p w14:paraId="7A0D326B"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在这个非凡的悖论中，那种不可接近的法律超越性（</w:t>
      </w:r>
      <w:r w:rsidRPr="00DB40B5">
        <w:rPr>
          <w:rFonts w:ascii="Times New Roman" w:eastAsia="黑体" w:hAnsi="Times New Roman"/>
          <w:sz w:val="24"/>
        </w:rPr>
        <w:t>inaccessible transcendence of the law</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在人类站立其前的意义上，它先于人，也在人的面前</w:t>
      </w:r>
      <w:r w:rsidRPr="00DB40B5">
        <w:rPr>
          <w:rFonts w:ascii="Times New Roman" w:eastAsia="黑体" w:hAnsi="Times New Roman"/>
          <w:sz w:val="24"/>
        </w:rPr>
        <w:t>——</w:t>
      </w:r>
      <w:r w:rsidRPr="00DB40B5">
        <w:rPr>
          <w:rFonts w:ascii="Times New Roman" w:eastAsia="黑体" w:hAnsi="Times New Roman"/>
          <w:sz w:val="24"/>
        </w:rPr>
        <w:t>之所以显得无限超越，因此也显</w:t>
      </w:r>
      <w:r w:rsidRPr="00DB40B5">
        <w:rPr>
          <w:rFonts w:ascii="Times New Roman" w:eastAsia="黑体" w:hAnsi="Times New Roman"/>
          <w:sz w:val="24"/>
        </w:rPr>
        <w:lastRenderedPageBreak/>
        <w:t>得神学化，正是因为它如此接近人，以至于只依赖于人，依赖于人的施为行为。法律是超越的、暴力的，同时又是非暴力的，因为它只依赖于那个在它之前、先于它的人；此人生产法律、奠基法律、授权法律，并且在一种其在场总是逃离自身的绝对施为性中生产法律。</w:t>
      </w:r>
    </w:p>
    <w:p w14:paraId="675435B2"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法律是超越的、神学性的，因此总是尚未到来，总是被许诺；因为它是内在的、有限的，因此也已经过去。每一个</w:t>
      </w:r>
      <w:r w:rsidRPr="00DB40B5">
        <w:rPr>
          <w:rFonts w:ascii="Times New Roman" w:eastAsia="黑体" w:hAnsi="Times New Roman"/>
          <w:sz w:val="24"/>
        </w:rPr>
        <w:t>“</w:t>
      </w:r>
      <w:r w:rsidRPr="00DB40B5">
        <w:rPr>
          <w:rFonts w:ascii="Times New Roman" w:eastAsia="黑体" w:hAnsi="Times New Roman"/>
          <w:sz w:val="24"/>
        </w:rPr>
        <w:t>主体</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“subject”</w:t>
      </w:r>
      <w:r w:rsidRPr="00DB40B5">
        <w:rPr>
          <w:rFonts w:ascii="Times New Roman" w:eastAsia="黑体" w:hAnsi="Times New Roman"/>
          <w:sz w:val="24"/>
        </w:rPr>
        <w:t>）都预先被卷入这种困境结构（</w:t>
      </w:r>
      <w:r w:rsidRPr="00DB40B5">
        <w:rPr>
          <w:rFonts w:ascii="Times New Roman" w:eastAsia="黑体" w:hAnsi="Times New Roman"/>
          <w:sz w:val="24"/>
        </w:rPr>
        <w:t>aporetic structure</w:t>
      </w:r>
      <w:r w:rsidRPr="00DB40B5">
        <w:rPr>
          <w:rFonts w:ascii="Times New Roman" w:eastAsia="黑体" w:hAnsi="Times New Roman"/>
          <w:sz w:val="24"/>
        </w:rPr>
        <w:t>）之中。</w:t>
      </w:r>
    </w:p>
    <w:p w14:paraId="249CCD33"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只有尚待到来者（</w:t>
      </w:r>
      <w:r w:rsidRPr="00DB40B5">
        <w:rPr>
          <w:rFonts w:ascii="Times New Roman" w:eastAsia="黑体" w:hAnsi="Times New Roman"/>
          <w:sz w:val="24"/>
        </w:rPr>
        <w:t xml:space="preserve">the yet-to-come, </w:t>
      </w:r>
      <w:r w:rsidRPr="00DB40B5">
        <w:rPr>
          <w:rFonts w:ascii="Times New Roman" w:eastAsia="黑体" w:hAnsi="Times New Roman"/>
          <w:i/>
          <w:iCs/>
          <w:sz w:val="24"/>
        </w:rPr>
        <w:t>avenir</w:t>
      </w:r>
      <w:r w:rsidRPr="00DB40B5">
        <w:rPr>
          <w:rFonts w:ascii="Times New Roman" w:eastAsia="黑体" w:hAnsi="Times New Roman"/>
          <w:sz w:val="24"/>
        </w:rPr>
        <w:t>）才会生产这种法律的可理解性或可解释性（</w:t>
      </w:r>
      <w:r w:rsidRPr="00DB40B5">
        <w:rPr>
          <w:rFonts w:ascii="Times New Roman" w:eastAsia="黑体" w:hAnsi="Times New Roman"/>
          <w:sz w:val="24"/>
        </w:rPr>
        <w:t>intelligibility or interpretability</w:t>
      </w:r>
      <w:r w:rsidRPr="00DB40B5">
        <w:rPr>
          <w:rFonts w:ascii="Times New Roman" w:eastAsia="黑体" w:hAnsi="Times New Roman"/>
          <w:sz w:val="24"/>
        </w:rPr>
        <w:t>）。超越本雅明文本的字面意义</w:t>
      </w:r>
      <w:r w:rsidRPr="00DB40B5">
        <w:rPr>
          <w:rFonts w:ascii="Times New Roman" w:eastAsia="黑体" w:hAnsi="Times New Roman"/>
          <w:sz w:val="24"/>
        </w:rPr>
        <w:t>——</w:t>
      </w:r>
      <w:r w:rsidRPr="00DB40B5">
        <w:rPr>
          <w:rFonts w:ascii="Times New Roman" w:eastAsia="黑体" w:hAnsi="Times New Roman"/>
          <w:sz w:val="24"/>
        </w:rPr>
        <w:t>我刚才只是以一种评论的风格停留</w:t>
      </w:r>
      <w:proofErr w:type="gramStart"/>
      <w:r w:rsidRPr="00DB40B5">
        <w:rPr>
          <w:rFonts w:ascii="Times New Roman" w:eastAsia="黑体" w:hAnsi="Times New Roman"/>
          <w:sz w:val="24"/>
        </w:rPr>
        <w:t>片刻</w:t>
      </w:r>
      <w:r w:rsidRPr="00DB40B5">
        <w:rPr>
          <w:rFonts w:ascii="Times New Roman" w:eastAsia="黑体" w:hAnsi="Times New Roman"/>
          <w:sz w:val="24"/>
        </w:rPr>
        <w:t>——</w:t>
      </w:r>
      <w:proofErr w:type="gramEnd"/>
      <w:r w:rsidRPr="00DB40B5">
        <w:rPr>
          <w:rFonts w:ascii="Times New Roman" w:eastAsia="黑体" w:hAnsi="Times New Roman"/>
          <w:sz w:val="24"/>
        </w:rPr>
        <w:t>从其</w:t>
      </w:r>
      <w:r w:rsidRPr="00DB40B5">
        <w:rPr>
          <w:rFonts w:ascii="Times New Roman" w:eastAsia="黑体" w:hAnsi="Times New Roman"/>
          <w:sz w:val="24"/>
        </w:rPr>
        <w:t xml:space="preserve"> </w:t>
      </w:r>
      <w:r w:rsidRPr="00DB40B5">
        <w:rPr>
          <w:rFonts w:ascii="Times New Roman" w:eastAsia="黑体" w:hAnsi="Times New Roman"/>
          <w:i/>
          <w:iCs/>
          <w:sz w:val="24"/>
        </w:rPr>
        <w:t>avenir</w:t>
      </w:r>
      <w:r w:rsidRPr="00DB40B5">
        <w:rPr>
          <w:rFonts w:ascii="Times New Roman" w:eastAsia="黑体" w:hAnsi="Times New Roman"/>
          <w:sz w:val="24"/>
        </w:rPr>
        <w:t xml:space="preserve"> </w:t>
      </w:r>
      <w:r w:rsidRPr="00DB40B5">
        <w:rPr>
          <w:rFonts w:ascii="Times New Roman" w:eastAsia="黑体" w:hAnsi="Times New Roman"/>
          <w:sz w:val="24"/>
        </w:rPr>
        <w:t>的角度来解释，我们可以说：可理解性的秩序又依赖于它所横穿的既定秩序。这样，可读性（</w:t>
      </w:r>
      <w:r w:rsidRPr="00DB40B5">
        <w:rPr>
          <w:rFonts w:ascii="Times New Roman" w:eastAsia="黑体" w:hAnsi="Times New Roman"/>
          <w:sz w:val="24"/>
        </w:rPr>
        <w:t>readability</w:t>
      </w:r>
      <w:r w:rsidRPr="00DB40B5">
        <w:rPr>
          <w:rFonts w:ascii="Times New Roman" w:eastAsia="黑体" w:hAnsi="Times New Roman"/>
          <w:sz w:val="24"/>
        </w:rPr>
        <w:t>）既不是中立的，也</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是非暴力的。</w:t>
      </w:r>
    </w:p>
    <w:p w14:paraId="2E78E7B5"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一场</w:t>
      </w:r>
      <w:r w:rsidRPr="00DB40B5">
        <w:rPr>
          <w:rFonts w:ascii="Times New Roman" w:eastAsia="黑体" w:hAnsi="Times New Roman"/>
          <w:sz w:val="24"/>
        </w:rPr>
        <w:t>“</w:t>
      </w:r>
      <w:r w:rsidRPr="00DB40B5">
        <w:rPr>
          <w:rFonts w:ascii="Times New Roman" w:eastAsia="黑体" w:hAnsi="Times New Roman"/>
          <w:sz w:val="24"/>
        </w:rPr>
        <w:t>成功的</w:t>
      </w:r>
      <w:r w:rsidRPr="00DB40B5">
        <w:rPr>
          <w:rFonts w:ascii="Times New Roman" w:eastAsia="黑体" w:hAnsi="Times New Roman"/>
          <w:sz w:val="24"/>
        </w:rPr>
        <w:t>”</w:t>
      </w:r>
      <w:r w:rsidRPr="00DB40B5">
        <w:rPr>
          <w:rFonts w:ascii="Times New Roman" w:eastAsia="黑体" w:hAnsi="Times New Roman"/>
          <w:sz w:val="24"/>
        </w:rPr>
        <w:t>革命，一个</w:t>
      </w:r>
      <w:r w:rsidRPr="00DB40B5">
        <w:rPr>
          <w:rFonts w:ascii="Times New Roman" w:eastAsia="黑体" w:hAnsi="Times New Roman"/>
          <w:sz w:val="24"/>
        </w:rPr>
        <w:t>“</w:t>
      </w:r>
      <w:r w:rsidRPr="00DB40B5">
        <w:rPr>
          <w:rFonts w:ascii="Times New Roman" w:eastAsia="黑体" w:hAnsi="Times New Roman"/>
          <w:sz w:val="24"/>
        </w:rPr>
        <w:t>成功的</w:t>
      </w:r>
      <w:r w:rsidRPr="00DB40B5">
        <w:rPr>
          <w:rFonts w:ascii="Times New Roman" w:eastAsia="黑体" w:hAnsi="Times New Roman"/>
          <w:sz w:val="24"/>
        </w:rPr>
        <w:t>”</w:t>
      </w:r>
      <w:r w:rsidRPr="00DB40B5">
        <w:rPr>
          <w:rFonts w:ascii="Times New Roman" w:eastAsia="黑体" w:hAnsi="Times New Roman"/>
          <w:sz w:val="24"/>
        </w:rPr>
        <w:t>国家奠基（</w:t>
      </w:r>
      <w:r w:rsidRPr="00DB40B5">
        <w:rPr>
          <w:rFonts w:ascii="Times New Roman" w:eastAsia="黑体" w:hAnsi="Times New Roman"/>
          <w:sz w:val="24"/>
        </w:rPr>
        <w:t>“successful” foundation of a state</w:t>
      </w:r>
      <w:r w:rsidRPr="00DB40B5">
        <w:rPr>
          <w:rFonts w:ascii="Times New Roman" w:eastAsia="黑体" w:hAnsi="Times New Roman"/>
          <w:sz w:val="24"/>
        </w:rPr>
        <w:t>）（在某种意义上说，在每一次国家奠基中都可以说同样的话，说它是一种</w:t>
      </w:r>
      <w:r w:rsidRPr="00DB40B5">
        <w:rPr>
          <w:rFonts w:ascii="Times New Roman" w:eastAsia="黑体" w:hAnsi="Times New Roman"/>
          <w:sz w:val="24"/>
        </w:rPr>
        <w:t>“</w:t>
      </w:r>
      <w:r w:rsidRPr="00DB40B5">
        <w:rPr>
          <w:rFonts w:ascii="Times New Roman" w:eastAsia="黑体" w:hAnsi="Times New Roman"/>
          <w:sz w:val="24"/>
        </w:rPr>
        <w:t>幸运的施为言语行为</w:t>
      </w:r>
      <w:r w:rsidRPr="00DB40B5">
        <w:rPr>
          <w:rFonts w:ascii="Times New Roman" w:eastAsia="黑体" w:hAnsi="Times New Roman"/>
          <w:sz w:val="24"/>
        </w:rPr>
        <w:t>” [“felicitous performative speech act”]</w:t>
      </w:r>
      <w:r w:rsidRPr="00DB40B5">
        <w:rPr>
          <w:rFonts w:ascii="Times New Roman" w:eastAsia="黑体" w:hAnsi="Times New Roman"/>
          <w:sz w:val="24"/>
        </w:rPr>
        <w:t>），事后（</w:t>
      </w:r>
      <w:r w:rsidRPr="00DB40B5">
        <w:rPr>
          <w:rFonts w:ascii="Times New Roman" w:eastAsia="黑体" w:hAnsi="Times New Roman"/>
          <w:i/>
          <w:iCs/>
          <w:sz w:val="24"/>
        </w:rPr>
        <w:t>après coup</w:t>
      </w:r>
      <w:r w:rsidRPr="00DB40B5">
        <w:rPr>
          <w:rFonts w:ascii="Times New Roman" w:eastAsia="黑体" w:hAnsi="Times New Roman"/>
          <w:sz w:val="24"/>
        </w:rPr>
        <w:t>）会生产出它事先注定要生产的东西：合适的解释模式，用来反过来阅读、赋予意义、必要性，尤其是赋予其所生产的暴力以合法性；同时，它还生产出解释模式，在其他东西之中，来解释这种模式本身，也就是它的自我合法化话语（</w:t>
      </w:r>
      <w:r w:rsidRPr="00DB40B5">
        <w:rPr>
          <w:rFonts w:ascii="Times New Roman" w:eastAsia="黑体" w:hAnsi="Times New Roman"/>
          <w:sz w:val="24"/>
        </w:rPr>
        <w:t>discourse of its self-legitimation</w:t>
      </w:r>
      <w:r w:rsidRPr="00DB40B5">
        <w:rPr>
          <w:rFonts w:ascii="Times New Roman" w:eastAsia="黑体" w:hAnsi="Times New Roman"/>
          <w:sz w:val="24"/>
        </w:rPr>
        <w:t>）。这种循环，这另一种解释学循环（</w:t>
      </w:r>
      <w:r w:rsidRPr="00DB40B5">
        <w:rPr>
          <w:rFonts w:ascii="Times New Roman" w:eastAsia="黑体" w:hAnsi="Times New Roman"/>
          <w:sz w:val="24"/>
        </w:rPr>
        <w:t>hermeneutic circle</w:t>
      </w:r>
      <w:r w:rsidRPr="00DB40B5">
        <w:rPr>
          <w:rFonts w:ascii="Times New Roman" w:eastAsia="黑体" w:hAnsi="Times New Roman"/>
          <w:sz w:val="24"/>
        </w:rPr>
        <w:t>）的例子，并不少见。</w:t>
      </w:r>
    </w:p>
    <w:p w14:paraId="1EEACD99"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无论在我们近旁或远方，无论就在此处还是在别处；无论涉及的是大都市中从一个街区到另一个街区、从一条街道到另一条街道所发生的事，还是一个国家到另一个国家、世界范围内在战争进程中发生的事，在这些战争中，国家与民族被建立、被摧毁或被重新设计。这一点必须被纳入</w:t>
      </w:r>
      <w:proofErr w:type="gramStart"/>
      <w:r w:rsidRPr="00DB40B5">
        <w:rPr>
          <w:rFonts w:ascii="Times New Roman" w:eastAsia="黑体" w:hAnsi="Times New Roman"/>
          <w:sz w:val="24"/>
        </w:rPr>
        <w:t>考量</w:t>
      </w:r>
      <w:proofErr w:type="gramEnd"/>
      <w:r w:rsidRPr="00DB40B5">
        <w:rPr>
          <w:rFonts w:ascii="Times New Roman" w:eastAsia="黑体" w:hAnsi="Times New Roman"/>
          <w:sz w:val="24"/>
        </w:rPr>
        <w:t>，既是为了划定一种建构在西方国家主权与不干涉概念之上的国际法</w:t>
      </w:r>
      <w:r w:rsidRPr="00DB40B5">
        <w:rPr>
          <w:rFonts w:ascii="Times New Roman" w:eastAsia="黑体" w:hAnsi="Times New Roman"/>
          <w:sz w:val="24"/>
        </w:rPr>
        <w:lastRenderedPageBreak/>
        <w:t>（</w:t>
      </w:r>
      <w:r w:rsidRPr="00DB40B5">
        <w:rPr>
          <w:rFonts w:ascii="Times New Roman" w:eastAsia="黑体" w:hAnsi="Times New Roman"/>
          <w:sz w:val="24"/>
        </w:rPr>
        <w:t>international law</w:t>
      </w:r>
      <w:r w:rsidRPr="00DB40B5">
        <w:rPr>
          <w:rFonts w:ascii="Times New Roman" w:eastAsia="黑体" w:hAnsi="Times New Roman"/>
          <w:sz w:val="24"/>
        </w:rPr>
        <w:t>），也是为了思考其无限的</w:t>
      </w:r>
      <w:proofErr w:type="gramStart"/>
      <w:r w:rsidRPr="00DB40B5">
        <w:rPr>
          <w:rFonts w:ascii="Times New Roman" w:eastAsia="黑体" w:hAnsi="Times New Roman"/>
          <w:sz w:val="24"/>
        </w:rPr>
        <w:t>可完善</w:t>
      </w:r>
      <w:proofErr w:type="gramEnd"/>
      <w:r w:rsidRPr="00DB40B5">
        <w:rPr>
          <w:rFonts w:ascii="Times New Roman" w:eastAsia="黑体" w:hAnsi="Times New Roman"/>
          <w:sz w:val="24"/>
        </w:rPr>
        <w:t>性。</w:t>
      </w:r>
    </w:p>
    <w:p w14:paraId="30DE2021"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有些情况中，我们无法知道一个国家暴力奠基的施为行为（</w:t>
      </w:r>
      <w:r w:rsidRPr="00DB40B5">
        <w:rPr>
          <w:rFonts w:ascii="Times New Roman" w:eastAsia="黑体" w:hAnsi="Times New Roman"/>
          <w:sz w:val="24"/>
        </w:rPr>
        <w:t>performative of the violent founding of a state</w:t>
      </w:r>
      <w:r w:rsidRPr="00DB40B5">
        <w:rPr>
          <w:rFonts w:ascii="Times New Roman" w:eastAsia="黑体" w:hAnsi="Times New Roman"/>
          <w:sz w:val="24"/>
        </w:rPr>
        <w:t>）是否是</w:t>
      </w:r>
      <w:r w:rsidRPr="00DB40B5">
        <w:rPr>
          <w:rFonts w:ascii="Times New Roman" w:eastAsia="黑体" w:hAnsi="Times New Roman"/>
          <w:sz w:val="24"/>
        </w:rPr>
        <w:t>“</w:t>
      </w:r>
      <w:r w:rsidRPr="00DB40B5">
        <w:rPr>
          <w:rFonts w:ascii="Times New Roman" w:eastAsia="黑体" w:hAnsi="Times New Roman"/>
          <w:sz w:val="24"/>
        </w:rPr>
        <w:t>成功的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“felicitous”</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成功性</w:t>
      </w:r>
      <w:r w:rsidRPr="00DB40B5">
        <w:rPr>
          <w:rFonts w:ascii="Times New Roman" w:eastAsia="黑体" w:hAnsi="Times New Roman"/>
          <w:sz w:val="24"/>
        </w:rPr>
        <w:t>”</w:t>
      </w:r>
      <w:r w:rsidRPr="00DB40B5">
        <w:rPr>
          <w:rFonts w:ascii="Times New Roman" w:eastAsia="黑体" w:hAnsi="Times New Roman"/>
          <w:sz w:val="24"/>
        </w:rPr>
        <w:t>或</w:t>
      </w:r>
      <w:r w:rsidRPr="00DB40B5">
        <w:rPr>
          <w:rFonts w:ascii="Times New Roman" w:eastAsia="黑体" w:hAnsi="Times New Roman"/>
          <w:sz w:val="24"/>
        </w:rPr>
        <w:t>“</w:t>
      </w:r>
      <w:r w:rsidRPr="00DB40B5">
        <w:rPr>
          <w:rFonts w:ascii="Times New Roman" w:eastAsia="黑体" w:hAnsi="Times New Roman"/>
          <w:sz w:val="24"/>
        </w:rPr>
        <w:t>适切性</w:t>
      </w:r>
      <w:r w:rsidRPr="00DB40B5">
        <w:rPr>
          <w:rFonts w:ascii="Times New Roman" w:eastAsia="黑体" w:hAnsi="Times New Roman"/>
          <w:sz w:val="24"/>
        </w:rPr>
        <w:t>”</w:t>
      </w:r>
      <w:r w:rsidRPr="00DB40B5">
        <w:rPr>
          <w:rFonts w:ascii="Times New Roman" w:eastAsia="黑体" w:hAnsi="Times New Roman"/>
          <w:sz w:val="24"/>
        </w:rPr>
        <w:t>的</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可读性（</w:t>
      </w:r>
      <w:r w:rsidRPr="00DB40B5">
        <w:rPr>
          <w:rFonts w:ascii="Times New Roman" w:eastAsia="黑体" w:hAnsi="Times New Roman"/>
          <w:sz w:val="24"/>
        </w:rPr>
        <w:t>unreadability</w:t>
      </w:r>
      <w:r w:rsidRPr="00DB40B5">
        <w:rPr>
          <w:rFonts w:ascii="Times New Roman" w:eastAsia="黑体" w:hAnsi="Times New Roman"/>
          <w:sz w:val="24"/>
        </w:rPr>
        <w:t>）也许源自另一种暴力的可读性（</w:t>
      </w:r>
      <w:r w:rsidRPr="00DB40B5">
        <w:rPr>
          <w:rFonts w:ascii="Times New Roman" w:eastAsia="黑体" w:hAnsi="Times New Roman"/>
          <w:sz w:val="24"/>
        </w:rPr>
        <w:t>readability</w:t>
      </w:r>
      <w:r w:rsidRPr="00DB40B5">
        <w:rPr>
          <w:rFonts w:ascii="Times New Roman" w:eastAsia="黑体" w:hAnsi="Times New Roman"/>
          <w:sz w:val="24"/>
        </w:rPr>
        <w:t>），而这种暴力属于他人所谓的法律的象征秩序（</w:t>
      </w:r>
      <w:r w:rsidRPr="00DB40B5">
        <w:rPr>
          <w:rFonts w:ascii="Times New Roman" w:eastAsia="黑体" w:hAnsi="Times New Roman"/>
          <w:sz w:val="24"/>
        </w:rPr>
        <w:t>symbolic order of law</w:t>
      </w:r>
      <w:r w:rsidRPr="00DB40B5">
        <w:rPr>
          <w:rFonts w:ascii="Times New Roman" w:eastAsia="黑体" w:hAnsi="Times New Roman"/>
          <w:sz w:val="24"/>
        </w:rPr>
        <w:t>），如果你愿意，也可以说属于物理秩序。我们也许会试图把这种</w:t>
      </w:r>
      <w:r w:rsidRPr="00DB40B5">
        <w:rPr>
          <w:rFonts w:ascii="Times New Roman" w:eastAsia="黑体" w:hAnsi="Times New Roman"/>
          <w:sz w:val="24"/>
        </w:rPr>
        <w:t>“</w:t>
      </w:r>
      <w:r w:rsidRPr="00DB40B5">
        <w:rPr>
          <w:rFonts w:ascii="Times New Roman" w:eastAsia="黑体" w:hAnsi="Times New Roman"/>
          <w:sz w:val="24"/>
        </w:rPr>
        <w:t>逻辑</w:t>
      </w:r>
      <w:r w:rsidRPr="00DB40B5">
        <w:rPr>
          <w:rFonts w:ascii="Times New Roman" w:eastAsia="黑体" w:hAnsi="Times New Roman"/>
          <w:sz w:val="24"/>
        </w:rPr>
        <w:t>”</w:t>
      </w:r>
      <w:r w:rsidRPr="00DB40B5">
        <w:rPr>
          <w:rFonts w:ascii="Times New Roman" w:eastAsia="黑体" w:hAnsi="Times New Roman"/>
          <w:sz w:val="24"/>
        </w:rPr>
        <w:t>像手套一样翻转过来</w:t>
      </w:r>
      <w:r w:rsidRPr="00DB40B5">
        <w:rPr>
          <w:rFonts w:ascii="Times New Roman" w:eastAsia="黑体" w:hAnsi="Times New Roman"/>
          <w:sz w:val="24"/>
        </w:rPr>
        <w:t>——</w:t>
      </w:r>
      <w:r w:rsidRPr="00DB40B5">
        <w:rPr>
          <w:rFonts w:ascii="Times New Roman" w:eastAsia="黑体" w:hAnsi="Times New Roman"/>
          <w:sz w:val="24"/>
        </w:rPr>
        <w:t>此处</w:t>
      </w:r>
      <w:r w:rsidRPr="00DB40B5">
        <w:rPr>
          <w:rFonts w:ascii="Times New Roman" w:eastAsia="黑体" w:hAnsi="Times New Roman"/>
          <w:sz w:val="24"/>
        </w:rPr>
        <w:t>“</w:t>
      </w:r>
      <w:r w:rsidRPr="00DB40B5">
        <w:rPr>
          <w:rFonts w:ascii="Times New Roman" w:eastAsia="黑体" w:hAnsi="Times New Roman"/>
          <w:sz w:val="24"/>
        </w:rPr>
        <w:t>逻辑</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“logic”</w:t>
      </w:r>
      <w:r w:rsidRPr="00DB40B5">
        <w:rPr>
          <w:rFonts w:ascii="Times New Roman" w:eastAsia="黑体" w:hAnsi="Times New Roman"/>
          <w:sz w:val="24"/>
        </w:rPr>
        <w:t>）加引号，因为这种</w:t>
      </w:r>
      <w:r w:rsidRPr="00DB40B5">
        <w:rPr>
          <w:rFonts w:ascii="Times New Roman" w:eastAsia="黑体" w:hAnsi="Times New Roman"/>
          <w:sz w:val="24"/>
        </w:rPr>
        <w:t>“</w:t>
      </w:r>
      <w:r w:rsidRPr="00DB40B5">
        <w:rPr>
          <w:rFonts w:ascii="Times New Roman" w:eastAsia="黑体" w:hAnsi="Times New Roman"/>
          <w:sz w:val="24"/>
        </w:rPr>
        <w:t>不可读性</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“unreadable”</w:t>
      </w:r>
      <w:r w:rsidRPr="00DB40B5">
        <w:rPr>
          <w:rFonts w:ascii="Times New Roman" w:eastAsia="黑体" w:hAnsi="Times New Roman"/>
          <w:sz w:val="24"/>
        </w:rPr>
        <w:t>）也同样非常</w:t>
      </w:r>
      <w:r w:rsidRPr="00DB40B5">
        <w:rPr>
          <w:rFonts w:ascii="Times New Roman" w:eastAsia="黑体" w:hAnsi="Times New Roman"/>
          <w:sz w:val="24"/>
        </w:rPr>
        <w:t>“</w:t>
      </w:r>
      <w:r w:rsidRPr="00DB40B5">
        <w:rPr>
          <w:rFonts w:ascii="Times New Roman" w:eastAsia="黑体" w:hAnsi="Times New Roman"/>
          <w:sz w:val="24"/>
        </w:rPr>
        <w:t>非逻辑</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“illogical”</w:t>
      </w:r>
      <w:r w:rsidRPr="00DB40B5">
        <w:rPr>
          <w:rFonts w:ascii="Times New Roman" w:eastAsia="黑体" w:hAnsi="Times New Roman"/>
          <w:sz w:val="24"/>
        </w:rPr>
        <w:t>），处在</w:t>
      </w:r>
      <w:r w:rsidRPr="00DB40B5">
        <w:rPr>
          <w:rFonts w:ascii="Times New Roman" w:eastAsia="黑体" w:hAnsi="Times New Roman"/>
          <w:sz w:val="24"/>
        </w:rPr>
        <w:t xml:space="preserve"> </w:t>
      </w:r>
      <w:r w:rsidRPr="00DB40B5">
        <w:rPr>
          <w:rFonts w:ascii="Times New Roman" w:eastAsia="黑体" w:hAnsi="Times New Roman"/>
          <w:i/>
          <w:iCs/>
          <w:sz w:val="24"/>
        </w:rPr>
        <w:t>logos</w:t>
      </w:r>
      <w:r w:rsidRPr="00DB40B5">
        <w:rPr>
          <w:rFonts w:ascii="Times New Roman" w:eastAsia="黑体" w:hAnsi="Times New Roman"/>
          <w:sz w:val="24"/>
        </w:rPr>
        <w:t xml:space="preserve"> </w:t>
      </w:r>
      <w:r w:rsidRPr="00DB40B5">
        <w:rPr>
          <w:rFonts w:ascii="Times New Roman" w:eastAsia="黑体" w:hAnsi="Times New Roman"/>
          <w:sz w:val="24"/>
        </w:rPr>
        <w:t>的秩序之中，正如我也会迟疑着把这种</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可读性置入拉康式话语的秩序中一样。</w:t>
      </w:r>
    </w:p>
    <w:p w14:paraId="548358A5"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总之，这种可读</w:t>
      </w:r>
      <w:proofErr w:type="gramStart"/>
      <w:r w:rsidRPr="00DB40B5">
        <w:rPr>
          <w:rFonts w:ascii="Times New Roman" w:eastAsia="黑体" w:hAnsi="Times New Roman"/>
          <w:sz w:val="24"/>
        </w:rPr>
        <w:t>—</w:t>
      </w:r>
      <w:r w:rsidRPr="00DB40B5">
        <w:rPr>
          <w:rFonts w:ascii="Times New Roman" w:eastAsia="黑体" w:hAnsi="Times New Roman"/>
          <w:sz w:val="24"/>
        </w:rPr>
        <w:t>不可</w:t>
      </w:r>
      <w:proofErr w:type="gramEnd"/>
      <w:r w:rsidRPr="00DB40B5">
        <w:rPr>
          <w:rFonts w:ascii="Times New Roman" w:eastAsia="黑体" w:hAnsi="Times New Roman"/>
          <w:sz w:val="24"/>
        </w:rPr>
        <w:t>读的</w:t>
      </w:r>
      <w:r w:rsidRPr="00DB40B5">
        <w:rPr>
          <w:rFonts w:ascii="Times New Roman" w:eastAsia="黑体" w:hAnsi="Times New Roman"/>
          <w:sz w:val="24"/>
        </w:rPr>
        <w:t>“</w:t>
      </w:r>
      <w:r w:rsidRPr="00DB40B5">
        <w:rPr>
          <w:rFonts w:ascii="Times New Roman" w:eastAsia="黑体" w:hAnsi="Times New Roman"/>
          <w:sz w:val="24"/>
        </w:rPr>
        <w:t>逻辑</w:t>
      </w:r>
      <w:r w:rsidRPr="00DB40B5">
        <w:rPr>
          <w:rFonts w:ascii="Times New Roman" w:eastAsia="黑体" w:hAnsi="Times New Roman"/>
          <w:sz w:val="24"/>
        </w:rPr>
        <w:t>”</w:t>
      </w:r>
      <w:r w:rsidRPr="00DB40B5">
        <w:rPr>
          <w:rFonts w:ascii="Times New Roman" w:eastAsia="黑体" w:hAnsi="Times New Roman"/>
          <w:sz w:val="24"/>
        </w:rPr>
        <w:t>意味着一种司法</w:t>
      </w:r>
      <w:r w:rsidRPr="00DB40B5">
        <w:rPr>
          <w:rFonts w:ascii="Times New Roman" w:eastAsia="黑体" w:hAnsi="Times New Roman"/>
          <w:sz w:val="24"/>
        </w:rPr>
        <w:t>—</w:t>
      </w:r>
      <w:r w:rsidRPr="00DB40B5">
        <w:rPr>
          <w:rFonts w:ascii="Times New Roman" w:eastAsia="黑体" w:hAnsi="Times New Roman"/>
          <w:sz w:val="24"/>
        </w:rPr>
        <w:t>象征性暴力（</w:t>
      </w:r>
      <w:proofErr w:type="spellStart"/>
      <w:r w:rsidRPr="00DB40B5">
        <w:rPr>
          <w:rFonts w:ascii="Times New Roman" w:eastAsia="黑体" w:hAnsi="Times New Roman"/>
          <w:sz w:val="24"/>
        </w:rPr>
        <w:t>juridico</w:t>
      </w:r>
      <w:proofErr w:type="spellEnd"/>
      <w:r w:rsidRPr="00DB40B5">
        <w:rPr>
          <w:rFonts w:ascii="Times New Roman" w:eastAsia="黑体" w:hAnsi="Times New Roman"/>
          <w:sz w:val="24"/>
        </w:rPr>
        <w:t>-symbolic violence</w:t>
      </w:r>
      <w:r w:rsidRPr="00DB40B5">
        <w:rPr>
          <w:rFonts w:ascii="Times New Roman" w:eastAsia="黑体" w:hAnsi="Times New Roman"/>
          <w:sz w:val="24"/>
        </w:rPr>
        <w:t>），一种位于解释性阅读本身核心处的施为性暴力（</w:t>
      </w:r>
      <w:r w:rsidRPr="00DB40B5">
        <w:rPr>
          <w:rFonts w:ascii="Times New Roman" w:eastAsia="黑体" w:hAnsi="Times New Roman"/>
          <w:sz w:val="24"/>
        </w:rPr>
        <w:t>performative violence</w:t>
      </w:r>
      <w:r w:rsidRPr="00DB40B5">
        <w:rPr>
          <w:rFonts w:ascii="Times New Roman" w:eastAsia="黑体" w:hAnsi="Times New Roman"/>
          <w:sz w:val="24"/>
        </w:rPr>
        <w:t>）。而其例子或线索也可以通过转喻，被用来把握其本质的一般性。</w:t>
      </w:r>
    </w:p>
    <w:p w14:paraId="4DEC96CB"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因此，我们也许可以说，一般罢工权（</w:t>
      </w:r>
      <w:r w:rsidRPr="00DB40B5">
        <w:rPr>
          <w:rFonts w:ascii="Times New Roman" w:eastAsia="黑体" w:hAnsi="Times New Roman"/>
          <w:sz w:val="24"/>
        </w:rPr>
        <w:t>right to general strike</w:t>
      </w:r>
      <w:r w:rsidRPr="00DB40B5">
        <w:rPr>
          <w:rFonts w:ascii="Times New Roman" w:eastAsia="黑体" w:hAnsi="Times New Roman"/>
          <w:sz w:val="24"/>
        </w:rPr>
        <w:t>）存在着一种可能性，而一切解释性阅读中也存在着一种一般罢工权，也就是说，有权以其最强的权威，即国家法律的权威，来抗议既定法律。人们有权中止合法化的权威及其所有阅读规范，并且以最尖锐、最有效、最切中的阅读方式这样做。当然，这种阅读有时是为了建立另一种阅读秩序、另一个国家，有时则不是；因为我们会看到，本雅明区分了两种一般罢工：一种注定要用另一个国家的秩序替代一个国家的秩序（一般政治罢工，</w:t>
      </w:r>
      <w:r w:rsidRPr="00DB40B5">
        <w:rPr>
          <w:rFonts w:ascii="Times New Roman" w:eastAsia="黑体" w:hAnsi="Times New Roman"/>
          <w:sz w:val="24"/>
        </w:rPr>
        <w:t>general political strike</w:t>
      </w:r>
      <w:r w:rsidRPr="00DB40B5">
        <w:rPr>
          <w:rFonts w:ascii="Times New Roman" w:eastAsia="黑体" w:hAnsi="Times New Roman"/>
          <w:sz w:val="24"/>
        </w:rPr>
        <w:t>），另一种则要废除国家（一般无产阶级罢工，</w:t>
      </w:r>
      <w:r w:rsidRPr="00DB40B5">
        <w:rPr>
          <w:rFonts w:ascii="Times New Roman" w:eastAsia="黑体" w:hAnsi="Times New Roman"/>
          <w:sz w:val="24"/>
        </w:rPr>
        <w:t>general proletarian strike</w:t>
      </w:r>
      <w:r w:rsidRPr="00DB40B5">
        <w:rPr>
          <w:rFonts w:ascii="Times New Roman" w:eastAsia="黑体" w:hAnsi="Times New Roman"/>
          <w:sz w:val="24"/>
        </w:rPr>
        <w:t>）。</w:t>
      </w:r>
    </w:p>
    <w:p w14:paraId="0861D652"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简而言之，这里有某种属于解</w:t>
      </w:r>
      <w:proofErr w:type="gramStart"/>
      <w:r w:rsidRPr="00DB40B5">
        <w:rPr>
          <w:rFonts w:ascii="Times New Roman" w:eastAsia="黑体" w:hAnsi="Times New Roman"/>
          <w:sz w:val="24"/>
        </w:rPr>
        <w:t>构概念</w:t>
      </w:r>
      <w:proofErr w:type="gramEnd"/>
      <w:r w:rsidRPr="00DB40B5">
        <w:rPr>
          <w:rFonts w:ascii="Times New Roman" w:eastAsia="黑体" w:hAnsi="Times New Roman"/>
          <w:sz w:val="24"/>
        </w:rPr>
        <w:t>的东西。因为在每一种阅读中，一般罢工，也就是革命情境，都奠基某种新的东西；而所有那些在建立阅读规范和规则时仍然不可读的东西，也就是说，现行阅读状态或作为一种可能阅读状态的国家（</w:t>
      </w:r>
      <w:r w:rsidRPr="00DB40B5">
        <w:rPr>
          <w:rFonts w:ascii="Times New Roman" w:eastAsia="黑体" w:hAnsi="Times New Roman"/>
          <w:sz w:val="24"/>
        </w:rPr>
        <w:t>State</w:t>
      </w:r>
      <w:r w:rsidRPr="00DB40B5">
        <w:rPr>
          <w:rFonts w:ascii="Times New Roman" w:eastAsia="黑体" w:hAnsi="Times New Roman"/>
          <w:sz w:val="24"/>
        </w:rPr>
        <w:t>，</w:t>
      </w:r>
      <w:r w:rsidRPr="00DB40B5">
        <w:rPr>
          <w:rFonts w:ascii="Times New Roman" w:eastAsia="黑体" w:hAnsi="Times New Roman"/>
          <w:sz w:val="24"/>
        </w:rPr>
        <w:t>with a capital S</w:t>
      </w:r>
      <w:r w:rsidRPr="00DB40B5">
        <w:rPr>
          <w:rFonts w:ascii="Times New Roman" w:eastAsia="黑体" w:hAnsi="Times New Roman"/>
          <w:sz w:val="24"/>
        </w:rPr>
        <w:t>），都仍然是不可</w:t>
      </w:r>
      <w:r w:rsidRPr="00DB40B5">
        <w:rPr>
          <w:rFonts w:ascii="Times New Roman" w:eastAsia="黑体" w:hAnsi="Times New Roman"/>
          <w:sz w:val="24"/>
        </w:rPr>
        <w:lastRenderedPageBreak/>
        <w:t>读的。</w:t>
      </w:r>
    </w:p>
    <w:p w14:paraId="2C67C2D6" w14:textId="4E6D3C10"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面对这种一般罢工，在不同情况下，我们可以谈论无政府主义、怀疑主义、虚无主义、去政治化，或者相反，谈论颠覆性过度政治化（</w:t>
      </w:r>
      <w:r w:rsidRPr="00DB40B5">
        <w:rPr>
          <w:rFonts w:ascii="Times New Roman" w:eastAsia="黑体" w:hAnsi="Times New Roman"/>
          <w:sz w:val="24"/>
        </w:rPr>
        <w:t>subversive overpoliticization</w:t>
      </w:r>
      <w:r w:rsidRPr="00DB40B5">
        <w:rPr>
          <w:rFonts w:ascii="Times New Roman" w:eastAsia="黑体" w:hAnsi="Times New Roman"/>
          <w:sz w:val="24"/>
        </w:rPr>
        <w:t>）。今天，一般罢工并不需要动员或召集规模惊人的群众：只要切断少数特权场所的电力，例如服务部门、公共与私人领域、邮政服务与电信、广播电视，或者向一个选择得当的计算机网络中植入少数有效病毒，或者通过类比，把艾滋病的等价物植入传播器官，植入解释学的</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Geschlecht</w:t>
      </w:r>
      <w:proofErr w:type="spellEnd"/>
      <w:r w:rsidRPr="00DB40B5">
        <w:rPr>
          <w:rFonts w:ascii="Times New Roman" w:eastAsia="黑体" w:hAnsi="Times New Roman"/>
          <w:sz w:val="24"/>
        </w:rPr>
        <w:t>（</w:t>
      </w:r>
      <w:r w:rsidRPr="00DB40B5">
        <w:rPr>
          <w:rFonts w:ascii="Times New Roman" w:eastAsia="黑体" w:hAnsi="Times New Roman"/>
          <w:i/>
          <w:iCs/>
          <w:sz w:val="24"/>
        </w:rPr>
        <w:t xml:space="preserve">hermeneutic </w:t>
      </w:r>
      <w:proofErr w:type="spellStart"/>
      <w:r w:rsidRPr="00DB40B5">
        <w:rPr>
          <w:rFonts w:ascii="Times New Roman" w:eastAsia="黑体" w:hAnsi="Times New Roman"/>
          <w:i/>
          <w:iCs/>
          <w:sz w:val="24"/>
        </w:rPr>
        <w:t>Geschlecht</w:t>
      </w:r>
      <w:proofErr w:type="spellEnd"/>
      <w:r w:rsidRPr="00DB40B5">
        <w:rPr>
          <w:rFonts w:ascii="Times New Roman" w:eastAsia="黑体" w:hAnsi="Times New Roman"/>
          <w:sz w:val="24"/>
        </w:rPr>
        <w:t>）之中，便足够了。</w:t>
      </w:r>
      <w:r w:rsidRPr="00DB40B5">
        <w:rPr>
          <w:rFonts w:ascii="Times New Roman" w:eastAsia="黑体" w:hAnsi="Times New Roman" w:hint="eastAsia"/>
          <w:sz w:val="24"/>
        </w:rPr>
        <w:t>[10]</w:t>
      </w:r>
    </w:p>
    <w:p w14:paraId="406C1E26"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我们此刻正在做的事情，是否类似于一般罢工或革命？涉及模型、结构，以及可读性或政治行动模式的可解读性？这就是解构吗？是一般罢工，还是破裂策略（</w:t>
      </w:r>
      <w:r w:rsidRPr="00DB40B5">
        <w:rPr>
          <w:rFonts w:ascii="Times New Roman" w:eastAsia="黑体" w:hAnsi="Times New Roman"/>
          <w:sz w:val="24"/>
        </w:rPr>
        <w:t>strategy of rupture</w:t>
      </w:r>
      <w:r w:rsidRPr="00DB40B5">
        <w:rPr>
          <w:rFonts w:ascii="Times New Roman" w:eastAsia="黑体" w:hAnsi="Times New Roman"/>
          <w:sz w:val="24"/>
        </w:rPr>
        <w:t>）？答案是</w:t>
      </w:r>
      <w:r w:rsidRPr="00DB40B5">
        <w:rPr>
          <w:rFonts w:ascii="Times New Roman" w:eastAsia="黑体" w:hAnsi="Times New Roman"/>
          <w:sz w:val="24"/>
        </w:rPr>
        <w:t>“</w:t>
      </w:r>
      <w:r w:rsidRPr="00DB40B5">
        <w:rPr>
          <w:rFonts w:ascii="Times New Roman" w:eastAsia="黑体" w:hAnsi="Times New Roman"/>
          <w:sz w:val="24"/>
        </w:rPr>
        <w:t>是</w:t>
      </w:r>
      <w:r w:rsidRPr="00DB40B5">
        <w:rPr>
          <w:rFonts w:ascii="Times New Roman" w:eastAsia="黑体" w:hAnsi="Times New Roman"/>
          <w:sz w:val="24"/>
        </w:rPr>
        <w:t>”</w:t>
      </w:r>
      <w:r w:rsidRPr="00DB40B5">
        <w:rPr>
          <w:rFonts w:ascii="Times New Roman" w:eastAsia="黑体" w:hAnsi="Times New Roman"/>
          <w:sz w:val="24"/>
        </w:rPr>
        <w:t>也</w:t>
      </w:r>
      <w:r w:rsidRPr="00DB40B5">
        <w:rPr>
          <w:rFonts w:ascii="Times New Roman" w:eastAsia="黑体" w:hAnsi="Times New Roman"/>
          <w:sz w:val="24"/>
        </w:rPr>
        <w:t>“</w:t>
      </w:r>
      <w:r w:rsidRPr="00DB40B5">
        <w:rPr>
          <w:rFonts w:ascii="Times New Roman" w:eastAsia="黑体" w:hAnsi="Times New Roman"/>
          <w:sz w:val="24"/>
        </w:rPr>
        <w:t>不是</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是</w:t>
      </w:r>
      <w:r w:rsidRPr="00DB40B5">
        <w:rPr>
          <w:rFonts w:ascii="Times New Roman" w:eastAsia="黑体" w:hAnsi="Times New Roman"/>
          <w:sz w:val="24"/>
        </w:rPr>
        <w:t>”</w:t>
      </w:r>
      <w:r w:rsidRPr="00DB40B5">
        <w:rPr>
          <w:rFonts w:ascii="Times New Roman" w:eastAsia="黑体" w:hAnsi="Times New Roman"/>
          <w:sz w:val="24"/>
        </w:rPr>
        <w:t>，在于它假设了对既定秩序提出质疑的权利，而不仅仅是理论上、宪法上或学术上的规范（</w:t>
      </w:r>
      <w:r w:rsidRPr="00DB40B5">
        <w:rPr>
          <w:rFonts w:ascii="Times New Roman" w:eastAsia="黑体" w:hAnsi="Times New Roman"/>
          <w:sz w:val="24"/>
        </w:rPr>
        <w:t>constitutional protocols</w:t>
      </w:r>
      <w:r w:rsidRPr="00DB40B5">
        <w:rPr>
          <w:rFonts w:ascii="Times New Roman" w:eastAsia="黑体" w:hAnsi="Times New Roman"/>
          <w:sz w:val="24"/>
        </w:rPr>
        <w:t>），尤其是这些规范支配着我们文化和学术中的阅读。至少在学术界，它已经发展得足够成熟，并且（不要忘记）如果我们不想陷入荒谬或不端，我们在这里在第五大道（</w:t>
      </w:r>
      <w:r w:rsidRPr="00DB40B5">
        <w:rPr>
          <w:rFonts w:ascii="Times New Roman" w:eastAsia="黑体" w:hAnsi="Times New Roman"/>
          <w:sz w:val="24"/>
        </w:rPr>
        <w:t>Fifth Avenue</w:t>
      </w:r>
      <w:r w:rsidRPr="00DB40B5">
        <w:rPr>
          <w:rFonts w:ascii="Times New Roman" w:eastAsia="黑体" w:hAnsi="Times New Roman"/>
          <w:sz w:val="24"/>
        </w:rPr>
        <w:t>）上可以舒适地进行</w:t>
      </w:r>
      <w:r w:rsidRPr="00DB40B5">
        <w:rPr>
          <w:rFonts w:ascii="Times New Roman" w:eastAsia="黑体" w:hAnsi="Times New Roman"/>
          <w:sz w:val="24"/>
        </w:rPr>
        <w:t>——</w:t>
      </w:r>
      <w:r w:rsidRPr="00DB40B5">
        <w:rPr>
          <w:rFonts w:ascii="Times New Roman" w:eastAsia="黑体" w:hAnsi="Times New Roman"/>
          <w:sz w:val="24"/>
        </w:rPr>
        <w:t>距离正义的地狱只有几个街区。</w:t>
      </w:r>
    </w:p>
    <w:p w14:paraId="0ECD6A9B"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此外，破裂策略从来不是纯粹的；因为律师或被告必须在某种方式上</w:t>
      </w:r>
      <w:r w:rsidRPr="00DB40B5">
        <w:rPr>
          <w:rFonts w:ascii="Times New Roman" w:eastAsia="黑体" w:hAnsi="Times New Roman"/>
          <w:sz w:val="24"/>
        </w:rPr>
        <w:t>“</w:t>
      </w:r>
      <w:r w:rsidRPr="00DB40B5">
        <w:rPr>
          <w:rFonts w:ascii="Times New Roman" w:eastAsia="黑体" w:hAnsi="Times New Roman"/>
          <w:sz w:val="24"/>
        </w:rPr>
        <w:t>协商</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negotiate</w:t>
      </w:r>
      <w:r w:rsidRPr="00DB40B5">
        <w:rPr>
          <w:rFonts w:ascii="Times New Roman" w:eastAsia="黑体" w:hAnsi="Times New Roman"/>
          <w:sz w:val="24"/>
        </w:rPr>
        <w:t>），例如在监狱中饥饿罢工期间，纯粹的反对不存在：一般政治罢工从不纯粹，旨在重建国家秩序；一般无产阶级罢工也从不纯粹，旨在破坏国家秩序。</w:t>
      </w:r>
    </w:p>
    <w:p w14:paraId="797F64C4"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因此，这些本雅明式的对立似乎永远不仅仅呼唤解构：它们解构自身，即使作为解构的范例（</w:t>
      </w:r>
      <w:r w:rsidRPr="00DB40B5">
        <w:rPr>
          <w:rFonts w:ascii="Times New Roman" w:eastAsia="黑体" w:hAnsi="Times New Roman"/>
          <w:sz w:val="24"/>
        </w:rPr>
        <w:t>paradigms for deconstruction</w:t>
      </w:r>
      <w:r w:rsidRPr="00DB40B5">
        <w:rPr>
          <w:rFonts w:ascii="Times New Roman" w:eastAsia="黑体" w:hAnsi="Times New Roman"/>
          <w:sz w:val="24"/>
        </w:rPr>
        <w:t>）。我的意思是，解</w:t>
      </w:r>
      <w:proofErr w:type="gramStart"/>
      <w:r w:rsidRPr="00DB40B5">
        <w:rPr>
          <w:rFonts w:ascii="Times New Roman" w:eastAsia="黑体" w:hAnsi="Times New Roman"/>
          <w:sz w:val="24"/>
        </w:rPr>
        <w:t>构不是</w:t>
      </w:r>
      <w:proofErr w:type="gramEnd"/>
      <w:r w:rsidRPr="00DB40B5">
        <w:rPr>
          <w:rFonts w:ascii="Times New Roman" w:eastAsia="黑体" w:hAnsi="Times New Roman"/>
          <w:sz w:val="24"/>
        </w:rPr>
        <w:t>保守的或反革命的，它是必要的。超出本雅明的明确目的，我提出这样一种解读：法律（</w:t>
      </w:r>
      <w:proofErr w:type="spellStart"/>
      <w:r w:rsidRPr="00DB40B5">
        <w:rPr>
          <w:rFonts w:ascii="Times New Roman" w:eastAsia="黑体" w:hAnsi="Times New Roman"/>
          <w:i/>
          <w:iCs/>
          <w:sz w:val="24"/>
        </w:rPr>
        <w:t>Rechtsetzende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，奠基性暴力）必须涵盖保存性暴力（</w:t>
      </w:r>
      <w:proofErr w:type="spellStart"/>
      <w:r w:rsidRPr="00DB40B5">
        <w:rPr>
          <w:rFonts w:ascii="Times New Roman" w:eastAsia="黑体" w:hAnsi="Times New Roman"/>
          <w:i/>
          <w:iCs/>
          <w:sz w:val="24"/>
        </w:rPr>
        <w:t>Rechtserhaltende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，维护性暴力），不能与之分离。它属于基本暴力的</w:t>
      </w:r>
      <w:r w:rsidRPr="00DB40B5">
        <w:rPr>
          <w:rFonts w:ascii="Times New Roman" w:eastAsia="黑体" w:hAnsi="Times New Roman"/>
          <w:sz w:val="24"/>
        </w:rPr>
        <w:lastRenderedPageBreak/>
        <w:t>结构：这种结构要求重复自身，并奠基那些应当被保存、可保存的、承诺继承与传统的事物。</w:t>
      </w:r>
    </w:p>
    <w:p w14:paraId="2749B6B4"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每一个奠基位置或承诺（</w:t>
      </w:r>
      <w:proofErr w:type="spellStart"/>
      <w:r w:rsidRPr="00DB40B5">
        <w:rPr>
          <w:rFonts w:ascii="Times New Roman" w:eastAsia="黑体" w:hAnsi="Times New Roman"/>
          <w:i/>
          <w:iCs/>
          <w:sz w:val="24"/>
        </w:rPr>
        <w:t>Setzung</w:t>
      </w:r>
      <w:proofErr w:type="spellEnd"/>
      <w:r w:rsidRPr="00DB40B5">
        <w:rPr>
          <w:rFonts w:ascii="Times New Roman" w:eastAsia="黑体" w:hAnsi="Times New Roman"/>
          <w:sz w:val="24"/>
        </w:rPr>
        <w:t>，</w:t>
      </w:r>
      <w:proofErr w:type="spellStart"/>
      <w:r w:rsidRPr="00DB40B5">
        <w:rPr>
          <w:rFonts w:ascii="Times New Roman" w:eastAsia="黑体" w:hAnsi="Times New Roman"/>
          <w:i/>
          <w:iCs/>
          <w:sz w:val="24"/>
        </w:rPr>
        <w:t>permet</w:t>
      </w:r>
      <w:proofErr w:type="spellEnd"/>
      <w:r w:rsidRPr="00DB40B5">
        <w:rPr>
          <w:rFonts w:ascii="Times New Roman" w:eastAsia="黑体" w:hAnsi="Times New Roman"/>
          <w:i/>
          <w:iCs/>
          <w:sz w:val="24"/>
        </w:rPr>
        <w:t xml:space="preserve"> et pro-met</w:t>
      </w:r>
      <w:r w:rsidRPr="00DB40B5">
        <w:rPr>
          <w:rFonts w:ascii="Times New Roman" w:eastAsia="黑体" w:hAnsi="Times New Roman"/>
          <w:sz w:val="24"/>
        </w:rPr>
        <w:t>，</w:t>
      </w:r>
      <w:r w:rsidRPr="00DB40B5">
        <w:rPr>
          <w:rFonts w:ascii="Times New Roman" w:eastAsia="黑体" w:hAnsi="Times New Roman"/>
          <w:i/>
          <w:iCs/>
          <w:sz w:val="24"/>
        </w:rPr>
        <w:t xml:space="preserve">positions </w:t>
      </w:r>
      <w:proofErr w:type="spellStart"/>
      <w:r w:rsidRPr="00DB40B5">
        <w:rPr>
          <w:rFonts w:ascii="Times New Roman" w:eastAsia="黑体" w:hAnsi="Times New Roman"/>
          <w:i/>
          <w:iCs/>
          <w:sz w:val="24"/>
        </w:rPr>
        <w:t>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mettant</w:t>
      </w:r>
      <w:proofErr w:type="spellEnd"/>
      <w:r w:rsidRPr="00DB40B5">
        <w:rPr>
          <w:rFonts w:ascii="Times New Roman" w:eastAsia="黑体" w:hAnsi="Times New Roman"/>
          <w:i/>
          <w:iCs/>
          <w:sz w:val="24"/>
        </w:rPr>
        <w:t xml:space="preserve"> et </w:t>
      </w:r>
      <w:proofErr w:type="spellStart"/>
      <w:r w:rsidRPr="00DB40B5">
        <w:rPr>
          <w:rFonts w:ascii="Times New Roman" w:eastAsia="黑体" w:hAnsi="Times New Roman"/>
          <w:i/>
          <w:iCs/>
          <w:sz w:val="24"/>
        </w:rPr>
        <w:t>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promettant</w:t>
      </w:r>
      <w:proofErr w:type="spellEnd"/>
      <w:r w:rsidRPr="00DB40B5">
        <w:rPr>
          <w:rFonts w:ascii="Times New Roman" w:eastAsia="黑体" w:hAnsi="Times New Roman"/>
          <w:sz w:val="24"/>
        </w:rPr>
        <w:t>）都承诺并赋予可重复性；即使承诺未被实际遵守，其可迭代性（</w:t>
      </w:r>
      <w:r w:rsidRPr="00DB40B5">
        <w:rPr>
          <w:rFonts w:ascii="Times New Roman" w:eastAsia="黑体" w:hAnsi="Times New Roman"/>
          <w:sz w:val="24"/>
        </w:rPr>
        <w:t>iterability</w:t>
      </w:r>
      <w:r w:rsidRPr="00DB40B5">
        <w:rPr>
          <w:rFonts w:ascii="Times New Roman" w:eastAsia="黑体" w:hAnsi="Times New Roman"/>
          <w:sz w:val="24"/>
        </w:rPr>
        <w:t>）也将把承诺守护在奠基的最突发瞬间（</w:t>
      </w:r>
      <w:r w:rsidRPr="00DB40B5">
        <w:rPr>
          <w:rFonts w:ascii="Times New Roman" w:eastAsia="黑体" w:hAnsi="Times New Roman"/>
          <w:sz w:val="24"/>
        </w:rPr>
        <w:t>most irruptive instant of foundation</w:t>
      </w:r>
      <w:r w:rsidRPr="00DB40B5">
        <w:rPr>
          <w:rFonts w:ascii="Times New Roman" w:eastAsia="黑体" w:hAnsi="Times New Roman"/>
          <w:sz w:val="24"/>
        </w:rPr>
        <w:t>）。因此，它铭刻了重复的可能性，至少在原初核心之中。这样，就不再存在纯粹的奠基或纯粹的法律位置，亦不再存在纯粹的创立性暴力（</w:t>
      </w:r>
      <w:r w:rsidRPr="00DB40B5">
        <w:rPr>
          <w:rFonts w:ascii="Times New Roman" w:eastAsia="黑体" w:hAnsi="Times New Roman"/>
          <w:sz w:val="24"/>
        </w:rPr>
        <w:t>pure founding violence</w:t>
      </w:r>
      <w:r w:rsidRPr="00DB40B5">
        <w:rPr>
          <w:rFonts w:ascii="Times New Roman" w:eastAsia="黑体" w:hAnsi="Times New Roman"/>
          <w:sz w:val="24"/>
        </w:rPr>
        <w:t>），而只存在纯粹的保存性暴力（</w:t>
      </w:r>
      <w:r w:rsidRPr="00DB40B5">
        <w:rPr>
          <w:rFonts w:ascii="Times New Roman" w:eastAsia="黑体" w:hAnsi="Times New Roman"/>
          <w:sz w:val="24"/>
        </w:rPr>
        <w:t>purely conservative violence</w:t>
      </w:r>
      <w:r w:rsidRPr="00DB40B5">
        <w:rPr>
          <w:rFonts w:ascii="Times New Roman" w:eastAsia="黑体" w:hAnsi="Times New Roman"/>
          <w:sz w:val="24"/>
        </w:rPr>
        <w:t>）。</w:t>
      </w:r>
    </w:p>
    <w:p w14:paraId="51F2E8D6"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法律的位置（</w:t>
      </w:r>
      <w:r w:rsidRPr="00DB40B5">
        <w:rPr>
          <w:rFonts w:ascii="Times New Roman" w:eastAsia="黑体" w:hAnsi="Times New Roman"/>
          <w:sz w:val="24"/>
        </w:rPr>
        <w:t>Position</w:t>
      </w:r>
      <w:r w:rsidRPr="00DB40B5">
        <w:rPr>
          <w:rFonts w:ascii="Times New Roman" w:eastAsia="黑体" w:hAnsi="Times New Roman"/>
          <w:sz w:val="24"/>
        </w:rPr>
        <w:t>）已经具有可迭代性，它呼唤自我保存（</w:t>
      </w:r>
      <w:r w:rsidRPr="00DB40B5">
        <w:rPr>
          <w:rFonts w:ascii="Times New Roman" w:eastAsia="黑体" w:hAnsi="Times New Roman"/>
          <w:sz w:val="24"/>
        </w:rPr>
        <w:t>self-conserving repetition</w:t>
      </w:r>
      <w:r w:rsidRPr="00DB40B5">
        <w:rPr>
          <w:rFonts w:ascii="Times New Roman" w:eastAsia="黑体" w:hAnsi="Times New Roman"/>
          <w:sz w:val="24"/>
        </w:rPr>
        <w:t>），保存其宣称要奠基的内容。因此，我们可以对奠基性与保存性之间进行严格的对立，但这</w:t>
      </w:r>
      <w:proofErr w:type="gramStart"/>
      <w:r w:rsidRPr="00DB40B5">
        <w:rPr>
          <w:rFonts w:ascii="Times New Roman" w:eastAsia="黑体" w:hAnsi="Times New Roman"/>
          <w:sz w:val="24"/>
        </w:rPr>
        <w:t>对立仅</w:t>
      </w:r>
      <w:proofErr w:type="gramEnd"/>
      <w:r w:rsidRPr="00DB40B5">
        <w:rPr>
          <w:rFonts w:ascii="Times New Roman" w:eastAsia="黑体" w:hAnsi="Times New Roman"/>
          <w:sz w:val="24"/>
        </w:rPr>
        <w:t>存在于它们之间的差异性污染（</w:t>
      </w:r>
      <w:proofErr w:type="spellStart"/>
      <w:r w:rsidRPr="00DB40B5">
        <w:rPr>
          <w:rFonts w:ascii="Times New Roman" w:eastAsia="黑体" w:hAnsi="Times New Roman"/>
          <w:i/>
          <w:iCs/>
          <w:sz w:val="24"/>
        </w:rPr>
        <w:t>différentielle</w:t>
      </w:r>
      <w:proofErr w:type="spellEnd"/>
      <w:r w:rsidRPr="00DB40B5">
        <w:rPr>
          <w:rFonts w:ascii="Times New Roman" w:eastAsia="黑体" w:hAnsi="Times New Roman"/>
          <w:i/>
          <w:iCs/>
          <w:sz w:val="24"/>
        </w:rPr>
        <w:t xml:space="preserve"> contamination</w:t>
      </w:r>
      <w:r w:rsidRPr="00DB40B5">
        <w:rPr>
          <w:rFonts w:ascii="Times New Roman" w:eastAsia="黑体" w:hAnsi="Times New Roman"/>
          <w:sz w:val="24"/>
        </w:rPr>
        <w:t>），以及由此可能引发的悖论中。</w:t>
      </w:r>
    </w:p>
    <w:p w14:paraId="6EDB4496"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在工业化社会中，我们无法严格区分一般政治罢工与一般无产阶级罢工（</w:t>
      </w:r>
      <w:r w:rsidRPr="00DB40B5">
        <w:rPr>
          <w:rFonts w:ascii="Times New Roman" w:eastAsia="黑体" w:hAnsi="Times New Roman"/>
          <w:sz w:val="24"/>
        </w:rPr>
        <w:t>general political strike vs. general proletarian strike</w:t>
      </w:r>
      <w:r w:rsidRPr="00DB40B5">
        <w:rPr>
          <w:rFonts w:ascii="Times New Roman" w:eastAsia="黑体" w:hAnsi="Times New Roman"/>
          <w:sz w:val="24"/>
        </w:rPr>
        <w:t>），同样也缺乏技术性标准。解构也意味着</w:t>
      </w:r>
      <w:r w:rsidRPr="00DB40B5">
        <w:rPr>
          <w:rFonts w:ascii="Times New Roman" w:eastAsia="黑体" w:hAnsi="Times New Roman"/>
          <w:sz w:val="24"/>
        </w:rPr>
        <w:t>——</w:t>
      </w:r>
      <w:r w:rsidRPr="00DB40B5">
        <w:rPr>
          <w:rFonts w:ascii="Times New Roman" w:eastAsia="黑体" w:hAnsi="Times New Roman"/>
          <w:sz w:val="24"/>
        </w:rPr>
        <w:t>出于必要</w:t>
      </w:r>
      <w:r w:rsidRPr="00DB40B5">
        <w:rPr>
          <w:rFonts w:ascii="Times New Roman" w:eastAsia="黑体" w:hAnsi="Times New Roman"/>
          <w:sz w:val="24"/>
        </w:rPr>
        <w:t>——</w:t>
      </w:r>
      <w:r w:rsidRPr="00DB40B5">
        <w:rPr>
          <w:rFonts w:ascii="Times New Roman" w:eastAsia="黑体" w:hAnsi="Times New Roman"/>
          <w:sz w:val="24"/>
        </w:rPr>
        <w:t>这种差异性污染（</w:t>
      </w:r>
      <w:proofErr w:type="spellStart"/>
      <w:r w:rsidRPr="00DB40B5">
        <w:rPr>
          <w:rFonts w:ascii="Times New Roman" w:eastAsia="黑体" w:hAnsi="Times New Roman"/>
          <w:i/>
          <w:iCs/>
          <w:sz w:val="24"/>
        </w:rPr>
        <w:t>différentielle</w:t>
      </w:r>
      <w:proofErr w:type="spellEnd"/>
      <w:r w:rsidRPr="00DB40B5">
        <w:rPr>
          <w:rFonts w:ascii="Times New Roman" w:eastAsia="黑体" w:hAnsi="Times New Roman"/>
          <w:i/>
          <w:iCs/>
          <w:sz w:val="24"/>
        </w:rPr>
        <w:t xml:space="preserve"> contamination</w:t>
      </w:r>
      <w:r w:rsidRPr="00DB40B5">
        <w:rPr>
          <w:rFonts w:ascii="Times New Roman" w:eastAsia="黑体" w:hAnsi="Times New Roman"/>
          <w:sz w:val="24"/>
        </w:rPr>
        <w:t>）。它涉及法律的边界，正如本雅明在</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etwas</w:t>
      </w:r>
      <w:proofErr w:type="spellEnd"/>
      <w:r w:rsidRPr="00DB40B5">
        <w:rPr>
          <w:rFonts w:ascii="Times New Roman" w:eastAsia="黑体" w:hAnsi="Times New Roman"/>
          <w:i/>
          <w:iCs/>
          <w:sz w:val="24"/>
        </w:rPr>
        <w:t xml:space="preserve"> Morsches </w:t>
      </w:r>
      <w:proofErr w:type="spellStart"/>
      <w:r w:rsidRPr="00DB40B5">
        <w:rPr>
          <w:rFonts w:ascii="Times New Roman" w:eastAsia="黑体" w:hAnsi="Times New Roman"/>
          <w:i/>
          <w:iCs/>
          <w:sz w:val="24"/>
        </w:rPr>
        <w:t>im</w:t>
      </w:r>
      <w:proofErr w:type="spellEnd"/>
      <w:r w:rsidRPr="00DB40B5">
        <w:rPr>
          <w:rFonts w:ascii="Times New Roman" w:eastAsia="黑体" w:hAnsi="Times New Roman"/>
          <w:i/>
          <w:iCs/>
          <w:sz w:val="24"/>
        </w:rPr>
        <w:t xml:space="preserve"> Recht</w:t>
      </w:r>
      <w:r w:rsidRPr="00DB40B5">
        <w:rPr>
          <w:rFonts w:ascii="Times New Roman" w:eastAsia="黑体" w:hAnsi="Times New Roman"/>
          <w:sz w:val="24"/>
        </w:rPr>
        <w:t>（</w:t>
      </w:r>
      <w:r w:rsidRPr="00DB40B5">
        <w:rPr>
          <w:rFonts w:ascii="Times New Roman" w:eastAsia="黑体" w:hAnsi="Times New Roman"/>
          <w:sz w:val="24"/>
        </w:rPr>
        <w:t>p.286</w:t>
      </w:r>
      <w:r w:rsidRPr="00DB40B5">
        <w:rPr>
          <w:rFonts w:ascii="Times New Roman" w:eastAsia="黑体" w:hAnsi="Times New Roman"/>
          <w:sz w:val="24"/>
        </w:rPr>
        <w:t>）所写：</w:t>
      </w:r>
      <w:r w:rsidRPr="00DB40B5">
        <w:rPr>
          <w:rFonts w:ascii="Times New Roman" w:eastAsia="黑体" w:hAnsi="Times New Roman"/>
          <w:sz w:val="24"/>
        </w:rPr>
        <w:t>“</w:t>
      </w:r>
      <w:r w:rsidRPr="00DB40B5">
        <w:rPr>
          <w:rFonts w:ascii="Times New Roman" w:eastAsia="黑体" w:hAnsi="Times New Roman"/>
          <w:sz w:val="24"/>
        </w:rPr>
        <w:t>法律中有某种腐烂</w:t>
      </w:r>
      <w:r w:rsidRPr="00DB40B5">
        <w:rPr>
          <w:rFonts w:ascii="Times New Roman" w:eastAsia="黑体" w:hAnsi="Times New Roman"/>
          <w:sz w:val="24"/>
        </w:rPr>
        <w:t>”</w:t>
      </w:r>
      <w:r w:rsidRPr="00DB40B5">
        <w:rPr>
          <w:rFonts w:ascii="Times New Roman" w:eastAsia="黑体" w:hAnsi="Times New Roman"/>
          <w:sz w:val="24"/>
        </w:rPr>
        <w:t>，存在某种腐坏或损毁的东西，</w:t>
      </w:r>
      <w:proofErr w:type="gramStart"/>
      <w:r w:rsidRPr="00DB40B5">
        <w:rPr>
          <w:rFonts w:ascii="Times New Roman" w:eastAsia="黑体" w:hAnsi="Times New Roman"/>
          <w:sz w:val="24"/>
        </w:rPr>
        <w:t>预先使</w:t>
      </w:r>
      <w:proofErr w:type="gramEnd"/>
      <w:r w:rsidRPr="00DB40B5">
        <w:rPr>
          <w:rFonts w:ascii="Times New Roman" w:eastAsia="黑体" w:hAnsi="Times New Roman"/>
          <w:sz w:val="24"/>
        </w:rPr>
        <w:t>其崩坏（</w:t>
      </w:r>
      <w:r w:rsidRPr="00DB40B5">
        <w:rPr>
          <w:rFonts w:ascii="Times New Roman" w:eastAsia="黑体" w:hAnsi="Times New Roman"/>
          <w:sz w:val="24"/>
        </w:rPr>
        <w:t>decays or ruins in advance</w:t>
      </w:r>
      <w:r w:rsidRPr="00DB40B5">
        <w:rPr>
          <w:rFonts w:ascii="Times New Roman" w:eastAsia="黑体" w:hAnsi="Times New Roman"/>
          <w:sz w:val="24"/>
        </w:rPr>
        <w:t>）。法律可能被谴责、毁坏、废墟化，但正如本雅明在谈及死刑问题时指出的，其腐坏仍在法律之中。</w:t>
      </w:r>
    </w:p>
    <w:p w14:paraId="6CE32F71"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如果存在罢工及罢工权在每种解释中的问题，也存在战争（</w:t>
      </w:r>
      <w:r w:rsidRPr="00DB40B5">
        <w:rPr>
          <w:rFonts w:ascii="Times New Roman" w:eastAsia="黑体" w:hAnsi="Times New Roman"/>
          <w:sz w:val="24"/>
        </w:rPr>
        <w:t>war</w:t>
      </w:r>
      <w:r w:rsidRPr="00DB40B5">
        <w:rPr>
          <w:rFonts w:ascii="Times New Roman" w:eastAsia="黑体" w:hAnsi="Times New Roman"/>
          <w:sz w:val="24"/>
        </w:rPr>
        <w:t>）或</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polemos</w:t>
      </w:r>
      <w:proofErr w:type="spellEnd"/>
      <w:r w:rsidRPr="00DB40B5">
        <w:rPr>
          <w:rFonts w:ascii="Times New Roman" w:eastAsia="黑体" w:hAnsi="Times New Roman"/>
          <w:sz w:val="24"/>
        </w:rPr>
        <w:t>。战争是法律（</w:t>
      </w:r>
      <w:r w:rsidRPr="00DB40B5">
        <w:rPr>
          <w:rFonts w:ascii="Times New Roman" w:eastAsia="黑体" w:hAnsi="Times New Roman"/>
          <w:i/>
          <w:iCs/>
          <w:sz w:val="24"/>
        </w:rPr>
        <w:t>Recht</w:t>
      </w:r>
      <w:r w:rsidRPr="00DB40B5">
        <w:rPr>
          <w:rFonts w:ascii="Times New Roman" w:eastAsia="黑体" w:hAnsi="Times New Roman"/>
          <w:sz w:val="24"/>
        </w:rPr>
        <w:t xml:space="preserve"> </w:t>
      </w:r>
      <w:r w:rsidRPr="00DB40B5">
        <w:rPr>
          <w:rFonts w:ascii="Times New Roman" w:eastAsia="黑体" w:hAnsi="Times New Roman"/>
          <w:sz w:val="24"/>
        </w:rPr>
        <w:t>或</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）内部矛盾的另一个例子。存在</w:t>
      </w:r>
      <w:r w:rsidRPr="00DB40B5">
        <w:rPr>
          <w:rFonts w:ascii="Times New Roman" w:eastAsia="黑体" w:hAnsi="Times New Roman"/>
          <w:sz w:val="24"/>
        </w:rPr>
        <w:t xml:space="preserve"> </w:t>
      </w:r>
      <w:r w:rsidRPr="00DB40B5">
        <w:rPr>
          <w:rFonts w:ascii="Times New Roman" w:eastAsia="黑体" w:hAnsi="Times New Roman"/>
          <w:i/>
          <w:iCs/>
          <w:sz w:val="24"/>
        </w:rPr>
        <w:t>droit de la guerre</w:t>
      </w:r>
      <w:r w:rsidRPr="00DB40B5">
        <w:rPr>
          <w:rFonts w:ascii="Times New Roman" w:eastAsia="黑体" w:hAnsi="Times New Roman"/>
          <w:sz w:val="24"/>
        </w:rPr>
        <w:t>（战争权）；施行战争的暴力似乎是自然的（如他人想占有领土、物品、妇女）；他想要我的死亡，我想杀他。然而，这种类似</w:t>
      </w:r>
      <w:r w:rsidRPr="00DB40B5">
        <w:rPr>
          <w:rFonts w:ascii="Times New Roman" w:eastAsia="黑体" w:hAnsi="Times New Roman"/>
          <w:sz w:val="24"/>
        </w:rPr>
        <w:t>“</w:t>
      </w:r>
      <w:r w:rsidRPr="00DB40B5">
        <w:rPr>
          <w:rFonts w:ascii="Times New Roman" w:eastAsia="黑体" w:hAnsi="Times New Roman"/>
          <w:sz w:val="24"/>
        </w:rPr>
        <w:t>暴力劫掠</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brigandage</w:t>
      </w:r>
      <w:r w:rsidRPr="00DB40B5">
        <w:rPr>
          <w:rFonts w:ascii="Times New Roman" w:eastAsia="黑体" w:hAnsi="Times New Roman"/>
          <w:sz w:val="24"/>
        </w:rPr>
        <w:t>）的战争暴力超越法律（</w:t>
      </w:r>
      <w:proofErr w:type="spellStart"/>
      <w:r w:rsidRPr="00DB40B5">
        <w:rPr>
          <w:rFonts w:ascii="Times New Roman" w:eastAsia="黑体" w:hAnsi="Times New Roman"/>
          <w:i/>
          <w:iCs/>
          <w:sz w:val="24"/>
        </w:rPr>
        <w:t>raubende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w:t>
      </w:r>
      <w:r w:rsidRPr="00DB40B5">
        <w:rPr>
          <w:rFonts w:ascii="Times New Roman" w:eastAsia="黑体" w:hAnsi="Times New Roman"/>
          <w:sz w:val="24"/>
        </w:rPr>
        <w:t>“predatory violence”</w:t>
      </w:r>
      <w:r w:rsidRPr="00DB40B5">
        <w:rPr>
          <w:rFonts w:ascii="Times New Roman" w:eastAsia="黑体" w:hAnsi="Times New Roman"/>
          <w:sz w:val="24"/>
        </w:rPr>
        <w:t>，</w:t>
      </w:r>
      <w:r w:rsidRPr="00DB40B5">
        <w:rPr>
          <w:rFonts w:ascii="Times New Roman" w:eastAsia="黑体" w:hAnsi="Times New Roman"/>
          <w:sz w:val="24"/>
        </w:rPr>
        <w:t>p.283</w:t>
      </w:r>
      <w:r w:rsidRPr="00DB40B5">
        <w:rPr>
          <w:rFonts w:ascii="Times New Roman" w:eastAsia="黑体" w:hAnsi="Times New Roman"/>
          <w:sz w:val="24"/>
        </w:rPr>
        <w:t>）总是在法律系统内部（</w:t>
      </w:r>
      <w:r w:rsidRPr="00DB40B5">
        <w:rPr>
          <w:rFonts w:ascii="Times New Roman" w:eastAsia="黑体" w:hAnsi="Times New Roman"/>
          <w:sz w:val="24"/>
        </w:rPr>
        <w:t>within the sphere of law</w:t>
      </w:r>
      <w:r w:rsidRPr="00DB40B5">
        <w:rPr>
          <w:rFonts w:ascii="Times New Roman" w:eastAsia="黑体" w:hAnsi="Times New Roman"/>
          <w:sz w:val="24"/>
        </w:rPr>
        <w:t>）运作。</w:t>
      </w:r>
    </w:p>
    <w:p w14:paraId="629FF31E"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这种破裂发生在法律之前（</w:t>
      </w:r>
      <w:r w:rsidRPr="00DB40B5">
        <w:rPr>
          <w:rFonts w:ascii="Times New Roman" w:eastAsia="黑体" w:hAnsi="Times New Roman"/>
          <w:sz w:val="24"/>
        </w:rPr>
        <w:t>rupture of this relation is before the law</w:t>
      </w:r>
      <w:r w:rsidRPr="00DB40B5">
        <w:rPr>
          <w:rFonts w:ascii="Times New Roman" w:eastAsia="黑体" w:hAnsi="Times New Roman"/>
          <w:sz w:val="24"/>
        </w:rPr>
        <w:t>）。在所谓的原始社会中，这些意义被更清楚地显现出来，和平协议显示出战争并非自然现象。战争并非仅仅是两股利益冲突或两股纯粹物理力量的碰撞。战争是一种复杂的制度和象征性事件，它强调了国际法的重要性：在这种情况下，个人利益（无论是否为国家利益）可能需要无限警觉，而这些风险已被嵌入其制度结构之中。</w:t>
      </w:r>
    </w:p>
    <w:p w14:paraId="62C5CF6F"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在战争仪式之后，和平仪式意味着胜利确立了一条新法。而战争，这种被视为原初与原型性的暴力（</w:t>
      </w:r>
      <w:proofErr w:type="spellStart"/>
      <w:r w:rsidRPr="00DB40B5">
        <w:rPr>
          <w:rFonts w:ascii="Times New Roman" w:eastAsia="黑体" w:hAnsi="Times New Roman"/>
          <w:i/>
          <w:iCs/>
          <w:sz w:val="24"/>
        </w:rPr>
        <w:t>ursprüngliche</w:t>
      </w:r>
      <w:proofErr w:type="spellEnd"/>
      <w:r w:rsidRPr="00DB40B5">
        <w:rPr>
          <w:rFonts w:ascii="Times New Roman" w:eastAsia="黑体" w:hAnsi="Times New Roman"/>
          <w:i/>
          <w:iCs/>
          <w:sz w:val="24"/>
        </w:rPr>
        <w:t xml:space="preserve"> und </w:t>
      </w:r>
      <w:proofErr w:type="spellStart"/>
      <w:r w:rsidRPr="00DB40B5">
        <w:rPr>
          <w:rFonts w:ascii="Times New Roman" w:eastAsia="黑体" w:hAnsi="Times New Roman"/>
          <w:i/>
          <w:iCs/>
          <w:sz w:val="24"/>
        </w:rPr>
        <w:t>urbildliche</w:t>
      </w:r>
      <w:proofErr w:type="spellEnd"/>
      <w:r w:rsidRPr="00DB40B5">
        <w:rPr>
          <w:rFonts w:ascii="Times New Roman" w:eastAsia="黑体" w:hAnsi="Times New Roman"/>
          <w:sz w:val="24"/>
        </w:rPr>
        <w:t>, “primordial and paradigmatic”</w:t>
      </w:r>
      <w:r w:rsidRPr="00DB40B5">
        <w:rPr>
          <w:rFonts w:ascii="Times New Roman" w:eastAsia="黑体" w:hAnsi="Times New Roman"/>
          <w:sz w:val="24"/>
        </w:rPr>
        <w:t>，</w:t>
      </w:r>
      <w:r w:rsidRPr="00DB40B5">
        <w:rPr>
          <w:rFonts w:ascii="Times New Roman" w:eastAsia="黑体" w:hAnsi="Times New Roman"/>
          <w:sz w:val="24"/>
        </w:rPr>
        <w:t>p.283</w:t>
      </w:r>
      <w:r w:rsidRPr="00DB40B5">
        <w:rPr>
          <w:rFonts w:ascii="Times New Roman" w:eastAsia="黑体" w:hAnsi="Times New Roman"/>
          <w:sz w:val="24"/>
        </w:rPr>
        <w:t>），在追求自然目的时，实际上是一种用于奠定法律或权利的暴力（</w:t>
      </w:r>
      <w:proofErr w:type="spellStart"/>
      <w:r w:rsidRPr="00DB40B5">
        <w:rPr>
          <w:rFonts w:ascii="Times New Roman" w:eastAsia="黑体" w:hAnsi="Times New Roman"/>
          <w:i/>
          <w:iCs/>
          <w:sz w:val="24"/>
        </w:rPr>
        <w:t>rechtsetzende</w:t>
      </w:r>
      <w:proofErr w:type="spellEnd"/>
      <w:r w:rsidRPr="00DB40B5">
        <w:rPr>
          <w:rFonts w:ascii="Times New Roman" w:eastAsia="黑体" w:hAnsi="Times New Roman"/>
          <w:sz w:val="24"/>
        </w:rPr>
        <w:t>, “law making”</w:t>
      </w:r>
      <w:r w:rsidRPr="00DB40B5">
        <w:rPr>
          <w:rFonts w:ascii="Times New Roman" w:eastAsia="黑体" w:hAnsi="Times New Roman"/>
          <w:sz w:val="24"/>
        </w:rPr>
        <w:t>）。从这一刻起，当另一法律的积极、定位性（</w:t>
      </w:r>
      <w:proofErr w:type="spellStart"/>
      <w:r w:rsidRPr="00DB40B5">
        <w:rPr>
          <w:rFonts w:ascii="Times New Roman" w:eastAsia="黑体" w:hAnsi="Times New Roman"/>
          <w:i/>
          <w:iCs/>
          <w:sz w:val="24"/>
        </w:rPr>
        <w:t>setzende</w:t>
      </w:r>
      <w:proofErr w:type="spellEnd"/>
      <w:r w:rsidRPr="00DB40B5">
        <w:rPr>
          <w:rFonts w:ascii="Times New Roman" w:eastAsia="黑体" w:hAnsi="Times New Roman"/>
          <w:sz w:val="24"/>
        </w:rPr>
        <w:t>）及奠基性质被认可时，现代法（</w:t>
      </w:r>
      <w:r w:rsidRPr="00DB40B5">
        <w:rPr>
          <w:rFonts w:ascii="Times New Roman" w:eastAsia="黑体" w:hAnsi="Times New Roman"/>
          <w:i/>
          <w:iCs/>
          <w:sz w:val="24"/>
        </w:rPr>
        <w:t>droit</w:t>
      </w:r>
      <w:r w:rsidRPr="00DB40B5">
        <w:rPr>
          <w:rFonts w:ascii="Times New Roman" w:eastAsia="黑体" w:hAnsi="Times New Roman"/>
          <w:sz w:val="24"/>
        </w:rPr>
        <w:t>）拒绝赋予个人主体任何使用暴力的权利。人们在面对</w:t>
      </w:r>
      <w:r w:rsidRPr="00DB40B5">
        <w:rPr>
          <w:rFonts w:ascii="Times New Roman" w:eastAsia="黑体" w:hAnsi="Times New Roman"/>
          <w:sz w:val="24"/>
        </w:rPr>
        <w:t>“</w:t>
      </w:r>
      <w:r w:rsidRPr="00DB40B5">
        <w:rPr>
          <w:rFonts w:ascii="Times New Roman" w:eastAsia="黑体" w:hAnsi="Times New Roman"/>
          <w:sz w:val="24"/>
        </w:rPr>
        <w:t>伟大罪犯</w:t>
      </w:r>
      <w:r w:rsidRPr="00DB40B5">
        <w:rPr>
          <w:rFonts w:ascii="Times New Roman" w:eastAsia="黑体" w:hAnsi="Times New Roman"/>
          <w:sz w:val="24"/>
        </w:rPr>
        <w:t>”</w:t>
      </w:r>
      <w:r w:rsidRPr="00DB40B5">
        <w:rPr>
          <w:rFonts w:ascii="Times New Roman" w:eastAsia="黑体" w:hAnsi="Times New Roman"/>
          <w:sz w:val="24"/>
        </w:rPr>
        <w:t>时的敬畏感，实际上是针对那些承担立法者或先知污名的个人。</w:t>
      </w:r>
    </w:p>
    <w:p w14:paraId="59B3AFD6"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然而，创立性暴力（</w:t>
      </w:r>
      <w:r w:rsidRPr="00DB40B5">
        <w:rPr>
          <w:rFonts w:ascii="Times New Roman" w:eastAsia="黑体" w:hAnsi="Times New Roman"/>
          <w:sz w:val="24"/>
        </w:rPr>
        <w:t>founding</w:t>
      </w:r>
      <w:r w:rsidRPr="00DB40B5">
        <w:rPr>
          <w:rFonts w:ascii="Times New Roman" w:eastAsia="黑体" w:hAnsi="Times New Roman"/>
          <w:sz w:val="24"/>
        </w:rPr>
        <w:t>）与保存性暴力（</w:t>
      </w:r>
      <w:r w:rsidRPr="00DB40B5">
        <w:rPr>
          <w:rFonts w:ascii="Times New Roman" w:eastAsia="黑体" w:hAnsi="Times New Roman"/>
          <w:sz w:val="24"/>
        </w:rPr>
        <w:t>conserving</w:t>
      </w:r>
      <w:r w:rsidRPr="00DB40B5">
        <w:rPr>
          <w:rFonts w:ascii="Times New Roman" w:eastAsia="黑体" w:hAnsi="Times New Roman"/>
          <w:sz w:val="24"/>
        </w:rPr>
        <w:t>）之间的区分极难追踪、创立或保存。我们将见证本雅明为保留这种区分或关联所付出的艰难努力，否则整个项目可能崩溃。如果暴力是法律的起源，我们必须将对这种双重暴力（</w:t>
      </w:r>
      <w:r w:rsidRPr="00DB40B5">
        <w:rPr>
          <w:rFonts w:ascii="Times New Roman" w:eastAsia="黑体" w:hAnsi="Times New Roman"/>
          <w:sz w:val="24"/>
        </w:rPr>
        <w:t>“</w:t>
      </w:r>
      <w:r w:rsidRPr="00DB40B5">
        <w:rPr>
          <w:rFonts w:ascii="Times New Roman" w:eastAsia="黑体" w:hAnsi="Times New Roman"/>
          <w:sz w:val="24"/>
        </w:rPr>
        <w:t>立法暴力与法律维护暴力</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lawmaking and law-preserving violence</w:t>
      </w:r>
      <w:r w:rsidRPr="00DB40B5">
        <w:rPr>
          <w:rFonts w:ascii="Times New Roman" w:eastAsia="黑体" w:hAnsi="Times New Roman"/>
          <w:sz w:val="24"/>
        </w:rPr>
        <w:t>，</w:t>
      </w:r>
      <w:r w:rsidRPr="00DB40B5">
        <w:rPr>
          <w:rFonts w:ascii="Times New Roman" w:eastAsia="黑体" w:hAnsi="Times New Roman"/>
          <w:sz w:val="24"/>
        </w:rPr>
        <w:t>p.386</w:t>
      </w:r>
      <w:r w:rsidRPr="00DB40B5">
        <w:rPr>
          <w:rFonts w:ascii="Times New Roman" w:eastAsia="黑体" w:hAnsi="Times New Roman"/>
          <w:sz w:val="24"/>
        </w:rPr>
        <w:t>）的批判推向逻辑结论。</w:t>
      </w:r>
    </w:p>
    <w:p w14:paraId="5D6D8EC4"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为了讨论法律的保存性暴力，本雅明关注的是相对现代的问题，如前面提到的一般罢工问题。如今的问题是强制兵役、现代警察或废除死刑。如果在一战期间及之后对暴力进行了激情的批判，它这次针对的是法律保存形式的暴力。军国主义（</w:t>
      </w:r>
      <w:r w:rsidRPr="00DB40B5">
        <w:rPr>
          <w:rFonts w:ascii="Times New Roman" w:eastAsia="黑体" w:hAnsi="Times New Roman"/>
          <w:sz w:val="24"/>
        </w:rPr>
        <w:t>militarism</w:t>
      </w:r>
      <w:r w:rsidRPr="00DB40B5">
        <w:rPr>
          <w:rFonts w:ascii="Times New Roman" w:eastAsia="黑体" w:hAnsi="Times New Roman"/>
          <w:sz w:val="24"/>
        </w:rPr>
        <w:t>），这一现代概念，假设强制兵役的剥削，是迫使使用暴力或力量（</w:t>
      </w:r>
      <w:r w:rsidRPr="00DB40B5">
        <w:rPr>
          <w:rFonts w:ascii="Times New Roman" w:eastAsia="黑体" w:hAnsi="Times New Roman"/>
          <w:i/>
          <w:iCs/>
          <w:sz w:val="24"/>
        </w:rPr>
        <w:t>Zwang</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服务于国家及其法律目的的手段。在这里，军事暴力是合法的，并维系法律，因此比和平主义者或活动家认为的更难批判；本雅明并未隐藏他对这些评论者的低评价。反军和平主义者的无效与矛盾，源于他们未能识别这种</w:t>
      </w:r>
      <w:r w:rsidRPr="00DB40B5">
        <w:rPr>
          <w:rFonts w:ascii="Times New Roman" w:eastAsia="黑体" w:hAnsi="Times New Roman"/>
          <w:sz w:val="24"/>
        </w:rPr>
        <w:lastRenderedPageBreak/>
        <w:t>维护法律的暴力的合法性和不可挑战性。</w:t>
      </w:r>
    </w:p>
    <w:p w14:paraId="4F0ACFDE"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们面对的是一个双重约束或矛盾：一方面，批判奠基性暴力似乎更容易，因为它无法被任何既存的合法性正当化，因此显得野蛮；但另一方面，这正是反思的核心：批判这种暴力更困难，更不合法，因为我们无法召唤它，使其在任何既存法律机构面前出现；它在创立另一法律的瞬间，并不</w:t>
      </w:r>
      <w:proofErr w:type="gramStart"/>
      <w:r w:rsidRPr="00DB40B5">
        <w:rPr>
          <w:rFonts w:ascii="Times New Roman" w:eastAsia="黑体" w:hAnsi="Times New Roman"/>
          <w:sz w:val="24"/>
        </w:rPr>
        <w:t>承认既</w:t>
      </w:r>
      <w:proofErr w:type="gramEnd"/>
      <w:r w:rsidRPr="00DB40B5">
        <w:rPr>
          <w:rFonts w:ascii="Times New Roman" w:eastAsia="黑体" w:hAnsi="Times New Roman"/>
          <w:sz w:val="24"/>
        </w:rPr>
        <w:t>存法律。在这两种极限之间，问题在于这个难以捉摸的革命瞬间（</w:t>
      </w:r>
      <w:r w:rsidRPr="00DB40B5">
        <w:rPr>
          <w:rFonts w:ascii="Times New Roman" w:eastAsia="黑体" w:hAnsi="Times New Roman"/>
          <w:sz w:val="24"/>
        </w:rPr>
        <w:t>ungraspable revolutionary instant</w:t>
      </w:r>
      <w:r w:rsidRPr="00DB40B5">
        <w:rPr>
          <w:rFonts w:ascii="Times New Roman" w:eastAsia="黑体" w:hAnsi="Times New Roman"/>
          <w:sz w:val="24"/>
        </w:rPr>
        <w:t>），它不属于任何历史或时间连续体，但在其中，新法律的奠基仍然发挥作用，即便它继承、激进化、变形、隐喻化或转喻自前法（</w:t>
      </w:r>
      <w:r w:rsidRPr="00DB40B5">
        <w:rPr>
          <w:rFonts w:ascii="Times New Roman" w:eastAsia="黑体" w:hAnsi="Times New Roman"/>
          <w:sz w:val="24"/>
        </w:rPr>
        <w:t>anterior law</w:t>
      </w:r>
      <w:r w:rsidRPr="00DB40B5">
        <w:rPr>
          <w:rFonts w:ascii="Times New Roman" w:eastAsia="黑体" w:hAnsi="Times New Roman"/>
          <w:sz w:val="24"/>
        </w:rPr>
        <w:t>）。这一形象被赋予战争或一般罢工的名称（</w:t>
      </w:r>
      <w:r w:rsidRPr="00DB40B5">
        <w:rPr>
          <w:rFonts w:ascii="Times New Roman" w:eastAsia="黑体" w:hAnsi="Times New Roman"/>
          <w:sz w:val="24"/>
        </w:rPr>
        <w:t>general strike</w:t>
      </w:r>
      <w:r w:rsidRPr="00DB40B5">
        <w:rPr>
          <w:rFonts w:ascii="Times New Roman" w:eastAsia="黑体" w:hAnsi="Times New Roman"/>
          <w:sz w:val="24"/>
        </w:rPr>
        <w:t>）。</w:t>
      </w:r>
    </w:p>
    <w:p w14:paraId="6CD5493E"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但这个形象也是一种污染（</w:t>
      </w:r>
      <w:r w:rsidRPr="00DB40B5">
        <w:rPr>
          <w:rFonts w:ascii="Times New Roman" w:eastAsia="黑体" w:hAnsi="Times New Roman"/>
          <w:sz w:val="24"/>
        </w:rPr>
        <w:t>contamination</w:t>
      </w:r>
      <w:r w:rsidRPr="00DB40B5">
        <w:rPr>
          <w:rFonts w:ascii="Times New Roman" w:eastAsia="黑体" w:hAnsi="Times New Roman"/>
          <w:sz w:val="24"/>
        </w:rPr>
        <w:t>），它抹去或模糊了创立与保存之间的纯粹区分。它在创立性、唯一性和个体性中铭刻可迭代性（</w:t>
      </w:r>
      <w:r w:rsidRPr="00DB40B5">
        <w:rPr>
          <w:rFonts w:ascii="Times New Roman" w:eastAsia="黑体" w:hAnsi="Times New Roman"/>
          <w:sz w:val="24"/>
        </w:rPr>
        <w:t>iterability</w:t>
      </w:r>
      <w:r w:rsidRPr="00DB40B5">
        <w:rPr>
          <w:rFonts w:ascii="Times New Roman" w:eastAsia="黑体" w:hAnsi="Times New Roman"/>
          <w:sz w:val="24"/>
        </w:rPr>
        <w:t>），这就是我称之为解构（</w:t>
      </w:r>
      <w:r w:rsidRPr="00DB40B5">
        <w:rPr>
          <w:rFonts w:ascii="Times New Roman" w:eastAsia="黑体" w:hAnsi="Times New Roman"/>
          <w:sz w:val="24"/>
        </w:rPr>
        <w:t>deconstruction at work</w:t>
      </w:r>
      <w:r w:rsidRPr="00DB40B5">
        <w:rPr>
          <w:rFonts w:ascii="Times New Roman" w:eastAsia="黑体" w:hAnsi="Times New Roman"/>
          <w:sz w:val="24"/>
        </w:rPr>
        <w:t>）的过程：在</w:t>
      </w:r>
      <w:r w:rsidRPr="00DB40B5">
        <w:rPr>
          <w:rFonts w:ascii="Times New Roman" w:eastAsia="黑体" w:hAnsi="Times New Roman"/>
          <w:sz w:val="24"/>
        </w:rPr>
        <w:t>“</w:t>
      </w:r>
      <w:r w:rsidRPr="00DB40B5">
        <w:rPr>
          <w:rFonts w:ascii="Times New Roman" w:eastAsia="黑体" w:hAnsi="Times New Roman"/>
          <w:sz w:val="24"/>
        </w:rPr>
        <w:t>事物自身</w:t>
      </w:r>
      <w:r w:rsidRPr="00DB40B5">
        <w:rPr>
          <w:rFonts w:ascii="Times New Roman" w:eastAsia="黑体" w:hAnsi="Times New Roman"/>
          <w:sz w:val="24"/>
        </w:rPr>
        <w:t>”</w:t>
      </w:r>
      <w:r w:rsidRPr="00DB40B5">
        <w:rPr>
          <w:rFonts w:ascii="Times New Roman" w:eastAsia="黑体" w:hAnsi="Times New Roman"/>
          <w:sz w:val="24"/>
        </w:rPr>
        <w:t>以及本雅明文本中，全程处于协商之中。</w:t>
      </w:r>
    </w:p>
    <w:p w14:paraId="4D67C84F"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只要批判者不给自己理论或哲学手段来思考暴力与法律的共涉（</w:t>
      </w:r>
      <w:r w:rsidRPr="00DB40B5">
        <w:rPr>
          <w:rFonts w:ascii="Times New Roman" w:eastAsia="黑体" w:hAnsi="Times New Roman"/>
          <w:sz w:val="24"/>
        </w:rPr>
        <w:t>co-implication</w:t>
      </w:r>
      <w:r w:rsidRPr="00DB40B5">
        <w:rPr>
          <w:rFonts w:ascii="Times New Roman" w:eastAsia="黑体" w:hAnsi="Times New Roman"/>
          <w:sz w:val="24"/>
        </w:rPr>
        <w:t>），常规的批判将仍显幼稚无效。本雅明对和平主义者的活动以及对</w:t>
      </w:r>
      <w:r w:rsidRPr="00DB40B5">
        <w:rPr>
          <w:rFonts w:ascii="Times New Roman" w:eastAsia="黑体" w:hAnsi="Times New Roman"/>
          <w:sz w:val="24"/>
        </w:rPr>
        <w:t>“</w:t>
      </w:r>
      <w:r w:rsidRPr="00DB40B5">
        <w:rPr>
          <w:rFonts w:ascii="Times New Roman" w:eastAsia="黑体" w:hAnsi="Times New Roman"/>
          <w:sz w:val="24"/>
        </w:rPr>
        <w:t>颇为幼稚的无政府主义</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“quite childish anarchism”</w:t>
      </w:r>
      <w:r w:rsidRPr="00DB40B5">
        <w:rPr>
          <w:rFonts w:ascii="Times New Roman" w:eastAsia="黑体" w:hAnsi="Times New Roman"/>
          <w:sz w:val="24"/>
        </w:rPr>
        <w:t>）宣言表示轻蔑，这种宣言试图免除个人所有约束。</w:t>
      </w:r>
    </w:p>
    <w:p w14:paraId="217C510C"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对道德范畴的引用（</w:t>
      </w:r>
      <w:r w:rsidRPr="00DB40B5">
        <w:rPr>
          <w:rFonts w:ascii="Times New Roman" w:eastAsia="黑体" w:hAnsi="Times New Roman"/>
          <w:sz w:val="24"/>
        </w:rPr>
        <w:t>categorical imperative, “Act in such a way that at all times you use humanity both in your person and in the person of all others as an end, and never merely as a means,” p.285</w:t>
      </w:r>
      <w:r w:rsidRPr="00DB40B5">
        <w:rPr>
          <w:rFonts w:ascii="Times New Roman" w:eastAsia="黑体" w:hAnsi="Times New Roman"/>
          <w:sz w:val="24"/>
        </w:rPr>
        <w:t>）虽然无可争议，但不能成为对暴力的批判。法律（</w:t>
      </w:r>
      <w:r w:rsidRPr="00DB40B5">
        <w:rPr>
          <w:rFonts w:ascii="Times New Roman" w:eastAsia="黑体" w:hAnsi="Times New Roman"/>
          <w:i/>
          <w:iCs/>
          <w:sz w:val="24"/>
        </w:rPr>
        <w:t>droit</w:t>
      </w:r>
      <w:r w:rsidRPr="00DB40B5">
        <w:rPr>
          <w:rFonts w:ascii="Times New Roman" w:eastAsia="黑体" w:hAnsi="Times New Roman"/>
          <w:sz w:val="24"/>
        </w:rPr>
        <w:t>）在其暴力性中主张认识并捍卫人性于每一个个体身上。因此，纯道德的暴力</w:t>
      </w:r>
      <w:proofErr w:type="gramStart"/>
      <w:r w:rsidRPr="00DB40B5">
        <w:rPr>
          <w:rFonts w:ascii="Times New Roman" w:eastAsia="黑体" w:hAnsi="Times New Roman"/>
          <w:sz w:val="24"/>
        </w:rPr>
        <w:t>批判既</w:t>
      </w:r>
      <w:proofErr w:type="gramEnd"/>
      <w:r w:rsidRPr="00DB40B5">
        <w:rPr>
          <w:rFonts w:ascii="Times New Roman" w:eastAsia="黑体" w:hAnsi="Times New Roman"/>
          <w:sz w:val="24"/>
        </w:rPr>
        <w:t>不正当，也无效。出于同样原因，我们无法以自由的名义批判暴力，即本雅明所谓的</w:t>
      </w:r>
      <w:r w:rsidRPr="00DB40B5">
        <w:rPr>
          <w:rFonts w:ascii="Times New Roman" w:eastAsia="黑体" w:hAnsi="Times New Roman"/>
          <w:sz w:val="24"/>
        </w:rPr>
        <w:t>“</w:t>
      </w:r>
      <w:r w:rsidRPr="00DB40B5">
        <w:rPr>
          <w:rFonts w:ascii="Times New Roman" w:eastAsia="黑体" w:hAnsi="Times New Roman"/>
          <w:sz w:val="24"/>
        </w:rPr>
        <w:t>无形自由</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gestaltlose</w:t>
      </w:r>
      <w:proofErr w:type="spellEnd"/>
      <w:r w:rsidRPr="00DB40B5">
        <w:rPr>
          <w:rFonts w:ascii="Times New Roman" w:eastAsia="黑体" w:hAnsi="Times New Roman"/>
          <w:i/>
          <w:iCs/>
          <w:sz w:val="24"/>
        </w:rPr>
        <w:t xml:space="preserve"> Freiheit</w:t>
      </w:r>
      <w:r w:rsidRPr="00DB40B5">
        <w:rPr>
          <w:rFonts w:ascii="Times New Roman" w:eastAsia="黑体" w:hAnsi="Times New Roman"/>
          <w:sz w:val="24"/>
        </w:rPr>
        <w:t>），简言之，它是纯形式的、空洞的，沿着马克思</w:t>
      </w:r>
      <w:r w:rsidRPr="00DB40B5">
        <w:rPr>
          <w:rFonts w:ascii="Times New Roman" w:eastAsia="黑体" w:hAnsi="Times New Roman"/>
          <w:sz w:val="24"/>
        </w:rPr>
        <w:t>—</w:t>
      </w:r>
      <w:r w:rsidRPr="00DB40B5">
        <w:rPr>
          <w:rFonts w:ascii="Times New Roman" w:eastAsia="黑体" w:hAnsi="Times New Roman"/>
          <w:sz w:val="24"/>
        </w:rPr>
        <w:t>黑格尔传统的脉络。</w:t>
      </w:r>
    </w:p>
    <w:p w14:paraId="393E04BD"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这种针对暴力的攻击缺乏针对性与有效性，因为它们仍然与暴力的法律本质、法律秩序（</w:t>
      </w:r>
      <w:proofErr w:type="spellStart"/>
      <w:r w:rsidRPr="00DB40B5">
        <w:rPr>
          <w:rFonts w:ascii="Times New Roman" w:eastAsia="黑体" w:hAnsi="Times New Roman"/>
          <w:i/>
          <w:iCs/>
          <w:sz w:val="24"/>
        </w:rPr>
        <w:t>Rechtsordnung</w:t>
      </w:r>
      <w:proofErr w:type="spellEnd"/>
      <w:r w:rsidRPr="00DB40B5">
        <w:rPr>
          <w:rFonts w:ascii="Times New Roman" w:eastAsia="黑体" w:hAnsi="Times New Roman"/>
          <w:sz w:val="24"/>
        </w:rPr>
        <w:t>，</w:t>
      </w:r>
      <w:r w:rsidRPr="00DB40B5">
        <w:rPr>
          <w:rFonts w:ascii="Times New Roman" w:eastAsia="黑体" w:hAnsi="Times New Roman"/>
          <w:i/>
          <w:iCs/>
          <w:sz w:val="24"/>
        </w:rPr>
        <w:t>droit</w:t>
      </w:r>
      <w:r w:rsidRPr="00DB40B5">
        <w:rPr>
          <w:rFonts w:ascii="Times New Roman" w:eastAsia="黑体" w:hAnsi="Times New Roman"/>
          <w:sz w:val="24"/>
        </w:rPr>
        <w:t>）无关。一种有效的批判必须将责任归咎于法律本身（</w:t>
      </w:r>
      <w:r w:rsidRPr="00DB40B5">
        <w:rPr>
          <w:rFonts w:ascii="Times New Roman" w:eastAsia="黑体" w:hAnsi="Times New Roman"/>
          <w:i/>
          <w:iCs/>
          <w:sz w:val="24"/>
        </w:rPr>
        <w:t>droit</w:t>
      </w:r>
      <w:r w:rsidRPr="00DB40B5">
        <w:rPr>
          <w:rFonts w:ascii="Times New Roman" w:eastAsia="黑体" w:hAnsi="Times New Roman"/>
          <w:sz w:val="24"/>
        </w:rPr>
        <w:t>），在其本体及其成员中，在法律及法律在权力保护下采取的具体用法中。</w:t>
      </w:r>
    </w:p>
    <w:p w14:paraId="1B489629"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这种秩序存在一个独特命运或历史（</w:t>
      </w:r>
      <w:proofErr w:type="spellStart"/>
      <w:r w:rsidRPr="00DB40B5">
        <w:rPr>
          <w:rFonts w:ascii="Times New Roman" w:eastAsia="黑体" w:hAnsi="Times New Roman"/>
          <w:i/>
          <w:iCs/>
          <w:sz w:val="24"/>
        </w:rPr>
        <w:t>nur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ein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einziges</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Schicksal</w:t>
      </w:r>
      <w:proofErr w:type="spellEnd"/>
      <w:r w:rsidRPr="00DB40B5">
        <w:rPr>
          <w:rFonts w:ascii="Times New Roman" w:eastAsia="黑体" w:hAnsi="Times New Roman"/>
          <w:sz w:val="24"/>
        </w:rPr>
        <w:t>，</w:t>
      </w:r>
      <w:r w:rsidRPr="00DB40B5">
        <w:rPr>
          <w:rFonts w:ascii="Times New Roman" w:eastAsia="黑体" w:hAnsi="Times New Roman"/>
          <w:sz w:val="24"/>
        </w:rPr>
        <w:t>“only one fate”</w:t>
      </w:r>
      <w:r w:rsidRPr="00DB40B5">
        <w:rPr>
          <w:rFonts w:ascii="Times New Roman" w:eastAsia="黑体" w:hAnsi="Times New Roman"/>
          <w:sz w:val="24"/>
        </w:rPr>
        <w:t>，</w:t>
      </w:r>
      <w:r w:rsidRPr="00DB40B5">
        <w:rPr>
          <w:rFonts w:ascii="Times New Roman" w:eastAsia="黑体" w:hAnsi="Times New Roman"/>
          <w:sz w:val="24"/>
        </w:rPr>
        <w:t>p.285</w:t>
      </w:r>
      <w:r w:rsidRPr="00DB40B5">
        <w:rPr>
          <w:rFonts w:ascii="Times New Roman" w:eastAsia="黑体" w:hAnsi="Times New Roman"/>
          <w:sz w:val="24"/>
        </w:rPr>
        <w:t>）。这是文本的关键概念之一，也是最晦涩的概念之一，无论它是否涉及命运本身或其绝对唯一性。存在的事物（</w:t>
      </w:r>
      <w:r w:rsidRPr="00DB40B5">
        <w:rPr>
          <w:rFonts w:ascii="Times New Roman" w:eastAsia="黑体" w:hAnsi="Times New Roman"/>
          <w:i/>
          <w:iCs/>
          <w:sz w:val="24"/>
        </w:rPr>
        <w:t xml:space="preserve">das </w:t>
      </w:r>
      <w:proofErr w:type="spellStart"/>
      <w:r w:rsidRPr="00DB40B5">
        <w:rPr>
          <w:rFonts w:ascii="Times New Roman" w:eastAsia="黑体" w:hAnsi="Times New Roman"/>
          <w:i/>
          <w:iCs/>
          <w:sz w:val="24"/>
        </w:rPr>
        <w:t>Bestehende</w:t>
      </w:r>
      <w:proofErr w:type="spellEnd"/>
      <w:r w:rsidRPr="00DB40B5">
        <w:rPr>
          <w:rFonts w:ascii="Times New Roman" w:eastAsia="黑体" w:hAnsi="Times New Roman"/>
          <w:sz w:val="24"/>
        </w:rPr>
        <w:t>）及同时威胁存在的事物（</w:t>
      </w:r>
      <w:r w:rsidRPr="00DB40B5">
        <w:rPr>
          <w:rFonts w:ascii="Times New Roman" w:eastAsia="黑体" w:hAnsi="Times New Roman"/>
          <w:i/>
          <w:iCs/>
          <w:sz w:val="24"/>
        </w:rPr>
        <w:t xml:space="preserve">das </w:t>
      </w:r>
      <w:proofErr w:type="spellStart"/>
      <w:r w:rsidRPr="00DB40B5">
        <w:rPr>
          <w:rFonts w:ascii="Times New Roman" w:eastAsia="黑体" w:hAnsi="Times New Roman"/>
          <w:i/>
          <w:iCs/>
          <w:sz w:val="24"/>
        </w:rPr>
        <w:t>Drohende</w:t>
      </w:r>
      <w:proofErr w:type="spellEnd"/>
      <w:r w:rsidRPr="00DB40B5">
        <w:rPr>
          <w:rFonts w:ascii="Times New Roman" w:eastAsia="黑体" w:hAnsi="Times New Roman"/>
          <w:sz w:val="24"/>
        </w:rPr>
        <w:t>）不可侵犯地（</w:t>
      </w:r>
      <w:proofErr w:type="spellStart"/>
      <w:r w:rsidRPr="00DB40B5">
        <w:rPr>
          <w:rFonts w:ascii="Times New Roman" w:eastAsia="黑体" w:hAnsi="Times New Roman"/>
          <w:i/>
          <w:iCs/>
          <w:sz w:val="24"/>
        </w:rPr>
        <w:t>unverbrüchlich</w:t>
      </w:r>
      <w:proofErr w:type="spellEnd"/>
      <w:r w:rsidRPr="00DB40B5">
        <w:rPr>
          <w:rFonts w:ascii="Times New Roman" w:eastAsia="黑体" w:hAnsi="Times New Roman"/>
          <w:sz w:val="24"/>
        </w:rPr>
        <w:t>）属于同一秩序，而</w:t>
      </w:r>
      <w:proofErr w:type="gramStart"/>
      <w:r w:rsidRPr="00DB40B5">
        <w:rPr>
          <w:rFonts w:ascii="Times New Roman" w:eastAsia="黑体" w:hAnsi="Times New Roman"/>
          <w:sz w:val="24"/>
        </w:rPr>
        <w:t>该秩序</w:t>
      </w:r>
      <w:proofErr w:type="gramEnd"/>
      <w:r w:rsidRPr="00DB40B5">
        <w:rPr>
          <w:rFonts w:ascii="Times New Roman" w:eastAsia="黑体" w:hAnsi="Times New Roman"/>
          <w:sz w:val="24"/>
        </w:rPr>
        <w:t>因其唯一性而不可侵犯。它只能被其自身侵犯。</w:t>
      </w:r>
    </w:p>
    <w:p w14:paraId="4AB57205" w14:textId="77777777" w:rsidR="00607329" w:rsidRPr="00DB40B5" w:rsidRDefault="0060732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威胁的概念重要，但也复杂，因为威胁并非来自外部。法律既是威胁，也被自身威胁。此</w:t>
      </w:r>
      <w:proofErr w:type="gramStart"/>
      <w:r w:rsidRPr="00DB40B5">
        <w:rPr>
          <w:rFonts w:ascii="Times New Roman" w:eastAsia="黑体" w:hAnsi="Times New Roman"/>
          <w:sz w:val="24"/>
        </w:rPr>
        <w:t>威胁既</w:t>
      </w:r>
      <w:proofErr w:type="gramEnd"/>
      <w:r w:rsidRPr="00DB40B5">
        <w:rPr>
          <w:rFonts w:ascii="Times New Roman" w:eastAsia="黑体" w:hAnsi="Times New Roman"/>
          <w:sz w:val="24"/>
        </w:rPr>
        <w:t>非恐吓，也非劝阻（</w:t>
      </w:r>
      <w:r w:rsidRPr="00DB40B5">
        <w:rPr>
          <w:rFonts w:ascii="Times New Roman" w:eastAsia="黑体" w:hAnsi="Times New Roman"/>
          <w:sz w:val="24"/>
        </w:rPr>
        <w:t>dissuasion</w:t>
      </w:r>
      <w:r w:rsidRPr="00DB40B5">
        <w:rPr>
          <w:rFonts w:ascii="Times New Roman" w:eastAsia="黑体" w:hAnsi="Times New Roman"/>
          <w:sz w:val="24"/>
        </w:rPr>
        <w:t>），如和平主义者、无政府主义者或活动家所认为。法律在命运的方式上具有威胁性。为了达到法律威胁（</w:t>
      </w:r>
      <w:proofErr w:type="spellStart"/>
      <w:r w:rsidRPr="00DB40B5">
        <w:rPr>
          <w:rFonts w:ascii="Times New Roman" w:eastAsia="黑体" w:hAnsi="Times New Roman"/>
          <w:i/>
          <w:iCs/>
          <w:sz w:val="24"/>
        </w:rPr>
        <w:t>Rechtsdrohung</w:t>
      </w:r>
      <w:proofErr w:type="spellEnd"/>
      <w:r w:rsidRPr="00DB40B5">
        <w:rPr>
          <w:rFonts w:ascii="Times New Roman" w:eastAsia="黑体" w:hAnsi="Times New Roman"/>
          <w:sz w:val="24"/>
        </w:rPr>
        <w:t>）的不确定性（</w:t>
      </w:r>
      <w:proofErr w:type="spellStart"/>
      <w:r w:rsidRPr="00DB40B5">
        <w:rPr>
          <w:rFonts w:ascii="Times New Roman" w:eastAsia="黑体" w:hAnsi="Times New Roman"/>
          <w:i/>
          <w:iCs/>
          <w:sz w:val="24"/>
        </w:rPr>
        <w:t>Unbestimmtheit</w:t>
      </w:r>
      <w:proofErr w:type="spellEnd"/>
      <w:r w:rsidRPr="00DB40B5">
        <w:rPr>
          <w:rFonts w:ascii="Times New Roman" w:eastAsia="黑体" w:hAnsi="Times New Roman"/>
          <w:sz w:val="24"/>
        </w:rPr>
        <w:t>，</w:t>
      </w:r>
      <w:r w:rsidRPr="00DB40B5">
        <w:rPr>
          <w:rFonts w:ascii="Times New Roman" w:eastAsia="黑体" w:hAnsi="Times New Roman"/>
          <w:sz w:val="24"/>
        </w:rPr>
        <w:t>“uncertainty”</w:t>
      </w:r>
      <w:r w:rsidRPr="00DB40B5">
        <w:rPr>
          <w:rFonts w:ascii="Times New Roman" w:eastAsia="黑体" w:hAnsi="Times New Roman"/>
          <w:sz w:val="24"/>
        </w:rPr>
        <w:t>，</w:t>
      </w:r>
      <w:r w:rsidRPr="00DB40B5">
        <w:rPr>
          <w:rFonts w:ascii="Times New Roman" w:eastAsia="黑体" w:hAnsi="Times New Roman"/>
          <w:sz w:val="24"/>
        </w:rPr>
        <w:t>p.285</w:t>
      </w:r>
      <w:r w:rsidRPr="00DB40B5">
        <w:rPr>
          <w:rFonts w:ascii="Times New Roman" w:eastAsia="黑体" w:hAnsi="Times New Roman"/>
          <w:sz w:val="24"/>
        </w:rPr>
        <w:t>）的</w:t>
      </w:r>
      <w:proofErr w:type="gramStart"/>
      <w:r w:rsidRPr="00DB40B5">
        <w:rPr>
          <w:rFonts w:ascii="Times New Roman" w:eastAsia="黑体" w:hAnsi="Times New Roman"/>
          <w:sz w:val="24"/>
        </w:rPr>
        <w:t>最</w:t>
      </w:r>
      <w:proofErr w:type="gramEnd"/>
      <w:r w:rsidRPr="00DB40B5">
        <w:rPr>
          <w:rFonts w:ascii="Times New Roman" w:eastAsia="黑体" w:hAnsi="Times New Roman"/>
          <w:sz w:val="24"/>
        </w:rPr>
        <w:t>深层意义，必须沉思其起源处的命运本质。</w:t>
      </w:r>
      <w:r w:rsidRPr="00DB40B5">
        <w:rPr>
          <w:rFonts w:ascii="Times New Roman" w:eastAsia="黑体" w:hAnsi="Times New Roman"/>
          <w:sz w:val="24"/>
        </w:rPr>
        <w:t xml:space="preserve"> </w:t>
      </w:r>
    </w:p>
    <w:p w14:paraId="11C22C50"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在对命运的沉思过程中</w:t>
      </w:r>
      <w:r w:rsidRPr="00DB40B5">
        <w:rPr>
          <w:rFonts w:ascii="Times New Roman" w:eastAsia="黑体" w:hAnsi="Times New Roman"/>
          <w:sz w:val="24"/>
        </w:rPr>
        <w:t>——</w:t>
      </w:r>
      <w:r w:rsidRPr="00DB40B5">
        <w:rPr>
          <w:rFonts w:ascii="Times New Roman" w:eastAsia="黑体" w:hAnsi="Times New Roman"/>
          <w:sz w:val="24"/>
        </w:rPr>
        <w:t>这种沉思一路包含了对警察、死刑、议会制度的分析</w:t>
      </w:r>
      <w:r w:rsidRPr="00DB40B5">
        <w:rPr>
          <w:rFonts w:ascii="Times New Roman" w:eastAsia="黑体" w:hAnsi="Times New Roman"/>
          <w:sz w:val="24"/>
        </w:rPr>
        <w:t>——</w:t>
      </w:r>
      <w:r w:rsidRPr="00DB40B5">
        <w:rPr>
          <w:rFonts w:ascii="Times New Roman" w:eastAsia="黑体" w:hAnsi="Times New Roman"/>
          <w:sz w:val="24"/>
        </w:rPr>
        <w:t>本雅明由此区分了神性正义与人类正义，区分了毁灭法律的神性正义与奠基法律的神话暴力。</w:t>
      </w:r>
    </w:p>
    <w:p w14:paraId="612AC4AA"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保存性的暴力（</w:t>
      </w:r>
      <w:r w:rsidRPr="00DB40B5">
        <w:rPr>
          <w:rFonts w:ascii="Times New Roman" w:eastAsia="黑体" w:hAnsi="Times New Roman"/>
          <w:sz w:val="24"/>
        </w:rPr>
        <w:t>“law-preserving violence”</w:t>
      </w:r>
      <w:r w:rsidRPr="00DB40B5">
        <w:rPr>
          <w:rFonts w:ascii="Times New Roman" w:eastAsia="黑体" w:hAnsi="Times New Roman"/>
          <w:sz w:val="24"/>
        </w:rPr>
        <w:t>），这种威胁并非恐吓，而是来自</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的威胁，是对</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的双重生成：它既来自</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，又威胁</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。这里有一个宝贵的线索，来自惩罚权与死刑领域。本雅明似乎认为，反对惩罚权（</w:t>
      </w:r>
      <w:r w:rsidRPr="00DB40B5">
        <w:rPr>
          <w:rFonts w:ascii="Times New Roman" w:eastAsia="黑体" w:hAnsi="Times New Roman"/>
          <w:i/>
          <w:iCs/>
          <w:sz w:val="24"/>
        </w:rPr>
        <w:t xml:space="preserve">droit de </w:t>
      </w:r>
      <w:proofErr w:type="spellStart"/>
      <w:r w:rsidRPr="00DB40B5">
        <w:rPr>
          <w:rFonts w:ascii="Times New Roman" w:eastAsia="黑体" w:hAnsi="Times New Roman"/>
          <w:i/>
          <w:iCs/>
          <w:sz w:val="24"/>
        </w:rPr>
        <w:t>punir</w:t>
      </w:r>
      <w:proofErr w:type="spellEnd"/>
      <w:r w:rsidRPr="00DB40B5">
        <w:rPr>
          <w:rFonts w:ascii="Times New Roman" w:eastAsia="黑体" w:hAnsi="Times New Roman"/>
          <w:sz w:val="24"/>
        </w:rPr>
        <w:t>）和反对死刑的论证是表面的；而且这并非偶然。因为这些论证没有承认一种对法律界定而言本质性的公理。</w:t>
      </w:r>
    </w:p>
    <w:p w14:paraId="40C79229"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当人们攻击死刑时，人们并不是在众多刑罚中争论某一种刑罚，而是在争论法律本身，在争论法律的起源，在争论法律的秩序本身。如果法律是一种暴力设定（</w:t>
      </w:r>
      <w:r w:rsidRPr="00DB40B5">
        <w:rPr>
          <w:rFonts w:ascii="Times New Roman" w:eastAsia="黑体" w:hAnsi="Times New Roman"/>
          <w:sz w:val="24"/>
        </w:rPr>
        <w:t>violent positioning</w:t>
      </w:r>
      <w:r w:rsidRPr="00DB40B5">
        <w:rPr>
          <w:rFonts w:ascii="Times New Roman" w:eastAsia="黑体" w:hAnsi="Times New Roman"/>
          <w:sz w:val="24"/>
        </w:rPr>
        <w:t>），那么当暴力是绝对的，也就是说，当它触及生死之权（</w:t>
      </w:r>
      <w:r w:rsidRPr="00DB40B5">
        <w:rPr>
          <w:rFonts w:ascii="Times New Roman" w:eastAsia="黑体" w:hAnsi="Times New Roman"/>
          <w:sz w:val="24"/>
        </w:rPr>
        <w:t>right to life and to death</w:t>
      </w:r>
      <w:r w:rsidRPr="00DB40B5">
        <w:rPr>
          <w:rFonts w:ascii="Times New Roman" w:eastAsia="黑体" w:hAnsi="Times New Roman"/>
          <w:sz w:val="24"/>
        </w:rPr>
        <w:t>）时，法律便以最</w:t>
      </w:r>
      <w:r w:rsidRPr="00DB40B5">
        <w:rPr>
          <w:rFonts w:ascii="Times New Roman" w:eastAsia="黑体" w:hAnsi="Times New Roman"/>
          <w:sz w:val="24"/>
        </w:rPr>
        <w:lastRenderedPageBreak/>
        <w:t>纯粹的方式显现自身。在这里，本雅明不需要诉诸那些在他之前已经为死刑作辩护的伟大哲学论证，例如康德、黑格尔的论证，或者反对贝卡里亚（</w:t>
      </w:r>
      <w:r w:rsidRPr="00DB40B5">
        <w:rPr>
          <w:rFonts w:ascii="Times New Roman" w:eastAsia="黑体" w:hAnsi="Times New Roman"/>
          <w:sz w:val="24"/>
        </w:rPr>
        <w:t>Beccaria</w:t>
      </w:r>
      <w:r w:rsidRPr="00DB40B5">
        <w:rPr>
          <w:rFonts w:ascii="Times New Roman" w:eastAsia="黑体" w:hAnsi="Times New Roman"/>
          <w:sz w:val="24"/>
        </w:rPr>
        <w:t>）的那些早期论证。</w:t>
      </w:r>
    </w:p>
    <w:p w14:paraId="433F1805"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如果法律系统在死刑的可能性中充分显现自身，那么废除死刑，或者不触碰其中某种装置（</w:t>
      </w:r>
      <w:proofErr w:type="spellStart"/>
      <w:r w:rsidRPr="00DB40B5">
        <w:rPr>
          <w:rFonts w:ascii="Times New Roman" w:eastAsia="黑体" w:hAnsi="Times New Roman"/>
          <w:i/>
          <w:iCs/>
          <w:sz w:val="24"/>
        </w:rPr>
        <w:t>dispositif</w:t>
      </w:r>
      <w:proofErr w:type="spellEnd"/>
      <w:r w:rsidRPr="00DB40B5">
        <w:rPr>
          <w:rFonts w:ascii="Times New Roman" w:eastAsia="黑体" w:hAnsi="Times New Roman"/>
          <w:sz w:val="24"/>
        </w:rPr>
        <w:t>）及其相互关联的诸要素，就是否认法律本身的原则。也就是说，本雅明确认了，法律之中存在着某种</w:t>
      </w:r>
      <w:r w:rsidRPr="00DB40B5">
        <w:rPr>
          <w:rFonts w:ascii="Times New Roman" w:eastAsia="黑体" w:hAnsi="Times New Roman"/>
          <w:sz w:val="24"/>
        </w:rPr>
        <w:t>“</w:t>
      </w:r>
      <w:r w:rsidRPr="00DB40B5">
        <w:rPr>
          <w:rFonts w:ascii="Times New Roman" w:eastAsia="黑体" w:hAnsi="Times New Roman"/>
          <w:sz w:val="24"/>
        </w:rPr>
        <w:t>腐坏</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“rotten”</w:t>
      </w:r>
      <w:r w:rsidRPr="00DB40B5">
        <w:rPr>
          <w:rFonts w:ascii="Times New Roman" w:eastAsia="黑体" w:hAnsi="Times New Roman"/>
          <w:sz w:val="24"/>
        </w:rPr>
        <w:t>）。死刑见证了这一点：法律是反自然的暴力。但是今天更为清楚地、甚至更为</w:t>
      </w:r>
      <w:r w:rsidRPr="00DB40B5">
        <w:rPr>
          <w:rFonts w:ascii="Times New Roman" w:eastAsia="黑体" w:hAnsi="Times New Roman"/>
          <w:sz w:val="24"/>
        </w:rPr>
        <w:t>“</w:t>
      </w:r>
      <w:r w:rsidRPr="00DB40B5">
        <w:rPr>
          <w:rFonts w:ascii="Times New Roman" w:eastAsia="黑体" w:hAnsi="Times New Roman"/>
          <w:sz w:val="24"/>
        </w:rPr>
        <w:t>光谱式地</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spectral</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gespenstige</w:t>
      </w:r>
      <w:proofErr w:type="spellEnd"/>
      <w:r w:rsidRPr="00DB40B5">
        <w:rPr>
          <w:rFonts w:ascii="Times New Roman" w:eastAsia="黑体" w:hAnsi="Times New Roman"/>
          <w:sz w:val="24"/>
        </w:rPr>
        <w:t>）把保存性暴力与奠基性暴力混合起来的，是现代警察制度（</w:t>
      </w:r>
      <w:r w:rsidRPr="00DB40B5">
        <w:rPr>
          <w:rFonts w:ascii="Times New Roman" w:eastAsia="黑体" w:hAnsi="Times New Roman"/>
          <w:sz w:val="24"/>
        </w:rPr>
        <w:t>the modern institution of the police</w:t>
      </w:r>
      <w:r w:rsidRPr="00DB40B5">
        <w:rPr>
          <w:rFonts w:ascii="Times New Roman" w:eastAsia="黑体" w:hAnsi="Times New Roman"/>
          <w:sz w:val="24"/>
        </w:rPr>
        <w:t>）。它是幽灵性的（</w:t>
      </w:r>
      <w:proofErr w:type="spellStart"/>
      <w:r w:rsidRPr="00DB40B5">
        <w:rPr>
          <w:rFonts w:ascii="Times New Roman" w:eastAsia="黑体" w:hAnsi="Times New Roman"/>
          <w:i/>
          <w:iCs/>
          <w:sz w:val="24"/>
        </w:rPr>
        <w:t>gespenstige</w:t>
      </w:r>
      <w:proofErr w:type="spellEnd"/>
      <w:r w:rsidRPr="00DB40B5">
        <w:rPr>
          <w:rFonts w:ascii="Times New Roman" w:eastAsia="黑体" w:hAnsi="Times New Roman"/>
          <w:sz w:val="24"/>
        </w:rPr>
        <w:t>），因为其中一种暴力纠缠、侵扰另一种暴力，尽管本雅明在评论</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gespenstig</w:t>
      </w:r>
      <w:proofErr w:type="spellEnd"/>
      <w:r w:rsidRPr="00DB40B5">
        <w:rPr>
          <w:rFonts w:ascii="Times New Roman" w:eastAsia="黑体" w:hAnsi="Times New Roman"/>
          <w:sz w:val="24"/>
        </w:rPr>
        <w:t xml:space="preserve"> </w:t>
      </w:r>
      <w:r w:rsidRPr="00DB40B5">
        <w:rPr>
          <w:rFonts w:ascii="Times New Roman" w:eastAsia="黑体" w:hAnsi="Times New Roman"/>
          <w:sz w:val="24"/>
        </w:rPr>
        <w:t>这个词的双重含义时，并没有用这种方式表述。</w:t>
      </w:r>
    </w:p>
    <w:p w14:paraId="66894B96"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在此，保存与奠基这两种暴力之间的界限是不可确定的（</w:t>
      </w:r>
      <w:r w:rsidRPr="00DB40B5">
        <w:rPr>
          <w:rFonts w:ascii="Times New Roman" w:eastAsia="黑体" w:hAnsi="Times New Roman"/>
          <w:sz w:val="24"/>
        </w:rPr>
        <w:t>ignoble</w:t>
      </w:r>
      <w:r w:rsidRPr="00DB40B5">
        <w:rPr>
          <w:rFonts w:ascii="Times New Roman" w:eastAsia="黑体" w:hAnsi="Times New Roman"/>
          <w:sz w:val="24"/>
        </w:rPr>
        <w:t>）。这种污染，正是警察的卑劣性（</w:t>
      </w:r>
      <w:r w:rsidRPr="00DB40B5">
        <w:rPr>
          <w:rFonts w:ascii="Times New Roman" w:eastAsia="黑体" w:hAnsi="Times New Roman"/>
          <w:i/>
          <w:iCs/>
          <w:sz w:val="24"/>
        </w:rPr>
        <w:t xml:space="preserve">das </w:t>
      </w:r>
      <w:proofErr w:type="spellStart"/>
      <w:r w:rsidRPr="00DB40B5">
        <w:rPr>
          <w:rFonts w:ascii="Times New Roman" w:eastAsia="黑体" w:hAnsi="Times New Roman"/>
          <w:i/>
          <w:iCs/>
          <w:sz w:val="24"/>
        </w:rPr>
        <w:t>Schmachvolle</w:t>
      </w:r>
      <w:proofErr w:type="spellEnd"/>
      <w:r w:rsidRPr="00DB40B5">
        <w:rPr>
          <w:rFonts w:ascii="Times New Roman" w:eastAsia="黑体" w:hAnsi="Times New Roman"/>
          <w:sz w:val="24"/>
        </w:rPr>
        <w:t>）。因为如今，警察已不再满足于执行法律并因此保存法律；他们发明法律，他们发布命令，只要法律情势不够清楚，无法保障安全，他们几乎无时无刻不这样做。也就是说，今天几乎一直如此。</w:t>
      </w:r>
    </w:p>
    <w:p w14:paraId="3C25962E"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警察之所以卑劣，是因为在他们的权威中，</w:t>
      </w:r>
      <w:r w:rsidRPr="00DB40B5">
        <w:rPr>
          <w:rFonts w:ascii="Times New Roman" w:eastAsia="黑体" w:hAnsi="Times New Roman"/>
          <w:sz w:val="24"/>
        </w:rPr>
        <w:t>“</w:t>
      </w:r>
      <w:r w:rsidRPr="00DB40B5">
        <w:rPr>
          <w:rFonts w:ascii="Times New Roman" w:eastAsia="黑体" w:hAnsi="Times New Roman"/>
          <w:sz w:val="24"/>
        </w:rPr>
        <w:t>奠基性暴力与保存性暴力之间的分离被悬置了</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“in </w:t>
      </w:r>
      <w:proofErr w:type="spellStart"/>
      <w:r w:rsidRPr="00DB40B5">
        <w:rPr>
          <w:rFonts w:ascii="Times New Roman" w:eastAsia="黑体" w:hAnsi="Times New Roman"/>
          <w:sz w:val="24"/>
        </w:rPr>
        <w:t>ihr</w:t>
      </w:r>
      <w:proofErr w:type="spellEnd"/>
      <w:r w:rsidRPr="00DB40B5">
        <w:rPr>
          <w:rFonts w:ascii="Times New Roman" w:eastAsia="黑体" w:hAnsi="Times New Roman"/>
          <w:sz w:val="24"/>
        </w:rPr>
        <w:t xml:space="preserve"> die </w:t>
      </w:r>
      <w:proofErr w:type="spellStart"/>
      <w:r w:rsidRPr="00DB40B5">
        <w:rPr>
          <w:rFonts w:ascii="Times New Roman" w:eastAsia="黑体" w:hAnsi="Times New Roman"/>
          <w:sz w:val="24"/>
        </w:rPr>
        <w:t>Trennung</w:t>
      </w:r>
      <w:proofErr w:type="spellEnd"/>
      <w:r w:rsidRPr="00DB40B5">
        <w:rPr>
          <w:rFonts w:ascii="Times New Roman" w:eastAsia="黑体" w:hAnsi="Times New Roman"/>
          <w:sz w:val="24"/>
        </w:rPr>
        <w:t xml:space="preserve"> von </w:t>
      </w:r>
      <w:proofErr w:type="spellStart"/>
      <w:r w:rsidRPr="00DB40B5">
        <w:rPr>
          <w:rFonts w:ascii="Times New Roman" w:eastAsia="黑体" w:hAnsi="Times New Roman"/>
          <w:sz w:val="24"/>
        </w:rPr>
        <w:t>rechtsetzender</w:t>
      </w:r>
      <w:proofErr w:type="spellEnd"/>
      <w:r w:rsidRPr="00DB40B5">
        <w:rPr>
          <w:rFonts w:ascii="Times New Roman" w:eastAsia="黑体" w:hAnsi="Times New Roman"/>
          <w:sz w:val="24"/>
        </w:rPr>
        <w:t xml:space="preserve"> und </w:t>
      </w:r>
      <w:proofErr w:type="spellStart"/>
      <w:r w:rsidRPr="00DB40B5">
        <w:rPr>
          <w:rFonts w:ascii="Times New Roman" w:eastAsia="黑体" w:hAnsi="Times New Roman"/>
          <w:sz w:val="24"/>
        </w:rPr>
        <w:t>rechtserhaltender</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Gewalt</w:t>
      </w:r>
      <w:proofErr w:type="spellEnd"/>
      <w:r w:rsidRPr="00DB40B5">
        <w:rPr>
          <w:rFonts w:ascii="Times New Roman" w:eastAsia="黑体" w:hAnsi="Times New Roman"/>
          <w:sz w:val="24"/>
        </w:rPr>
        <w:t xml:space="preserve"> aufgehoben </w:t>
      </w:r>
      <w:proofErr w:type="spellStart"/>
      <w:r w:rsidRPr="00DB40B5">
        <w:rPr>
          <w:rFonts w:ascii="Times New Roman" w:eastAsia="黑体" w:hAnsi="Times New Roman"/>
          <w:sz w:val="24"/>
        </w:rPr>
        <w:t>ist</w:t>
      </w:r>
      <w:proofErr w:type="spellEnd"/>
      <w:r w:rsidRPr="00DB40B5">
        <w:rPr>
          <w:rFonts w:ascii="Times New Roman" w:eastAsia="黑体" w:hAnsi="Times New Roman"/>
          <w:sz w:val="24"/>
        </w:rPr>
        <w:t>,” “in this authority the separation of lawmaking and law-preserving violence is suspended,” p. 286</w:t>
      </w:r>
      <w:r w:rsidRPr="00DB40B5">
        <w:rPr>
          <w:rFonts w:ascii="Times New Roman" w:eastAsia="黑体" w:hAnsi="Times New Roman"/>
          <w:sz w:val="24"/>
        </w:rPr>
        <w:t>）。在这种</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Aufhebung</w:t>
      </w:r>
      <w:proofErr w:type="spellEnd"/>
      <w:r w:rsidRPr="00DB40B5">
        <w:rPr>
          <w:rFonts w:ascii="Times New Roman" w:eastAsia="黑体" w:hAnsi="Times New Roman"/>
          <w:sz w:val="24"/>
        </w:rPr>
        <w:t xml:space="preserve"> </w:t>
      </w:r>
      <w:r w:rsidRPr="00DB40B5">
        <w:rPr>
          <w:rFonts w:ascii="Times New Roman" w:eastAsia="黑体" w:hAnsi="Times New Roman"/>
          <w:sz w:val="24"/>
        </w:rPr>
        <w:t>中，警察自身发明法律。他们每一次制定法律，都使自身成为</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rechtsetzend</w:t>
      </w:r>
      <w:proofErr w:type="spellEnd"/>
      <w:r w:rsidRPr="00DB40B5">
        <w:rPr>
          <w:rFonts w:ascii="Times New Roman" w:eastAsia="黑体" w:hAnsi="Times New Roman"/>
          <w:sz w:val="24"/>
        </w:rPr>
        <w:t>，成为</w:t>
      </w:r>
      <w:r w:rsidRPr="00DB40B5">
        <w:rPr>
          <w:rFonts w:ascii="Times New Roman" w:eastAsia="黑体" w:hAnsi="Times New Roman"/>
          <w:sz w:val="24"/>
        </w:rPr>
        <w:t>“</w:t>
      </w:r>
      <w:r w:rsidRPr="00DB40B5">
        <w:rPr>
          <w:rFonts w:ascii="Times New Roman" w:eastAsia="黑体" w:hAnsi="Times New Roman"/>
          <w:sz w:val="24"/>
        </w:rPr>
        <w:t>立法的</w:t>
      </w:r>
      <w:r w:rsidRPr="00DB40B5">
        <w:rPr>
          <w:rFonts w:ascii="Times New Roman" w:eastAsia="黑体" w:hAnsi="Times New Roman"/>
          <w:sz w:val="24"/>
        </w:rPr>
        <w:t>”</w:t>
      </w:r>
      <w:r w:rsidRPr="00DB40B5">
        <w:rPr>
          <w:rFonts w:ascii="Times New Roman" w:eastAsia="黑体" w:hAnsi="Times New Roman"/>
          <w:sz w:val="24"/>
        </w:rPr>
        <w:t>、奠基法律的力量。法律不确定到足以给他们提供行动机会。警察在</w:t>
      </w:r>
      <w:proofErr w:type="gramStart"/>
      <w:r w:rsidRPr="00DB40B5">
        <w:rPr>
          <w:rFonts w:ascii="Times New Roman" w:eastAsia="黑体" w:hAnsi="Times New Roman"/>
          <w:sz w:val="24"/>
        </w:rPr>
        <w:t>现代看来</w:t>
      </w:r>
      <w:proofErr w:type="gramEnd"/>
      <w:r w:rsidRPr="00DB40B5">
        <w:rPr>
          <w:rFonts w:ascii="Times New Roman" w:eastAsia="黑体" w:hAnsi="Times New Roman"/>
          <w:sz w:val="24"/>
        </w:rPr>
        <w:t>拥有法律制定者的样子，而不是现代时期的立法者。</w:t>
      </w:r>
    </w:p>
    <w:p w14:paraId="08FF30A4"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凡是有警察的地方，也就是说几乎无处不在，甚至在这里，我们都不再能够区分两种暴力：保存性暴力与奠基性暴力。而这正是那种卑劣、可耻、令人作呕的暧昧。其可能性，同时也是</w:t>
      </w:r>
      <w:r w:rsidRPr="00DB40B5">
        <w:rPr>
          <w:rFonts w:ascii="Times New Roman" w:eastAsia="黑体" w:hAnsi="Times New Roman"/>
          <w:sz w:val="24"/>
        </w:rPr>
        <w:lastRenderedPageBreak/>
        <w:t>现代警察力量不可否认的必要性，归根到底可以被解构为这样一种区分：本雅明称其为一种新的暴力批判，而这种区分从未承受住。</w:t>
      </w:r>
    </w:p>
    <w:p w14:paraId="40F9B375"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他想要奠基或保存这种区分，但以全部纯粹性而言，他两者都做不到。至多，他可以把它签署为一种幽灵性事件（</w:t>
      </w:r>
      <w:r w:rsidRPr="00DB40B5">
        <w:rPr>
          <w:rFonts w:ascii="Times New Roman" w:eastAsia="黑体" w:hAnsi="Times New Roman"/>
          <w:sz w:val="24"/>
        </w:rPr>
        <w:t>spectral event</w:t>
      </w:r>
      <w:r w:rsidRPr="00DB40B5">
        <w:rPr>
          <w:rFonts w:ascii="Times New Roman" w:eastAsia="黑体" w:hAnsi="Times New Roman"/>
          <w:sz w:val="24"/>
        </w:rPr>
        <w:t>）。文本与签名都是幽灵。而本雅明对此心知肚明，以至于可以说，《暴力批判》（</w:t>
      </w:r>
      <w:r w:rsidRPr="00DB40B5">
        <w:rPr>
          <w:rFonts w:ascii="Times New Roman" w:eastAsia="黑体" w:hAnsi="Times New Roman"/>
          <w:i/>
          <w:iCs/>
          <w:sz w:val="24"/>
        </w:rPr>
        <w:t xml:space="preserve">Zur Kritik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这一文本的事件本身，就在于这种奇异的位置：在它运用、展现并归档它所提出的那些区分之前，你会发现它已经消解了这些区分。它展示并归档了其内爆本身的运动，留下的不是我们可以称为一个文本的东西，而是一个幽灵式文本的幽灵（</w:t>
      </w:r>
      <w:r w:rsidRPr="00DB40B5">
        <w:rPr>
          <w:rFonts w:ascii="Times New Roman" w:eastAsia="黑体" w:hAnsi="Times New Roman"/>
          <w:sz w:val="24"/>
        </w:rPr>
        <w:t>ghost of a text</w:t>
      </w:r>
      <w:r w:rsidRPr="00DB40B5">
        <w:rPr>
          <w:rFonts w:ascii="Times New Roman" w:eastAsia="黑体" w:hAnsi="Times New Roman"/>
          <w:sz w:val="24"/>
        </w:rPr>
        <w:t>），而这幽灵本身既没有奠基，也没有保存，既不可读又可读，如同那种范例性的废墟；它以奇异方式向我们警告所有文本与所有签名的命运，只要它们与法律相关，也就是说必然与某种警察力量相关。</w:t>
      </w:r>
    </w:p>
    <w:p w14:paraId="46666BF7"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顺便说一句，这也就是一部没有法规的法规、一个没有身份的法规，即一个被视为</w:t>
      </w:r>
      <w:proofErr w:type="gramStart"/>
      <w:r w:rsidRPr="00DB40B5">
        <w:rPr>
          <w:rFonts w:ascii="Times New Roman" w:eastAsia="黑体" w:hAnsi="Times New Roman"/>
          <w:sz w:val="24"/>
        </w:rPr>
        <w:t>解构性的</w:t>
      </w:r>
      <w:proofErr w:type="gramEnd"/>
      <w:r w:rsidRPr="00DB40B5">
        <w:rPr>
          <w:rFonts w:ascii="Times New Roman" w:eastAsia="黑体" w:hAnsi="Times New Roman"/>
          <w:sz w:val="24"/>
        </w:rPr>
        <w:t>文本的身份状态</w:t>
      </w:r>
      <w:r w:rsidRPr="00DB40B5">
        <w:rPr>
          <w:rFonts w:ascii="Times New Roman" w:eastAsia="黑体" w:hAnsi="Times New Roman"/>
          <w:sz w:val="24"/>
        </w:rPr>
        <w:t>——</w:t>
      </w:r>
      <w:r w:rsidRPr="00DB40B5">
        <w:rPr>
          <w:rFonts w:ascii="Times New Roman" w:eastAsia="黑体" w:hAnsi="Times New Roman"/>
          <w:sz w:val="24"/>
        </w:rPr>
        <w:t>以及它还剩下什么。文本无法逃脱它所陈述的法律。它被其自身毁坏并污染，成为自身的幽灵。不过关于这种签名的废墟，还会有更多可说。</w:t>
      </w:r>
    </w:p>
    <w:p w14:paraId="6248C21D"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威胁到两种暴力区分之严密性的东西，归根到底就是可迭代性的悖论（</w:t>
      </w:r>
      <w:r w:rsidRPr="00DB40B5">
        <w:rPr>
          <w:rFonts w:ascii="Times New Roman" w:eastAsia="黑体" w:hAnsi="Times New Roman"/>
          <w:sz w:val="24"/>
        </w:rPr>
        <w:t>paradox of iterability</w:t>
      </w:r>
      <w:r w:rsidRPr="00DB40B5">
        <w:rPr>
          <w:rFonts w:ascii="Times New Roman" w:eastAsia="黑体" w:hAnsi="Times New Roman"/>
          <w:sz w:val="24"/>
        </w:rPr>
        <w:t>）。可迭代性要求起源原初地重复自身，改变自身，以便具有起源的价值；也就是说，为了保存自身。法律的地位或立场（</w:t>
      </w:r>
      <w:r w:rsidRPr="00DB40B5">
        <w:rPr>
          <w:rFonts w:ascii="Times New Roman" w:eastAsia="黑体" w:hAnsi="Times New Roman"/>
          <w:sz w:val="24"/>
        </w:rPr>
        <w:t>position</w:t>
      </w:r>
      <w:r w:rsidRPr="00DB40B5">
        <w:rPr>
          <w:rFonts w:ascii="Times New Roman" w:eastAsia="黑体" w:hAnsi="Times New Roman"/>
          <w:sz w:val="24"/>
        </w:rPr>
        <w:t>）是可迭代的，而这意味着一个据说在警察之前没有力量的法律得以被执行。</w:t>
      </w:r>
    </w:p>
    <w:p w14:paraId="1C4BB525"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这种可</w:t>
      </w:r>
      <w:proofErr w:type="gramStart"/>
      <w:r w:rsidRPr="00DB40B5">
        <w:rPr>
          <w:rFonts w:ascii="Times New Roman" w:eastAsia="黑体" w:hAnsi="Times New Roman"/>
          <w:sz w:val="24"/>
        </w:rPr>
        <w:t>迭代性把保存</w:t>
      </w:r>
      <w:proofErr w:type="gramEnd"/>
      <w:r w:rsidRPr="00DB40B5">
        <w:rPr>
          <w:rFonts w:ascii="Times New Roman" w:eastAsia="黑体" w:hAnsi="Times New Roman"/>
          <w:sz w:val="24"/>
        </w:rPr>
        <w:t>铭刻在奠基的本质结构之中。这种法律，或者这种普遍必然性，并不是现代现象；它有一种先天价值（</w:t>
      </w:r>
      <w:r w:rsidRPr="00DB40B5">
        <w:rPr>
          <w:rFonts w:ascii="Times New Roman" w:eastAsia="黑体" w:hAnsi="Times New Roman"/>
          <w:i/>
          <w:iCs/>
          <w:sz w:val="24"/>
        </w:rPr>
        <w:t>a priori</w:t>
      </w:r>
      <w:r w:rsidRPr="00DB40B5">
        <w:rPr>
          <w:rFonts w:ascii="Times New Roman" w:eastAsia="黑体" w:hAnsi="Times New Roman"/>
          <w:sz w:val="24"/>
        </w:rPr>
        <w:t xml:space="preserve"> worth</w:t>
      </w:r>
      <w:r w:rsidRPr="00DB40B5">
        <w:rPr>
          <w:rFonts w:ascii="Times New Roman" w:eastAsia="黑体" w:hAnsi="Times New Roman"/>
          <w:sz w:val="24"/>
        </w:rPr>
        <w:t>），即便本雅明有理由在其现代特殊性中举出现代例子。严格说来，可迭代性排除了那些纯粹而伟大的奠基者、开创者、立法者（</w:t>
      </w:r>
      <w:r w:rsidRPr="00DB40B5">
        <w:rPr>
          <w:rFonts w:ascii="Times New Roman" w:eastAsia="黑体" w:hAnsi="Times New Roman"/>
          <w:sz w:val="24"/>
        </w:rPr>
        <w:t>“</w:t>
      </w:r>
      <w:r w:rsidRPr="00DB40B5">
        <w:rPr>
          <w:rFonts w:ascii="Times New Roman" w:eastAsia="黑体" w:hAnsi="Times New Roman"/>
          <w:sz w:val="24"/>
        </w:rPr>
        <w:t>伟大的</w:t>
      </w:r>
      <w:r w:rsidRPr="00DB40B5">
        <w:rPr>
          <w:rFonts w:ascii="Times New Roman" w:eastAsia="黑体" w:hAnsi="Times New Roman"/>
          <w:sz w:val="24"/>
        </w:rPr>
        <w:t>”</w:t>
      </w:r>
      <w:r w:rsidRPr="00DB40B5">
        <w:rPr>
          <w:rFonts w:ascii="Times New Roman" w:eastAsia="黑体" w:hAnsi="Times New Roman"/>
          <w:sz w:val="24"/>
        </w:rPr>
        <w:t>诗人、思想家或政治家）的可能性；海德格尔在</w:t>
      </w:r>
      <w:r w:rsidRPr="00DB40B5">
        <w:rPr>
          <w:rFonts w:ascii="Times New Roman" w:eastAsia="黑体" w:hAnsi="Times New Roman"/>
          <w:sz w:val="24"/>
        </w:rPr>
        <w:t>1935</w:t>
      </w:r>
      <w:r w:rsidRPr="00DB40B5">
        <w:rPr>
          <w:rFonts w:ascii="Times New Roman" w:eastAsia="黑体" w:hAnsi="Times New Roman"/>
          <w:sz w:val="24"/>
        </w:rPr>
        <w:t>年将以这种意义谈论他们，并遵循一种与</w:t>
      </w:r>
      <w:r w:rsidRPr="00DB40B5">
        <w:rPr>
          <w:rFonts w:ascii="Times New Roman" w:eastAsia="黑体" w:hAnsi="Times New Roman"/>
          <w:sz w:val="24"/>
        </w:rPr>
        <w:lastRenderedPageBreak/>
        <w:t>这些奠基者的致命牺牲有关的类似图式。</w:t>
      </w:r>
    </w:p>
    <w:p w14:paraId="66DDBB2D" w14:textId="5BC56848"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我并不把废墟（</w:t>
      </w:r>
      <w:r w:rsidRPr="00DB40B5">
        <w:rPr>
          <w:rFonts w:ascii="Times New Roman" w:eastAsia="黑体" w:hAnsi="Times New Roman"/>
          <w:sz w:val="24"/>
        </w:rPr>
        <w:t>ruin</w:t>
      </w:r>
      <w:r w:rsidRPr="00DB40B5">
        <w:rPr>
          <w:rFonts w:ascii="Times New Roman" w:eastAsia="黑体" w:hAnsi="Times New Roman"/>
          <w:sz w:val="24"/>
        </w:rPr>
        <w:t>）看作一种否定性的东西。</w:t>
      </w:r>
      <w:r w:rsidRPr="00DB40B5">
        <w:rPr>
          <w:rFonts w:ascii="Times New Roman" w:eastAsia="黑体" w:hAnsi="Times New Roman" w:hint="eastAsia"/>
          <w:sz w:val="24"/>
        </w:rPr>
        <w:t>[11]</w:t>
      </w:r>
      <w:r w:rsidRPr="00DB40B5">
        <w:rPr>
          <w:rFonts w:ascii="Times New Roman" w:eastAsia="黑体" w:hAnsi="Times New Roman"/>
          <w:sz w:val="24"/>
        </w:rPr>
        <w:t>首先，它显然不是一个</w:t>
      </w:r>
      <w:r w:rsidRPr="00DB40B5">
        <w:rPr>
          <w:rFonts w:ascii="Times New Roman" w:eastAsia="黑体" w:hAnsi="Times New Roman"/>
          <w:sz w:val="24"/>
        </w:rPr>
        <w:t>“</w:t>
      </w:r>
      <w:r w:rsidRPr="00DB40B5">
        <w:rPr>
          <w:rFonts w:ascii="Times New Roman" w:eastAsia="黑体" w:hAnsi="Times New Roman"/>
          <w:sz w:val="24"/>
        </w:rPr>
        <w:t>物</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not a thing</w:t>
      </w:r>
      <w:r w:rsidRPr="00DB40B5">
        <w:rPr>
          <w:rFonts w:ascii="Times New Roman" w:eastAsia="黑体" w:hAnsi="Times New Roman"/>
          <w:sz w:val="24"/>
        </w:rPr>
        <w:t>）。接着，我愿意写一篇，也许是支持本雅明、也许是反对本雅明的短论文，专门谈论对废墟的爱。归根到底，还有什么别的东西值得爱呢？一个纪念碑、一件建筑作品、一个制度本身，除非是在其脆弱性中被经验到，否则人们无法爱它；它并不总是在场，它不会永远存在，它是有限的。因此我爱它，因为它是有死的。我通过它的诞生与死亡，通过它的废墟的幽灵或轮廓，也就是通过我自身的废墟之幽灵或轮廓来爱它</w:t>
      </w:r>
      <w:r w:rsidRPr="00DB40B5">
        <w:rPr>
          <w:rFonts w:ascii="Times New Roman" w:eastAsia="黑体" w:hAnsi="Times New Roman"/>
          <w:sz w:val="24"/>
        </w:rPr>
        <w:t>——</w:t>
      </w:r>
      <w:r w:rsidRPr="00DB40B5">
        <w:rPr>
          <w:rFonts w:ascii="Times New Roman" w:eastAsia="黑体" w:hAnsi="Times New Roman"/>
          <w:sz w:val="24"/>
        </w:rPr>
        <w:t>而它已经是或已经预示着废墟了。人们如何能爱别的东西，而不是爱这有限性呢？否则，对不朽之物的爱又会从哪里来呢？更不要说对</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的爱，对法律或权利的爱（</w:t>
      </w:r>
      <w:proofErr w:type="spellStart"/>
      <w:r w:rsidRPr="00DB40B5">
        <w:rPr>
          <w:rFonts w:ascii="Times New Roman" w:eastAsia="黑体" w:hAnsi="Times New Roman"/>
          <w:i/>
          <w:iCs/>
          <w:sz w:val="24"/>
        </w:rPr>
        <w:t>D</w:t>
      </w:r>
      <w:proofErr w:type="gramStart"/>
      <w:r w:rsidRPr="00DB40B5">
        <w:rPr>
          <w:rFonts w:ascii="Times New Roman" w:eastAsia="黑体" w:hAnsi="Times New Roman"/>
          <w:i/>
          <w:iCs/>
          <w:sz w:val="24"/>
        </w:rPr>
        <w:t>’</w:t>
      </w:r>
      <w:proofErr w:type="gramEnd"/>
      <w:r w:rsidRPr="00DB40B5">
        <w:rPr>
          <w:rFonts w:ascii="Times New Roman" w:eastAsia="黑体" w:hAnsi="Times New Roman"/>
          <w:i/>
          <w:iCs/>
          <w:sz w:val="24"/>
        </w:rPr>
        <w:t>où</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viendrait</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autrement</w:t>
      </w:r>
      <w:proofErr w:type="spellEnd"/>
      <w:r w:rsidRPr="00DB40B5">
        <w:rPr>
          <w:rFonts w:ascii="Times New Roman" w:eastAsia="黑体" w:hAnsi="Times New Roman"/>
          <w:i/>
          <w:iCs/>
          <w:sz w:val="24"/>
        </w:rPr>
        <w:t xml:space="preserve"> le droit </w:t>
      </w:r>
      <w:proofErr w:type="spellStart"/>
      <w:r w:rsidRPr="00DB40B5">
        <w:rPr>
          <w:rFonts w:ascii="Times New Roman" w:eastAsia="黑体" w:hAnsi="Times New Roman"/>
          <w:i/>
          <w:iCs/>
          <w:sz w:val="24"/>
        </w:rPr>
        <w:t>d</w:t>
      </w:r>
      <w:proofErr w:type="gramStart"/>
      <w:r w:rsidRPr="00DB40B5">
        <w:rPr>
          <w:rFonts w:ascii="Times New Roman" w:eastAsia="黑体" w:hAnsi="Times New Roman"/>
          <w:i/>
          <w:iCs/>
          <w:sz w:val="24"/>
        </w:rPr>
        <w:t>’</w:t>
      </w:r>
      <w:proofErr w:type="gramEnd"/>
      <w:r w:rsidRPr="00DB40B5">
        <w:rPr>
          <w:rFonts w:ascii="Times New Roman" w:eastAsia="黑体" w:hAnsi="Times New Roman"/>
          <w:i/>
          <w:iCs/>
          <w:sz w:val="24"/>
        </w:rPr>
        <w:t>aimer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voire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l</w:t>
      </w:r>
      <w:proofErr w:type="gramStart"/>
      <w:r w:rsidRPr="00DB40B5">
        <w:rPr>
          <w:rFonts w:ascii="Times New Roman" w:eastAsia="黑体" w:hAnsi="Times New Roman"/>
          <w:i/>
          <w:iCs/>
          <w:sz w:val="24"/>
        </w:rPr>
        <w:t>’</w:t>
      </w:r>
      <w:proofErr w:type="gramEnd"/>
      <w:r w:rsidRPr="00DB40B5">
        <w:rPr>
          <w:rFonts w:ascii="Times New Roman" w:eastAsia="黑体" w:hAnsi="Times New Roman"/>
          <w:i/>
          <w:iCs/>
          <w:sz w:val="24"/>
        </w:rPr>
        <w:t>amour</w:t>
      </w:r>
      <w:proofErr w:type="spellEnd"/>
      <w:r w:rsidRPr="00DB40B5">
        <w:rPr>
          <w:rFonts w:ascii="Times New Roman" w:eastAsia="黑体" w:hAnsi="Times New Roman"/>
          <w:i/>
          <w:iCs/>
          <w:sz w:val="24"/>
        </w:rPr>
        <w:t xml:space="preserve"> du droit?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否则，爱的权利，甚至对法律</w:t>
      </w:r>
      <w:r w:rsidRPr="00DB40B5">
        <w:rPr>
          <w:rFonts w:ascii="Times New Roman" w:eastAsia="黑体" w:hAnsi="Times New Roman"/>
          <w:sz w:val="24"/>
        </w:rPr>
        <w:t>/</w:t>
      </w:r>
      <w:r w:rsidRPr="00DB40B5">
        <w:rPr>
          <w:rFonts w:ascii="Times New Roman" w:eastAsia="黑体" w:hAnsi="Times New Roman"/>
          <w:sz w:val="24"/>
        </w:rPr>
        <w:t>权利的爱，又从何而来？</w:t>
      </w:r>
      <w:r w:rsidRPr="00DB40B5">
        <w:rPr>
          <w:rFonts w:ascii="Times New Roman" w:eastAsia="黑体" w:hAnsi="Times New Roman"/>
          <w:sz w:val="24"/>
        </w:rPr>
        <w:t>”</w:t>
      </w:r>
      <w:r w:rsidRPr="00DB40B5">
        <w:rPr>
          <w:rFonts w:ascii="Times New Roman" w:eastAsia="黑体" w:hAnsi="Times New Roman"/>
          <w:sz w:val="24"/>
        </w:rPr>
        <w:t>）。</w:t>
      </w:r>
    </w:p>
    <w:p w14:paraId="636293EC"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让我们回到事情本身，回到幽灵；因为这篇文本本身就是一个幽灵故事（</w:t>
      </w:r>
      <w:r w:rsidRPr="00DB40B5">
        <w:rPr>
          <w:rFonts w:ascii="Times New Roman" w:eastAsia="黑体" w:hAnsi="Times New Roman"/>
          <w:sz w:val="24"/>
        </w:rPr>
        <w:t>ghost story</w:t>
      </w:r>
      <w:r w:rsidRPr="00DB40B5">
        <w:rPr>
          <w:rFonts w:ascii="Times New Roman" w:eastAsia="黑体" w:hAnsi="Times New Roman"/>
          <w:sz w:val="24"/>
        </w:rPr>
        <w:t>）。我们无法回避幽灵与废墟的问题，正如我们无法回避这个文本事件的修辞地位（</w:t>
      </w:r>
      <w:r w:rsidRPr="00DB40B5">
        <w:rPr>
          <w:rFonts w:ascii="Times New Roman" w:eastAsia="黑体" w:hAnsi="Times New Roman"/>
          <w:sz w:val="24"/>
        </w:rPr>
        <w:t>rhetorical status</w:t>
      </w:r>
      <w:r w:rsidRPr="00DB40B5">
        <w:rPr>
          <w:rFonts w:ascii="Times New Roman" w:eastAsia="黑体" w:hAnsi="Times New Roman"/>
          <w:sz w:val="24"/>
        </w:rPr>
        <w:t>）。这个文本在自我展示、自我内部爆炸或自我内爆时，会转向哪些形象（</w:t>
      </w:r>
      <w:r w:rsidRPr="00DB40B5">
        <w:rPr>
          <w:rFonts w:ascii="Times New Roman" w:eastAsia="黑体" w:hAnsi="Times New Roman"/>
          <w:sz w:val="24"/>
        </w:rPr>
        <w:t>figures</w:t>
      </w:r>
      <w:r w:rsidRPr="00DB40B5">
        <w:rPr>
          <w:rFonts w:ascii="Times New Roman" w:eastAsia="黑体" w:hAnsi="Times New Roman"/>
          <w:sz w:val="24"/>
        </w:rPr>
        <w:t>）？这些形象全都是暴力的范例性形象，或者说都是单数转喻（</w:t>
      </w:r>
      <w:r w:rsidRPr="00DB40B5">
        <w:rPr>
          <w:rFonts w:ascii="Times New Roman" w:eastAsia="黑体" w:hAnsi="Times New Roman"/>
          <w:sz w:val="24"/>
        </w:rPr>
        <w:t>singular metonymies</w:t>
      </w:r>
      <w:r w:rsidRPr="00DB40B5">
        <w:rPr>
          <w:rFonts w:ascii="Times New Roman" w:eastAsia="黑体" w:hAnsi="Times New Roman"/>
          <w:sz w:val="24"/>
        </w:rPr>
        <w:t>）的战争：即没有限度的形象、不受约束的移位可能性，以及没有形象的形象。</w:t>
      </w:r>
    </w:p>
    <w:p w14:paraId="57D1B81F"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让我们以警察为例。警察之所以是幽灵式暴力（</w:t>
      </w:r>
      <w:r w:rsidRPr="00DB40B5">
        <w:rPr>
          <w:rFonts w:ascii="Times New Roman" w:eastAsia="黑体" w:hAnsi="Times New Roman"/>
          <w:sz w:val="24"/>
        </w:rPr>
        <w:t>phantom-like violence</w:t>
      </w:r>
      <w:r w:rsidRPr="00DB40B5">
        <w:rPr>
          <w:rFonts w:ascii="Times New Roman" w:eastAsia="黑体" w:hAnsi="Times New Roman"/>
          <w:sz w:val="24"/>
        </w:rPr>
        <w:t>）的索引，是因为它把奠基与保存混合在一起，并且因此变得更加暴力。问题在于，利用暴力获利的不仅是警察。警察并不仅仅由穿制服的警察构成，不仅仅由那些有时戴着头盔、武装起来，并按照市民或军事模式组织起来的人构成；也不仅仅由那些拒绝给予罢工权的人构成，等等。按照定义，警察在凡是有法律力量（</w:t>
      </w:r>
      <w:r w:rsidRPr="00DB40B5">
        <w:rPr>
          <w:rFonts w:ascii="Times New Roman" w:eastAsia="黑体" w:hAnsi="Times New Roman"/>
          <w:sz w:val="24"/>
        </w:rPr>
        <w:t>force of law</w:t>
      </w:r>
      <w:r w:rsidRPr="00DB40B5">
        <w:rPr>
          <w:rFonts w:ascii="Times New Roman" w:eastAsia="黑体" w:hAnsi="Times New Roman"/>
          <w:sz w:val="24"/>
        </w:rPr>
        <w:t>）的地方都在场，或被再现出来。凡是保存社会秩序的地方，警察都在场；有时它不可见，却始终有效。</w:t>
      </w:r>
    </w:p>
    <w:p w14:paraId="239172FA"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警察不是今天的警察，或多或少甚至可以说，今天这里还没有警察。它是无脸的形象（</w:t>
      </w:r>
      <w:r w:rsidRPr="00DB40B5">
        <w:rPr>
          <w:rFonts w:ascii="Times New Roman" w:eastAsia="黑体" w:hAnsi="Times New Roman"/>
          <w:sz w:val="24"/>
        </w:rPr>
        <w:t>figure sans figure</w:t>
      </w:r>
      <w:r w:rsidRPr="00DB40B5">
        <w:rPr>
          <w:rFonts w:ascii="Times New Roman" w:eastAsia="黑体" w:hAnsi="Times New Roman"/>
          <w:sz w:val="24"/>
        </w:rPr>
        <w:t>），是一个与</w:t>
      </w:r>
      <w:r w:rsidRPr="00DB40B5">
        <w:rPr>
          <w:rFonts w:ascii="Times New Roman" w:eastAsia="黑体" w:hAnsi="Times New Roman"/>
          <w:sz w:val="24"/>
        </w:rPr>
        <w:t xml:space="preserve"> </w:t>
      </w:r>
      <w:r w:rsidRPr="00DB40B5">
        <w:rPr>
          <w:rFonts w:ascii="Times New Roman" w:eastAsia="黑体" w:hAnsi="Times New Roman"/>
          <w:i/>
          <w:iCs/>
          <w:sz w:val="24"/>
        </w:rPr>
        <w:t>polis</w:t>
      </w:r>
      <w:r w:rsidRPr="00DB40B5">
        <w:rPr>
          <w:rFonts w:ascii="Times New Roman" w:eastAsia="黑体" w:hAnsi="Times New Roman"/>
          <w:sz w:val="24"/>
        </w:rPr>
        <w:t xml:space="preserve"> </w:t>
      </w:r>
      <w:r w:rsidRPr="00DB40B5">
        <w:rPr>
          <w:rFonts w:ascii="Times New Roman" w:eastAsia="黑体" w:hAnsi="Times New Roman"/>
          <w:sz w:val="24"/>
        </w:rPr>
        <w:t>的</w:t>
      </w:r>
      <w:r w:rsidRPr="00DB40B5">
        <w:rPr>
          <w:rFonts w:ascii="Times New Roman" w:eastAsia="黑体" w:hAnsi="Times New Roman"/>
          <w:sz w:val="24"/>
        </w:rPr>
        <w:t xml:space="preserve"> </w:t>
      </w:r>
      <w:r w:rsidRPr="00DB40B5">
        <w:rPr>
          <w:rFonts w:ascii="Times New Roman" w:eastAsia="黑体" w:hAnsi="Times New Roman"/>
          <w:i/>
          <w:iCs/>
          <w:sz w:val="24"/>
        </w:rPr>
        <w:t>Dasein</w:t>
      </w:r>
      <w:r w:rsidRPr="00DB40B5">
        <w:rPr>
          <w:rFonts w:ascii="Times New Roman" w:eastAsia="黑体" w:hAnsi="Times New Roman"/>
          <w:sz w:val="24"/>
        </w:rPr>
        <w:t xml:space="preserve"> </w:t>
      </w:r>
      <w:r w:rsidRPr="00DB40B5">
        <w:rPr>
          <w:rFonts w:ascii="Times New Roman" w:eastAsia="黑体" w:hAnsi="Times New Roman"/>
          <w:sz w:val="24"/>
        </w:rPr>
        <w:t>共同延展的</w:t>
      </w:r>
      <w:r w:rsidRPr="00DB40B5">
        <w:rPr>
          <w:rFonts w:ascii="Times New Roman" w:eastAsia="黑体" w:hAnsi="Times New Roman"/>
          <w:sz w:val="24"/>
        </w:rPr>
        <w:t xml:space="preserve"> </w:t>
      </w:r>
      <w:r w:rsidRPr="00DB40B5">
        <w:rPr>
          <w:rFonts w:ascii="Times New Roman" w:eastAsia="黑体" w:hAnsi="Times New Roman"/>
          <w:i/>
          <w:iCs/>
          <w:sz w:val="24"/>
        </w:rPr>
        <w:t>Dasein</w:t>
      </w:r>
      <w:r w:rsidRPr="00DB40B5">
        <w:rPr>
          <w:rFonts w:ascii="Times New Roman" w:eastAsia="黑体" w:hAnsi="Times New Roman"/>
          <w:sz w:val="24"/>
        </w:rPr>
        <w:t>。本雅明以自己的方式承认了这一点，但他所</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的这一姿态，我认为并非经过深思熟虑，无论如何也没有</w:t>
      </w:r>
      <w:proofErr w:type="gramStart"/>
      <w:r w:rsidRPr="00DB40B5">
        <w:rPr>
          <w:rFonts w:ascii="Times New Roman" w:eastAsia="黑体" w:hAnsi="Times New Roman"/>
          <w:sz w:val="24"/>
        </w:rPr>
        <w:t>被主题</w:t>
      </w:r>
      <w:proofErr w:type="gramEnd"/>
      <w:r w:rsidRPr="00DB40B5">
        <w:rPr>
          <w:rFonts w:ascii="Times New Roman" w:eastAsia="黑体" w:hAnsi="Times New Roman"/>
          <w:sz w:val="24"/>
        </w:rPr>
        <w:t>化。他从未放弃尝试把它限制在</w:t>
      </w:r>
      <w:proofErr w:type="gramStart"/>
      <w:r w:rsidRPr="00DB40B5">
        <w:rPr>
          <w:rFonts w:ascii="Times New Roman" w:eastAsia="黑体" w:hAnsi="Times New Roman"/>
          <w:sz w:val="24"/>
        </w:rPr>
        <w:t>一组成</w:t>
      </w:r>
      <w:proofErr w:type="gramEnd"/>
      <w:r w:rsidRPr="00DB40B5">
        <w:rPr>
          <w:rFonts w:ascii="Times New Roman" w:eastAsia="黑体" w:hAnsi="Times New Roman"/>
          <w:sz w:val="24"/>
        </w:rPr>
        <w:t>对概念中，并把区分重新带回到那个不断溢出并超越这些区分的东西中。正因为如此，他承认，警察的问题在于：它是无脸形</w:t>
      </w:r>
      <w:proofErr w:type="gramStart"/>
      <w:r w:rsidRPr="00DB40B5">
        <w:rPr>
          <w:rFonts w:ascii="Times New Roman" w:eastAsia="黑体" w:hAnsi="Times New Roman"/>
          <w:sz w:val="24"/>
        </w:rPr>
        <w:t>象</w:t>
      </w:r>
      <w:proofErr w:type="gramEnd"/>
      <w:r w:rsidRPr="00DB40B5">
        <w:rPr>
          <w:rFonts w:ascii="Times New Roman" w:eastAsia="黑体" w:hAnsi="Times New Roman"/>
          <w:sz w:val="24"/>
        </w:rPr>
        <w:t>，是无形暴力（</w:t>
      </w:r>
      <w:r w:rsidRPr="00DB40B5">
        <w:rPr>
          <w:rFonts w:ascii="Times New Roman" w:eastAsia="黑体" w:hAnsi="Times New Roman"/>
          <w:sz w:val="24"/>
        </w:rPr>
        <w:t xml:space="preserve">violence without a form, </w:t>
      </w:r>
      <w:proofErr w:type="spellStart"/>
      <w:r w:rsidRPr="00DB40B5">
        <w:rPr>
          <w:rFonts w:ascii="Times New Roman" w:eastAsia="黑体" w:hAnsi="Times New Roman"/>
          <w:i/>
          <w:iCs/>
          <w:sz w:val="24"/>
        </w:rPr>
        <w:t>gestaltlos</w:t>
      </w:r>
      <w:proofErr w:type="spellEnd"/>
      <w:r w:rsidRPr="00DB40B5">
        <w:rPr>
          <w:rFonts w:ascii="Times New Roman" w:eastAsia="黑体" w:hAnsi="Times New Roman"/>
          <w:sz w:val="24"/>
        </w:rPr>
        <w:t>）。因此，它在任何意义上都不可把握（</w:t>
      </w:r>
      <w:proofErr w:type="spellStart"/>
      <w:r w:rsidRPr="00DB40B5">
        <w:rPr>
          <w:rFonts w:ascii="Times New Roman" w:eastAsia="黑体" w:hAnsi="Times New Roman"/>
          <w:i/>
          <w:iCs/>
          <w:sz w:val="24"/>
        </w:rPr>
        <w:t>nirgends</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fassbare</w:t>
      </w:r>
      <w:proofErr w:type="spellEnd"/>
      <w:r w:rsidRPr="00DB40B5">
        <w:rPr>
          <w:rFonts w:ascii="Times New Roman" w:eastAsia="黑体" w:hAnsi="Times New Roman"/>
          <w:sz w:val="24"/>
        </w:rPr>
        <w:t>）。在所谓文明国家中，这种幽灵性显现的光谱是无处不在的（</w:t>
      </w:r>
      <w:proofErr w:type="spellStart"/>
      <w:r w:rsidRPr="00DB40B5">
        <w:rPr>
          <w:rFonts w:ascii="Times New Roman" w:eastAsia="黑体" w:hAnsi="Times New Roman"/>
          <w:i/>
          <w:iCs/>
          <w:sz w:val="24"/>
        </w:rPr>
        <w:t>allverbreitete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gespenstische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Erscheinung</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im</w:t>
      </w:r>
      <w:proofErr w:type="spellEnd"/>
      <w:r w:rsidRPr="00DB40B5">
        <w:rPr>
          <w:rFonts w:ascii="Times New Roman" w:eastAsia="黑体" w:hAnsi="Times New Roman"/>
          <w:i/>
          <w:iCs/>
          <w:sz w:val="24"/>
        </w:rPr>
        <w:t xml:space="preserve"> Leben der </w:t>
      </w:r>
      <w:proofErr w:type="spellStart"/>
      <w:r w:rsidRPr="00DB40B5">
        <w:rPr>
          <w:rFonts w:ascii="Times New Roman" w:eastAsia="黑体" w:hAnsi="Times New Roman"/>
          <w:i/>
          <w:iCs/>
          <w:sz w:val="24"/>
        </w:rPr>
        <w:t>zivilisierten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Staaten</w:t>
      </w:r>
      <w:proofErr w:type="spellEnd"/>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文明国家生活中无处不在的幽灵性显现</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p.287</w:t>
      </w:r>
      <w:r w:rsidRPr="00DB40B5">
        <w:rPr>
          <w:rFonts w:ascii="Times New Roman" w:eastAsia="黑体" w:hAnsi="Times New Roman"/>
          <w:sz w:val="24"/>
        </w:rPr>
        <w:t>）。</w:t>
      </w:r>
    </w:p>
    <w:p w14:paraId="1DF4A203" w14:textId="5965BFF0"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可是，尽管这种无形性不可把握、不可捉摸、无处不在并且被幽灵化；尽管警察把它的幽灵性在场安置在每一处，如果让本雅明按自己的思路走下去，他仍然会维持一个确定的形象，这个形象适用于文明国家中的警察。他自称知道自己在谈论警察的真正含义时所说的是什么，并试图界定这一现象。我很难判断，当他提到文明国家时，他说的是现代国家的警察，还是一般国家的警察。接下来我倾向于第一种假设，理由有两个</w:t>
      </w:r>
      <w:r w:rsidRPr="00DB40B5">
        <w:rPr>
          <w:rFonts w:ascii="Times New Roman" w:eastAsia="黑体" w:hAnsi="Times New Roman" w:hint="eastAsia"/>
          <w:sz w:val="24"/>
        </w:rPr>
        <w:t>：</w:t>
      </w:r>
    </w:p>
    <w:p w14:paraId="3E515E58" w14:textId="77777777" w:rsidR="00915423" w:rsidRPr="00DB40B5" w:rsidRDefault="00915423" w:rsidP="00DE66ED">
      <w:pPr>
        <w:numPr>
          <w:ilvl w:val="0"/>
          <w:numId w:val="10"/>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他选择了现代暴力的例子，例如一般罢工或死刑问题。此前，他不仅谈到了文明国家，也谈到了另一种</w:t>
      </w:r>
      <w:r w:rsidRPr="00DB40B5">
        <w:rPr>
          <w:rFonts w:ascii="Times New Roman" w:eastAsia="黑体" w:hAnsi="Times New Roman"/>
          <w:sz w:val="24"/>
        </w:rPr>
        <w:t>“</w:t>
      </w:r>
      <w:r w:rsidRPr="00DB40B5">
        <w:rPr>
          <w:rFonts w:ascii="Times New Roman" w:eastAsia="黑体" w:hAnsi="Times New Roman"/>
          <w:sz w:val="24"/>
        </w:rPr>
        <w:t>现代国家</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institution of the modern state</w:t>
      </w:r>
      <w:r w:rsidRPr="00DB40B5">
        <w:rPr>
          <w:rFonts w:ascii="Times New Roman" w:eastAsia="黑体" w:hAnsi="Times New Roman"/>
          <w:sz w:val="24"/>
        </w:rPr>
        <w:t>）的制度</w:t>
      </w:r>
      <w:r w:rsidRPr="00DB40B5">
        <w:rPr>
          <w:rFonts w:ascii="Times New Roman" w:eastAsia="黑体" w:hAnsi="Times New Roman"/>
          <w:sz w:val="24"/>
        </w:rPr>
        <w:t>——</w:t>
      </w:r>
      <w:r w:rsidRPr="00DB40B5">
        <w:rPr>
          <w:rFonts w:ascii="Times New Roman" w:eastAsia="黑体" w:hAnsi="Times New Roman"/>
          <w:sz w:val="24"/>
        </w:rPr>
        <w:t>警察。这里指的是现代警察（</w:t>
      </w:r>
      <w:r w:rsidRPr="00DB40B5">
        <w:rPr>
          <w:rFonts w:ascii="Times New Roman" w:eastAsia="黑体" w:hAnsi="Times New Roman"/>
          <w:i/>
          <w:iCs/>
          <w:sz w:val="24"/>
        </w:rPr>
        <w:t>modern police</w:t>
      </w:r>
      <w:r w:rsidRPr="00DB40B5">
        <w:rPr>
          <w:rFonts w:ascii="Times New Roman" w:eastAsia="黑体" w:hAnsi="Times New Roman"/>
          <w:sz w:val="24"/>
        </w:rPr>
        <w:t>），处于政治技术（</w:t>
      </w:r>
      <w:r w:rsidRPr="00DB40B5">
        <w:rPr>
          <w:rFonts w:ascii="Times New Roman" w:eastAsia="黑体" w:hAnsi="Times New Roman"/>
          <w:sz w:val="24"/>
        </w:rPr>
        <w:t>politico-technical</w:t>
      </w:r>
      <w:r w:rsidRPr="00DB40B5">
        <w:rPr>
          <w:rFonts w:ascii="Times New Roman" w:eastAsia="黑体" w:hAnsi="Times New Roman"/>
          <w:sz w:val="24"/>
        </w:rPr>
        <w:t>）情境中，他们导致法律被制定，而这些法律本应只由他们执行（</w:t>
      </w:r>
      <w:r w:rsidRPr="00DB40B5">
        <w:rPr>
          <w:rFonts w:ascii="Times New Roman" w:eastAsia="黑体" w:hAnsi="Times New Roman"/>
          <w:i/>
          <w:iCs/>
          <w:sz w:val="24"/>
        </w:rPr>
        <w:t>enforce</w:t>
      </w:r>
      <w:r w:rsidRPr="00DB40B5">
        <w:rPr>
          <w:rFonts w:ascii="Times New Roman" w:eastAsia="黑体" w:hAnsi="Times New Roman"/>
          <w:sz w:val="24"/>
        </w:rPr>
        <w:t>）。</w:t>
      </w:r>
      <w:r w:rsidRPr="00DB40B5">
        <w:rPr>
          <w:rFonts w:ascii="Times New Roman" w:eastAsia="黑体" w:hAnsi="Times New Roman"/>
          <w:sz w:val="24"/>
        </w:rPr>
        <w:t xml:space="preserve"> </w:t>
      </w:r>
    </w:p>
    <w:p w14:paraId="529D3068" w14:textId="77777777" w:rsidR="00915423" w:rsidRPr="00DB40B5" w:rsidRDefault="00915423" w:rsidP="00DE66ED">
      <w:pPr>
        <w:numPr>
          <w:ilvl w:val="0"/>
          <w:numId w:val="10"/>
        </w:numPr>
        <w:spacing w:line="480" w:lineRule="auto"/>
        <w:ind w:firstLineChars="200" w:firstLine="480"/>
        <w:jc w:val="both"/>
        <w:rPr>
          <w:rFonts w:ascii="Times New Roman" w:eastAsia="黑体" w:hAnsi="Times New Roman"/>
          <w:sz w:val="24"/>
        </w:rPr>
      </w:pPr>
      <w:proofErr w:type="gramStart"/>
      <w:r w:rsidRPr="00DB40B5">
        <w:rPr>
          <w:rFonts w:ascii="Times New Roman" w:eastAsia="黑体" w:hAnsi="Times New Roman"/>
          <w:sz w:val="24"/>
        </w:rPr>
        <w:t>当承认</w:t>
      </w:r>
      <w:proofErr w:type="gramEnd"/>
      <w:r w:rsidRPr="00DB40B5">
        <w:rPr>
          <w:rFonts w:ascii="Times New Roman" w:eastAsia="黑体" w:hAnsi="Times New Roman"/>
          <w:sz w:val="24"/>
        </w:rPr>
        <w:t>警察的幽灵体（</w:t>
      </w:r>
      <w:r w:rsidRPr="00DB40B5">
        <w:rPr>
          <w:rFonts w:ascii="Times New Roman" w:eastAsia="黑体" w:hAnsi="Times New Roman"/>
          <w:sz w:val="24"/>
        </w:rPr>
        <w:t>phantom body</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尽管它可能多么侵入</w:t>
      </w:r>
      <w:r w:rsidRPr="00DB40B5">
        <w:rPr>
          <w:rFonts w:ascii="Times New Roman" w:eastAsia="黑体" w:hAnsi="Times New Roman"/>
          <w:sz w:val="24"/>
        </w:rPr>
        <w:t>——</w:t>
      </w:r>
      <w:r w:rsidRPr="00DB40B5">
        <w:rPr>
          <w:rFonts w:ascii="Times New Roman" w:eastAsia="黑体" w:hAnsi="Times New Roman"/>
          <w:sz w:val="24"/>
        </w:rPr>
        <w:t>始终保持其自身时，他也承认警察的精神（</w:t>
      </w:r>
      <w:r w:rsidRPr="00DB40B5">
        <w:rPr>
          <w:rFonts w:ascii="Times New Roman" w:eastAsia="黑体" w:hAnsi="Times New Roman"/>
          <w:i/>
          <w:iCs/>
          <w:sz w:val="24"/>
        </w:rPr>
        <w:t>Geist</w:t>
      </w:r>
      <w:r w:rsidRPr="00DB40B5">
        <w:rPr>
          <w:rFonts w:ascii="Times New Roman" w:eastAsia="黑体" w:hAnsi="Times New Roman"/>
          <w:sz w:val="24"/>
        </w:rPr>
        <w:t>），即警察的精神，在绝对君主制下造成的伤害，比在现代民主中其暴力作用产生的破坏要小。我们在此稍作停留。我不确定本雅明是否处理过警察幽灵性（</w:t>
      </w:r>
      <w:proofErr w:type="spellStart"/>
      <w:r w:rsidRPr="00DB40B5">
        <w:rPr>
          <w:rFonts w:ascii="Times New Roman" w:eastAsia="黑体" w:hAnsi="Times New Roman"/>
          <w:i/>
          <w:iCs/>
          <w:sz w:val="24"/>
        </w:rPr>
        <w:t>gespenstische</w:t>
      </w:r>
      <w:proofErr w:type="spellEnd"/>
      <w:r w:rsidRPr="00DB40B5">
        <w:rPr>
          <w:rFonts w:ascii="Times New Roman" w:eastAsia="黑体" w:hAnsi="Times New Roman"/>
          <w:sz w:val="24"/>
        </w:rPr>
        <w:t>，</w:t>
      </w:r>
      <w:r w:rsidRPr="00DB40B5">
        <w:rPr>
          <w:rFonts w:ascii="Times New Roman" w:eastAsia="黑体" w:hAnsi="Times New Roman"/>
          <w:sz w:val="24"/>
        </w:rPr>
        <w:t>“spectral”</w:t>
      </w:r>
      <w:r w:rsidRPr="00DB40B5">
        <w:rPr>
          <w:rFonts w:ascii="Times New Roman" w:eastAsia="黑体" w:hAnsi="Times New Roman"/>
          <w:sz w:val="24"/>
        </w:rPr>
        <w:t>）与精神（</w:t>
      </w:r>
      <w:r w:rsidRPr="00DB40B5">
        <w:rPr>
          <w:rFonts w:ascii="Times New Roman" w:eastAsia="黑体" w:hAnsi="Times New Roman"/>
          <w:i/>
          <w:iCs/>
          <w:sz w:val="24"/>
        </w:rPr>
        <w:t>Geist</w:t>
      </w:r>
      <w:r w:rsidRPr="00DB40B5">
        <w:rPr>
          <w:rFonts w:ascii="Times New Roman" w:eastAsia="黑体" w:hAnsi="Times New Roman"/>
          <w:sz w:val="24"/>
        </w:rPr>
        <w:t>）之间的对应关系</w:t>
      </w:r>
      <w:r w:rsidRPr="00DB40B5">
        <w:rPr>
          <w:rFonts w:ascii="Times New Roman" w:eastAsia="黑体" w:hAnsi="Times New Roman"/>
          <w:sz w:val="24"/>
        </w:rPr>
        <w:lastRenderedPageBreak/>
        <w:t>（</w:t>
      </w:r>
      <w:r w:rsidRPr="00DB40B5">
        <w:rPr>
          <w:rFonts w:ascii="Times New Roman" w:eastAsia="黑体" w:hAnsi="Times New Roman"/>
          <w:i/>
          <w:iCs/>
          <w:sz w:val="24"/>
        </w:rPr>
        <w:t>rapprochement</w:t>
      </w:r>
      <w:r w:rsidRPr="00DB40B5">
        <w:rPr>
          <w:rFonts w:ascii="Times New Roman" w:eastAsia="黑体" w:hAnsi="Times New Roman"/>
          <w:sz w:val="24"/>
        </w:rPr>
        <w:t>）。</w:t>
      </w:r>
      <w:r w:rsidRPr="00DB40B5">
        <w:rPr>
          <w:rFonts w:ascii="Times New Roman" w:eastAsia="黑体" w:hAnsi="Times New Roman"/>
          <w:sz w:val="24"/>
        </w:rPr>
        <w:t xml:space="preserve"> </w:t>
      </w:r>
    </w:p>
    <w:p w14:paraId="7356E8D5"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警察成为幻觉性（</w:t>
      </w:r>
      <w:r w:rsidRPr="00DB40B5">
        <w:rPr>
          <w:rFonts w:ascii="Times New Roman" w:eastAsia="黑体" w:hAnsi="Times New Roman"/>
          <w:sz w:val="24"/>
        </w:rPr>
        <w:t>hallucinatory</w:t>
      </w:r>
      <w:r w:rsidRPr="00DB40B5">
        <w:rPr>
          <w:rFonts w:ascii="Times New Roman" w:eastAsia="黑体" w:hAnsi="Times New Roman"/>
          <w:sz w:val="24"/>
        </w:rPr>
        <w:t>）和幽灵性的（</w:t>
      </w:r>
      <w:r w:rsidRPr="00DB40B5">
        <w:rPr>
          <w:rFonts w:ascii="Times New Roman" w:eastAsia="黑体" w:hAnsi="Times New Roman"/>
          <w:sz w:val="24"/>
        </w:rPr>
        <w:t>spectral</w:t>
      </w:r>
      <w:r w:rsidRPr="00DB40B5">
        <w:rPr>
          <w:rFonts w:ascii="Times New Roman" w:eastAsia="黑体" w:hAnsi="Times New Roman"/>
          <w:sz w:val="24"/>
        </w:rPr>
        <w:t>），因为它们</w:t>
      </w:r>
      <w:r w:rsidRPr="00DB40B5">
        <w:rPr>
          <w:rFonts w:ascii="Times New Roman" w:eastAsia="黑体" w:hAnsi="Times New Roman"/>
          <w:sz w:val="24"/>
        </w:rPr>
        <w:t>“</w:t>
      </w:r>
      <w:r w:rsidRPr="00DB40B5">
        <w:rPr>
          <w:rFonts w:ascii="Times New Roman" w:eastAsia="黑体" w:hAnsi="Times New Roman"/>
          <w:sz w:val="24"/>
        </w:rPr>
        <w:t>幽灵般地</w:t>
      </w:r>
      <w:r w:rsidRPr="00DB40B5">
        <w:rPr>
          <w:rFonts w:ascii="Times New Roman" w:eastAsia="黑体" w:hAnsi="Times New Roman"/>
          <w:sz w:val="24"/>
        </w:rPr>
        <w:t>”</w:t>
      </w:r>
      <w:r w:rsidRPr="00DB40B5">
        <w:rPr>
          <w:rFonts w:ascii="Times New Roman" w:eastAsia="黑体" w:hAnsi="Times New Roman"/>
          <w:sz w:val="24"/>
        </w:rPr>
        <w:t>出现在各处：无处不在，即使在那些警察并不存在的地方，它们的</w:t>
      </w:r>
      <w:r w:rsidRPr="00DB40B5">
        <w:rPr>
          <w:rFonts w:ascii="Times New Roman" w:eastAsia="黑体" w:hAnsi="Times New Roman"/>
          <w:sz w:val="24"/>
        </w:rPr>
        <w:t xml:space="preserve"> </w:t>
      </w:r>
      <w:r w:rsidRPr="00DB40B5">
        <w:rPr>
          <w:rFonts w:ascii="Times New Roman" w:eastAsia="黑体" w:hAnsi="Times New Roman"/>
          <w:i/>
          <w:iCs/>
          <w:sz w:val="24"/>
        </w:rPr>
        <w:t>Fort-Dasein</w:t>
      </w:r>
      <w:r w:rsidRPr="00DB40B5">
        <w:rPr>
          <w:rFonts w:ascii="Times New Roman" w:eastAsia="黑体" w:hAnsi="Times New Roman"/>
          <w:sz w:val="24"/>
        </w:rPr>
        <w:t>（持续存在）依然存在，我们可以对其提出呼吁。它们的存在不是呈现的（</w:t>
      </w:r>
      <w:r w:rsidRPr="00DB40B5">
        <w:rPr>
          <w:rFonts w:ascii="Times New Roman" w:eastAsia="黑体" w:hAnsi="Times New Roman"/>
          <w:i/>
          <w:iCs/>
          <w:sz w:val="24"/>
        </w:rPr>
        <w:t>present</w:t>
      </w:r>
      <w:r w:rsidRPr="00DB40B5">
        <w:rPr>
          <w:rFonts w:ascii="Times New Roman" w:eastAsia="黑体" w:hAnsi="Times New Roman"/>
          <w:sz w:val="24"/>
        </w:rPr>
        <w:t>），如同海德格尔所说：任何呈现都不超过任何存在的呈现。但它们幽灵般的双重存在（</w:t>
      </w:r>
      <w:r w:rsidRPr="00DB40B5">
        <w:rPr>
          <w:rFonts w:ascii="Times New Roman" w:eastAsia="黑体" w:hAnsi="Times New Roman"/>
          <w:sz w:val="24"/>
        </w:rPr>
        <w:t>spectral double</w:t>
      </w:r>
      <w:r w:rsidRPr="00DB40B5">
        <w:rPr>
          <w:rFonts w:ascii="Times New Roman" w:eastAsia="黑体" w:hAnsi="Times New Roman"/>
          <w:sz w:val="24"/>
        </w:rPr>
        <w:t>）没有界限。</w:t>
      </w:r>
    </w:p>
    <w:p w14:paraId="682F3886"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按照《暴力批判》的逻辑，涉及</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的暴力</w:t>
      </w:r>
      <w:r w:rsidRPr="00DB40B5">
        <w:rPr>
          <w:rFonts w:ascii="Times New Roman" w:eastAsia="黑体" w:hAnsi="Times New Roman"/>
          <w:sz w:val="24"/>
        </w:rPr>
        <w:t>——</w:t>
      </w:r>
      <w:r w:rsidRPr="00DB40B5">
        <w:rPr>
          <w:rFonts w:ascii="Times New Roman" w:eastAsia="黑体" w:hAnsi="Times New Roman"/>
          <w:sz w:val="24"/>
        </w:rPr>
        <w:t>此处指警察本身</w:t>
      </w:r>
      <w:r w:rsidRPr="00DB40B5">
        <w:rPr>
          <w:rFonts w:ascii="Times New Roman" w:eastAsia="黑体" w:hAnsi="Times New Roman"/>
          <w:sz w:val="24"/>
        </w:rPr>
        <w:t>——</w:t>
      </w:r>
      <w:r w:rsidRPr="00DB40B5">
        <w:rPr>
          <w:rFonts w:ascii="Times New Roman" w:eastAsia="黑体" w:hAnsi="Times New Roman"/>
          <w:sz w:val="24"/>
        </w:rPr>
        <w:t>并非自然，而是精神性的（</w:t>
      </w:r>
      <w:r w:rsidRPr="00DB40B5">
        <w:rPr>
          <w:rFonts w:ascii="Times New Roman" w:eastAsia="黑体" w:hAnsi="Times New Roman"/>
          <w:sz w:val="24"/>
        </w:rPr>
        <w:t>spiritual</w:t>
      </w:r>
      <w:r w:rsidRPr="00DB40B5">
        <w:rPr>
          <w:rFonts w:ascii="Times New Roman" w:eastAsia="黑体" w:hAnsi="Times New Roman"/>
          <w:sz w:val="24"/>
        </w:rPr>
        <w:t>）。它既是幽灵性的（</w:t>
      </w:r>
      <w:r w:rsidRPr="00DB40B5">
        <w:rPr>
          <w:rFonts w:ascii="Times New Roman" w:eastAsia="黑体" w:hAnsi="Times New Roman"/>
          <w:sz w:val="24"/>
        </w:rPr>
        <w:t>specter</w:t>
      </w:r>
      <w:r w:rsidRPr="00DB40B5">
        <w:rPr>
          <w:rFonts w:ascii="Times New Roman" w:eastAsia="黑体" w:hAnsi="Times New Roman"/>
          <w:sz w:val="24"/>
        </w:rPr>
        <w:t>），也是一种生活本身的精神（</w:t>
      </w:r>
      <w:r w:rsidRPr="00DB40B5">
        <w:rPr>
          <w:rFonts w:ascii="Times New Roman" w:eastAsia="黑体" w:hAnsi="Times New Roman"/>
          <w:sz w:val="24"/>
        </w:rPr>
        <w:t>life that exalts itself</w:t>
      </w:r>
      <w:r w:rsidRPr="00DB40B5">
        <w:rPr>
          <w:rFonts w:ascii="Times New Roman" w:eastAsia="黑体" w:hAnsi="Times New Roman"/>
          <w:sz w:val="24"/>
        </w:rPr>
        <w:t>），通过死亡的可能性（死刑），凌驾于自然和生物生命之上。</w:t>
      </w:r>
    </w:p>
    <w:p w14:paraId="76986456"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警察证明了这一点。我将在此引用《德意志丧葬剧》（</w:t>
      </w:r>
      <w:r w:rsidRPr="00DB40B5">
        <w:rPr>
          <w:rFonts w:ascii="Times New Roman" w:eastAsia="黑体" w:hAnsi="Times New Roman"/>
          <w:i/>
          <w:iCs/>
          <w:sz w:val="24"/>
        </w:rPr>
        <w:t xml:space="preserve">Ursprung der </w:t>
      </w:r>
      <w:proofErr w:type="spellStart"/>
      <w:r w:rsidRPr="00DB40B5">
        <w:rPr>
          <w:rFonts w:ascii="Times New Roman" w:eastAsia="黑体" w:hAnsi="Times New Roman"/>
          <w:i/>
          <w:iCs/>
          <w:sz w:val="24"/>
        </w:rPr>
        <w:t>deutschen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Trauerspiel</w:t>
      </w:r>
      <w:proofErr w:type="spellEnd"/>
      <w:r w:rsidRPr="00DB40B5">
        <w:rPr>
          <w:rFonts w:ascii="Times New Roman" w:eastAsia="黑体" w:hAnsi="Times New Roman"/>
          <w:sz w:val="24"/>
        </w:rPr>
        <w:t>）中关于精神（</w:t>
      </w:r>
      <w:r w:rsidRPr="00DB40B5">
        <w:rPr>
          <w:rFonts w:ascii="Times New Roman" w:eastAsia="黑体" w:hAnsi="Times New Roman"/>
          <w:i/>
          <w:iCs/>
          <w:sz w:val="24"/>
        </w:rPr>
        <w:t>Geist</w:t>
      </w:r>
      <w:r w:rsidRPr="00DB40B5">
        <w:rPr>
          <w:rFonts w:ascii="Times New Roman" w:eastAsia="黑体" w:hAnsi="Times New Roman"/>
          <w:sz w:val="24"/>
        </w:rPr>
        <w:t>）能够行使独裁的段落。我感谢我的朋友</w:t>
      </w:r>
      <w:r w:rsidRPr="00DB40B5">
        <w:rPr>
          <w:rFonts w:ascii="Times New Roman" w:eastAsia="黑体" w:hAnsi="Times New Roman"/>
          <w:sz w:val="24"/>
        </w:rPr>
        <w:t xml:space="preserve"> Tim Bahti </w:t>
      </w:r>
      <w:r w:rsidRPr="00DB40B5">
        <w:rPr>
          <w:rFonts w:ascii="Times New Roman" w:eastAsia="黑体" w:hAnsi="Times New Roman"/>
          <w:sz w:val="24"/>
        </w:rPr>
        <w:t>提醒我注意这一段（尽管应当通读整章，早先已讨论幽灵显现</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Geisterscheinungen</w:t>
      </w:r>
      <w:proofErr w:type="spellEnd"/>
      <w:r w:rsidRPr="00DB40B5">
        <w:rPr>
          <w:rFonts w:ascii="Times New Roman" w:eastAsia="黑体" w:hAnsi="Times New Roman"/>
          <w:sz w:val="24"/>
        </w:rPr>
        <w:t>，</w:t>
      </w:r>
      <w:r w:rsidRPr="00DB40B5">
        <w:rPr>
          <w:rFonts w:ascii="Times New Roman" w:eastAsia="黑体" w:hAnsi="Times New Roman"/>
          <w:sz w:val="24"/>
        </w:rPr>
        <w:t>p.273</w:t>
      </w:r>
      <w:r w:rsidRPr="00DB40B5">
        <w:rPr>
          <w:rFonts w:ascii="Times New Roman" w:eastAsia="黑体" w:hAnsi="Times New Roman"/>
          <w:sz w:val="24"/>
        </w:rPr>
        <w:t>）。</w:t>
      </w:r>
    </w:p>
    <w:p w14:paraId="4F4E3A84"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精神（</w:t>
      </w:r>
      <w:r w:rsidRPr="00DB40B5">
        <w:rPr>
          <w:rFonts w:ascii="Times New Roman" w:eastAsia="黑体" w:hAnsi="Times New Roman"/>
          <w:i/>
          <w:iCs/>
          <w:sz w:val="24"/>
        </w:rPr>
        <w:t>Geist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本雅明写道，</w:t>
      </w:r>
      <w:r w:rsidRPr="00DB40B5">
        <w:rPr>
          <w:rFonts w:ascii="Times New Roman" w:eastAsia="黑体" w:hAnsi="Times New Roman"/>
          <w:sz w:val="24"/>
        </w:rPr>
        <w:t>“</w:t>
      </w:r>
      <w:r w:rsidRPr="00DB40B5">
        <w:rPr>
          <w:rFonts w:ascii="Times New Roman" w:eastAsia="黑体" w:hAnsi="Times New Roman"/>
          <w:sz w:val="24"/>
        </w:rPr>
        <w:t>是行使独裁的能力</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weist</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sich</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aus</w:t>
      </w:r>
      <w:proofErr w:type="spellEnd"/>
      <w:r w:rsidRPr="00DB40B5">
        <w:rPr>
          <w:rFonts w:ascii="Times New Roman" w:eastAsia="黑体" w:hAnsi="Times New Roman"/>
          <w:i/>
          <w:iCs/>
          <w:sz w:val="24"/>
        </w:rPr>
        <w:t xml:space="preserve"> in Macht; </w:t>
      </w:r>
      <w:proofErr w:type="spellStart"/>
      <w:r w:rsidRPr="00DB40B5">
        <w:rPr>
          <w:rFonts w:ascii="Times New Roman" w:eastAsia="黑体" w:hAnsi="Times New Roman"/>
          <w:i/>
          <w:iCs/>
          <w:sz w:val="24"/>
        </w:rPr>
        <w:t>ist</w:t>
      </w:r>
      <w:proofErr w:type="spellEnd"/>
      <w:r w:rsidRPr="00DB40B5">
        <w:rPr>
          <w:rFonts w:ascii="Times New Roman" w:eastAsia="黑体" w:hAnsi="Times New Roman"/>
          <w:i/>
          <w:iCs/>
          <w:sz w:val="24"/>
        </w:rPr>
        <w:t xml:space="preserve"> das </w:t>
      </w:r>
      <w:proofErr w:type="spellStart"/>
      <w:r w:rsidRPr="00DB40B5">
        <w:rPr>
          <w:rFonts w:ascii="Times New Roman" w:eastAsia="黑体" w:hAnsi="Times New Roman"/>
          <w:i/>
          <w:iCs/>
          <w:sz w:val="24"/>
        </w:rPr>
        <w:t>Verm</w:t>
      </w:r>
      <w:r w:rsidRPr="00DB40B5">
        <w:rPr>
          <w:rFonts w:ascii="Times New Roman" w:eastAsia="黑体" w:hAnsi="Times New Roman" w:cs="Calibri"/>
          <w:i/>
          <w:iCs/>
          <w:sz w:val="24"/>
        </w:rPr>
        <w:t>ö</w:t>
      </w:r>
      <w:r w:rsidRPr="00DB40B5">
        <w:rPr>
          <w:rFonts w:ascii="Times New Roman" w:eastAsia="黑体" w:hAnsi="Times New Roman"/>
          <w:i/>
          <w:iCs/>
          <w:sz w:val="24"/>
        </w:rPr>
        <w:t>gen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Diktatur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auszu</w:t>
      </w:r>
      <w:proofErr w:type="spellEnd"/>
      <w:r w:rsidRPr="00DB40B5">
        <w:rPr>
          <w:rFonts w:ascii="Times New Roman" w:eastAsia="黑体" w:hAnsi="Times New Roman" w:cs="黑体" w:hint="eastAsia"/>
          <w:i/>
          <w:iCs/>
          <w:sz w:val="24"/>
        </w:rPr>
        <w:t>ü</w:t>
      </w:r>
      <w:r w:rsidRPr="00DB40B5">
        <w:rPr>
          <w:rFonts w:ascii="Times New Roman" w:eastAsia="黑体" w:hAnsi="Times New Roman"/>
          <w:i/>
          <w:iCs/>
          <w:sz w:val="24"/>
        </w:rPr>
        <w:t>ben</w:t>
      </w:r>
      <w:r w:rsidRPr="00DB40B5">
        <w:rPr>
          <w:rFonts w:ascii="Times New Roman" w:eastAsia="黑体" w:hAnsi="Times New Roman"/>
          <w:sz w:val="24"/>
        </w:rPr>
        <w:t>）。这种能力既需要严格的内部纪律，也要求最不可信赖的外部行动（</w:t>
      </w:r>
      <w:proofErr w:type="spellStart"/>
      <w:r w:rsidRPr="00DB40B5">
        <w:rPr>
          <w:rFonts w:ascii="Times New Roman" w:eastAsia="黑体" w:hAnsi="Times New Roman"/>
          <w:i/>
          <w:iCs/>
          <w:sz w:val="24"/>
        </w:rPr>
        <w:t>skrupelloseste</w:t>
      </w:r>
      <w:proofErr w:type="spellEnd"/>
      <w:r w:rsidRPr="00DB40B5">
        <w:rPr>
          <w:rFonts w:ascii="Times New Roman" w:eastAsia="黑体" w:hAnsi="Times New Roman"/>
          <w:i/>
          <w:iCs/>
          <w:sz w:val="24"/>
        </w:rPr>
        <w:t xml:space="preserve"> Aktion</w:t>
      </w:r>
      <w:r w:rsidRPr="00DB40B5">
        <w:rPr>
          <w:rFonts w:ascii="Times New Roman" w:eastAsia="黑体" w:hAnsi="Times New Roman"/>
          <w:sz w:val="24"/>
        </w:rPr>
        <w:t>，</w:t>
      </w:r>
      <w:r w:rsidRPr="00DB40B5">
        <w:rPr>
          <w:rFonts w:ascii="Times New Roman" w:eastAsia="黑体" w:hAnsi="Times New Roman"/>
          <w:sz w:val="24"/>
        </w:rPr>
        <w:t>p.276</w:t>
      </w:r>
      <w:r w:rsidRPr="00DB40B5">
        <w:rPr>
          <w:rFonts w:ascii="Times New Roman" w:eastAsia="黑体" w:hAnsi="Times New Roman"/>
          <w:sz w:val="24"/>
        </w:rPr>
        <w:t>）。进一步而言，它还涉及专制者（</w:t>
      </w:r>
      <w:r w:rsidRPr="00DB40B5">
        <w:rPr>
          <w:rFonts w:ascii="Times New Roman" w:eastAsia="黑体" w:hAnsi="Times New Roman"/>
          <w:sz w:val="24"/>
        </w:rPr>
        <w:t>despot</w:t>
      </w:r>
      <w:r w:rsidRPr="00DB40B5">
        <w:rPr>
          <w:rFonts w:ascii="Times New Roman" w:eastAsia="黑体" w:hAnsi="Times New Roman"/>
          <w:sz w:val="24"/>
        </w:rPr>
        <w:t>）的邪恶天才（</w:t>
      </w:r>
      <w:proofErr w:type="spellStart"/>
      <w:r w:rsidRPr="00DB40B5">
        <w:rPr>
          <w:rFonts w:ascii="Times New Roman" w:eastAsia="黑体" w:hAnsi="Times New Roman"/>
          <w:i/>
          <w:iCs/>
          <w:sz w:val="24"/>
        </w:rPr>
        <w:t>b</w:t>
      </w:r>
      <w:r w:rsidRPr="00DB40B5">
        <w:rPr>
          <w:rFonts w:ascii="Times New Roman" w:eastAsia="黑体" w:hAnsi="Times New Roman" w:cs="Calibri"/>
          <w:i/>
          <w:iCs/>
          <w:sz w:val="24"/>
        </w:rPr>
        <w:t>ö</w:t>
      </w:r>
      <w:r w:rsidRPr="00DB40B5">
        <w:rPr>
          <w:rFonts w:ascii="Times New Roman" w:eastAsia="黑体" w:hAnsi="Times New Roman"/>
          <w:i/>
          <w:iCs/>
          <w:sz w:val="24"/>
        </w:rPr>
        <w:t>se</w:t>
      </w:r>
      <w:proofErr w:type="spellEnd"/>
      <w:r w:rsidRPr="00DB40B5">
        <w:rPr>
          <w:rFonts w:ascii="Times New Roman" w:eastAsia="黑体" w:hAnsi="Times New Roman"/>
          <w:i/>
          <w:iCs/>
          <w:sz w:val="24"/>
        </w:rPr>
        <w:t xml:space="preserve"> Geist</w:t>
      </w:r>
      <w:r w:rsidRPr="00DB40B5">
        <w:rPr>
          <w:rFonts w:ascii="Times New Roman" w:eastAsia="黑体" w:hAnsi="Times New Roman"/>
          <w:sz w:val="24"/>
        </w:rPr>
        <w:t>）。</w:t>
      </w:r>
    </w:p>
    <w:p w14:paraId="5C393B29"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警察的这种精神，这种作为精神的警察暴力，并不是自身存在并被包含在民主之中；相反，正是在民主中，它显示出自身最极端的堕落形态，显示出可以设想的最大暴力退化（</w:t>
      </w:r>
      <w:r w:rsidRPr="00DB40B5">
        <w:rPr>
          <w:rFonts w:ascii="Times New Roman" w:eastAsia="黑体" w:hAnsi="Times New Roman"/>
          <w:i/>
          <w:iCs/>
          <w:sz w:val="24"/>
        </w:rPr>
        <w:t xml:space="preserve">die </w:t>
      </w:r>
      <w:proofErr w:type="spellStart"/>
      <w:r w:rsidRPr="00DB40B5">
        <w:rPr>
          <w:rFonts w:ascii="Times New Roman" w:eastAsia="黑体" w:hAnsi="Times New Roman"/>
          <w:i/>
          <w:iCs/>
          <w:sz w:val="24"/>
        </w:rPr>
        <w:t>denkbar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gr</w:t>
      </w:r>
      <w:r w:rsidRPr="00DB40B5">
        <w:rPr>
          <w:rFonts w:ascii="Times New Roman" w:eastAsia="黑体" w:hAnsi="Times New Roman" w:cs="Calibri"/>
          <w:i/>
          <w:iCs/>
          <w:sz w:val="24"/>
        </w:rPr>
        <w:t>ö</w:t>
      </w:r>
      <w:r w:rsidRPr="00DB40B5">
        <w:rPr>
          <w:rFonts w:ascii="Times New Roman" w:eastAsia="黑体" w:hAnsi="Times New Roman"/>
          <w:i/>
          <w:iCs/>
          <w:sz w:val="24"/>
        </w:rPr>
        <w:t>sste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Entartung</w:t>
      </w:r>
      <w:proofErr w:type="spellEnd"/>
      <w:r w:rsidRPr="00DB40B5">
        <w:rPr>
          <w:rFonts w:ascii="Times New Roman" w:eastAsia="黑体" w:hAnsi="Times New Roman"/>
          <w:i/>
          <w:iCs/>
          <w:sz w:val="24"/>
        </w:rPr>
        <w:t xml:space="preserve">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w:t>
      </w:r>
      <w:r w:rsidRPr="00DB40B5">
        <w:rPr>
          <w:rFonts w:ascii="Times New Roman" w:eastAsia="黑体" w:hAnsi="Times New Roman"/>
          <w:sz w:val="24"/>
        </w:rPr>
        <w:t>“bears witness to the greatest conceivable degeneration of violence”, p.287</w:t>
      </w:r>
      <w:r w:rsidRPr="00DB40B5">
        <w:rPr>
          <w:rFonts w:ascii="Times New Roman" w:eastAsia="黑体" w:hAnsi="Times New Roman"/>
          <w:sz w:val="24"/>
        </w:rPr>
        <w:t>）。为什么？在绝对君主制中，立法权与行政权是统一的。因此，暴力在那里是正常的，符合其本质、观念和精神。相反，在民主中，暴力不再被赋予警察的精神。由于警察的权力本</w:t>
      </w:r>
      <w:r w:rsidRPr="00DB40B5">
        <w:rPr>
          <w:rFonts w:ascii="Times New Roman" w:eastAsia="黑体" w:hAnsi="Times New Roman"/>
          <w:sz w:val="24"/>
        </w:rPr>
        <w:lastRenderedPageBreak/>
        <w:t>应是分立的，它就以非法方式被行使，尤其是在警察不是执行法律，而是制造法律的时候。</w:t>
      </w:r>
    </w:p>
    <w:p w14:paraId="1A9F692A"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这里，本雅明指出了对工业民主及其高科技军工复合体进行分析的原则。在绝对君主制中，警察暴力虽然也许是它所应当是的，并且符合其精神；而民主中的警察暴力则否定自己的本来原则，使法律被暗中取代、秘密地被替换。其后果或含义有两重：（</w:t>
      </w:r>
      <w:r w:rsidRPr="00DB40B5">
        <w:rPr>
          <w:rFonts w:ascii="Times New Roman" w:eastAsia="黑体" w:hAnsi="Times New Roman"/>
          <w:sz w:val="24"/>
        </w:rPr>
        <w:t>1</w:t>
      </w:r>
      <w:r w:rsidRPr="00DB40B5">
        <w:rPr>
          <w:rFonts w:ascii="Times New Roman" w:eastAsia="黑体" w:hAnsi="Times New Roman"/>
          <w:sz w:val="24"/>
        </w:rPr>
        <w:t>）民主是</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的退化，也是</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之暴力的退化；（</w:t>
      </w:r>
      <w:r w:rsidRPr="00DB40B5">
        <w:rPr>
          <w:rFonts w:ascii="Times New Roman" w:eastAsia="黑体" w:hAnsi="Times New Roman"/>
          <w:sz w:val="24"/>
        </w:rPr>
        <w:t>2</w:t>
      </w:r>
      <w:r w:rsidRPr="00DB40B5">
        <w:rPr>
          <w:rFonts w:ascii="Times New Roman" w:eastAsia="黑体" w:hAnsi="Times New Roman"/>
          <w:sz w:val="24"/>
        </w:rPr>
        <w:t>）还不存在配得上民主之名的民主。民主仍有待到来：有待被生成，或有待被再生。</w:t>
      </w:r>
    </w:p>
    <w:p w14:paraId="70923EDB"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因此，本雅明的论证随后发展为对自由民主的议会制批判；它是革命性的，甚至带有马克思主义色彩（</w:t>
      </w:r>
      <w:proofErr w:type="spellStart"/>
      <w:r w:rsidRPr="00DB40B5">
        <w:rPr>
          <w:rFonts w:ascii="Times New Roman" w:eastAsia="黑体" w:hAnsi="Times New Roman"/>
          <w:i/>
          <w:iCs/>
          <w:sz w:val="24"/>
        </w:rPr>
        <w:t>marxisant</w:t>
      </w:r>
      <w:proofErr w:type="spellEnd"/>
      <w:r w:rsidRPr="00DB40B5">
        <w:rPr>
          <w:rFonts w:ascii="Times New Roman" w:eastAsia="黑体" w:hAnsi="Times New Roman"/>
          <w:sz w:val="24"/>
        </w:rPr>
        <w:t>）。不过，它是在</w:t>
      </w:r>
      <w:r w:rsidRPr="00DB40B5">
        <w:rPr>
          <w:rFonts w:ascii="Times New Roman" w:eastAsia="黑体" w:hAnsi="Times New Roman"/>
          <w:sz w:val="24"/>
        </w:rPr>
        <w:t>“</w:t>
      </w:r>
      <w:r w:rsidRPr="00DB40B5">
        <w:rPr>
          <w:rFonts w:ascii="Times New Roman" w:eastAsia="黑体" w:hAnsi="Times New Roman"/>
          <w:sz w:val="24"/>
        </w:rPr>
        <w:t>革命性</w:t>
      </w:r>
      <w:r w:rsidRPr="00DB40B5">
        <w:rPr>
          <w:rFonts w:ascii="Times New Roman" w:eastAsia="黑体" w:hAnsi="Times New Roman"/>
          <w:sz w:val="24"/>
        </w:rPr>
        <w:t>”</w:t>
      </w:r>
      <w:r w:rsidRPr="00DB40B5">
        <w:rPr>
          <w:rFonts w:ascii="Times New Roman" w:eastAsia="黑体" w:hAnsi="Times New Roman"/>
          <w:sz w:val="24"/>
        </w:rPr>
        <w:t>一词的两种意义上如此：其中也包括</w:t>
      </w:r>
      <w:r w:rsidRPr="00DB40B5">
        <w:rPr>
          <w:rFonts w:ascii="Times New Roman" w:eastAsia="黑体" w:hAnsi="Times New Roman"/>
          <w:sz w:val="24"/>
        </w:rPr>
        <w:t>“</w:t>
      </w:r>
      <w:r w:rsidRPr="00DB40B5">
        <w:rPr>
          <w:rFonts w:ascii="Times New Roman" w:eastAsia="黑体" w:hAnsi="Times New Roman"/>
          <w:sz w:val="24"/>
        </w:rPr>
        <w:t>反动</w:t>
      </w:r>
      <w:r w:rsidRPr="00DB40B5">
        <w:rPr>
          <w:rFonts w:ascii="Times New Roman" w:eastAsia="黑体" w:hAnsi="Times New Roman"/>
          <w:sz w:val="24"/>
        </w:rPr>
        <w:t>”</w:t>
      </w:r>
      <w:r w:rsidRPr="00DB40B5">
        <w:rPr>
          <w:rFonts w:ascii="Times New Roman" w:eastAsia="黑体" w:hAnsi="Times New Roman"/>
          <w:sz w:val="24"/>
        </w:rPr>
        <w:t>的意义，即返回到一个更纯粹起源的过去。这样的含混足以滋养两次世界大战之间左右两翼的许多革命话语。</w:t>
      </w:r>
    </w:p>
    <w:p w14:paraId="35824627"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对</w:t>
      </w:r>
      <w:r w:rsidRPr="00DB40B5">
        <w:rPr>
          <w:rFonts w:ascii="Times New Roman" w:eastAsia="黑体" w:hAnsi="Times New Roman"/>
          <w:sz w:val="24"/>
        </w:rPr>
        <w:t>“</w:t>
      </w:r>
      <w:r w:rsidRPr="00DB40B5">
        <w:rPr>
          <w:rFonts w:ascii="Times New Roman" w:eastAsia="黑体" w:hAnsi="Times New Roman"/>
          <w:sz w:val="24"/>
        </w:rPr>
        <w:t>退化</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Entartung</w:t>
      </w:r>
      <w:proofErr w:type="spellEnd"/>
      <w:r w:rsidRPr="00DB40B5">
        <w:rPr>
          <w:rFonts w:ascii="Times New Roman" w:eastAsia="黑体" w:hAnsi="Times New Roman"/>
          <w:sz w:val="24"/>
        </w:rPr>
        <w:t>）的批判，作为对议会制的批判，指向的是一种无力控制警察暴力的议会制；警察暴力在此替代了议会制。这种批判显然是一种建立在</w:t>
      </w:r>
      <w:r w:rsidRPr="00DB40B5">
        <w:rPr>
          <w:rFonts w:ascii="Times New Roman" w:eastAsia="黑体" w:hAnsi="Times New Roman"/>
          <w:sz w:val="24"/>
        </w:rPr>
        <w:t>“</w:t>
      </w:r>
      <w:r w:rsidRPr="00DB40B5">
        <w:rPr>
          <w:rFonts w:ascii="Times New Roman" w:eastAsia="黑体" w:hAnsi="Times New Roman"/>
          <w:sz w:val="24"/>
        </w:rPr>
        <w:t>历史哲学</w:t>
      </w:r>
      <w:r w:rsidRPr="00DB40B5">
        <w:rPr>
          <w:rFonts w:ascii="Times New Roman" w:eastAsia="黑体" w:hAnsi="Times New Roman"/>
          <w:sz w:val="24"/>
        </w:rPr>
        <w:t>”</w:t>
      </w:r>
      <w:r w:rsidRPr="00DB40B5">
        <w:rPr>
          <w:rFonts w:ascii="Times New Roman" w:eastAsia="黑体" w:hAnsi="Times New Roman"/>
          <w:sz w:val="24"/>
        </w:rPr>
        <w:t>基础上的暴力批判：它把</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的历史置入一种始源</w:t>
      </w:r>
      <w:r w:rsidRPr="00DB40B5">
        <w:rPr>
          <w:rFonts w:ascii="Times New Roman" w:eastAsia="黑体" w:hAnsi="Times New Roman"/>
          <w:sz w:val="24"/>
        </w:rPr>
        <w:t>—</w:t>
      </w:r>
      <w:r w:rsidRPr="00DB40B5">
        <w:rPr>
          <w:rFonts w:ascii="Times New Roman" w:eastAsia="黑体" w:hAnsi="Times New Roman"/>
          <w:sz w:val="24"/>
        </w:rPr>
        <w:t>目的论，甚至始源</w:t>
      </w:r>
      <w:r w:rsidRPr="00DB40B5">
        <w:rPr>
          <w:rFonts w:ascii="Times New Roman" w:eastAsia="黑体" w:hAnsi="Times New Roman"/>
          <w:sz w:val="24"/>
        </w:rPr>
        <w:t>—</w:t>
      </w:r>
      <w:r w:rsidRPr="00DB40B5">
        <w:rPr>
          <w:rFonts w:ascii="Times New Roman" w:eastAsia="黑体" w:hAnsi="Times New Roman"/>
          <w:sz w:val="24"/>
        </w:rPr>
        <w:t>末世论的视角中，将法律史解读为自其起源以来的衰落（</w:t>
      </w:r>
      <w:proofErr w:type="spellStart"/>
      <w:r w:rsidRPr="00DB40B5">
        <w:rPr>
          <w:rFonts w:ascii="Times New Roman" w:eastAsia="黑体" w:hAnsi="Times New Roman"/>
          <w:i/>
          <w:iCs/>
          <w:sz w:val="24"/>
        </w:rPr>
        <w:t>Verfall</w:t>
      </w:r>
      <w:proofErr w:type="spellEnd"/>
      <w:r w:rsidRPr="00DB40B5">
        <w:rPr>
          <w:rFonts w:ascii="Times New Roman" w:eastAsia="黑体" w:hAnsi="Times New Roman"/>
          <w:sz w:val="24"/>
        </w:rPr>
        <w:t>）。它与施米特式或海德格尔式图式之间的类比无需详细展开。这个三角关系可以通过一种通信关系来说明</w:t>
      </w:r>
      <w:r w:rsidRPr="00DB40B5">
        <w:rPr>
          <w:rFonts w:ascii="Times New Roman" w:eastAsia="黑体" w:hAnsi="Times New Roman"/>
          <w:sz w:val="24"/>
        </w:rPr>
        <w:t>——</w:t>
      </w:r>
      <w:r w:rsidRPr="00DB40B5">
        <w:rPr>
          <w:rFonts w:ascii="Times New Roman" w:eastAsia="黑体" w:hAnsi="Times New Roman"/>
          <w:sz w:val="24"/>
        </w:rPr>
        <w:t>我指的是将这三位思想家联系起来的书信通信：施米特</w:t>
      </w:r>
      <w:r w:rsidRPr="00DB40B5">
        <w:rPr>
          <w:rFonts w:ascii="Times New Roman" w:eastAsia="黑体" w:hAnsi="Times New Roman"/>
          <w:sz w:val="24"/>
        </w:rPr>
        <w:t>/</w:t>
      </w:r>
      <w:r w:rsidRPr="00DB40B5">
        <w:rPr>
          <w:rFonts w:ascii="Times New Roman" w:eastAsia="黑体" w:hAnsi="Times New Roman"/>
          <w:sz w:val="24"/>
        </w:rPr>
        <w:t>本雅明，海德格尔</w:t>
      </w:r>
      <w:r w:rsidRPr="00DB40B5">
        <w:rPr>
          <w:rFonts w:ascii="Times New Roman" w:eastAsia="黑体" w:hAnsi="Times New Roman"/>
          <w:sz w:val="24"/>
        </w:rPr>
        <w:t>/</w:t>
      </w:r>
      <w:r w:rsidRPr="00DB40B5">
        <w:rPr>
          <w:rFonts w:ascii="Times New Roman" w:eastAsia="黑体" w:hAnsi="Times New Roman"/>
          <w:sz w:val="24"/>
        </w:rPr>
        <w:t>施米特。而这里仍然涉及精神与革命的问题。</w:t>
      </w:r>
    </w:p>
    <w:p w14:paraId="61CA23E7"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基本问题将是：今天的自由民主与议会民主究竟如何？作为手段，一切暴力都奠基或保存</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。否则，暴力就会失去一切价值。没有这种作为手段的暴力，就没有</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问题。结果是：每一个司法契约、每一个</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Rechtsvertrag</w:t>
      </w:r>
      <w:proofErr w:type="spellEnd"/>
      <w:r w:rsidRPr="00DB40B5">
        <w:rPr>
          <w:rFonts w:ascii="Times New Roman" w:eastAsia="黑体" w:hAnsi="Times New Roman"/>
          <w:sz w:val="24"/>
        </w:rPr>
        <w:t>（</w:t>
      </w:r>
      <w:r w:rsidRPr="00DB40B5">
        <w:rPr>
          <w:rFonts w:ascii="Times New Roman" w:eastAsia="黑体" w:hAnsi="Times New Roman"/>
          <w:sz w:val="24"/>
        </w:rPr>
        <w:t>“legal contract”, p.288</w:t>
      </w:r>
      <w:r w:rsidRPr="00DB40B5">
        <w:rPr>
          <w:rFonts w:ascii="Times New Roman" w:eastAsia="黑体" w:hAnsi="Times New Roman"/>
          <w:sz w:val="24"/>
        </w:rPr>
        <w:t>），都建立在暴力之上。没有任何契约不把暴力同时作为起源（</w:t>
      </w:r>
      <w:r w:rsidRPr="00DB40B5">
        <w:rPr>
          <w:rFonts w:ascii="Times New Roman" w:eastAsia="黑体" w:hAnsi="Times New Roman"/>
          <w:i/>
          <w:iCs/>
          <w:sz w:val="24"/>
        </w:rPr>
        <w:t>Ursprung</w:t>
      </w:r>
      <w:r w:rsidRPr="00DB40B5">
        <w:rPr>
          <w:rFonts w:ascii="Times New Roman" w:eastAsia="黑体" w:hAnsi="Times New Roman"/>
          <w:sz w:val="24"/>
        </w:rPr>
        <w:t>）与结果（</w:t>
      </w:r>
      <w:proofErr w:type="spellStart"/>
      <w:r w:rsidRPr="00DB40B5">
        <w:rPr>
          <w:rFonts w:ascii="Times New Roman" w:eastAsia="黑体" w:hAnsi="Times New Roman"/>
          <w:i/>
          <w:iCs/>
          <w:sz w:val="24"/>
        </w:rPr>
        <w:t>Ausgang</w:t>
      </w:r>
      <w:proofErr w:type="spellEnd"/>
      <w:r w:rsidRPr="00DB40B5">
        <w:rPr>
          <w:rFonts w:ascii="Times New Roman" w:eastAsia="黑体" w:hAnsi="Times New Roman"/>
          <w:sz w:val="24"/>
        </w:rPr>
        <w:t>）。</w:t>
      </w:r>
    </w:p>
    <w:p w14:paraId="22D037AD"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在这里，本雅明一个隐秘而省略性的暗示是决定性的，正如他经常如此。奠基或设定</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的暴力，不必在契约中直接在场（</w:t>
      </w:r>
      <w:r w:rsidRPr="00DB40B5">
        <w:rPr>
          <w:rFonts w:ascii="Times New Roman" w:eastAsia="黑体" w:hAnsi="Times New Roman"/>
          <w:i/>
          <w:iCs/>
          <w:sz w:val="24"/>
        </w:rPr>
        <w:t xml:space="preserve">nicht </w:t>
      </w:r>
      <w:proofErr w:type="spellStart"/>
      <w:r w:rsidRPr="00DB40B5">
        <w:rPr>
          <w:rFonts w:ascii="Times New Roman" w:eastAsia="黑体" w:hAnsi="Times New Roman"/>
          <w:i/>
          <w:iCs/>
          <w:sz w:val="24"/>
        </w:rPr>
        <w:t>unmittelbar</w:t>
      </w:r>
      <w:proofErr w:type="spellEnd"/>
      <w:r w:rsidRPr="00DB40B5">
        <w:rPr>
          <w:rFonts w:ascii="Times New Roman" w:eastAsia="黑体" w:hAnsi="Times New Roman"/>
          <w:i/>
          <w:iCs/>
          <w:sz w:val="24"/>
        </w:rPr>
        <w:t xml:space="preserve"> in </w:t>
      </w:r>
      <w:proofErr w:type="spellStart"/>
      <w:r w:rsidRPr="00DB40B5">
        <w:rPr>
          <w:rFonts w:ascii="Times New Roman" w:eastAsia="黑体" w:hAnsi="Times New Roman"/>
          <w:i/>
          <w:iCs/>
          <w:sz w:val="24"/>
        </w:rPr>
        <w:t>ihm</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gegenw</w:t>
      </w:r>
      <w:r w:rsidRPr="00DB40B5">
        <w:rPr>
          <w:rFonts w:ascii="Times New Roman" w:eastAsia="黑体" w:hAnsi="Times New Roman" w:cs="Calibri"/>
          <w:i/>
          <w:iCs/>
          <w:sz w:val="24"/>
        </w:rPr>
        <w:t>ä</w:t>
      </w:r>
      <w:r w:rsidRPr="00DB40B5">
        <w:rPr>
          <w:rFonts w:ascii="Times New Roman" w:eastAsia="黑体" w:hAnsi="Times New Roman"/>
          <w:i/>
          <w:iCs/>
          <w:sz w:val="24"/>
        </w:rPr>
        <w:t>rtig</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zu</w:t>
      </w:r>
      <w:proofErr w:type="spellEnd"/>
      <w:r w:rsidRPr="00DB40B5">
        <w:rPr>
          <w:rFonts w:ascii="Times New Roman" w:eastAsia="黑体" w:hAnsi="Times New Roman"/>
          <w:i/>
          <w:iCs/>
          <w:sz w:val="24"/>
        </w:rPr>
        <w:t xml:space="preserve"> sein</w:t>
      </w:r>
      <w:r w:rsidRPr="00DB40B5">
        <w:rPr>
          <w:rFonts w:ascii="Times New Roman" w:eastAsia="黑体" w:hAnsi="Times New Roman"/>
          <w:sz w:val="24"/>
        </w:rPr>
        <w:t>：</w:t>
      </w:r>
      <w:r w:rsidRPr="00DB40B5">
        <w:rPr>
          <w:rFonts w:ascii="Times New Roman" w:eastAsia="黑体" w:hAnsi="Times New Roman"/>
          <w:sz w:val="24"/>
        </w:rPr>
        <w:t>“it need not be directly present in it as lawmaking violence”, p.288</w:t>
      </w:r>
      <w:r w:rsidRPr="00DB40B5">
        <w:rPr>
          <w:rFonts w:ascii="Times New Roman" w:eastAsia="黑体" w:hAnsi="Times New Roman"/>
          <w:sz w:val="24"/>
        </w:rPr>
        <w:t>）。但是，即使它并不直接在场，它也会被替代物的补充所替代（</w:t>
      </w:r>
      <w:proofErr w:type="spellStart"/>
      <w:r w:rsidRPr="00DB40B5">
        <w:rPr>
          <w:rFonts w:ascii="Times New Roman" w:eastAsia="黑体" w:hAnsi="Times New Roman"/>
          <w:i/>
          <w:iCs/>
          <w:sz w:val="24"/>
        </w:rPr>
        <w:t>vertreten</w:t>
      </w:r>
      <w:proofErr w:type="spellEnd"/>
      <w:r w:rsidRPr="00DB40B5">
        <w:rPr>
          <w:rFonts w:ascii="Times New Roman" w:eastAsia="黑体" w:hAnsi="Times New Roman"/>
          <w:sz w:val="24"/>
        </w:rPr>
        <w:t>, “represented”</w:t>
      </w:r>
      <w:r w:rsidRPr="00DB40B5">
        <w:rPr>
          <w:rFonts w:ascii="Times New Roman" w:eastAsia="黑体" w:hAnsi="Times New Roman"/>
          <w:sz w:val="24"/>
        </w:rPr>
        <w:t>）。正是在这种</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différance</w:t>
      </w:r>
      <w:proofErr w:type="spellEnd"/>
      <w:r w:rsidRPr="00DB40B5">
        <w:rPr>
          <w:rFonts w:ascii="Times New Roman" w:eastAsia="黑体" w:hAnsi="Times New Roman"/>
          <w:sz w:val="24"/>
        </w:rPr>
        <w:t xml:space="preserve"> </w:t>
      </w:r>
      <w:r w:rsidRPr="00DB40B5">
        <w:rPr>
          <w:rFonts w:ascii="Times New Roman" w:eastAsia="黑体" w:hAnsi="Times New Roman"/>
          <w:sz w:val="24"/>
        </w:rPr>
        <w:t>中，在这种替代在场的运动中</w:t>
      </w:r>
      <w:r w:rsidRPr="00DB40B5">
        <w:rPr>
          <w:rFonts w:ascii="Times New Roman" w:eastAsia="黑体" w:hAnsi="Times New Roman"/>
          <w:sz w:val="24"/>
        </w:rPr>
        <w:t>——</w:t>
      </w:r>
      <w:r w:rsidRPr="00DB40B5">
        <w:rPr>
          <w:rFonts w:ascii="Times New Roman" w:eastAsia="黑体" w:hAnsi="Times New Roman"/>
          <w:sz w:val="24"/>
        </w:rPr>
        <w:t>也就是替代暴力的直接在场、替代那种可通过其特征和精神被识别为暴力本身的即时在场的运动中</w:t>
      </w:r>
      <w:r w:rsidRPr="00DB40B5">
        <w:rPr>
          <w:rFonts w:ascii="Times New Roman" w:eastAsia="黑体" w:hAnsi="Times New Roman"/>
          <w:sz w:val="24"/>
        </w:rPr>
        <w:t>——</w:t>
      </w:r>
      <w:r w:rsidRPr="00DB40B5">
        <w:rPr>
          <w:rFonts w:ascii="Times New Roman" w:eastAsia="黑体" w:hAnsi="Times New Roman"/>
          <w:sz w:val="24"/>
        </w:rPr>
        <w:t>正是在这种差异性的再现性（</w:t>
      </w:r>
      <w:proofErr w:type="spellStart"/>
      <w:r w:rsidRPr="00DB40B5">
        <w:rPr>
          <w:rFonts w:ascii="Times New Roman" w:eastAsia="黑体" w:hAnsi="Times New Roman"/>
          <w:i/>
          <w:iCs/>
          <w:sz w:val="24"/>
        </w:rPr>
        <w:t>différentielle</w:t>
      </w:r>
      <w:proofErr w:type="spellEnd"/>
      <w:r w:rsidRPr="00DB40B5">
        <w:rPr>
          <w:rFonts w:ascii="Times New Roman" w:eastAsia="黑体" w:hAnsi="Times New Roman"/>
          <w:i/>
          <w:iCs/>
          <w:sz w:val="24"/>
        </w:rPr>
        <w:t xml:space="preserve"> representativity</w:t>
      </w:r>
      <w:r w:rsidRPr="00DB40B5">
        <w:rPr>
          <w:rFonts w:ascii="Times New Roman" w:eastAsia="黑体" w:hAnsi="Times New Roman"/>
          <w:sz w:val="24"/>
        </w:rPr>
        <w:t>）中，原初暴力被交付给遗忘。</w:t>
      </w:r>
    </w:p>
    <w:p w14:paraId="28F4AAC3"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这种遗忘性的意识丧失并非偶然发生。它就是从在场到再现的通道本身。这种通道形成了衰落的轨迹，也就是制度性</w:t>
      </w:r>
      <w:r w:rsidRPr="00DB40B5">
        <w:rPr>
          <w:rFonts w:ascii="Times New Roman" w:eastAsia="黑体" w:hAnsi="Times New Roman"/>
          <w:sz w:val="24"/>
        </w:rPr>
        <w:t>“</w:t>
      </w:r>
      <w:r w:rsidRPr="00DB40B5">
        <w:rPr>
          <w:rFonts w:ascii="Times New Roman" w:eastAsia="黑体" w:hAnsi="Times New Roman"/>
          <w:sz w:val="24"/>
        </w:rPr>
        <w:t>退化</w:t>
      </w:r>
      <w:r w:rsidRPr="00DB40B5">
        <w:rPr>
          <w:rFonts w:ascii="Times New Roman" w:eastAsia="黑体" w:hAnsi="Times New Roman"/>
          <w:sz w:val="24"/>
        </w:rPr>
        <w:t>”</w:t>
      </w:r>
      <w:r w:rsidRPr="00DB40B5">
        <w:rPr>
          <w:rFonts w:ascii="Times New Roman" w:eastAsia="黑体" w:hAnsi="Times New Roman"/>
          <w:sz w:val="24"/>
        </w:rPr>
        <w:t>的轨迹，即它们的</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Verfall</w:t>
      </w:r>
      <w:proofErr w:type="spellEnd"/>
      <w:r w:rsidRPr="00DB40B5">
        <w:rPr>
          <w:rFonts w:ascii="Times New Roman" w:eastAsia="黑体" w:hAnsi="Times New Roman"/>
          <w:sz w:val="24"/>
        </w:rPr>
        <w:t>（</w:t>
      </w:r>
      <w:r w:rsidRPr="00DB40B5">
        <w:rPr>
          <w:rFonts w:ascii="Times New Roman" w:eastAsia="黑体" w:hAnsi="Times New Roman"/>
          <w:sz w:val="24"/>
        </w:rPr>
        <w:t>“decay”</w:t>
      </w:r>
      <w:r w:rsidRPr="00DB40B5">
        <w:rPr>
          <w:rFonts w:ascii="Times New Roman" w:eastAsia="黑体" w:hAnsi="Times New Roman"/>
          <w:sz w:val="24"/>
        </w:rPr>
        <w:t>）。本雅明刚刚谈到了原初暴力的退化（</w:t>
      </w:r>
      <w:proofErr w:type="spellStart"/>
      <w:r w:rsidRPr="00DB40B5">
        <w:rPr>
          <w:rFonts w:ascii="Times New Roman" w:eastAsia="黑体" w:hAnsi="Times New Roman"/>
          <w:i/>
          <w:iCs/>
          <w:sz w:val="24"/>
        </w:rPr>
        <w:t>Entartung</w:t>
      </w:r>
      <w:proofErr w:type="spellEnd"/>
      <w:r w:rsidRPr="00DB40B5">
        <w:rPr>
          <w:rFonts w:ascii="Times New Roman" w:eastAsia="黑体" w:hAnsi="Times New Roman"/>
          <w:sz w:val="24"/>
        </w:rPr>
        <w:t>），例如绝对君主制中的警察暴力，在现代民主中被腐化。这里，本雅明哀叹革命在议会景观中的衰落：</w:t>
      </w:r>
    </w:p>
    <w:p w14:paraId="4D47B62F"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当一种法律制度中潜在暴力的在场意识消失时，该制度便陷入衰败。</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“When the consciousness of the latent presence of violence in a legal institution disappears, the institution falls into decay”, p.288</w:t>
      </w:r>
      <w:r w:rsidRPr="00DB40B5">
        <w:rPr>
          <w:rFonts w:ascii="Times New Roman" w:eastAsia="黑体" w:hAnsi="Times New Roman"/>
          <w:sz w:val="24"/>
        </w:rPr>
        <w:t>；</w:t>
      </w:r>
      <w:proofErr w:type="spellStart"/>
      <w:r w:rsidRPr="00DB40B5">
        <w:rPr>
          <w:rFonts w:ascii="Times New Roman" w:eastAsia="黑体" w:hAnsi="Times New Roman"/>
          <w:i/>
          <w:iCs/>
          <w:sz w:val="24"/>
        </w:rPr>
        <w:t>schwindet</w:t>
      </w:r>
      <w:proofErr w:type="spellEnd"/>
      <w:r w:rsidRPr="00DB40B5">
        <w:rPr>
          <w:rFonts w:ascii="Times New Roman" w:eastAsia="黑体" w:hAnsi="Times New Roman"/>
          <w:i/>
          <w:iCs/>
          <w:sz w:val="24"/>
        </w:rPr>
        <w:t xml:space="preserve"> das </w:t>
      </w:r>
      <w:proofErr w:type="spellStart"/>
      <w:r w:rsidRPr="00DB40B5">
        <w:rPr>
          <w:rFonts w:ascii="Times New Roman" w:eastAsia="黑体" w:hAnsi="Times New Roman"/>
          <w:i/>
          <w:iCs/>
          <w:sz w:val="24"/>
        </w:rPr>
        <w:t>Bewusstsein</w:t>
      </w:r>
      <w:proofErr w:type="spellEnd"/>
      <w:r w:rsidRPr="00DB40B5">
        <w:rPr>
          <w:rFonts w:ascii="Times New Roman" w:eastAsia="黑体" w:hAnsi="Times New Roman"/>
          <w:i/>
          <w:iCs/>
          <w:sz w:val="24"/>
        </w:rPr>
        <w:t xml:space="preserve"> von der </w:t>
      </w:r>
      <w:proofErr w:type="spellStart"/>
      <w:r w:rsidRPr="00DB40B5">
        <w:rPr>
          <w:rFonts w:ascii="Times New Roman" w:eastAsia="黑体" w:hAnsi="Times New Roman"/>
          <w:i/>
          <w:iCs/>
          <w:sz w:val="24"/>
        </w:rPr>
        <w:t>latenten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Anwesenheit</w:t>
      </w:r>
      <w:proofErr w:type="spellEnd"/>
      <w:r w:rsidRPr="00DB40B5">
        <w:rPr>
          <w:rFonts w:ascii="Times New Roman" w:eastAsia="黑体" w:hAnsi="Times New Roman"/>
          <w:i/>
          <w:iCs/>
          <w:sz w:val="24"/>
        </w:rPr>
        <w:t xml:space="preserve">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i/>
          <w:iCs/>
          <w:sz w:val="24"/>
        </w:rPr>
        <w:t xml:space="preserve"> in </w:t>
      </w:r>
      <w:proofErr w:type="spellStart"/>
      <w:r w:rsidRPr="00DB40B5">
        <w:rPr>
          <w:rFonts w:ascii="Times New Roman" w:eastAsia="黑体" w:hAnsi="Times New Roman"/>
          <w:i/>
          <w:iCs/>
          <w:sz w:val="24"/>
        </w:rPr>
        <w:t>einem</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Rechtsinstitut</w:t>
      </w:r>
      <w:proofErr w:type="spellEnd"/>
      <w:r w:rsidRPr="00DB40B5">
        <w:rPr>
          <w:rFonts w:ascii="Times New Roman" w:eastAsia="黑体" w:hAnsi="Times New Roman"/>
          <w:i/>
          <w:iCs/>
          <w:sz w:val="24"/>
        </w:rPr>
        <w:t xml:space="preserve">, so </w:t>
      </w:r>
      <w:proofErr w:type="spellStart"/>
      <w:r w:rsidRPr="00DB40B5">
        <w:rPr>
          <w:rFonts w:ascii="Times New Roman" w:eastAsia="黑体" w:hAnsi="Times New Roman"/>
          <w:i/>
          <w:iCs/>
          <w:sz w:val="24"/>
        </w:rPr>
        <w:t>verf</w:t>
      </w:r>
      <w:r w:rsidRPr="00DB40B5">
        <w:rPr>
          <w:rFonts w:ascii="Times New Roman" w:eastAsia="黑体" w:hAnsi="Times New Roman" w:cs="Calibri"/>
          <w:i/>
          <w:iCs/>
          <w:sz w:val="24"/>
        </w:rPr>
        <w:t>ä</w:t>
      </w:r>
      <w:r w:rsidRPr="00DB40B5">
        <w:rPr>
          <w:rFonts w:ascii="Times New Roman" w:eastAsia="黑体" w:hAnsi="Times New Roman"/>
          <w:i/>
          <w:iCs/>
          <w:sz w:val="24"/>
        </w:rPr>
        <w:t>llt</w:t>
      </w:r>
      <w:proofErr w:type="spellEnd"/>
      <w:r w:rsidRPr="00DB40B5">
        <w:rPr>
          <w:rFonts w:ascii="Times New Roman" w:eastAsia="黑体" w:hAnsi="Times New Roman"/>
          <w:i/>
          <w:iCs/>
          <w:sz w:val="24"/>
        </w:rPr>
        <w:t xml:space="preserve"> es</w:t>
      </w:r>
      <w:r w:rsidRPr="00DB40B5">
        <w:rPr>
          <w:rFonts w:ascii="Times New Roman" w:eastAsia="黑体" w:hAnsi="Times New Roman"/>
          <w:sz w:val="24"/>
        </w:rPr>
        <w:t>）</w:t>
      </w:r>
    </w:p>
    <w:p w14:paraId="5324FD84"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他选择的第一个例子，就是当时的议会。如果议会呈现出一种令人痛心的景象，那是因为这些代表性制度忘记了它们由之而生的革命暴力。在德国尤其如此，它们忘记了</w:t>
      </w:r>
      <w:r w:rsidRPr="00DB40B5">
        <w:rPr>
          <w:rFonts w:ascii="Times New Roman" w:eastAsia="黑体" w:hAnsi="Times New Roman"/>
          <w:sz w:val="24"/>
        </w:rPr>
        <w:t>1919</w:t>
      </w:r>
      <w:r w:rsidRPr="00DB40B5">
        <w:rPr>
          <w:rFonts w:ascii="Times New Roman" w:eastAsia="黑体" w:hAnsi="Times New Roman"/>
          <w:sz w:val="24"/>
        </w:rPr>
        <w:t>年那场流产的革命。它们丧失了对</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的奠基性暴力的感知，而这种暴力正是在它们之中被再现的：</w:t>
      </w:r>
    </w:p>
    <w:p w14:paraId="4D1EA5FE"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它们缺少这样一种感知，即一种立法性暴力在它们之中被再现。</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“They lack the sense that a lawmaking violence is represented by themselves”, p.288</w:t>
      </w:r>
      <w:r w:rsidRPr="00DB40B5">
        <w:rPr>
          <w:rFonts w:ascii="Times New Roman" w:eastAsia="黑体" w:hAnsi="Times New Roman"/>
          <w:sz w:val="24"/>
        </w:rPr>
        <w:t>；</w:t>
      </w:r>
      <w:r w:rsidRPr="00DB40B5">
        <w:rPr>
          <w:rFonts w:ascii="Times New Roman" w:eastAsia="黑体" w:hAnsi="Times New Roman"/>
          <w:i/>
          <w:iCs/>
          <w:sz w:val="24"/>
        </w:rPr>
        <w:t xml:space="preserve">Ihnen </w:t>
      </w:r>
      <w:proofErr w:type="spellStart"/>
      <w:r w:rsidRPr="00DB40B5">
        <w:rPr>
          <w:rFonts w:ascii="Times New Roman" w:eastAsia="黑体" w:hAnsi="Times New Roman"/>
          <w:i/>
          <w:iCs/>
          <w:sz w:val="24"/>
        </w:rPr>
        <w:t>fehlt</w:t>
      </w:r>
      <w:proofErr w:type="spellEnd"/>
      <w:r w:rsidRPr="00DB40B5">
        <w:rPr>
          <w:rFonts w:ascii="Times New Roman" w:eastAsia="黑体" w:hAnsi="Times New Roman"/>
          <w:i/>
          <w:iCs/>
          <w:sz w:val="24"/>
        </w:rPr>
        <w:t xml:space="preserve"> der Sinn für die </w:t>
      </w:r>
      <w:proofErr w:type="spellStart"/>
      <w:r w:rsidRPr="00DB40B5">
        <w:rPr>
          <w:rFonts w:ascii="Times New Roman" w:eastAsia="黑体" w:hAnsi="Times New Roman"/>
          <w:i/>
          <w:iCs/>
          <w:sz w:val="24"/>
        </w:rPr>
        <w:t>rechtsetzende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i/>
          <w:iCs/>
          <w:sz w:val="24"/>
        </w:rPr>
        <w:t xml:space="preserve">, die in </w:t>
      </w:r>
      <w:proofErr w:type="spellStart"/>
      <w:r w:rsidRPr="00DB40B5">
        <w:rPr>
          <w:rFonts w:ascii="Times New Roman" w:eastAsia="黑体" w:hAnsi="Times New Roman"/>
          <w:i/>
          <w:iCs/>
          <w:sz w:val="24"/>
        </w:rPr>
        <w:t>ihnen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repr</w:t>
      </w:r>
      <w:r w:rsidRPr="00DB40B5">
        <w:rPr>
          <w:rFonts w:ascii="Times New Roman" w:eastAsia="黑体" w:hAnsi="Times New Roman" w:cs="Calibri"/>
          <w:i/>
          <w:iCs/>
          <w:sz w:val="24"/>
        </w:rPr>
        <w:t>ä</w:t>
      </w:r>
      <w:r w:rsidRPr="00DB40B5">
        <w:rPr>
          <w:rFonts w:ascii="Times New Roman" w:eastAsia="黑体" w:hAnsi="Times New Roman"/>
          <w:i/>
          <w:iCs/>
          <w:sz w:val="24"/>
        </w:rPr>
        <w:t>sentiert</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ist</w:t>
      </w:r>
      <w:proofErr w:type="spellEnd"/>
      <w:r w:rsidRPr="00DB40B5">
        <w:rPr>
          <w:rFonts w:ascii="Times New Roman" w:eastAsia="黑体" w:hAnsi="Times New Roman"/>
          <w:sz w:val="24"/>
        </w:rPr>
        <w:t>）</w:t>
      </w:r>
    </w:p>
    <w:p w14:paraId="2BD2D079"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议会忘记了自己由暴力而生。它们对这种暴力的遗忘性否认，并不是心理上的软弱，而是它们结构性的法定状态（</w:t>
      </w:r>
      <w:proofErr w:type="spellStart"/>
      <w:r w:rsidRPr="00DB40B5">
        <w:rPr>
          <w:rFonts w:ascii="Times New Roman" w:eastAsia="黑体" w:hAnsi="Times New Roman"/>
          <w:i/>
          <w:iCs/>
          <w:sz w:val="24"/>
        </w:rPr>
        <w:t>statut</w:t>
      </w:r>
      <w:proofErr w:type="spellEnd"/>
      <w:r w:rsidRPr="00DB40B5">
        <w:rPr>
          <w:rFonts w:ascii="Times New Roman" w:eastAsia="黑体" w:hAnsi="Times New Roman"/>
          <w:sz w:val="24"/>
        </w:rPr>
        <w:t>）。从此以后，议会不是</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与这种暴力相称或相适配的决定，也不是</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与之相配的决定，而是实行所谓的妥协政治（</w:t>
      </w:r>
      <w:r w:rsidRPr="00DB40B5">
        <w:rPr>
          <w:rFonts w:ascii="Times New Roman" w:eastAsia="黑体" w:hAnsi="Times New Roman"/>
          <w:sz w:val="24"/>
        </w:rPr>
        <w:t>politics of compromise</w:t>
      </w:r>
      <w:r w:rsidRPr="00DB40B5">
        <w:rPr>
          <w:rFonts w:ascii="Times New Roman" w:eastAsia="黑体" w:hAnsi="Times New Roman"/>
          <w:sz w:val="24"/>
        </w:rPr>
        <w:t>）。妥协的概念、对公开暴力的否认、诉诸被伪装的暴力，这些都属于暴力精神，属于那种甚至接受对手强制以避免最坏情况的</w:t>
      </w:r>
      <w:r w:rsidRPr="00DB40B5">
        <w:rPr>
          <w:rFonts w:ascii="Times New Roman" w:eastAsia="黑体" w:hAnsi="Times New Roman"/>
          <w:sz w:val="24"/>
        </w:rPr>
        <w:t>“</w:t>
      </w:r>
      <w:r w:rsidRPr="00DB40B5">
        <w:rPr>
          <w:rFonts w:ascii="Times New Roman" w:eastAsia="黑体" w:hAnsi="Times New Roman"/>
          <w:sz w:val="24"/>
        </w:rPr>
        <w:t>暴力心态</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Mentalit</w:t>
      </w:r>
      <w:r w:rsidRPr="00DB40B5">
        <w:rPr>
          <w:rFonts w:ascii="Times New Roman" w:eastAsia="黑体" w:hAnsi="Times New Roman" w:cs="Calibri"/>
          <w:i/>
          <w:iCs/>
          <w:sz w:val="24"/>
        </w:rPr>
        <w:t>ä</w:t>
      </w:r>
      <w:r w:rsidRPr="00DB40B5">
        <w:rPr>
          <w:rFonts w:ascii="Times New Roman" w:eastAsia="黑体" w:hAnsi="Times New Roman"/>
          <w:i/>
          <w:iCs/>
          <w:sz w:val="24"/>
        </w:rPr>
        <w:t>t</w:t>
      </w:r>
      <w:proofErr w:type="spellEnd"/>
      <w:r w:rsidRPr="00DB40B5">
        <w:rPr>
          <w:rFonts w:ascii="Times New Roman" w:eastAsia="黑体" w:hAnsi="Times New Roman"/>
          <w:i/>
          <w:iCs/>
          <w:sz w:val="24"/>
        </w:rPr>
        <w:t xml:space="preserve">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）。与此同时，议会又以议会主义理想的叹息对自己说：这当然并非理想状态，无疑如果不是这样会更好；但准确地说，人们别无他法。</w:t>
      </w:r>
    </w:p>
    <w:p w14:paraId="51948B92"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因此，议会主义处于暴力之中，并且放弃了理想。它未能通过非暴力的言说、讨论和审议来解决政治冲突；简言之，它未能使自由民主运转起来。面对</w:t>
      </w:r>
      <w:r w:rsidRPr="00DB40B5">
        <w:rPr>
          <w:rFonts w:ascii="Times New Roman" w:eastAsia="黑体" w:hAnsi="Times New Roman"/>
          <w:sz w:val="24"/>
        </w:rPr>
        <w:t>“</w:t>
      </w:r>
      <w:r w:rsidRPr="00DB40B5">
        <w:rPr>
          <w:rFonts w:ascii="Times New Roman" w:eastAsia="黑体" w:hAnsi="Times New Roman"/>
          <w:sz w:val="24"/>
        </w:rPr>
        <w:t>议会的衰败</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 xml:space="preserve">der </w:t>
      </w:r>
      <w:proofErr w:type="spellStart"/>
      <w:r w:rsidRPr="00DB40B5">
        <w:rPr>
          <w:rFonts w:ascii="Times New Roman" w:eastAsia="黑体" w:hAnsi="Times New Roman"/>
          <w:i/>
          <w:iCs/>
          <w:sz w:val="24"/>
        </w:rPr>
        <w:t>Verfall</w:t>
      </w:r>
      <w:proofErr w:type="spellEnd"/>
      <w:r w:rsidRPr="00DB40B5">
        <w:rPr>
          <w:rFonts w:ascii="Times New Roman" w:eastAsia="黑体" w:hAnsi="Times New Roman"/>
          <w:i/>
          <w:iCs/>
          <w:sz w:val="24"/>
        </w:rPr>
        <w:t xml:space="preserve"> der </w:t>
      </w:r>
      <w:proofErr w:type="spellStart"/>
      <w:r w:rsidRPr="00DB40B5">
        <w:rPr>
          <w:rFonts w:ascii="Times New Roman" w:eastAsia="黑体" w:hAnsi="Times New Roman"/>
          <w:i/>
          <w:iCs/>
          <w:sz w:val="24"/>
        </w:rPr>
        <w:t>Parlamente</w:t>
      </w:r>
      <w:proofErr w:type="spellEnd"/>
      <w:r w:rsidRPr="00DB40B5">
        <w:rPr>
          <w:rFonts w:ascii="Times New Roman" w:eastAsia="黑体" w:hAnsi="Times New Roman"/>
          <w:sz w:val="24"/>
        </w:rPr>
        <w:t>），本雅明认为布尔什维主义者与工会主义者的批判总体上是切中要害的（</w:t>
      </w:r>
      <w:proofErr w:type="spellStart"/>
      <w:r w:rsidRPr="00DB40B5">
        <w:rPr>
          <w:rFonts w:ascii="Times New Roman" w:eastAsia="黑体" w:hAnsi="Times New Roman"/>
          <w:i/>
          <w:iCs/>
          <w:sz w:val="24"/>
        </w:rPr>
        <w:t>treffende</w:t>
      </w:r>
      <w:proofErr w:type="spellEnd"/>
      <w:r w:rsidRPr="00DB40B5">
        <w:rPr>
          <w:rFonts w:ascii="Times New Roman" w:eastAsia="黑体" w:hAnsi="Times New Roman"/>
          <w:sz w:val="24"/>
        </w:rPr>
        <w:t>），并且具有根本的破坏性（</w:t>
      </w:r>
      <w:proofErr w:type="spellStart"/>
      <w:r w:rsidRPr="00DB40B5">
        <w:rPr>
          <w:rFonts w:ascii="Times New Roman" w:eastAsia="黑体" w:hAnsi="Times New Roman"/>
          <w:i/>
          <w:iCs/>
          <w:sz w:val="24"/>
        </w:rPr>
        <w:t>vernichtende</w:t>
      </w:r>
      <w:proofErr w:type="spellEnd"/>
      <w:r w:rsidRPr="00DB40B5">
        <w:rPr>
          <w:rFonts w:ascii="Times New Roman" w:eastAsia="黑体" w:hAnsi="Times New Roman"/>
          <w:sz w:val="24"/>
        </w:rPr>
        <w:t>）。</w:t>
      </w:r>
    </w:p>
    <w:p w14:paraId="33A079B9"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警察的这种精神，这种作为精神的警察暴力，并不是自身存在并被包含在民主之中；相反，正是在民主中，它显示出自身最极端的堕落形态，显示出可以设想的最大暴力退化（</w:t>
      </w:r>
      <w:r w:rsidRPr="00DB40B5">
        <w:rPr>
          <w:rFonts w:ascii="Times New Roman" w:eastAsia="黑体" w:hAnsi="Times New Roman"/>
          <w:i/>
          <w:iCs/>
          <w:sz w:val="24"/>
        </w:rPr>
        <w:t xml:space="preserve">die </w:t>
      </w:r>
      <w:proofErr w:type="spellStart"/>
      <w:r w:rsidRPr="00DB40B5">
        <w:rPr>
          <w:rFonts w:ascii="Times New Roman" w:eastAsia="黑体" w:hAnsi="Times New Roman"/>
          <w:i/>
          <w:iCs/>
          <w:sz w:val="24"/>
        </w:rPr>
        <w:t>denkbar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gr</w:t>
      </w:r>
      <w:r w:rsidRPr="00DB40B5">
        <w:rPr>
          <w:rFonts w:ascii="Times New Roman" w:eastAsia="黑体" w:hAnsi="Times New Roman" w:cs="Calibri"/>
          <w:i/>
          <w:iCs/>
          <w:sz w:val="24"/>
        </w:rPr>
        <w:t>ö</w:t>
      </w:r>
      <w:r w:rsidRPr="00DB40B5">
        <w:rPr>
          <w:rFonts w:ascii="Times New Roman" w:eastAsia="黑体" w:hAnsi="Times New Roman"/>
          <w:i/>
          <w:iCs/>
          <w:sz w:val="24"/>
        </w:rPr>
        <w:t>sste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Entartung</w:t>
      </w:r>
      <w:proofErr w:type="spellEnd"/>
      <w:r w:rsidRPr="00DB40B5">
        <w:rPr>
          <w:rFonts w:ascii="Times New Roman" w:eastAsia="黑体" w:hAnsi="Times New Roman"/>
          <w:i/>
          <w:iCs/>
          <w:sz w:val="24"/>
        </w:rPr>
        <w:t xml:space="preserve">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w:t>
      </w:r>
      <w:r w:rsidRPr="00DB40B5">
        <w:rPr>
          <w:rFonts w:ascii="Times New Roman" w:eastAsia="黑体" w:hAnsi="Times New Roman"/>
          <w:sz w:val="24"/>
        </w:rPr>
        <w:t>“bears witness to the greatest conceivable degeneration of violence”, p.287</w:t>
      </w:r>
      <w:r w:rsidRPr="00DB40B5">
        <w:rPr>
          <w:rFonts w:ascii="Times New Roman" w:eastAsia="黑体" w:hAnsi="Times New Roman"/>
          <w:sz w:val="24"/>
        </w:rPr>
        <w:t>）。为什么？在绝对君主制中，立法权与行政权是统一的。因此，暴力在那里是正常的，符合其本质、观念和精神。相反，在民主中，暴力不再被赋予警察的精神。由于警察的权力本应是分立的，它就以非法方式被行使，尤其是在警察不是执行法律，而是制造法律的时候。</w:t>
      </w:r>
    </w:p>
    <w:p w14:paraId="2E6A704C"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这里，本雅明指出了对工业民主及其高科技军工复合体进行分析的原则。在绝对君主制中，警察暴力虽然也许是它所应当是的，并且符合其精神；而民主中的警察暴力则否定自己的本来原则，使法律被暗中取代、秘密地被替换。其后果或含义有两重：（</w:t>
      </w:r>
      <w:r w:rsidRPr="00DB40B5">
        <w:rPr>
          <w:rFonts w:ascii="Times New Roman" w:eastAsia="黑体" w:hAnsi="Times New Roman"/>
          <w:sz w:val="24"/>
        </w:rPr>
        <w:t>1</w:t>
      </w:r>
      <w:r w:rsidRPr="00DB40B5">
        <w:rPr>
          <w:rFonts w:ascii="Times New Roman" w:eastAsia="黑体" w:hAnsi="Times New Roman"/>
          <w:sz w:val="24"/>
        </w:rPr>
        <w:t>）民主是</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的退化，也是</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之暴力的退化；（</w:t>
      </w:r>
      <w:r w:rsidRPr="00DB40B5">
        <w:rPr>
          <w:rFonts w:ascii="Times New Roman" w:eastAsia="黑体" w:hAnsi="Times New Roman"/>
          <w:sz w:val="24"/>
        </w:rPr>
        <w:t>2</w:t>
      </w:r>
      <w:r w:rsidRPr="00DB40B5">
        <w:rPr>
          <w:rFonts w:ascii="Times New Roman" w:eastAsia="黑体" w:hAnsi="Times New Roman"/>
          <w:sz w:val="24"/>
        </w:rPr>
        <w:t>）还不存在配得上民主之名的民主。民主仍有待到来：有待被生成，或有待被再生。</w:t>
      </w:r>
    </w:p>
    <w:p w14:paraId="4462CF07"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因此，本雅明的论证随后发展为对自由民主的议会制批判；它是革命性的，甚至带有马克思主义色彩（</w:t>
      </w:r>
      <w:proofErr w:type="spellStart"/>
      <w:r w:rsidRPr="00DB40B5">
        <w:rPr>
          <w:rFonts w:ascii="Times New Roman" w:eastAsia="黑体" w:hAnsi="Times New Roman"/>
          <w:i/>
          <w:iCs/>
          <w:sz w:val="24"/>
        </w:rPr>
        <w:t>marxisant</w:t>
      </w:r>
      <w:proofErr w:type="spellEnd"/>
      <w:r w:rsidRPr="00DB40B5">
        <w:rPr>
          <w:rFonts w:ascii="Times New Roman" w:eastAsia="黑体" w:hAnsi="Times New Roman"/>
          <w:sz w:val="24"/>
        </w:rPr>
        <w:t>）。不过，它是在</w:t>
      </w:r>
      <w:r w:rsidRPr="00DB40B5">
        <w:rPr>
          <w:rFonts w:ascii="Times New Roman" w:eastAsia="黑体" w:hAnsi="Times New Roman"/>
          <w:sz w:val="24"/>
        </w:rPr>
        <w:t>“</w:t>
      </w:r>
      <w:r w:rsidRPr="00DB40B5">
        <w:rPr>
          <w:rFonts w:ascii="Times New Roman" w:eastAsia="黑体" w:hAnsi="Times New Roman"/>
          <w:sz w:val="24"/>
        </w:rPr>
        <w:t>革命性</w:t>
      </w:r>
      <w:r w:rsidRPr="00DB40B5">
        <w:rPr>
          <w:rFonts w:ascii="Times New Roman" w:eastAsia="黑体" w:hAnsi="Times New Roman"/>
          <w:sz w:val="24"/>
        </w:rPr>
        <w:t>”</w:t>
      </w:r>
      <w:r w:rsidRPr="00DB40B5">
        <w:rPr>
          <w:rFonts w:ascii="Times New Roman" w:eastAsia="黑体" w:hAnsi="Times New Roman"/>
          <w:sz w:val="24"/>
        </w:rPr>
        <w:t>一词的两种意义上如此：其中也包括</w:t>
      </w:r>
      <w:r w:rsidRPr="00DB40B5">
        <w:rPr>
          <w:rFonts w:ascii="Times New Roman" w:eastAsia="黑体" w:hAnsi="Times New Roman"/>
          <w:sz w:val="24"/>
        </w:rPr>
        <w:t>“</w:t>
      </w:r>
      <w:r w:rsidRPr="00DB40B5">
        <w:rPr>
          <w:rFonts w:ascii="Times New Roman" w:eastAsia="黑体" w:hAnsi="Times New Roman"/>
          <w:sz w:val="24"/>
        </w:rPr>
        <w:t>反动</w:t>
      </w:r>
      <w:r w:rsidRPr="00DB40B5">
        <w:rPr>
          <w:rFonts w:ascii="Times New Roman" w:eastAsia="黑体" w:hAnsi="Times New Roman"/>
          <w:sz w:val="24"/>
        </w:rPr>
        <w:t>”</w:t>
      </w:r>
      <w:r w:rsidRPr="00DB40B5">
        <w:rPr>
          <w:rFonts w:ascii="Times New Roman" w:eastAsia="黑体" w:hAnsi="Times New Roman"/>
          <w:sz w:val="24"/>
        </w:rPr>
        <w:t>的意义，即返回到一个更纯粹起源的过去。这样的含混足以滋养两次世界大战之间左右两翼的许多革命话语。</w:t>
      </w:r>
    </w:p>
    <w:p w14:paraId="1DAD1AF5"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对</w:t>
      </w:r>
      <w:r w:rsidRPr="00DB40B5">
        <w:rPr>
          <w:rFonts w:ascii="Times New Roman" w:eastAsia="黑体" w:hAnsi="Times New Roman"/>
          <w:sz w:val="24"/>
        </w:rPr>
        <w:t>“</w:t>
      </w:r>
      <w:r w:rsidRPr="00DB40B5">
        <w:rPr>
          <w:rFonts w:ascii="Times New Roman" w:eastAsia="黑体" w:hAnsi="Times New Roman"/>
          <w:sz w:val="24"/>
        </w:rPr>
        <w:t>退化</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Entartung</w:t>
      </w:r>
      <w:proofErr w:type="spellEnd"/>
      <w:r w:rsidRPr="00DB40B5">
        <w:rPr>
          <w:rFonts w:ascii="Times New Roman" w:eastAsia="黑体" w:hAnsi="Times New Roman"/>
          <w:sz w:val="24"/>
        </w:rPr>
        <w:t>）的批判，作为对议会制的批判，指向的是一种无力控制警察暴力的议会制；警察暴力在此替代了议会制。这种批判显然是一种建立在</w:t>
      </w:r>
      <w:r w:rsidRPr="00DB40B5">
        <w:rPr>
          <w:rFonts w:ascii="Times New Roman" w:eastAsia="黑体" w:hAnsi="Times New Roman"/>
          <w:sz w:val="24"/>
        </w:rPr>
        <w:t>“</w:t>
      </w:r>
      <w:r w:rsidRPr="00DB40B5">
        <w:rPr>
          <w:rFonts w:ascii="Times New Roman" w:eastAsia="黑体" w:hAnsi="Times New Roman"/>
          <w:sz w:val="24"/>
        </w:rPr>
        <w:t>历史哲学</w:t>
      </w:r>
      <w:r w:rsidRPr="00DB40B5">
        <w:rPr>
          <w:rFonts w:ascii="Times New Roman" w:eastAsia="黑体" w:hAnsi="Times New Roman"/>
          <w:sz w:val="24"/>
        </w:rPr>
        <w:t>”</w:t>
      </w:r>
      <w:r w:rsidRPr="00DB40B5">
        <w:rPr>
          <w:rFonts w:ascii="Times New Roman" w:eastAsia="黑体" w:hAnsi="Times New Roman"/>
          <w:sz w:val="24"/>
        </w:rPr>
        <w:t>基础上的暴力批判：它把</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的历史置入一种始源</w:t>
      </w:r>
      <w:r w:rsidRPr="00DB40B5">
        <w:rPr>
          <w:rFonts w:ascii="Times New Roman" w:eastAsia="黑体" w:hAnsi="Times New Roman"/>
          <w:sz w:val="24"/>
        </w:rPr>
        <w:t>—</w:t>
      </w:r>
      <w:r w:rsidRPr="00DB40B5">
        <w:rPr>
          <w:rFonts w:ascii="Times New Roman" w:eastAsia="黑体" w:hAnsi="Times New Roman"/>
          <w:sz w:val="24"/>
        </w:rPr>
        <w:t>目的论，甚至始源</w:t>
      </w:r>
      <w:r w:rsidRPr="00DB40B5">
        <w:rPr>
          <w:rFonts w:ascii="Times New Roman" w:eastAsia="黑体" w:hAnsi="Times New Roman"/>
          <w:sz w:val="24"/>
        </w:rPr>
        <w:t>—</w:t>
      </w:r>
      <w:r w:rsidRPr="00DB40B5">
        <w:rPr>
          <w:rFonts w:ascii="Times New Roman" w:eastAsia="黑体" w:hAnsi="Times New Roman"/>
          <w:sz w:val="24"/>
        </w:rPr>
        <w:t>末世论的视角中，将法律史解读为自其起源以来的衰落（</w:t>
      </w:r>
      <w:proofErr w:type="spellStart"/>
      <w:r w:rsidRPr="00DB40B5">
        <w:rPr>
          <w:rFonts w:ascii="Times New Roman" w:eastAsia="黑体" w:hAnsi="Times New Roman"/>
          <w:i/>
          <w:iCs/>
          <w:sz w:val="24"/>
        </w:rPr>
        <w:t>Verfall</w:t>
      </w:r>
      <w:proofErr w:type="spellEnd"/>
      <w:r w:rsidRPr="00DB40B5">
        <w:rPr>
          <w:rFonts w:ascii="Times New Roman" w:eastAsia="黑体" w:hAnsi="Times New Roman"/>
          <w:sz w:val="24"/>
        </w:rPr>
        <w:t>）。它与施米特式或海德格尔式图式之间的类比无需详细展开。这个三角关系可以通过一种通信关系来说明</w:t>
      </w:r>
      <w:r w:rsidRPr="00DB40B5">
        <w:rPr>
          <w:rFonts w:ascii="Times New Roman" w:eastAsia="黑体" w:hAnsi="Times New Roman"/>
          <w:sz w:val="24"/>
        </w:rPr>
        <w:t>——</w:t>
      </w:r>
      <w:r w:rsidRPr="00DB40B5">
        <w:rPr>
          <w:rFonts w:ascii="Times New Roman" w:eastAsia="黑体" w:hAnsi="Times New Roman"/>
          <w:sz w:val="24"/>
        </w:rPr>
        <w:t>我指的是将这三位思想家联系起来的书信通信：施米特</w:t>
      </w:r>
      <w:r w:rsidRPr="00DB40B5">
        <w:rPr>
          <w:rFonts w:ascii="Times New Roman" w:eastAsia="黑体" w:hAnsi="Times New Roman"/>
          <w:sz w:val="24"/>
        </w:rPr>
        <w:t>/</w:t>
      </w:r>
      <w:r w:rsidRPr="00DB40B5">
        <w:rPr>
          <w:rFonts w:ascii="Times New Roman" w:eastAsia="黑体" w:hAnsi="Times New Roman"/>
          <w:sz w:val="24"/>
        </w:rPr>
        <w:t>本雅明，海德格尔</w:t>
      </w:r>
      <w:r w:rsidRPr="00DB40B5">
        <w:rPr>
          <w:rFonts w:ascii="Times New Roman" w:eastAsia="黑体" w:hAnsi="Times New Roman"/>
          <w:sz w:val="24"/>
        </w:rPr>
        <w:t>/</w:t>
      </w:r>
      <w:r w:rsidRPr="00DB40B5">
        <w:rPr>
          <w:rFonts w:ascii="Times New Roman" w:eastAsia="黑体" w:hAnsi="Times New Roman"/>
          <w:sz w:val="24"/>
        </w:rPr>
        <w:t>施米特。而这里仍然涉及精神与革命的问题。</w:t>
      </w:r>
    </w:p>
    <w:p w14:paraId="14EFF38F"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基本问题将是：今天的自由民主与议会民主究竟如何？作为手段，一切暴力都奠基或保存</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。否则，暴力就会失去一切价值。没有这种作为手段的暴力，就没有</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问题。结果是：每一个司法契约、每一个</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Rechtsvertrag</w:t>
      </w:r>
      <w:proofErr w:type="spellEnd"/>
      <w:r w:rsidRPr="00DB40B5">
        <w:rPr>
          <w:rFonts w:ascii="Times New Roman" w:eastAsia="黑体" w:hAnsi="Times New Roman"/>
          <w:sz w:val="24"/>
        </w:rPr>
        <w:t>（</w:t>
      </w:r>
      <w:r w:rsidRPr="00DB40B5">
        <w:rPr>
          <w:rFonts w:ascii="Times New Roman" w:eastAsia="黑体" w:hAnsi="Times New Roman"/>
          <w:sz w:val="24"/>
        </w:rPr>
        <w:t>“legal contract”, p.288</w:t>
      </w:r>
      <w:r w:rsidRPr="00DB40B5">
        <w:rPr>
          <w:rFonts w:ascii="Times New Roman" w:eastAsia="黑体" w:hAnsi="Times New Roman"/>
          <w:sz w:val="24"/>
        </w:rPr>
        <w:t>），都建立在暴力之上。没有任何契约不把暴力同时作为起源（</w:t>
      </w:r>
      <w:r w:rsidRPr="00DB40B5">
        <w:rPr>
          <w:rFonts w:ascii="Times New Roman" w:eastAsia="黑体" w:hAnsi="Times New Roman"/>
          <w:i/>
          <w:iCs/>
          <w:sz w:val="24"/>
        </w:rPr>
        <w:t>Ursprung</w:t>
      </w:r>
      <w:r w:rsidRPr="00DB40B5">
        <w:rPr>
          <w:rFonts w:ascii="Times New Roman" w:eastAsia="黑体" w:hAnsi="Times New Roman"/>
          <w:sz w:val="24"/>
        </w:rPr>
        <w:t>）与结果（</w:t>
      </w:r>
      <w:proofErr w:type="spellStart"/>
      <w:r w:rsidRPr="00DB40B5">
        <w:rPr>
          <w:rFonts w:ascii="Times New Roman" w:eastAsia="黑体" w:hAnsi="Times New Roman"/>
          <w:i/>
          <w:iCs/>
          <w:sz w:val="24"/>
        </w:rPr>
        <w:t>Ausgang</w:t>
      </w:r>
      <w:proofErr w:type="spellEnd"/>
      <w:r w:rsidRPr="00DB40B5">
        <w:rPr>
          <w:rFonts w:ascii="Times New Roman" w:eastAsia="黑体" w:hAnsi="Times New Roman"/>
          <w:sz w:val="24"/>
        </w:rPr>
        <w:t>）。</w:t>
      </w:r>
    </w:p>
    <w:p w14:paraId="545F8486"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在这里，本雅明一个隐秘而省略性的暗示是决定性的，正如他经常如此。奠基或设定</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的暴力，不必在契约中直接在场（</w:t>
      </w:r>
      <w:r w:rsidRPr="00DB40B5">
        <w:rPr>
          <w:rFonts w:ascii="Times New Roman" w:eastAsia="黑体" w:hAnsi="Times New Roman"/>
          <w:i/>
          <w:iCs/>
          <w:sz w:val="24"/>
        </w:rPr>
        <w:t xml:space="preserve">nicht </w:t>
      </w:r>
      <w:proofErr w:type="spellStart"/>
      <w:r w:rsidRPr="00DB40B5">
        <w:rPr>
          <w:rFonts w:ascii="Times New Roman" w:eastAsia="黑体" w:hAnsi="Times New Roman"/>
          <w:i/>
          <w:iCs/>
          <w:sz w:val="24"/>
        </w:rPr>
        <w:t>unmittelbar</w:t>
      </w:r>
      <w:proofErr w:type="spellEnd"/>
      <w:r w:rsidRPr="00DB40B5">
        <w:rPr>
          <w:rFonts w:ascii="Times New Roman" w:eastAsia="黑体" w:hAnsi="Times New Roman"/>
          <w:i/>
          <w:iCs/>
          <w:sz w:val="24"/>
        </w:rPr>
        <w:t xml:space="preserve"> in </w:t>
      </w:r>
      <w:proofErr w:type="spellStart"/>
      <w:r w:rsidRPr="00DB40B5">
        <w:rPr>
          <w:rFonts w:ascii="Times New Roman" w:eastAsia="黑体" w:hAnsi="Times New Roman"/>
          <w:i/>
          <w:iCs/>
          <w:sz w:val="24"/>
        </w:rPr>
        <w:t>ihm</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gegenw</w:t>
      </w:r>
      <w:r w:rsidRPr="00DB40B5">
        <w:rPr>
          <w:rFonts w:ascii="Times New Roman" w:eastAsia="黑体" w:hAnsi="Times New Roman" w:cs="Calibri"/>
          <w:i/>
          <w:iCs/>
          <w:sz w:val="24"/>
        </w:rPr>
        <w:t>ä</w:t>
      </w:r>
      <w:r w:rsidRPr="00DB40B5">
        <w:rPr>
          <w:rFonts w:ascii="Times New Roman" w:eastAsia="黑体" w:hAnsi="Times New Roman"/>
          <w:i/>
          <w:iCs/>
          <w:sz w:val="24"/>
        </w:rPr>
        <w:t>rtig</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zu</w:t>
      </w:r>
      <w:proofErr w:type="spellEnd"/>
      <w:r w:rsidRPr="00DB40B5">
        <w:rPr>
          <w:rFonts w:ascii="Times New Roman" w:eastAsia="黑体" w:hAnsi="Times New Roman"/>
          <w:i/>
          <w:iCs/>
          <w:sz w:val="24"/>
        </w:rPr>
        <w:t xml:space="preserve"> sein</w:t>
      </w:r>
      <w:r w:rsidRPr="00DB40B5">
        <w:rPr>
          <w:rFonts w:ascii="Times New Roman" w:eastAsia="黑体" w:hAnsi="Times New Roman"/>
          <w:sz w:val="24"/>
        </w:rPr>
        <w:t>：</w:t>
      </w:r>
      <w:r w:rsidRPr="00DB40B5">
        <w:rPr>
          <w:rFonts w:ascii="Times New Roman" w:eastAsia="黑体" w:hAnsi="Times New Roman"/>
          <w:sz w:val="24"/>
        </w:rPr>
        <w:t>“it need not be directly present in it as lawmaking violence”, p.288</w:t>
      </w:r>
      <w:r w:rsidRPr="00DB40B5">
        <w:rPr>
          <w:rFonts w:ascii="Times New Roman" w:eastAsia="黑体" w:hAnsi="Times New Roman"/>
          <w:sz w:val="24"/>
        </w:rPr>
        <w:t>）。但是，即使它并不直接在场，它也会被替代物的补充所替代（</w:t>
      </w:r>
      <w:proofErr w:type="spellStart"/>
      <w:r w:rsidRPr="00DB40B5">
        <w:rPr>
          <w:rFonts w:ascii="Times New Roman" w:eastAsia="黑体" w:hAnsi="Times New Roman"/>
          <w:i/>
          <w:iCs/>
          <w:sz w:val="24"/>
        </w:rPr>
        <w:t>vertreten</w:t>
      </w:r>
      <w:proofErr w:type="spellEnd"/>
      <w:r w:rsidRPr="00DB40B5">
        <w:rPr>
          <w:rFonts w:ascii="Times New Roman" w:eastAsia="黑体" w:hAnsi="Times New Roman"/>
          <w:sz w:val="24"/>
        </w:rPr>
        <w:t>, “represented”</w:t>
      </w:r>
      <w:r w:rsidRPr="00DB40B5">
        <w:rPr>
          <w:rFonts w:ascii="Times New Roman" w:eastAsia="黑体" w:hAnsi="Times New Roman"/>
          <w:sz w:val="24"/>
        </w:rPr>
        <w:t>）。正是在这种</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différance</w:t>
      </w:r>
      <w:proofErr w:type="spellEnd"/>
      <w:r w:rsidRPr="00DB40B5">
        <w:rPr>
          <w:rFonts w:ascii="Times New Roman" w:eastAsia="黑体" w:hAnsi="Times New Roman"/>
          <w:sz w:val="24"/>
        </w:rPr>
        <w:t xml:space="preserve"> </w:t>
      </w:r>
      <w:r w:rsidRPr="00DB40B5">
        <w:rPr>
          <w:rFonts w:ascii="Times New Roman" w:eastAsia="黑体" w:hAnsi="Times New Roman"/>
          <w:sz w:val="24"/>
        </w:rPr>
        <w:t>中，在这种替代在场的运动中</w:t>
      </w:r>
      <w:r w:rsidRPr="00DB40B5">
        <w:rPr>
          <w:rFonts w:ascii="Times New Roman" w:eastAsia="黑体" w:hAnsi="Times New Roman"/>
          <w:sz w:val="24"/>
        </w:rPr>
        <w:t>——</w:t>
      </w:r>
      <w:r w:rsidRPr="00DB40B5">
        <w:rPr>
          <w:rFonts w:ascii="Times New Roman" w:eastAsia="黑体" w:hAnsi="Times New Roman"/>
          <w:sz w:val="24"/>
        </w:rPr>
        <w:t>也就是替代暴力的直接在场、替代那种可通过其特征和精神被识别为暴力本身的即时在场的运动中</w:t>
      </w:r>
      <w:r w:rsidRPr="00DB40B5">
        <w:rPr>
          <w:rFonts w:ascii="Times New Roman" w:eastAsia="黑体" w:hAnsi="Times New Roman"/>
          <w:sz w:val="24"/>
        </w:rPr>
        <w:t>——</w:t>
      </w:r>
      <w:r w:rsidRPr="00DB40B5">
        <w:rPr>
          <w:rFonts w:ascii="Times New Roman" w:eastAsia="黑体" w:hAnsi="Times New Roman"/>
          <w:sz w:val="24"/>
        </w:rPr>
        <w:t>正是在这种差异性的再现性（</w:t>
      </w:r>
      <w:proofErr w:type="spellStart"/>
      <w:r w:rsidRPr="00DB40B5">
        <w:rPr>
          <w:rFonts w:ascii="Times New Roman" w:eastAsia="黑体" w:hAnsi="Times New Roman"/>
          <w:i/>
          <w:iCs/>
          <w:sz w:val="24"/>
        </w:rPr>
        <w:t>différentielle</w:t>
      </w:r>
      <w:proofErr w:type="spellEnd"/>
      <w:r w:rsidRPr="00DB40B5">
        <w:rPr>
          <w:rFonts w:ascii="Times New Roman" w:eastAsia="黑体" w:hAnsi="Times New Roman"/>
          <w:i/>
          <w:iCs/>
          <w:sz w:val="24"/>
        </w:rPr>
        <w:t xml:space="preserve"> representativity</w:t>
      </w:r>
      <w:r w:rsidRPr="00DB40B5">
        <w:rPr>
          <w:rFonts w:ascii="Times New Roman" w:eastAsia="黑体" w:hAnsi="Times New Roman"/>
          <w:sz w:val="24"/>
        </w:rPr>
        <w:t>）中，原初暴力被交付给遗忘。</w:t>
      </w:r>
    </w:p>
    <w:p w14:paraId="6F6BDEC5"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这种遗忘性的意识丧失并非偶然发生。它就是从在场到再现的通道本身。这种通道形成了衰落的轨迹，也就是制度性</w:t>
      </w:r>
      <w:r w:rsidRPr="00DB40B5">
        <w:rPr>
          <w:rFonts w:ascii="Times New Roman" w:eastAsia="黑体" w:hAnsi="Times New Roman"/>
          <w:sz w:val="24"/>
        </w:rPr>
        <w:t>“</w:t>
      </w:r>
      <w:r w:rsidRPr="00DB40B5">
        <w:rPr>
          <w:rFonts w:ascii="Times New Roman" w:eastAsia="黑体" w:hAnsi="Times New Roman"/>
          <w:sz w:val="24"/>
        </w:rPr>
        <w:t>退化</w:t>
      </w:r>
      <w:r w:rsidRPr="00DB40B5">
        <w:rPr>
          <w:rFonts w:ascii="Times New Roman" w:eastAsia="黑体" w:hAnsi="Times New Roman"/>
          <w:sz w:val="24"/>
        </w:rPr>
        <w:t>”</w:t>
      </w:r>
      <w:r w:rsidRPr="00DB40B5">
        <w:rPr>
          <w:rFonts w:ascii="Times New Roman" w:eastAsia="黑体" w:hAnsi="Times New Roman"/>
          <w:sz w:val="24"/>
        </w:rPr>
        <w:t>的轨迹，即它们的</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Verfall</w:t>
      </w:r>
      <w:proofErr w:type="spellEnd"/>
      <w:r w:rsidRPr="00DB40B5">
        <w:rPr>
          <w:rFonts w:ascii="Times New Roman" w:eastAsia="黑体" w:hAnsi="Times New Roman"/>
          <w:sz w:val="24"/>
        </w:rPr>
        <w:t>（</w:t>
      </w:r>
      <w:r w:rsidRPr="00DB40B5">
        <w:rPr>
          <w:rFonts w:ascii="Times New Roman" w:eastAsia="黑体" w:hAnsi="Times New Roman"/>
          <w:sz w:val="24"/>
        </w:rPr>
        <w:t>“decay”</w:t>
      </w:r>
      <w:r w:rsidRPr="00DB40B5">
        <w:rPr>
          <w:rFonts w:ascii="Times New Roman" w:eastAsia="黑体" w:hAnsi="Times New Roman"/>
          <w:sz w:val="24"/>
        </w:rPr>
        <w:t>）。本雅明刚刚谈到了原初暴力的退化（</w:t>
      </w:r>
      <w:proofErr w:type="spellStart"/>
      <w:r w:rsidRPr="00DB40B5">
        <w:rPr>
          <w:rFonts w:ascii="Times New Roman" w:eastAsia="黑体" w:hAnsi="Times New Roman"/>
          <w:i/>
          <w:iCs/>
          <w:sz w:val="24"/>
        </w:rPr>
        <w:t>Entartung</w:t>
      </w:r>
      <w:proofErr w:type="spellEnd"/>
      <w:r w:rsidRPr="00DB40B5">
        <w:rPr>
          <w:rFonts w:ascii="Times New Roman" w:eastAsia="黑体" w:hAnsi="Times New Roman"/>
          <w:sz w:val="24"/>
        </w:rPr>
        <w:t>），例如绝对君主制中的警察暴力，在现代民主中被腐化。这里，本雅明哀叹革命在议会景观中的衰落：</w:t>
      </w:r>
    </w:p>
    <w:p w14:paraId="184E2075"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当一种法律制度中潜在暴力的在场意识消失时，该制度便陷入衰败。</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“When the consciousness of the latent presence of violence in a legal institution disappears, the institution falls into decay”, p.288</w:t>
      </w:r>
      <w:r w:rsidRPr="00DB40B5">
        <w:rPr>
          <w:rFonts w:ascii="Times New Roman" w:eastAsia="黑体" w:hAnsi="Times New Roman"/>
          <w:sz w:val="24"/>
        </w:rPr>
        <w:t>；</w:t>
      </w:r>
      <w:proofErr w:type="spellStart"/>
      <w:r w:rsidRPr="00DB40B5">
        <w:rPr>
          <w:rFonts w:ascii="Times New Roman" w:eastAsia="黑体" w:hAnsi="Times New Roman"/>
          <w:i/>
          <w:iCs/>
          <w:sz w:val="24"/>
        </w:rPr>
        <w:t>schwindet</w:t>
      </w:r>
      <w:proofErr w:type="spellEnd"/>
      <w:r w:rsidRPr="00DB40B5">
        <w:rPr>
          <w:rFonts w:ascii="Times New Roman" w:eastAsia="黑体" w:hAnsi="Times New Roman"/>
          <w:i/>
          <w:iCs/>
          <w:sz w:val="24"/>
        </w:rPr>
        <w:t xml:space="preserve"> das </w:t>
      </w:r>
      <w:proofErr w:type="spellStart"/>
      <w:r w:rsidRPr="00DB40B5">
        <w:rPr>
          <w:rFonts w:ascii="Times New Roman" w:eastAsia="黑体" w:hAnsi="Times New Roman"/>
          <w:i/>
          <w:iCs/>
          <w:sz w:val="24"/>
        </w:rPr>
        <w:t>Bewusstsein</w:t>
      </w:r>
      <w:proofErr w:type="spellEnd"/>
      <w:r w:rsidRPr="00DB40B5">
        <w:rPr>
          <w:rFonts w:ascii="Times New Roman" w:eastAsia="黑体" w:hAnsi="Times New Roman"/>
          <w:i/>
          <w:iCs/>
          <w:sz w:val="24"/>
        </w:rPr>
        <w:t xml:space="preserve"> von der </w:t>
      </w:r>
      <w:proofErr w:type="spellStart"/>
      <w:r w:rsidRPr="00DB40B5">
        <w:rPr>
          <w:rFonts w:ascii="Times New Roman" w:eastAsia="黑体" w:hAnsi="Times New Roman"/>
          <w:i/>
          <w:iCs/>
          <w:sz w:val="24"/>
        </w:rPr>
        <w:t>latenten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Anwesenheit</w:t>
      </w:r>
      <w:proofErr w:type="spellEnd"/>
      <w:r w:rsidRPr="00DB40B5">
        <w:rPr>
          <w:rFonts w:ascii="Times New Roman" w:eastAsia="黑体" w:hAnsi="Times New Roman"/>
          <w:i/>
          <w:iCs/>
          <w:sz w:val="24"/>
        </w:rPr>
        <w:t xml:space="preserve">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i/>
          <w:iCs/>
          <w:sz w:val="24"/>
        </w:rPr>
        <w:t xml:space="preserve"> in </w:t>
      </w:r>
      <w:proofErr w:type="spellStart"/>
      <w:r w:rsidRPr="00DB40B5">
        <w:rPr>
          <w:rFonts w:ascii="Times New Roman" w:eastAsia="黑体" w:hAnsi="Times New Roman"/>
          <w:i/>
          <w:iCs/>
          <w:sz w:val="24"/>
        </w:rPr>
        <w:t>einem</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Rechtsinstitut</w:t>
      </w:r>
      <w:proofErr w:type="spellEnd"/>
      <w:r w:rsidRPr="00DB40B5">
        <w:rPr>
          <w:rFonts w:ascii="Times New Roman" w:eastAsia="黑体" w:hAnsi="Times New Roman"/>
          <w:i/>
          <w:iCs/>
          <w:sz w:val="24"/>
        </w:rPr>
        <w:t xml:space="preserve">, so </w:t>
      </w:r>
      <w:proofErr w:type="spellStart"/>
      <w:r w:rsidRPr="00DB40B5">
        <w:rPr>
          <w:rFonts w:ascii="Times New Roman" w:eastAsia="黑体" w:hAnsi="Times New Roman"/>
          <w:i/>
          <w:iCs/>
          <w:sz w:val="24"/>
        </w:rPr>
        <w:t>verf</w:t>
      </w:r>
      <w:r w:rsidRPr="00DB40B5">
        <w:rPr>
          <w:rFonts w:ascii="Times New Roman" w:eastAsia="黑体" w:hAnsi="Times New Roman" w:cs="Calibri"/>
          <w:i/>
          <w:iCs/>
          <w:sz w:val="24"/>
        </w:rPr>
        <w:t>ä</w:t>
      </w:r>
      <w:r w:rsidRPr="00DB40B5">
        <w:rPr>
          <w:rFonts w:ascii="Times New Roman" w:eastAsia="黑体" w:hAnsi="Times New Roman"/>
          <w:i/>
          <w:iCs/>
          <w:sz w:val="24"/>
        </w:rPr>
        <w:t>llt</w:t>
      </w:r>
      <w:proofErr w:type="spellEnd"/>
      <w:r w:rsidRPr="00DB40B5">
        <w:rPr>
          <w:rFonts w:ascii="Times New Roman" w:eastAsia="黑体" w:hAnsi="Times New Roman"/>
          <w:i/>
          <w:iCs/>
          <w:sz w:val="24"/>
        </w:rPr>
        <w:t xml:space="preserve"> es</w:t>
      </w:r>
      <w:r w:rsidRPr="00DB40B5">
        <w:rPr>
          <w:rFonts w:ascii="Times New Roman" w:eastAsia="黑体" w:hAnsi="Times New Roman"/>
          <w:sz w:val="24"/>
        </w:rPr>
        <w:t>）</w:t>
      </w:r>
    </w:p>
    <w:p w14:paraId="083FE9C5"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他选择的第一个例子，就是当时的议会。如果议会呈现出一种令人痛心的景象，那是因为这些代表性制度忘记了它们由之而生的革命暴力。在德国尤其如此，它们忘记了</w:t>
      </w:r>
      <w:r w:rsidRPr="00DB40B5">
        <w:rPr>
          <w:rFonts w:ascii="Times New Roman" w:eastAsia="黑体" w:hAnsi="Times New Roman"/>
          <w:sz w:val="24"/>
        </w:rPr>
        <w:t>1919</w:t>
      </w:r>
      <w:r w:rsidRPr="00DB40B5">
        <w:rPr>
          <w:rFonts w:ascii="Times New Roman" w:eastAsia="黑体" w:hAnsi="Times New Roman"/>
          <w:sz w:val="24"/>
        </w:rPr>
        <w:t>年那场流产的革命。它们丧失了对</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的奠基性暴力的感知，而这种暴力正是在它们之中被再现的：</w:t>
      </w:r>
    </w:p>
    <w:p w14:paraId="16F7E610"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它们缺少这样一种感知，即一种立法性暴力在它们之中被再现。</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“They lack the sense that a lawmaking violence is represented by themselves”, p.288</w:t>
      </w:r>
      <w:r w:rsidRPr="00DB40B5">
        <w:rPr>
          <w:rFonts w:ascii="Times New Roman" w:eastAsia="黑体" w:hAnsi="Times New Roman"/>
          <w:sz w:val="24"/>
        </w:rPr>
        <w:t>；</w:t>
      </w:r>
      <w:r w:rsidRPr="00DB40B5">
        <w:rPr>
          <w:rFonts w:ascii="Times New Roman" w:eastAsia="黑体" w:hAnsi="Times New Roman"/>
          <w:i/>
          <w:iCs/>
          <w:sz w:val="24"/>
        </w:rPr>
        <w:t xml:space="preserve">Ihnen </w:t>
      </w:r>
      <w:proofErr w:type="spellStart"/>
      <w:r w:rsidRPr="00DB40B5">
        <w:rPr>
          <w:rFonts w:ascii="Times New Roman" w:eastAsia="黑体" w:hAnsi="Times New Roman"/>
          <w:i/>
          <w:iCs/>
          <w:sz w:val="24"/>
        </w:rPr>
        <w:t>fehlt</w:t>
      </w:r>
      <w:proofErr w:type="spellEnd"/>
      <w:r w:rsidRPr="00DB40B5">
        <w:rPr>
          <w:rFonts w:ascii="Times New Roman" w:eastAsia="黑体" w:hAnsi="Times New Roman"/>
          <w:i/>
          <w:iCs/>
          <w:sz w:val="24"/>
        </w:rPr>
        <w:t xml:space="preserve"> der Sinn für die </w:t>
      </w:r>
      <w:proofErr w:type="spellStart"/>
      <w:r w:rsidRPr="00DB40B5">
        <w:rPr>
          <w:rFonts w:ascii="Times New Roman" w:eastAsia="黑体" w:hAnsi="Times New Roman"/>
          <w:i/>
          <w:iCs/>
          <w:sz w:val="24"/>
        </w:rPr>
        <w:t>rechtsetzende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i/>
          <w:iCs/>
          <w:sz w:val="24"/>
        </w:rPr>
        <w:t xml:space="preserve">, die in </w:t>
      </w:r>
      <w:proofErr w:type="spellStart"/>
      <w:r w:rsidRPr="00DB40B5">
        <w:rPr>
          <w:rFonts w:ascii="Times New Roman" w:eastAsia="黑体" w:hAnsi="Times New Roman"/>
          <w:i/>
          <w:iCs/>
          <w:sz w:val="24"/>
        </w:rPr>
        <w:t>ihnen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repr</w:t>
      </w:r>
      <w:r w:rsidRPr="00DB40B5">
        <w:rPr>
          <w:rFonts w:ascii="Times New Roman" w:eastAsia="黑体" w:hAnsi="Times New Roman" w:cs="Calibri"/>
          <w:i/>
          <w:iCs/>
          <w:sz w:val="24"/>
        </w:rPr>
        <w:t>ä</w:t>
      </w:r>
      <w:r w:rsidRPr="00DB40B5">
        <w:rPr>
          <w:rFonts w:ascii="Times New Roman" w:eastAsia="黑体" w:hAnsi="Times New Roman"/>
          <w:i/>
          <w:iCs/>
          <w:sz w:val="24"/>
        </w:rPr>
        <w:t>sentiert</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ist</w:t>
      </w:r>
      <w:proofErr w:type="spellEnd"/>
      <w:r w:rsidRPr="00DB40B5">
        <w:rPr>
          <w:rFonts w:ascii="Times New Roman" w:eastAsia="黑体" w:hAnsi="Times New Roman"/>
          <w:sz w:val="24"/>
        </w:rPr>
        <w:t>）</w:t>
      </w:r>
    </w:p>
    <w:p w14:paraId="3F41AFD5"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议会忘记了自己由暴力而生。它们对这种暴力的遗忘性否认，并不是心理上的软弱，而是它们结构性的法定状态（</w:t>
      </w:r>
      <w:proofErr w:type="spellStart"/>
      <w:r w:rsidRPr="00DB40B5">
        <w:rPr>
          <w:rFonts w:ascii="Times New Roman" w:eastAsia="黑体" w:hAnsi="Times New Roman"/>
          <w:i/>
          <w:iCs/>
          <w:sz w:val="24"/>
        </w:rPr>
        <w:t>statut</w:t>
      </w:r>
      <w:proofErr w:type="spellEnd"/>
      <w:r w:rsidRPr="00DB40B5">
        <w:rPr>
          <w:rFonts w:ascii="Times New Roman" w:eastAsia="黑体" w:hAnsi="Times New Roman"/>
          <w:sz w:val="24"/>
        </w:rPr>
        <w:t>）。从此以后，议会不是</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与这种暴力相称或相适配的决定，也不是</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与之相配的决定，而是实行所谓的妥协政治（</w:t>
      </w:r>
      <w:r w:rsidRPr="00DB40B5">
        <w:rPr>
          <w:rFonts w:ascii="Times New Roman" w:eastAsia="黑体" w:hAnsi="Times New Roman"/>
          <w:sz w:val="24"/>
        </w:rPr>
        <w:t>politics of compromise</w:t>
      </w:r>
      <w:r w:rsidRPr="00DB40B5">
        <w:rPr>
          <w:rFonts w:ascii="Times New Roman" w:eastAsia="黑体" w:hAnsi="Times New Roman"/>
          <w:sz w:val="24"/>
        </w:rPr>
        <w:t>）。妥协的概念、对公开暴力的否认、诉诸被伪装的暴力，这些都属于暴力精神，属于那种甚至接受对手强制以避免最坏情况的</w:t>
      </w:r>
      <w:r w:rsidRPr="00DB40B5">
        <w:rPr>
          <w:rFonts w:ascii="Times New Roman" w:eastAsia="黑体" w:hAnsi="Times New Roman"/>
          <w:sz w:val="24"/>
        </w:rPr>
        <w:t>“</w:t>
      </w:r>
      <w:r w:rsidRPr="00DB40B5">
        <w:rPr>
          <w:rFonts w:ascii="Times New Roman" w:eastAsia="黑体" w:hAnsi="Times New Roman"/>
          <w:sz w:val="24"/>
        </w:rPr>
        <w:t>暴力心态</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Mentalit</w:t>
      </w:r>
      <w:r w:rsidRPr="00DB40B5">
        <w:rPr>
          <w:rFonts w:ascii="Times New Roman" w:eastAsia="黑体" w:hAnsi="Times New Roman" w:cs="Calibri"/>
          <w:i/>
          <w:iCs/>
          <w:sz w:val="24"/>
        </w:rPr>
        <w:t>ä</w:t>
      </w:r>
      <w:r w:rsidRPr="00DB40B5">
        <w:rPr>
          <w:rFonts w:ascii="Times New Roman" w:eastAsia="黑体" w:hAnsi="Times New Roman"/>
          <w:i/>
          <w:iCs/>
          <w:sz w:val="24"/>
        </w:rPr>
        <w:t>t</w:t>
      </w:r>
      <w:proofErr w:type="spellEnd"/>
      <w:r w:rsidRPr="00DB40B5">
        <w:rPr>
          <w:rFonts w:ascii="Times New Roman" w:eastAsia="黑体" w:hAnsi="Times New Roman"/>
          <w:i/>
          <w:iCs/>
          <w:sz w:val="24"/>
        </w:rPr>
        <w:t xml:space="preserve">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）。与此同时，议会又以议会主义理想的叹息对自己说：这当然并非理想状态，无疑如果不是这样会更好；但准确地说，人们别无他法。</w:t>
      </w:r>
    </w:p>
    <w:p w14:paraId="560344CF" w14:textId="77777777" w:rsidR="00915423" w:rsidRPr="00DB40B5" w:rsidRDefault="009154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因此，议会主义处于暴力之中，并且放弃了理想。它未能通过非暴力的言说、讨论和审议来解决政治冲突；简言之，它未能使自由民主运转起来。面对</w:t>
      </w:r>
      <w:r w:rsidRPr="00DB40B5">
        <w:rPr>
          <w:rFonts w:ascii="Times New Roman" w:eastAsia="黑体" w:hAnsi="Times New Roman"/>
          <w:sz w:val="24"/>
        </w:rPr>
        <w:t>“</w:t>
      </w:r>
      <w:r w:rsidRPr="00DB40B5">
        <w:rPr>
          <w:rFonts w:ascii="Times New Roman" w:eastAsia="黑体" w:hAnsi="Times New Roman"/>
          <w:sz w:val="24"/>
        </w:rPr>
        <w:t>议会的衰败</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 xml:space="preserve">der </w:t>
      </w:r>
      <w:proofErr w:type="spellStart"/>
      <w:r w:rsidRPr="00DB40B5">
        <w:rPr>
          <w:rFonts w:ascii="Times New Roman" w:eastAsia="黑体" w:hAnsi="Times New Roman"/>
          <w:i/>
          <w:iCs/>
          <w:sz w:val="24"/>
        </w:rPr>
        <w:t>Verfall</w:t>
      </w:r>
      <w:proofErr w:type="spellEnd"/>
      <w:r w:rsidRPr="00DB40B5">
        <w:rPr>
          <w:rFonts w:ascii="Times New Roman" w:eastAsia="黑体" w:hAnsi="Times New Roman"/>
          <w:i/>
          <w:iCs/>
          <w:sz w:val="24"/>
        </w:rPr>
        <w:t xml:space="preserve"> der </w:t>
      </w:r>
      <w:proofErr w:type="spellStart"/>
      <w:r w:rsidRPr="00DB40B5">
        <w:rPr>
          <w:rFonts w:ascii="Times New Roman" w:eastAsia="黑体" w:hAnsi="Times New Roman"/>
          <w:i/>
          <w:iCs/>
          <w:sz w:val="24"/>
        </w:rPr>
        <w:t>Parlamente</w:t>
      </w:r>
      <w:proofErr w:type="spellEnd"/>
      <w:r w:rsidRPr="00DB40B5">
        <w:rPr>
          <w:rFonts w:ascii="Times New Roman" w:eastAsia="黑体" w:hAnsi="Times New Roman"/>
          <w:sz w:val="24"/>
        </w:rPr>
        <w:t>），本雅明认为布尔什维主义者与工会主义者的批判总体上是切中要害的（</w:t>
      </w:r>
      <w:proofErr w:type="spellStart"/>
      <w:r w:rsidRPr="00DB40B5">
        <w:rPr>
          <w:rFonts w:ascii="Times New Roman" w:eastAsia="黑体" w:hAnsi="Times New Roman"/>
          <w:i/>
          <w:iCs/>
          <w:sz w:val="24"/>
        </w:rPr>
        <w:t>treffende</w:t>
      </w:r>
      <w:proofErr w:type="spellEnd"/>
      <w:r w:rsidRPr="00DB40B5">
        <w:rPr>
          <w:rFonts w:ascii="Times New Roman" w:eastAsia="黑体" w:hAnsi="Times New Roman"/>
          <w:sz w:val="24"/>
        </w:rPr>
        <w:t>），并且具有根本的破坏性（</w:t>
      </w:r>
      <w:proofErr w:type="spellStart"/>
      <w:r w:rsidRPr="00DB40B5">
        <w:rPr>
          <w:rFonts w:ascii="Times New Roman" w:eastAsia="黑体" w:hAnsi="Times New Roman"/>
          <w:i/>
          <w:iCs/>
          <w:sz w:val="24"/>
        </w:rPr>
        <w:t>vernichtende</w:t>
      </w:r>
      <w:proofErr w:type="spellEnd"/>
      <w:r w:rsidRPr="00DB40B5">
        <w:rPr>
          <w:rFonts w:ascii="Times New Roman" w:eastAsia="黑体" w:hAnsi="Times New Roman"/>
          <w:sz w:val="24"/>
        </w:rPr>
        <w:t>）。</w:t>
      </w:r>
    </w:p>
    <w:p w14:paraId="5DB8FCEC"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现在我们必须引入一个区分。这个区分再次把本雅明与某位卡尔</w:t>
      </w:r>
      <w:r w:rsidRPr="00DB40B5">
        <w:rPr>
          <w:rFonts w:ascii="Times New Roman" w:eastAsia="黑体" w:hAnsi="Times New Roman"/>
          <w:sz w:val="24"/>
        </w:rPr>
        <w:t>·</w:t>
      </w:r>
      <w:r w:rsidRPr="00DB40B5">
        <w:rPr>
          <w:rFonts w:ascii="Times New Roman" w:eastAsia="黑体" w:hAnsi="Times New Roman"/>
          <w:sz w:val="24"/>
        </w:rPr>
        <w:t>施米特（</w:t>
      </w:r>
      <w:r w:rsidRPr="00DB40B5">
        <w:rPr>
          <w:rFonts w:ascii="Times New Roman" w:eastAsia="黑体" w:hAnsi="Times New Roman"/>
          <w:sz w:val="24"/>
        </w:rPr>
        <w:t>Carl Schmitt</w:t>
      </w:r>
      <w:r w:rsidRPr="00DB40B5">
        <w:rPr>
          <w:rFonts w:ascii="Times New Roman" w:eastAsia="黑体" w:hAnsi="Times New Roman"/>
          <w:sz w:val="24"/>
        </w:rPr>
        <w:t>）联系起来，并且无论如何都能更精确地说明这样一种历史配置：所有这些不同的思想方式都铭刻其中</w:t>
      </w:r>
      <w:r w:rsidRPr="00DB40B5">
        <w:rPr>
          <w:rFonts w:ascii="Times New Roman" w:eastAsia="黑体" w:hAnsi="Times New Roman"/>
          <w:sz w:val="24"/>
        </w:rPr>
        <w:t>——</w:t>
      </w:r>
      <w:r w:rsidRPr="00DB40B5">
        <w:rPr>
          <w:rFonts w:ascii="Times New Roman" w:eastAsia="黑体" w:hAnsi="Times New Roman"/>
          <w:sz w:val="24"/>
        </w:rPr>
        <w:t>德国因战败而不得不支付的沉重代价、魏玛共和国、新议会制的危机与无力、和平主义的失败、十月革命的后果、媒体与议会制之间的冲突、国际法的新特殊性等等。</w:t>
      </w:r>
    </w:p>
    <w:p w14:paraId="1CCBD183"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总之，我们刚才已经看到：无论在其起源还是在其目的中，无论在其奠基还是保存中，</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都与暴力不可分离；这种暴力可以是直接的或间接的、在场的或被再现的。这是否排除了在消除冲突时一切非暴力的可能，正如我们也许会平静地得出的结论？完全不是。本雅明并不排除非暴力的可能性。但是，对非暴力的思考必须超出公共</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的秩序。</w:t>
      </w:r>
    </w:p>
    <w:p w14:paraId="52315805"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只要心灵的文化（</w:t>
      </w:r>
      <w:r w:rsidRPr="00DB40B5">
        <w:rPr>
          <w:rFonts w:ascii="Times New Roman" w:eastAsia="黑体" w:hAnsi="Times New Roman"/>
          <w:i/>
          <w:iCs/>
          <w:sz w:val="24"/>
        </w:rPr>
        <w:t xml:space="preserve">die Kultur des </w:t>
      </w:r>
      <w:proofErr w:type="spellStart"/>
      <w:r w:rsidRPr="00DB40B5">
        <w:rPr>
          <w:rFonts w:ascii="Times New Roman" w:eastAsia="黑体" w:hAnsi="Times New Roman"/>
          <w:i/>
          <w:iCs/>
          <w:sz w:val="24"/>
        </w:rPr>
        <w:t>Herzens</w:t>
      </w:r>
      <w:proofErr w:type="spellEnd"/>
      <w:r w:rsidRPr="00DB40B5">
        <w:rPr>
          <w:rFonts w:ascii="Times New Roman" w:eastAsia="黑体" w:hAnsi="Times New Roman"/>
          <w:sz w:val="24"/>
        </w:rPr>
        <w:t>）赋予人们纯粹手段，并以达成一致（</w:t>
      </w:r>
      <w:proofErr w:type="spellStart"/>
      <w:r w:rsidRPr="00DB40B5">
        <w:rPr>
          <w:rFonts w:ascii="Times New Roman" w:eastAsia="黑体" w:hAnsi="Times New Roman" w:cs="Calibri"/>
          <w:i/>
          <w:iCs/>
          <w:sz w:val="24"/>
        </w:rPr>
        <w:t>Ü</w:t>
      </w:r>
      <w:r w:rsidRPr="00DB40B5">
        <w:rPr>
          <w:rFonts w:ascii="Times New Roman" w:eastAsia="黑体" w:hAnsi="Times New Roman"/>
          <w:i/>
          <w:iCs/>
          <w:sz w:val="24"/>
        </w:rPr>
        <w:t>bereinkunft</w:t>
      </w:r>
      <w:proofErr w:type="spellEnd"/>
      <w:r w:rsidRPr="00DB40B5">
        <w:rPr>
          <w:rFonts w:ascii="Times New Roman" w:eastAsia="黑体" w:hAnsi="Times New Roman"/>
          <w:sz w:val="24"/>
        </w:rPr>
        <w:t>）为目标，那么没有暴力的联合（</w:t>
      </w:r>
      <w:proofErr w:type="spellStart"/>
      <w:r w:rsidRPr="00DB40B5">
        <w:rPr>
          <w:rFonts w:ascii="Times New Roman" w:eastAsia="黑体" w:hAnsi="Times New Roman"/>
          <w:i/>
          <w:iCs/>
          <w:sz w:val="24"/>
        </w:rPr>
        <w:t>gewaltlose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Einigung</w:t>
      </w:r>
      <w:proofErr w:type="spellEnd"/>
      <w:r w:rsidRPr="00DB40B5">
        <w:rPr>
          <w:rFonts w:ascii="Times New Roman" w:eastAsia="黑体" w:hAnsi="Times New Roman"/>
          <w:sz w:val="24"/>
        </w:rPr>
        <w:t>, “non-violent agreement”, p.289</w:t>
      </w:r>
      <w:r w:rsidRPr="00DB40B5">
        <w:rPr>
          <w:rFonts w:ascii="Times New Roman" w:eastAsia="黑体" w:hAnsi="Times New Roman"/>
          <w:sz w:val="24"/>
        </w:rPr>
        <w:t>）就是可能的。这是否意味着，我们必须停留在私人</w:t>
      </w:r>
      <w:r w:rsidRPr="00DB40B5">
        <w:rPr>
          <w:rFonts w:ascii="Times New Roman" w:eastAsia="黑体" w:hAnsi="Times New Roman"/>
          <w:sz w:val="24"/>
        </w:rPr>
        <w:t>/</w:t>
      </w:r>
      <w:r w:rsidRPr="00DB40B5">
        <w:rPr>
          <w:rFonts w:ascii="Times New Roman" w:eastAsia="黑体" w:hAnsi="Times New Roman"/>
          <w:sz w:val="24"/>
        </w:rPr>
        <w:t>公共的对立上，以便保护一个非暴力领域？事情远没有这么简单。其他概念区分将在政治领域本身内部划定暴力与非暴力的关系。</w:t>
      </w:r>
    </w:p>
    <w:p w14:paraId="4A0A91F4"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例如，在索雷尔或马克思传统中，有一种区分：一方面是一般政治罢工（</w:t>
      </w:r>
      <w:r w:rsidRPr="00DB40B5">
        <w:rPr>
          <w:rFonts w:ascii="Times New Roman" w:eastAsia="黑体" w:hAnsi="Times New Roman"/>
          <w:sz w:val="24"/>
        </w:rPr>
        <w:t>general political strike</w:t>
      </w:r>
      <w:r w:rsidRPr="00DB40B5">
        <w:rPr>
          <w:rFonts w:ascii="Times New Roman" w:eastAsia="黑体" w:hAnsi="Times New Roman"/>
          <w:sz w:val="24"/>
        </w:rPr>
        <w:t>），它是暴力的，因为它想用另一个国家替代现有国家（例如刚刚在德国闪现出来的那个国家）；另一方面是一般无产阶级罢工（</w:t>
      </w:r>
      <w:r w:rsidRPr="00DB40B5">
        <w:rPr>
          <w:rFonts w:ascii="Times New Roman" w:eastAsia="黑体" w:hAnsi="Times New Roman"/>
          <w:sz w:val="24"/>
        </w:rPr>
        <w:t>general proletarian strike</w:t>
      </w:r>
      <w:r w:rsidRPr="00DB40B5">
        <w:rPr>
          <w:rFonts w:ascii="Times New Roman" w:eastAsia="黑体" w:hAnsi="Times New Roman"/>
          <w:sz w:val="24"/>
        </w:rPr>
        <w:t>），这种革命并不强化国家，而是以取消国家为目标；它也以消灭那些</w:t>
      </w:r>
      <w:r w:rsidRPr="00DB40B5">
        <w:rPr>
          <w:rFonts w:ascii="Times New Roman" w:eastAsia="黑体" w:hAnsi="Times New Roman"/>
          <w:sz w:val="24"/>
        </w:rPr>
        <w:t>“</w:t>
      </w:r>
      <w:r w:rsidRPr="00DB40B5">
        <w:rPr>
          <w:rFonts w:ascii="Times New Roman" w:eastAsia="黑体" w:hAnsi="Times New Roman"/>
          <w:sz w:val="24"/>
        </w:rPr>
        <w:t>社会学家</w:t>
      </w:r>
      <w:r w:rsidRPr="00DB40B5">
        <w:rPr>
          <w:rFonts w:ascii="Times New Roman" w:eastAsia="黑体" w:hAnsi="Times New Roman"/>
          <w:sz w:val="24"/>
        </w:rPr>
        <w:t>”</w:t>
      </w:r>
      <w:r w:rsidRPr="00DB40B5">
        <w:rPr>
          <w:rFonts w:ascii="Times New Roman" w:eastAsia="黑体" w:hAnsi="Times New Roman"/>
          <w:sz w:val="24"/>
        </w:rPr>
        <w:t>为目标</w:t>
      </w:r>
      <w:r w:rsidRPr="00DB40B5">
        <w:rPr>
          <w:rFonts w:ascii="Times New Roman" w:eastAsia="黑体" w:hAnsi="Times New Roman"/>
          <w:sz w:val="24"/>
        </w:rPr>
        <w:t>——</w:t>
      </w:r>
      <w:r w:rsidRPr="00DB40B5">
        <w:rPr>
          <w:rFonts w:ascii="Times New Roman" w:eastAsia="黑体" w:hAnsi="Times New Roman"/>
          <w:sz w:val="24"/>
        </w:rPr>
        <w:t>索雷尔说，这些人是热衷社会改革的世故人士，是那些把</w:t>
      </w:r>
      <w:r w:rsidRPr="00DB40B5">
        <w:rPr>
          <w:rFonts w:ascii="Times New Roman" w:eastAsia="黑体" w:hAnsi="Times New Roman"/>
          <w:sz w:val="24"/>
        </w:rPr>
        <w:t>“</w:t>
      </w:r>
      <w:r w:rsidRPr="00DB40B5">
        <w:rPr>
          <w:rFonts w:ascii="Times New Roman" w:eastAsia="黑体" w:hAnsi="Times New Roman"/>
          <w:sz w:val="24"/>
        </w:rPr>
        <w:t>替无产阶级思考</w:t>
      </w:r>
      <w:r w:rsidRPr="00DB40B5">
        <w:rPr>
          <w:rFonts w:ascii="Times New Roman" w:eastAsia="黑体" w:hAnsi="Times New Roman"/>
          <w:sz w:val="24"/>
        </w:rPr>
        <w:t>”</w:t>
      </w:r>
      <w:r w:rsidRPr="00DB40B5">
        <w:rPr>
          <w:rFonts w:ascii="Times New Roman" w:eastAsia="黑体" w:hAnsi="Times New Roman"/>
          <w:sz w:val="24"/>
        </w:rPr>
        <w:t>当作职业的知识分子（</w:t>
      </w:r>
      <w:r w:rsidRPr="00DB40B5">
        <w:rPr>
          <w:rFonts w:ascii="Times New Roman" w:eastAsia="黑体" w:hAnsi="Times New Roman"/>
          <w:sz w:val="24"/>
        </w:rPr>
        <w:t xml:space="preserve">“sociologists, elegant amateurs </w:t>
      </w:r>
      <w:r w:rsidRPr="00DB40B5">
        <w:rPr>
          <w:rFonts w:ascii="Times New Roman" w:eastAsia="黑体" w:hAnsi="Times New Roman"/>
          <w:sz w:val="24"/>
        </w:rPr>
        <w:lastRenderedPageBreak/>
        <w:t>of social reforms or intellectuals who have made it their profession to think for the proletariat”, p.292</w:t>
      </w:r>
      <w:r w:rsidRPr="00DB40B5">
        <w:rPr>
          <w:rFonts w:ascii="Times New Roman" w:eastAsia="黑体" w:hAnsi="Times New Roman"/>
          <w:sz w:val="24"/>
        </w:rPr>
        <w:t>）。</w:t>
      </w:r>
    </w:p>
    <w:p w14:paraId="128E2B30"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另一个区分似乎更为根本，也更接近</w:t>
      </w:r>
      <w:r w:rsidRPr="00DB40B5">
        <w:rPr>
          <w:rFonts w:ascii="Times New Roman" w:eastAsia="黑体" w:hAnsi="Times New Roman"/>
          <w:sz w:val="24"/>
        </w:rPr>
        <w:t>“</w:t>
      </w:r>
      <w:r w:rsidRPr="00DB40B5">
        <w:rPr>
          <w:rFonts w:ascii="Times New Roman" w:eastAsia="黑体" w:hAnsi="Times New Roman"/>
          <w:sz w:val="24"/>
        </w:rPr>
        <w:t>作为手段的暴力批判</w:t>
      </w:r>
      <w:r w:rsidRPr="00DB40B5">
        <w:rPr>
          <w:rFonts w:ascii="Times New Roman" w:eastAsia="黑体" w:hAnsi="Times New Roman"/>
          <w:sz w:val="24"/>
        </w:rPr>
        <w:t>”</w:t>
      </w:r>
      <w:r w:rsidRPr="00DB40B5">
        <w:rPr>
          <w:rFonts w:ascii="Times New Roman" w:eastAsia="黑体" w:hAnsi="Times New Roman"/>
          <w:sz w:val="24"/>
        </w:rPr>
        <w:t>所关切的问题。它把手段与再现的秩序，同显现（</w:t>
      </w:r>
      <w:r w:rsidRPr="00DB40B5">
        <w:rPr>
          <w:rFonts w:ascii="Times New Roman" w:eastAsia="黑体" w:hAnsi="Times New Roman"/>
          <w:sz w:val="24"/>
        </w:rPr>
        <w:t>manifestation</w:t>
      </w:r>
      <w:r w:rsidRPr="00DB40B5">
        <w:rPr>
          <w:rFonts w:ascii="Times New Roman" w:eastAsia="黑体" w:hAnsi="Times New Roman"/>
          <w:sz w:val="24"/>
        </w:rPr>
        <w:t>）的秩序对立起来。这里再次非常明确地涉及语言的暴力，同时也涉及某种语言所带来的非暴力之到来。语言的本质究竟在于符号</w:t>
      </w:r>
      <w:r w:rsidRPr="00DB40B5">
        <w:rPr>
          <w:rFonts w:ascii="Times New Roman" w:eastAsia="黑体" w:hAnsi="Times New Roman"/>
          <w:sz w:val="24"/>
        </w:rPr>
        <w:t>——</w:t>
      </w:r>
      <w:r w:rsidRPr="00DB40B5">
        <w:rPr>
          <w:rFonts w:ascii="Times New Roman" w:eastAsia="黑体" w:hAnsi="Times New Roman"/>
          <w:sz w:val="24"/>
        </w:rPr>
        <w:t>即作为沟通手段、作为再现（</w:t>
      </w:r>
      <w:r w:rsidRPr="00DB40B5">
        <w:rPr>
          <w:rFonts w:ascii="Times New Roman" w:eastAsia="黑体" w:hAnsi="Times New Roman"/>
          <w:sz w:val="24"/>
        </w:rPr>
        <w:t>re-presentation</w:t>
      </w:r>
      <w:r w:rsidRPr="00DB40B5">
        <w:rPr>
          <w:rFonts w:ascii="Times New Roman" w:eastAsia="黑体" w:hAnsi="Times New Roman"/>
          <w:sz w:val="24"/>
        </w:rPr>
        <w:t>）的符号</w:t>
      </w:r>
      <w:r w:rsidRPr="00DB40B5">
        <w:rPr>
          <w:rFonts w:ascii="Times New Roman" w:eastAsia="黑体" w:hAnsi="Times New Roman"/>
          <w:sz w:val="24"/>
        </w:rPr>
        <w:t>——</w:t>
      </w:r>
      <w:r w:rsidRPr="00DB40B5">
        <w:rPr>
          <w:rFonts w:ascii="Times New Roman" w:eastAsia="黑体" w:hAnsi="Times New Roman"/>
          <w:sz w:val="24"/>
        </w:rPr>
        <w:t>还是在于一种不再从符号沟通中产生，或者尚未从符号沟通、从一般沟通中产生的显现，也就是说，不再从手段</w:t>
      </w:r>
      <w:r w:rsidRPr="00DB40B5">
        <w:rPr>
          <w:rFonts w:ascii="Times New Roman" w:eastAsia="黑体" w:hAnsi="Times New Roman"/>
          <w:sz w:val="24"/>
        </w:rPr>
        <w:t>/</w:t>
      </w:r>
      <w:r w:rsidRPr="00DB40B5">
        <w:rPr>
          <w:rFonts w:ascii="Times New Roman" w:eastAsia="黑体" w:hAnsi="Times New Roman"/>
          <w:sz w:val="24"/>
        </w:rPr>
        <w:t>目的结构中产生的显现？</w:t>
      </w:r>
    </w:p>
    <w:p w14:paraId="731B9957"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本雅明试图证明，在私人世界中，当它由心灵的文化、真诚的礼貌、同情、对和平的爱、信任所支配时，冲突的非暴力消除是可能的。对话（</w:t>
      </w:r>
      <w:proofErr w:type="spellStart"/>
      <w:r w:rsidRPr="00DB40B5">
        <w:rPr>
          <w:rFonts w:ascii="Times New Roman" w:eastAsia="黑体" w:hAnsi="Times New Roman"/>
          <w:i/>
          <w:iCs/>
          <w:sz w:val="24"/>
        </w:rPr>
        <w:t>Unterredung</w:t>
      </w:r>
      <w:proofErr w:type="spellEnd"/>
      <w:r w:rsidRPr="00DB40B5">
        <w:rPr>
          <w:rFonts w:ascii="Times New Roman" w:eastAsia="黑体" w:hAnsi="Times New Roman"/>
          <w:sz w:val="24"/>
        </w:rPr>
        <w:t>, “conference”</w:t>
      </w:r>
      <w:r w:rsidRPr="00DB40B5">
        <w:rPr>
          <w:rFonts w:ascii="Times New Roman" w:eastAsia="黑体" w:hAnsi="Times New Roman"/>
          <w:sz w:val="24"/>
        </w:rPr>
        <w:t>）作为民事协议的技术，是最深刻的例子。但是，凭什么可以把暴力排除在这个私人或本己领域（</w:t>
      </w:r>
      <w:proofErr w:type="spellStart"/>
      <w:r w:rsidRPr="00DB40B5">
        <w:rPr>
          <w:rFonts w:ascii="Times New Roman" w:eastAsia="黑体" w:hAnsi="Times New Roman"/>
          <w:i/>
          <w:iCs/>
          <w:sz w:val="24"/>
        </w:rPr>
        <w:t>eigentliche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Sph</w:t>
      </w:r>
      <w:r w:rsidRPr="00DB40B5">
        <w:rPr>
          <w:rFonts w:ascii="Times New Roman" w:eastAsia="黑体" w:hAnsi="Times New Roman" w:cs="Calibri"/>
          <w:i/>
          <w:iCs/>
          <w:sz w:val="24"/>
        </w:rPr>
        <w:t>ä</w:t>
      </w:r>
      <w:r w:rsidRPr="00DB40B5">
        <w:rPr>
          <w:rFonts w:ascii="Times New Roman" w:eastAsia="黑体" w:hAnsi="Times New Roman"/>
          <w:i/>
          <w:iCs/>
          <w:sz w:val="24"/>
        </w:rPr>
        <w:t>re</w:t>
      </w:r>
      <w:proofErr w:type="spellEnd"/>
      <w:r w:rsidRPr="00DB40B5">
        <w:rPr>
          <w:rFonts w:ascii="Times New Roman" w:eastAsia="黑体" w:hAnsi="Times New Roman"/>
          <w:sz w:val="24"/>
        </w:rPr>
        <w:t>）之外呢？本雅明的回答也许会让某些人惊讶。这种被言说所证明的非暴力之可能，在于谎言（</w:t>
      </w:r>
      <w:r w:rsidRPr="00DB40B5">
        <w:rPr>
          <w:rFonts w:ascii="Times New Roman" w:eastAsia="黑体" w:hAnsi="Times New Roman"/>
          <w:i/>
          <w:iCs/>
          <w:sz w:val="24"/>
        </w:rPr>
        <w:t xml:space="preserve">die </w:t>
      </w:r>
      <w:proofErr w:type="spellStart"/>
      <w:r w:rsidRPr="00DB40B5">
        <w:rPr>
          <w:rFonts w:ascii="Times New Roman" w:eastAsia="黑体" w:hAnsi="Times New Roman"/>
          <w:i/>
          <w:iCs/>
          <w:sz w:val="24"/>
        </w:rPr>
        <w:t>Lüge</w:t>
      </w:r>
      <w:proofErr w:type="spellEnd"/>
      <w:r w:rsidRPr="00DB40B5">
        <w:rPr>
          <w:rFonts w:ascii="Times New Roman" w:eastAsia="黑体" w:hAnsi="Times New Roman"/>
          <w:sz w:val="24"/>
        </w:rPr>
        <w:t>, “lying”, p.289</w:t>
      </w:r>
      <w:r w:rsidRPr="00DB40B5">
        <w:rPr>
          <w:rFonts w:ascii="Times New Roman" w:eastAsia="黑体" w:hAnsi="Times New Roman"/>
          <w:sz w:val="24"/>
        </w:rPr>
        <w:t>）并不受惩罚，欺骗（</w:t>
      </w:r>
      <w:proofErr w:type="spellStart"/>
      <w:r w:rsidRPr="00DB40B5">
        <w:rPr>
          <w:rFonts w:ascii="Times New Roman" w:eastAsia="黑体" w:hAnsi="Times New Roman"/>
          <w:i/>
          <w:iCs/>
          <w:sz w:val="24"/>
        </w:rPr>
        <w:t>Betrug</w:t>
      </w:r>
      <w:proofErr w:type="spellEnd"/>
      <w:r w:rsidRPr="00DB40B5">
        <w:rPr>
          <w:rFonts w:ascii="Times New Roman" w:eastAsia="黑体" w:hAnsi="Times New Roman"/>
          <w:sz w:val="24"/>
        </w:rPr>
        <w:t>, “fraud”</w:t>
      </w:r>
      <w:r w:rsidRPr="00DB40B5">
        <w:rPr>
          <w:rFonts w:ascii="Times New Roman" w:eastAsia="黑体" w:hAnsi="Times New Roman"/>
          <w:sz w:val="24"/>
        </w:rPr>
        <w:t>）也不受惩罚。罗马法和古日耳曼法并不惩罚这些。把说谎视为罪行，是衰退的标志（</w:t>
      </w:r>
      <w:proofErr w:type="spellStart"/>
      <w:r w:rsidRPr="00DB40B5">
        <w:rPr>
          <w:rFonts w:ascii="Times New Roman" w:eastAsia="黑体" w:hAnsi="Times New Roman"/>
          <w:i/>
          <w:iCs/>
          <w:sz w:val="24"/>
        </w:rPr>
        <w:t>Verfallsprozess</w:t>
      </w:r>
      <w:proofErr w:type="spellEnd"/>
      <w:r w:rsidRPr="00DB40B5">
        <w:rPr>
          <w:rFonts w:ascii="Times New Roman" w:eastAsia="黑体" w:hAnsi="Times New Roman"/>
          <w:sz w:val="24"/>
        </w:rPr>
        <w:t>, “declining vitality”</w:t>
      </w:r>
      <w:r w:rsidRPr="00DB40B5">
        <w:rPr>
          <w:rFonts w:ascii="Times New Roman" w:eastAsia="黑体" w:hAnsi="Times New Roman"/>
          <w:sz w:val="24"/>
        </w:rPr>
        <w:t>）。现代法不再相信自身，它谴责欺骗，并不是出于道德理由，而是因为害怕欺骗可能在受害者一方引发暴力。他们可能反过来威胁</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的秩序。</w:t>
      </w:r>
    </w:p>
    <w:p w14:paraId="04D694B2"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这同样是罢工</w:t>
      </w:r>
      <w:proofErr w:type="gramStart"/>
      <w:r w:rsidRPr="00DB40B5">
        <w:rPr>
          <w:rFonts w:ascii="Times New Roman" w:eastAsia="黑体" w:hAnsi="Times New Roman"/>
          <w:sz w:val="24"/>
        </w:rPr>
        <w:t>权机制</w:t>
      </w:r>
      <w:proofErr w:type="gramEnd"/>
      <w:r w:rsidRPr="00DB40B5">
        <w:rPr>
          <w:rFonts w:ascii="Times New Roman" w:eastAsia="黑体" w:hAnsi="Times New Roman"/>
          <w:sz w:val="24"/>
        </w:rPr>
        <w:t>的情况：问题在于用另一种暴力限制最糟糕的暴力。本雅明似乎梦想着一种非暴力的非暴力秩序，它将从</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的秩序中撤出，因此也将从惩罚谎言的权利中撤出。这不仅涉及私人关系，也涉及某些公共关系，例如索雷尔所说的一般无产阶级罢工。这种罢工并不试图重新奠基一个国家和一种新的</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。又例如，某些外交关系也可能类比于私人关系：某些大使可以在没有条约的情况下和平解决冲突。仲裁在这种情况下是非暴力的，因为它位于一切</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秩序之外，因此也位于暴力之外（</w:t>
      </w:r>
      <w:r w:rsidRPr="00DB40B5">
        <w:rPr>
          <w:rFonts w:ascii="Times New Roman" w:eastAsia="黑体" w:hAnsi="Times New Roman"/>
          <w:sz w:val="24"/>
        </w:rPr>
        <w:t>“beyond all legal systems, and therefore beyond violence”, p.293</w:t>
      </w:r>
      <w:r w:rsidRPr="00DB40B5">
        <w:rPr>
          <w:rFonts w:ascii="Times New Roman" w:eastAsia="黑体" w:hAnsi="Times New Roman"/>
          <w:sz w:val="24"/>
        </w:rPr>
        <w:t>）。我们马上会看到，这种无暴力且与纯粹暴力没有亲缘关系的非暴力时刻如何</w:t>
      </w:r>
      <w:r w:rsidRPr="00DB40B5">
        <w:rPr>
          <w:rFonts w:ascii="Times New Roman" w:eastAsia="黑体" w:hAnsi="Times New Roman"/>
          <w:sz w:val="24"/>
        </w:rPr>
        <w:lastRenderedPageBreak/>
        <w:t>运作。</w:t>
      </w:r>
    </w:p>
    <w:p w14:paraId="37132E55"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在这里，本雅明提出了一个类比，我们应当稍作停留。这个类比尤其重要，因为它引入了命运（</w:t>
      </w:r>
      <w:r w:rsidRPr="00DB40B5">
        <w:rPr>
          <w:rFonts w:ascii="Times New Roman" w:eastAsia="黑体" w:hAnsi="Times New Roman"/>
          <w:sz w:val="24"/>
        </w:rPr>
        <w:t>fate</w:t>
      </w:r>
      <w:r w:rsidRPr="00DB40B5">
        <w:rPr>
          <w:rFonts w:ascii="Times New Roman" w:eastAsia="黑体" w:hAnsi="Times New Roman"/>
          <w:sz w:val="24"/>
        </w:rPr>
        <w:t>）这一谜一般的概念。如果一种与命运相连的暴力（</w:t>
      </w:r>
      <w:proofErr w:type="spellStart"/>
      <w:r w:rsidRPr="00DB40B5">
        <w:rPr>
          <w:rFonts w:ascii="Times New Roman" w:eastAsia="黑体" w:hAnsi="Times New Roman"/>
          <w:i/>
          <w:iCs/>
          <w:sz w:val="24"/>
        </w:rPr>
        <w:t>schicksalsm</w:t>
      </w:r>
      <w:r w:rsidRPr="00DB40B5">
        <w:rPr>
          <w:rFonts w:ascii="Times New Roman" w:eastAsia="黑体" w:hAnsi="Times New Roman" w:cs="Calibri"/>
          <w:i/>
          <w:iCs/>
          <w:sz w:val="24"/>
        </w:rPr>
        <w:t>ä</w:t>
      </w:r>
      <w:r w:rsidRPr="00DB40B5">
        <w:rPr>
          <w:rFonts w:ascii="Times New Roman" w:eastAsia="黑体" w:hAnsi="Times New Roman"/>
          <w:i/>
          <w:iCs/>
          <w:sz w:val="24"/>
        </w:rPr>
        <w:t>ssige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“violence imposed by fate”, p.293</w:t>
      </w:r>
      <w:r w:rsidRPr="00DB40B5">
        <w:rPr>
          <w:rFonts w:ascii="Times New Roman" w:eastAsia="黑体" w:hAnsi="Times New Roman"/>
          <w:sz w:val="24"/>
        </w:rPr>
        <w:t>）发现自己与正义目的（</w:t>
      </w:r>
      <w:proofErr w:type="spellStart"/>
      <w:r w:rsidRPr="00DB40B5">
        <w:rPr>
          <w:rFonts w:ascii="Times New Roman" w:eastAsia="黑体" w:hAnsi="Times New Roman"/>
          <w:i/>
          <w:iCs/>
          <w:sz w:val="24"/>
        </w:rPr>
        <w:t>gerechten</w:t>
      </w:r>
      <w:proofErr w:type="spellEnd"/>
      <w:r w:rsidRPr="00DB40B5">
        <w:rPr>
          <w:rFonts w:ascii="Times New Roman" w:eastAsia="黑体" w:hAnsi="Times New Roman"/>
          <w:sz w:val="24"/>
        </w:rPr>
        <w:t>）处于不可解决的冲突之中，会发生什么？也就是说，如果我们必须设想另一种暴力，这种暴力相对于这些目的</w:t>
      </w:r>
      <w:proofErr w:type="gramStart"/>
      <w:r w:rsidRPr="00DB40B5">
        <w:rPr>
          <w:rFonts w:ascii="Times New Roman" w:eastAsia="黑体" w:hAnsi="Times New Roman"/>
          <w:sz w:val="24"/>
        </w:rPr>
        <w:t>而言既</w:t>
      </w:r>
      <w:proofErr w:type="gramEnd"/>
      <w:r w:rsidRPr="00DB40B5">
        <w:rPr>
          <w:rFonts w:ascii="Times New Roman" w:eastAsia="黑体" w:hAnsi="Times New Roman"/>
          <w:sz w:val="24"/>
        </w:rPr>
        <w:t>不是正当的，也不是不正当的；既不是被证明为正当的手段，也不是不正当的手段；严格说来，它甚至不再是手段，而是进入与</w:t>
      </w:r>
      <w:r w:rsidRPr="00DB40B5">
        <w:rPr>
          <w:rFonts w:ascii="Times New Roman" w:eastAsia="黑体" w:hAnsi="Times New Roman"/>
          <w:sz w:val="24"/>
        </w:rPr>
        <w:t>“</w:t>
      </w:r>
      <w:r w:rsidRPr="00DB40B5">
        <w:rPr>
          <w:rFonts w:ascii="Times New Roman" w:eastAsia="黑体" w:hAnsi="Times New Roman"/>
          <w:sz w:val="24"/>
        </w:rPr>
        <w:t>手段</w:t>
      </w:r>
      <w:r w:rsidRPr="00DB40B5">
        <w:rPr>
          <w:rFonts w:ascii="Times New Roman" w:eastAsia="黑体" w:hAnsi="Times New Roman"/>
          <w:sz w:val="24"/>
        </w:rPr>
        <w:t>/</w:t>
      </w:r>
      <w:r w:rsidRPr="00DB40B5">
        <w:rPr>
          <w:rFonts w:ascii="Times New Roman" w:eastAsia="黑体" w:hAnsi="Times New Roman"/>
          <w:sz w:val="24"/>
        </w:rPr>
        <w:t>目的</w:t>
      </w:r>
      <w:r w:rsidRPr="00DB40B5">
        <w:rPr>
          <w:rFonts w:ascii="Times New Roman" w:eastAsia="黑体" w:hAnsi="Times New Roman"/>
          <w:sz w:val="24"/>
        </w:rPr>
        <w:t>”</w:t>
      </w:r>
      <w:r w:rsidRPr="00DB40B5">
        <w:rPr>
          <w:rFonts w:ascii="Times New Roman" w:eastAsia="黑体" w:hAnsi="Times New Roman"/>
          <w:sz w:val="24"/>
        </w:rPr>
        <w:t>这对概念的完全不同关系之中，那又会怎样？</w:t>
      </w:r>
    </w:p>
    <w:p w14:paraId="75E53929"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那么，我们面对的将是一种完全不同的暴力，它不再允许自己在由</w:t>
      </w:r>
      <w:r w:rsidRPr="00DB40B5">
        <w:rPr>
          <w:rFonts w:ascii="Times New Roman" w:eastAsia="黑体" w:hAnsi="Times New Roman"/>
          <w:sz w:val="24"/>
        </w:rPr>
        <w:t>“</w:t>
      </w:r>
      <w:r w:rsidRPr="00DB40B5">
        <w:rPr>
          <w:rFonts w:ascii="Times New Roman" w:eastAsia="黑体" w:hAnsi="Times New Roman"/>
          <w:sz w:val="24"/>
        </w:rPr>
        <w:t>手段</w:t>
      </w:r>
      <w:r w:rsidRPr="00DB40B5">
        <w:rPr>
          <w:rFonts w:ascii="Times New Roman" w:eastAsia="黑体" w:hAnsi="Times New Roman"/>
          <w:sz w:val="24"/>
        </w:rPr>
        <w:t>/</w:t>
      </w:r>
      <w:r w:rsidRPr="00DB40B5">
        <w:rPr>
          <w:rFonts w:ascii="Times New Roman" w:eastAsia="黑体" w:hAnsi="Times New Roman"/>
          <w:sz w:val="24"/>
        </w:rPr>
        <w:t>目的</w:t>
      </w:r>
      <w:r w:rsidRPr="00DB40B5">
        <w:rPr>
          <w:rFonts w:ascii="Times New Roman" w:eastAsia="黑体" w:hAnsi="Times New Roman"/>
          <w:sz w:val="24"/>
        </w:rPr>
        <w:t>”</w:t>
      </w:r>
      <w:r w:rsidRPr="00DB40B5">
        <w:rPr>
          <w:rFonts w:ascii="Times New Roman" w:eastAsia="黑体" w:hAnsi="Times New Roman"/>
          <w:sz w:val="24"/>
        </w:rPr>
        <w:t>对立所开启的空间中被规定。这个问题更为严重，因为它取代或置换了本雅明迄今围绕</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与正义主题所建构的最初问题，并且彻底超出了手段概念。在这里值得注意的是，存在一些情况：如果以手段</w:t>
      </w:r>
      <w:r w:rsidRPr="00DB40B5">
        <w:rPr>
          <w:rFonts w:ascii="Times New Roman" w:eastAsia="黑体" w:hAnsi="Times New Roman"/>
          <w:sz w:val="24"/>
        </w:rPr>
        <w:t>/</w:t>
      </w:r>
      <w:r w:rsidRPr="00DB40B5">
        <w:rPr>
          <w:rFonts w:ascii="Times New Roman" w:eastAsia="黑体" w:hAnsi="Times New Roman"/>
          <w:sz w:val="24"/>
        </w:rPr>
        <w:t>目的来提出问题，</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的问题仍然不可判定。</w:t>
      </w:r>
    </w:p>
    <w:p w14:paraId="75CEC244"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这种不可判定性，在本雅明看来，是一切</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问题的最终不可解决性（</w:t>
      </w:r>
      <w:proofErr w:type="spellStart"/>
      <w:r w:rsidRPr="00DB40B5">
        <w:rPr>
          <w:rFonts w:ascii="Times New Roman" w:eastAsia="黑体" w:hAnsi="Times New Roman"/>
          <w:i/>
          <w:iCs/>
          <w:sz w:val="24"/>
        </w:rPr>
        <w:t>Unentscheidbarkeit</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aller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Rechtsprobleme</w:t>
      </w:r>
      <w:proofErr w:type="spellEnd"/>
      <w:r w:rsidRPr="00DB40B5">
        <w:rPr>
          <w:rFonts w:ascii="Times New Roman" w:eastAsia="黑体" w:hAnsi="Times New Roman"/>
          <w:sz w:val="24"/>
        </w:rPr>
        <w:t>, “ultimate insolubility of all legal problems”, p.293</w:t>
      </w:r>
      <w:r w:rsidRPr="00DB40B5">
        <w:rPr>
          <w:rFonts w:ascii="Times New Roman" w:eastAsia="黑体" w:hAnsi="Times New Roman"/>
          <w:sz w:val="24"/>
        </w:rPr>
        <w:t>）。这是一个</w:t>
      </w:r>
      <w:proofErr w:type="gramStart"/>
      <w:r w:rsidRPr="00DB40B5">
        <w:rPr>
          <w:rFonts w:ascii="Times New Roman" w:eastAsia="黑体" w:hAnsi="Times New Roman"/>
          <w:sz w:val="24"/>
        </w:rPr>
        <w:t>既独特</w:t>
      </w:r>
      <w:proofErr w:type="gramEnd"/>
      <w:r w:rsidRPr="00DB40B5">
        <w:rPr>
          <w:rFonts w:ascii="Times New Roman" w:eastAsia="黑体" w:hAnsi="Times New Roman"/>
          <w:sz w:val="24"/>
        </w:rPr>
        <w:t>又令人沮丧的洞见。承认这种不可避免的不可判定性之后，人们应当走向何处？</w:t>
      </w:r>
    </w:p>
    <w:p w14:paraId="6A77CF1E"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这样的问题首先开启了语言的另一维度：一种在中介之外的</w:t>
      </w:r>
      <w:r w:rsidRPr="00DB40B5">
        <w:rPr>
          <w:rFonts w:ascii="Times New Roman" w:eastAsia="黑体" w:hAnsi="Times New Roman"/>
          <w:sz w:val="24"/>
        </w:rPr>
        <w:t xml:space="preserve"> </w:t>
      </w:r>
      <w:r w:rsidRPr="00DB40B5">
        <w:rPr>
          <w:rFonts w:ascii="Times New Roman" w:eastAsia="黑体" w:hAnsi="Times New Roman"/>
          <w:i/>
          <w:iCs/>
          <w:sz w:val="24"/>
        </w:rPr>
        <w:t>au-</w:t>
      </w:r>
      <w:proofErr w:type="spellStart"/>
      <w:r w:rsidRPr="00DB40B5">
        <w:rPr>
          <w:rFonts w:ascii="Times New Roman" w:eastAsia="黑体" w:hAnsi="Times New Roman"/>
          <w:i/>
          <w:iCs/>
          <w:sz w:val="24"/>
        </w:rPr>
        <w:t>delà</w:t>
      </w:r>
      <w:proofErr w:type="spellEnd"/>
      <w:r w:rsidRPr="00DB40B5">
        <w:rPr>
          <w:rFonts w:ascii="Times New Roman" w:eastAsia="黑体" w:hAnsi="Times New Roman"/>
          <w:sz w:val="24"/>
        </w:rPr>
        <w:t>，也就是说，在作为符号意义上的语言之外、在作为手段并以目的为目标的中介之外。它似乎首先意味着不存在出路，因此也不存在希望。但是在这个僵局处，这种绝望（</w:t>
      </w:r>
      <w:proofErr w:type="spellStart"/>
      <w:r w:rsidRPr="00DB40B5">
        <w:rPr>
          <w:rFonts w:ascii="Times New Roman" w:eastAsia="黑体" w:hAnsi="Times New Roman"/>
          <w:i/>
          <w:iCs/>
          <w:sz w:val="24"/>
        </w:rPr>
        <w:t>Aussichtslosigkeit</w:t>
      </w:r>
      <w:proofErr w:type="spellEnd"/>
      <w:r w:rsidRPr="00DB40B5">
        <w:rPr>
          <w:rFonts w:ascii="Times New Roman" w:eastAsia="黑体" w:hAnsi="Times New Roman"/>
          <w:sz w:val="24"/>
        </w:rPr>
        <w:t>, “insolubility,” “hopelessness”</w:t>
      </w:r>
      <w:r w:rsidRPr="00DB40B5">
        <w:rPr>
          <w:rFonts w:ascii="Times New Roman" w:eastAsia="黑体" w:hAnsi="Times New Roman"/>
          <w:sz w:val="24"/>
        </w:rPr>
        <w:t>）却开启了思维的决定，而这些决定所关涉的，正是语言在其与真理的关系中的起源，也关涉命定暴力（</w:t>
      </w:r>
      <w:proofErr w:type="spellStart"/>
      <w:r w:rsidRPr="00DB40B5">
        <w:rPr>
          <w:rFonts w:ascii="Times New Roman" w:eastAsia="黑体" w:hAnsi="Times New Roman"/>
          <w:i/>
          <w:iCs/>
          <w:sz w:val="24"/>
        </w:rPr>
        <w:t>schicksalhafte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“fate-imposed violence”</w:t>
      </w:r>
      <w:r w:rsidRPr="00DB40B5">
        <w:rPr>
          <w:rFonts w:ascii="Times New Roman" w:eastAsia="黑体" w:hAnsi="Times New Roman"/>
          <w:sz w:val="24"/>
        </w:rPr>
        <w:t>）：这种暴力随后把自身置于理性之上，甚至置于这种暴力本身之上；它指向上帝，指向另一种、</w:t>
      </w:r>
      <w:proofErr w:type="gramStart"/>
      <w:r w:rsidRPr="00DB40B5">
        <w:rPr>
          <w:rFonts w:ascii="Times New Roman" w:eastAsia="黑体" w:hAnsi="Times New Roman"/>
          <w:sz w:val="24"/>
        </w:rPr>
        <w:t>全然他</w:t>
      </w:r>
      <w:proofErr w:type="gramEnd"/>
      <w:r w:rsidRPr="00DB40B5">
        <w:rPr>
          <w:rFonts w:ascii="Times New Roman" w:eastAsia="黑体" w:hAnsi="Times New Roman"/>
          <w:sz w:val="24"/>
        </w:rPr>
        <w:t>异的</w:t>
      </w:r>
      <w:r w:rsidRPr="00DB40B5">
        <w:rPr>
          <w:rFonts w:ascii="Times New Roman" w:eastAsia="黑体" w:hAnsi="Times New Roman"/>
          <w:sz w:val="24"/>
        </w:rPr>
        <w:t>“</w:t>
      </w:r>
      <w:r w:rsidRPr="00DB40B5">
        <w:rPr>
          <w:rFonts w:ascii="Times New Roman" w:eastAsia="黑体" w:hAnsi="Times New Roman"/>
          <w:sz w:val="24"/>
        </w:rPr>
        <w:t>权威的神秘基础</w:t>
      </w:r>
      <w:r w:rsidRPr="00DB40B5">
        <w:rPr>
          <w:rFonts w:ascii="Times New Roman" w:eastAsia="黑体" w:hAnsi="Times New Roman"/>
          <w:sz w:val="24"/>
        </w:rPr>
        <w:t>”</w:t>
      </w:r>
      <w:r w:rsidRPr="00DB40B5">
        <w:rPr>
          <w:rFonts w:ascii="Times New Roman" w:eastAsia="黑体" w:hAnsi="Times New Roman"/>
          <w:sz w:val="24"/>
        </w:rPr>
        <w:t>。当然，它并不意味着纯粹使用本雅明或帕斯卡的语言。但是，在此距离上我们也</w:t>
      </w:r>
      <w:r w:rsidRPr="00DB40B5">
        <w:rPr>
          <w:rFonts w:ascii="Times New Roman" w:eastAsia="黑体" w:hAnsi="Times New Roman"/>
          <w:sz w:val="24"/>
        </w:rPr>
        <w:lastRenderedPageBreak/>
        <w:t>不应过度信任。</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的僵局（</w:t>
      </w:r>
      <w:proofErr w:type="spellStart"/>
      <w:r w:rsidRPr="00DB40B5">
        <w:rPr>
          <w:rFonts w:ascii="Times New Roman" w:eastAsia="黑体" w:hAnsi="Times New Roman"/>
          <w:i/>
          <w:iCs/>
          <w:sz w:val="24"/>
        </w:rPr>
        <w:t>Aussichtslosigkeit</w:t>
      </w:r>
      <w:proofErr w:type="spellEnd"/>
      <w:r w:rsidRPr="00DB40B5">
        <w:rPr>
          <w:rFonts w:ascii="Times New Roman" w:eastAsia="黑体" w:hAnsi="Times New Roman"/>
          <w:i/>
          <w:iCs/>
          <w:sz w:val="24"/>
        </w:rPr>
        <w:t xml:space="preserve"> of droit</w:t>
      </w:r>
      <w:r w:rsidRPr="00DB40B5">
        <w:rPr>
          <w:rFonts w:ascii="Times New Roman" w:eastAsia="黑体" w:hAnsi="Times New Roman"/>
          <w:sz w:val="24"/>
        </w:rPr>
        <w:t>）就是这样，以某种方式向我们敞开出路。</w:t>
      </w:r>
    </w:p>
    <w:p w14:paraId="1151AAF3"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这里可以与</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w:t>
      </w:r>
      <w:r w:rsidRPr="00DB40B5">
        <w:rPr>
          <w:rFonts w:ascii="Times New Roman" w:eastAsia="黑体" w:hAnsi="Times New Roman"/>
          <w:sz w:val="24"/>
        </w:rPr>
        <w:t>“</w:t>
      </w:r>
      <w:r w:rsidRPr="00DB40B5">
        <w:rPr>
          <w:rFonts w:ascii="Times New Roman" w:eastAsia="黑体" w:hAnsi="Times New Roman"/>
          <w:sz w:val="24"/>
        </w:rPr>
        <w:t>不可判定性</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Unentscheidbarkeit</w:t>
      </w:r>
      <w:proofErr w:type="spellEnd"/>
      <w:r w:rsidRPr="00DB40B5">
        <w:rPr>
          <w:rFonts w:ascii="Times New Roman" w:eastAsia="黑体" w:hAnsi="Times New Roman"/>
          <w:sz w:val="24"/>
        </w:rPr>
        <w:t>）与新生语言的问题作一个类比：在生成中的语言（</w:t>
      </w:r>
      <w:r w:rsidRPr="00DB40B5">
        <w:rPr>
          <w:rFonts w:ascii="Times New Roman" w:eastAsia="黑体" w:hAnsi="Times New Roman"/>
          <w:i/>
          <w:iCs/>
          <w:sz w:val="24"/>
        </w:rPr>
        <w:t xml:space="preserve">in </w:t>
      </w:r>
      <w:proofErr w:type="spellStart"/>
      <w:r w:rsidRPr="00DB40B5">
        <w:rPr>
          <w:rFonts w:ascii="Times New Roman" w:eastAsia="黑体" w:hAnsi="Times New Roman"/>
          <w:i/>
          <w:iCs/>
          <w:sz w:val="24"/>
        </w:rPr>
        <w:t>werdenden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Sprachen</w:t>
      </w:r>
      <w:proofErr w:type="spellEnd"/>
      <w:r w:rsidRPr="00DB40B5">
        <w:rPr>
          <w:rFonts w:ascii="Times New Roman" w:eastAsia="黑体" w:hAnsi="Times New Roman"/>
          <w:sz w:val="24"/>
        </w:rPr>
        <w:t>）中，不可能在真与假、正确与不正确（</w:t>
      </w:r>
      <w:proofErr w:type="spellStart"/>
      <w:r w:rsidRPr="00DB40B5">
        <w:rPr>
          <w:rFonts w:ascii="Times New Roman" w:eastAsia="黑体" w:hAnsi="Times New Roman"/>
          <w:i/>
          <w:iCs/>
          <w:sz w:val="24"/>
        </w:rPr>
        <w:t>richtig</w:t>
      </w:r>
      <w:proofErr w:type="spellEnd"/>
      <w:r w:rsidRPr="00DB40B5">
        <w:rPr>
          <w:rFonts w:ascii="Times New Roman" w:eastAsia="黑体" w:hAnsi="Times New Roman"/>
          <w:i/>
          <w:iCs/>
          <w:sz w:val="24"/>
        </w:rPr>
        <w:t>/</w:t>
      </w:r>
      <w:proofErr w:type="spellStart"/>
      <w:r w:rsidRPr="00DB40B5">
        <w:rPr>
          <w:rFonts w:ascii="Times New Roman" w:eastAsia="黑体" w:hAnsi="Times New Roman"/>
          <w:i/>
          <w:iCs/>
          <w:sz w:val="24"/>
        </w:rPr>
        <w:t>falsch</w:t>
      </w:r>
      <w:proofErr w:type="spellEnd"/>
      <w:r w:rsidRPr="00DB40B5">
        <w:rPr>
          <w:rFonts w:ascii="Times New Roman" w:eastAsia="黑体" w:hAnsi="Times New Roman"/>
          <w:sz w:val="24"/>
        </w:rPr>
        <w:t>, “right/wrong”</w:t>
      </w:r>
      <w:r w:rsidRPr="00DB40B5">
        <w:rPr>
          <w:rFonts w:ascii="Times New Roman" w:eastAsia="黑体" w:hAnsi="Times New Roman"/>
          <w:sz w:val="24"/>
        </w:rPr>
        <w:t>）之间</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清楚、有说服力、确定性的决定（</w:t>
      </w:r>
      <w:proofErr w:type="spellStart"/>
      <w:r w:rsidRPr="00DB40B5">
        <w:rPr>
          <w:rFonts w:ascii="Times New Roman" w:eastAsia="黑体" w:hAnsi="Times New Roman"/>
          <w:i/>
          <w:iCs/>
          <w:sz w:val="24"/>
        </w:rPr>
        <w:t>Entscheidung</w:t>
      </w:r>
      <w:proofErr w:type="spellEnd"/>
      <w:r w:rsidRPr="00DB40B5">
        <w:rPr>
          <w:rFonts w:ascii="Times New Roman" w:eastAsia="黑体" w:hAnsi="Times New Roman"/>
          <w:sz w:val="24"/>
        </w:rPr>
        <w:t>）。这只是顺带提出的一个类比。但它可以在本雅明其他关于语言的文本基础上展开，尤其是《译者的任务》（</w:t>
      </w:r>
      <w:r w:rsidRPr="00DB40B5">
        <w:rPr>
          <w:rFonts w:ascii="Times New Roman" w:eastAsia="黑体" w:hAnsi="Times New Roman"/>
          <w:sz w:val="24"/>
        </w:rPr>
        <w:t>“The Task of the Translator”, 1923</w:t>
      </w:r>
      <w:r w:rsidRPr="00DB40B5">
        <w:rPr>
          <w:rFonts w:ascii="Times New Roman" w:eastAsia="黑体" w:hAnsi="Times New Roman"/>
          <w:sz w:val="24"/>
        </w:rPr>
        <w:t>），以及</w:t>
      </w:r>
      <w:r w:rsidRPr="00DB40B5">
        <w:rPr>
          <w:rFonts w:ascii="Times New Roman" w:eastAsia="黑体" w:hAnsi="Times New Roman"/>
          <w:sz w:val="24"/>
        </w:rPr>
        <w:t>1916</w:t>
      </w:r>
      <w:r w:rsidRPr="00DB40B5">
        <w:rPr>
          <w:rFonts w:ascii="Times New Roman" w:eastAsia="黑体" w:hAnsi="Times New Roman"/>
          <w:sz w:val="24"/>
        </w:rPr>
        <w:t>年那篇著名文章《论一般语言与人的语言》（</w:t>
      </w:r>
      <w:r w:rsidRPr="00DB40B5">
        <w:rPr>
          <w:rFonts w:ascii="Times New Roman" w:eastAsia="黑体" w:hAnsi="Times New Roman"/>
          <w:sz w:val="24"/>
        </w:rPr>
        <w:t>“On Language in General and Human Language”</w:t>
      </w:r>
      <w:r w:rsidRPr="00DB40B5">
        <w:rPr>
          <w:rFonts w:ascii="Times New Roman" w:eastAsia="黑体" w:hAnsi="Times New Roman"/>
          <w:sz w:val="24"/>
        </w:rPr>
        <w:t>）。</w:t>
      </w:r>
    </w:p>
    <w:p w14:paraId="0517DD6F"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这两篇文本都质疑这样一种观念：语言的本质原初地是交流性的，也就是说，是符号学的、信息性的、再现性的、约定性的，因此是中介性的（</w:t>
      </w:r>
      <w:r w:rsidRPr="00DB40B5">
        <w:rPr>
          <w:rFonts w:ascii="Times New Roman" w:eastAsia="黑体" w:hAnsi="Times New Roman"/>
          <w:sz w:val="24"/>
        </w:rPr>
        <w:t>mediatory</w:t>
      </w:r>
      <w:r w:rsidRPr="00DB40B5">
        <w:rPr>
          <w:rFonts w:ascii="Times New Roman" w:eastAsia="黑体" w:hAnsi="Times New Roman"/>
          <w:sz w:val="24"/>
        </w:rPr>
        <w:t>）。语言不是一种以某个目的为目标的手段</w:t>
      </w:r>
      <w:r w:rsidRPr="00DB40B5">
        <w:rPr>
          <w:rFonts w:ascii="Times New Roman" w:eastAsia="黑体" w:hAnsi="Times New Roman"/>
          <w:sz w:val="24"/>
        </w:rPr>
        <w:t>——</w:t>
      </w:r>
      <w:r w:rsidRPr="00DB40B5">
        <w:rPr>
          <w:rFonts w:ascii="Times New Roman" w:eastAsia="黑体" w:hAnsi="Times New Roman"/>
          <w:sz w:val="24"/>
        </w:rPr>
        <w:t>某个物或</w:t>
      </w:r>
      <w:proofErr w:type="gramStart"/>
      <w:r w:rsidRPr="00DB40B5">
        <w:rPr>
          <w:rFonts w:ascii="Times New Roman" w:eastAsia="黑体" w:hAnsi="Times New Roman"/>
          <w:sz w:val="24"/>
        </w:rPr>
        <w:t>某个被</w:t>
      </w:r>
      <w:proofErr w:type="gramEnd"/>
      <w:r w:rsidRPr="00DB40B5">
        <w:rPr>
          <w:rFonts w:ascii="Times New Roman" w:eastAsia="黑体" w:hAnsi="Times New Roman"/>
          <w:sz w:val="24"/>
        </w:rPr>
        <w:t>意指的内容</w:t>
      </w:r>
      <w:r w:rsidRPr="00DB40B5">
        <w:rPr>
          <w:rFonts w:ascii="Times New Roman" w:eastAsia="黑体" w:hAnsi="Times New Roman"/>
          <w:sz w:val="24"/>
        </w:rPr>
        <w:t>——</w:t>
      </w:r>
      <w:r w:rsidRPr="00DB40B5">
        <w:rPr>
          <w:rFonts w:ascii="Times New Roman" w:eastAsia="黑体" w:hAnsi="Times New Roman"/>
          <w:sz w:val="24"/>
        </w:rPr>
        <w:t>它必须与这个内容相适配，以便正确地实现自身。对符号的这种批判也是政治性的：语言作为手段、作为符号的观念，会是</w:t>
      </w:r>
      <w:r w:rsidRPr="00DB40B5">
        <w:rPr>
          <w:rFonts w:ascii="Times New Roman" w:eastAsia="黑体" w:hAnsi="Times New Roman"/>
          <w:sz w:val="24"/>
        </w:rPr>
        <w:t>“</w:t>
      </w:r>
      <w:r w:rsidRPr="00DB40B5">
        <w:rPr>
          <w:rFonts w:ascii="Times New Roman" w:eastAsia="黑体" w:hAnsi="Times New Roman"/>
          <w:sz w:val="24"/>
        </w:rPr>
        <w:t>资产阶级的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“bourgeois”</w:t>
      </w:r>
      <w:r w:rsidRPr="00DB40B5">
        <w:rPr>
          <w:rFonts w:ascii="Times New Roman" w:eastAsia="黑体" w:hAnsi="Times New Roman"/>
          <w:sz w:val="24"/>
        </w:rPr>
        <w:t>）。</w:t>
      </w:r>
      <w:r w:rsidRPr="00DB40B5">
        <w:rPr>
          <w:rFonts w:ascii="Times New Roman" w:eastAsia="黑体" w:hAnsi="Times New Roman"/>
          <w:sz w:val="24"/>
        </w:rPr>
        <w:t>1916</w:t>
      </w:r>
      <w:r w:rsidRPr="00DB40B5">
        <w:rPr>
          <w:rFonts w:ascii="Times New Roman" w:eastAsia="黑体" w:hAnsi="Times New Roman"/>
          <w:sz w:val="24"/>
        </w:rPr>
        <w:t>年的文本把原罪定义为陷入一种中介性交流的语言；在这种语言中，词语一旦成为手段，就会煽动胡言乱语（</w:t>
      </w:r>
      <w:proofErr w:type="spellStart"/>
      <w:r w:rsidRPr="00DB40B5">
        <w:rPr>
          <w:rFonts w:ascii="Times New Roman" w:eastAsia="黑体" w:hAnsi="Times New Roman"/>
          <w:i/>
          <w:iCs/>
          <w:sz w:val="24"/>
        </w:rPr>
        <w:t>Geschw</w:t>
      </w:r>
      <w:r w:rsidRPr="00DB40B5">
        <w:rPr>
          <w:rFonts w:ascii="Times New Roman" w:eastAsia="黑体" w:hAnsi="Times New Roman" w:cs="Calibri"/>
          <w:i/>
          <w:iCs/>
          <w:sz w:val="24"/>
        </w:rPr>
        <w:t>ä</w:t>
      </w:r>
      <w:r w:rsidRPr="00DB40B5">
        <w:rPr>
          <w:rFonts w:ascii="Times New Roman" w:eastAsia="黑体" w:hAnsi="Times New Roman"/>
          <w:i/>
          <w:iCs/>
          <w:sz w:val="24"/>
        </w:rPr>
        <w:t>tz</w:t>
      </w:r>
      <w:proofErr w:type="spellEnd"/>
      <w:r w:rsidRPr="00DB40B5">
        <w:rPr>
          <w:rFonts w:ascii="Times New Roman" w:eastAsia="黑体" w:hAnsi="Times New Roman"/>
          <w:sz w:val="24"/>
        </w:rPr>
        <w:t>）。善与恶的问题，在造物之后产生于这种胡言乱语。知识之树并不在</w:t>
      </w:r>
      <w:proofErr w:type="gramStart"/>
      <w:r w:rsidRPr="00DB40B5">
        <w:rPr>
          <w:rFonts w:ascii="Times New Roman" w:eastAsia="黑体" w:hAnsi="Times New Roman"/>
          <w:sz w:val="24"/>
        </w:rPr>
        <w:t>那里提供</w:t>
      </w:r>
      <w:proofErr w:type="gramEnd"/>
      <w:r w:rsidRPr="00DB40B5">
        <w:rPr>
          <w:rFonts w:ascii="Times New Roman" w:eastAsia="黑体" w:hAnsi="Times New Roman"/>
          <w:sz w:val="24"/>
        </w:rPr>
        <w:t>善恶知识，而是作为</w:t>
      </w:r>
      <w:r w:rsidRPr="00DB40B5">
        <w:rPr>
          <w:rFonts w:ascii="Times New Roman" w:eastAsia="黑体" w:hAnsi="Times New Roman"/>
          <w:sz w:val="24"/>
        </w:rPr>
        <w:t>“</w:t>
      </w:r>
      <w:r w:rsidRPr="00DB40B5">
        <w:rPr>
          <w:rFonts w:ascii="Times New Roman" w:eastAsia="黑体" w:hAnsi="Times New Roman"/>
          <w:sz w:val="24"/>
        </w:rPr>
        <w:t>标志</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Wahrzeichen</w:t>
      </w:r>
      <w:proofErr w:type="spellEnd"/>
      <w:r w:rsidRPr="00DB40B5">
        <w:rPr>
          <w:rFonts w:ascii="Times New Roman" w:eastAsia="黑体" w:hAnsi="Times New Roman"/>
          <w:sz w:val="24"/>
        </w:rPr>
        <w:t>），作为提问者据以</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判断的符号（</w:t>
      </w:r>
      <w:proofErr w:type="spellStart"/>
      <w:r w:rsidRPr="00DB40B5">
        <w:rPr>
          <w:rFonts w:ascii="Times New Roman" w:eastAsia="黑体" w:hAnsi="Times New Roman"/>
          <w:i/>
          <w:iCs/>
          <w:sz w:val="24"/>
        </w:rPr>
        <w:t>Gericht</w:t>
      </w:r>
      <w:proofErr w:type="spellEnd"/>
      <w:r w:rsidRPr="00DB40B5">
        <w:rPr>
          <w:rFonts w:ascii="Times New Roman" w:eastAsia="黑体" w:hAnsi="Times New Roman"/>
          <w:sz w:val="24"/>
        </w:rPr>
        <w:t>）。</w:t>
      </w:r>
    </w:p>
    <w:p w14:paraId="7F96A4CA"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本雅明总结道：</w:t>
      </w:r>
      <w:r w:rsidRPr="00DB40B5">
        <w:rPr>
          <w:rFonts w:ascii="Times New Roman" w:eastAsia="黑体" w:hAnsi="Times New Roman"/>
          <w:sz w:val="24"/>
        </w:rPr>
        <w:t>“</w:t>
      </w:r>
      <w:r w:rsidRPr="00DB40B5">
        <w:rPr>
          <w:rFonts w:ascii="Times New Roman" w:eastAsia="黑体" w:hAnsi="Times New Roman"/>
          <w:sz w:val="24"/>
        </w:rPr>
        <w:t>这种非凡的反讽在于，神话性</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由以得到承认的那个符号，乃是善恶知识之树。</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“This extraordinary irony,” Benjamin concludes, “is the sign by which the mythical origin of droit is recognized”</w:t>
      </w:r>
      <w:r w:rsidRPr="00DB40B5">
        <w:rPr>
          <w:rFonts w:ascii="Times New Roman" w:eastAsia="黑体" w:hAnsi="Times New Roman"/>
          <w:sz w:val="24"/>
        </w:rPr>
        <w:t>）（</w:t>
      </w:r>
      <w:r w:rsidRPr="00DB40B5">
        <w:rPr>
          <w:rFonts w:ascii="Times New Roman" w:eastAsia="黑体" w:hAnsi="Times New Roman"/>
          <w:i/>
          <w:iCs/>
          <w:sz w:val="24"/>
        </w:rPr>
        <w:t xml:space="preserve">das </w:t>
      </w:r>
      <w:proofErr w:type="spellStart"/>
      <w:r w:rsidRPr="00DB40B5">
        <w:rPr>
          <w:rFonts w:ascii="Times New Roman" w:eastAsia="黑体" w:hAnsi="Times New Roman"/>
          <w:i/>
          <w:iCs/>
          <w:sz w:val="24"/>
        </w:rPr>
        <w:t>Kennzeichen</w:t>
      </w:r>
      <w:proofErr w:type="spellEnd"/>
      <w:r w:rsidRPr="00DB40B5">
        <w:rPr>
          <w:rFonts w:ascii="Times New Roman" w:eastAsia="黑体" w:hAnsi="Times New Roman"/>
          <w:i/>
          <w:iCs/>
          <w:sz w:val="24"/>
        </w:rPr>
        <w:t xml:space="preserve"> des </w:t>
      </w:r>
      <w:proofErr w:type="spellStart"/>
      <w:r w:rsidRPr="00DB40B5">
        <w:rPr>
          <w:rFonts w:ascii="Times New Roman" w:eastAsia="黑体" w:hAnsi="Times New Roman"/>
          <w:i/>
          <w:iCs/>
          <w:sz w:val="24"/>
        </w:rPr>
        <w:t>mythischen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Ursprungs</w:t>
      </w:r>
      <w:proofErr w:type="spellEnd"/>
      <w:r w:rsidRPr="00DB40B5">
        <w:rPr>
          <w:rFonts w:ascii="Times New Roman" w:eastAsia="黑体" w:hAnsi="Times New Roman"/>
          <w:i/>
          <w:iCs/>
          <w:sz w:val="24"/>
        </w:rPr>
        <w:t xml:space="preserve"> des </w:t>
      </w:r>
      <w:proofErr w:type="spellStart"/>
      <w:r w:rsidRPr="00DB40B5">
        <w:rPr>
          <w:rFonts w:ascii="Times New Roman" w:eastAsia="黑体" w:hAnsi="Times New Roman"/>
          <w:i/>
          <w:iCs/>
          <w:sz w:val="24"/>
        </w:rPr>
        <w:t>Rechtes</w:t>
      </w:r>
      <w:proofErr w:type="spellEnd"/>
      <w:r w:rsidRPr="00DB40B5">
        <w:rPr>
          <w:rFonts w:ascii="Times New Roman" w:eastAsia="黑体" w:hAnsi="Times New Roman"/>
          <w:sz w:val="24"/>
        </w:rPr>
        <w:t>, Bd 1.1, p.154</w:t>
      </w:r>
      <w:r w:rsidRPr="00DB40B5">
        <w:rPr>
          <w:rFonts w:ascii="Times New Roman" w:eastAsia="黑体" w:hAnsi="Times New Roman"/>
          <w:sz w:val="24"/>
        </w:rPr>
        <w:t>）</w:t>
      </w:r>
    </w:p>
    <w:p w14:paraId="513CE5CC"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超出这个简单类比之外，本雅明在这里想要设想一种终极性，一种不再与</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的可能性相联系的目的之正义；无论如何，它都不再与那种始终被理解为可普遍化之物的</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相关。</w:t>
      </w:r>
      <w:r w:rsidRPr="00DB40B5">
        <w:rPr>
          <w:rFonts w:ascii="Times New Roman" w:eastAsia="黑体" w:hAnsi="Times New Roman"/>
          <w:i/>
          <w:iCs/>
          <w:sz w:val="24"/>
        </w:rPr>
        <w:lastRenderedPageBreak/>
        <w:t>droit</w:t>
      </w:r>
      <w:r w:rsidRPr="00DB40B5">
        <w:rPr>
          <w:rFonts w:ascii="Times New Roman" w:eastAsia="黑体" w:hAnsi="Times New Roman"/>
          <w:sz w:val="24"/>
        </w:rPr>
        <w:t xml:space="preserve"> </w:t>
      </w:r>
      <w:r w:rsidRPr="00DB40B5">
        <w:rPr>
          <w:rFonts w:ascii="Times New Roman" w:eastAsia="黑体" w:hAnsi="Times New Roman"/>
          <w:sz w:val="24"/>
        </w:rPr>
        <w:t>的普遍化在其可能性本身中，也就是被分析地铭刻在正义（</w:t>
      </w:r>
      <w:proofErr w:type="spellStart"/>
      <w:r w:rsidRPr="00DB40B5">
        <w:rPr>
          <w:rFonts w:ascii="Times New Roman" w:eastAsia="黑体" w:hAnsi="Times New Roman"/>
          <w:i/>
          <w:iCs/>
          <w:sz w:val="24"/>
        </w:rPr>
        <w:t>Gerechtigkeit</w:t>
      </w:r>
      <w:proofErr w:type="spellEnd"/>
      <w:r w:rsidRPr="00DB40B5">
        <w:rPr>
          <w:rFonts w:ascii="Times New Roman" w:eastAsia="黑体" w:hAnsi="Times New Roman"/>
          <w:sz w:val="24"/>
        </w:rPr>
        <w:t>）概念之中的。但在这种情况下，人们没有理解的是，这种普遍性与上帝自身相矛盾，也就是说，与那个决定手段之正当性与目的之正义者相矛盾；而且这种目的之正义高于理性，甚至高于命定暴力（</w:t>
      </w:r>
      <w:r w:rsidRPr="00DB40B5">
        <w:rPr>
          <w:rFonts w:ascii="Times New Roman" w:eastAsia="黑体" w:hAnsi="Times New Roman"/>
          <w:i/>
          <w:iCs/>
          <w:sz w:val="24"/>
        </w:rPr>
        <w:t xml:space="preserve">over and above reason and even above </w:t>
      </w:r>
      <w:proofErr w:type="spellStart"/>
      <w:r w:rsidRPr="00DB40B5">
        <w:rPr>
          <w:rFonts w:ascii="Times New Roman" w:eastAsia="黑体" w:hAnsi="Times New Roman"/>
          <w:i/>
          <w:iCs/>
          <w:sz w:val="24"/>
        </w:rPr>
        <w:t>destinal</w:t>
      </w:r>
      <w:proofErr w:type="spellEnd"/>
      <w:r w:rsidRPr="00DB40B5">
        <w:rPr>
          <w:rFonts w:ascii="Times New Roman" w:eastAsia="黑体" w:hAnsi="Times New Roman"/>
          <w:i/>
          <w:iCs/>
          <w:sz w:val="24"/>
        </w:rPr>
        <w:t xml:space="preserve"> violence</w:t>
      </w:r>
      <w:r w:rsidRPr="00DB40B5">
        <w:rPr>
          <w:rFonts w:ascii="Times New Roman" w:eastAsia="黑体" w:hAnsi="Times New Roman"/>
          <w:sz w:val="24"/>
        </w:rPr>
        <w:t>）。</w:t>
      </w:r>
    </w:p>
    <w:p w14:paraId="2848AC3C"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因此，这种对上帝的指涉，它超越理性并超越一种法律的启蒙（</w:t>
      </w:r>
      <w:r w:rsidRPr="00DB40B5">
        <w:rPr>
          <w:rFonts w:ascii="Times New Roman" w:eastAsia="黑体" w:hAnsi="Times New Roman"/>
          <w:i/>
          <w:iCs/>
          <w:sz w:val="24"/>
        </w:rPr>
        <w:t>Aufkl</w:t>
      </w:r>
      <w:r w:rsidRPr="00DB40B5">
        <w:rPr>
          <w:rFonts w:ascii="Times New Roman" w:eastAsia="黑体" w:hAnsi="Times New Roman" w:cs="Calibri"/>
          <w:i/>
          <w:iCs/>
          <w:sz w:val="24"/>
        </w:rPr>
        <w:t>ä</w:t>
      </w:r>
      <w:r w:rsidRPr="00DB40B5">
        <w:rPr>
          <w:rFonts w:ascii="Times New Roman" w:eastAsia="黑体" w:hAnsi="Times New Roman"/>
          <w:i/>
          <w:iCs/>
          <w:sz w:val="24"/>
        </w:rPr>
        <w:t>rung of law</w:t>
      </w:r>
      <w:r w:rsidRPr="00DB40B5">
        <w:rPr>
          <w:rFonts w:ascii="Times New Roman" w:eastAsia="黑体" w:hAnsi="Times New Roman"/>
          <w:sz w:val="24"/>
        </w:rPr>
        <w:t>），无非是对每一种情境之不可化约的单一性的指涉。而我将称之为一种没有</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的正义之思</w:t>
      </w:r>
      <w:r w:rsidRPr="00DB40B5">
        <w:rPr>
          <w:rFonts w:ascii="Times New Roman" w:eastAsia="黑体" w:hAnsi="Times New Roman"/>
          <w:sz w:val="24"/>
        </w:rPr>
        <w:t>——</w:t>
      </w:r>
      <w:r w:rsidRPr="00DB40B5">
        <w:rPr>
          <w:rFonts w:ascii="Times New Roman" w:eastAsia="黑体" w:hAnsi="Times New Roman"/>
          <w:sz w:val="24"/>
        </w:rPr>
        <w:t>这种</w:t>
      </w:r>
      <w:proofErr w:type="gramStart"/>
      <w:r w:rsidRPr="00DB40B5">
        <w:rPr>
          <w:rFonts w:ascii="Times New Roman" w:eastAsia="黑体" w:hAnsi="Times New Roman"/>
          <w:sz w:val="24"/>
        </w:rPr>
        <w:t>思必要</w:t>
      </w:r>
      <w:proofErr w:type="gramEnd"/>
      <w:r w:rsidRPr="00DB40B5">
        <w:rPr>
          <w:rFonts w:ascii="Times New Roman" w:eastAsia="黑体" w:hAnsi="Times New Roman"/>
          <w:sz w:val="24"/>
        </w:rPr>
        <w:t>又危险</w:t>
      </w:r>
      <w:r w:rsidRPr="00DB40B5">
        <w:rPr>
          <w:rFonts w:ascii="Times New Roman" w:eastAsia="黑体" w:hAnsi="Times New Roman"/>
          <w:sz w:val="24"/>
        </w:rPr>
        <w:t>——</w:t>
      </w:r>
      <w:r w:rsidRPr="00DB40B5">
        <w:rPr>
          <w:rFonts w:ascii="Times New Roman" w:eastAsia="黑体" w:hAnsi="Times New Roman"/>
          <w:sz w:val="24"/>
        </w:rPr>
        <w:t>也并不来自本雅明自己的表达；它对于人民、语言，简言之对于历史，正如个人的唯一性一样有效。</w:t>
      </w:r>
    </w:p>
    <w:p w14:paraId="07044D92"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为了解释这种</w:t>
      </w:r>
      <w:r w:rsidRPr="00DB40B5">
        <w:rPr>
          <w:rFonts w:ascii="Times New Roman" w:eastAsia="黑体" w:hAnsi="Times New Roman"/>
          <w:sz w:val="24"/>
        </w:rPr>
        <w:t>“</w:t>
      </w:r>
      <w:r w:rsidRPr="00DB40B5">
        <w:rPr>
          <w:rFonts w:ascii="Times New Roman" w:eastAsia="黑体" w:hAnsi="Times New Roman"/>
          <w:sz w:val="24"/>
        </w:rPr>
        <w:t>暴力的直接功能</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nonmediate</w:t>
      </w:r>
      <w:proofErr w:type="spellEnd"/>
      <w:r w:rsidRPr="00DB40B5">
        <w:rPr>
          <w:rFonts w:ascii="Times New Roman" w:eastAsia="黑体" w:hAnsi="Times New Roman"/>
          <w:i/>
          <w:iCs/>
          <w:sz w:val="24"/>
        </w:rPr>
        <w:t xml:space="preserve"> function of violence</w:t>
      </w:r>
      <w:r w:rsidRPr="00DB40B5">
        <w:rPr>
          <w:rFonts w:ascii="Times New Roman" w:eastAsia="黑体" w:hAnsi="Times New Roman"/>
          <w:sz w:val="24"/>
        </w:rPr>
        <w:t>, p.294</w:t>
      </w:r>
      <w:r w:rsidRPr="00DB40B5">
        <w:rPr>
          <w:rFonts w:ascii="Times New Roman" w:eastAsia="黑体" w:hAnsi="Times New Roman"/>
          <w:sz w:val="24"/>
        </w:rPr>
        <w:t>；</w:t>
      </w:r>
      <w:r w:rsidRPr="00DB40B5">
        <w:rPr>
          <w:rFonts w:ascii="Times New Roman" w:eastAsia="黑体" w:hAnsi="Times New Roman"/>
          <w:i/>
          <w:iCs/>
          <w:sz w:val="24"/>
        </w:rPr>
        <w:t xml:space="preserve">Eine nicht </w:t>
      </w:r>
      <w:proofErr w:type="spellStart"/>
      <w:r w:rsidRPr="00DB40B5">
        <w:rPr>
          <w:rFonts w:ascii="Times New Roman" w:eastAsia="黑体" w:hAnsi="Times New Roman"/>
          <w:i/>
          <w:iCs/>
          <w:sz w:val="24"/>
        </w:rPr>
        <w:t>mittelbare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Funktion</w:t>
      </w:r>
      <w:proofErr w:type="spellEnd"/>
      <w:r w:rsidRPr="00DB40B5">
        <w:rPr>
          <w:rFonts w:ascii="Times New Roman" w:eastAsia="黑体" w:hAnsi="Times New Roman"/>
          <w:i/>
          <w:iCs/>
          <w:sz w:val="24"/>
        </w:rPr>
        <w:t xml:space="preserve">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本雅明再次以日常语言为例，仿佛这只是一个类比。事实上，在我看来，这里才有真正的机制，有决断的位置。难道他在谈论愤怒经验时，只是偶然地、无关联地指向上帝的这一形象吗？愤怒经验是一种显现的例子，它与任何手段</w:t>
      </w:r>
      <w:r w:rsidRPr="00DB40B5">
        <w:rPr>
          <w:rFonts w:ascii="Times New Roman" w:eastAsia="黑体" w:hAnsi="Times New Roman"/>
          <w:sz w:val="24"/>
        </w:rPr>
        <w:t>/</w:t>
      </w:r>
      <w:r w:rsidRPr="00DB40B5">
        <w:rPr>
          <w:rFonts w:ascii="Times New Roman" w:eastAsia="黑体" w:hAnsi="Times New Roman"/>
          <w:sz w:val="24"/>
        </w:rPr>
        <w:t>目的结构都无关。暴力在愤怒中的爆发不是达到某个目的的手段，它除了显示并显示自身之外没有任何目的。让我们把这个概念的责任留给本雅明：这是一种在某种意义上无私的、直接的、不可计算的愤怒显现。对他而言，重要的是一种不作为指向某个目的之手段的暴力显现。神的神话性暴力显现就是如此。</w:t>
      </w:r>
    </w:p>
    <w:p w14:paraId="4B20905D" w14:textId="3179D92F"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这里开始了最后一段，也是这篇文本中最神秘、最迷人、最深奥的一段。由于时间不足，但也不仅仅由于时间不足，我不能声称对此</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公正处理。我必须满足于一方面强调文本的伦理</w:t>
      </w:r>
      <w:r w:rsidRPr="00DB40B5">
        <w:rPr>
          <w:rFonts w:ascii="Times New Roman" w:eastAsia="黑体" w:hAnsi="Times New Roman"/>
          <w:sz w:val="24"/>
        </w:rPr>
        <w:t>—</w:t>
      </w:r>
      <w:r w:rsidRPr="00DB40B5">
        <w:rPr>
          <w:rFonts w:ascii="Times New Roman" w:eastAsia="黑体" w:hAnsi="Times New Roman"/>
          <w:sz w:val="24"/>
        </w:rPr>
        <w:t>政治暧昧性，另一方面强调其地位与签名的范例性不稳定性；而这种不稳定性最终会允许你们把它称为心灵或勇气（</w:t>
      </w:r>
      <w:proofErr w:type="spellStart"/>
      <w:r w:rsidRPr="00DB40B5">
        <w:rPr>
          <w:rFonts w:ascii="Times New Roman" w:eastAsia="黑体" w:hAnsi="Times New Roman"/>
          <w:i/>
          <w:iCs/>
          <w:sz w:val="24"/>
        </w:rPr>
        <w:t>ce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c</w:t>
      </w:r>
      <w:r w:rsidRPr="00DB40B5">
        <w:rPr>
          <w:rFonts w:ascii="Times New Roman" w:eastAsia="黑体" w:hAnsi="Times New Roman" w:cs="Calibri"/>
          <w:i/>
          <w:iCs/>
          <w:sz w:val="24"/>
        </w:rPr>
        <w:t>œ</w:t>
      </w:r>
      <w:r w:rsidRPr="00DB40B5">
        <w:rPr>
          <w:rFonts w:ascii="Times New Roman" w:eastAsia="黑体" w:hAnsi="Times New Roman"/>
          <w:i/>
          <w:iCs/>
          <w:sz w:val="24"/>
        </w:rPr>
        <w:t>ur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ou</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ce</w:t>
      </w:r>
      <w:proofErr w:type="spellEnd"/>
      <w:r w:rsidRPr="00DB40B5">
        <w:rPr>
          <w:rFonts w:ascii="Times New Roman" w:eastAsia="黑体" w:hAnsi="Times New Roman"/>
          <w:i/>
          <w:iCs/>
          <w:sz w:val="24"/>
        </w:rPr>
        <w:t xml:space="preserve"> courage</w:t>
      </w:r>
      <w:r w:rsidRPr="00DB40B5">
        <w:rPr>
          <w:rFonts w:ascii="Times New Roman" w:eastAsia="黑体" w:hAnsi="Times New Roman"/>
          <w:sz w:val="24"/>
        </w:rPr>
        <w:t>），即一种知道没有</w:t>
      </w:r>
      <w:r w:rsidRPr="00DB40B5">
        <w:rPr>
          <w:rFonts w:ascii="Times New Roman" w:eastAsia="黑体" w:hAnsi="Times New Roman"/>
          <w:sz w:val="24"/>
        </w:rPr>
        <w:t>“</w:t>
      </w:r>
      <w:r w:rsidRPr="00DB40B5">
        <w:rPr>
          <w:rFonts w:ascii="Times New Roman" w:eastAsia="黑体" w:hAnsi="Times New Roman"/>
          <w:sz w:val="24"/>
        </w:rPr>
        <w:t>心灵或勇气</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ce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c</w:t>
      </w:r>
      <w:r w:rsidRPr="00DB40B5">
        <w:rPr>
          <w:rFonts w:ascii="Times New Roman" w:eastAsia="黑体" w:hAnsi="Times New Roman" w:cs="Calibri"/>
          <w:i/>
          <w:iCs/>
          <w:sz w:val="24"/>
        </w:rPr>
        <w:t>œ</w:t>
      </w:r>
      <w:r w:rsidRPr="00DB40B5">
        <w:rPr>
          <w:rFonts w:ascii="Times New Roman" w:eastAsia="黑体" w:hAnsi="Times New Roman"/>
          <w:i/>
          <w:iCs/>
          <w:sz w:val="24"/>
        </w:rPr>
        <w:t>ur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ou</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ce</w:t>
      </w:r>
      <w:proofErr w:type="spellEnd"/>
      <w:r w:rsidRPr="00DB40B5">
        <w:rPr>
          <w:rFonts w:ascii="Times New Roman" w:eastAsia="黑体" w:hAnsi="Times New Roman"/>
          <w:i/>
          <w:iCs/>
          <w:sz w:val="24"/>
        </w:rPr>
        <w:t xml:space="preserve"> courage</w:t>
      </w:r>
      <w:r w:rsidRPr="00DB40B5">
        <w:rPr>
          <w:rFonts w:ascii="Times New Roman" w:eastAsia="黑体" w:hAnsi="Times New Roman"/>
          <w:sz w:val="24"/>
        </w:rPr>
        <w:t>）的思想。即一种知道没有正义（</w:t>
      </w:r>
      <w:proofErr w:type="spellStart"/>
      <w:r w:rsidRPr="00DB40B5">
        <w:rPr>
          <w:rFonts w:ascii="Times New Roman" w:eastAsia="黑体" w:hAnsi="Times New Roman"/>
          <w:sz w:val="24"/>
        </w:rPr>
        <w:t>justesse</w:t>
      </w:r>
      <w:proofErr w:type="spellEnd"/>
      <w:r w:rsidRPr="00DB40B5">
        <w:rPr>
          <w:rFonts w:ascii="Times New Roman" w:eastAsia="黑体" w:hAnsi="Times New Roman"/>
          <w:sz w:val="24"/>
        </w:rPr>
        <w:t>）、正义感、责任，除了暴露自己于所有风险之外、超越确定性与良心约束的思想。</w:t>
      </w:r>
    </w:p>
    <w:p w14:paraId="1EF4E753"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在希腊世界中，神性暴力以其神话形式显现；它奠定一种</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，而不是执行既定法律。它不是分配报偿与惩罚的正义。它不是分配性或报复性正义（</w:t>
      </w:r>
      <w:r w:rsidRPr="00DB40B5">
        <w:rPr>
          <w:rFonts w:ascii="Times New Roman" w:eastAsia="黑体" w:hAnsi="Times New Roman"/>
          <w:sz w:val="24"/>
        </w:rPr>
        <w:t>distributive or retributive justice</w:t>
      </w:r>
      <w:r w:rsidRPr="00DB40B5">
        <w:rPr>
          <w:rFonts w:ascii="Times New Roman" w:eastAsia="黑体" w:hAnsi="Times New Roman"/>
          <w:sz w:val="24"/>
        </w:rPr>
        <w:t>）。本雅明在这里举出</w:t>
      </w:r>
      <w:proofErr w:type="gramStart"/>
      <w:r w:rsidRPr="00DB40B5">
        <w:rPr>
          <w:rFonts w:ascii="Times New Roman" w:eastAsia="黑体" w:hAnsi="Times New Roman"/>
          <w:sz w:val="24"/>
        </w:rPr>
        <w:t>尼俄柏</w:t>
      </w:r>
      <w:proofErr w:type="gramEnd"/>
      <w:r w:rsidRPr="00DB40B5">
        <w:rPr>
          <w:rFonts w:ascii="Times New Roman" w:eastAsia="黑体" w:hAnsi="Times New Roman"/>
          <w:sz w:val="24"/>
        </w:rPr>
        <w:t>（</w:t>
      </w:r>
      <w:r w:rsidRPr="00DB40B5">
        <w:rPr>
          <w:rFonts w:ascii="Times New Roman" w:eastAsia="黑体" w:hAnsi="Times New Roman"/>
          <w:sz w:val="24"/>
        </w:rPr>
        <w:t>Niobe</w:t>
      </w:r>
      <w:r w:rsidRPr="00DB40B5">
        <w:rPr>
          <w:rFonts w:ascii="Times New Roman" w:eastAsia="黑体" w:hAnsi="Times New Roman"/>
          <w:sz w:val="24"/>
        </w:rPr>
        <w:t>）、阿波罗与阿耳忒弥斯、普罗米修斯等传奇例子。</w:t>
      </w:r>
    </w:p>
    <w:p w14:paraId="345B1021"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正如在创立一种新的</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的情形中那样，降临于</w:t>
      </w:r>
      <w:proofErr w:type="gramStart"/>
      <w:r w:rsidRPr="00DB40B5">
        <w:rPr>
          <w:rFonts w:ascii="Times New Roman" w:eastAsia="黑体" w:hAnsi="Times New Roman"/>
          <w:sz w:val="24"/>
        </w:rPr>
        <w:t>尼俄柏身上</w:t>
      </w:r>
      <w:proofErr w:type="gramEnd"/>
      <w:r w:rsidRPr="00DB40B5">
        <w:rPr>
          <w:rFonts w:ascii="Times New Roman" w:eastAsia="黑体" w:hAnsi="Times New Roman"/>
          <w:sz w:val="24"/>
        </w:rPr>
        <w:t>的暴力来自命运；而这种命运只能是不确定而暧昧的（</w:t>
      </w:r>
      <w:r w:rsidRPr="00DB40B5">
        <w:rPr>
          <w:rFonts w:ascii="Times New Roman" w:eastAsia="黑体" w:hAnsi="Times New Roman"/>
          <w:sz w:val="24"/>
        </w:rPr>
        <w:t>uncertain and ambiguous</w:t>
      </w:r>
      <w:r w:rsidRPr="00DB40B5">
        <w:rPr>
          <w:rFonts w:ascii="Times New Roman" w:eastAsia="黑体" w:hAnsi="Times New Roman"/>
          <w:sz w:val="24"/>
        </w:rPr>
        <w:t>），因为它并不受</w:t>
      </w:r>
      <w:proofErr w:type="gramStart"/>
      <w:r w:rsidRPr="00DB40B5">
        <w:rPr>
          <w:rFonts w:ascii="Times New Roman" w:eastAsia="黑体" w:hAnsi="Times New Roman"/>
          <w:sz w:val="24"/>
        </w:rPr>
        <w:t>任何先</w:t>
      </w:r>
      <w:proofErr w:type="gramEnd"/>
      <w:r w:rsidRPr="00DB40B5">
        <w:rPr>
          <w:rFonts w:ascii="Times New Roman" w:eastAsia="黑体" w:hAnsi="Times New Roman"/>
          <w:sz w:val="24"/>
        </w:rPr>
        <w:t>在的、较高级的或超越性的</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规制。这种奠基性暴力并非</w:t>
      </w:r>
      <w:r w:rsidRPr="00DB40B5">
        <w:rPr>
          <w:rFonts w:ascii="Times New Roman" w:eastAsia="黑体" w:hAnsi="Times New Roman"/>
          <w:sz w:val="24"/>
        </w:rPr>
        <w:t>“</w:t>
      </w:r>
      <w:r w:rsidRPr="00DB40B5">
        <w:rPr>
          <w:rFonts w:ascii="Times New Roman" w:eastAsia="黑体" w:hAnsi="Times New Roman"/>
          <w:sz w:val="24"/>
        </w:rPr>
        <w:t>真正具有毁灭性</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“properly destructive”, </w:t>
      </w:r>
      <w:proofErr w:type="spellStart"/>
      <w:r w:rsidRPr="00DB40B5">
        <w:rPr>
          <w:rFonts w:ascii="Times New Roman" w:eastAsia="黑体" w:hAnsi="Times New Roman"/>
          <w:i/>
          <w:iCs/>
          <w:sz w:val="24"/>
        </w:rPr>
        <w:t>eigentlich</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zerst</w:t>
      </w:r>
      <w:r w:rsidRPr="00DB40B5">
        <w:rPr>
          <w:rFonts w:ascii="Times New Roman" w:eastAsia="黑体" w:hAnsi="Times New Roman" w:cs="Calibri"/>
          <w:i/>
          <w:iCs/>
          <w:sz w:val="24"/>
        </w:rPr>
        <w:t>ö</w:t>
      </w:r>
      <w:r w:rsidRPr="00DB40B5">
        <w:rPr>
          <w:rFonts w:ascii="Times New Roman" w:eastAsia="黑体" w:hAnsi="Times New Roman"/>
          <w:i/>
          <w:iCs/>
          <w:sz w:val="24"/>
        </w:rPr>
        <w:t>rend</w:t>
      </w:r>
      <w:proofErr w:type="spellEnd"/>
      <w:r w:rsidRPr="00DB40B5">
        <w:rPr>
          <w:rFonts w:ascii="Times New Roman" w:eastAsia="黑体" w:hAnsi="Times New Roman"/>
          <w:sz w:val="24"/>
        </w:rPr>
        <w:t>, “actually destructive”</w:t>
      </w:r>
      <w:r w:rsidRPr="00DB40B5">
        <w:rPr>
          <w:rFonts w:ascii="Times New Roman" w:eastAsia="黑体" w:hAnsi="Times New Roman"/>
          <w:sz w:val="24"/>
        </w:rPr>
        <w:t>）。例如，它保存了母亲的生命，尽管它在给</w:t>
      </w:r>
      <w:proofErr w:type="gramStart"/>
      <w:r w:rsidRPr="00DB40B5">
        <w:rPr>
          <w:rFonts w:ascii="Times New Roman" w:eastAsia="黑体" w:hAnsi="Times New Roman"/>
          <w:sz w:val="24"/>
        </w:rPr>
        <w:t>尼俄柏</w:t>
      </w:r>
      <w:proofErr w:type="gramEnd"/>
      <w:r w:rsidRPr="00DB40B5">
        <w:rPr>
          <w:rFonts w:ascii="Times New Roman" w:eastAsia="黑体" w:hAnsi="Times New Roman"/>
          <w:sz w:val="24"/>
        </w:rPr>
        <w:t>之子女带来血腥死亡的那一刻，也使母亲的生命变得更加有罪。</w:t>
      </w:r>
    </w:p>
    <w:p w14:paraId="24869C94"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但是，这种对流血的暗示，如我们将看到的那样，是一个辨别性标记（</w:t>
      </w:r>
      <w:r w:rsidRPr="00DB40B5">
        <w:rPr>
          <w:rFonts w:ascii="Times New Roman" w:eastAsia="黑体" w:hAnsi="Times New Roman"/>
          <w:sz w:val="24"/>
        </w:rPr>
        <w:t>discriminating index</w:t>
      </w:r>
      <w:r w:rsidRPr="00DB40B5">
        <w:rPr>
          <w:rFonts w:ascii="Times New Roman" w:eastAsia="黑体" w:hAnsi="Times New Roman"/>
          <w:sz w:val="24"/>
        </w:rPr>
        <w:t>），用以识别希腊世界中</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的神话性、暴力性奠基，并且把它同犹太教的神性暴力区分开来。</w:t>
      </w:r>
    </w:p>
    <w:p w14:paraId="5B31A465"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本雅明举出多个例子，说明这种暧昧性（</w:t>
      </w:r>
      <w:proofErr w:type="spellStart"/>
      <w:r w:rsidRPr="00DB40B5">
        <w:rPr>
          <w:rFonts w:ascii="Times New Roman" w:eastAsia="黑体" w:hAnsi="Times New Roman"/>
          <w:i/>
          <w:iCs/>
          <w:sz w:val="24"/>
        </w:rPr>
        <w:t>Zweideutigkeit</w:t>
      </w:r>
      <w:proofErr w:type="spellEnd"/>
      <w:r w:rsidRPr="00DB40B5">
        <w:rPr>
          <w:rFonts w:ascii="Times New Roman" w:eastAsia="黑体" w:hAnsi="Times New Roman"/>
          <w:sz w:val="24"/>
        </w:rPr>
        <w:t>，这个词至少出现四次），甚至说明</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的这种神话性设定（</w:t>
      </w:r>
      <w:r w:rsidRPr="00DB40B5">
        <w:rPr>
          <w:rFonts w:ascii="Times New Roman" w:eastAsia="黑体" w:hAnsi="Times New Roman"/>
          <w:sz w:val="24"/>
        </w:rPr>
        <w:t xml:space="preserve">mythical positioning of </w:t>
      </w:r>
      <w:r w:rsidRPr="00DB40B5">
        <w:rPr>
          <w:rFonts w:ascii="Times New Roman" w:eastAsia="黑体" w:hAnsi="Times New Roman"/>
          <w:i/>
          <w:iCs/>
          <w:sz w:val="24"/>
        </w:rPr>
        <w:t>droit</w:t>
      </w:r>
      <w:r w:rsidRPr="00DB40B5">
        <w:rPr>
          <w:rFonts w:ascii="Times New Roman" w:eastAsia="黑体" w:hAnsi="Times New Roman"/>
          <w:sz w:val="24"/>
        </w:rPr>
        <w:t>）所具有的</w:t>
      </w:r>
      <w:r w:rsidRPr="00DB40B5">
        <w:rPr>
          <w:rFonts w:ascii="Times New Roman" w:eastAsia="黑体" w:hAnsi="Times New Roman"/>
          <w:sz w:val="24"/>
        </w:rPr>
        <w:t>“</w:t>
      </w:r>
      <w:r w:rsidRPr="00DB40B5">
        <w:rPr>
          <w:rFonts w:ascii="Times New Roman" w:eastAsia="黑体" w:hAnsi="Times New Roman"/>
          <w:sz w:val="24"/>
        </w:rPr>
        <w:t>恶魔性</w:t>
      </w:r>
      <w:r w:rsidRPr="00DB40B5">
        <w:rPr>
          <w:rFonts w:ascii="Times New Roman" w:eastAsia="黑体" w:hAnsi="Times New Roman"/>
          <w:sz w:val="24"/>
        </w:rPr>
        <w:t>”</w:t>
      </w:r>
      <w:r w:rsidRPr="00DB40B5">
        <w:rPr>
          <w:rFonts w:ascii="Times New Roman" w:eastAsia="黑体" w:hAnsi="Times New Roman"/>
          <w:sz w:val="24"/>
        </w:rPr>
        <w:t>暧昧（</w:t>
      </w:r>
      <w:r w:rsidRPr="00DB40B5">
        <w:rPr>
          <w:rFonts w:ascii="Times New Roman" w:eastAsia="黑体" w:hAnsi="Times New Roman"/>
          <w:sz w:val="24"/>
        </w:rPr>
        <w:t>“demonic” ambiguity</w:t>
      </w:r>
      <w:r w:rsidRPr="00DB40B5">
        <w:rPr>
          <w:rFonts w:ascii="Times New Roman" w:eastAsia="黑体" w:hAnsi="Times New Roman"/>
          <w:sz w:val="24"/>
        </w:rPr>
        <w:t>）：它在根本原则上就是权力（</w:t>
      </w:r>
      <w:r w:rsidRPr="00DB40B5">
        <w:rPr>
          <w:rFonts w:ascii="Times New Roman" w:eastAsia="黑体" w:hAnsi="Times New Roman"/>
          <w:i/>
          <w:iCs/>
          <w:sz w:val="24"/>
        </w:rPr>
        <w:t>Macht</w:t>
      </w:r>
      <w:r w:rsidRPr="00DB40B5">
        <w:rPr>
          <w:rFonts w:ascii="Times New Roman" w:eastAsia="黑体" w:hAnsi="Times New Roman"/>
          <w:sz w:val="24"/>
        </w:rPr>
        <w:t>）、力量，以及权威的位置。正如索雷尔本人所暗示，并且本雅明显然赞同的那样，权利是国王、伟大者或强者的特权：在一切</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的开端处，存在一种特权（</w:t>
      </w:r>
      <w:r w:rsidRPr="00DB40B5">
        <w:rPr>
          <w:rFonts w:ascii="Times New Roman" w:eastAsia="黑体" w:hAnsi="Times New Roman"/>
          <w:i/>
          <w:iCs/>
          <w:sz w:val="24"/>
        </w:rPr>
        <w:t xml:space="preserve">in den </w:t>
      </w:r>
      <w:proofErr w:type="spellStart"/>
      <w:r w:rsidRPr="00DB40B5">
        <w:rPr>
          <w:rFonts w:ascii="Times New Roman" w:eastAsia="黑体" w:hAnsi="Times New Roman"/>
          <w:i/>
          <w:iCs/>
          <w:sz w:val="24"/>
        </w:rPr>
        <w:t>Anf</w:t>
      </w:r>
      <w:r w:rsidRPr="00DB40B5">
        <w:rPr>
          <w:rFonts w:ascii="Times New Roman" w:eastAsia="黑体" w:hAnsi="Times New Roman" w:cs="Calibri"/>
          <w:i/>
          <w:iCs/>
          <w:sz w:val="24"/>
        </w:rPr>
        <w:t>ä</w:t>
      </w:r>
      <w:r w:rsidRPr="00DB40B5">
        <w:rPr>
          <w:rFonts w:ascii="Times New Roman" w:eastAsia="黑体" w:hAnsi="Times New Roman"/>
          <w:i/>
          <w:iCs/>
          <w:sz w:val="24"/>
        </w:rPr>
        <w:t>ngen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alles</w:t>
      </w:r>
      <w:proofErr w:type="spellEnd"/>
      <w:r w:rsidRPr="00DB40B5">
        <w:rPr>
          <w:rFonts w:ascii="Times New Roman" w:eastAsia="黑体" w:hAnsi="Times New Roman"/>
          <w:i/>
          <w:iCs/>
          <w:sz w:val="24"/>
        </w:rPr>
        <w:t xml:space="preserve"> Recht </w:t>
      </w:r>
      <w:r w:rsidRPr="00DB40B5">
        <w:rPr>
          <w:rFonts w:ascii="Times New Roman" w:eastAsia="黑体" w:hAnsi="Times New Roman" w:cs="黑体" w:hint="eastAsia"/>
          <w:i/>
          <w:iCs/>
          <w:sz w:val="24"/>
        </w:rPr>
        <w:t>“</w:t>
      </w:r>
      <w:r w:rsidRPr="00DB40B5">
        <w:rPr>
          <w:rFonts w:ascii="Times New Roman" w:eastAsia="黑体" w:hAnsi="Times New Roman"/>
          <w:i/>
          <w:iCs/>
          <w:sz w:val="24"/>
        </w:rPr>
        <w:t>Vor</w:t>
      </w:r>
      <w:r w:rsidRPr="00DB40B5">
        <w:rPr>
          <w:rFonts w:ascii="Times New Roman" w:eastAsia="黑体" w:hAnsi="Times New Roman" w:cs="黑体" w:hint="eastAsia"/>
          <w:i/>
          <w:iCs/>
          <w:sz w:val="24"/>
        </w:rPr>
        <w:t>”</w:t>
      </w:r>
      <w:proofErr w:type="spellStart"/>
      <w:r w:rsidRPr="00DB40B5">
        <w:rPr>
          <w:rFonts w:ascii="Times New Roman" w:eastAsia="黑体" w:hAnsi="Times New Roman"/>
          <w:i/>
          <w:iCs/>
          <w:sz w:val="24"/>
        </w:rPr>
        <w:t>recht</w:t>
      </w:r>
      <w:proofErr w:type="spellEnd"/>
      <w:r w:rsidRPr="00DB40B5">
        <w:rPr>
          <w:rFonts w:ascii="Times New Roman" w:eastAsia="黑体" w:hAnsi="Times New Roman"/>
          <w:i/>
          <w:iCs/>
          <w:sz w:val="24"/>
        </w:rPr>
        <w:t xml:space="preserve"> der </w:t>
      </w:r>
      <w:proofErr w:type="spellStart"/>
      <w:r w:rsidRPr="00DB40B5">
        <w:rPr>
          <w:rFonts w:ascii="Times New Roman" w:eastAsia="黑体" w:hAnsi="Times New Roman"/>
          <w:i/>
          <w:iCs/>
          <w:sz w:val="24"/>
        </w:rPr>
        <w:t>K</w:t>
      </w:r>
      <w:r w:rsidRPr="00DB40B5">
        <w:rPr>
          <w:rFonts w:ascii="Times New Roman" w:eastAsia="黑体" w:hAnsi="Times New Roman" w:cs="Calibri"/>
          <w:i/>
          <w:iCs/>
          <w:sz w:val="24"/>
        </w:rPr>
        <w:t>ö</w:t>
      </w:r>
      <w:r w:rsidRPr="00DB40B5">
        <w:rPr>
          <w:rFonts w:ascii="Times New Roman" w:eastAsia="黑体" w:hAnsi="Times New Roman"/>
          <w:i/>
          <w:iCs/>
          <w:sz w:val="24"/>
        </w:rPr>
        <w:t>nige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oder</w:t>
      </w:r>
      <w:proofErr w:type="spellEnd"/>
      <w:r w:rsidRPr="00DB40B5">
        <w:rPr>
          <w:rFonts w:ascii="Times New Roman" w:eastAsia="黑体" w:hAnsi="Times New Roman"/>
          <w:i/>
          <w:iCs/>
          <w:sz w:val="24"/>
        </w:rPr>
        <w:t xml:space="preserve"> der Grossen, </w:t>
      </w:r>
      <w:proofErr w:type="spellStart"/>
      <w:r w:rsidRPr="00DB40B5">
        <w:rPr>
          <w:rFonts w:ascii="Times New Roman" w:eastAsia="黑体" w:hAnsi="Times New Roman"/>
          <w:i/>
          <w:iCs/>
          <w:sz w:val="24"/>
        </w:rPr>
        <w:t>kurz</w:t>
      </w:r>
      <w:proofErr w:type="spellEnd"/>
      <w:r w:rsidRPr="00DB40B5">
        <w:rPr>
          <w:rFonts w:ascii="Times New Roman" w:eastAsia="黑体" w:hAnsi="Times New Roman"/>
          <w:i/>
          <w:iCs/>
          <w:sz w:val="24"/>
        </w:rPr>
        <w:t xml:space="preserve"> der </w:t>
      </w:r>
      <w:proofErr w:type="spellStart"/>
      <w:r w:rsidRPr="00DB40B5">
        <w:rPr>
          <w:rFonts w:ascii="Times New Roman" w:eastAsia="黑体" w:hAnsi="Times New Roman"/>
          <w:i/>
          <w:iCs/>
          <w:sz w:val="24"/>
        </w:rPr>
        <w:t>M</w:t>
      </w:r>
      <w:r w:rsidRPr="00DB40B5">
        <w:rPr>
          <w:rFonts w:ascii="Times New Roman" w:eastAsia="黑体" w:hAnsi="Times New Roman" w:cs="Calibri"/>
          <w:i/>
          <w:iCs/>
          <w:sz w:val="24"/>
        </w:rPr>
        <w:t>ä</w:t>
      </w:r>
      <w:r w:rsidRPr="00DB40B5">
        <w:rPr>
          <w:rFonts w:ascii="Times New Roman" w:eastAsia="黑体" w:hAnsi="Times New Roman"/>
          <w:i/>
          <w:iCs/>
          <w:sz w:val="24"/>
        </w:rPr>
        <w:t>chtigen</w:t>
      </w:r>
      <w:proofErr w:type="spellEnd"/>
      <w:r w:rsidRPr="00DB40B5">
        <w:rPr>
          <w:rFonts w:ascii="Times New Roman" w:eastAsia="黑体" w:hAnsi="Times New Roman"/>
          <w:sz w:val="24"/>
        </w:rPr>
        <w:t>：</w:t>
      </w:r>
      <w:r w:rsidRPr="00DB40B5">
        <w:rPr>
          <w:rFonts w:ascii="Times New Roman" w:eastAsia="黑体" w:hAnsi="Times New Roman"/>
          <w:sz w:val="24"/>
        </w:rPr>
        <w:t>“in the beginning all right was the prerogative of the kings or the nobles—in short of the mighty”, p.296</w:t>
      </w:r>
      <w:r w:rsidRPr="00DB40B5">
        <w:rPr>
          <w:rFonts w:ascii="Times New Roman" w:eastAsia="黑体" w:hAnsi="Times New Roman"/>
          <w:sz w:val="24"/>
        </w:rPr>
        <w:t>）。</w:t>
      </w:r>
    </w:p>
    <w:p w14:paraId="1A7C8D3C"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在这个原初而神话的时刻，仍然没有分配性正义，没有惩戒或刑罚，只有赎罪</w:t>
      </w:r>
      <w:r w:rsidRPr="00DB40B5">
        <w:rPr>
          <w:rFonts w:ascii="Times New Roman" w:eastAsia="黑体" w:hAnsi="Times New Roman"/>
          <w:sz w:val="24"/>
        </w:rPr>
        <w:t>/</w:t>
      </w:r>
      <w:r w:rsidRPr="00DB40B5">
        <w:rPr>
          <w:rFonts w:ascii="Times New Roman" w:eastAsia="黑体" w:hAnsi="Times New Roman"/>
          <w:sz w:val="24"/>
        </w:rPr>
        <w:t>偿罪（</w:t>
      </w:r>
      <w:proofErr w:type="spellStart"/>
      <w:r w:rsidRPr="00DB40B5">
        <w:rPr>
          <w:rFonts w:ascii="Times New Roman" w:eastAsia="黑体" w:hAnsi="Times New Roman"/>
          <w:i/>
          <w:iCs/>
          <w:sz w:val="24"/>
        </w:rPr>
        <w:t>Sühne</w:t>
      </w:r>
      <w:proofErr w:type="spellEnd"/>
      <w:r w:rsidRPr="00DB40B5">
        <w:rPr>
          <w:rFonts w:ascii="Times New Roman" w:eastAsia="黑体" w:hAnsi="Times New Roman"/>
          <w:sz w:val="24"/>
        </w:rPr>
        <w:t>，这里被糟糕地译为</w:t>
      </w:r>
      <w:r w:rsidRPr="00DB40B5">
        <w:rPr>
          <w:rFonts w:ascii="Times New Roman" w:eastAsia="黑体" w:hAnsi="Times New Roman"/>
          <w:sz w:val="24"/>
        </w:rPr>
        <w:t xml:space="preserve"> “retribution”</w:t>
      </w:r>
      <w:r w:rsidRPr="00DB40B5">
        <w:rPr>
          <w:rFonts w:ascii="Times New Roman" w:eastAsia="黑体" w:hAnsi="Times New Roman"/>
          <w:sz w:val="24"/>
        </w:rPr>
        <w:t>）。</w:t>
      </w:r>
    </w:p>
    <w:p w14:paraId="374308C5"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为了反驳希腊的</w:t>
      </w:r>
      <w:r w:rsidRPr="00DB40B5">
        <w:rPr>
          <w:rFonts w:ascii="Times New Roman" w:eastAsia="黑体" w:hAnsi="Times New Roman"/>
          <w:sz w:val="24"/>
        </w:rPr>
        <w:t xml:space="preserve"> </w:t>
      </w:r>
      <w:r w:rsidRPr="00DB40B5">
        <w:rPr>
          <w:rFonts w:ascii="Times New Roman" w:eastAsia="黑体" w:hAnsi="Times New Roman"/>
          <w:i/>
          <w:iCs/>
          <w:sz w:val="24"/>
        </w:rPr>
        <w:t>mythos</w:t>
      </w:r>
      <w:r w:rsidRPr="00DB40B5">
        <w:rPr>
          <w:rFonts w:ascii="Times New Roman" w:eastAsia="黑体" w:hAnsi="Times New Roman"/>
          <w:sz w:val="24"/>
        </w:rPr>
        <w:t>，本雅明逐项对立地提出上帝的暴力。从各个角度看，他说，它都</w:t>
      </w:r>
      <w:r w:rsidRPr="00DB40B5">
        <w:rPr>
          <w:rFonts w:ascii="Times New Roman" w:eastAsia="黑体" w:hAnsi="Times New Roman"/>
          <w:sz w:val="24"/>
        </w:rPr>
        <w:lastRenderedPageBreak/>
        <w:t>是其反面。神话性暴力奠基</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；神性暴力则毁灭</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。神话性暴力设置界限与边界；神性暴力则消灭它们。神话性暴力导致错误与赎罪；神性暴力则产生赦免</w:t>
      </w:r>
      <w:r w:rsidRPr="00DB40B5">
        <w:rPr>
          <w:rFonts w:ascii="Times New Roman" w:eastAsia="黑体" w:hAnsi="Times New Roman"/>
          <w:sz w:val="24"/>
        </w:rPr>
        <w:t>/</w:t>
      </w:r>
      <w:r w:rsidRPr="00DB40B5">
        <w:rPr>
          <w:rFonts w:ascii="Times New Roman" w:eastAsia="黑体" w:hAnsi="Times New Roman"/>
          <w:sz w:val="24"/>
        </w:rPr>
        <w:t>赎除（</w:t>
      </w:r>
      <w:r w:rsidRPr="00DB40B5">
        <w:rPr>
          <w:rFonts w:ascii="Times New Roman" w:eastAsia="黑体" w:hAnsi="Times New Roman"/>
          <w:sz w:val="24"/>
        </w:rPr>
        <w:t>expiation</w:t>
      </w:r>
      <w:r w:rsidRPr="00DB40B5">
        <w:rPr>
          <w:rFonts w:ascii="Times New Roman" w:eastAsia="黑体" w:hAnsi="Times New Roman"/>
          <w:sz w:val="24"/>
        </w:rPr>
        <w:t>）。神话性暴力威胁；神性暴力则击打</w:t>
      </w:r>
      <w:r w:rsidRPr="00DB40B5">
        <w:rPr>
          <w:rFonts w:ascii="Times New Roman" w:eastAsia="黑体" w:hAnsi="Times New Roman"/>
          <w:sz w:val="24"/>
        </w:rPr>
        <w:t>/</w:t>
      </w:r>
      <w:r w:rsidRPr="00DB40B5">
        <w:rPr>
          <w:rFonts w:ascii="Times New Roman" w:eastAsia="黑体" w:hAnsi="Times New Roman"/>
          <w:sz w:val="24"/>
        </w:rPr>
        <w:t>打击（</w:t>
      </w:r>
      <w:r w:rsidRPr="00DB40B5">
        <w:rPr>
          <w:rFonts w:ascii="Times New Roman" w:eastAsia="黑体" w:hAnsi="Times New Roman"/>
          <w:sz w:val="24"/>
        </w:rPr>
        <w:t>strikes</w:t>
      </w:r>
      <w:r w:rsidRPr="00DB40B5">
        <w:rPr>
          <w:rFonts w:ascii="Times New Roman" w:eastAsia="黑体" w:hAnsi="Times New Roman"/>
          <w:sz w:val="24"/>
        </w:rPr>
        <w:t>）。最关键的是：神话性暴力以流血的方式杀戮；神性暴力则不流血地杀戮并消灭（</w:t>
      </w:r>
      <w:r w:rsidRPr="00DB40B5">
        <w:rPr>
          <w:rFonts w:ascii="Times New Roman" w:eastAsia="黑体" w:hAnsi="Times New Roman"/>
          <w:sz w:val="24"/>
        </w:rPr>
        <w:t>kills and annihilates without bloodshed</w:t>
      </w:r>
      <w:r w:rsidRPr="00DB40B5">
        <w:rPr>
          <w:rFonts w:ascii="Times New Roman" w:eastAsia="黑体" w:hAnsi="Times New Roman"/>
          <w:sz w:val="24"/>
        </w:rPr>
        <w:t>）。</w:t>
      </w:r>
    </w:p>
    <w:p w14:paraId="21B43C78" w14:textId="77777777" w:rsidR="006A26B9" w:rsidRPr="00DB40B5" w:rsidRDefault="006A26B9" w:rsidP="00DE66ED">
      <w:pPr>
        <w:spacing w:line="480" w:lineRule="auto"/>
        <w:ind w:firstLineChars="200" w:firstLine="480"/>
        <w:jc w:val="both"/>
        <w:rPr>
          <w:rFonts w:ascii="Times New Roman" w:eastAsia="黑体" w:hAnsi="Times New Roman"/>
          <w:sz w:val="24"/>
        </w:rPr>
      </w:pPr>
      <w:proofErr w:type="gramStart"/>
      <w:r w:rsidRPr="00DB40B5">
        <w:rPr>
          <w:rFonts w:ascii="Times New Roman" w:eastAsia="黑体" w:hAnsi="Times New Roman"/>
          <w:sz w:val="24"/>
        </w:rPr>
        <w:t>血构成</w:t>
      </w:r>
      <w:proofErr w:type="gramEnd"/>
      <w:r w:rsidRPr="00DB40B5">
        <w:rPr>
          <w:rFonts w:ascii="Times New Roman" w:eastAsia="黑体" w:hAnsi="Times New Roman"/>
          <w:sz w:val="24"/>
        </w:rPr>
        <w:t>了全部差异。对本雅明而言，血的解释非常令人困扰，尽管其中存在若干不协调之处，也正如在罗森茨维格那里一样（尤其是如果我们想到</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 [“final solution”]</w:t>
      </w:r>
      <w:r w:rsidRPr="00DB40B5">
        <w:rPr>
          <w:rFonts w:ascii="Times New Roman" w:eastAsia="黑体" w:hAnsi="Times New Roman"/>
          <w:sz w:val="24"/>
        </w:rPr>
        <w:t>）。血是生命的象征，他说。通过使血流出，</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的神话性暴力便是为了自身而行使的（</w:t>
      </w:r>
      <w:r w:rsidRPr="00DB40B5">
        <w:rPr>
          <w:rFonts w:ascii="Times New Roman" w:eastAsia="黑体" w:hAnsi="Times New Roman"/>
          <w:i/>
          <w:iCs/>
          <w:sz w:val="24"/>
        </w:rPr>
        <w:t xml:space="preserve">um </w:t>
      </w:r>
      <w:proofErr w:type="spellStart"/>
      <w:r w:rsidRPr="00DB40B5">
        <w:rPr>
          <w:rFonts w:ascii="Times New Roman" w:eastAsia="黑体" w:hAnsi="Times New Roman"/>
          <w:i/>
          <w:iCs/>
          <w:sz w:val="24"/>
        </w:rPr>
        <w:t>ihrer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selbst</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willen</w:t>
      </w:r>
      <w:proofErr w:type="spellEnd"/>
      <w:r w:rsidRPr="00DB40B5">
        <w:rPr>
          <w:rFonts w:ascii="Times New Roman" w:eastAsia="黑体" w:hAnsi="Times New Roman"/>
          <w:sz w:val="24"/>
        </w:rPr>
        <w:t>），它针对单纯生命（</w:t>
      </w:r>
      <w:r w:rsidRPr="00DB40B5">
        <w:rPr>
          <w:rFonts w:ascii="Times New Roman" w:eastAsia="黑体" w:hAnsi="Times New Roman"/>
          <w:sz w:val="24"/>
        </w:rPr>
        <w:t>simple life</w:t>
      </w:r>
      <w:r w:rsidRPr="00DB40B5">
        <w:rPr>
          <w:rFonts w:ascii="Times New Roman" w:eastAsia="黑体" w:hAnsi="Times New Roman"/>
          <w:sz w:val="24"/>
        </w:rPr>
        <w:t>）；而单纯生命仍然恰恰处在自然生命的秩序内部（</w:t>
      </w:r>
      <w:r w:rsidRPr="00DB40B5">
        <w:rPr>
          <w:rFonts w:ascii="Times New Roman" w:eastAsia="黑体" w:hAnsi="Times New Roman"/>
          <w:i/>
          <w:iCs/>
          <w:sz w:val="24"/>
        </w:rPr>
        <w:t xml:space="preserve">das </w:t>
      </w:r>
      <w:proofErr w:type="spellStart"/>
      <w:r w:rsidRPr="00DB40B5">
        <w:rPr>
          <w:rFonts w:ascii="Times New Roman" w:eastAsia="黑体" w:hAnsi="Times New Roman"/>
          <w:i/>
          <w:iCs/>
          <w:sz w:val="24"/>
        </w:rPr>
        <w:t>blosse</w:t>
      </w:r>
      <w:proofErr w:type="spellEnd"/>
      <w:r w:rsidRPr="00DB40B5">
        <w:rPr>
          <w:rFonts w:ascii="Times New Roman" w:eastAsia="黑体" w:hAnsi="Times New Roman"/>
          <w:i/>
          <w:iCs/>
          <w:sz w:val="24"/>
        </w:rPr>
        <w:t xml:space="preserve"> Leben</w:t>
      </w:r>
      <w:r w:rsidRPr="00DB40B5">
        <w:rPr>
          <w:rFonts w:ascii="Times New Roman" w:eastAsia="黑体" w:hAnsi="Times New Roman"/>
          <w:sz w:val="24"/>
        </w:rPr>
        <w:t>）。</w:t>
      </w:r>
    </w:p>
    <w:p w14:paraId="1A808556"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相反，纯粹神性暴力（</w:t>
      </w:r>
      <w:r w:rsidRPr="00DB40B5">
        <w:rPr>
          <w:rFonts w:ascii="Times New Roman" w:eastAsia="黑体" w:hAnsi="Times New Roman"/>
          <w:sz w:val="24"/>
        </w:rPr>
        <w:t>purely divine [Judaic] violence</w:t>
      </w:r>
      <w:r w:rsidRPr="00DB40B5">
        <w:rPr>
          <w:rFonts w:ascii="Times New Roman" w:eastAsia="黑体" w:hAnsi="Times New Roman"/>
          <w:sz w:val="24"/>
        </w:rPr>
        <w:t>）则是为了生者之故而施加于一切生命之上的暴力（</w:t>
      </w:r>
      <w:proofErr w:type="spellStart"/>
      <w:r w:rsidRPr="00DB40B5">
        <w:rPr>
          <w:rFonts w:ascii="Times New Roman" w:eastAsia="黑体" w:hAnsi="Times New Roman"/>
          <w:i/>
          <w:iCs/>
          <w:sz w:val="24"/>
        </w:rPr>
        <w:t>über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alles</w:t>
      </w:r>
      <w:proofErr w:type="spellEnd"/>
      <w:r w:rsidRPr="00DB40B5">
        <w:rPr>
          <w:rFonts w:ascii="Times New Roman" w:eastAsia="黑体" w:hAnsi="Times New Roman"/>
          <w:i/>
          <w:iCs/>
          <w:sz w:val="24"/>
        </w:rPr>
        <w:t xml:space="preserve"> Leben um des </w:t>
      </w:r>
      <w:proofErr w:type="spellStart"/>
      <w:r w:rsidRPr="00DB40B5">
        <w:rPr>
          <w:rFonts w:ascii="Times New Roman" w:eastAsia="黑体" w:hAnsi="Times New Roman"/>
          <w:i/>
          <w:iCs/>
          <w:sz w:val="24"/>
        </w:rPr>
        <w:t>Lebendigen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willen</w:t>
      </w:r>
      <w:proofErr w:type="spellEnd"/>
      <w:r w:rsidRPr="00DB40B5">
        <w:rPr>
          <w:rFonts w:ascii="Times New Roman" w:eastAsia="黑体" w:hAnsi="Times New Roman"/>
          <w:sz w:val="24"/>
        </w:rPr>
        <w:t>：</w:t>
      </w:r>
      <w:r w:rsidRPr="00DB40B5">
        <w:rPr>
          <w:rFonts w:ascii="Times New Roman" w:eastAsia="黑体" w:hAnsi="Times New Roman"/>
          <w:sz w:val="24"/>
        </w:rPr>
        <w:t>“Mythical violence is bloody power over mere life for its own sake, divine violence pure power over all life for the sake of the living,” p.297</w:t>
      </w:r>
      <w:r w:rsidRPr="00DB40B5">
        <w:rPr>
          <w:rFonts w:ascii="Times New Roman" w:eastAsia="黑体" w:hAnsi="Times New Roman"/>
          <w:sz w:val="24"/>
        </w:rPr>
        <w:t>）。换言之，</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的神话性暴力通过牺牲生者而满足于自身；而神性暴力则牺牲生命，以拯救生者，为生者服务。</w:t>
      </w:r>
    </w:p>
    <w:p w14:paraId="4F88017E"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在两种情况下都有牺牲，但在神话性牺牲中，因为血被索取，生者并未受到尊重。因此，本雅明得出一个独特结论；他还把这种结论的责任留给列维纳斯承担，尤其是在对犹太教的这种解释上：</w:t>
      </w:r>
      <w:r w:rsidRPr="00DB40B5">
        <w:rPr>
          <w:rFonts w:ascii="Times New Roman" w:eastAsia="黑体" w:hAnsi="Times New Roman"/>
          <w:sz w:val="24"/>
        </w:rPr>
        <w:t>“</w:t>
      </w:r>
      <w:r w:rsidRPr="00DB40B5">
        <w:rPr>
          <w:rFonts w:ascii="Times New Roman" w:eastAsia="黑体" w:hAnsi="Times New Roman"/>
          <w:sz w:val="24"/>
        </w:rPr>
        <w:t>第一种暴力，</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的神话性暴力，提出要求（</w:t>
      </w:r>
      <w:proofErr w:type="spellStart"/>
      <w:r w:rsidRPr="00DB40B5">
        <w:rPr>
          <w:rFonts w:ascii="Times New Roman" w:eastAsia="黑体" w:hAnsi="Times New Roman"/>
          <w:i/>
          <w:iCs/>
          <w:sz w:val="24"/>
        </w:rPr>
        <w:t>fordert</w:t>
      </w:r>
      <w:proofErr w:type="spellEnd"/>
      <w:r w:rsidRPr="00DB40B5">
        <w:rPr>
          <w:rFonts w:ascii="Times New Roman" w:eastAsia="黑体" w:hAnsi="Times New Roman"/>
          <w:sz w:val="24"/>
        </w:rPr>
        <w:t>）、索取牺牲；第二种暴力，神性暴力，则接受牺牲，承担它（</w:t>
      </w:r>
      <w:proofErr w:type="spellStart"/>
      <w:r w:rsidRPr="00DB40B5">
        <w:rPr>
          <w:rFonts w:ascii="Times New Roman" w:eastAsia="黑体" w:hAnsi="Times New Roman"/>
          <w:i/>
          <w:iCs/>
          <w:sz w:val="24"/>
        </w:rPr>
        <w:t>nimmt</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sie</w:t>
      </w:r>
      <w:proofErr w:type="spellEnd"/>
      <w:r w:rsidRPr="00DB40B5">
        <w:rPr>
          <w:rFonts w:ascii="Times New Roman" w:eastAsia="黑体" w:hAnsi="Times New Roman"/>
          <w:i/>
          <w:iCs/>
          <w:sz w:val="24"/>
        </w:rPr>
        <w:t xml:space="preserve"> an</w:t>
      </w:r>
      <w:r w:rsidRPr="00DB40B5">
        <w:rPr>
          <w:rFonts w:ascii="Times New Roman" w:eastAsia="黑体" w:hAnsi="Times New Roman"/>
          <w:sz w:val="24"/>
        </w:rPr>
        <w:t>）。</w:t>
      </w:r>
      <w:r w:rsidRPr="00DB40B5">
        <w:rPr>
          <w:rFonts w:ascii="Times New Roman" w:eastAsia="黑体" w:hAnsi="Times New Roman"/>
          <w:sz w:val="24"/>
        </w:rPr>
        <w:t>”</w:t>
      </w:r>
    </w:p>
    <w:p w14:paraId="2FAE2307"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无论如何，这种神性暴力</w:t>
      </w:r>
      <w:r w:rsidRPr="00DB40B5">
        <w:rPr>
          <w:rFonts w:ascii="Times New Roman" w:eastAsia="黑体" w:hAnsi="Times New Roman"/>
          <w:sz w:val="24"/>
        </w:rPr>
        <w:t>——</w:t>
      </w:r>
      <w:r w:rsidRPr="00DB40B5">
        <w:rPr>
          <w:rFonts w:ascii="Times New Roman" w:eastAsia="黑体" w:hAnsi="Times New Roman"/>
          <w:sz w:val="24"/>
        </w:rPr>
        <w:t>它不仅通过宗教得到证实，而且也可以在世俗生命或神圣生命中被证明</w:t>
      </w:r>
      <w:r w:rsidRPr="00DB40B5">
        <w:rPr>
          <w:rFonts w:ascii="Times New Roman" w:eastAsia="黑体" w:hAnsi="Times New Roman"/>
          <w:sz w:val="24"/>
        </w:rPr>
        <w:t>——</w:t>
      </w:r>
      <w:r w:rsidRPr="00DB40B5">
        <w:rPr>
          <w:rFonts w:ascii="Times New Roman" w:eastAsia="黑体" w:hAnsi="Times New Roman"/>
          <w:sz w:val="24"/>
        </w:rPr>
        <w:t>也许会消灭财物、生命、</w:t>
      </w:r>
      <w:r w:rsidRPr="00DB40B5">
        <w:rPr>
          <w:rFonts w:ascii="Times New Roman" w:eastAsia="黑体" w:hAnsi="Times New Roman"/>
          <w:i/>
          <w:iCs/>
          <w:sz w:val="24"/>
        </w:rPr>
        <w:t>droit</w:t>
      </w:r>
      <w:r w:rsidRPr="00DB40B5">
        <w:rPr>
          <w:rFonts w:ascii="Times New Roman" w:eastAsia="黑体" w:hAnsi="Times New Roman"/>
          <w:sz w:val="24"/>
        </w:rPr>
        <w:t>、</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的基础等等，但它绝不会攻击生者的灵魂（</w:t>
      </w:r>
      <w:r w:rsidRPr="00DB40B5">
        <w:rPr>
          <w:rFonts w:ascii="Times New Roman" w:eastAsia="黑体" w:hAnsi="Times New Roman"/>
          <w:i/>
          <w:iCs/>
          <w:sz w:val="24"/>
        </w:rPr>
        <w:t xml:space="preserve">die Seele des </w:t>
      </w:r>
      <w:proofErr w:type="spellStart"/>
      <w:r w:rsidRPr="00DB40B5">
        <w:rPr>
          <w:rFonts w:ascii="Times New Roman" w:eastAsia="黑体" w:hAnsi="Times New Roman"/>
          <w:i/>
          <w:iCs/>
          <w:sz w:val="24"/>
        </w:rPr>
        <w:t>Lebendigen</w:t>
      </w:r>
      <w:proofErr w:type="spellEnd"/>
      <w:r w:rsidRPr="00DB40B5">
        <w:rPr>
          <w:rFonts w:ascii="Times New Roman" w:eastAsia="黑体" w:hAnsi="Times New Roman"/>
          <w:sz w:val="24"/>
        </w:rPr>
        <w:t>）。因此，我们无权得出结论说，这种暴力为一切人类犯罪打开了空</w:t>
      </w:r>
      <w:r w:rsidRPr="00DB40B5">
        <w:rPr>
          <w:rFonts w:ascii="Times New Roman" w:eastAsia="黑体" w:hAnsi="Times New Roman"/>
          <w:sz w:val="24"/>
        </w:rPr>
        <w:lastRenderedPageBreak/>
        <w:t>间。</w:t>
      </w:r>
      <w:r w:rsidRPr="00DB40B5">
        <w:rPr>
          <w:rFonts w:ascii="Times New Roman" w:eastAsia="黑体" w:hAnsi="Times New Roman"/>
          <w:sz w:val="24"/>
        </w:rPr>
        <w:t>“</w:t>
      </w:r>
      <w:r w:rsidRPr="00DB40B5">
        <w:rPr>
          <w:rFonts w:ascii="Times New Roman" w:eastAsia="黑体" w:hAnsi="Times New Roman"/>
          <w:sz w:val="24"/>
        </w:rPr>
        <w:t>汝不可杀人</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“Thou shalt not kill”</w:t>
      </w:r>
      <w:r w:rsidRPr="00DB40B5">
        <w:rPr>
          <w:rFonts w:ascii="Times New Roman" w:eastAsia="黑体" w:hAnsi="Times New Roman"/>
          <w:sz w:val="24"/>
        </w:rPr>
        <w:t>）仍然是一条绝对命令；一旦纯粹毁灭性的神性暴力命令尊重活生生的存在，超越</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、超越审判，它就仍是绝对命令。</w:t>
      </w:r>
    </w:p>
    <w:p w14:paraId="46829EBB"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它不是一种判断标准（</w:t>
      </w:r>
      <w:r w:rsidRPr="00DB40B5">
        <w:rPr>
          <w:rFonts w:ascii="Times New Roman" w:eastAsia="黑体" w:hAnsi="Times New Roman"/>
          <w:sz w:val="24"/>
        </w:rPr>
        <w:t>criterion of judgment</w:t>
      </w:r>
      <w:r w:rsidRPr="00DB40B5">
        <w:rPr>
          <w:rFonts w:ascii="Times New Roman" w:eastAsia="黑体" w:hAnsi="Times New Roman"/>
          <w:sz w:val="24"/>
        </w:rPr>
        <w:t>），而是给那些不得不在孤独和极端情形中同这种命令搏斗的人或共同体的行动指南（</w:t>
      </w:r>
      <w:r w:rsidRPr="00DB40B5">
        <w:rPr>
          <w:rFonts w:ascii="Times New Roman" w:eastAsia="黑体" w:hAnsi="Times New Roman"/>
          <w:sz w:val="24"/>
        </w:rPr>
        <w:t>guideline</w:t>
      </w:r>
      <w:r w:rsidRPr="00DB40B5">
        <w:rPr>
          <w:rFonts w:ascii="Times New Roman" w:eastAsia="黑体" w:hAnsi="Times New Roman"/>
          <w:sz w:val="24"/>
        </w:rPr>
        <w:t>）。他们必须独自承担忽视它的责任。对本雅明来说，这正是犹太教的本质：它禁止一切谋杀，除非在正当防卫的特殊情况下；并且它使生命神圣化，以便守护某种确定的</w:t>
      </w:r>
      <w:r w:rsidRPr="00DB40B5">
        <w:rPr>
          <w:rFonts w:ascii="Times New Roman" w:eastAsia="黑体" w:hAnsi="Times New Roman"/>
          <w:sz w:val="24"/>
        </w:rPr>
        <w:t>……</w:t>
      </w:r>
      <w:r w:rsidRPr="00DB40B5">
        <w:rPr>
          <w:rFonts w:ascii="Times New Roman" w:eastAsia="黑体" w:hAnsi="Times New Roman"/>
          <w:sz w:val="24"/>
        </w:rPr>
        <w:t>某些思想家则把这种神圣化从人扩展到动物与植物。</w:t>
      </w:r>
    </w:p>
    <w:p w14:paraId="1C1047F3"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但在这里，我们应当把本雅明的立场尖锐地区分开来。本雅明所说的，并不是人的神圣性，而是生命，或者更准确地说，是人的</w:t>
      </w:r>
      <w:r w:rsidRPr="00DB40B5">
        <w:rPr>
          <w:rFonts w:ascii="Times New Roman" w:eastAsia="黑体" w:hAnsi="Times New Roman"/>
          <w:sz w:val="24"/>
        </w:rPr>
        <w:t xml:space="preserve"> </w:t>
      </w:r>
      <w:r w:rsidRPr="00DB40B5">
        <w:rPr>
          <w:rFonts w:ascii="Times New Roman" w:eastAsia="黑体" w:hAnsi="Times New Roman"/>
          <w:i/>
          <w:iCs/>
          <w:sz w:val="24"/>
        </w:rPr>
        <w:t>Dasein</w:t>
      </w:r>
      <w:r w:rsidRPr="00DB40B5">
        <w:rPr>
          <w:rFonts w:ascii="Times New Roman" w:eastAsia="黑体" w:hAnsi="Times New Roman"/>
          <w:sz w:val="24"/>
        </w:rPr>
        <w:t xml:space="preserve"> </w:t>
      </w:r>
      <w:r w:rsidRPr="00DB40B5">
        <w:rPr>
          <w:rFonts w:ascii="Times New Roman" w:eastAsia="黑体" w:hAnsi="Times New Roman"/>
          <w:sz w:val="24"/>
        </w:rPr>
        <w:t>的神圣性。他强烈反对把生命本身、自然生命、单纯生命神圣化的教条。</w:t>
      </w:r>
    </w:p>
    <w:p w14:paraId="37A4EADA"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在评论库尔特</w:t>
      </w:r>
      <w:r w:rsidRPr="00DB40B5">
        <w:rPr>
          <w:rFonts w:ascii="Times New Roman" w:eastAsia="黑体" w:hAnsi="Times New Roman"/>
          <w:sz w:val="24"/>
        </w:rPr>
        <w:t>·</w:t>
      </w:r>
      <w:r w:rsidRPr="00DB40B5">
        <w:rPr>
          <w:rFonts w:ascii="Times New Roman" w:eastAsia="黑体" w:hAnsi="Times New Roman"/>
          <w:sz w:val="24"/>
        </w:rPr>
        <w:t>希勒（</w:t>
      </w:r>
      <w:r w:rsidRPr="00DB40B5">
        <w:rPr>
          <w:rFonts w:ascii="Times New Roman" w:eastAsia="黑体" w:hAnsi="Times New Roman"/>
          <w:sz w:val="24"/>
        </w:rPr>
        <w:t>Kurt Hiller</w:t>
      </w:r>
      <w:r w:rsidRPr="00DB40B5">
        <w:rPr>
          <w:rFonts w:ascii="Times New Roman" w:eastAsia="黑体" w:hAnsi="Times New Roman"/>
          <w:sz w:val="24"/>
        </w:rPr>
        <w:t>）的词句时</w:t>
      </w:r>
      <w:r w:rsidRPr="00DB40B5">
        <w:rPr>
          <w:rFonts w:ascii="Times New Roman" w:eastAsia="黑体" w:hAnsi="Times New Roman"/>
          <w:sz w:val="24"/>
        </w:rPr>
        <w:t>——</w:t>
      </w:r>
      <w:r w:rsidRPr="00DB40B5">
        <w:rPr>
          <w:rFonts w:ascii="Times New Roman" w:eastAsia="黑体" w:hAnsi="Times New Roman"/>
          <w:sz w:val="24"/>
        </w:rPr>
        <w:t>后者认为</w:t>
      </w:r>
      <w:r w:rsidRPr="00DB40B5">
        <w:rPr>
          <w:rFonts w:ascii="Times New Roman" w:eastAsia="黑体" w:hAnsi="Times New Roman"/>
          <w:sz w:val="24"/>
        </w:rPr>
        <w:t>“</w:t>
      </w:r>
      <w:r w:rsidRPr="00DB40B5">
        <w:rPr>
          <w:rFonts w:ascii="Times New Roman" w:eastAsia="黑体" w:hAnsi="Times New Roman"/>
          <w:sz w:val="24"/>
        </w:rPr>
        <w:t>甚至比存在的幸福和正义更高的，是单纯存在本身</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“higher even than the happiness and the justice of existence stands existence itself”, p.298</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本雅明认为，把单纯</w:t>
      </w:r>
      <w:r w:rsidRPr="00DB40B5">
        <w:rPr>
          <w:rFonts w:ascii="Times New Roman" w:eastAsia="黑体" w:hAnsi="Times New Roman"/>
          <w:sz w:val="24"/>
        </w:rPr>
        <w:t xml:space="preserve"> </w:t>
      </w:r>
      <w:r w:rsidRPr="00DB40B5">
        <w:rPr>
          <w:rFonts w:ascii="Times New Roman" w:eastAsia="黑体" w:hAnsi="Times New Roman"/>
          <w:i/>
          <w:iCs/>
          <w:sz w:val="24"/>
        </w:rPr>
        <w:t>Dasein</w:t>
      </w:r>
      <w:r w:rsidRPr="00DB40B5">
        <w:rPr>
          <w:rFonts w:ascii="Times New Roman" w:eastAsia="黑体" w:hAnsi="Times New Roman"/>
          <w:sz w:val="24"/>
        </w:rPr>
        <w:t xml:space="preserve"> </w:t>
      </w:r>
      <w:r w:rsidRPr="00DB40B5">
        <w:rPr>
          <w:rFonts w:ascii="Times New Roman" w:eastAsia="黑体" w:hAnsi="Times New Roman"/>
          <w:sz w:val="24"/>
        </w:rPr>
        <w:t>置于正义的</w:t>
      </w:r>
      <w:r w:rsidRPr="00DB40B5">
        <w:rPr>
          <w:rFonts w:ascii="Times New Roman" w:eastAsia="黑体" w:hAnsi="Times New Roman"/>
          <w:sz w:val="24"/>
        </w:rPr>
        <w:t xml:space="preserve"> </w:t>
      </w:r>
      <w:r w:rsidRPr="00DB40B5">
        <w:rPr>
          <w:rFonts w:ascii="Times New Roman" w:eastAsia="黑体" w:hAnsi="Times New Roman"/>
          <w:i/>
          <w:iCs/>
          <w:sz w:val="24"/>
        </w:rPr>
        <w:t>Dasein</w:t>
      </w:r>
      <w:r w:rsidRPr="00DB40B5">
        <w:rPr>
          <w:rFonts w:ascii="Times New Roman" w:eastAsia="黑体" w:hAnsi="Times New Roman"/>
          <w:sz w:val="24"/>
        </w:rPr>
        <w:t xml:space="preserve"> </w:t>
      </w:r>
      <w:r w:rsidRPr="00DB40B5">
        <w:rPr>
          <w:rFonts w:ascii="Times New Roman" w:eastAsia="黑体" w:hAnsi="Times New Roman"/>
          <w:sz w:val="24"/>
        </w:rPr>
        <w:t>之上（</w:t>
      </w:r>
      <w:proofErr w:type="spellStart"/>
      <w:r w:rsidRPr="00DB40B5">
        <w:rPr>
          <w:rFonts w:ascii="Times New Roman" w:eastAsia="黑体" w:hAnsi="Times New Roman"/>
          <w:i/>
          <w:iCs/>
          <w:sz w:val="24"/>
        </w:rPr>
        <w:t>als</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gerechtes</w:t>
      </w:r>
      <w:proofErr w:type="spellEnd"/>
      <w:r w:rsidRPr="00DB40B5">
        <w:rPr>
          <w:rFonts w:ascii="Times New Roman" w:eastAsia="黑体" w:hAnsi="Times New Roman"/>
          <w:i/>
          <w:iCs/>
          <w:sz w:val="24"/>
        </w:rPr>
        <w:t xml:space="preserve"> Dasein</w:t>
      </w:r>
      <w:r w:rsidRPr="00DB40B5">
        <w:rPr>
          <w:rFonts w:ascii="Times New Roman" w:eastAsia="黑体" w:hAnsi="Times New Roman"/>
          <w:sz w:val="24"/>
        </w:rPr>
        <w:t>）是错误而卑劣的，如果</w:t>
      </w:r>
      <w:r w:rsidRPr="00DB40B5">
        <w:rPr>
          <w:rFonts w:ascii="Times New Roman" w:eastAsia="黑体" w:hAnsi="Times New Roman"/>
          <w:sz w:val="24"/>
        </w:rPr>
        <w:t xml:space="preserve"> </w:t>
      </w:r>
      <w:r w:rsidRPr="00DB40B5">
        <w:rPr>
          <w:rFonts w:ascii="Times New Roman" w:eastAsia="黑体" w:hAnsi="Times New Roman"/>
          <w:i/>
          <w:iCs/>
          <w:sz w:val="24"/>
        </w:rPr>
        <w:t>Dasein</w:t>
      </w:r>
      <w:r w:rsidRPr="00DB40B5">
        <w:rPr>
          <w:rFonts w:ascii="Times New Roman" w:eastAsia="黑体" w:hAnsi="Times New Roman"/>
          <w:sz w:val="24"/>
        </w:rPr>
        <w:t xml:space="preserve"> </w:t>
      </w:r>
      <w:r w:rsidRPr="00DB40B5">
        <w:rPr>
          <w:rFonts w:ascii="Times New Roman" w:eastAsia="黑体" w:hAnsi="Times New Roman"/>
          <w:sz w:val="24"/>
        </w:rPr>
        <w:t>只是意味着活着这一简单事实。</w:t>
      </w:r>
    </w:p>
    <w:p w14:paraId="4CD2822A"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本雅明虽然指出这些词</w:t>
      </w:r>
      <w:r w:rsidRPr="00DB40B5">
        <w:rPr>
          <w:rFonts w:ascii="Times New Roman" w:eastAsia="黑体" w:hAnsi="Times New Roman"/>
          <w:sz w:val="24"/>
        </w:rPr>
        <w:t>“</w:t>
      </w:r>
      <w:r w:rsidRPr="00DB40B5">
        <w:rPr>
          <w:rFonts w:ascii="Times New Roman" w:eastAsia="黑体" w:hAnsi="Times New Roman"/>
          <w:i/>
          <w:iCs/>
          <w:sz w:val="24"/>
        </w:rPr>
        <w:t>Dasein</w:t>
      </w:r>
      <w:r w:rsidRPr="00DB40B5">
        <w:rPr>
          <w:rFonts w:ascii="Times New Roman" w:eastAsia="黑体" w:hAnsi="Times New Roman"/>
          <w:sz w:val="24"/>
        </w:rPr>
        <w:t>”</w:t>
      </w:r>
      <w:r w:rsidRPr="00DB40B5">
        <w:rPr>
          <w:rFonts w:ascii="Times New Roman" w:eastAsia="黑体" w:hAnsi="Times New Roman"/>
          <w:sz w:val="24"/>
        </w:rPr>
        <w:t>与</w:t>
      </w:r>
      <w:r w:rsidRPr="00DB40B5">
        <w:rPr>
          <w:rFonts w:ascii="Times New Roman" w:eastAsia="黑体" w:hAnsi="Times New Roman"/>
          <w:sz w:val="24"/>
        </w:rPr>
        <w:t>“life”</w:t>
      </w:r>
      <w:r w:rsidRPr="00DB40B5">
        <w:rPr>
          <w:rFonts w:ascii="Times New Roman" w:eastAsia="黑体" w:hAnsi="Times New Roman"/>
          <w:sz w:val="24"/>
        </w:rPr>
        <w:t>仍然非常暧昧，但仍对同一个命题</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相反判断。不过，如果这里的意思是：人的非存在</w:t>
      </w:r>
      <w:proofErr w:type="gramStart"/>
      <w:r w:rsidRPr="00DB40B5">
        <w:rPr>
          <w:rFonts w:ascii="Times New Roman" w:eastAsia="黑体" w:hAnsi="Times New Roman"/>
          <w:sz w:val="24"/>
        </w:rPr>
        <w:t>比尚未</w:t>
      </w:r>
      <w:proofErr w:type="gramEnd"/>
      <w:r w:rsidRPr="00DB40B5">
        <w:rPr>
          <w:rFonts w:ascii="Times New Roman" w:eastAsia="黑体" w:hAnsi="Times New Roman"/>
          <w:sz w:val="24"/>
        </w:rPr>
        <w:t>实现的正义之人的条件更可怕，那么这个命题就包含一种强有力的真理（</w:t>
      </w:r>
      <w:proofErr w:type="spellStart"/>
      <w:r w:rsidRPr="00DB40B5">
        <w:rPr>
          <w:rFonts w:ascii="Times New Roman" w:eastAsia="黑体" w:hAnsi="Times New Roman"/>
          <w:i/>
          <w:iCs/>
          <w:sz w:val="24"/>
        </w:rPr>
        <w:t>gewaltige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Wahrheit</w:t>
      </w:r>
      <w:proofErr w:type="spellEnd"/>
      <w:r w:rsidRPr="00DB40B5">
        <w:rPr>
          <w:rFonts w:ascii="Times New Roman" w:eastAsia="黑体" w:hAnsi="Times New Roman"/>
          <w:sz w:val="24"/>
        </w:rPr>
        <w:t>）。换言之，使人的</w:t>
      </w:r>
      <w:r w:rsidRPr="00DB40B5">
        <w:rPr>
          <w:rFonts w:ascii="Times New Roman" w:eastAsia="黑体" w:hAnsi="Times New Roman"/>
          <w:sz w:val="24"/>
        </w:rPr>
        <w:t xml:space="preserve"> </w:t>
      </w:r>
      <w:r w:rsidRPr="00DB40B5">
        <w:rPr>
          <w:rFonts w:ascii="Times New Roman" w:eastAsia="黑体" w:hAnsi="Times New Roman"/>
          <w:i/>
          <w:iCs/>
          <w:sz w:val="24"/>
        </w:rPr>
        <w:t>Dasein</w:t>
      </w:r>
      <w:r w:rsidRPr="00DB40B5">
        <w:rPr>
          <w:rFonts w:ascii="Times New Roman" w:eastAsia="黑体" w:hAnsi="Times New Roman"/>
          <w:sz w:val="24"/>
        </w:rPr>
        <w:t xml:space="preserve"> </w:t>
      </w:r>
      <w:r w:rsidRPr="00DB40B5">
        <w:rPr>
          <w:rFonts w:ascii="Times New Roman" w:eastAsia="黑体" w:hAnsi="Times New Roman"/>
          <w:sz w:val="24"/>
        </w:rPr>
        <w:t>以及人的生命具有价值的，乃是其中包含了正义之潜能，即正义之将来（</w:t>
      </w:r>
      <w:r w:rsidRPr="00DB40B5">
        <w:rPr>
          <w:rFonts w:ascii="Times New Roman" w:eastAsia="黑体" w:hAnsi="Times New Roman"/>
          <w:sz w:val="24"/>
        </w:rPr>
        <w:t xml:space="preserve">the yet-to-come, </w:t>
      </w:r>
      <w:r w:rsidRPr="00DB40B5">
        <w:rPr>
          <w:rFonts w:ascii="Times New Roman" w:eastAsia="黑体" w:hAnsi="Times New Roman"/>
          <w:i/>
          <w:iCs/>
          <w:sz w:val="24"/>
        </w:rPr>
        <w:t>avenir</w:t>
      </w:r>
      <w:r w:rsidRPr="00DB40B5">
        <w:rPr>
          <w:rFonts w:ascii="Times New Roman" w:eastAsia="黑体" w:hAnsi="Times New Roman"/>
          <w:sz w:val="24"/>
        </w:rPr>
        <w:t xml:space="preserve"> of justice</w:t>
      </w:r>
      <w:r w:rsidRPr="00DB40B5">
        <w:rPr>
          <w:rFonts w:ascii="Times New Roman" w:eastAsia="黑体" w:hAnsi="Times New Roman"/>
          <w:sz w:val="24"/>
        </w:rPr>
        <w:t>）、他成为正义者的将来、他必须成为正义者的将来（</w:t>
      </w:r>
      <w:r w:rsidRPr="00DB40B5">
        <w:rPr>
          <w:rFonts w:ascii="Times New Roman" w:eastAsia="黑体" w:hAnsi="Times New Roman"/>
          <w:sz w:val="24"/>
        </w:rPr>
        <w:t>having-to-be just</w:t>
      </w:r>
      <w:r w:rsidRPr="00DB40B5">
        <w:rPr>
          <w:rFonts w:ascii="Times New Roman" w:eastAsia="黑体" w:hAnsi="Times New Roman"/>
          <w:sz w:val="24"/>
        </w:rPr>
        <w:t>）。</w:t>
      </w:r>
    </w:p>
    <w:p w14:paraId="42D85E59"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在其生命中神圣的东西，不是他的生命，而是其生命的正义。即使野兽和植物是神圣的，本雅明说，它们也并非因其单纯生命而神圣。对这种生物学主义的批判，即便它在某些方面像</w:t>
      </w:r>
      <w:r w:rsidRPr="00DB40B5">
        <w:rPr>
          <w:rFonts w:ascii="Times New Roman" w:eastAsia="黑体" w:hAnsi="Times New Roman"/>
          <w:sz w:val="24"/>
        </w:rPr>
        <w:lastRenderedPageBreak/>
        <w:t>某种海德格尔主义，并且如我在别处指出的那样，它也使人想起某种黑格尔主义，但它在这里仍引发了某种犹太传统的觉醒。</w:t>
      </w:r>
    </w:p>
    <w:p w14:paraId="01A8550D"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由于生命与</w:t>
      </w:r>
      <w:r w:rsidRPr="00DB40B5">
        <w:rPr>
          <w:rFonts w:ascii="Times New Roman" w:eastAsia="黑体" w:hAnsi="Times New Roman"/>
          <w:sz w:val="24"/>
        </w:rPr>
        <w:t xml:space="preserve"> </w:t>
      </w:r>
      <w:r w:rsidRPr="00DB40B5">
        <w:rPr>
          <w:rFonts w:ascii="Times New Roman" w:eastAsia="黑体" w:hAnsi="Times New Roman"/>
          <w:i/>
          <w:iCs/>
          <w:sz w:val="24"/>
        </w:rPr>
        <w:t>Dasein</w:t>
      </w:r>
      <w:r w:rsidRPr="00DB40B5">
        <w:rPr>
          <w:rFonts w:ascii="Times New Roman" w:eastAsia="黑体" w:hAnsi="Times New Roman"/>
          <w:sz w:val="24"/>
        </w:rPr>
        <w:t xml:space="preserve"> </w:t>
      </w:r>
      <w:r w:rsidRPr="00DB40B5">
        <w:rPr>
          <w:rFonts w:ascii="Times New Roman" w:eastAsia="黑体" w:hAnsi="Times New Roman"/>
          <w:sz w:val="24"/>
        </w:rPr>
        <w:t>概念中的这种暧昧，本雅明既被吸引又退缩于生命的神圣性教条之前；这种教条指的是作为自然生命、纯粹而简单生命的神圣性。这个教条的起源值得探究，本雅明指出，他已经准备好把它视为相对现代的东西，视为西方对神圣之丧失的怀旧回应。</w:t>
      </w:r>
    </w:p>
    <w:p w14:paraId="54CC4AFD"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这就是这种暴力批判中最终、也最具挑衅性的悖论。最难思考的悖论或许是：这种批判把自己呈现为唯一的历史</w:t>
      </w:r>
      <w:r w:rsidRPr="00DB40B5">
        <w:rPr>
          <w:rFonts w:ascii="Times New Roman" w:eastAsia="黑体" w:hAnsi="Times New Roman"/>
          <w:sz w:val="24"/>
        </w:rPr>
        <w:t>“</w:t>
      </w:r>
      <w:r w:rsidRPr="00DB40B5">
        <w:rPr>
          <w:rFonts w:ascii="Times New Roman" w:eastAsia="黑体" w:hAnsi="Times New Roman"/>
          <w:sz w:val="24"/>
        </w:rPr>
        <w:t>哲学</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“philosophy”</w:t>
      </w:r>
      <w:r w:rsidRPr="00DB40B5">
        <w:rPr>
          <w:rFonts w:ascii="Times New Roman" w:eastAsia="黑体" w:hAnsi="Times New Roman"/>
          <w:sz w:val="24"/>
        </w:rPr>
        <w:t>一词始终要保留在不容遗忘的引号之中），正是这种历史</w:t>
      </w:r>
      <w:r w:rsidRPr="00DB40B5">
        <w:rPr>
          <w:rFonts w:ascii="Times New Roman" w:eastAsia="黑体" w:hAnsi="Times New Roman"/>
          <w:sz w:val="24"/>
        </w:rPr>
        <w:t>“</w:t>
      </w:r>
      <w:r w:rsidRPr="00DB40B5">
        <w:rPr>
          <w:rFonts w:ascii="Times New Roman" w:eastAsia="黑体" w:hAnsi="Times New Roman"/>
          <w:sz w:val="24"/>
        </w:rPr>
        <w:t>哲学</w:t>
      </w:r>
      <w:r w:rsidRPr="00DB40B5">
        <w:rPr>
          <w:rFonts w:ascii="Times New Roman" w:eastAsia="黑体" w:hAnsi="Times New Roman"/>
          <w:sz w:val="24"/>
        </w:rPr>
        <w:t>”</w:t>
      </w:r>
      <w:r w:rsidRPr="00DB40B5">
        <w:rPr>
          <w:rFonts w:ascii="Times New Roman" w:eastAsia="黑体" w:hAnsi="Times New Roman"/>
          <w:sz w:val="24"/>
        </w:rPr>
        <w:t>使一种态度成为可能；这种态度不仅是</w:t>
      </w:r>
      <w:r w:rsidRPr="00DB40B5">
        <w:rPr>
          <w:rFonts w:ascii="Times New Roman" w:eastAsia="黑体" w:hAnsi="Times New Roman"/>
          <w:sz w:val="24"/>
        </w:rPr>
        <w:t>“</w:t>
      </w:r>
      <w:r w:rsidRPr="00DB40B5">
        <w:rPr>
          <w:rFonts w:ascii="Times New Roman" w:eastAsia="黑体" w:hAnsi="Times New Roman"/>
          <w:sz w:val="24"/>
        </w:rPr>
        <w:t>批判的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critical</w:t>
      </w:r>
      <w:r w:rsidRPr="00DB40B5">
        <w:rPr>
          <w:rFonts w:ascii="Times New Roman" w:eastAsia="黑体" w:hAnsi="Times New Roman"/>
          <w:sz w:val="24"/>
        </w:rPr>
        <w:t>），而且是在</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krinein</w:t>
      </w:r>
      <w:proofErr w:type="spellEnd"/>
      <w:r w:rsidRPr="00DB40B5">
        <w:rPr>
          <w:rFonts w:ascii="Times New Roman" w:eastAsia="黑体" w:hAnsi="Times New Roman"/>
          <w:sz w:val="24"/>
        </w:rPr>
        <w:t xml:space="preserve"> </w:t>
      </w:r>
      <w:r w:rsidRPr="00DB40B5">
        <w:rPr>
          <w:rFonts w:ascii="Times New Roman" w:eastAsia="黑体" w:hAnsi="Times New Roman"/>
          <w:sz w:val="24"/>
        </w:rPr>
        <w:t>这个词更具批判性、更具辨别性的意义上，也就是一种允许我们选择（</w:t>
      </w:r>
      <w:proofErr w:type="spellStart"/>
      <w:r w:rsidRPr="00DB40B5">
        <w:rPr>
          <w:rFonts w:ascii="Times New Roman" w:eastAsia="黑体" w:hAnsi="Times New Roman"/>
          <w:i/>
          <w:iCs/>
          <w:sz w:val="24"/>
        </w:rPr>
        <w:t>krinein</w:t>
      </w:r>
      <w:proofErr w:type="spellEnd"/>
      <w:r w:rsidRPr="00DB40B5">
        <w:rPr>
          <w:rFonts w:ascii="Times New Roman" w:eastAsia="黑体" w:hAnsi="Times New Roman"/>
          <w:sz w:val="24"/>
        </w:rPr>
        <w:t>）、从而决定并切割的态度。它使我们能够在历史中，并且就历史主体</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决定。</w:t>
      </w:r>
    </w:p>
    <w:p w14:paraId="3C659C62"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本雅明说，只有这种批判，才能使我们相对于当下，采取一种切分性的、判别性的、决定性的立场（</w:t>
      </w:r>
      <w:proofErr w:type="spellStart"/>
      <w:r w:rsidRPr="00DB40B5">
        <w:rPr>
          <w:rFonts w:ascii="Times New Roman" w:eastAsia="黑体" w:hAnsi="Times New Roman"/>
          <w:i/>
          <w:iCs/>
          <w:sz w:val="24"/>
        </w:rPr>
        <w:t>scheidende</w:t>
      </w:r>
      <w:proofErr w:type="spellEnd"/>
      <w:r w:rsidRPr="00DB40B5">
        <w:rPr>
          <w:rFonts w:ascii="Times New Roman" w:eastAsia="黑体" w:hAnsi="Times New Roman"/>
          <w:i/>
          <w:iCs/>
          <w:sz w:val="24"/>
        </w:rPr>
        <w:t xml:space="preserve"> und </w:t>
      </w:r>
      <w:proofErr w:type="spellStart"/>
      <w:r w:rsidRPr="00DB40B5">
        <w:rPr>
          <w:rFonts w:ascii="Times New Roman" w:eastAsia="黑体" w:hAnsi="Times New Roman"/>
          <w:i/>
          <w:iCs/>
          <w:sz w:val="24"/>
        </w:rPr>
        <w:t>entscheidende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Einstellung</w:t>
      </w:r>
      <w:proofErr w:type="spellEnd"/>
      <w:r w:rsidRPr="00DB40B5">
        <w:rPr>
          <w:rFonts w:ascii="Times New Roman" w:eastAsia="黑体" w:hAnsi="Times New Roman"/>
          <w:sz w:val="24"/>
        </w:rPr>
        <w:t>, “discriminating and decisive approach”, pp.299–300</w:t>
      </w:r>
      <w:r w:rsidRPr="00DB40B5">
        <w:rPr>
          <w:rFonts w:ascii="Times New Roman" w:eastAsia="黑体" w:hAnsi="Times New Roman"/>
          <w:sz w:val="24"/>
        </w:rPr>
        <w:t>）。所有不可判定性（</w:t>
      </w:r>
      <w:proofErr w:type="spellStart"/>
      <w:r w:rsidRPr="00DB40B5">
        <w:rPr>
          <w:rFonts w:ascii="Times New Roman" w:eastAsia="黑体" w:hAnsi="Times New Roman"/>
          <w:i/>
          <w:iCs/>
          <w:sz w:val="24"/>
        </w:rPr>
        <w:t>Unentscheidbarkeit</w:t>
      </w:r>
      <w:proofErr w:type="spellEnd"/>
      <w:r w:rsidRPr="00DB40B5">
        <w:rPr>
          <w:rFonts w:ascii="Times New Roman" w:eastAsia="黑体" w:hAnsi="Times New Roman"/>
          <w:sz w:val="24"/>
        </w:rPr>
        <w:t>）都位于</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一边，位于神话性暴力一边，也就是说，位于奠基并保存</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的暴力一边。而在另一边，一切可判定性都站在那种毁灭</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的神性暴力一边；甚至可以说，它解构了</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。说一切可判定性都位于神性暴力一边，而神性暴力摧毁或解构</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，这至少意味着两件事：</w:t>
      </w:r>
    </w:p>
    <w:p w14:paraId="212D3897" w14:textId="77777777" w:rsidR="006A26B9" w:rsidRPr="00DB40B5" w:rsidRDefault="006A26B9" w:rsidP="00DE66ED">
      <w:pPr>
        <w:numPr>
          <w:ilvl w:val="0"/>
          <w:numId w:val="11"/>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历史位于神性暴力一边，并且正是作为神话之对立面的神性暴力一边。也正是因此，这是一种历史</w:t>
      </w:r>
      <w:r w:rsidRPr="00DB40B5">
        <w:rPr>
          <w:rFonts w:ascii="Times New Roman" w:eastAsia="黑体" w:hAnsi="Times New Roman"/>
          <w:sz w:val="24"/>
        </w:rPr>
        <w:t>“</w:t>
      </w:r>
      <w:r w:rsidRPr="00DB40B5">
        <w:rPr>
          <w:rFonts w:ascii="Times New Roman" w:eastAsia="黑体" w:hAnsi="Times New Roman"/>
          <w:sz w:val="24"/>
        </w:rPr>
        <w:t>哲学</w:t>
      </w:r>
      <w:r w:rsidRPr="00DB40B5">
        <w:rPr>
          <w:rFonts w:ascii="Times New Roman" w:eastAsia="黑体" w:hAnsi="Times New Roman"/>
          <w:sz w:val="24"/>
        </w:rPr>
        <w:t>”</w:t>
      </w:r>
      <w:r w:rsidRPr="00DB40B5">
        <w:rPr>
          <w:rFonts w:ascii="Times New Roman" w:eastAsia="黑体" w:hAnsi="Times New Roman"/>
          <w:sz w:val="24"/>
        </w:rPr>
        <w:t>的问题；事实上，本雅明诉诸一种</w:t>
      </w:r>
      <w:r w:rsidRPr="00DB40B5">
        <w:rPr>
          <w:rFonts w:ascii="Times New Roman" w:eastAsia="黑体" w:hAnsi="Times New Roman"/>
          <w:sz w:val="24"/>
        </w:rPr>
        <w:t>“</w:t>
      </w:r>
      <w:r w:rsidRPr="00DB40B5">
        <w:rPr>
          <w:rFonts w:ascii="Times New Roman" w:eastAsia="黑体" w:hAnsi="Times New Roman"/>
          <w:sz w:val="24"/>
        </w:rPr>
        <w:t>新的历史时代</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ein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neues</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geschichtliches</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Zeitalter</w:t>
      </w:r>
      <w:proofErr w:type="spellEnd"/>
      <w:r w:rsidRPr="00DB40B5">
        <w:rPr>
          <w:rFonts w:ascii="Times New Roman" w:eastAsia="黑体" w:hAnsi="Times New Roman"/>
          <w:sz w:val="24"/>
        </w:rPr>
        <w:t>, “a new historical epoch”, p.300</w:t>
      </w:r>
      <w:r w:rsidRPr="00DB40B5">
        <w:rPr>
          <w:rFonts w:ascii="Times New Roman" w:eastAsia="黑体" w:hAnsi="Times New Roman"/>
          <w:sz w:val="24"/>
        </w:rPr>
        <w:t>），这个时代应当追随神话统治的终结，追随</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的神话形式的中断，追随国家暴力或国家权威（</w:t>
      </w:r>
      <w:proofErr w:type="spellStart"/>
      <w:r w:rsidRPr="00DB40B5">
        <w:rPr>
          <w:rFonts w:ascii="Times New Roman" w:eastAsia="黑体" w:hAnsi="Times New Roman"/>
          <w:i/>
          <w:iCs/>
          <w:sz w:val="24"/>
        </w:rPr>
        <w:t>Staatsgewalt</w:t>
      </w:r>
      <w:proofErr w:type="spellEnd"/>
      <w:r w:rsidRPr="00DB40B5">
        <w:rPr>
          <w:rFonts w:ascii="Times New Roman" w:eastAsia="黑体" w:hAnsi="Times New Roman"/>
          <w:sz w:val="24"/>
        </w:rPr>
        <w:t>）的废除。这个新的历史时代将是一种新的政治时代，只是这种政治不能再被系于国家控制，不能</w:t>
      </w:r>
      <w:r w:rsidRPr="00DB40B5">
        <w:rPr>
          <w:rFonts w:ascii="Times New Roman" w:eastAsia="黑体" w:hAnsi="Times New Roman"/>
          <w:sz w:val="24"/>
        </w:rPr>
        <w:lastRenderedPageBreak/>
        <w:t>像施米特那样把政治同国家相连。</w:t>
      </w:r>
      <w:r w:rsidRPr="00DB40B5">
        <w:rPr>
          <w:rFonts w:ascii="Times New Roman" w:eastAsia="黑体" w:hAnsi="Times New Roman"/>
          <w:sz w:val="24"/>
        </w:rPr>
        <w:t xml:space="preserve"> </w:t>
      </w:r>
    </w:p>
    <w:p w14:paraId="5EE0BC4A" w14:textId="77777777" w:rsidR="006A26B9" w:rsidRPr="00DB40B5" w:rsidRDefault="006A26B9" w:rsidP="00DE66ED">
      <w:pPr>
        <w:numPr>
          <w:ilvl w:val="0"/>
          <w:numId w:val="11"/>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如果所有可判定性都集中在犹太传统中的神性暴力一边，那么这就会确认并赋予这一景象以意义：</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摧毁自身，并且在不可判定性中瘫痪自身。因为本雅明所谓在</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的奠基性或保存性暴力中的</w:t>
      </w:r>
      <w:r w:rsidRPr="00DB40B5">
        <w:rPr>
          <w:rFonts w:ascii="Times New Roman" w:eastAsia="黑体" w:hAnsi="Times New Roman"/>
          <w:sz w:val="24"/>
        </w:rPr>
        <w:t>“</w:t>
      </w:r>
      <w:r w:rsidRPr="00DB40B5">
        <w:rPr>
          <w:rFonts w:ascii="Times New Roman" w:eastAsia="黑体" w:hAnsi="Times New Roman"/>
          <w:sz w:val="24"/>
        </w:rPr>
        <w:t>上下辩证法</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ein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dialektisches</w:t>
      </w:r>
      <w:proofErr w:type="spellEnd"/>
      <w:r w:rsidRPr="00DB40B5">
        <w:rPr>
          <w:rFonts w:ascii="Times New Roman" w:eastAsia="黑体" w:hAnsi="Times New Roman"/>
          <w:i/>
          <w:iCs/>
          <w:sz w:val="24"/>
        </w:rPr>
        <w:t xml:space="preserve"> Auf und Ab</w:t>
      </w:r>
      <w:r w:rsidRPr="00DB40B5">
        <w:rPr>
          <w:rFonts w:ascii="Times New Roman" w:eastAsia="黑体" w:hAnsi="Times New Roman"/>
          <w:sz w:val="24"/>
        </w:rPr>
        <w:t>, “dialectical rising and falling”</w:t>
      </w:r>
      <w:r w:rsidRPr="00DB40B5">
        <w:rPr>
          <w:rFonts w:ascii="Times New Roman" w:eastAsia="黑体" w:hAnsi="Times New Roman"/>
          <w:sz w:val="24"/>
        </w:rPr>
        <w:t>），构成了一种摇摆；在这种摇摆中，这种暴力保存自身，就必须不断把自身交给对敌对反暴力的镇压（</w:t>
      </w:r>
      <w:proofErr w:type="spellStart"/>
      <w:r w:rsidRPr="00DB40B5">
        <w:rPr>
          <w:rFonts w:ascii="Times New Roman" w:eastAsia="黑体" w:hAnsi="Times New Roman"/>
          <w:i/>
          <w:iCs/>
          <w:sz w:val="24"/>
        </w:rPr>
        <w:t>Unterdrückung</w:t>
      </w:r>
      <w:proofErr w:type="spellEnd"/>
      <w:r w:rsidRPr="00DB40B5">
        <w:rPr>
          <w:rFonts w:ascii="Times New Roman" w:eastAsia="黑体" w:hAnsi="Times New Roman"/>
          <w:i/>
          <w:iCs/>
          <w:sz w:val="24"/>
        </w:rPr>
        <w:t xml:space="preserve"> der </w:t>
      </w:r>
      <w:proofErr w:type="spellStart"/>
      <w:r w:rsidRPr="00DB40B5">
        <w:rPr>
          <w:rFonts w:ascii="Times New Roman" w:eastAsia="黑体" w:hAnsi="Times New Roman"/>
          <w:i/>
          <w:iCs/>
          <w:sz w:val="24"/>
        </w:rPr>
        <w:t>feindlichen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Gegengewalten</w:t>
      </w:r>
      <w:proofErr w:type="spellEnd"/>
      <w:r w:rsidRPr="00DB40B5">
        <w:rPr>
          <w:rFonts w:ascii="Times New Roman" w:eastAsia="黑体" w:hAnsi="Times New Roman"/>
          <w:sz w:val="24"/>
        </w:rPr>
        <w:t>）。</w:t>
      </w:r>
      <w:r w:rsidRPr="00DB40B5">
        <w:rPr>
          <w:rFonts w:ascii="Times New Roman" w:eastAsia="黑体" w:hAnsi="Times New Roman"/>
          <w:sz w:val="24"/>
        </w:rPr>
        <w:t xml:space="preserve"> </w:t>
      </w:r>
    </w:p>
    <w:p w14:paraId="6EA44F00"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但这种镇压</w:t>
      </w:r>
      <w:r w:rsidRPr="00DB40B5">
        <w:rPr>
          <w:rFonts w:ascii="Times New Roman" w:eastAsia="黑体" w:hAnsi="Times New Roman"/>
          <w:sz w:val="24"/>
        </w:rPr>
        <w:t>——</w:t>
      </w:r>
      <w:r w:rsidRPr="00DB40B5">
        <w:rPr>
          <w:rFonts w:ascii="Times New Roman" w:eastAsia="黑体" w:hAnsi="Times New Roman"/>
          <w:sz w:val="24"/>
        </w:rPr>
        <w:t>以及</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，即法律制度</w:t>
      </w:r>
      <w:r w:rsidRPr="00DB40B5">
        <w:rPr>
          <w:rFonts w:ascii="Times New Roman" w:eastAsia="黑体" w:hAnsi="Times New Roman"/>
          <w:sz w:val="24"/>
        </w:rPr>
        <w:t>——</w:t>
      </w:r>
      <w:r w:rsidRPr="00DB40B5">
        <w:rPr>
          <w:rFonts w:ascii="Times New Roman" w:eastAsia="黑体" w:hAnsi="Times New Roman"/>
          <w:sz w:val="24"/>
        </w:rPr>
        <w:t>从这个角度看，本质上是压抑性的。它从不停止削弱其所代表的奠基性暴力；并且在这个循环的过程中，它最终会毁灭自身。因为在这里，本雅明在某种程度上承认了这种可迭代性的法则：奠基性暴力不断被再现于保存性暴力之中；这种保存性暴力总是重复其起源传统，并最终使得剩下的，只是一个有待重复、保存、重新建立的奠基。</w:t>
      </w:r>
    </w:p>
    <w:p w14:paraId="3077B753"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本雅明说，奠基性暴力在保存性暴力中被</w:t>
      </w:r>
      <w:r w:rsidRPr="00DB40B5">
        <w:rPr>
          <w:rFonts w:ascii="Times New Roman" w:eastAsia="黑体" w:hAnsi="Times New Roman"/>
          <w:sz w:val="24"/>
        </w:rPr>
        <w:t>“</w:t>
      </w:r>
      <w:r w:rsidRPr="00DB40B5">
        <w:rPr>
          <w:rFonts w:ascii="Times New Roman" w:eastAsia="黑体" w:hAnsi="Times New Roman"/>
          <w:sz w:val="24"/>
        </w:rPr>
        <w:t>再现</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repr</w:t>
      </w:r>
      <w:r w:rsidRPr="00DB40B5">
        <w:rPr>
          <w:rFonts w:ascii="Times New Roman" w:eastAsia="黑体" w:hAnsi="Times New Roman" w:cs="Calibri"/>
          <w:i/>
          <w:iCs/>
          <w:sz w:val="24"/>
        </w:rPr>
        <w:t>ä</w:t>
      </w:r>
      <w:r w:rsidRPr="00DB40B5">
        <w:rPr>
          <w:rFonts w:ascii="Times New Roman" w:eastAsia="黑体" w:hAnsi="Times New Roman"/>
          <w:i/>
          <w:iCs/>
          <w:sz w:val="24"/>
        </w:rPr>
        <w:t>sentiert</w:t>
      </w:r>
      <w:proofErr w:type="spellEnd"/>
      <w:r w:rsidRPr="00DB40B5">
        <w:rPr>
          <w:rFonts w:ascii="Times New Roman" w:eastAsia="黑体" w:hAnsi="Times New Roman"/>
          <w:sz w:val="24"/>
        </w:rPr>
        <w:t>）。</w:t>
      </w:r>
    </w:p>
    <w:p w14:paraId="7BC0BC99"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按照这一点来思考，也就是说，如果我们按照可判定的方式，正确地阐释本雅明文本的意义或意向（</w:t>
      </w:r>
      <w:proofErr w:type="spellStart"/>
      <w:r w:rsidRPr="00DB40B5">
        <w:rPr>
          <w:rFonts w:ascii="Times New Roman" w:eastAsia="黑体" w:hAnsi="Times New Roman"/>
          <w:i/>
          <w:iCs/>
          <w:sz w:val="24"/>
        </w:rPr>
        <w:t>vouloir</w:t>
      </w:r>
      <w:proofErr w:type="spellEnd"/>
      <w:r w:rsidRPr="00DB40B5">
        <w:rPr>
          <w:rFonts w:ascii="Times New Roman" w:eastAsia="黑体" w:hAnsi="Times New Roman"/>
          <w:i/>
          <w:iCs/>
          <w:sz w:val="24"/>
        </w:rPr>
        <w:t>-dire</w:t>
      </w:r>
      <w:r w:rsidRPr="00DB40B5">
        <w:rPr>
          <w:rFonts w:ascii="Times New Roman" w:eastAsia="黑体" w:hAnsi="Times New Roman"/>
          <w:sz w:val="24"/>
        </w:rPr>
        <w:t>），把神性暴力的可判定性放在一边，把国家</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的反国家、反司法暴力放在一边，又把神话性的国家</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暴力的不可判定性放在另一边，这仍然会太快、太不理解文本的力量。因为在最后几行中，剧本又上演了一幕新的戏剧，或者说，一场我一开始没有时间谈及的</w:t>
      </w:r>
      <w:r w:rsidRPr="00DB40B5">
        <w:rPr>
          <w:rFonts w:ascii="Times New Roman" w:eastAsia="黑体" w:hAnsi="Times New Roman"/>
          <w:sz w:val="24"/>
        </w:rPr>
        <w:t xml:space="preserve"> </w:t>
      </w:r>
      <w:r w:rsidRPr="00DB40B5">
        <w:rPr>
          <w:rFonts w:ascii="Times New Roman" w:eastAsia="黑体" w:hAnsi="Times New Roman"/>
          <w:i/>
          <w:iCs/>
          <w:sz w:val="24"/>
        </w:rPr>
        <w:t xml:space="preserve">coup de </w:t>
      </w:r>
      <w:proofErr w:type="spellStart"/>
      <w:r w:rsidRPr="00DB40B5">
        <w:rPr>
          <w:rFonts w:ascii="Times New Roman" w:eastAsia="黑体" w:hAnsi="Times New Roman"/>
          <w:i/>
          <w:iCs/>
          <w:sz w:val="24"/>
        </w:rPr>
        <w:t>thé</w:t>
      </w:r>
      <w:r w:rsidRPr="00DB40B5">
        <w:rPr>
          <w:rFonts w:ascii="Times New Roman" w:eastAsia="黑体" w:hAnsi="Times New Roman" w:cs="Calibri"/>
          <w:i/>
          <w:iCs/>
          <w:sz w:val="24"/>
        </w:rPr>
        <w:t>â</w:t>
      </w:r>
      <w:r w:rsidRPr="00DB40B5">
        <w:rPr>
          <w:rFonts w:ascii="Times New Roman" w:eastAsia="黑体" w:hAnsi="Times New Roman"/>
          <w:i/>
          <w:iCs/>
          <w:sz w:val="24"/>
        </w:rPr>
        <w:t>tre</w:t>
      </w:r>
      <w:proofErr w:type="spellEnd"/>
      <w:r w:rsidRPr="00DB40B5">
        <w:rPr>
          <w:rFonts w:ascii="Times New Roman" w:eastAsia="黑体" w:hAnsi="Times New Roman"/>
          <w:sz w:val="24"/>
        </w:rPr>
        <w:t>。</w:t>
      </w:r>
    </w:p>
    <w:p w14:paraId="2C10246E"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本雅明实际上说了什么？首先，他有条件地谈论革命性暴力（</w:t>
      </w:r>
      <w:proofErr w:type="spellStart"/>
      <w:r w:rsidRPr="00DB40B5">
        <w:rPr>
          <w:rFonts w:ascii="Times New Roman" w:eastAsia="黑体" w:hAnsi="Times New Roman"/>
          <w:i/>
          <w:iCs/>
          <w:sz w:val="24"/>
        </w:rPr>
        <w:t>revolution</w:t>
      </w:r>
      <w:r w:rsidRPr="00DB40B5">
        <w:rPr>
          <w:rFonts w:ascii="Times New Roman" w:eastAsia="黑体" w:hAnsi="Times New Roman" w:cs="Calibri"/>
          <w:i/>
          <w:iCs/>
          <w:sz w:val="24"/>
        </w:rPr>
        <w:t>ä</w:t>
      </w:r>
      <w:r w:rsidRPr="00DB40B5">
        <w:rPr>
          <w:rFonts w:ascii="Times New Roman" w:eastAsia="黑体" w:hAnsi="Times New Roman"/>
          <w:i/>
          <w:iCs/>
          <w:sz w:val="24"/>
        </w:rPr>
        <w:t>re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如果，</w:t>
      </w:r>
      <w:r w:rsidRPr="00DB40B5">
        <w:rPr>
          <w:rFonts w:ascii="Times New Roman" w:eastAsia="黑体" w:hAnsi="Times New Roman"/>
          <w:sz w:val="24"/>
        </w:rPr>
        <w:t>”</w:t>
      </w:r>
      <w:r w:rsidRPr="00DB40B5">
        <w:rPr>
          <w:rFonts w:ascii="Times New Roman" w:eastAsia="黑体" w:hAnsi="Times New Roman"/>
          <w:sz w:val="24"/>
        </w:rPr>
        <w:t>在</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之外，暴力看到自己作为纯粹而直接暴力的地位被保证，那么这就将证明革命</w:t>
      </w:r>
      <w:r w:rsidRPr="00DB40B5">
        <w:rPr>
          <w:rFonts w:ascii="Times New Roman" w:eastAsia="黑体" w:hAnsi="Times New Roman"/>
          <w:sz w:val="24"/>
        </w:rPr>
        <w:lastRenderedPageBreak/>
        <w:t>性暴力是可能的。随后我们会知道，但这是一个条件性从句：这种革命性暴力的名称，是人类之中最纯粹的暴力显现。</w:t>
      </w:r>
    </w:p>
    <w:p w14:paraId="02526AB4"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但为什么这个陈述处于条件式中？它仅仅是暂时的、偶然的条件式吗？完全不是。因为关于这一主题的决定（</w:t>
      </w:r>
      <w:proofErr w:type="spellStart"/>
      <w:r w:rsidRPr="00DB40B5">
        <w:rPr>
          <w:rFonts w:ascii="Times New Roman" w:eastAsia="黑体" w:hAnsi="Times New Roman"/>
          <w:i/>
          <w:iCs/>
          <w:sz w:val="24"/>
        </w:rPr>
        <w:t>Entscheidung</w:t>
      </w:r>
      <w:proofErr w:type="spellEnd"/>
      <w:r w:rsidRPr="00DB40B5">
        <w:rPr>
          <w:rFonts w:ascii="Times New Roman" w:eastAsia="黑体" w:hAnsi="Times New Roman"/>
          <w:sz w:val="24"/>
        </w:rPr>
        <w:t>），也就是允许我们认识这种纯粹而革命性暴力本身的规定性决定，是人无法获得的（</w:t>
      </w:r>
      <w:r w:rsidRPr="00DB40B5">
        <w:rPr>
          <w:rFonts w:ascii="Times New Roman" w:eastAsia="黑体" w:hAnsi="Times New Roman"/>
          <w:sz w:val="24"/>
        </w:rPr>
        <w:t>not accessible to man</w:t>
      </w:r>
      <w:r w:rsidRPr="00DB40B5">
        <w:rPr>
          <w:rFonts w:ascii="Times New Roman" w:eastAsia="黑体" w:hAnsi="Times New Roman"/>
          <w:sz w:val="24"/>
        </w:rPr>
        <w:t>）。在这里，我们必须面对一种彻底不可判定性；我倾向于引用本雅明自己的句子：</w:t>
      </w:r>
    </w:p>
    <w:p w14:paraId="2ED42D98" w14:textId="77777777" w:rsidR="006A26B9" w:rsidRPr="00DB40B5" w:rsidRDefault="006A26B9"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但是，人并不同样可能，也不同样迫切地决定，纯粹暴力何时在某个特定情形中实现。</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 xml:space="preserve">Nicht </w:t>
      </w:r>
      <w:proofErr w:type="spellStart"/>
      <w:r w:rsidRPr="00DB40B5">
        <w:rPr>
          <w:rFonts w:ascii="Times New Roman" w:eastAsia="黑体" w:hAnsi="Times New Roman"/>
          <w:i/>
          <w:iCs/>
          <w:sz w:val="24"/>
        </w:rPr>
        <w:t>gleich</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m</w:t>
      </w:r>
      <w:r w:rsidRPr="00DB40B5">
        <w:rPr>
          <w:rFonts w:ascii="Times New Roman" w:eastAsia="黑体" w:hAnsi="Times New Roman" w:cs="Calibri"/>
          <w:i/>
          <w:iCs/>
          <w:sz w:val="24"/>
        </w:rPr>
        <w:t>ö</w:t>
      </w:r>
      <w:r w:rsidRPr="00DB40B5">
        <w:rPr>
          <w:rFonts w:ascii="Times New Roman" w:eastAsia="黑体" w:hAnsi="Times New Roman"/>
          <w:i/>
          <w:iCs/>
          <w:sz w:val="24"/>
        </w:rPr>
        <w:t>glich</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noch</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auch</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gleich</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dringend</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ist</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aber</w:t>
      </w:r>
      <w:proofErr w:type="spellEnd"/>
      <w:r w:rsidRPr="00DB40B5">
        <w:rPr>
          <w:rFonts w:ascii="Times New Roman" w:eastAsia="黑体" w:hAnsi="Times New Roman"/>
          <w:i/>
          <w:iCs/>
          <w:sz w:val="24"/>
        </w:rPr>
        <w:t xml:space="preserve"> f</w:t>
      </w:r>
      <w:r w:rsidRPr="00DB40B5">
        <w:rPr>
          <w:rFonts w:ascii="Times New Roman" w:eastAsia="黑体" w:hAnsi="Times New Roman" w:cs="黑体" w:hint="eastAsia"/>
          <w:i/>
          <w:iCs/>
          <w:sz w:val="24"/>
        </w:rPr>
        <w:t>ü</w:t>
      </w:r>
      <w:r w:rsidRPr="00DB40B5">
        <w:rPr>
          <w:rFonts w:ascii="Times New Roman" w:eastAsia="黑体" w:hAnsi="Times New Roman"/>
          <w:i/>
          <w:iCs/>
          <w:sz w:val="24"/>
        </w:rPr>
        <w:t xml:space="preserve">r Menschen die </w:t>
      </w:r>
      <w:proofErr w:type="spellStart"/>
      <w:r w:rsidRPr="00DB40B5">
        <w:rPr>
          <w:rFonts w:ascii="Times New Roman" w:eastAsia="黑体" w:hAnsi="Times New Roman"/>
          <w:i/>
          <w:iCs/>
          <w:sz w:val="24"/>
        </w:rPr>
        <w:t>Entscheidung</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wann</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reine</w:t>
      </w:r>
      <w:proofErr w:type="spellEnd"/>
      <w:r w:rsidRPr="00DB40B5">
        <w:rPr>
          <w:rFonts w:ascii="Times New Roman" w:eastAsia="黑体" w:hAnsi="Times New Roman"/>
          <w:i/>
          <w:iCs/>
          <w:sz w:val="24"/>
        </w:rPr>
        <w:t xml:space="preserve"> Gewalt in </w:t>
      </w:r>
      <w:proofErr w:type="spellStart"/>
      <w:r w:rsidRPr="00DB40B5">
        <w:rPr>
          <w:rFonts w:ascii="Times New Roman" w:eastAsia="黑体" w:hAnsi="Times New Roman"/>
          <w:i/>
          <w:iCs/>
          <w:sz w:val="24"/>
        </w:rPr>
        <w:t>einem</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bestimmten</w:t>
      </w:r>
      <w:proofErr w:type="spellEnd"/>
      <w:r w:rsidRPr="00DB40B5">
        <w:rPr>
          <w:rFonts w:ascii="Times New Roman" w:eastAsia="黑体" w:hAnsi="Times New Roman"/>
          <w:i/>
          <w:iCs/>
          <w:sz w:val="24"/>
        </w:rPr>
        <w:t xml:space="preserve"> Falle </w:t>
      </w:r>
      <w:proofErr w:type="spellStart"/>
      <w:r w:rsidRPr="00DB40B5">
        <w:rPr>
          <w:rFonts w:ascii="Times New Roman" w:eastAsia="黑体" w:hAnsi="Times New Roman"/>
          <w:i/>
          <w:iCs/>
          <w:sz w:val="24"/>
        </w:rPr>
        <w:t>wirklich</w:t>
      </w:r>
      <w:proofErr w:type="spellEnd"/>
      <w:r w:rsidRPr="00DB40B5">
        <w:rPr>
          <w:rFonts w:ascii="Times New Roman" w:eastAsia="黑体" w:hAnsi="Times New Roman"/>
          <w:i/>
          <w:iCs/>
          <w:sz w:val="24"/>
        </w:rPr>
        <w:t xml:space="preserve"> war</w:t>
      </w:r>
      <w:r w:rsidRPr="00DB40B5">
        <w:rPr>
          <w:rFonts w:ascii="Times New Roman" w:eastAsia="黑体" w:hAnsi="Times New Roman"/>
          <w:sz w:val="24"/>
        </w:rPr>
        <w:t>, “Less possible and also less urgent for humankind, however, is to decide when unalloyed violence has been realized in particular cases,” p.300</w:t>
      </w:r>
      <w:r w:rsidRPr="00DB40B5">
        <w:rPr>
          <w:rFonts w:ascii="Times New Roman" w:eastAsia="黑体" w:hAnsi="Times New Roman"/>
          <w:sz w:val="24"/>
        </w:rPr>
        <w:t>）</w:t>
      </w:r>
    </w:p>
    <w:p w14:paraId="478894EB"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这是由于这样一个事实：神性暴力（</w:t>
      </w:r>
      <w:r w:rsidRPr="00DB40B5">
        <w:rPr>
          <w:rFonts w:ascii="Times New Roman" w:eastAsia="黑体" w:hAnsi="Times New Roman"/>
          <w:sz w:val="24"/>
        </w:rPr>
        <w:t>divine violence</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也就是</w:t>
      </w:r>
      <w:proofErr w:type="gramStart"/>
      <w:r w:rsidRPr="00DB40B5">
        <w:rPr>
          <w:rFonts w:ascii="Times New Roman" w:eastAsia="黑体" w:hAnsi="Times New Roman"/>
          <w:sz w:val="24"/>
        </w:rPr>
        <w:t>最</w:t>
      </w:r>
      <w:proofErr w:type="gramEnd"/>
      <w:r w:rsidRPr="00DB40B5">
        <w:rPr>
          <w:rFonts w:ascii="Times New Roman" w:eastAsia="黑体" w:hAnsi="Times New Roman"/>
          <w:sz w:val="24"/>
        </w:rPr>
        <w:t>正义、</w:t>
      </w:r>
      <w:proofErr w:type="gramStart"/>
      <w:r w:rsidRPr="00DB40B5">
        <w:rPr>
          <w:rFonts w:ascii="Times New Roman" w:eastAsia="黑体" w:hAnsi="Times New Roman"/>
          <w:sz w:val="24"/>
        </w:rPr>
        <w:t>最</w:t>
      </w:r>
      <w:proofErr w:type="gramEnd"/>
      <w:r w:rsidRPr="00DB40B5">
        <w:rPr>
          <w:rFonts w:ascii="Times New Roman" w:eastAsia="黑体" w:hAnsi="Times New Roman"/>
          <w:sz w:val="24"/>
        </w:rPr>
        <w:t>历史、最革命、最可判定，或者说最具决定性的暴力</w:t>
      </w:r>
      <w:r w:rsidRPr="00DB40B5">
        <w:rPr>
          <w:rFonts w:ascii="Times New Roman" w:eastAsia="黑体" w:hAnsi="Times New Roman"/>
          <w:sz w:val="24"/>
        </w:rPr>
        <w:t>——</w:t>
      </w:r>
      <w:r w:rsidRPr="00DB40B5">
        <w:rPr>
          <w:rFonts w:ascii="Times New Roman" w:eastAsia="黑体" w:hAnsi="Times New Roman"/>
          <w:sz w:val="24"/>
        </w:rPr>
        <w:t>并不接受任何人的规定，不接受我们这方面的任何知识或可判定的</w:t>
      </w:r>
      <w:r w:rsidRPr="00DB40B5">
        <w:rPr>
          <w:rFonts w:ascii="Times New Roman" w:eastAsia="黑体" w:hAnsi="Times New Roman"/>
          <w:sz w:val="24"/>
        </w:rPr>
        <w:t>“</w:t>
      </w:r>
      <w:r w:rsidRPr="00DB40B5">
        <w:rPr>
          <w:rFonts w:ascii="Times New Roman" w:eastAsia="黑体" w:hAnsi="Times New Roman"/>
          <w:sz w:val="24"/>
        </w:rPr>
        <w:t>确定性</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decidable “certainty”</w:t>
      </w:r>
      <w:r w:rsidRPr="00DB40B5">
        <w:rPr>
          <w:rFonts w:ascii="Times New Roman" w:eastAsia="黑体" w:hAnsi="Times New Roman"/>
          <w:sz w:val="24"/>
        </w:rPr>
        <w:t>）。它从来不能在其自身中、作为其自身（</w:t>
      </w:r>
      <w:r w:rsidRPr="00DB40B5">
        <w:rPr>
          <w:rFonts w:ascii="Times New Roman" w:eastAsia="黑体" w:hAnsi="Times New Roman"/>
          <w:sz w:val="24"/>
        </w:rPr>
        <w:t>“as such”</w:t>
      </w:r>
      <w:r w:rsidRPr="00DB40B5">
        <w:rPr>
          <w:rFonts w:ascii="Times New Roman" w:eastAsia="黑体" w:hAnsi="Times New Roman"/>
          <w:sz w:val="24"/>
        </w:rPr>
        <w:t>）被认识，而只能在其</w:t>
      </w:r>
      <w:r w:rsidRPr="00DB40B5">
        <w:rPr>
          <w:rFonts w:ascii="Times New Roman" w:eastAsia="黑体" w:hAnsi="Times New Roman"/>
          <w:sz w:val="24"/>
        </w:rPr>
        <w:t>“</w:t>
      </w:r>
      <w:r w:rsidRPr="00DB40B5">
        <w:rPr>
          <w:rFonts w:ascii="Times New Roman" w:eastAsia="黑体" w:hAnsi="Times New Roman"/>
          <w:sz w:val="24"/>
        </w:rPr>
        <w:t>效果</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“effects”</w:t>
      </w:r>
      <w:r w:rsidRPr="00DB40B5">
        <w:rPr>
          <w:rFonts w:ascii="Times New Roman" w:eastAsia="黑体" w:hAnsi="Times New Roman"/>
          <w:sz w:val="24"/>
        </w:rPr>
        <w:t>）中被认识；而它的效果又是</w:t>
      </w:r>
      <w:r w:rsidRPr="00DB40B5">
        <w:rPr>
          <w:rFonts w:ascii="Times New Roman" w:eastAsia="黑体" w:hAnsi="Times New Roman"/>
          <w:sz w:val="24"/>
        </w:rPr>
        <w:t>“</w:t>
      </w:r>
      <w:r w:rsidRPr="00DB40B5">
        <w:rPr>
          <w:rFonts w:ascii="Times New Roman" w:eastAsia="黑体" w:hAnsi="Times New Roman"/>
          <w:sz w:val="24"/>
        </w:rPr>
        <w:t>不可比较的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“incomparable”</w:t>
      </w:r>
      <w:r w:rsidRPr="00DB40B5">
        <w:rPr>
          <w:rFonts w:ascii="Times New Roman" w:eastAsia="黑体" w:hAnsi="Times New Roman"/>
          <w:sz w:val="24"/>
        </w:rPr>
        <w:t>），它们不接受任何概念性概括。</w:t>
      </w:r>
    </w:p>
    <w:p w14:paraId="5DC5C3A3"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只有在神话性暴力的领域中，也就是在</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的领域中，也就是在我们一直谈论的不可判定者的领域中，才存在确定性（</w:t>
      </w:r>
      <w:proofErr w:type="spellStart"/>
      <w:r w:rsidRPr="00DB40B5">
        <w:rPr>
          <w:rFonts w:ascii="Times New Roman" w:eastAsia="黑体" w:hAnsi="Times New Roman"/>
          <w:i/>
          <w:iCs/>
          <w:sz w:val="24"/>
        </w:rPr>
        <w:t>Gewi</w:t>
      </w:r>
      <w:r w:rsidRPr="00DB40B5">
        <w:rPr>
          <w:rFonts w:ascii="Times New Roman" w:eastAsia="黑体" w:hAnsi="Times New Roman" w:cs="Calibri"/>
          <w:i/>
          <w:iCs/>
          <w:sz w:val="24"/>
        </w:rPr>
        <w:t>ß</w:t>
      </w:r>
      <w:r w:rsidRPr="00DB40B5">
        <w:rPr>
          <w:rFonts w:ascii="Times New Roman" w:eastAsia="黑体" w:hAnsi="Times New Roman"/>
          <w:i/>
          <w:iCs/>
          <w:sz w:val="24"/>
        </w:rPr>
        <w:t>heit</w:t>
      </w:r>
      <w:proofErr w:type="spellEnd"/>
      <w:r w:rsidRPr="00DB40B5">
        <w:rPr>
          <w:rFonts w:ascii="Times New Roman" w:eastAsia="黑体" w:hAnsi="Times New Roman"/>
          <w:sz w:val="24"/>
        </w:rPr>
        <w:t>）或规定性知识。</w:t>
      </w:r>
    </w:p>
    <w:p w14:paraId="06EF38A8"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因为只有神话性暴力，而非神性暴力，才能作为这样的暴力被确定地识别出来，除非是在不可比较的效果之中</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“For only mythical violence, not divine, will be recognizable as such </w:t>
      </w:r>
      <w:r w:rsidRPr="00DB40B5">
        <w:rPr>
          <w:rFonts w:ascii="Times New Roman" w:eastAsia="黑体" w:hAnsi="Times New Roman"/>
          <w:sz w:val="24"/>
        </w:rPr>
        <w:lastRenderedPageBreak/>
        <w:t>with certainty, unless it be in incomparable effects...”, p.300</w:t>
      </w:r>
      <w:r w:rsidRPr="00DB40B5">
        <w:rPr>
          <w:rFonts w:ascii="Times New Roman" w:eastAsia="黑体" w:hAnsi="Times New Roman"/>
          <w:sz w:val="24"/>
        </w:rPr>
        <w:t>）</w:t>
      </w:r>
    </w:p>
    <w:p w14:paraId="225D42D9"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简略地说，存在两种暴力，两种相互竞争的</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Gewalten</w:t>
      </w:r>
      <w:proofErr w:type="spellEnd"/>
      <w:r w:rsidRPr="00DB40B5">
        <w:rPr>
          <w:rFonts w:ascii="Times New Roman" w:eastAsia="黑体" w:hAnsi="Times New Roman"/>
          <w:sz w:val="24"/>
        </w:rPr>
        <w:t>：一边是决定（</w:t>
      </w:r>
      <w:r w:rsidRPr="00DB40B5">
        <w:rPr>
          <w:rFonts w:ascii="Times New Roman" w:eastAsia="黑体" w:hAnsi="Times New Roman"/>
          <w:sz w:val="24"/>
        </w:rPr>
        <w:t>decision</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正义的、历史的、政治的等等</w:t>
      </w:r>
      <w:r w:rsidRPr="00DB40B5">
        <w:rPr>
          <w:rFonts w:ascii="Times New Roman" w:eastAsia="黑体" w:hAnsi="Times New Roman"/>
          <w:sz w:val="24"/>
        </w:rPr>
        <w:t>——</w:t>
      </w:r>
      <w:r w:rsidRPr="00DB40B5">
        <w:rPr>
          <w:rFonts w:ascii="Times New Roman" w:eastAsia="黑体" w:hAnsi="Times New Roman"/>
          <w:sz w:val="24"/>
        </w:rPr>
        <w:t>是超越</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与国家的正义，但没有可判定的知识；另一边是在一个结构上仍然属于不可判定者的领域中的可判定知识与确定性，也就是国家的神话性</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领域。一边是没有可判定确定性的决定；另一边是不可判定者的确定性，但没有决定。无论如何，以这种或那种形式，不可判定者都在两边，并且构成知识或行动的暴力条件。但是，知识与行动总是彼此分离的。</w:t>
      </w:r>
    </w:p>
    <w:p w14:paraId="6EDA530D"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问题是：人们以单数形式称作</w:t>
      </w:r>
      <w:r w:rsidRPr="00DB40B5">
        <w:rPr>
          <w:rFonts w:ascii="Times New Roman" w:eastAsia="黑体" w:hAnsi="Times New Roman"/>
          <w:sz w:val="24"/>
        </w:rPr>
        <w:t>“</w:t>
      </w:r>
      <w:r w:rsidRPr="00DB40B5">
        <w:rPr>
          <w:rFonts w:ascii="Times New Roman" w:eastAsia="黑体" w:hAnsi="Times New Roman"/>
          <w:sz w:val="24"/>
        </w:rPr>
        <w:t>解构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deconstruction</w:t>
      </w:r>
      <w:r w:rsidRPr="00DB40B5">
        <w:rPr>
          <w:rFonts w:ascii="Times New Roman" w:eastAsia="黑体" w:hAnsi="Times New Roman"/>
          <w:sz w:val="24"/>
        </w:rPr>
        <w:t>）的东西，如果确实存在一种而且只有一种解构的话，它属于前者还是后者？还是完全不同的某种东西，或者又是另一种东西？如果我们信任本雅明的图式，那么关于不可判定者的解构话语，是更犹太的（或犹太</w:t>
      </w:r>
      <w:r w:rsidRPr="00DB40B5">
        <w:rPr>
          <w:rFonts w:ascii="Times New Roman" w:eastAsia="黑体" w:hAnsi="Times New Roman"/>
          <w:sz w:val="24"/>
        </w:rPr>
        <w:t>—</w:t>
      </w:r>
      <w:r w:rsidRPr="00DB40B5">
        <w:rPr>
          <w:rFonts w:ascii="Times New Roman" w:eastAsia="黑体" w:hAnsi="Times New Roman"/>
          <w:sz w:val="24"/>
        </w:rPr>
        <w:t>基督教</w:t>
      </w:r>
      <w:r w:rsidRPr="00DB40B5">
        <w:rPr>
          <w:rFonts w:ascii="Times New Roman" w:eastAsia="黑体" w:hAnsi="Times New Roman"/>
          <w:sz w:val="24"/>
        </w:rPr>
        <w:t>—</w:t>
      </w:r>
      <w:r w:rsidRPr="00DB40B5">
        <w:rPr>
          <w:rFonts w:ascii="Times New Roman" w:eastAsia="黑体" w:hAnsi="Times New Roman"/>
          <w:sz w:val="24"/>
        </w:rPr>
        <w:t>伊斯兰的），还是更希腊的？是更宗教的，更神话的，还是更哲学的？</w:t>
      </w:r>
    </w:p>
    <w:p w14:paraId="48B0F9DB"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如果我不回答以这种形式提出的问题，那不仅是因为我并不确定是否存在一种单数意义上的</w:t>
      </w:r>
      <w:r w:rsidRPr="00DB40B5">
        <w:rPr>
          <w:rFonts w:ascii="Times New Roman" w:eastAsia="黑体" w:hAnsi="Times New Roman"/>
          <w:sz w:val="24"/>
        </w:rPr>
        <w:t>“</w:t>
      </w:r>
      <w:r w:rsidRPr="00DB40B5">
        <w:rPr>
          <w:rFonts w:ascii="Times New Roman" w:eastAsia="黑体" w:hAnsi="Times New Roman"/>
          <w:sz w:val="24"/>
        </w:rPr>
        <w:t>解构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“Deconstruction”</w:t>
      </w:r>
      <w:r w:rsidRPr="00DB40B5">
        <w:rPr>
          <w:rFonts w:ascii="Times New Roman" w:eastAsia="黑体" w:hAnsi="Times New Roman"/>
          <w:sz w:val="24"/>
        </w:rPr>
        <w:t>），也不确定它是否可能。还因为我认为，解构话语在其不可还原的复数性中呈现自身时，总是以一种不纯粹的、污染性的、协商性的、私生的并且暴力的方式，参与到所有这些谱系之中</w:t>
      </w:r>
      <w:r w:rsidRPr="00DB40B5">
        <w:rPr>
          <w:rFonts w:ascii="Times New Roman" w:eastAsia="黑体" w:hAnsi="Times New Roman"/>
          <w:sz w:val="24"/>
        </w:rPr>
        <w:t>——</w:t>
      </w:r>
      <w:r w:rsidRPr="00DB40B5">
        <w:rPr>
          <w:rFonts w:ascii="Times New Roman" w:eastAsia="黑体" w:hAnsi="Times New Roman"/>
          <w:sz w:val="24"/>
        </w:rPr>
        <w:t>为了节省时间，我们姑且称之为犹太</w:t>
      </w:r>
      <w:r w:rsidRPr="00DB40B5">
        <w:rPr>
          <w:rFonts w:ascii="Times New Roman" w:eastAsia="黑体" w:hAnsi="Times New Roman"/>
          <w:sz w:val="24"/>
        </w:rPr>
        <w:t>—</w:t>
      </w:r>
      <w:r w:rsidRPr="00DB40B5">
        <w:rPr>
          <w:rFonts w:ascii="Times New Roman" w:eastAsia="黑体" w:hAnsi="Times New Roman"/>
          <w:sz w:val="24"/>
        </w:rPr>
        <w:t>希腊谱系（</w:t>
      </w:r>
      <w:r w:rsidRPr="00DB40B5">
        <w:rPr>
          <w:rFonts w:ascii="Times New Roman" w:eastAsia="黑体" w:hAnsi="Times New Roman"/>
          <w:sz w:val="24"/>
        </w:rPr>
        <w:t>Judaeo-Greek</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也就是决定与不可判定者的谱系。</w:t>
      </w:r>
    </w:p>
    <w:p w14:paraId="486E2232" w14:textId="3680A655"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而且，犹太人与希腊人，也许并不完全是本雅明为我们所设想的东西。最后，就解构中仍有待到来的东西而言，我认为，有某种别的东西流经它的血管，也许没有谱系关系；那是一种完全不同的血，或者更确切地说，是某种完全不同于血的东西。</w:t>
      </w:r>
      <w:r w:rsidRPr="00DB40B5">
        <w:rPr>
          <w:rFonts w:ascii="Times New Roman" w:eastAsia="黑体" w:hAnsi="Times New Roman" w:hint="eastAsia"/>
          <w:sz w:val="24"/>
        </w:rPr>
        <w:t>[14]</w:t>
      </w:r>
    </w:p>
    <w:p w14:paraId="4E4E1E31"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因此，在向本雅明说</w:t>
      </w:r>
      <w:r w:rsidRPr="00DB40B5">
        <w:rPr>
          <w:rFonts w:ascii="Times New Roman" w:eastAsia="黑体" w:hAnsi="Times New Roman"/>
          <w:sz w:val="24"/>
        </w:rPr>
        <w:t xml:space="preserve"> </w:t>
      </w:r>
      <w:r w:rsidRPr="00DB40B5">
        <w:rPr>
          <w:rFonts w:ascii="Times New Roman" w:eastAsia="黑体" w:hAnsi="Times New Roman"/>
          <w:i/>
          <w:iCs/>
          <w:sz w:val="24"/>
        </w:rPr>
        <w:t>adieu</w:t>
      </w:r>
      <w:r w:rsidRPr="00DB40B5">
        <w:rPr>
          <w:rFonts w:ascii="Times New Roman" w:eastAsia="黑体" w:hAnsi="Times New Roman"/>
          <w:sz w:val="24"/>
        </w:rPr>
        <w:t xml:space="preserve"> </w:t>
      </w:r>
      <w:r w:rsidRPr="00DB40B5">
        <w:rPr>
          <w:rFonts w:ascii="Times New Roman" w:eastAsia="黑体" w:hAnsi="Times New Roman"/>
          <w:sz w:val="24"/>
        </w:rPr>
        <w:t>或</w:t>
      </w:r>
      <w:r w:rsidRPr="00DB40B5">
        <w:rPr>
          <w:rFonts w:ascii="Times New Roman" w:eastAsia="黑体" w:hAnsi="Times New Roman"/>
          <w:sz w:val="24"/>
        </w:rPr>
        <w:t xml:space="preserve"> </w:t>
      </w:r>
      <w:r w:rsidRPr="00DB40B5">
        <w:rPr>
          <w:rFonts w:ascii="Times New Roman" w:eastAsia="黑体" w:hAnsi="Times New Roman"/>
          <w:i/>
          <w:iCs/>
          <w:sz w:val="24"/>
        </w:rPr>
        <w:t>au-revoir</w:t>
      </w:r>
      <w:r w:rsidRPr="00DB40B5">
        <w:rPr>
          <w:rFonts w:ascii="Times New Roman" w:eastAsia="黑体" w:hAnsi="Times New Roman"/>
          <w:sz w:val="24"/>
        </w:rPr>
        <w:t xml:space="preserve"> </w:t>
      </w:r>
      <w:r w:rsidRPr="00DB40B5">
        <w:rPr>
          <w:rFonts w:ascii="Times New Roman" w:eastAsia="黑体" w:hAnsi="Times New Roman"/>
          <w:sz w:val="24"/>
        </w:rPr>
        <w:t>的时候，我仍然把最后的话留给他。我让他签名，</w:t>
      </w:r>
      <w:r w:rsidRPr="00DB40B5">
        <w:rPr>
          <w:rFonts w:ascii="Times New Roman" w:eastAsia="黑体" w:hAnsi="Times New Roman"/>
          <w:sz w:val="24"/>
        </w:rPr>
        <w:lastRenderedPageBreak/>
        <w:t>至少如果他能够签名的话。总是必须由他者来签名，而且总是他者最后签名。换言之，也就是最先签名。</w:t>
      </w:r>
    </w:p>
    <w:p w14:paraId="25E9135F"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在最后几行中，本雅明甚至在签名之前使用了</w:t>
      </w:r>
      <w:r w:rsidRPr="00DB40B5">
        <w:rPr>
          <w:rFonts w:ascii="Times New Roman" w:eastAsia="黑体" w:hAnsi="Times New Roman"/>
          <w:sz w:val="24"/>
        </w:rPr>
        <w:t>“</w:t>
      </w:r>
      <w:r w:rsidRPr="00DB40B5">
        <w:rPr>
          <w:rFonts w:ascii="Times New Roman" w:eastAsia="黑体" w:hAnsi="Times New Roman"/>
          <w:sz w:val="24"/>
        </w:rPr>
        <w:t>私生的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“bastard”</w:t>
      </w:r>
      <w:r w:rsidRPr="00DB40B5">
        <w:rPr>
          <w:rFonts w:ascii="Times New Roman" w:eastAsia="黑体" w:hAnsi="Times New Roman"/>
          <w:sz w:val="24"/>
        </w:rPr>
        <w:t>）这个词。简言之，这就是神话的定义，也就是</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的奠基性暴力的定义。神话性的</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，我们也可以说司法虚构（</w:t>
      </w:r>
      <w:r w:rsidRPr="00DB40B5">
        <w:rPr>
          <w:rFonts w:ascii="Times New Roman" w:eastAsia="黑体" w:hAnsi="Times New Roman"/>
          <w:sz w:val="24"/>
        </w:rPr>
        <w:t>juridical fiction</w:t>
      </w:r>
      <w:r w:rsidRPr="00DB40B5">
        <w:rPr>
          <w:rFonts w:ascii="Times New Roman" w:eastAsia="黑体" w:hAnsi="Times New Roman"/>
          <w:sz w:val="24"/>
        </w:rPr>
        <w:t>），是一种已经将</w:t>
      </w:r>
      <w:r w:rsidRPr="00DB40B5">
        <w:rPr>
          <w:rFonts w:ascii="Times New Roman" w:eastAsia="黑体" w:hAnsi="Times New Roman"/>
          <w:sz w:val="24"/>
        </w:rPr>
        <w:t>“</w:t>
      </w:r>
      <w:r w:rsidRPr="00DB40B5">
        <w:rPr>
          <w:rFonts w:ascii="Times New Roman" w:eastAsia="黑体" w:hAnsi="Times New Roman"/>
          <w:sz w:val="24"/>
        </w:rPr>
        <w:t>纯粹神性暴力的永恒形式</w:t>
      </w:r>
      <w:r w:rsidRPr="00DB40B5">
        <w:rPr>
          <w:rFonts w:ascii="Times New Roman" w:eastAsia="黑体" w:hAnsi="Times New Roman"/>
          <w:sz w:val="24"/>
        </w:rPr>
        <w:t>”</w:t>
      </w:r>
      <w:r w:rsidRPr="00DB40B5">
        <w:rPr>
          <w:rFonts w:ascii="Times New Roman" w:eastAsia="黑体" w:hAnsi="Times New Roman"/>
          <w:sz w:val="24"/>
        </w:rPr>
        <w:t>加以</w:t>
      </w:r>
      <w:r w:rsidRPr="00DB40B5">
        <w:rPr>
          <w:rFonts w:ascii="Times New Roman" w:eastAsia="黑体" w:hAnsi="Times New Roman"/>
          <w:sz w:val="24"/>
        </w:rPr>
        <w:t>“</w:t>
      </w:r>
      <w:r w:rsidRPr="00DB40B5">
        <w:rPr>
          <w:rFonts w:ascii="Times New Roman" w:eastAsia="黑体" w:hAnsi="Times New Roman"/>
          <w:sz w:val="24"/>
        </w:rPr>
        <w:t>私生化</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“bastardized”, </w:t>
      </w:r>
      <w:proofErr w:type="spellStart"/>
      <w:r w:rsidRPr="00DB40B5">
        <w:rPr>
          <w:rFonts w:ascii="Times New Roman" w:eastAsia="黑体" w:hAnsi="Times New Roman"/>
          <w:i/>
          <w:iCs/>
          <w:sz w:val="24"/>
        </w:rPr>
        <w:t>bastardierte</w:t>
      </w:r>
      <w:proofErr w:type="spellEnd"/>
      <w:r w:rsidRPr="00DB40B5">
        <w:rPr>
          <w:rFonts w:ascii="Times New Roman" w:eastAsia="黑体" w:hAnsi="Times New Roman"/>
          <w:sz w:val="24"/>
        </w:rPr>
        <w:t>）的暴力。神话以</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将神性暴力私生化（</w:t>
      </w:r>
      <w:proofErr w:type="spellStart"/>
      <w:r w:rsidRPr="00DB40B5">
        <w:rPr>
          <w:rFonts w:ascii="Times New Roman" w:eastAsia="黑体" w:hAnsi="Times New Roman"/>
          <w:i/>
          <w:iCs/>
          <w:sz w:val="24"/>
        </w:rPr>
        <w:t>mit</w:t>
      </w:r>
      <w:proofErr w:type="spellEnd"/>
      <w:r w:rsidRPr="00DB40B5">
        <w:rPr>
          <w:rFonts w:ascii="Times New Roman" w:eastAsia="黑体" w:hAnsi="Times New Roman"/>
          <w:i/>
          <w:iCs/>
          <w:sz w:val="24"/>
        </w:rPr>
        <w:t xml:space="preserve"> dem Recht</w:t>
      </w:r>
      <w:r w:rsidRPr="00DB40B5">
        <w:rPr>
          <w:rFonts w:ascii="Times New Roman" w:eastAsia="黑体" w:hAnsi="Times New Roman"/>
          <w:sz w:val="24"/>
        </w:rPr>
        <w:t>）。这是不正当的结合，不纯的谱系：不是血液的混合，而是私生性；这种私生性在其根部创造了一种</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，一种使血流出并索取血作为偿付的</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w:t>
      </w:r>
    </w:p>
    <w:p w14:paraId="7998E79E"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接着，一旦他承担起这种对希腊人与犹太人的解释责任，本雅明就签名了。他以一种评价性的、规定性的、非确认陈述式的方式说话，正如我们每次签名时所做的那样。两个有力的句子宣告了必须成为口号的东西：人必须做什么，人必须拒斥什么，必须被拒斥之物的邪恶或败坏性（</w:t>
      </w:r>
      <w:proofErr w:type="spellStart"/>
      <w:r w:rsidRPr="00DB40B5">
        <w:rPr>
          <w:rFonts w:ascii="Times New Roman" w:eastAsia="黑体" w:hAnsi="Times New Roman"/>
          <w:i/>
          <w:iCs/>
          <w:sz w:val="24"/>
        </w:rPr>
        <w:t>Verwerflich</w:t>
      </w:r>
      <w:proofErr w:type="spellEnd"/>
      <w:r w:rsidRPr="00DB40B5">
        <w:rPr>
          <w:rFonts w:ascii="Times New Roman" w:eastAsia="黑体" w:hAnsi="Times New Roman"/>
          <w:sz w:val="24"/>
        </w:rPr>
        <w:t>）。</w:t>
      </w:r>
    </w:p>
    <w:p w14:paraId="79FA9CDE"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但是，人必须拒斥（</w:t>
      </w:r>
      <w:proofErr w:type="spellStart"/>
      <w:r w:rsidRPr="00DB40B5">
        <w:rPr>
          <w:rFonts w:ascii="Times New Roman" w:eastAsia="黑体" w:hAnsi="Times New Roman"/>
          <w:i/>
          <w:iCs/>
          <w:sz w:val="24"/>
        </w:rPr>
        <w:t>Verwerflich</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aber</w:t>
      </w:r>
      <w:proofErr w:type="spellEnd"/>
      <w:r w:rsidRPr="00DB40B5">
        <w:rPr>
          <w:rFonts w:ascii="Times New Roman" w:eastAsia="黑体" w:hAnsi="Times New Roman"/>
          <w:sz w:val="24"/>
        </w:rPr>
        <w:t>）一切神话性暴力，即奠基</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的暴力，我们可以称之为支配性的暴力（</w:t>
      </w:r>
      <w:proofErr w:type="spellStart"/>
      <w:r w:rsidRPr="00DB40B5">
        <w:rPr>
          <w:rFonts w:ascii="Times New Roman" w:eastAsia="黑体" w:hAnsi="Times New Roman"/>
          <w:i/>
          <w:iCs/>
          <w:sz w:val="24"/>
        </w:rPr>
        <w:t>schaltende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）。人也必须拒斥（</w:t>
      </w:r>
      <w:proofErr w:type="spellStart"/>
      <w:r w:rsidRPr="00DB40B5">
        <w:rPr>
          <w:rFonts w:ascii="Times New Roman" w:eastAsia="黑体" w:hAnsi="Times New Roman"/>
          <w:i/>
          <w:iCs/>
          <w:sz w:val="24"/>
        </w:rPr>
        <w:t>Verwerflich</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auch</w:t>
      </w:r>
      <w:proofErr w:type="spellEnd"/>
      <w:r w:rsidRPr="00DB40B5">
        <w:rPr>
          <w:rFonts w:ascii="Times New Roman" w:eastAsia="黑体" w:hAnsi="Times New Roman"/>
          <w:sz w:val="24"/>
        </w:rPr>
        <w:t>）保存</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的暴力，即服务于支配者的被管理的暴力（</w:t>
      </w:r>
      <w:r w:rsidRPr="00DB40B5">
        <w:rPr>
          <w:rFonts w:ascii="Times New Roman" w:eastAsia="黑体" w:hAnsi="Times New Roman"/>
          <w:i/>
          <w:iCs/>
          <w:sz w:val="24"/>
        </w:rPr>
        <w:t xml:space="preserve">die </w:t>
      </w:r>
      <w:proofErr w:type="spellStart"/>
      <w:r w:rsidRPr="00DB40B5">
        <w:rPr>
          <w:rFonts w:ascii="Times New Roman" w:eastAsia="黑体" w:hAnsi="Times New Roman"/>
          <w:i/>
          <w:iCs/>
          <w:sz w:val="24"/>
        </w:rPr>
        <w:t>verwaltete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英文译文一如既往地寡淡：</w:t>
      </w:r>
      <w:r w:rsidRPr="00DB40B5">
        <w:rPr>
          <w:rFonts w:ascii="Times New Roman" w:eastAsia="黑体" w:hAnsi="Times New Roman"/>
          <w:sz w:val="24"/>
        </w:rPr>
        <w:t>“</w:t>
      </w:r>
      <w:r w:rsidRPr="00DB40B5">
        <w:rPr>
          <w:rFonts w:ascii="Times New Roman" w:eastAsia="黑体" w:hAnsi="Times New Roman"/>
          <w:sz w:val="24"/>
        </w:rPr>
        <w:t>但是，一切神话性的、制定法律的暴力</w:t>
      </w:r>
      <w:r w:rsidRPr="00DB40B5">
        <w:rPr>
          <w:rFonts w:ascii="Times New Roman" w:eastAsia="黑体" w:hAnsi="Times New Roman"/>
          <w:sz w:val="24"/>
        </w:rPr>
        <w:t>——</w:t>
      </w:r>
      <w:r w:rsidRPr="00DB40B5">
        <w:rPr>
          <w:rFonts w:ascii="Times New Roman" w:eastAsia="黑体" w:hAnsi="Times New Roman"/>
          <w:sz w:val="24"/>
        </w:rPr>
        <w:t>我们可以称之为执行性的暴力</w:t>
      </w:r>
      <w:r w:rsidRPr="00DB40B5">
        <w:rPr>
          <w:rFonts w:ascii="Times New Roman" w:eastAsia="黑体" w:hAnsi="Times New Roman"/>
          <w:sz w:val="24"/>
        </w:rPr>
        <w:t>——</w:t>
      </w:r>
      <w:r w:rsidRPr="00DB40B5">
        <w:rPr>
          <w:rFonts w:ascii="Times New Roman" w:eastAsia="黑体" w:hAnsi="Times New Roman"/>
          <w:sz w:val="24"/>
        </w:rPr>
        <w:t>都是有害的。同样有害的，是服务于它的保存法律的、行政性的暴力。</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p.300</w:t>
      </w:r>
      <w:r w:rsidRPr="00DB40B5">
        <w:rPr>
          <w:rFonts w:ascii="Times New Roman" w:eastAsia="黑体" w:hAnsi="Times New Roman"/>
          <w:sz w:val="24"/>
        </w:rPr>
        <w:t>）</w:t>
      </w:r>
    </w:p>
    <w:p w14:paraId="1E60F63F" w14:textId="5DA63579"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然后是最后的话，最后一句。就像夜里的羊角号（</w:t>
      </w:r>
      <w:r w:rsidRPr="00DB40B5">
        <w:rPr>
          <w:rFonts w:ascii="Times New Roman" w:eastAsia="黑体" w:hAnsi="Times New Roman"/>
          <w:sz w:val="24"/>
        </w:rPr>
        <w:t>shophar</w:t>
      </w:r>
      <w:r w:rsidRPr="00DB40B5">
        <w:rPr>
          <w:rFonts w:ascii="Times New Roman" w:eastAsia="黑体" w:hAnsi="Times New Roman"/>
          <w:sz w:val="24"/>
        </w:rPr>
        <w:t>），或者像在一场人们已听不见、或尚未听见的祈祷边缘响起的声音。这最终的致辞不仅是在签名，而且非常接近本雅明的名字</w:t>
      </w:r>
      <w:r w:rsidRPr="00DB40B5">
        <w:rPr>
          <w:rFonts w:ascii="Times New Roman" w:eastAsia="黑体" w:hAnsi="Times New Roman"/>
          <w:sz w:val="24"/>
        </w:rPr>
        <w:t xml:space="preserve"> Walter</w:t>
      </w:r>
      <w:r w:rsidRPr="00DB40B5">
        <w:rPr>
          <w:rFonts w:ascii="Times New Roman" w:eastAsia="黑体" w:hAnsi="Times New Roman"/>
          <w:sz w:val="24"/>
        </w:rPr>
        <w:t>。它还命名了签名、符号和封印；它命名了名字，也命名了那个自称为</w:t>
      </w:r>
      <w:r w:rsidRPr="00DB40B5">
        <w:rPr>
          <w:rFonts w:ascii="Times New Roman" w:eastAsia="黑体" w:hAnsi="Times New Roman"/>
          <w:sz w:val="24"/>
        </w:rPr>
        <w:t xml:space="preserve"> </w:t>
      </w:r>
      <w:r w:rsidRPr="00DB40B5">
        <w:rPr>
          <w:rFonts w:ascii="Times New Roman" w:eastAsia="黑体" w:hAnsi="Times New Roman"/>
          <w:i/>
          <w:iCs/>
          <w:sz w:val="24"/>
        </w:rPr>
        <w:t xml:space="preserve">die </w:t>
      </w:r>
      <w:proofErr w:type="spellStart"/>
      <w:r w:rsidRPr="00DB40B5">
        <w:rPr>
          <w:rFonts w:ascii="Times New Roman" w:eastAsia="黑体" w:hAnsi="Times New Roman"/>
          <w:i/>
          <w:iCs/>
          <w:sz w:val="24"/>
        </w:rPr>
        <w:t>waltende</w:t>
      </w:r>
      <w:proofErr w:type="spellEnd"/>
      <w:r w:rsidRPr="00DB40B5">
        <w:rPr>
          <w:rFonts w:ascii="Times New Roman" w:eastAsia="黑体" w:hAnsi="Times New Roman"/>
          <w:sz w:val="24"/>
        </w:rPr>
        <w:t xml:space="preserve"> </w:t>
      </w:r>
      <w:r w:rsidRPr="00DB40B5">
        <w:rPr>
          <w:rFonts w:ascii="Times New Roman" w:eastAsia="黑体" w:hAnsi="Times New Roman"/>
          <w:sz w:val="24"/>
        </w:rPr>
        <w:t>的东西。</w:t>
      </w:r>
      <w:r w:rsidRPr="00DB40B5">
        <w:rPr>
          <w:rFonts w:ascii="Times New Roman" w:eastAsia="黑体" w:hAnsi="Times New Roman" w:hint="eastAsia"/>
          <w:sz w:val="24"/>
        </w:rPr>
        <w:t>（译注：</w:t>
      </w:r>
      <w:r w:rsidRPr="00DB40B5">
        <w:rPr>
          <w:rFonts w:ascii="Times New Roman" w:eastAsia="黑体" w:hAnsi="Times New Roman"/>
          <w:sz w:val="24"/>
        </w:rPr>
        <w:t>这里的</w:t>
      </w:r>
      <w:r w:rsidRPr="00DB40B5">
        <w:rPr>
          <w:rFonts w:ascii="Times New Roman" w:eastAsia="黑体" w:hAnsi="Times New Roman"/>
          <w:sz w:val="24"/>
        </w:rPr>
        <w:t>“</w:t>
      </w:r>
      <w:r w:rsidRPr="00DB40B5">
        <w:rPr>
          <w:rFonts w:ascii="Times New Roman" w:eastAsia="黑体" w:hAnsi="Times New Roman"/>
          <w:sz w:val="24"/>
        </w:rPr>
        <w:t>签名</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sign</w:t>
      </w:r>
      <w:r w:rsidRPr="00DB40B5">
        <w:rPr>
          <w:rFonts w:ascii="Times New Roman" w:eastAsia="黑体" w:hAnsi="Times New Roman"/>
          <w:sz w:val="24"/>
        </w:rPr>
        <w:t>）并不是指字面意义上的签名，而是本雅明在文章结尾使用</w:t>
      </w:r>
      <w:r w:rsidRPr="00DB40B5">
        <w:rPr>
          <w:rFonts w:ascii="Times New Roman" w:eastAsia="黑体" w:hAnsi="Times New Roman"/>
          <w:sz w:val="24"/>
        </w:rPr>
        <w:lastRenderedPageBreak/>
        <w:t>的一种比喻性的表达。它指的是他作为作者对文本、解读和结论承担责任的最终确认，就像在法律或契约中签名表示承担责任一样。在语境中，</w:t>
      </w:r>
      <w:r w:rsidRPr="00DB40B5">
        <w:rPr>
          <w:rFonts w:ascii="Times New Roman" w:eastAsia="黑体" w:hAnsi="Times New Roman"/>
          <w:sz w:val="24"/>
        </w:rPr>
        <w:t>“</w:t>
      </w:r>
      <w:r w:rsidRPr="00DB40B5">
        <w:rPr>
          <w:rFonts w:ascii="Times New Roman" w:eastAsia="黑体" w:hAnsi="Times New Roman"/>
          <w:sz w:val="24"/>
        </w:rPr>
        <w:t>签名</w:t>
      </w:r>
      <w:r w:rsidRPr="00DB40B5">
        <w:rPr>
          <w:rFonts w:ascii="Times New Roman" w:eastAsia="黑体" w:hAnsi="Times New Roman"/>
          <w:sz w:val="24"/>
        </w:rPr>
        <w:t>”</w:t>
      </w:r>
      <w:r w:rsidRPr="00DB40B5">
        <w:rPr>
          <w:rFonts w:ascii="Times New Roman" w:eastAsia="黑体" w:hAnsi="Times New Roman"/>
          <w:sz w:val="24"/>
        </w:rPr>
        <w:t>意味着他在阐释神性暴力、神话性</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与历史性、决断性暴力的同时，明确承担了对其解释的责任。这种签名同时涉及伦理、哲学与神学层面：它象征着责任的承认与最终的裁决权，但由</w:t>
      </w:r>
      <w:r w:rsidRPr="00DB40B5">
        <w:rPr>
          <w:rFonts w:ascii="Times New Roman" w:eastAsia="黑体" w:hAnsi="Times New Roman"/>
          <w:sz w:val="24"/>
        </w:rPr>
        <w:t>“</w:t>
      </w:r>
      <w:r w:rsidRPr="00DB40B5">
        <w:rPr>
          <w:rFonts w:ascii="Times New Roman" w:eastAsia="黑体" w:hAnsi="Times New Roman"/>
          <w:sz w:val="24"/>
        </w:rPr>
        <w:t>神性暴力</w:t>
      </w:r>
      <w:r w:rsidRPr="00DB40B5">
        <w:rPr>
          <w:rFonts w:ascii="Times New Roman" w:eastAsia="黑体" w:hAnsi="Times New Roman"/>
          <w:sz w:val="24"/>
        </w:rPr>
        <w:t>”</w:t>
      </w:r>
      <w:r w:rsidRPr="00DB40B5">
        <w:rPr>
          <w:rFonts w:ascii="Times New Roman" w:eastAsia="黑体" w:hAnsi="Times New Roman"/>
          <w:sz w:val="24"/>
        </w:rPr>
        <w:t>作为终极来源。换句话说，签名不是实际的笔迹，而是文本中责任、确认与权威的象征。</w:t>
      </w:r>
      <w:r w:rsidRPr="00DB40B5">
        <w:rPr>
          <w:rFonts w:ascii="Times New Roman" w:eastAsia="黑体" w:hAnsi="Times New Roman" w:hint="eastAsia"/>
          <w:sz w:val="24"/>
        </w:rPr>
        <w:t>）</w:t>
      </w:r>
    </w:p>
    <w:p w14:paraId="08D3A3A2"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但是，谁在签名？一如既往，是上帝，是</w:t>
      </w:r>
      <w:proofErr w:type="gramStart"/>
      <w:r w:rsidRPr="00DB40B5">
        <w:rPr>
          <w:rFonts w:ascii="Times New Roman" w:eastAsia="黑体" w:hAnsi="Times New Roman"/>
          <w:sz w:val="24"/>
        </w:rPr>
        <w:t>全然他</w:t>
      </w:r>
      <w:proofErr w:type="gramEnd"/>
      <w:r w:rsidRPr="00DB40B5">
        <w:rPr>
          <w:rFonts w:ascii="Times New Roman" w:eastAsia="黑体" w:hAnsi="Times New Roman"/>
          <w:sz w:val="24"/>
        </w:rPr>
        <w:t>者（</w:t>
      </w:r>
      <w:r w:rsidRPr="00DB40B5">
        <w:rPr>
          <w:rFonts w:ascii="Times New Roman" w:eastAsia="黑体" w:hAnsi="Times New Roman"/>
          <w:sz w:val="24"/>
        </w:rPr>
        <w:t>the Wholly Other</w:t>
      </w:r>
      <w:r w:rsidRPr="00DB40B5">
        <w:rPr>
          <w:rFonts w:ascii="Times New Roman" w:eastAsia="黑体" w:hAnsi="Times New Roman"/>
          <w:sz w:val="24"/>
        </w:rPr>
        <w:t>）；是神性暴力，它总是已经先行存在，同时也已经给予了一切名字：</w:t>
      </w:r>
    </w:p>
    <w:p w14:paraId="3A394209"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i/>
          <w:iCs/>
          <w:sz w:val="24"/>
        </w:rPr>
        <w:t xml:space="preserve">Die </w:t>
      </w:r>
      <w:proofErr w:type="spellStart"/>
      <w:r w:rsidRPr="00DB40B5">
        <w:rPr>
          <w:rFonts w:ascii="Times New Roman" w:eastAsia="黑体" w:hAnsi="Times New Roman"/>
          <w:i/>
          <w:iCs/>
          <w:sz w:val="24"/>
        </w:rPr>
        <w:t>g</w:t>
      </w:r>
      <w:r w:rsidRPr="00DB40B5">
        <w:rPr>
          <w:rFonts w:ascii="Times New Roman" w:eastAsia="黑体" w:hAnsi="Times New Roman" w:cs="Calibri"/>
          <w:i/>
          <w:iCs/>
          <w:sz w:val="24"/>
        </w:rPr>
        <w:t>ö</w:t>
      </w:r>
      <w:r w:rsidRPr="00DB40B5">
        <w:rPr>
          <w:rFonts w:ascii="Times New Roman" w:eastAsia="黑体" w:hAnsi="Times New Roman"/>
          <w:i/>
          <w:iCs/>
          <w:sz w:val="24"/>
        </w:rPr>
        <w:t>ttliche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welche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Insignium</w:t>
      </w:r>
      <w:proofErr w:type="spellEnd"/>
      <w:r w:rsidRPr="00DB40B5">
        <w:rPr>
          <w:rFonts w:ascii="Times New Roman" w:eastAsia="黑体" w:hAnsi="Times New Roman"/>
          <w:i/>
          <w:iCs/>
          <w:sz w:val="24"/>
        </w:rPr>
        <w:t xml:space="preserve"> und Siegel, </w:t>
      </w:r>
      <w:proofErr w:type="spellStart"/>
      <w:r w:rsidRPr="00DB40B5">
        <w:rPr>
          <w:rFonts w:ascii="Times New Roman" w:eastAsia="黑体" w:hAnsi="Times New Roman"/>
          <w:i/>
          <w:iCs/>
          <w:sz w:val="24"/>
        </w:rPr>
        <w:t>niemals</w:t>
      </w:r>
      <w:proofErr w:type="spellEnd"/>
      <w:r w:rsidRPr="00DB40B5">
        <w:rPr>
          <w:rFonts w:ascii="Times New Roman" w:eastAsia="黑体" w:hAnsi="Times New Roman"/>
          <w:i/>
          <w:iCs/>
          <w:sz w:val="24"/>
        </w:rPr>
        <w:t xml:space="preserve"> Mittel </w:t>
      </w:r>
      <w:proofErr w:type="spellStart"/>
      <w:r w:rsidRPr="00DB40B5">
        <w:rPr>
          <w:rFonts w:ascii="Times New Roman" w:eastAsia="黑体" w:hAnsi="Times New Roman"/>
          <w:i/>
          <w:iCs/>
          <w:sz w:val="24"/>
        </w:rPr>
        <w:t>heiliger</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Vollstreckung</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ist</w:t>
      </w:r>
      <w:proofErr w:type="spellEnd"/>
      <w:r w:rsidRPr="00DB40B5">
        <w:rPr>
          <w:rFonts w:ascii="Times New Roman" w:eastAsia="黑体" w:hAnsi="Times New Roman"/>
          <w:i/>
          <w:iCs/>
          <w:sz w:val="24"/>
        </w:rPr>
        <w:t xml:space="preserve">, mag die </w:t>
      </w:r>
      <w:proofErr w:type="spellStart"/>
      <w:r w:rsidRPr="00DB40B5">
        <w:rPr>
          <w:rFonts w:ascii="Times New Roman" w:eastAsia="黑体" w:hAnsi="Times New Roman"/>
          <w:i/>
          <w:iCs/>
          <w:sz w:val="24"/>
        </w:rPr>
        <w:t>waltende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hei</w:t>
      </w:r>
      <w:r w:rsidRPr="00DB40B5">
        <w:rPr>
          <w:rFonts w:ascii="Times New Roman" w:eastAsia="黑体" w:hAnsi="Times New Roman" w:cs="Calibri"/>
          <w:i/>
          <w:iCs/>
          <w:sz w:val="24"/>
        </w:rPr>
        <w:t>ß</w:t>
      </w:r>
      <w:r w:rsidRPr="00DB40B5">
        <w:rPr>
          <w:rFonts w:ascii="Times New Roman" w:eastAsia="黑体" w:hAnsi="Times New Roman"/>
          <w:i/>
          <w:iCs/>
          <w:sz w:val="24"/>
        </w:rPr>
        <w:t>en</w:t>
      </w:r>
      <w:proofErr w:type="spellEnd"/>
      <w:r w:rsidRPr="00DB40B5">
        <w:rPr>
          <w:rFonts w:ascii="Times New Roman" w:eastAsia="黑体" w:hAnsi="Times New Roman"/>
          <w:sz w:val="24"/>
        </w:rPr>
        <w:t>。</w:t>
      </w:r>
      <w:r w:rsidRPr="00DB40B5">
        <w:rPr>
          <w:rFonts w:ascii="Times New Roman" w:eastAsia="黑体" w:hAnsi="Times New Roman"/>
          <w:sz w:val="24"/>
        </w:rPr>
        <w:t>”</w:t>
      </w:r>
    </w:p>
    <w:p w14:paraId="41A73859"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神性暴力，作为标志与封印，而绝非神圣执行的手段，可以被称为主权性暴力</w:t>
      </w:r>
      <w:r w:rsidRPr="00DB40B5">
        <w:rPr>
          <w:rFonts w:ascii="Times New Roman" w:eastAsia="黑体" w:hAnsi="Times New Roman"/>
          <w:sz w:val="24"/>
        </w:rPr>
        <w:t>/</w:t>
      </w:r>
      <w:r w:rsidRPr="00DB40B5">
        <w:rPr>
          <w:rFonts w:ascii="Times New Roman" w:eastAsia="黑体" w:hAnsi="Times New Roman"/>
          <w:sz w:val="24"/>
        </w:rPr>
        <w:t>支配性暴力（</w:t>
      </w:r>
      <w:r w:rsidRPr="00DB40B5">
        <w:rPr>
          <w:rFonts w:ascii="Times New Roman" w:eastAsia="黑体" w:hAnsi="Times New Roman"/>
          <w:i/>
          <w:iCs/>
          <w:sz w:val="24"/>
        </w:rPr>
        <w:t xml:space="preserve">die </w:t>
      </w:r>
      <w:proofErr w:type="spellStart"/>
      <w:r w:rsidRPr="00DB40B5">
        <w:rPr>
          <w:rFonts w:ascii="Times New Roman" w:eastAsia="黑体" w:hAnsi="Times New Roman"/>
          <w:i/>
          <w:iCs/>
          <w:sz w:val="24"/>
        </w:rPr>
        <w:t>waltende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hei</w:t>
      </w:r>
      <w:r w:rsidRPr="00DB40B5">
        <w:rPr>
          <w:rFonts w:ascii="Times New Roman" w:eastAsia="黑体" w:hAnsi="Times New Roman" w:cs="Calibri"/>
          <w:i/>
          <w:iCs/>
          <w:sz w:val="24"/>
        </w:rPr>
        <w:t>ß</w:t>
      </w:r>
      <w:r w:rsidRPr="00DB40B5">
        <w:rPr>
          <w:rFonts w:ascii="Times New Roman" w:eastAsia="黑体" w:hAnsi="Times New Roman"/>
          <w:i/>
          <w:iCs/>
          <w:sz w:val="24"/>
        </w:rPr>
        <w:t>en</w:t>
      </w:r>
      <w:proofErr w:type="spellEnd"/>
      <w:r w:rsidRPr="00DB40B5">
        <w:rPr>
          <w:rFonts w:ascii="Times New Roman" w:eastAsia="黑体" w:hAnsi="Times New Roman"/>
          <w:sz w:val="24"/>
        </w:rPr>
        <w:t>）。</w:t>
      </w:r>
      <w:r w:rsidRPr="00DB40B5">
        <w:rPr>
          <w:rFonts w:ascii="Times New Roman" w:eastAsia="黑体" w:hAnsi="Times New Roman"/>
          <w:sz w:val="24"/>
        </w:rPr>
        <w:t>”</w:t>
      </w:r>
    </w:p>
    <w:p w14:paraId="5D682E1D" w14:textId="4BD3E393" w:rsidR="00EB3123"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hint="eastAsia"/>
          <w:sz w:val="24"/>
        </w:rPr>
        <w:t>雅克·德里达</w:t>
      </w:r>
    </w:p>
    <w:p w14:paraId="0A1A1C33" w14:textId="77777777" w:rsidR="00DE66ED" w:rsidRPr="00DB40B5" w:rsidRDefault="00DE66ED" w:rsidP="00DE66ED">
      <w:pPr>
        <w:spacing w:line="480" w:lineRule="auto"/>
        <w:jc w:val="both"/>
        <w:rPr>
          <w:rFonts w:ascii="Times New Roman" w:eastAsia="黑体" w:hAnsi="Times New Roman" w:hint="eastAsia"/>
          <w:sz w:val="24"/>
        </w:rPr>
      </w:pPr>
    </w:p>
    <w:p w14:paraId="6CF30458" w14:textId="77777777" w:rsidR="00EB3123" w:rsidRPr="00DE66ED" w:rsidRDefault="00EB3123" w:rsidP="00DE66ED">
      <w:pPr>
        <w:spacing w:line="480" w:lineRule="auto"/>
        <w:jc w:val="both"/>
        <w:rPr>
          <w:rFonts w:ascii="Times New Roman" w:eastAsia="黑体" w:hAnsi="Times New Roman"/>
          <w:b/>
          <w:bCs/>
          <w:sz w:val="36"/>
          <w:szCs w:val="36"/>
        </w:rPr>
      </w:pPr>
      <w:r w:rsidRPr="00DE66ED">
        <w:rPr>
          <w:rFonts w:ascii="Times New Roman" w:eastAsia="黑体" w:hAnsi="Times New Roman"/>
          <w:b/>
          <w:bCs/>
          <w:sz w:val="36"/>
          <w:szCs w:val="36"/>
        </w:rPr>
        <w:t>后记（</w:t>
      </w:r>
      <w:r w:rsidRPr="00DE66ED">
        <w:rPr>
          <w:rFonts w:ascii="Times New Roman" w:eastAsia="黑体" w:hAnsi="Times New Roman"/>
          <w:b/>
          <w:bCs/>
          <w:sz w:val="36"/>
          <w:szCs w:val="36"/>
        </w:rPr>
        <w:t>Post-scriptum</w:t>
      </w:r>
      <w:r w:rsidRPr="00DE66ED">
        <w:rPr>
          <w:rFonts w:ascii="Times New Roman" w:eastAsia="黑体" w:hAnsi="Times New Roman"/>
          <w:b/>
          <w:bCs/>
          <w:sz w:val="36"/>
          <w:szCs w:val="36"/>
        </w:rPr>
        <w:t>）</w:t>
      </w:r>
    </w:p>
    <w:p w14:paraId="41FA83BA"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这篇奇异的文本是有日期的。每一个签名都有日期；即使它滑入上帝的若干名字之间，并且只是通过假装让上帝本人来签名而签名，也同样如此，甚至或许尤其如此。</w:t>
      </w:r>
    </w:p>
    <w:p w14:paraId="429C55CE"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如果这篇文本是有日期、有签名的（</w:t>
      </w:r>
      <w:r w:rsidRPr="00DB40B5">
        <w:rPr>
          <w:rFonts w:ascii="Times New Roman" w:eastAsia="黑体" w:hAnsi="Times New Roman"/>
          <w:sz w:val="24"/>
        </w:rPr>
        <w:t>Walter, 1921</w:t>
      </w:r>
      <w:r w:rsidRPr="00DB40B5">
        <w:rPr>
          <w:rFonts w:ascii="Times New Roman" w:eastAsia="黑体" w:hAnsi="Times New Roman"/>
          <w:sz w:val="24"/>
        </w:rPr>
        <w:t>），那么我们只有有限的权利去召唤它，使它为纳粹主义总体作证</w:t>
      </w:r>
      <w:r w:rsidRPr="00DB40B5">
        <w:rPr>
          <w:rFonts w:ascii="Times New Roman" w:eastAsia="黑体" w:hAnsi="Times New Roman"/>
          <w:sz w:val="24"/>
        </w:rPr>
        <w:t>——</w:t>
      </w:r>
      <w:r w:rsidRPr="00DB40B5">
        <w:rPr>
          <w:rFonts w:ascii="Times New Roman" w:eastAsia="黑体" w:hAnsi="Times New Roman"/>
          <w:sz w:val="24"/>
        </w:rPr>
        <w:t>因为纳粹主义当时尚未以其自身的形式发展出来；也只有有限的权利使它为纳粹主义中种族主义与反犹主义所采取的新形式作证</w:t>
      </w:r>
      <w:r w:rsidRPr="00DB40B5">
        <w:rPr>
          <w:rFonts w:ascii="Times New Roman" w:eastAsia="黑体" w:hAnsi="Times New Roman"/>
          <w:sz w:val="24"/>
        </w:rPr>
        <w:t>——</w:t>
      </w:r>
      <w:r w:rsidRPr="00DB40B5">
        <w:rPr>
          <w:rFonts w:ascii="Times New Roman" w:eastAsia="黑体" w:hAnsi="Times New Roman"/>
          <w:sz w:val="24"/>
        </w:rPr>
        <w:t>而这些形式又与纳粹主</w:t>
      </w:r>
      <w:r w:rsidRPr="00DB40B5">
        <w:rPr>
          <w:rFonts w:ascii="Times New Roman" w:eastAsia="黑体" w:hAnsi="Times New Roman"/>
          <w:sz w:val="24"/>
        </w:rPr>
        <w:lastRenderedPageBreak/>
        <w:t>义不可分离；更少有权利让它为</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the final solution</w:t>
      </w:r>
      <w:r w:rsidRPr="00DB40B5">
        <w:rPr>
          <w:rFonts w:ascii="Times New Roman" w:eastAsia="黑体" w:hAnsi="Times New Roman"/>
          <w:sz w:val="24"/>
        </w:rPr>
        <w:t>）作证。</w:t>
      </w:r>
    </w:p>
    <w:p w14:paraId="02949482"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这不仅是因为</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的方案及其展开是在后来发生的，甚至是在本雅明死后发生的；还因为在纳粹主义自身的历史内部，</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这一事件，有些人可能会认为是纳粹主义的不可避免结果，并且早已铭刻在纳粹主义的前提之中</w:t>
      </w:r>
      <w:r w:rsidRPr="00DB40B5">
        <w:rPr>
          <w:rFonts w:ascii="Times New Roman" w:eastAsia="黑体" w:hAnsi="Times New Roman"/>
          <w:sz w:val="24"/>
        </w:rPr>
        <w:t>——</w:t>
      </w:r>
      <w:r w:rsidRPr="00DB40B5">
        <w:rPr>
          <w:rFonts w:ascii="Times New Roman" w:eastAsia="黑体" w:hAnsi="Times New Roman"/>
          <w:sz w:val="24"/>
        </w:rPr>
        <w:t>假如</w:t>
      </w:r>
      <w:r w:rsidRPr="00DB40B5">
        <w:rPr>
          <w:rFonts w:ascii="Times New Roman" w:eastAsia="黑体" w:hAnsi="Times New Roman"/>
          <w:sz w:val="24"/>
        </w:rPr>
        <w:t>“</w:t>
      </w:r>
      <w:r w:rsidRPr="00DB40B5">
        <w:rPr>
          <w:rFonts w:ascii="Times New Roman" w:eastAsia="黑体" w:hAnsi="Times New Roman"/>
          <w:sz w:val="24"/>
        </w:rPr>
        <w:t>纳粹主义</w:t>
      </w:r>
      <w:r w:rsidRPr="00DB40B5">
        <w:rPr>
          <w:rFonts w:ascii="Times New Roman" w:eastAsia="黑体" w:hAnsi="Times New Roman"/>
          <w:sz w:val="24"/>
        </w:rPr>
        <w:t>”</w:t>
      </w:r>
      <w:r w:rsidRPr="00DB40B5">
        <w:rPr>
          <w:rFonts w:ascii="Times New Roman" w:eastAsia="黑体" w:hAnsi="Times New Roman"/>
          <w:sz w:val="24"/>
        </w:rPr>
        <w:t>这样一个东西具有某种恰当的身份，能够支撑这类陈述的话；而另一些人，不论他们是否是纳粹或德国人，则可能认为，</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的方案是纳粹主义历史中的一个事件，甚至是一种全新的东西，因而作为这样的东西，它值得一种绝对特殊的分析。</w:t>
      </w:r>
    </w:p>
    <w:p w14:paraId="1911FC72"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基于所有这些理由，我们没有权利，或者只有有限的权利，去追问：在这篇文本的逻辑中</w:t>
      </w:r>
      <w:r w:rsidRPr="00DB40B5">
        <w:rPr>
          <w:rFonts w:ascii="Times New Roman" w:eastAsia="黑体" w:hAnsi="Times New Roman"/>
          <w:sz w:val="24"/>
        </w:rPr>
        <w:t>——</w:t>
      </w:r>
      <w:r w:rsidRPr="00DB40B5">
        <w:rPr>
          <w:rFonts w:ascii="Times New Roman" w:eastAsia="黑体" w:hAnsi="Times New Roman"/>
          <w:sz w:val="24"/>
        </w:rPr>
        <w:t>如果它确实有一种且只有一种逻辑的话</w:t>
      </w:r>
      <w:r w:rsidRPr="00DB40B5">
        <w:rPr>
          <w:rFonts w:ascii="Times New Roman" w:eastAsia="黑体" w:hAnsi="Times New Roman"/>
          <w:sz w:val="24"/>
        </w:rPr>
        <w:t>——</w:t>
      </w:r>
      <w:r w:rsidRPr="00DB40B5">
        <w:rPr>
          <w:rFonts w:ascii="Times New Roman" w:eastAsia="黑体" w:hAnsi="Times New Roman"/>
          <w:sz w:val="24"/>
        </w:rPr>
        <w:t>瓦尔特</w:t>
      </w:r>
      <w:r w:rsidRPr="00DB40B5">
        <w:rPr>
          <w:rFonts w:ascii="Times New Roman" w:eastAsia="黑体" w:hAnsi="Times New Roman"/>
          <w:sz w:val="24"/>
        </w:rPr>
        <w:t>·</w:t>
      </w:r>
      <w:r w:rsidRPr="00DB40B5">
        <w:rPr>
          <w:rFonts w:ascii="Times New Roman" w:eastAsia="黑体" w:hAnsi="Times New Roman"/>
          <w:sz w:val="24"/>
        </w:rPr>
        <w:t>本雅明会如何看待纳粹主义和</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w:t>
      </w:r>
    </w:p>
    <w:p w14:paraId="620E6440"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然而，在某种意义上，我</w:t>
      </w:r>
      <w:proofErr w:type="gramStart"/>
      <w:r w:rsidRPr="00DB40B5">
        <w:rPr>
          <w:rFonts w:ascii="Times New Roman" w:eastAsia="黑体" w:hAnsi="Times New Roman"/>
          <w:sz w:val="24"/>
        </w:rPr>
        <w:t>将正是</w:t>
      </w:r>
      <w:proofErr w:type="gramEnd"/>
      <w:r w:rsidRPr="00DB40B5">
        <w:rPr>
          <w:rFonts w:ascii="Times New Roman" w:eastAsia="黑体" w:hAnsi="Times New Roman"/>
          <w:sz w:val="24"/>
        </w:rPr>
        <w:t>这样做；而且我这样做，将超出我对这篇文本本身的兴趣，超出我对其事件与结构的兴趣，超出它使我们能够读出的东西：即在所谓纳粹主义兴起之前，犹太与德国思想的一种配置；以及组织这一配置的所有共享部分与所有分割，令人眩晕的邻近性，从赞成到反对的激烈反转，而这些反转有时又建立在共同前提之上。前提是，所有这些问题真的能够彼此分离，而我对此表示怀疑。</w:t>
      </w:r>
    </w:p>
    <w:p w14:paraId="5D28DCFD"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事实上，我不会追问本雅明本人如何看待纳粹主义与反犹主义；更何况我们还有其他方法来做这件事，还有他其他的文本。我也不会追问瓦尔特</w:t>
      </w:r>
      <w:r w:rsidRPr="00DB40B5">
        <w:rPr>
          <w:rFonts w:ascii="Times New Roman" w:eastAsia="黑体" w:hAnsi="Times New Roman"/>
          <w:sz w:val="24"/>
        </w:rPr>
        <w:t>·</w:t>
      </w:r>
      <w:r w:rsidRPr="00DB40B5">
        <w:rPr>
          <w:rFonts w:ascii="Times New Roman" w:eastAsia="黑体" w:hAnsi="Times New Roman"/>
          <w:sz w:val="24"/>
        </w:rPr>
        <w:t>本雅明本人会如何看待</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，会提出怎样的判断、怎样的解释。我会以一种谦逊而初步的方式寻找别的东西。</w:t>
      </w:r>
    </w:p>
    <w:p w14:paraId="03B2CBC7"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无论这篇文本的逻辑矩阵多么神秘、</w:t>
      </w:r>
      <w:proofErr w:type="gramStart"/>
      <w:r w:rsidRPr="00DB40B5">
        <w:rPr>
          <w:rFonts w:ascii="Times New Roman" w:eastAsia="黑体" w:hAnsi="Times New Roman"/>
          <w:sz w:val="24"/>
        </w:rPr>
        <w:t>多么被</w:t>
      </w:r>
      <w:proofErr w:type="gramEnd"/>
      <w:r w:rsidRPr="00DB40B5">
        <w:rPr>
          <w:rFonts w:ascii="Times New Roman" w:eastAsia="黑体" w:hAnsi="Times New Roman"/>
          <w:sz w:val="24"/>
        </w:rPr>
        <w:t>过度决定；无论它多么游移、多么可转换、多么可逆，它都有自己的连贯性。这种连贯性也</w:t>
      </w:r>
      <w:proofErr w:type="gramStart"/>
      <w:r w:rsidRPr="00DB40B5">
        <w:rPr>
          <w:rFonts w:ascii="Times New Roman" w:eastAsia="黑体" w:hAnsi="Times New Roman"/>
          <w:sz w:val="24"/>
        </w:rPr>
        <w:t>标记着</w:t>
      </w:r>
      <w:proofErr w:type="gramEnd"/>
      <w:r w:rsidRPr="00DB40B5">
        <w:rPr>
          <w:rFonts w:ascii="Times New Roman" w:eastAsia="黑体" w:hAnsi="Times New Roman"/>
          <w:sz w:val="24"/>
        </w:rPr>
        <w:t>本雅明此前与此后的若干其他文本。通过</w:t>
      </w:r>
      <w:r w:rsidRPr="00DB40B5">
        <w:rPr>
          <w:rFonts w:ascii="Times New Roman" w:eastAsia="黑体" w:hAnsi="Times New Roman"/>
          <w:sz w:val="24"/>
        </w:rPr>
        <w:lastRenderedPageBreak/>
        <w:t>考虑这种连贯的连续性中的某些反复出现的要素，我将尝试提出几个假设，以便重构的并不是本雅明可能说过的某些话，而是这样一种</w:t>
      </w:r>
      <w:proofErr w:type="gramStart"/>
      <w:r w:rsidRPr="00DB40B5">
        <w:rPr>
          <w:rFonts w:ascii="Times New Roman" w:eastAsia="黑体" w:hAnsi="Times New Roman"/>
          <w:sz w:val="24"/>
        </w:rPr>
        <w:t>问题域与解释</w:t>
      </w:r>
      <w:proofErr w:type="gramEnd"/>
      <w:r w:rsidRPr="00DB40B5">
        <w:rPr>
          <w:rFonts w:ascii="Times New Roman" w:eastAsia="黑体" w:hAnsi="Times New Roman"/>
          <w:sz w:val="24"/>
        </w:rPr>
        <w:t>空间的更大轮廓：他的关于</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的话语，或许可能被铭刻在其中。</w:t>
      </w:r>
    </w:p>
    <w:p w14:paraId="7D403A0D"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一方面，他大概会把</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理解为纳粹主义某种逻辑的极端后果。若重新使用我们这篇文本中的概念，这种逻辑对应于：</w:t>
      </w:r>
    </w:p>
    <w:p w14:paraId="23FFFDBC" w14:textId="77777777" w:rsidR="00EB3123" w:rsidRPr="00DB40B5" w:rsidRDefault="00EB3123" w:rsidP="00DE66ED">
      <w:pPr>
        <w:numPr>
          <w:ilvl w:val="0"/>
          <w:numId w:val="12"/>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与语言堕入交流、再现、信息有关的恶的激进化。</w:t>
      </w:r>
      <w:r w:rsidRPr="00DB40B5">
        <w:rPr>
          <w:rFonts w:ascii="Times New Roman" w:eastAsia="黑体" w:hAnsi="Times New Roman"/>
          <w:sz w:val="24"/>
        </w:rPr>
        <w:t xml:space="preserve"> </w:t>
      </w:r>
    </w:p>
    <w:p w14:paraId="2EB5D643"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从这个角度看，纳粹主义确实是媒介暴力最普遍、最深入的形象；它也是对现代交流语言技术、工业语言和工业之语言、科学对象化语言进行政治利用的最普遍形象。而与这种科学对象化相联系的，是约定符号的逻辑，以及形式化登记的逻辑。</w:t>
      </w:r>
    </w:p>
    <w:p w14:paraId="3506F62C" w14:textId="77777777" w:rsidR="00EB3123" w:rsidRPr="00DB40B5" w:rsidRDefault="00EB3123" w:rsidP="00DE66ED">
      <w:pPr>
        <w:numPr>
          <w:ilvl w:val="0"/>
          <w:numId w:val="13"/>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国家逻辑的极端化与极权化（</w:t>
      </w:r>
      <w:r w:rsidRPr="00DB40B5">
        <w:rPr>
          <w:rFonts w:ascii="Times New Roman" w:eastAsia="黑体" w:hAnsi="Times New Roman"/>
          <w:sz w:val="24"/>
        </w:rPr>
        <w:t>totalitarian radicalization of a logic of the state</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我们的文本实际上谴责国家，即便是用另一个国家取代原国家的革命，这同样适用于其他形式的极权主义</w:t>
      </w:r>
      <w:r w:rsidRPr="00DB40B5">
        <w:rPr>
          <w:rFonts w:ascii="Times New Roman" w:eastAsia="黑体" w:hAnsi="Times New Roman"/>
          <w:sz w:val="24"/>
        </w:rPr>
        <w:t>——</w:t>
      </w:r>
      <w:r w:rsidRPr="00DB40B5">
        <w:rPr>
          <w:rFonts w:ascii="Times New Roman" w:eastAsia="黑体" w:hAnsi="Times New Roman"/>
          <w:sz w:val="24"/>
        </w:rPr>
        <w:t>并且这里我们已能看到历史学家争论（</w:t>
      </w:r>
      <w:r w:rsidRPr="00DB40B5">
        <w:rPr>
          <w:rFonts w:ascii="Times New Roman" w:eastAsia="黑体" w:hAnsi="Times New Roman"/>
          <w:sz w:val="24"/>
        </w:rPr>
        <w:t>Historikerstreit</w:t>
      </w:r>
      <w:r w:rsidRPr="00DB40B5">
        <w:rPr>
          <w:rFonts w:ascii="Times New Roman" w:eastAsia="黑体" w:hAnsi="Times New Roman"/>
          <w:sz w:val="24"/>
        </w:rPr>
        <w:t>）问题的前景；</w:t>
      </w:r>
    </w:p>
    <w:p w14:paraId="671EBBAA" w14:textId="77777777" w:rsidR="00EB3123" w:rsidRPr="00DB40B5" w:rsidRDefault="00EB3123" w:rsidP="00DE66ED">
      <w:pPr>
        <w:numPr>
          <w:ilvl w:val="0"/>
          <w:numId w:val="13"/>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议会与代议制民主通过现代警察而被激进化，同时也被致命腐化。这种现代警察与民主不可分割，它成为真正的立法权，其幽灵般的命令支配着整个政治空间。从这个角度看，</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既是国家的历史</w:t>
      </w:r>
      <w:r w:rsidRPr="00DB40B5">
        <w:rPr>
          <w:rFonts w:ascii="Times New Roman" w:eastAsia="黑体" w:hAnsi="Times New Roman"/>
          <w:sz w:val="24"/>
        </w:rPr>
        <w:t>—</w:t>
      </w:r>
      <w:r w:rsidRPr="00DB40B5">
        <w:rPr>
          <w:rFonts w:ascii="Times New Roman" w:eastAsia="黑体" w:hAnsi="Times New Roman"/>
          <w:sz w:val="24"/>
        </w:rPr>
        <w:t>政治决定，也是警察</w:t>
      </w:r>
      <w:r w:rsidRPr="00DB40B5">
        <w:rPr>
          <w:rFonts w:ascii="Times New Roman" w:eastAsia="黑体" w:hAnsi="Times New Roman"/>
          <w:sz w:val="24"/>
        </w:rPr>
        <w:t>——</w:t>
      </w:r>
      <w:r w:rsidRPr="00DB40B5">
        <w:rPr>
          <w:rFonts w:ascii="Times New Roman" w:eastAsia="黑体" w:hAnsi="Times New Roman"/>
          <w:sz w:val="24"/>
        </w:rPr>
        <w:t>包括民警与军警</w:t>
      </w:r>
      <w:r w:rsidRPr="00DB40B5">
        <w:rPr>
          <w:rFonts w:ascii="Times New Roman" w:eastAsia="黑体" w:hAnsi="Times New Roman"/>
          <w:sz w:val="24"/>
        </w:rPr>
        <w:t>——</w:t>
      </w:r>
      <w:r w:rsidRPr="00DB40B5">
        <w:rPr>
          <w:rFonts w:ascii="Times New Roman" w:eastAsia="黑体" w:hAnsi="Times New Roman"/>
          <w:sz w:val="24"/>
        </w:rPr>
        <w:t>的决定，然而没有人能够辨认两者之间的界限，也无法将真实责任归属于任何一个具体决定。</w:t>
      </w:r>
    </w:p>
    <w:p w14:paraId="2112661D" w14:textId="77777777" w:rsidR="00EB3123" w:rsidRPr="00DB40B5" w:rsidRDefault="00EB3123" w:rsidP="00DE66ED">
      <w:pPr>
        <w:numPr>
          <w:ilvl w:val="0"/>
          <w:numId w:val="13"/>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神话性暴力的激进化与全面扩张，无论在其牺牲性奠基时刻，还是在其最保守的时刻。这种</w:t>
      </w:r>
      <w:proofErr w:type="gramStart"/>
      <w:r w:rsidRPr="00DB40B5">
        <w:rPr>
          <w:rFonts w:ascii="Times New Roman" w:eastAsia="黑体" w:hAnsi="Times New Roman"/>
          <w:sz w:val="24"/>
        </w:rPr>
        <w:t>神话性维度</w:t>
      </w:r>
      <w:proofErr w:type="gramEnd"/>
      <w:r w:rsidRPr="00DB40B5">
        <w:rPr>
          <w:rFonts w:ascii="Times New Roman" w:eastAsia="黑体" w:hAnsi="Times New Roman"/>
          <w:sz w:val="24"/>
        </w:rPr>
        <w:t>既是希腊式的，也是美学化的（像法西斯主义一样，纳粹主义</w:t>
      </w:r>
      <w:r w:rsidRPr="00DB40B5">
        <w:rPr>
          <w:rFonts w:ascii="Times New Roman" w:eastAsia="黑体" w:hAnsi="Times New Roman"/>
          <w:sz w:val="24"/>
        </w:rPr>
        <w:lastRenderedPageBreak/>
        <w:t>是神话化的、希腊化的，如果它对应政治的美学化，那就是一种再现美学）。这种神话维</w:t>
      </w:r>
      <w:proofErr w:type="gramStart"/>
      <w:r w:rsidRPr="00DB40B5">
        <w:rPr>
          <w:rFonts w:ascii="Times New Roman" w:eastAsia="黑体" w:hAnsi="Times New Roman"/>
          <w:sz w:val="24"/>
        </w:rPr>
        <w:t>度同样</w:t>
      </w:r>
      <w:proofErr w:type="gramEnd"/>
      <w:r w:rsidRPr="00DB40B5">
        <w:rPr>
          <w:rFonts w:ascii="Times New Roman" w:eastAsia="黑体" w:hAnsi="Times New Roman"/>
          <w:sz w:val="24"/>
        </w:rPr>
        <w:t>回应了国家法、其警察与技术手段的某种暴力</w:t>
      </w:r>
      <w:r w:rsidRPr="00DB40B5">
        <w:rPr>
          <w:rFonts w:ascii="Times New Roman" w:eastAsia="黑体" w:hAnsi="Times New Roman"/>
          <w:sz w:val="24"/>
        </w:rPr>
        <w:t>——</w:t>
      </w:r>
      <w:r w:rsidRPr="00DB40B5">
        <w:rPr>
          <w:rFonts w:ascii="Times New Roman" w:eastAsia="黑体" w:hAnsi="Times New Roman"/>
          <w:sz w:val="24"/>
        </w:rPr>
        <w:t>即完全与正义分离的权利（</w:t>
      </w:r>
      <w:r w:rsidRPr="00DB40B5">
        <w:rPr>
          <w:rFonts w:ascii="Times New Roman" w:eastAsia="黑体" w:hAnsi="Times New Roman"/>
          <w:i/>
          <w:iCs/>
          <w:sz w:val="24"/>
        </w:rPr>
        <w:t>right totally dissociated from justice</w:t>
      </w:r>
      <w:r w:rsidRPr="00DB40B5">
        <w:rPr>
          <w:rFonts w:ascii="Times New Roman" w:eastAsia="黑体" w:hAnsi="Times New Roman"/>
          <w:sz w:val="24"/>
        </w:rPr>
        <w:t>），这种概念性普遍性适用于大众结构，而忽视了个体的特殊性与唯一性。否则，如何解释</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在技术</w:t>
      </w:r>
      <w:proofErr w:type="gramStart"/>
      <w:r w:rsidRPr="00DB40B5">
        <w:rPr>
          <w:rFonts w:ascii="Times New Roman" w:eastAsia="黑体" w:hAnsi="Times New Roman"/>
          <w:sz w:val="24"/>
        </w:rPr>
        <w:t>—</w:t>
      </w:r>
      <w:r w:rsidRPr="00DB40B5">
        <w:rPr>
          <w:rFonts w:ascii="Times New Roman" w:eastAsia="黑体" w:hAnsi="Times New Roman"/>
          <w:sz w:val="24"/>
        </w:rPr>
        <w:t>工业</w:t>
      </w:r>
      <w:proofErr w:type="gramEnd"/>
      <w:r w:rsidRPr="00DB40B5">
        <w:rPr>
          <w:rFonts w:ascii="Times New Roman" w:eastAsia="黑体" w:hAnsi="Times New Roman"/>
          <w:sz w:val="24"/>
        </w:rPr>
        <w:t>和科学部署下，司法与国家组织的制度化、官僚化形式，法律化的拟像、司法主义、对专业与等级的尊重呢？在这里，一种权利神话被释放出来，对抗本雅明认为应当与权利、自然与历史权利、奠基及保存暴力严格区分的正义。而纳粹主义，则是权利的保守革命。</w:t>
      </w:r>
    </w:p>
    <w:p w14:paraId="59E43BF4"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另一方面，正是因为纳粹主义逻辑最终通向</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，而权利神话暴力构成其真实系统，因此只能从权利神话暴力体系之外的地方去思考</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的独特性。为了衡量这一事件及其与命运的联系，必须离开权利、神话、再现的秩序（包括历史法庭、历史学家法官的司法</w:t>
      </w:r>
      <w:r w:rsidRPr="00DB40B5">
        <w:rPr>
          <w:rFonts w:ascii="Times New Roman" w:eastAsia="黑体" w:hAnsi="Times New Roman"/>
          <w:sz w:val="24"/>
        </w:rPr>
        <w:t>—</w:t>
      </w:r>
      <w:r w:rsidRPr="00DB40B5">
        <w:rPr>
          <w:rFonts w:ascii="Times New Roman" w:eastAsia="黑体" w:hAnsi="Times New Roman"/>
          <w:sz w:val="24"/>
        </w:rPr>
        <w:t>政治再现，也包括美学再现）。</w:t>
      </w:r>
    </w:p>
    <w:p w14:paraId="23DCDC2E"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因为纳粹主义，作为神话暴力逻辑的最终实现，试图排斥他者的证言，摧毁他者秩序的证人</w:t>
      </w:r>
      <w:r w:rsidRPr="00DB40B5">
        <w:rPr>
          <w:rFonts w:ascii="Times New Roman" w:eastAsia="黑体" w:hAnsi="Times New Roman"/>
          <w:sz w:val="24"/>
        </w:rPr>
        <w:t>——</w:t>
      </w:r>
      <w:r w:rsidRPr="00DB40B5">
        <w:rPr>
          <w:rFonts w:ascii="Times New Roman" w:eastAsia="黑体" w:hAnsi="Times New Roman"/>
          <w:sz w:val="24"/>
        </w:rPr>
        <w:t>一种神性暴力，其正义</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可归约为权利（</w:t>
      </w:r>
      <w:r w:rsidRPr="00DB40B5">
        <w:rPr>
          <w:rFonts w:ascii="Times New Roman" w:eastAsia="黑体" w:hAnsi="Times New Roman"/>
          <w:i/>
          <w:iCs/>
          <w:sz w:val="24"/>
        </w:rPr>
        <w:t>right</w:t>
      </w:r>
      <w:r w:rsidRPr="00DB40B5">
        <w:rPr>
          <w:rFonts w:ascii="Times New Roman" w:eastAsia="黑体" w:hAnsi="Times New Roman"/>
          <w:sz w:val="24"/>
        </w:rPr>
        <w:t>），一种与权利秩序（无论是人权还是再现秩序）及神话秩序都异质的暴力。换言之，我们无法在其自身体系内思考</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这一事件的独特性</w:t>
      </w:r>
      <w:r w:rsidRPr="00DB40B5">
        <w:rPr>
          <w:rFonts w:ascii="Times New Roman" w:eastAsia="黑体" w:hAnsi="Times New Roman"/>
          <w:sz w:val="24"/>
        </w:rPr>
        <w:t>——</w:t>
      </w:r>
      <w:r w:rsidRPr="00DB40B5">
        <w:rPr>
          <w:rFonts w:ascii="Times New Roman" w:eastAsia="黑体" w:hAnsi="Times New Roman"/>
          <w:sz w:val="24"/>
        </w:rPr>
        <w:t>作为神话与再现暴力的极端点。必须从它的他者开始思考，也就是说，从它试图排斥、摧毁、彻底消灭的那个开始，从那个既在</w:t>
      </w:r>
      <w:proofErr w:type="gramStart"/>
      <w:r w:rsidRPr="00DB40B5">
        <w:rPr>
          <w:rFonts w:ascii="Times New Roman" w:eastAsia="黑体" w:hAnsi="Times New Roman"/>
          <w:sz w:val="24"/>
        </w:rPr>
        <w:t>外部又</w:t>
      </w:r>
      <w:proofErr w:type="gramEnd"/>
      <w:r w:rsidRPr="00DB40B5">
        <w:rPr>
          <w:rFonts w:ascii="Times New Roman" w:eastAsia="黑体" w:hAnsi="Times New Roman"/>
          <w:sz w:val="24"/>
        </w:rPr>
        <w:t>在内部困扰它的存在开始。</w:t>
      </w:r>
    </w:p>
    <w:p w14:paraId="6AF790B3"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必须从单一性的可能性开始思考，从签名与名字的单一性开始思考，因为再现秩序试图消灭的不仅是数百万人的生命，自然生命，还有对正义的要求；还包括名字</w:t>
      </w:r>
      <w:r w:rsidRPr="00DB40B5">
        <w:rPr>
          <w:rFonts w:ascii="Times New Roman" w:eastAsia="黑体" w:hAnsi="Times New Roman"/>
          <w:sz w:val="24"/>
        </w:rPr>
        <w:t>——</w:t>
      </w:r>
      <w:r w:rsidRPr="00DB40B5">
        <w:rPr>
          <w:rFonts w:ascii="Times New Roman" w:eastAsia="黑体" w:hAnsi="Times New Roman"/>
          <w:sz w:val="24"/>
        </w:rPr>
        <w:t>首先是赋予、铭刻、呼唤与唤回名字的可能性。不仅因为存在对名字及名字记忆的破坏或破坏计划，也因为神话暴力系统（客观主义、再现性、交流性等）将自身推向极限，以一种恶魔般的方式，在极限的两侧：它同时保存了破坏的档案，产生了论证的拟像，以令人恐惧的法律、官僚和国家客观</w:t>
      </w:r>
      <w:r w:rsidRPr="00DB40B5">
        <w:rPr>
          <w:rFonts w:ascii="Times New Roman" w:eastAsia="黑体" w:hAnsi="Times New Roman"/>
          <w:sz w:val="24"/>
        </w:rPr>
        <w:lastRenderedPageBreak/>
        <w:t>性，并且产生了一个体系，其逻辑</w:t>
      </w:r>
      <w:r w:rsidRPr="00DB40B5">
        <w:rPr>
          <w:rFonts w:ascii="Times New Roman" w:eastAsia="黑体" w:hAnsi="Times New Roman"/>
          <w:sz w:val="24"/>
        </w:rPr>
        <w:t>——</w:t>
      </w:r>
      <w:r w:rsidRPr="00DB40B5">
        <w:rPr>
          <w:rFonts w:ascii="Times New Roman" w:eastAsia="黑体" w:hAnsi="Times New Roman"/>
          <w:sz w:val="24"/>
        </w:rPr>
        <w:t>客观性的逻辑</w:t>
      </w:r>
      <w:r w:rsidRPr="00DB40B5">
        <w:rPr>
          <w:rFonts w:ascii="Times New Roman" w:eastAsia="黑体" w:hAnsi="Times New Roman"/>
          <w:sz w:val="24"/>
        </w:rPr>
        <w:t>——</w:t>
      </w:r>
      <w:r w:rsidRPr="00DB40B5">
        <w:rPr>
          <w:rFonts w:ascii="Times New Roman" w:eastAsia="黑体" w:hAnsi="Times New Roman"/>
          <w:sz w:val="24"/>
        </w:rPr>
        <w:t>使证言与责任失效、消解，最终中和了</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的单一性；简言之，它创造了能够产生历史学上的扭曲的可能性，这种</w:t>
      </w:r>
      <w:proofErr w:type="gramStart"/>
      <w:r w:rsidRPr="00DB40B5">
        <w:rPr>
          <w:rFonts w:ascii="Times New Roman" w:eastAsia="黑体" w:hAnsi="Times New Roman"/>
          <w:sz w:val="24"/>
        </w:rPr>
        <w:t>扭曲既</w:t>
      </w:r>
      <w:proofErr w:type="gramEnd"/>
      <w:r w:rsidRPr="00DB40B5">
        <w:rPr>
          <w:rFonts w:ascii="Times New Roman" w:eastAsia="黑体" w:hAnsi="Times New Roman"/>
          <w:sz w:val="24"/>
        </w:rPr>
        <w:t>催生了修正主义逻辑（如</w:t>
      </w:r>
      <w:r w:rsidRPr="00DB40B5">
        <w:rPr>
          <w:rFonts w:ascii="Times New Roman" w:eastAsia="黑体" w:hAnsi="Times New Roman"/>
          <w:sz w:val="24"/>
        </w:rPr>
        <w:t xml:space="preserve"> </w:t>
      </w:r>
      <w:proofErr w:type="spellStart"/>
      <w:r w:rsidRPr="00DB40B5">
        <w:rPr>
          <w:rFonts w:ascii="Times New Roman" w:eastAsia="黑体" w:hAnsi="Times New Roman"/>
          <w:sz w:val="24"/>
        </w:rPr>
        <w:t>Faurisson</w:t>
      </w:r>
      <w:proofErr w:type="spellEnd"/>
      <w:r w:rsidRPr="00DB40B5">
        <w:rPr>
          <w:rFonts w:ascii="Times New Roman" w:eastAsia="黑体" w:hAnsi="Times New Roman"/>
          <w:sz w:val="24"/>
        </w:rPr>
        <w:t xml:space="preserve"> </w:t>
      </w:r>
      <w:r w:rsidRPr="00DB40B5">
        <w:rPr>
          <w:rFonts w:ascii="Times New Roman" w:eastAsia="黑体" w:hAnsi="Times New Roman"/>
          <w:sz w:val="24"/>
        </w:rPr>
        <w:t>类型），也催生了实证主义、比较主义或相对主义的客观主义（如目前与历史学家争论相关的那种），认为一个类似的极权模型及早期灭绝行为（如古拉格）可以解释</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，甚至把它</w:t>
      </w:r>
      <w:r w:rsidRPr="00DB40B5">
        <w:rPr>
          <w:rFonts w:ascii="Times New Roman" w:eastAsia="黑体" w:hAnsi="Times New Roman"/>
          <w:sz w:val="24"/>
        </w:rPr>
        <w:t>“</w:t>
      </w:r>
      <w:r w:rsidRPr="00DB40B5">
        <w:rPr>
          <w:rFonts w:ascii="Times New Roman" w:eastAsia="黑体" w:hAnsi="Times New Roman"/>
          <w:sz w:val="24"/>
        </w:rPr>
        <w:t>正常化</w:t>
      </w:r>
      <w:r w:rsidRPr="00DB40B5">
        <w:rPr>
          <w:rFonts w:ascii="Times New Roman" w:eastAsia="黑体" w:hAnsi="Times New Roman"/>
          <w:sz w:val="24"/>
        </w:rPr>
        <w:t>”</w:t>
      </w:r>
      <w:r w:rsidRPr="00DB40B5">
        <w:rPr>
          <w:rFonts w:ascii="Times New Roman" w:eastAsia="黑体" w:hAnsi="Times New Roman"/>
          <w:sz w:val="24"/>
        </w:rPr>
        <w:t>为战争行为</w:t>
      </w:r>
      <w:r w:rsidRPr="00DB40B5">
        <w:rPr>
          <w:rFonts w:ascii="Times New Roman" w:eastAsia="黑体" w:hAnsi="Times New Roman"/>
          <w:sz w:val="24"/>
        </w:rPr>
        <w:t>——</w:t>
      </w:r>
      <w:r w:rsidRPr="00DB40B5">
        <w:rPr>
          <w:rFonts w:ascii="Times New Roman" w:eastAsia="黑体" w:hAnsi="Times New Roman"/>
          <w:sz w:val="24"/>
        </w:rPr>
        <w:t>即一种</w:t>
      </w:r>
      <w:proofErr w:type="gramStart"/>
      <w:r w:rsidRPr="00DB40B5">
        <w:rPr>
          <w:rFonts w:ascii="Times New Roman" w:eastAsia="黑体" w:hAnsi="Times New Roman"/>
          <w:sz w:val="24"/>
        </w:rPr>
        <w:t>典型国家</w:t>
      </w:r>
      <w:proofErr w:type="gramEnd"/>
      <w:r w:rsidRPr="00DB40B5">
        <w:rPr>
          <w:rFonts w:ascii="Times New Roman" w:eastAsia="黑体" w:hAnsi="Times New Roman"/>
          <w:sz w:val="24"/>
        </w:rPr>
        <w:t>在战争时期针对世界犹太人的回应。</w:t>
      </w:r>
    </w:p>
    <w:p w14:paraId="4C2D7B5F"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从这个角度看，本雅</w:t>
      </w:r>
      <w:proofErr w:type="gramStart"/>
      <w:r w:rsidRPr="00DB40B5">
        <w:rPr>
          <w:rFonts w:ascii="Times New Roman" w:eastAsia="黑体" w:hAnsi="Times New Roman"/>
          <w:sz w:val="24"/>
        </w:rPr>
        <w:t>明也许</w:t>
      </w:r>
      <w:proofErr w:type="gramEnd"/>
      <w:r w:rsidRPr="00DB40B5">
        <w:rPr>
          <w:rFonts w:ascii="Times New Roman" w:eastAsia="黑体" w:hAnsi="Times New Roman"/>
          <w:sz w:val="24"/>
        </w:rPr>
        <w:t>会认为，任何对纳粹主义及其责任的司法审判，任何审判装置，任何仍然同纳粹主义发展空间</w:t>
      </w:r>
      <w:r w:rsidRPr="00DB40B5">
        <w:rPr>
          <w:rFonts w:ascii="Times New Roman" w:eastAsia="黑体" w:hAnsi="Times New Roman"/>
          <w:sz w:val="24"/>
        </w:rPr>
        <w:t>——</w:t>
      </w:r>
      <w:r w:rsidRPr="00DB40B5">
        <w:rPr>
          <w:rFonts w:ascii="Times New Roman" w:eastAsia="黑体" w:hAnsi="Times New Roman"/>
          <w:sz w:val="24"/>
        </w:rPr>
        <w:t>直至并包括</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保持同质性的历史书写，任何借助哲学、道德、社会学、心理学或精神分析概念，尤其是司法概念所</w:t>
      </w:r>
      <w:proofErr w:type="gramStart"/>
      <w:r w:rsidRPr="00DB40B5">
        <w:rPr>
          <w:rFonts w:ascii="Times New Roman" w:eastAsia="黑体" w:hAnsi="Times New Roman"/>
          <w:sz w:val="24"/>
        </w:rPr>
        <w:t>作出</w:t>
      </w:r>
      <w:proofErr w:type="gramEnd"/>
      <w:r w:rsidRPr="00DB40B5">
        <w:rPr>
          <w:rFonts w:ascii="Times New Roman" w:eastAsia="黑体" w:hAnsi="Times New Roman"/>
          <w:sz w:val="24"/>
        </w:rPr>
        <w:t>的解释，都是徒劳的、并不切题；无论如何，都不具有与这一事件相称的切题性。这里尤其包括权利哲学的概念，不论它是亚里士多德式的自然法，还是启蒙式的自然法。</w:t>
      </w:r>
    </w:p>
    <w:p w14:paraId="07E2C91A"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本雅明也许会认为，任何对</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的历史对象化或审美对象化，都是徒劳的、并不切题的；无论如何，都不具有与该事件相称的切题性。因为这种对象化，像所有对象化一样，仍然属于可再现者的秩序，甚至属于可规定者、规定性判断和</w:t>
      </w:r>
      <w:proofErr w:type="gramStart"/>
      <w:r w:rsidRPr="00DB40B5">
        <w:rPr>
          <w:rFonts w:ascii="Times New Roman" w:eastAsia="黑体" w:hAnsi="Times New Roman"/>
          <w:sz w:val="24"/>
        </w:rPr>
        <w:t>可</w:t>
      </w:r>
      <w:proofErr w:type="gramEnd"/>
      <w:r w:rsidRPr="00DB40B5">
        <w:rPr>
          <w:rFonts w:ascii="Times New Roman" w:eastAsia="黑体" w:hAnsi="Times New Roman"/>
          <w:sz w:val="24"/>
        </w:rPr>
        <w:t>判定判断的秩序。</w:t>
      </w:r>
    </w:p>
    <w:p w14:paraId="224998E7"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请回想我们刚才所说的：在</w:t>
      </w:r>
      <w:r w:rsidRPr="00DB40B5">
        <w:rPr>
          <w:rFonts w:ascii="Times New Roman" w:eastAsia="黑体" w:hAnsi="Times New Roman"/>
          <w:sz w:val="24"/>
        </w:rPr>
        <w:t xml:space="preserve"> </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恶性暴力秩序中，也就是神话秩序中，恶产生于某种不可判定性；产生于人们无法区分奠基性暴力与保存性暴力这一事实。因为在那里，腐化是辩证的，并且是辩证地不可避免的；即使理论判断与再现在那里是可规定的或具有规定性的，也是如此。</w:t>
      </w:r>
    </w:p>
    <w:p w14:paraId="7C7BA111"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相反，一旦人们离开这个秩序，历史便开始了，神性正义的暴力也开始了；但在这里，我们人类无法衡量判断，也就是说，无法衡量那些可判定的解释。这也意味着，对</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的解释，正如对构成并划定这两个秩序</w:t>
      </w:r>
      <w:r w:rsidRPr="00DB40B5">
        <w:rPr>
          <w:rFonts w:ascii="Times New Roman" w:eastAsia="黑体" w:hAnsi="Times New Roman"/>
          <w:sz w:val="24"/>
        </w:rPr>
        <w:t>——</w:t>
      </w:r>
      <w:r w:rsidRPr="00DB40B5">
        <w:rPr>
          <w:rFonts w:ascii="Times New Roman" w:eastAsia="黑体" w:hAnsi="Times New Roman"/>
          <w:sz w:val="24"/>
        </w:rPr>
        <w:t>神话秩序与神</w:t>
      </w:r>
      <w:proofErr w:type="gramStart"/>
      <w:r w:rsidRPr="00DB40B5">
        <w:rPr>
          <w:rFonts w:ascii="Times New Roman" w:eastAsia="黑体" w:hAnsi="Times New Roman"/>
          <w:sz w:val="24"/>
        </w:rPr>
        <w:t>性秩序</w:t>
      </w:r>
      <w:proofErr w:type="gramEnd"/>
      <w:r w:rsidRPr="00DB40B5">
        <w:rPr>
          <w:rFonts w:ascii="Times New Roman" w:eastAsia="黑体" w:hAnsi="Times New Roman"/>
          <w:sz w:val="24"/>
        </w:rPr>
        <w:t>——</w:t>
      </w:r>
      <w:r w:rsidRPr="00DB40B5">
        <w:rPr>
          <w:rFonts w:ascii="Times New Roman" w:eastAsia="黑体" w:hAnsi="Times New Roman"/>
          <w:sz w:val="24"/>
        </w:rPr>
        <w:t>的一切东西的解释一</w:t>
      </w:r>
      <w:r w:rsidRPr="00DB40B5">
        <w:rPr>
          <w:rFonts w:ascii="Times New Roman" w:eastAsia="黑体" w:hAnsi="Times New Roman"/>
          <w:sz w:val="24"/>
        </w:rPr>
        <w:lastRenderedPageBreak/>
        <w:t>样，并不是人可以度量的。</w:t>
      </w:r>
    </w:p>
    <w:p w14:paraId="2DDF107F"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没有任何人类学、任何人文主义、任何关于人的话语，甚至即便是关于人权的话语，都不能同神话性与神性之间的断裂相称，也不能同</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这样的极限经验相称。这样的计划试图彻底消灭神话暴力的他者，消灭再现的他者：命运、神性正义，以及能够为其作证者。换言之，就是人；因为人是唯一</w:t>
      </w:r>
      <w:proofErr w:type="gramStart"/>
      <w:r w:rsidRPr="00DB40B5">
        <w:rPr>
          <w:rFonts w:ascii="Times New Roman" w:eastAsia="黑体" w:hAnsi="Times New Roman"/>
          <w:sz w:val="24"/>
        </w:rPr>
        <w:t>一</w:t>
      </w:r>
      <w:proofErr w:type="gramEnd"/>
      <w:r w:rsidRPr="00DB40B5">
        <w:rPr>
          <w:rFonts w:ascii="Times New Roman" w:eastAsia="黑体" w:hAnsi="Times New Roman"/>
          <w:sz w:val="24"/>
        </w:rPr>
        <w:t>种并未从上帝那里获得自己的名字，却从上帝那里获得了命名之能力与使命的存在者：给自己的同类命名，也给万物命名。</w:t>
      </w:r>
    </w:p>
    <w:p w14:paraId="6188B3C6"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命名并不是再现。命名也不是通过符号来交流，也就是说，不是为了某个目的而通过手段之手段来进行交流，等等。换言之，这条解释线索属于对启蒙（</w:t>
      </w:r>
      <w:r w:rsidRPr="00DB40B5">
        <w:rPr>
          <w:rFonts w:ascii="Times New Roman" w:eastAsia="黑体" w:hAnsi="Times New Roman"/>
          <w:i/>
          <w:iCs/>
          <w:sz w:val="24"/>
        </w:rPr>
        <w:t>Aufkl</w:t>
      </w:r>
      <w:r w:rsidRPr="00DB40B5">
        <w:rPr>
          <w:rFonts w:ascii="Times New Roman" w:eastAsia="黑体" w:hAnsi="Times New Roman" w:cs="Calibri"/>
          <w:i/>
          <w:iCs/>
          <w:sz w:val="24"/>
        </w:rPr>
        <w:t>ä</w:t>
      </w:r>
      <w:r w:rsidRPr="00DB40B5">
        <w:rPr>
          <w:rFonts w:ascii="Times New Roman" w:eastAsia="黑体" w:hAnsi="Times New Roman"/>
          <w:i/>
          <w:iCs/>
          <w:sz w:val="24"/>
        </w:rPr>
        <w:t>rung</w:t>
      </w:r>
      <w:r w:rsidRPr="00DB40B5">
        <w:rPr>
          <w:rFonts w:ascii="Times New Roman" w:eastAsia="黑体" w:hAnsi="Times New Roman"/>
          <w:sz w:val="24"/>
        </w:rPr>
        <w:t>）的那种可怕而沉重的谴责；本雅明早在</w:t>
      </w:r>
      <w:r w:rsidRPr="00DB40B5">
        <w:rPr>
          <w:rFonts w:ascii="Times New Roman" w:eastAsia="黑体" w:hAnsi="Times New Roman"/>
          <w:sz w:val="24"/>
        </w:rPr>
        <w:t>1918</w:t>
      </w:r>
      <w:r w:rsidRPr="00DB40B5">
        <w:rPr>
          <w:rFonts w:ascii="Times New Roman" w:eastAsia="黑体" w:hAnsi="Times New Roman"/>
          <w:sz w:val="24"/>
        </w:rPr>
        <w:t>年的一篇文本中就已经提出这种谴责，而这篇文本后来由肖勒姆（</w:t>
      </w:r>
      <w:r w:rsidRPr="00DB40B5">
        <w:rPr>
          <w:rFonts w:ascii="Times New Roman" w:eastAsia="黑体" w:hAnsi="Times New Roman"/>
          <w:sz w:val="24"/>
        </w:rPr>
        <w:t>Scholem</w:t>
      </w:r>
      <w:r w:rsidRPr="00DB40B5">
        <w:rPr>
          <w:rFonts w:ascii="Times New Roman" w:eastAsia="黑体" w:hAnsi="Times New Roman"/>
          <w:sz w:val="24"/>
        </w:rPr>
        <w:t>）在</w:t>
      </w:r>
      <w:r w:rsidRPr="00DB40B5">
        <w:rPr>
          <w:rFonts w:ascii="Times New Roman" w:eastAsia="黑体" w:hAnsi="Times New Roman"/>
          <w:sz w:val="24"/>
        </w:rPr>
        <w:t>1963</w:t>
      </w:r>
      <w:r w:rsidRPr="00DB40B5">
        <w:rPr>
          <w:rFonts w:ascii="Times New Roman" w:eastAsia="黑体" w:hAnsi="Times New Roman"/>
          <w:sz w:val="24"/>
        </w:rPr>
        <w:t>年为纪念阿多诺六十岁生日而发表。</w:t>
      </w:r>
    </w:p>
    <w:p w14:paraId="54659263"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这并不意味着人们必须简单地放弃启蒙，放弃交流语言或再现语言，转而支持表达语言。本雅明在</w:t>
      </w:r>
      <w:r w:rsidRPr="00DB40B5">
        <w:rPr>
          <w:rFonts w:ascii="Times New Roman" w:eastAsia="黑体" w:hAnsi="Times New Roman"/>
          <w:sz w:val="24"/>
        </w:rPr>
        <w:t>1926—27</w:t>
      </w:r>
      <w:r w:rsidRPr="00DB40B5">
        <w:rPr>
          <w:rFonts w:ascii="Times New Roman" w:eastAsia="黑体" w:hAnsi="Times New Roman"/>
          <w:sz w:val="24"/>
        </w:rPr>
        <w:t>年的《莫斯科日记》（</w:t>
      </w:r>
      <w:r w:rsidRPr="00DB40B5">
        <w:rPr>
          <w:rFonts w:ascii="Times New Roman" w:eastAsia="黑体" w:hAnsi="Times New Roman"/>
          <w:i/>
          <w:iCs/>
          <w:sz w:val="24"/>
        </w:rPr>
        <w:t>Moscow Diary</w:t>
      </w:r>
      <w:r w:rsidRPr="00DB40B5">
        <w:rPr>
          <w:rFonts w:ascii="Times New Roman" w:eastAsia="黑体" w:hAnsi="Times New Roman"/>
          <w:sz w:val="24"/>
        </w:rPr>
        <w:t>）中明确指出，这两种语言之间的极性，以及它们所支配的一切，不能以纯粹状态被维持和展开；在它们之间，</w:t>
      </w:r>
      <w:r w:rsidRPr="00DB40B5">
        <w:rPr>
          <w:rFonts w:ascii="Times New Roman" w:eastAsia="黑体" w:hAnsi="Times New Roman"/>
          <w:sz w:val="24"/>
        </w:rPr>
        <w:t>“</w:t>
      </w:r>
      <w:r w:rsidRPr="00DB40B5">
        <w:rPr>
          <w:rFonts w:ascii="Times New Roman" w:eastAsia="黑体" w:hAnsi="Times New Roman"/>
          <w:sz w:val="24"/>
        </w:rPr>
        <w:t>妥协</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“compromise”</w:t>
      </w:r>
      <w:r w:rsidRPr="00DB40B5">
        <w:rPr>
          <w:rFonts w:ascii="Times New Roman" w:eastAsia="黑体" w:hAnsi="Times New Roman"/>
          <w:sz w:val="24"/>
        </w:rPr>
        <w:t>）是必要的，或者说是不可避免的。</w:t>
      </w:r>
    </w:p>
    <w:p w14:paraId="57ADC98A"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然而，这仍然是一种发生在两个不可通约、彻底异质的维度之间的妥协。也许这正是我们可以在这里得出的教训之一：异质秩序之间的妥协具有致命性质。并且，这种妥协还是以正义之名作出的；而正义</w:t>
      </w:r>
      <w:proofErr w:type="gramStart"/>
      <w:r w:rsidRPr="00DB40B5">
        <w:rPr>
          <w:rFonts w:ascii="Times New Roman" w:eastAsia="黑体" w:hAnsi="Times New Roman"/>
          <w:sz w:val="24"/>
        </w:rPr>
        <w:t>会命令</w:t>
      </w:r>
      <w:proofErr w:type="gramEnd"/>
      <w:r w:rsidRPr="00DB40B5">
        <w:rPr>
          <w:rFonts w:ascii="Times New Roman" w:eastAsia="黑体" w:hAnsi="Times New Roman"/>
          <w:sz w:val="24"/>
        </w:rPr>
        <w:t>人们同时服从再现之法则</w:t>
      </w:r>
      <w:r w:rsidRPr="00DB40B5">
        <w:rPr>
          <w:rFonts w:ascii="Times New Roman" w:eastAsia="黑体" w:hAnsi="Times New Roman"/>
          <w:sz w:val="24"/>
        </w:rPr>
        <w:t>——</w:t>
      </w:r>
      <w:r w:rsidRPr="00DB40B5">
        <w:rPr>
          <w:rFonts w:ascii="Times New Roman" w:eastAsia="黑体" w:hAnsi="Times New Roman"/>
          <w:sz w:val="24"/>
        </w:rPr>
        <w:t>启蒙、理性、对象化、比较、解释、对复数性的考虑，因而也是对唯一者的序列化</w:t>
      </w:r>
      <w:r w:rsidRPr="00DB40B5">
        <w:rPr>
          <w:rFonts w:ascii="Times New Roman" w:eastAsia="黑体" w:hAnsi="Times New Roman"/>
          <w:sz w:val="24"/>
        </w:rPr>
        <w:t>——</w:t>
      </w:r>
      <w:r w:rsidRPr="00DB40B5">
        <w:rPr>
          <w:rFonts w:ascii="Times New Roman" w:eastAsia="黑体" w:hAnsi="Times New Roman"/>
          <w:sz w:val="24"/>
        </w:rPr>
        <w:t>以及服从那种超越再现的法则；后者把唯一者、所有唯一性，从重新铭刻进一般性或比较秩序之中撤回出来。</w:t>
      </w:r>
    </w:p>
    <w:p w14:paraId="41198A59"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最后，在这篇文本中，最令我感到可畏，甚至几乎不可忍受的地方，并不只是它同最糟糕</w:t>
      </w:r>
      <w:r w:rsidRPr="00DB40B5">
        <w:rPr>
          <w:rFonts w:ascii="Times New Roman" w:eastAsia="黑体" w:hAnsi="Times New Roman"/>
          <w:sz w:val="24"/>
        </w:rPr>
        <w:lastRenderedPageBreak/>
        <w:t>的东西保持着某些亲缘性</w:t>
      </w:r>
      <w:r w:rsidRPr="00DB40B5">
        <w:rPr>
          <w:rFonts w:ascii="Times New Roman" w:eastAsia="黑体" w:hAnsi="Times New Roman"/>
          <w:sz w:val="24"/>
        </w:rPr>
        <w:t>——</w:t>
      </w:r>
      <w:r w:rsidRPr="00DB40B5">
        <w:rPr>
          <w:rFonts w:ascii="Times New Roman" w:eastAsia="黑体" w:hAnsi="Times New Roman"/>
          <w:sz w:val="24"/>
        </w:rPr>
        <w:t>比如对启蒙的批判、堕落理论和原初本真性理论、原初语言与堕落语言之间的极性、对再现和议会民主的批判，等等。更令我难以忍受的是，它留下了一种诱惑；并且</w:t>
      </w:r>
      <w:proofErr w:type="gramStart"/>
      <w:r w:rsidRPr="00DB40B5">
        <w:rPr>
          <w:rFonts w:ascii="Times New Roman" w:eastAsia="黑体" w:hAnsi="Times New Roman"/>
          <w:sz w:val="24"/>
        </w:rPr>
        <w:t>尤其向</w:t>
      </w:r>
      <w:proofErr w:type="gramEnd"/>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的幸存者或受害者，向其过去、现在或潜在的受害者，留下了这种诱惑。</w:t>
      </w:r>
    </w:p>
    <w:p w14:paraId="0BDD62A9"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什么诱惑？就是把大屠杀（</w:t>
      </w:r>
      <w:r w:rsidRPr="00DB40B5">
        <w:rPr>
          <w:rFonts w:ascii="Times New Roman" w:eastAsia="黑体" w:hAnsi="Times New Roman"/>
          <w:sz w:val="24"/>
        </w:rPr>
        <w:t>holocaust</w:t>
      </w:r>
      <w:r w:rsidRPr="00DB40B5">
        <w:rPr>
          <w:rFonts w:ascii="Times New Roman" w:eastAsia="黑体" w:hAnsi="Times New Roman"/>
          <w:sz w:val="24"/>
        </w:rPr>
        <w:t>）理解为神性暴力的一种不可解释的显现。因为按照本雅明的说法，这种神性暴力同时具有虚无化、赎罪性和不流血的特征；它是一种通过不流血的过程来摧毁现行法律的神性暴力，一种击打并使人赎罪的暴力。</w:t>
      </w:r>
    </w:p>
    <w:p w14:paraId="471E9734"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这里我重新引用本雅明：</w:t>
      </w:r>
    </w:p>
    <w:p w14:paraId="7B9B8D5D"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r w:rsidRPr="00DB40B5">
        <w:rPr>
          <w:rFonts w:ascii="Times New Roman" w:eastAsia="黑体" w:hAnsi="Times New Roman"/>
          <w:sz w:val="24"/>
        </w:rPr>
        <w:t>尼俄柏的传说可以同上帝对可拉</w:t>
      </w:r>
      <w:proofErr w:type="gramStart"/>
      <w:r w:rsidRPr="00DB40B5">
        <w:rPr>
          <w:rFonts w:ascii="Times New Roman" w:eastAsia="黑体" w:hAnsi="Times New Roman"/>
          <w:sz w:val="24"/>
        </w:rPr>
        <w:t>一</w:t>
      </w:r>
      <w:proofErr w:type="gramEnd"/>
      <w:r w:rsidRPr="00DB40B5">
        <w:rPr>
          <w:rFonts w:ascii="Times New Roman" w:eastAsia="黑体" w:hAnsi="Times New Roman"/>
          <w:sz w:val="24"/>
        </w:rPr>
        <w:t>党的审判（《民数记》</w:t>
      </w:r>
      <w:r w:rsidRPr="00DB40B5">
        <w:rPr>
          <w:rFonts w:ascii="Times New Roman" w:eastAsia="黑体" w:hAnsi="Times New Roman"/>
          <w:sz w:val="24"/>
        </w:rPr>
        <w:t>16:1–35</w:t>
      </w:r>
      <w:r w:rsidRPr="00DB40B5">
        <w:rPr>
          <w:rFonts w:ascii="Times New Roman" w:eastAsia="黑体" w:hAnsi="Times New Roman"/>
          <w:sz w:val="24"/>
        </w:rPr>
        <w:t>）相对照，作为这种暴力的例子。它击打享有特权的利未人，毫无预警、毫无威胁地击打他们，并且不止于毁灭。但在毁灭时，它也使人赎罪；这种暴力的不流血性与其赎罪性质之间的深刻联系，是不容误认的。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p.297</w:t>
      </w:r>
      <w:r w:rsidRPr="00DB40B5">
        <w:rPr>
          <w:rFonts w:ascii="Times New Roman" w:eastAsia="黑体" w:hAnsi="Times New Roman"/>
          <w:sz w:val="24"/>
        </w:rPr>
        <w:t>）</w:t>
      </w:r>
    </w:p>
    <w:p w14:paraId="198B2312"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当人们想到毒气室和焚尸炉时，这种关于一种</w:t>
      </w:r>
      <w:r w:rsidRPr="00DB40B5">
        <w:rPr>
          <w:rFonts w:ascii="Times New Roman" w:eastAsia="黑体" w:hAnsi="Times New Roman"/>
          <w:sz w:val="24"/>
        </w:rPr>
        <w:t>“</w:t>
      </w:r>
      <w:r w:rsidRPr="00DB40B5">
        <w:rPr>
          <w:rFonts w:ascii="Times New Roman" w:eastAsia="黑体" w:hAnsi="Times New Roman"/>
          <w:sz w:val="24"/>
        </w:rPr>
        <w:t>因为不流血而具有赎罪性质的灭绝</w:t>
      </w:r>
      <w:r w:rsidRPr="00DB40B5">
        <w:rPr>
          <w:rFonts w:ascii="Times New Roman" w:eastAsia="黑体" w:hAnsi="Times New Roman"/>
          <w:sz w:val="24"/>
        </w:rPr>
        <w:t>”</w:t>
      </w:r>
      <w:r w:rsidRPr="00DB40B5">
        <w:rPr>
          <w:rFonts w:ascii="Times New Roman" w:eastAsia="黑体" w:hAnsi="Times New Roman"/>
          <w:sz w:val="24"/>
        </w:rPr>
        <w:t>的暗示，必然令人战栗。那种把大屠杀解释为一种赎罪，解释为上帝正义而暴烈的愤怒所留下的不可破译签名的观念，令人恐惧。</w:t>
      </w:r>
    </w:p>
    <w:p w14:paraId="65348DE0"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在这一点上，这篇文本，尽管具有所有多义性、流动性以及所有可逆资源，在我看来，最终过于紧密地类似于我们必须采取行动、必须思考、必须做、必须说、必须打破的那个东西</w:t>
      </w:r>
      <w:r w:rsidRPr="00DB40B5">
        <w:rPr>
          <w:rFonts w:ascii="Times New Roman" w:eastAsia="黑体" w:hAnsi="Times New Roman"/>
          <w:sz w:val="24"/>
        </w:rPr>
        <w:t>——</w:t>
      </w:r>
      <w:r w:rsidRPr="00DB40B5">
        <w:rPr>
          <w:rFonts w:ascii="Times New Roman" w:eastAsia="黑体" w:hAnsi="Times New Roman"/>
          <w:sz w:val="24"/>
        </w:rPr>
        <w:t>以至于令人镜像般着迷、眩晕（也许，或许）。</w:t>
      </w:r>
    </w:p>
    <w:p w14:paraId="2C33C0B0" w14:textId="77777777"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这篇文本，像本雅明的许多其他文本一样，对于我而言仍然过于海德格尔化（</w:t>
      </w:r>
      <w:r w:rsidRPr="00DB40B5">
        <w:rPr>
          <w:rFonts w:ascii="Times New Roman" w:eastAsia="黑体" w:hAnsi="Times New Roman"/>
          <w:sz w:val="24"/>
        </w:rPr>
        <w:t>Heideggerian</w:t>
      </w:r>
      <w:r w:rsidRPr="00DB40B5">
        <w:rPr>
          <w:rFonts w:ascii="Times New Roman" w:eastAsia="黑体" w:hAnsi="Times New Roman"/>
          <w:sz w:val="24"/>
        </w:rPr>
        <w:t>）、过于弥赛亚式</w:t>
      </w:r>
      <w:r w:rsidRPr="00DB40B5">
        <w:rPr>
          <w:rFonts w:ascii="Times New Roman" w:eastAsia="黑体" w:hAnsi="Times New Roman"/>
          <w:sz w:val="24"/>
        </w:rPr>
        <w:t>—</w:t>
      </w:r>
      <w:r w:rsidRPr="00DB40B5">
        <w:rPr>
          <w:rFonts w:ascii="Times New Roman" w:eastAsia="黑体" w:hAnsi="Times New Roman"/>
          <w:sz w:val="24"/>
        </w:rPr>
        <w:t>马克思主义化（</w:t>
      </w:r>
      <w:proofErr w:type="spellStart"/>
      <w:r w:rsidRPr="00DB40B5">
        <w:rPr>
          <w:rFonts w:ascii="Times New Roman" w:eastAsia="黑体" w:hAnsi="Times New Roman"/>
          <w:sz w:val="24"/>
        </w:rPr>
        <w:t>messianico-marxist</w:t>
      </w:r>
      <w:proofErr w:type="spellEnd"/>
      <w:r w:rsidRPr="00DB40B5">
        <w:rPr>
          <w:rFonts w:ascii="Times New Roman" w:eastAsia="黑体" w:hAnsi="Times New Roman"/>
          <w:sz w:val="24"/>
        </w:rPr>
        <w:t>）或原始末世论化（</w:t>
      </w:r>
      <w:proofErr w:type="spellStart"/>
      <w:r w:rsidRPr="00DB40B5">
        <w:rPr>
          <w:rFonts w:ascii="Times New Roman" w:eastAsia="黑体" w:hAnsi="Times New Roman"/>
          <w:sz w:val="24"/>
        </w:rPr>
        <w:t>archeoeschatological</w:t>
      </w:r>
      <w:proofErr w:type="spellEnd"/>
      <w:r w:rsidRPr="00DB40B5">
        <w:rPr>
          <w:rFonts w:ascii="Times New Roman" w:eastAsia="黑体" w:hAnsi="Times New Roman"/>
          <w:sz w:val="24"/>
        </w:rPr>
        <w:t>）。</w:t>
      </w:r>
      <w:r w:rsidRPr="00DB40B5">
        <w:rPr>
          <w:rFonts w:ascii="Times New Roman" w:eastAsia="黑体" w:hAnsi="Times New Roman"/>
          <w:sz w:val="24"/>
        </w:rPr>
        <w:lastRenderedPageBreak/>
        <w:t>我不知道是否可以从这个无名之物</w:t>
      </w:r>
      <w:r w:rsidRPr="00DB40B5">
        <w:rPr>
          <w:rFonts w:ascii="Times New Roman" w:eastAsia="黑体" w:hAnsi="Times New Roman"/>
          <w:sz w:val="24"/>
        </w:rPr>
        <w:t>——</w:t>
      </w:r>
      <w:r w:rsidRPr="00DB40B5">
        <w:rPr>
          <w:rFonts w:ascii="Times New Roman" w:eastAsia="黑体" w:hAnsi="Times New Roman"/>
          <w:sz w:val="24"/>
        </w:rPr>
        <w:t>被称作</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的事件</w:t>
      </w:r>
      <w:r w:rsidRPr="00DB40B5">
        <w:rPr>
          <w:rFonts w:ascii="Times New Roman" w:eastAsia="黑体" w:hAnsi="Times New Roman"/>
          <w:sz w:val="24"/>
        </w:rPr>
        <w:t>——</w:t>
      </w:r>
      <w:r w:rsidRPr="00DB40B5">
        <w:rPr>
          <w:rFonts w:ascii="Times New Roman" w:eastAsia="黑体" w:hAnsi="Times New Roman"/>
          <w:sz w:val="24"/>
        </w:rPr>
        <w:t>提炼</w:t>
      </w:r>
      <w:proofErr w:type="gramStart"/>
      <w:r w:rsidRPr="00DB40B5">
        <w:rPr>
          <w:rFonts w:ascii="Times New Roman" w:eastAsia="黑体" w:hAnsi="Times New Roman"/>
          <w:sz w:val="24"/>
        </w:rPr>
        <w:t>出仍然</w:t>
      </w:r>
      <w:proofErr w:type="gramEnd"/>
      <w:r w:rsidRPr="00DB40B5">
        <w:rPr>
          <w:rFonts w:ascii="Times New Roman" w:eastAsia="黑体" w:hAnsi="Times New Roman"/>
          <w:sz w:val="24"/>
        </w:rPr>
        <w:t>值得称之为教训的东西。但如果可以从历史上任何一例谋杀、任何集体灭绝（因为每一次个人谋杀与每一次集体谋杀都是独特的，因此是无限的、不可通约的）中提取一个独特教训，那么我们今天能够提取的教训</w:t>
      </w:r>
      <w:r w:rsidRPr="00DB40B5">
        <w:rPr>
          <w:rFonts w:ascii="Times New Roman" w:eastAsia="黑体" w:hAnsi="Times New Roman"/>
          <w:sz w:val="24"/>
        </w:rPr>
        <w:t>——</w:t>
      </w:r>
      <w:r w:rsidRPr="00DB40B5">
        <w:rPr>
          <w:rFonts w:ascii="Times New Roman" w:eastAsia="黑体" w:hAnsi="Times New Roman"/>
          <w:sz w:val="24"/>
        </w:rPr>
        <w:t>如果能提取，我们就必须提取</w:t>
      </w:r>
      <w:r w:rsidRPr="00DB40B5">
        <w:rPr>
          <w:rFonts w:ascii="Times New Roman" w:eastAsia="黑体" w:hAnsi="Times New Roman"/>
          <w:sz w:val="24"/>
        </w:rPr>
        <w:t>——</w:t>
      </w:r>
      <w:r w:rsidRPr="00DB40B5">
        <w:rPr>
          <w:rFonts w:ascii="Times New Roman" w:eastAsia="黑体" w:hAnsi="Times New Roman"/>
          <w:sz w:val="24"/>
        </w:rPr>
        <w:t>是：我们必须思考、理解、自我再现、形式化、判断所有这些话语与最恶劣的事件（这里指</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）之间可能存在的共谋关系。</w:t>
      </w:r>
    </w:p>
    <w:p w14:paraId="5873F282" w14:textId="51349AB6" w:rsidR="00EB3123" w:rsidRPr="00DB40B5" w:rsidRDefault="00EB3123"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在我看来，这就定义了一项任务与责任，其主题（是的，主题）我既未在本雅明式的</w:t>
      </w:r>
      <w:r w:rsidRPr="00DB40B5">
        <w:rPr>
          <w:rFonts w:ascii="Times New Roman" w:eastAsia="黑体" w:hAnsi="Times New Roman"/>
          <w:sz w:val="24"/>
        </w:rPr>
        <w:t>“</w:t>
      </w:r>
      <w:r w:rsidRPr="00DB40B5">
        <w:rPr>
          <w:rFonts w:ascii="Times New Roman" w:eastAsia="黑体" w:hAnsi="Times New Roman"/>
          <w:sz w:val="24"/>
        </w:rPr>
        <w:t>毁灭</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destruction</w:t>
      </w:r>
      <w:r w:rsidRPr="00DB40B5">
        <w:rPr>
          <w:rFonts w:ascii="Times New Roman" w:eastAsia="黑体" w:hAnsi="Times New Roman"/>
          <w:sz w:val="24"/>
        </w:rPr>
        <w:t>）中读出，也未在海德格尔式的</w:t>
      </w:r>
      <w:r w:rsidRPr="00DB40B5">
        <w:rPr>
          <w:rFonts w:ascii="Times New Roman" w:eastAsia="黑体" w:hAnsi="Times New Roman"/>
          <w:sz w:val="24"/>
        </w:rPr>
        <w:t>“</w:t>
      </w:r>
      <w:r w:rsidR="00A75AFA" w:rsidRPr="00DB40B5">
        <w:rPr>
          <w:rFonts w:ascii="Times New Roman" w:eastAsia="黑体" w:hAnsi="Times New Roman" w:hint="eastAsia"/>
          <w:sz w:val="24"/>
        </w:rPr>
        <w:t>解构</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sz w:val="24"/>
        </w:rPr>
        <w:t>Destruktion</w:t>
      </w:r>
      <w:proofErr w:type="spellEnd"/>
      <w:r w:rsidRPr="00DB40B5">
        <w:rPr>
          <w:rFonts w:ascii="Times New Roman" w:eastAsia="黑体" w:hAnsi="Times New Roman"/>
          <w:sz w:val="24"/>
        </w:rPr>
        <w:t>）中读出。正是对这些毁灭与解构式肯定（</w:t>
      </w:r>
      <w:r w:rsidRPr="00DB40B5">
        <w:rPr>
          <w:rFonts w:ascii="Times New Roman" w:eastAsia="黑体" w:hAnsi="Times New Roman"/>
          <w:sz w:val="24"/>
        </w:rPr>
        <w:t>deconstructive affirmation</w:t>
      </w:r>
      <w:r w:rsidRPr="00DB40B5">
        <w:rPr>
          <w:rFonts w:ascii="Times New Roman" w:eastAsia="黑体" w:hAnsi="Times New Roman"/>
          <w:sz w:val="24"/>
        </w:rPr>
        <w:t>）之间差异的思考，引导我今晚进行这次阅读。正是这种思考，使</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的记忆对我而言具有指导意义。</w:t>
      </w:r>
    </w:p>
    <w:p w14:paraId="09EF6B24" w14:textId="77777777" w:rsidR="00915423" w:rsidRPr="00DB40B5" w:rsidRDefault="00915423" w:rsidP="00DE66ED">
      <w:pPr>
        <w:spacing w:line="480" w:lineRule="auto"/>
        <w:ind w:firstLineChars="200" w:firstLine="480"/>
        <w:jc w:val="both"/>
        <w:rPr>
          <w:rFonts w:ascii="Times New Roman" w:eastAsia="黑体" w:hAnsi="Times New Roman"/>
          <w:sz w:val="24"/>
        </w:rPr>
      </w:pPr>
    </w:p>
    <w:p w14:paraId="2F64CAF4" w14:textId="687F00DE" w:rsidR="00607329" w:rsidRPr="00DE66ED" w:rsidRDefault="00A75AFA" w:rsidP="00DE66ED">
      <w:pPr>
        <w:spacing w:line="480" w:lineRule="auto"/>
        <w:jc w:val="both"/>
        <w:rPr>
          <w:rFonts w:ascii="Times New Roman" w:eastAsia="黑体" w:hAnsi="Times New Roman"/>
          <w:b/>
          <w:bCs/>
          <w:sz w:val="36"/>
          <w:szCs w:val="36"/>
        </w:rPr>
      </w:pPr>
      <w:r w:rsidRPr="00DE66ED">
        <w:rPr>
          <w:rFonts w:ascii="Times New Roman" w:eastAsia="黑体" w:hAnsi="Times New Roman" w:hint="eastAsia"/>
          <w:b/>
          <w:bCs/>
          <w:sz w:val="36"/>
          <w:szCs w:val="36"/>
        </w:rPr>
        <w:t>NOTES</w:t>
      </w:r>
    </w:p>
    <w:p w14:paraId="2461690E" w14:textId="77777777" w:rsidR="00A75AFA" w:rsidRPr="00DB40B5" w:rsidRDefault="00A75AFA" w:rsidP="00DE66ED">
      <w:pPr>
        <w:numPr>
          <w:ilvl w:val="0"/>
          <w:numId w:val="14"/>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关于</w:t>
      </w:r>
      <w:r w:rsidRPr="00DB40B5">
        <w:rPr>
          <w:rFonts w:ascii="Times New Roman" w:eastAsia="黑体" w:hAnsi="Times New Roman"/>
          <w:sz w:val="24"/>
        </w:rPr>
        <w:t>“</w:t>
      </w:r>
      <w:r w:rsidRPr="00DB40B5">
        <w:rPr>
          <w:rFonts w:ascii="Times New Roman" w:eastAsia="黑体" w:hAnsi="Times New Roman"/>
          <w:sz w:val="24"/>
        </w:rPr>
        <w:t>倾斜</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oblique</w:t>
      </w:r>
      <w:r w:rsidRPr="00DB40B5">
        <w:rPr>
          <w:rFonts w:ascii="Times New Roman" w:eastAsia="黑体" w:hAnsi="Times New Roman"/>
          <w:sz w:val="24"/>
        </w:rPr>
        <w:t>），参见我的《从权利到哲学》（</w:t>
      </w:r>
      <w:r w:rsidRPr="00DB40B5">
        <w:rPr>
          <w:rFonts w:ascii="Times New Roman" w:eastAsia="黑体" w:hAnsi="Times New Roman"/>
          <w:i/>
          <w:iCs/>
          <w:sz w:val="24"/>
        </w:rPr>
        <w:t xml:space="preserve">Du droit à la </w:t>
      </w:r>
      <w:proofErr w:type="spellStart"/>
      <w:r w:rsidRPr="00DB40B5">
        <w:rPr>
          <w:rFonts w:ascii="Times New Roman" w:eastAsia="黑体" w:hAnsi="Times New Roman"/>
          <w:i/>
          <w:iCs/>
          <w:sz w:val="24"/>
        </w:rPr>
        <w:t>philosophie</w:t>
      </w:r>
      <w:proofErr w:type="spellEnd"/>
      <w:r w:rsidRPr="00DB40B5">
        <w:rPr>
          <w:rFonts w:ascii="Times New Roman" w:eastAsia="黑体" w:hAnsi="Times New Roman"/>
          <w:sz w:val="24"/>
        </w:rPr>
        <w:t xml:space="preserve">, </w:t>
      </w:r>
      <w:r w:rsidRPr="00DB40B5">
        <w:rPr>
          <w:rFonts w:ascii="Times New Roman" w:eastAsia="黑体" w:hAnsi="Times New Roman"/>
          <w:sz w:val="24"/>
        </w:rPr>
        <w:t>巴黎：</w:t>
      </w:r>
      <w:proofErr w:type="spellStart"/>
      <w:r w:rsidRPr="00DB40B5">
        <w:rPr>
          <w:rFonts w:ascii="Times New Roman" w:eastAsia="黑体" w:hAnsi="Times New Roman"/>
          <w:sz w:val="24"/>
        </w:rPr>
        <w:t>Galilée</w:t>
      </w:r>
      <w:proofErr w:type="spellEnd"/>
      <w:r w:rsidRPr="00DB40B5">
        <w:rPr>
          <w:rFonts w:ascii="Times New Roman" w:eastAsia="黑体" w:hAnsi="Times New Roman"/>
          <w:sz w:val="24"/>
        </w:rPr>
        <w:t>, 1990</w:t>
      </w:r>
      <w:r w:rsidRPr="00DB40B5">
        <w:rPr>
          <w:rFonts w:ascii="Times New Roman" w:eastAsia="黑体" w:hAnsi="Times New Roman"/>
          <w:sz w:val="24"/>
        </w:rPr>
        <w:t>），特别是第</w:t>
      </w:r>
      <w:r w:rsidRPr="00DB40B5">
        <w:rPr>
          <w:rFonts w:ascii="Times New Roman" w:eastAsia="黑体" w:hAnsi="Times New Roman"/>
          <w:sz w:val="24"/>
        </w:rPr>
        <w:t>71</w:t>
      </w:r>
      <w:r w:rsidRPr="00DB40B5">
        <w:rPr>
          <w:rFonts w:ascii="Times New Roman" w:eastAsia="黑体" w:hAnsi="Times New Roman"/>
          <w:sz w:val="24"/>
        </w:rPr>
        <w:t>页及以下，以及《</w:t>
      </w:r>
      <w:r w:rsidRPr="00DB40B5">
        <w:rPr>
          <w:rFonts w:ascii="Times New Roman" w:eastAsia="黑体" w:hAnsi="Times New Roman"/>
          <w:sz w:val="24"/>
        </w:rPr>
        <w:t>Passions: An Oblique Offering</w:t>
      </w:r>
      <w:r w:rsidRPr="00DB40B5">
        <w:rPr>
          <w:rFonts w:ascii="Times New Roman" w:eastAsia="黑体" w:hAnsi="Times New Roman"/>
          <w:sz w:val="24"/>
        </w:rPr>
        <w:t>》，收录于</w:t>
      </w:r>
      <w:r w:rsidRPr="00DB40B5">
        <w:rPr>
          <w:rFonts w:ascii="Times New Roman" w:eastAsia="黑体" w:hAnsi="Times New Roman"/>
          <w:sz w:val="24"/>
        </w:rPr>
        <w:t xml:space="preserve"> </w:t>
      </w:r>
      <w:r w:rsidRPr="00DB40B5">
        <w:rPr>
          <w:rFonts w:ascii="Times New Roman" w:eastAsia="黑体" w:hAnsi="Times New Roman"/>
          <w:i/>
          <w:iCs/>
          <w:sz w:val="24"/>
        </w:rPr>
        <w:t>Derrida: A Critical Reader</w:t>
      </w:r>
      <w:r w:rsidRPr="00DB40B5">
        <w:rPr>
          <w:rFonts w:ascii="Times New Roman" w:eastAsia="黑体" w:hAnsi="Times New Roman"/>
          <w:sz w:val="24"/>
        </w:rPr>
        <w:t xml:space="preserve">, David Wood </w:t>
      </w:r>
      <w:r w:rsidRPr="00DB40B5">
        <w:rPr>
          <w:rFonts w:ascii="Times New Roman" w:eastAsia="黑体" w:hAnsi="Times New Roman"/>
          <w:sz w:val="24"/>
        </w:rPr>
        <w:t>编（伦敦：</w:t>
      </w:r>
      <w:r w:rsidRPr="00DB40B5">
        <w:rPr>
          <w:rFonts w:ascii="Times New Roman" w:eastAsia="黑体" w:hAnsi="Times New Roman"/>
          <w:sz w:val="24"/>
        </w:rPr>
        <w:t>Blackwell, 1992</w:t>
      </w:r>
      <w:r w:rsidRPr="00DB40B5">
        <w:rPr>
          <w:rFonts w:ascii="Times New Roman" w:eastAsia="黑体" w:hAnsi="Times New Roman"/>
          <w:sz w:val="24"/>
        </w:rPr>
        <w:t>）。</w:t>
      </w:r>
      <w:r w:rsidRPr="00DB40B5">
        <w:rPr>
          <w:rFonts w:ascii="Times New Roman" w:eastAsia="黑体" w:hAnsi="Times New Roman"/>
          <w:sz w:val="24"/>
        </w:rPr>
        <w:t xml:space="preserve"> </w:t>
      </w:r>
    </w:p>
    <w:p w14:paraId="480804AB" w14:textId="77777777" w:rsidR="00A75AFA" w:rsidRPr="00DB40B5" w:rsidRDefault="00A75AFA" w:rsidP="00DE66ED">
      <w:pPr>
        <w:numPr>
          <w:ilvl w:val="0"/>
          <w:numId w:val="14"/>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关于这一</w:t>
      </w:r>
      <w:r w:rsidRPr="00DB40B5">
        <w:rPr>
          <w:rFonts w:ascii="Times New Roman" w:eastAsia="黑体" w:hAnsi="Times New Roman"/>
          <w:sz w:val="24"/>
        </w:rPr>
        <w:t>“</w:t>
      </w:r>
      <w:r w:rsidRPr="00DB40B5">
        <w:rPr>
          <w:rFonts w:ascii="Times New Roman" w:eastAsia="黑体" w:hAnsi="Times New Roman"/>
          <w:sz w:val="24"/>
        </w:rPr>
        <w:t>信贷</w:t>
      </w:r>
      <w:r w:rsidRPr="00DB40B5">
        <w:rPr>
          <w:rFonts w:ascii="Times New Roman" w:eastAsia="黑体" w:hAnsi="Times New Roman"/>
          <w:sz w:val="24"/>
        </w:rPr>
        <w:t>”</w:t>
      </w:r>
      <w:r w:rsidRPr="00DB40B5">
        <w:rPr>
          <w:rFonts w:ascii="Times New Roman" w:eastAsia="黑体" w:hAnsi="Times New Roman"/>
          <w:sz w:val="24"/>
        </w:rPr>
        <w:t>概念，见我的</w:t>
      </w:r>
      <w:r w:rsidRPr="00DB40B5">
        <w:rPr>
          <w:rFonts w:ascii="Times New Roman" w:eastAsia="黑体" w:hAnsi="Times New Roman"/>
          <w:sz w:val="24"/>
        </w:rPr>
        <w:t xml:space="preserve"> </w:t>
      </w:r>
      <w:r w:rsidRPr="00DB40B5">
        <w:rPr>
          <w:rFonts w:ascii="Times New Roman" w:eastAsia="黑体" w:hAnsi="Times New Roman"/>
          <w:i/>
          <w:iCs/>
          <w:sz w:val="24"/>
        </w:rPr>
        <w:t>Given Time I: Counterfeit Money</w:t>
      </w:r>
      <w:r w:rsidRPr="00DB40B5">
        <w:rPr>
          <w:rFonts w:ascii="Times New Roman" w:eastAsia="黑体" w:hAnsi="Times New Roman"/>
          <w:sz w:val="24"/>
        </w:rPr>
        <w:t xml:space="preserve">, Peggy Kamuf </w:t>
      </w:r>
      <w:r w:rsidRPr="00DB40B5">
        <w:rPr>
          <w:rFonts w:ascii="Times New Roman" w:eastAsia="黑体" w:hAnsi="Times New Roman"/>
          <w:sz w:val="24"/>
        </w:rPr>
        <w:t>译，芝加哥大学出版社即将出版。</w:t>
      </w:r>
      <w:r w:rsidRPr="00DB40B5">
        <w:rPr>
          <w:rFonts w:ascii="Times New Roman" w:eastAsia="黑体" w:hAnsi="Times New Roman"/>
          <w:sz w:val="24"/>
        </w:rPr>
        <w:t xml:space="preserve"> </w:t>
      </w:r>
    </w:p>
    <w:p w14:paraId="76A7F201" w14:textId="77777777" w:rsidR="00A75AFA" w:rsidRPr="00DB40B5" w:rsidRDefault="00A75AFA" w:rsidP="00DE66ED">
      <w:pPr>
        <w:numPr>
          <w:ilvl w:val="0"/>
          <w:numId w:val="14"/>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明尼阿波利斯：明尼苏达大学出版社，</w:t>
      </w:r>
      <w:r w:rsidRPr="00DB40B5">
        <w:rPr>
          <w:rFonts w:ascii="Times New Roman" w:eastAsia="黑体" w:hAnsi="Times New Roman"/>
          <w:sz w:val="24"/>
        </w:rPr>
        <w:t>1987</w:t>
      </w:r>
      <w:r w:rsidRPr="00DB40B5">
        <w:rPr>
          <w:rFonts w:ascii="Times New Roman" w:eastAsia="黑体" w:hAnsi="Times New Roman"/>
          <w:sz w:val="24"/>
        </w:rPr>
        <w:t>年。</w:t>
      </w:r>
      <w:r w:rsidRPr="00DB40B5">
        <w:rPr>
          <w:rFonts w:ascii="Times New Roman" w:eastAsia="黑体" w:hAnsi="Times New Roman"/>
          <w:sz w:val="24"/>
        </w:rPr>
        <w:t xml:space="preserve"> </w:t>
      </w:r>
    </w:p>
    <w:p w14:paraId="23FC010F" w14:textId="77777777" w:rsidR="00A75AFA" w:rsidRPr="00DB40B5" w:rsidRDefault="00A75AFA" w:rsidP="00DE66ED">
      <w:pPr>
        <w:numPr>
          <w:ilvl w:val="0"/>
          <w:numId w:val="14"/>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关于动物性，参见我的</w:t>
      </w:r>
      <w:r w:rsidRPr="00DB40B5">
        <w:rPr>
          <w:rFonts w:ascii="Times New Roman" w:eastAsia="黑体" w:hAnsi="Times New Roman"/>
          <w:sz w:val="24"/>
        </w:rPr>
        <w:t xml:space="preserve"> </w:t>
      </w:r>
      <w:r w:rsidRPr="00DB40B5">
        <w:rPr>
          <w:rFonts w:ascii="Times New Roman" w:eastAsia="黑体" w:hAnsi="Times New Roman"/>
          <w:i/>
          <w:iCs/>
          <w:sz w:val="24"/>
        </w:rPr>
        <w:t>Of Spirit: Heidegger and the Question</w:t>
      </w:r>
      <w:r w:rsidRPr="00DB40B5">
        <w:rPr>
          <w:rFonts w:ascii="Times New Roman" w:eastAsia="黑体" w:hAnsi="Times New Roman"/>
          <w:sz w:val="24"/>
        </w:rPr>
        <w:t xml:space="preserve">, Geoffrey Bennington </w:t>
      </w:r>
      <w:r w:rsidRPr="00DB40B5">
        <w:rPr>
          <w:rFonts w:ascii="Times New Roman" w:eastAsia="黑体" w:hAnsi="Times New Roman"/>
          <w:sz w:val="24"/>
        </w:rPr>
        <w:t>与</w:t>
      </w:r>
      <w:r w:rsidRPr="00DB40B5">
        <w:rPr>
          <w:rFonts w:ascii="Times New Roman" w:eastAsia="黑体" w:hAnsi="Times New Roman"/>
          <w:sz w:val="24"/>
        </w:rPr>
        <w:t xml:space="preserve"> Rachel Bowlby </w:t>
      </w:r>
      <w:r w:rsidRPr="00DB40B5">
        <w:rPr>
          <w:rFonts w:ascii="Times New Roman" w:eastAsia="黑体" w:hAnsi="Times New Roman"/>
          <w:sz w:val="24"/>
        </w:rPr>
        <w:t>译（芝加哥：芝加哥大学出版社，</w:t>
      </w:r>
      <w:r w:rsidRPr="00DB40B5">
        <w:rPr>
          <w:rFonts w:ascii="Times New Roman" w:eastAsia="黑体" w:hAnsi="Times New Roman"/>
          <w:sz w:val="24"/>
        </w:rPr>
        <w:t>1989</w:t>
      </w:r>
      <w:r w:rsidRPr="00DB40B5">
        <w:rPr>
          <w:rFonts w:ascii="Times New Roman" w:eastAsia="黑体" w:hAnsi="Times New Roman"/>
          <w:sz w:val="24"/>
        </w:rPr>
        <w:t>）。其他参考文献</w:t>
      </w:r>
      <w:r w:rsidRPr="00DB40B5">
        <w:rPr>
          <w:rFonts w:ascii="Times New Roman" w:eastAsia="黑体" w:hAnsi="Times New Roman"/>
          <w:sz w:val="24"/>
        </w:rPr>
        <w:lastRenderedPageBreak/>
        <w:t>收录于本卷。至于牺牲，参见</w:t>
      </w:r>
      <w:r w:rsidRPr="00DB40B5">
        <w:rPr>
          <w:rFonts w:ascii="Times New Roman" w:eastAsia="黑体" w:hAnsi="Times New Roman"/>
          <w:sz w:val="24"/>
        </w:rPr>
        <w:t xml:space="preserve"> Jean-Luc Nancy </w:t>
      </w:r>
      <w:r w:rsidRPr="00DB40B5">
        <w:rPr>
          <w:rFonts w:ascii="Times New Roman" w:eastAsia="黑体" w:hAnsi="Times New Roman"/>
          <w:sz w:val="24"/>
        </w:rPr>
        <w:t>的访谈，</w:t>
      </w:r>
      <w:r w:rsidRPr="00DB40B5">
        <w:rPr>
          <w:rFonts w:ascii="Times New Roman" w:eastAsia="黑体" w:hAnsi="Times New Roman"/>
          <w:sz w:val="24"/>
        </w:rPr>
        <w:t xml:space="preserve">Peter T. Connor </w:t>
      </w:r>
      <w:r w:rsidRPr="00DB40B5">
        <w:rPr>
          <w:rFonts w:ascii="Times New Roman" w:eastAsia="黑体" w:hAnsi="Times New Roman"/>
          <w:sz w:val="24"/>
        </w:rPr>
        <w:t>译，收录于</w:t>
      </w:r>
      <w:r w:rsidRPr="00DB40B5">
        <w:rPr>
          <w:rFonts w:ascii="Times New Roman" w:eastAsia="黑体" w:hAnsi="Times New Roman"/>
          <w:sz w:val="24"/>
        </w:rPr>
        <w:t xml:space="preserve"> </w:t>
      </w:r>
      <w:r w:rsidRPr="00DB40B5">
        <w:rPr>
          <w:rFonts w:ascii="Times New Roman" w:eastAsia="黑体" w:hAnsi="Times New Roman"/>
          <w:i/>
          <w:iCs/>
          <w:sz w:val="24"/>
        </w:rPr>
        <w:t>Topoi</w:t>
      </w:r>
      <w:r w:rsidRPr="00DB40B5">
        <w:rPr>
          <w:rFonts w:ascii="Times New Roman" w:eastAsia="黑体" w:hAnsi="Times New Roman"/>
          <w:sz w:val="24"/>
        </w:rPr>
        <w:t xml:space="preserve">, </w:t>
      </w:r>
      <w:r w:rsidRPr="00DB40B5">
        <w:rPr>
          <w:rFonts w:ascii="Times New Roman" w:eastAsia="黑体" w:hAnsi="Times New Roman"/>
          <w:sz w:val="24"/>
        </w:rPr>
        <w:t>第</w:t>
      </w:r>
      <w:r w:rsidRPr="00DB40B5">
        <w:rPr>
          <w:rFonts w:ascii="Times New Roman" w:eastAsia="黑体" w:hAnsi="Times New Roman"/>
          <w:sz w:val="24"/>
        </w:rPr>
        <w:t>7</w:t>
      </w:r>
      <w:r w:rsidRPr="00DB40B5">
        <w:rPr>
          <w:rFonts w:ascii="Times New Roman" w:eastAsia="黑体" w:hAnsi="Times New Roman"/>
          <w:sz w:val="24"/>
        </w:rPr>
        <w:t>卷，第</w:t>
      </w:r>
      <w:r w:rsidRPr="00DB40B5">
        <w:rPr>
          <w:rFonts w:ascii="Times New Roman" w:eastAsia="黑体" w:hAnsi="Times New Roman"/>
          <w:sz w:val="24"/>
        </w:rPr>
        <w:t>2</w:t>
      </w:r>
      <w:r w:rsidRPr="00DB40B5">
        <w:rPr>
          <w:rFonts w:ascii="Times New Roman" w:eastAsia="黑体" w:hAnsi="Times New Roman"/>
          <w:sz w:val="24"/>
        </w:rPr>
        <w:t>期。</w:t>
      </w:r>
      <w:r w:rsidRPr="00DB40B5">
        <w:rPr>
          <w:rFonts w:ascii="Times New Roman" w:eastAsia="黑体" w:hAnsi="Times New Roman"/>
          <w:sz w:val="24"/>
        </w:rPr>
        <w:t xml:space="preserve"> </w:t>
      </w:r>
    </w:p>
    <w:p w14:paraId="15C1571F" w14:textId="77777777" w:rsidR="00A75AFA" w:rsidRPr="00DB40B5" w:rsidRDefault="00A75AFA" w:rsidP="00DE66ED">
      <w:pPr>
        <w:numPr>
          <w:ilvl w:val="0"/>
          <w:numId w:val="14"/>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至于由圣奥古斯丁所说的</w:t>
      </w:r>
      <w:r w:rsidRPr="00DB40B5">
        <w:rPr>
          <w:rFonts w:ascii="Times New Roman" w:eastAsia="黑体" w:hAnsi="Times New Roman"/>
          <w:sz w:val="24"/>
        </w:rPr>
        <w:t>“</w:t>
      </w:r>
      <w:r w:rsidRPr="00DB40B5">
        <w:rPr>
          <w:rFonts w:ascii="Times New Roman" w:eastAsia="黑体" w:hAnsi="Times New Roman"/>
          <w:sz w:val="24"/>
        </w:rPr>
        <w:t>创造真理</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making the truth</w:t>
      </w:r>
      <w:r w:rsidRPr="00DB40B5">
        <w:rPr>
          <w:rFonts w:ascii="Times New Roman" w:eastAsia="黑体" w:hAnsi="Times New Roman"/>
          <w:sz w:val="24"/>
        </w:rPr>
        <w:t>）所构成的内容，见我的</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Circonfession</w:t>
      </w:r>
      <w:proofErr w:type="spellEnd"/>
      <w:r w:rsidRPr="00DB40B5">
        <w:rPr>
          <w:rFonts w:ascii="Times New Roman" w:eastAsia="黑体" w:hAnsi="Times New Roman"/>
          <w:sz w:val="24"/>
        </w:rPr>
        <w:t>，收录于</w:t>
      </w:r>
      <w:r w:rsidRPr="00DB40B5">
        <w:rPr>
          <w:rFonts w:ascii="Times New Roman" w:eastAsia="黑体" w:hAnsi="Times New Roman"/>
          <w:sz w:val="24"/>
        </w:rPr>
        <w:t xml:space="preserve"> Geoffrey Bennington </w:t>
      </w:r>
      <w:r w:rsidRPr="00DB40B5">
        <w:rPr>
          <w:rFonts w:ascii="Times New Roman" w:eastAsia="黑体" w:hAnsi="Times New Roman"/>
          <w:sz w:val="24"/>
        </w:rPr>
        <w:t>与</w:t>
      </w:r>
      <w:r w:rsidRPr="00DB40B5">
        <w:rPr>
          <w:rFonts w:ascii="Times New Roman" w:eastAsia="黑体" w:hAnsi="Times New Roman"/>
          <w:sz w:val="24"/>
        </w:rPr>
        <w:t xml:space="preserve"> Jacques Derrida </w:t>
      </w:r>
      <w:r w:rsidRPr="00DB40B5">
        <w:rPr>
          <w:rFonts w:ascii="Times New Roman" w:eastAsia="黑体" w:hAnsi="Times New Roman"/>
          <w:sz w:val="24"/>
        </w:rPr>
        <w:t>编，《</w:t>
      </w:r>
      <w:r w:rsidRPr="00DB40B5">
        <w:rPr>
          <w:rFonts w:ascii="Times New Roman" w:eastAsia="黑体" w:hAnsi="Times New Roman"/>
          <w:sz w:val="24"/>
        </w:rPr>
        <w:t>Jacques Derrida</w:t>
      </w:r>
      <w:r w:rsidRPr="00DB40B5">
        <w:rPr>
          <w:rFonts w:ascii="Times New Roman" w:eastAsia="黑体" w:hAnsi="Times New Roman"/>
          <w:sz w:val="24"/>
        </w:rPr>
        <w:t>》（巴黎：</w:t>
      </w:r>
      <w:r w:rsidRPr="00DB40B5">
        <w:rPr>
          <w:rFonts w:ascii="Times New Roman" w:eastAsia="黑体" w:hAnsi="Times New Roman"/>
          <w:sz w:val="24"/>
        </w:rPr>
        <w:t xml:space="preserve">Le </w:t>
      </w:r>
      <w:proofErr w:type="spellStart"/>
      <w:r w:rsidRPr="00DB40B5">
        <w:rPr>
          <w:rFonts w:ascii="Times New Roman" w:eastAsia="黑体" w:hAnsi="Times New Roman"/>
          <w:sz w:val="24"/>
        </w:rPr>
        <w:t>Seuil</w:t>
      </w:r>
      <w:proofErr w:type="spellEnd"/>
      <w:r w:rsidRPr="00DB40B5">
        <w:rPr>
          <w:rFonts w:ascii="Times New Roman" w:eastAsia="黑体" w:hAnsi="Times New Roman"/>
          <w:sz w:val="24"/>
        </w:rPr>
        <w:t>, 1991</w:t>
      </w:r>
      <w:r w:rsidRPr="00DB40B5">
        <w:rPr>
          <w:rFonts w:ascii="Times New Roman" w:eastAsia="黑体" w:hAnsi="Times New Roman"/>
          <w:sz w:val="24"/>
        </w:rPr>
        <w:t>）。</w:t>
      </w:r>
      <w:r w:rsidRPr="00DB40B5">
        <w:rPr>
          <w:rFonts w:ascii="Times New Roman" w:eastAsia="黑体" w:hAnsi="Times New Roman"/>
          <w:sz w:val="24"/>
        </w:rPr>
        <w:t xml:space="preserve"> </w:t>
      </w:r>
    </w:p>
    <w:p w14:paraId="3537FC5B" w14:textId="77777777" w:rsidR="00A75AFA" w:rsidRPr="00DB40B5" w:rsidRDefault="00A75AFA" w:rsidP="00DE66ED">
      <w:pPr>
        <w:numPr>
          <w:ilvl w:val="0"/>
          <w:numId w:val="14"/>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编者注：以下内容是本文第二部分的引言，当它在</w:t>
      </w:r>
      <w:r w:rsidRPr="00DB40B5">
        <w:rPr>
          <w:rFonts w:ascii="Times New Roman" w:eastAsia="黑体" w:hAnsi="Times New Roman"/>
          <w:sz w:val="24"/>
        </w:rPr>
        <w:t xml:space="preserve"> UCLA </w:t>
      </w:r>
      <w:r w:rsidRPr="00DB40B5">
        <w:rPr>
          <w:rFonts w:ascii="Times New Roman" w:eastAsia="黑体" w:hAnsi="Times New Roman"/>
          <w:sz w:val="24"/>
        </w:rPr>
        <w:t>研讨会</w:t>
      </w:r>
      <w:r w:rsidRPr="00DB40B5">
        <w:rPr>
          <w:rFonts w:ascii="Times New Roman" w:eastAsia="黑体" w:hAnsi="Times New Roman"/>
          <w:sz w:val="24"/>
        </w:rPr>
        <w:t>“</w:t>
      </w:r>
      <w:r w:rsidRPr="00DB40B5">
        <w:rPr>
          <w:rFonts w:ascii="Times New Roman" w:eastAsia="黑体" w:hAnsi="Times New Roman"/>
          <w:sz w:val="24"/>
        </w:rPr>
        <w:t>纳粹主义与</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上作为讲座发表时所使用。</w:t>
      </w:r>
      <w:r w:rsidRPr="00DB40B5">
        <w:rPr>
          <w:rFonts w:ascii="Times New Roman" w:eastAsia="黑体" w:hAnsi="Times New Roman"/>
          <w:sz w:val="24"/>
        </w:rPr>
        <w:t xml:space="preserve"> </w:t>
      </w:r>
    </w:p>
    <w:p w14:paraId="3FD8FC76"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无论对错，我认为，在这样一次关于纳粹主义、</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与再现极限的会议开幕时，提问瓦尔特</w:t>
      </w:r>
      <w:r w:rsidRPr="00DB40B5">
        <w:rPr>
          <w:rFonts w:ascii="Times New Roman" w:eastAsia="黑体" w:hAnsi="Times New Roman"/>
          <w:sz w:val="24"/>
        </w:rPr>
        <w:t>·</w:t>
      </w:r>
      <w:r w:rsidRPr="00DB40B5">
        <w:rPr>
          <w:rFonts w:ascii="Times New Roman" w:eastAsia="黑体" w:hAnsi="Times New Roman"/>
          <w:sz w:val="24"/>
        </w:rPr>
        <w:t>本雅明的一篇文本</w:t>
      </w:r>
      <w:r w:rsidRPr="00DB40B5">
        <w:rPr>
          <w:rFonts w:ascii="Times New Roman" w:eastAsia="黑体" w:hAnsi="Times New Roman"/>
          <w:sz w:val="24"/>
        </w:rPr>
        <w:t>——</w:t>
      </w:r>
      <w:r w:rsidRPr="00DB40B5">
        <w:rPr>
          <w:rFonts w:ascii="Times New Roman" w:eastAsia="黑体" w:hAnsi="Times New Roman"/>
          <w:sz w:val="24"/>
        </w:rPr>
        <w:t>一篇</w:t>
      </w:r>
      <w:r w:rsidRPr="00DB40B5">
        <w:rPr>
          <w:rFonts w:ascii="Times New Roman" w:eastAsia="黑体" w:hAnsi="Times New Roman"/>
          <w:sz w:val="24"/>
        </w:rPr>
        <w:t>1921</w:t>
      </w:r>
      <w:r w:rsidRPr="00DB40B5">
        <w:rPr>
          <w:rFonts w:ascii="Times New Roman" w:eastAsia="黑体" w:hAnsi="Times New Roman"/>
          <w:sz w:val="24"/>
        </w:rPr>
        <w:t>年发表的论文，题为《暴力批判》（</w:t>
      </w:r>
      <w:r w:rsidRPr="00DB40B5">
        <w:rPr>
          <w:rFonts w:ascii="Times New Roman" w:eastAsia="黑体" w:hAnsi="Times New Roman"/>
          <w:i/>
          <w:iCs/>
          <w:sz w:val="24"/>
        </w:rPr>
        <w:t xml:space="preserve">Zur Kritik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 xml:space="preserve"> / </w:t>
      </w:r>
      <w:r w:rsidRPr="00DB40B5">
        <w:rPr>
          <w:rFonts w:ascii="Times New Roman" w:eastAsia="黑体" w:hAnsi="Times New Roman"/>
          <w:i/>
          <w:iCs/>
          <w:sz w:val="24"/>
        </w:rPr>
        <w:t>Critique of Violence</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也许并非完全不妥。尤其是因为我的讲座也是在一个批判研究与人文科学中心的主办下进行（我非常荣幸能获得这种双重接待）。</w:t>
      </w:r>
    </w:p>
    <w:p w14:paraId="025A06B3"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因此，我选择对本雅明的这篇文本进行有些冒险的解读，有几个原因在此汇聚。</w:t>
      </w:r>
    </w:p>
    <w:p w14:paraId="52BFAD9C" w14:textId="77777777" w:rsidR="00A75AFA" w:rsidRPr="00DB40B5" w:rsidRDefault="00A75AFA" w:rsidP="00DE66ED">
      <w:pPr>
        <w:numPr>
          <w:ilvl w:val="0"/>
          <w:numId w:val="15"/>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我认为，这篇令人不安、神秘、极其模棱两可的文本，某种意义上，仿佛被一种主题</w:t>
      </w:r>
      <w:r w:rsidRPr="00DB40B5">
        <w:rPr>
          <w:rFonts w:ascii="Times New Roman" w:eastAsia="黑体" w:hAnsi="Times New Roman"/>
          <w:sz w:val="24"/>
        </w:rPr>
        <w:t>“</w:t>
      </w:r>
      <w:r w:rsidRPr="00DB40B5">
        <w:rPr>
          <w:rFonts w:ascii="Times New Roman" w:eastAsia="黑体" w:hAnsi="Times New Roman"/>
          <w:sz w:val="24"/>
        </w:rPr>
        <w:t>提前（</w:t>
      </w:r>
      <w:r w:rsidRPr="00DB40B5">
        <w:rPr>
          <w:rFonts w:ascii="Times New Roman" w:eastAsia="黑体" w:hAnsi="Times New Roman"/>
          <w:sz w:val="24"/>
        </w:rPr>
        <w:t>haunted advance</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所困扰（当然这里能否说</w:t>
      </w:r>
      <w:r w:rsidRPr="00DB40B5">
        <w:rPr>
          <w:rFonts w:ascii="Times New Roman" w:eastAsia="黑体" w:hAnsi="Times New Roman"/>
          <w:sz w:val="24"/>
        </w:rPr>
        <w:t>“</w:t>
      </w:r>
      <w:r w:rsidRPr="00DB40B5">
        <w:rPr>
          <w:rFonts w:ascii="Times New Roman" w:eastAsia="黑体" w:hAnsi="Times New Roman"/>
          <w:sz w:val="24"/>
        </w:rPr>
        <w:t>提前</w:t>
      </w:r>
      <w:r w:rsidRPr="00DB40B5">
        <w:rPr>
          <w:rFonts w:ascii="Times New Roman" w:eastAsia="黑体" w:hAnsi="Times New Roman"/>
          <w:sz w:val="24"/>
        </w:rPr>
        <w:t>”</w:t>
      </w:r>
      <w:r w:rsidRPr="00DB40B5">
        <w:rPr>
          <w:rFonts w:ascii="Times New Roman" w:eastAsia="黑体" w:hAnsi="Times New Roman"/>
          <w:sz w:val="24"/>
        </w:rPr>
        <w:t>呢？）：即激进毁灭、灭绝、彻底消亡的主题，从法律与权利的消亡开始，如果不是正义，则至少是其中的人权</w:t>
      </w:r>
      <w:r w:rsidRPr="00DB40B5">
        <w:rPr>
          <w:rFonts w:ascii="Times New Roman" w:eastAsia="黑体" w:hAnsi="Times New Roman"/>
          <w:sz w:val="24"/>
        </w:rPr>
        <w:t>——</w:t>
      </w:r>
      <w:r w:rsidRPr="00DB40B5">
        <w:rPr>
          <w:rFonts w:ascii="Times New Roman" w:eastAsia="黑体" w:hAnsi="Times New Roman"/>
          <w:sz w:val="24"/>
        </w:rPr>
        <w:t>至少是那些在希腊式自然法或启蒙（</w:t>
      </w:r>
      <w:r w:rsidRPr="00DB40B5">
        <w:rPr>
          <w:rFonts w:ascii="Times New Roman" w:eastAsia="黑体" w:hAnsi="Times New Roman"/>
          <w:i/>
          <w:iCs/>
          <w:sz w:val="24"/>
        </w:rPr>
        <w:t>Aufkl</w:t>
      </w:r>
      <w:r w:rsidRPr="00DB40B5">
        <w:rPr>
          <w:rFonts w:ascii="Times New Roman" w:eastAsia="黑体" w:hAnsi="Times New Roman" w:cs="Calibri"/>
          <w:i/>
          <w:iCs/>
          <w:sz w:val="24"/>
        </w:rPr>
        <w:t>ä</w:t>
      </w:r>
      <w:r w:rsidRPr="00DB40B5">
        <w:rPr>
          <w:rFonts w:ascii="Times New Roman" w:eastAsia="黑体" w:hAnsi="Times New Roman"/>
          <w:i/>
          <w:iCs/>
          <w:sz w:val="24"/>
        </w:rPr>
        <w:t>rung</w:t>
      </w:r>
      <w:r w:rsidRPr="00DB40B5">
        <w:rPr>
          <w:rFonts w:ascii="Times New Roman" w:eastAsia="黑体" w:hAnsi="Times New Roman"/>
          <w:sz w:val="24"/>
        </w:rPr>
        <w:t>）传统下所解释的人权。我故意说，这篇文本受</w:t>
      </w:r>
      <w:r w:rsidRPr="00DB40B5">
        <w:rPr>
          <w:rFonts w:ascii="Times New Roman" w:eastAsia="黑体" w:hAnsi="Times New Roman"/>
          <w:sz w:val="24"/>
        </w:rPr>
        <w:t>“</w:t>
      </w:r>
      <w:r w:rsidRPr="00DB40B5">
        <w:rPr>
          <w:rFonts w:ascii="Times New Roman" w:eastAsia="黑体" w:hAnsi="Times New Roman"/>
          <w:sz w:val="24"/>
        </w:rPr>
        <w:t>灭绝暴力</w:t>
      </w:r>
      <w:r w:rsidRPr="00DB40B5">
        <w:rPr>
          <w:rFonts w:ascii="Times New Roman" w:eastAsia="黑体" w:hAnsi="Times New Roman"/>
          <w:sz w:val="24"/>
        </w:rPr>
        <w:t>”</w:t>
      </w:r>
      <w:r w:rsidRPr="00DB40B5">
        <w:rPr>
          <w:rFonts w:ascii="Times New Roman" w:eastAsia="黑体" w:hAnsi="Times New Roman"/>
          <w:sz w:val="24"/>
        </w:rPr>
        <w:t>主题的困扰，因为首先，正如我将试图说明的，它本身受困扰：受幽灵逻辑（</w:t>
      </w:r>
      <w:r w:rsidRPr="00DB40B5">
        <w:rPr>
          <w:rFonts w:ascii="Times New Roman" w:eastAsia="黑体" w:hAnsi="Times New Roman"/>
          <w:sz w:val="24"/>
        </w:rPr>
        <w:t>quasi-logic of the phantom</w:t>
      </w:r>
      <w:r w:rsidRPr="00DB40B5">
        <w:rPr>
          <w:rFonts w:ascii="Times New Roman" w:eastAsia="黑体" w:hAnsi="Times New Roman"/>
          <w:sz w:val="24"/>
        </w:rPr>
        <w:t>）的困扰。由于这种幽灵逻辑比存在、缺席或再现的本体逻辑更强烈，它应当被用来替代后者。</w:t>
      </w:r>
      <w:r w:rsidRPr="00DB40B5">
        <w:rPr>
          <w:rFonts w:ascii="Times New Roman" w:eastAsia="黑体" w:hAnsi="Times New Roman"/>
          <w:sz w:val="24"/>
        </w:rPr>
        <w:t xml:space="preserve"> </w:t>
      </w:r>
    </w:p>
    <w:p w14:paraId="1E741670"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现在，我问自己：一个为了思考这个无名之物</w:t>
      </w:r>
      <w:r w:rsidRPr="00DB40B5">
        <w:rPr>
          <w:rFonts w:ascii="Times New Roman" w:eastAsia="黑体" w:hAnsi="Times New Roman"/>
          <w:sz w:val="24"/>
        </w:rPr>
        <w:t>——</w:t>
      </w:r>
      <w:r w:rsidRPr="00DB40B5">
        <w:rPr>
          <w:rFonts w:ascii="Times New Roman" w:eastAsia="黑体" w:hAnsi="Times New Roman"/>
          <w:sz w:val="24"/>
        </w:rPr>
        <w:t>被称作</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的事件</w:t>
      </w:r>
      <w:r w:rsidRPr="00DB40B5">
        <w:rPr>
          <w:rFonts w:ascii="Times New Roman" w:eastAsia="黑体" w:hAnsi="Times New Roman"/>
          <w:sz w:val="24"/>
        </w:rPr>
        <w:t>——</w:t>
      </w:r>
      <w:r w:rsidRPr="00DB40B5">
        <w:rPr>
          <w:rFonts w:ascii="Times New Roman" w:eastAsia="黑体" w:hAnsi="Times New Roman"/>
          <w:sz w:val="24"/>
        </w:rPr>
        <w:t>而聚</w:t>
      </w:r>
      <w:r w:rsidRPr="00DB40B5">
        <w:rPr>
          <w:rFonts w:ascii="Times New Roman" w:eastAsia="黑体" w:hAnsi="Times New Roman"/>
          <w:sz w:val="24"/>
        </w:rPr>
        <w:lastRenderedPageBreak/>
        <w:t>集或集合的共同体，是否首先必须显示其准备好去接受幽灵的法则、幽灵的经验与记忆</w:t>
      </w:r>
      <w:r w:rsidRPr="00DB40B5">
        <w:rPr>
          <w:rFonts w:ascii="Times New Roman" w:eastAsia="黑体" w:hAnsi="Times New Roman"/>
          <w:sz w:val="24"/>
        </w:rPr>
        <w:t>——</w:t>
      </w:r>
      <w:r w:rsidRPr="00DB40B5">
        <w:rPr>
          <w:rFonts w:ascii="Times New Roman" w:eastAsia="黑体" w:hAnsi="Times New Roman"/>
          <w:sz w:val="24"/>
        </w:rPr>
        <w:t>既非死也非生，更超越死与生，只是存活</w:t>
      </w:r>
      <w:r w:rsidRPr="00DB40B5">
        <w:rPr>
          <w:rFonts w:ascii="Times New Roman" w:eastAsia="黑体" w:hAnsi="Times New Roman"/>
          <w:sz w:val="24"/>
        </w:rPr>
        <w:t>——</w:t>
      </w:r>
      <w:r w:rsidRPr="00DB40B5">
        <w:rPr>
          <w:rFonts w:ascii="Times New Roman" w:eastAsia="黑体" w:hAnsi="Times New Roman"/>
          <w:sz w:val="24"/>
        </w:rPr>
        <w:t>接受最</w:t>
      </w:r>
      <w:proofErr w:type="gramStart"/>
      <w:r w:rsidRPr="00DB40B5">
        <w:rPr>
          <w:rFonts w:ascii="Times New Roman" w:eastAsia="黑体" w:hAnsi="Times New Roman"/>
          <w:sz w:val="24"/>
        </w:rPr>
        <w:t>具命令</w:t>
      </w:r>
      <w:proofErr w:type="gramEnd"/>
      <w:r w:rsidRPr="00DB40B5">
        <w:rPr>
          <w:rFonts w:ascii="Times New Roman" w:eastAsia="黑体" w:hAnsi="Times New Roman"/>
          <w:sz w:val="24"/>
        </w:rPr>
        <w:t>性的记忆法则，尽管它最易被消解、最易被抹去，但也正因如此，最为苛刻。</w:t>
      </w:r>
    </w:p>
    <w:p w14:paraId="668D8C38"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本雅明的这篇文本，不仅由一位被认为是并且自认为是某种方式上的犹太思想家签署（我尤其想谈谈这个签名之谜）。《暴力批判》也被铭刻在犹太视角之中，这一视角对立于：正义的神性（犹太式）暴力</w:t>
      </w:r>
      <w:r w:rsidRPr="00DB40B5">
        <w:rPr>
          <w:rFonts w:ascii="Times New Roman" w:eastAsia="黑体" w:hAnsi="Times New Roman"/>
          <w:sz w:val="24"/>
        </w:rPr>
        <w:t>——</w:t>
      </w:r>
      <w:r w:rsidRPr="00DB40B5">
        <w:rPr>
          <w:rFonts w:ascii="Times New Roman" w:eastAsia="黑体" w:hAnsi="Times New Roman"/>
          <w:sz w:val="24"/>
        </w:rPr>
        <w:t>它会摧毁法律</w:t>
      </w:r>
      <w:r w:rsidRPr="00DB40B5">
        <w:rPr>
          <w:rFonts w:ascii="Times New Roman" w:eastAsia="黑体" w:hAnsi="Times New Roman"/>
          <w:sz w:val="24"/>
        </w:rPr>
        <w:t>——</w:t>
      </w:r>
      <w:r w:rsidRPr="00DB40B5">
        <w:rPr>
          <w:rFonts w:ascii="Times New Roman" w:eastAsia="黑体" w:hAnsi="Times New Roman"/>
          <w:sz w:val="24"/>
        </w:rPr>
        <w:t>与神话暴力（希腊传统）</w:t>
      </w:r>
      <w:r w:rsidRPr="00DB40B5">
        <w:rPr>
          <w:rFonts w:ascii="Times New Roman" w:eastAsia="黑体" w:hAnsi="Times New Roman"/>
          <w:sz w:val="24"/>
        </w:rPr>
        <w:t>——</w:t>
      </w:r>
      <w:r w:rsidRPr="00DB40B5">
        <w:rPr>
          <w:rFonts w:ascii="Times New Roman" w:eastAsia="黑体" w:hAnsi="Times New Roman"/>
          <w:sz w:val="24"/>
        </w:rPr>
        <w:t>它会建立并保存法律。</w:t>
      </w:r>
    </w:p>
    <w:p w14:paraId="2F50A453" w14:textId="77777777" w:rsidR="00A75AFA" w:rsidRPr="00DB40B5" w:rsidRDefault="00A75AFA" w:rsidP="00DE66ED">
      <w:pPr>
        <w:numPr>
          <w:ilvl w:val="0"/>
          <w:numId w:val="16"/>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这篇论文的深层逻辑，</w:t>
      </w:r>
      <w:proofErr w:type="gramStart"/>
      <w:r w:rsidRPr="00DB40B5">
        <w:rPr>
          <w:rFonts w:ascii="Times New Roman" w:eastAsia="黑体" w:hAnsi="Times New Roman"/>
          <w:sz w:val="24"/>
        </w:rPr>
        <w:t>运作着</w:t>
      </w:r>
      <w:proofErr w:type="gramEnd"/>
      <w:r w:rsidRPr="00DB40B5">
        <w:rPr>
          <w:rFonts w:ascii="Times New Roman" w:eastAsia="黑体" w:hAnsi="Times New Roman"/>
          <w:sz w:val="24"/>
        </w:rPr>
        <w:t>一种对语言的解释</w:t>
      </w:r>
      <w:r w:rsidRPr="00DB40B5">
        <w:rPr>
          <w:rFonts w:ascii="Times New Roman" w:eastAsia="黑体" w:hAnsi="Times New Roman"/>
          <w:sz w:val="24"/>
        </w:rPr>
        <w:t>——</w:t>
      </w:r>
      <w:r w:rsidRPr="00DB40B5">
        <w:rPr>
          <w:rFonts w:ascii="Times New Roman" w:eastAsia="黑体" w:hAnsi="Times New Roman"/>
          <w:sz w:val="24"/>
        </w:rPr>
        <w:t>对语言起源和语言经验的解释。根据这种解释，恶，也就是说致命的权力，正是通过再现（</w:t>
      </w:r>
      <w:r w:rsidRPr="00DB40B5">
        <w:rPr>
          <w:rFonts w:ascii="Times New Roman" w:eastAsia="黑体" w:hAnsi="Times New Roman"/>
          <w:sz w:val="24"/>
        </w:rPr>
        <w:t>representation</w:t>
      </w:r>
      <w:r w:rsidRPr="00DB40B5">
        <w:rPr>
          <w:rFonts w:ascii="Times New Roman" w:eastAsia="黑体" w:hAnsi="Times New Roman"/>
          <w:sz w:val="24"/>
        </w:rPr>
        <w:t>）进入语言的；换言之，是通过语言作为交流手段的那个维</w:t>
      </w:r>
      <w:proofErr w:type="gramStart"/>
      <w:r w:rsidRPr="00DB40B5">
        <w:rPr>
          <w:rFonts w:ascii="Times New Roman" w:eastAsia="黑体" w:hAnsi="Times New Roman"/>
          <w:sz w:val="24"/>
        </w:rPr>
        <w:t>度进入</w:t>
      </w:r>
      <w:proofErr w:type="gramEnd"/>
      <w:r w:rsidRPr="00DB40B5">
        <w:rPr>
          <w:rFonts w:ascii="Times New Roman" w:eastAsia="黑体" w:hAnsi="Times New Roman"/>
          <w:sz w:val="24"/>
        </w:rPr>
        <w:t>语言的。这个维度是再现性的、中介性的，因此也是技术性的、功利性的、符号学的、信息性的。所有这些力量都会把语言连根拔起，使它衰退，使它远离或脱离其原初使命；而语言的原初使命乃是称呼、命名，在名字中给予或呼唤在场（</w:t>
      </w:r>
      <w:r w:rsidRPr="00DB40B5">
        <w:rPr>
          <w:rFonts w:ascii="Times New Roman" w:eastAsia="黑体" w:hAnsi="Times New Roman"/>
          <w:sz w:val="24"/>
        </w:rPr>
        <w:t>appellation, nomination, the giving or the appeal or presence in the name</w:t>
      </w:r>
      <w:r w:rsidRPr="00DB40B5">
        <w:rPr>
          <w:rFonts w:ascii="Times New Roman" w:eastAsia="黑体" w:hAnsi="Times New Roman"/>
          <w:sz w:val="24"/>
        </w:rPr>
        <w:t>）。</w:t>
      </w:r>
      <w:r w:rsidRPr="00DB40B5">
        <w:rPr>
          <w:rFonts w:ascii="Times New Roman" w:eastAsia="黑体" w:hAnsi="Times New Roman"/>
          <w:sz w:val="24"/>
        </w:rPr>
        <w:t xml:space="preserve"> </w:t>
      </w:r>
    </w:p>
    <w:p w14:paraId="43BCD021"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我们将追问，这种关于名字的思想，如何与萦绕</w:t>
      </w:r>
      <w:r w:rsidRPr="00DB40B5">
        <w:rPr>
          <w:rFonts w:ascii="Times New Roman" w:eastAsia="黑体" w:hAnsi="Times New Roman"/>
          <w:sz w:val="24"/>
        </w:rPr>
        <w:t>/</w:t>
      </w:r>
      <w:r w:rsidRPr="00DB40B5">
        <w:rPr>
          <w:rFonts w:ascii="Times New Roman" w:eastAsia="黑体" w:hAnsi="Times New Roman"/>
          <w:sz w:val="24"/>
        </w:rPr>
        <w:t>幽灵化（</w:t>
      </w:r>
      <w:r w:rsidRPr="00DB40B5">
        <w:rPr>
          <w:rFonts w:ascii="Times New Roman" w:eastAsia="黑体" w:hAnsi="Times New Roman"/>
          <w:sz w:val="24"/>
        </w:rPr>
        <w:t>haunting</w:t>
      </w:r>
      <w:r w:rsidRPr="00DB40B5">
        <w:rPr>
          <w:rFonts w:ascii="Times New Roman" w:eastAsia="黑体" w:hAnsi="Times New Roman"/>
          <w:sz w:val="24"/>
        </w:rPr>
        <w:t>）以及幽灵逻辑（</w:t>
      </w:r>
      <w:r w:rsidRPr="00DB40B5">
        <w:rPr>
          <w:rFonts w:ascii="Times New Roman" w:eastAsia="黑体" w:hAnsi="Times New Roman"/>
          <w:sz w:val="24"/>
        </w:rPr>
        <w:t>logic of the specter</w:t>
      </w:r>
      <w:r w:rsidRPr="00DB40B5">
        <w:rPr>
          <w:rFonts w:ascii="Times New Roman" w:eastAsia="黑体" w:hAnsi="Times New Roman"/>
          <w:sz w:val="24"/>
        </w:rPr>
        <w:t>）连接起来。本雅明这篇论文因此论及恶，论及那种正在到来、并通过再现进入语言的恶；它同时也是一篇文章，其中责任、罪责、牺牲、决定、解决、惩罚或赎罪等概念扮演重要角色，而这些概念又最常同</w:t>
      </w:r>
      <w:r w:rsidRPr="00DB40B5">
        <w:rPr>
          <w:rFonts w:ascii="Times New Roman" w:eastAsia="黑体" w:hAnsi="Times New Roman"/>
          <w:sz w:val="24"/>
        </w:rPr>
        <w:t>“</w:t>
      </w:r>
      <w:r w:rsidRPr="00DB40B5">
        <w:rPr>
          <w:rFonts w:ascii="Times New Roman" w:eastAsia="黑体" w:hAnsi="Times New Roman"/>
          <w:sz w:val="24"/>
        </w:rPr>
        <w:t>恶魔性的</w:t>
      </w:r>
      <w:r w:rsidRPr="00DB40B5">
        <w:rPr>
          <w:rFonts w:ascii="Times New Roman" w:eastAsia="黑体" w:hAnsi="Times New Roman"/>
          <w:sz w:val="24"/>
        </w:rPr>
        <w:t>”</w:t>
      </w:r>
      <w:r w:rsidRPr="00DB40B5">
        <w:rPr>
          <w:rFonts w:ascii="Times New Roman" w:eastAsia="黑体" w:hAnsi="Times New Roman"/>
          <w:sz w:val="24"/>
        </w:rPr>
        <w:t>以及</w:t>
      </w:r>
      <w:r w:rsidRPr="00DB40B5">
        <w:rPr>
          <w:rFonts w:ascii="Times New Roman" w:eastAsia="黑体" w:hAnsi="Times New Roman"/>
          <w:sz w:val="24"/>
        </w:rPr>
        <w:t>“</w:t>
      </w:r>
      <w:r w:rsidRPr="00DB40B5">
        <w:rPr>
          <w:rFonts w:ascii="Times New Roman" w:eastAsia="黑体" w:hAnsi="Times New Roman"/>
          <w:sz w:val="24"/>
        </w:rPr>
        <w:t>恶魔般暧昧的</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 xml:space="preserve">“demonic” and “demonically ambiguous”, </w:t>
      </w:r>
      <w:proofErr w:type="spellStart"/>
      <w:r w:rsidRPr="00DB40B5">
        <w:rPr>
          <w:rFonts w:ascii="Times New Roman" w:eastAsia="黑体" w:hAnsi="Times New Roman"/>
          <w:i/>
          <w:iCs/>
          <w:sz w:val="24"/>
        </w:rPr>
        <w:t>d</w:t>
      </w:r>
      <w:r w:rsidRPr="00DB40B5">
        <w:rPr>
          <w:rFonts w:ascii="Times New Roman" w:eastAsia="黑体" w:hAnsi="Times New Roman" w:cs="Calibri"/>
          <w:i/>
          <w:iCs/>
          <w:sz w:val="24"/>
        </w:rPr>
        <w:t>ä</w:t>
      </w:r>
      <w:r w:rsidRPr="00DB40B5">
        <w:rPr>
          <w:rFonts w:ascii="Times New Roman" w:eastAsia="黑体" w:hAnsi="Times New Roman"/>
          <w:i/>
          <w:iCs/>
          <w:sz w:val="24"/>
        </w:rPr>
        <w:t>monisch</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zweideutig</w:t>
      </w:r>
      <w:proofErr w:type="spellEnd"/>
      <w:r w:rsidRPr="00DB40B5">
        <w:rPr>
          <w:rFonts w:ascii="Times New Roman" w:eastAsia="黑体" w:hAnsi="Times New Roman"/>
          <w:sz w:val="24"/>
        </w:rPr>
        <w:t>）价值联系在一起。</w:t>
      </w:r>
    </w:p>
    <w:p w14:paraId="3D8962DF" w14:textId="77777777" w:rsidR="00A75AFA" w:rsidRPr="00DB40B5" w:rsidRDefault="00A75AFA" w:rsidP="00DE66ED">
      <w:pPr>
        <w:numPr>
          <w:ilvl w:val="0"/>
          <w:numId w:val="17"/>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《暴力批判》（</w:t>
      </w:r>
      <w:r w:rsidRPr="00DB40B5">
        <w:rPr>
          <w:rFonts w:ascii="Times New Roman" w:eastAsia="黑体" w:hAnsi="Times New Roman"/>
          <w:i/>
          <w:iCs/>
          <w:sz w:val="24"/>
        </w:rPr>
        <w:t xml:space="preserve">Zur Kritik der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）是一种对再现的批判；这里的再现不仅是语言的败坏与堕落，也是形式民主与议会民主的政治系统。从这个角度看，这篇革命性论文</w:t>
      </w:r>
      <w:r w:rsidRPr="00DB40B5">
        <w:rPr>
          <w:rFonts w:ascii="Times New Roman" w:eastAsia="黑体" w:hAnsi="Times New Roman"/>
          <w:sz w:val="24"/>
        </w:rPr>
        <w:t>——</w:t>
      </w:r>
      <w:r w:rsidRPr="00DB40B5">
        <w:rPr>
          <w:rFonts w:ascii="Times New Roman" w:eastAsia="黑体" w:hAnsi="Times New Roman"/>
          <w:sz w:val="24"/>
        </w:rPr>
        <w:t>其革命风格同时是马克思主义式的和</w:t>
      </w:r>
      <w:proofErr w:type="gramStart"/>
      <w:r w:rsidRPr="00DB40B5">
        <w:rPr>
          <w:rFonts w:ascii="Times New Roman" w:eastAsia="黑体" w:hAnsi="Times New Roman"/>
          <w:sz w:val="24"/>
        </w:rPr>
        <w:t>弥赛</w:t>
      </w:r>
      <w:proofErr w:type="gramEnd"/>
      <w:r w:rsidRPr="00DB40B5">
        <w:rPr>
          <w:rFonts w:ascii="Times New Roman" w:eastAsia="黑体" w:hAnsi="Times New Roman"/>
          <w:sz w:val="24"/>
        </w:rPr>
        <w:t>亚式的</w:t>
      </w:r>
      <w:r w:rsidRPr="00DB40B5">
        <w:rPr>
          <w:rFonts w:ascii="Times New Roman" w:eastAsia="黑体" w:hAnsi="Times New Roman"/>
          <w:sz w:val="24"/>
        </w:rPr>
        <w:t>——</w:t>
      </w:r>
      <w:r w:rsidRPr="00DB40B5">
        <w:rPr>
          <w:rFonts w:ascii="Times New Roman" w:eastAsia="黑体" w:hAnsi="Times New Roman"/>
          <w:sz w:val="24"/>
        </w:rPr>
        <w:t>在</w:t>
      </w:r>
      <w:r w:rsidRPr="00DB40B5">
        <w:rPr>
          <w:rFonts w:ascii="Times New Roman" w:eastAsia="黑体" w:hAnsi="Times New Roman"/>
          <w:sz w:val="24"/>
        </w:rPr>
        <w:t>1921</w:t>
      </w:r>
      <w:r w:rsidRPr="00DB40B5">
        <w:rPr>
          <w:rFonts w:ascii="Times New Roman" w:eastAsia="黑体" w:hAnsi="Times New Roman"/>
          <w:sz w:val="24"/>
        </w:rPr>
        <w:t>年属于那股巨大</w:t>
      </w:r>
      <w:r w:rsidRPr="00DB40B5">
        <w:rPr>
          <w:rFonts w:ascii="Times New Roman" w:eastAsia="黑体" w:hAnsi="Times New Roman"/>
          <w:sz w:val="24"/>
        </w:rPr>
        <w:lastRenderedPageBreak/>
        <w:t>的反议会、反启蒙（</w:t>
      </w:r>
      <w:r w:rsidRPr="00DB40B5">
        <w:rPr>
          <w:rFonts w:ascii="Times New Roman" w:eastAsia="黑体" w:hAnsi="Times New Roman"/>
          <w:sz w:val="24"/>
        </w:rPr>
        <w:t>anti-</w:t>
      </w:r>
      <w:r w:rsidRPr="00DB40B5">
        <w:rPr>
          <w:rFonts w:ascii="Times New Roman" w:eastAsia="黑体" w:hAnsi="Times New Roman"/>
          <w:i/>
          <w:iCs/>
          <w:sz w:val="24"/>
        </w:rPr>
        <w:t>Aufkl</w:t>
      </w:r>
      <w:r w:rsidRPr="00DB40B5">
        <w:rPr>
          <w:rFonts w:ascii="Times New Roman" w:eastAsia="黑体" w:hAnsi="Times New Roman" w:cs="Calibri"/>
          <w:i/>
          <w:iCs/>
          <w:sz w:val="24"/>
        </w:rPr>
        <w:t>ä</w:t>
      </w:r>
      <w:r w:rsidRPr="00DB40B5">
        <w:rPr>
          <w:rFonts w:ascii="Times New Roman" w:eastAsia="黑体" w:hAnsi="Times New Roman"/>
          <w:i/>
          <w:iCs/>
          <w:sz w:val="24"/>
        </w:rPr>
        <w:t>rung</w:t>
      </w:r>
      <w:r w:rsidRPr="00DB40B5">
        <w:rPr>
          <w:rFonts w:ascii="Times New Roman" w:eastAsia="黑体" w:hAnsi="Times New Roman"/>
          <w:sz w:val="24"/>
        </w:rPr>
        <w:t>）浪潮；纳粹主义可以说正是在这股浪潮之上，于</w:t>
      </w:r>
      <w:r w:rsidRPr="00DB40B5">
        <w:rPr>
          <w:rFonts w:ascii="Times New Roman" w:eastAsia="黑体" w:hAnsi="Times New Roman"/>
          <w:sz w:val="24"/>
        </w:rPr>
        <w:t>20</w:t>
      </w:r>
      <w:r w:rsidRPr="00DB40B5">
        <w:rPr>
          <w:rFonts w:ascii="Times New Roman" w:eastAsia="黑体" w:hAnsi="Times New Roman"/>
          <w:sz w:val="24"/>
        </w:rPr>
        <w:t>世纪</w:t>
      </w:r>
      <w:r w:rsidRPr="00DB40B5">
        <w:rPr>
          <w:rFonts w:ascii="Times New Roman" w:eastAsia="黑体" w:hAnsi="Times New Roman"/>
          <w:sz w:val="24"/>
        </w:rPr>
        <w:t>20</w:t>
      </w:r>
      <w:r w:rsidRPr="00DB40B5">
        <w:rPr>
          <w:rFonts w:ascii="Times New Roman" w:eastAsia="黑体" w:hAnsi="Times New Roman"/>
          <w:sz w:val="24"/>
        </w:rPr>
        <w:t>年代以及</w:t>
      </w:r>
      <w:r w:rsidRPr="00DB40B5">
        <w:rPr>
          <w:rFonts w:ascii="Times New Roman" w:eastAsia="黑体" w:hAnsi="Times New Roman"/>
          <w:sz w:val="24"/>
        </w:rPr>
        <w:t>30</w:t>
      </w:r>
      <w:r w:rsidRPr="00DB40B5">
        <w:rPr>
          <w:rFonts w:ascii="Times New Roman" w:eastAsia="黑体" w:hAnsi="Times New Roman"/>
          <w:sz w:val="24"/>
        </w:rPr>
        <w:t>年代初浮现出来，</w:t>
      </w:r>
      <w:proofErr w:type="gramStart"/>
      <w:r w:rsidRPr="00DB40B5">
        <w:rPr>
          <w:rFonts w:ascii="Times New Roman" w:eastAsia="黑体" w:hAnsi="Times New Roman"/>
          <w:sz w:val="24"/>
        </w:rPr>
        <w:t>甚至借浪而</w:t>
      </w:r>
      <w:proofErr w:type="gramEnd"/>
      <w:r w:rsidRPr="00DB40B5">
        <w:rPr>
          <w:rFonts w:ascii="Times New Roman" w:eastAsia="黑体" w:hAnsi="Times New Roman"/>
          <w:sz w:val="24"/>
        </w:rPr>
        <w:t>行。</w:t>
      </w:r>
      <w:r w:rsidRPr="00DB40B5">
        <w:rPr>
          <w:rFonts w:ascii="Times New Roman" w:eastAsia="黑体" w:hAnsi="Times New Roman"/>
          <w:sz w:val="24"/>
        </w:rPr>
        <w:t xml:space="preserve"> </w:t>
      </w:r>
    </w:p>
    <w:p w14:paraId="5AA2D988" w14:textId="77777777" w:rsidR="00A75AFA" w:rsidRPr="00DB40B5" w:rsidRDefault="00A75AFA" w:rsidP="00DE66ED">
      <w:pPr>
        <w:numPr>
          <w:ilvl w:val="0"/>
          <w:numId w:val="17"/>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这篇奇异的论文中，再现这个极为多面且多义的问题，也从另一角度被提出。文章一开始区分两种暴力：奠基性暴力与保存性暴力。但本雅明在某一时刻不得不承认，二者不可能如此彻底异质，因为所谓奠基性暴力有时会由保存性暴力所再现（</w:t>
      </w:r>
      <w:proofErr w:type="spellStart"/>
      <w:r w:rsidRPr="00DB40B5">
        <w:rPr>
          <w:rFonts w:ascii="Times New Roman" w:eastAsia="黑体" w:hAnsi="Times New Roman"/>
          <w:i/>
          <w:iCs/>
          <w:sz w:val="24"/>
        </w:rPr>
        <w:t>repr</w:t>
      </w:r>
      <w:r w:rsidRPr="00DB40B5">
        <w:rPr>
          <w:rFonts w:ascii="Times New Roman" w:eastAsia="黑体" w:hAnsi="Times New Roman" w:cs="Calibri"/>
          <w:i/>
          <w:iCs/>
          <w:sz w:val="24"/>
        </w:rPr>
        <w:t>ä</w:t>
      </w:r>
      <w:r w:rsidRPr="00DB40B5">
        <w:rPr>
          <w:rFonts w:ascii="Times New Roman" w:eastAsia="黑体" w:hAnsi="Times New Roman"/>
          <w:i/>
          <w:iCs/>
          <w:sz w:val="24"/>
        </w:rPr>
        <w:t>sentiert</w:t>
      </w:r>
      <w:proofErr w:type="spellEnd"/>
      <w:r w:rsidRPr="00DB40B5">
        <w:rPr>
          <w:rFonts w:ascii="Times New Roman" w:eastAsia="黑体" w:hAnsi="Times New Roman"/>
          <w:sz w:val="24"/>
        </w:rPr>
        <w:t>）。</w:t>
      </w:r>
      <w:r w:rsidRPr="00DB40B5">
        <w:rPr>
          <w:rFonts w:ascii="Times New Roman" w:eastAsia="黑体" w:hAnsi="Times New Roman"/>
          <w:sz w:val="24"/>
        </w:rPr>
        <w:t xml:space="preserve"> </w:t>
      </w:r>
    </w:p>
    <w:p w14:paraId="34800C0D"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基于所有这些理由，并沿着我将要回到的这些交错线索，人们可以提出若干问题。即使我在这里没有时间或手段将它们全部展开，它们也会构成我这次阅读的地平。</w:t>
      </w:r>
    </w:p>
    <w:p w14:paraId="2F5B19CD"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本雅明会如何思考</w:t>
      </w:r>
      <w:r w:rsidRPr="00DB40B5">
        <w:rPr>
          <w:rFonts w:ascii="Times New Roman" w:eastAsia="黑体" w:hAnsi="Times New Roman"/>
          <w:sz w:val="24"/>
        </w:rPr>
        <w:t>——</w:t>
      </w:r>
      <w:r w:rsidRPr="00DB40B5">
        <w:rPr>
          <w:rFonts w:ascii="Times New Roman" w:eastAsia="黑体" w:hAnsi="Times New Roman"/>
          <w:sz w:val="24"/>
        </w:rPr>
        <w:t>或者至少，在这篇论文中</w:t>
      </w:r>
      <w:proofErr w:type="gramStart"/>
      <w:r w:rsidRPr="00DB40B5">
        <w:rPr>
          <w:rFonts w:ascii="Times New Roman" w:eastAsia="黑体" w:hAnsi="Times New Roman"/>
          <w:sz w:val="24"/>
        </w:rPr>
        <w:t>潜在形成</w:t>
      </w:r>
      <w:proofErr w:type="gramEnd"/>
      <w:r w:rsidRPr="00DB40B5">
        <w:rPr>
          <w:rFonts w:ascii="Times New Roman" w:eastAsia="黑体" w:hAnsi="Times New Roman"/>
          <w:sz w:val="24"/>
        </w:rPr>
        <w:t>或被表达出来的本雅明思想，会如何预示性地思考</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、它的计划、它的实施、受害者的经验，以及那些试图衡量它的判断、审判、解释、叙事、说明性再现、文学再现和历史再现？本雅明会如何谈论，或者他会希望人们如何谈论、如何再现，或者如何禁止自己再现</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w:t>
      </w:r>
    </w:p>
    <w:p w14:paraId="54F9A776"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他又会如何试图识别它、为其中的各项因素定位、为其指定起源、指定责任</w:t>
      </w:r>
      <w:r w:rsidRPr="00DB40B5">
        <w:rPr>
          <w:rFonts w:ascii="Times New Roman" w:eastAsia="黑体" w:hAnsi="Times New Roman"/>
          <w:sz w:val="24"/>
        </w:rPr>
        <w:t>——</w:t>
      </w:r>
      <w:r w:rsidRPr="00DB40B5">
        <w:rPr>
          <w:rFonts w:ascii="Times New Roman" w:eastAsia="黑体" w:hAnsi="Times New Roman"/>
          <w:sz w:val="24"/>
        </w:rPr>
        <w:t>作为哲学家、历史学家、法官或法学家，作为道德家、信仰者、诗人、电影制作者？</w:t>
      </w:r>
    </w:p>
    <w:p w14:paraId="089A397B"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在这篇文本中汇聚着一种极其独特的代码复数性，更不用说其他文本了：马克思主义革命语言被嫁接到弥赛</w:t>
      </w:r>
      <w:proofErr w:type="gramStart"/>
      <w:r w:rsidRPr="00DB40B5">
        <w:rPr>
          <w:rFonts w:ascii="Times New Roman" w:eastAsia="黑体" w:hAnsi="Times New Roman"/>
          <w:sz w:val="24"/>
        </w:rPr>
        <w:t>亚革命</w:t>
      </w:r>
      <w:proofErr w:type="gramEnd"/>
      <w:r w:rsidRPr="00DB40B5">
        <w:rPr>
          <w:rFonts w:ascii="Times New Roman" w:eastAsia="黑体" w:hAnsi="Times New Roman"/>
          <w:sz w:val="24"/>
        </w:rPr>
        <w:t>语言之上；二者不仅宣告一个新的历史时代，也宣告一种真正历史的开端</w:t>
      </w:r>
      <w:r w:rsidRPr="00DB40B5">
        <w:rPr>
          <w:rFonts w:ascii="Times New Roman" w:eastAsia="黑体" w:hAnsi="Times New Roman"/>
          <w:sz w:val="24"/>
        </w:rPr>
        <w:t>——</w:t>
      </w:r>
      <w:r w:rsidRPr="00DB40B5">
        <w:rPr>
          <w:rFonts w:ascii="Times New Roman" w:eastAsia="黑体" w:hAnsi="Times New Roman"/>
          <w:sz w:val="24"/>
        </w:rPr>
        <w:t>一种已经摆脱神话的历史。所有这些都使得我们很难提出关于一种本雅明式</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话语的假设，也很难提出关于一种本雅明式话语的假设，即关于</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的话语究竟可能还是不可能。</w:t>
      </w:r>
    </w:p>
    <w:p w14:paraId="1F9BCE78"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至于</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，如果只是依据</w:t>
      </w:r>
      <w:r w:rsidRPr="00DB40B5">
        <w:rPr>
          <w:rFonts w:ascii="Times New Roman" w:eastAsia="黑体" w:hAnsi="Times New Roman"/>
          <w:sz w:val="24"/>
        </w:rPr>
        <w:t>1942</w:t>
      </w:r>
      <w:r w:rsidRPr="00DB40B5">
        <w:rPr>
          <w:rFonts w:ascii="Times New Roman" w:eastAsia="黑体" w:hAnsi="Times New Roman"/>
          <w:sz w:val="24"/>
        </w:rPr>
        <w:t>年万湖会议以及</w:t>
      </w:r>
      <w:r w:rsidRPr="00DB40B5">
        <w:rPr>
          <w:rFonts w:ascii="Times New Roman" w:eastAsia="黑体" w:hAnsi="Times New Roman"/>
          <w:sz w:val="24"/>
        </w:rPr>
        <w:t>1940</w:t>
      </w:r>
      <w:r w:rsidRPr="00DB40B5">
        <w:rPr>
          <w:rFonts w:ascii="Times New Roman" w:eastAsia="黑体" w:hAnsi="Times New Roman"/>
          <w:sz w:val="24"/>
        </w:rPr>
        <w:t>年本雅明在法西边境自杀</w:t>
      </w:r>
      <w:r w:rsidRPr="00DB40B5">
        <w:rPr>
          <w:rFonts w:ascii="Times New Roman" w:eastAsia="黑体" w:hAnsi="Times New Roman"/>
          <w:sz w:val="24"/>
        </w:rPr>
        <w:lastRenderedPageBreak/>
        <w:t>这些客观日期，就</w:t>
      </w:r>
      <w:proofErr w:type="gramStart"/>
      <w:r w:rsidRPr="00DB40B5">
        <w:rPr>
          <w:rFonts w:ascii="Times New Roman" w:eastAsia="黑体" w:hAnsi="Times New Roman"/>
          <w:sz w:val="24"/>
        </w:rPr>
        <w:t>贸然说</w:t>
      </w:r>
      <w:proofErr w:type="gramEnd"/>
      <w:r w:rsidRPr="00DB40B5">
        <w:rPr>
          <w:rFonts w:ascii="Times New Roman" w:eastAsia="黑体" w:hAnsi="Times New Roman"/>
          <w:sz w:val="24"/>
        </w:rPr>
        <w:t>本雅明对此一无所知，那将是轻率的。人们总能找到方式来支持这样一种假设：本雅明早在</w:t>
      </w:r>
      <w:r w:rsidRPr="00DB40B5">
        <w:rPr>
          <w:rFonts w:ascii="Times New Roman" w:eastAsia="黑体" w:hAnsi="Times New Roman"/>
          <w:sz w:val="24"/>
        </w:rPr>
        <w:t>1921</w:t>
      </w:r>
      <w:r w:rsidRPr="00DB40B5">
        <w:rPr>
          <w:rFonts w:ascii="Times New Roman" w:eastAsia="黑体" w:hAnsi="Times New Roman"/>
          <w:sz w:val="24"/>
        </w:rPr>
        <w:t>年就已经没有在思考别的东西，而是在思考这种</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的可能性。也许正因为在他看来，这一可能性来自激进的恶，来自堕落，即语言堕入再现，所以它才会更加强烈地挑战再现秩序。</w:t>
      </w:r>
    </w:p>
    <w:p w14:paraId="374CA092"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如果依循他话语的一贯逻辑，那么许多迹象会让人认为，对本雅明而言，在这个不可再现之物</w:t>
      </w:r>
      <w:r w:rsidRPr="00DB40B5">
        <w:rPr>
          <w:rFonts w:ascii="Times New Roman" w:eastAsia="黑体" w:hAnsi="Times New Roman"/>
          <w:sz w:val="24"/>
        </w:rPr>
        <w:t>——</w:t>
      </w:r>
      <w:r w:rsidRPr="00DB40B5">
        <w:rPr>
          <w:rFonts w:ascii="Times New Roman" w:eastAsia="黑体" w:hAnsi="Times New Roman"/>
          <w:sz w:val="24"/>
        </w:rPr>
        <w:t>也就是</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之后，不仅话语、文学和诗歌并非不可能；而且比以往任何时候都更原初地、更末世论地，它们必须把自己交给某种名字语言的回归或仍被许诺的到来所支配，交给一种称呼的语言或诗学（</w:t>
      </w:r>
      <w:r w:rsidRPr="00DB40B5">
        <w:rPr>
          <w:rFonts w:ascii="Times New Roman" w:eastAsia="黑体" w:hAnsi="Times New Roman"/>
          <w:sz w:val="24"/>
        </w:rPr>
        <w:t>a language or a poetics of appellation</w:t>
      </w:r>
      <w:r w:rsidRPr="00DB40B5">
        <w:rPr>
          <w:rFonts w:ascii="Times New Roman" w:eastAsia="黑体" w:hAnsi="Times New Roman"/>
          <w:sz w:val="24"/>
        </w:rPr>
        <w:t>）。这种语言与符号语言、信息性或交流性再现的语言相对立：它超越神话与再现，但并不超越名字的语言。</w:t>
      </w:r>
    </w:p>
    <w:p w14:paraId="11B8C5C0"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关于日期与行为的问题，我曾在别处试图围绕策兰（</w:t>
      </w:r>
      <w:r w:rsidRPr="00DB40B5">
        <w:rPr>
          <w:rFonts w:ascii="Times New Roman" w:eastAsia="黑体" w:hAnsi="Times New Roman"/>
          <w:sz w:val="24"/>
        </w:rPr>
        <w:t>Celan</w:t>
      </w:r>
      <w:r w:rsidRPr="00DB40B5">
        <w:rPr>
          <w:rFonts w:ascii="Times New Roman" w:eastAsia="黑体" w:hAnsi="Times New Roman"/>
          <w:sz w:val="24"/>
        </w:rPr>
        <w:t>）展示这一点。最后，在一场阅读结束之后</w:t>
      </w:r>
      <w:r w:rsidRPr="00DB40B5">
        <w:rPr>
          <w:rFonts w:ascii="Times New Roman" w:eastAsia="黑体" w:hAnsi="Times New Roman"/>
          <w:sz w:val="24"/>
        </w:rPr>
        <w:t>——</w:t>
      </w:r>
      <w:r w:rsidRPr="00DB40B5">
        <w:rPr>
          <w:rFonts w:ascii="Times New Roman" w:eastAsia="黑体" w:hAnsi="Times New Roman"/>
          <w:sz w:val="24"/>
        </w:rPr>
        <w:t>在这场阅读过程中，纳粹主义与</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的地平只会通过符号或短暂闪现的期待而出现，并且只会以潜在、倾斜或省略的方式被处理</w:t>
      </w:r>
      <w:r w:rsidRPr="00DB40B5">
        <w:rPr>
          <w:rFonts w:ascii="Times New Roman" w:eastAsia="黑体" w:hAnsi="Times New Roman"/>
          <w:sz w:val="24"/>
        </w:rPr>
        <w:t>——</w:t>
      </w:r>
      <w:r w:rsidRPr="00DB40B5">
        <w:rPr>
          <w:rFonts w:ascii="Times New Roman" w:eastAsia="黑体" w:hAnsi="Times New Roman"/>
          <w:sz w:val="24"/>
        </w:rPr>
        <w:t>我将提出几个假设，说明这篇</w:t>
      </w:r>
      <w:r w:rsidRPr="00DB40B5">
        <w:rPr>
          <w:rFonts w:ascii="Times New Roman" w:eastAsia="黑体" w:hAnsi="Times New Roman"/>
          <w:sz w:val="24"/>
        </w:rPr>
        <w:t>1921</w:t>
      </w:r>
      <w:r w:rsidRPr="00DB40B5">
        <w:rPr>
          <w:rFonts w:ascii="Times New Roman" w:eastAsia="黑体" w:hAnsi="Times New Roman"/>
          <w:sz w:val="24"/>
        </w:rPr>
        <w:t>年的文本，在纳粹主义事件和</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事件之后，今天可以如何被阅读。</w:t>
      </w:r>
    </w:p>
    <w:p w14:paraId="78871FE0"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开始阅读这篇独特文本之前，在提出一些更严格地关涉它的问题之前，我还必须在这篇已经过长的引言中，说几句关于我开始阅读这篇论文时的语境。这个语境是双重的；我将尽可能图式化地界定它，同时只限于那些今天晚上可能与我们有关的方面，因为它们会在我的阅读中留下某些痕迹。</w:t>
      </w:r>
    </w:p>
    <w:p w14:paraId="7EDBFE2B"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首先，在一个为期三年的</w:t>
      </w:r>
      <w:r w:rsidRPr="00DB40B5">
        <w:rPr>
          <w:rFonts w:ascii="Times New Roman" w:eastAsia="黑体" w:hAnsi="Times New Roman"/>
          <w:sz w:val="24"/>
        </w:rPr>
        <w:t>“</w:t>
      </w:r>
      <w:r w:rsidRPr="00DB40B5">
        <w:rPr>
          <w:rFonts w:ascii="Times New Roman" w:eastAsia="黑体" w:hAnsi="Times New Roman"/>
          <w:sz w:val="24"/>
        </w:rPr>
        <w:t>哲学民族性与民族主义</w:t>
      </w:r>
      <w:r w:rsidRPr="00DB40B5">
        <w:rPr>
          <w:rFonts w:ascii="Times New Roman" w:eastAsia="黑体" w:hAnsi="Times New Roman"/>
          <w:sz w:val="24"/>
        </w:rPr>
        <w:t>”</w:t>
      </w:r>
      <w:r w:rsidRPr="00DB40B5">
        <w:rPr>
          <w:rFonts w:ascii="Times New Roman" w:eastAsia="黑体" w:hAnsi="Times New Roman"/>
          <w:sz w:val="24"/>
        </w:rPr>
        <w:t>研讨班中，有一整年的专题名为《康德、犹太人、德国人》（</w:t>
      </w:r>
      <w:r w:rsidRPr="00DB40B5">
        <w:rPr>
          <w:rFonts w:ascii="Times New Roman" w:eastAsia="黑体" w:hAnsi="Times New Roman"/>
          <w:i/>
          <w:iCs/>
          <w:sz w:val="24"/>
        </w:rPr>
        <w:t>Kant, the Jew, the German</w:t>
      </w:r>
      <w:r w:rsidRPr="00DB40B5">
        <w:rPr>
          <w:rFonts w:ascii="Times New Roman" w:eastAsia="黑体" w:hAnsi="Times New Roman"/>
          <w:sz w:val="24"/>
        </w:rPr>
        <w:t>）。在这一过程中，我研究了从瓦格纳与尼采到阿多诺等人，所有试图回答</w:t>
      </w:r>
      <w:r w:rsidRPr="00DB40B5">
        <w:rPr>
          <w:rFonts w:ascii="Times New Roman" w:eastAsia="黑体" w:hAnsi="Times New Roman"/>
          <w:sz w:val="24"/>
        </w:rPr>
        <w:t>“</w:t>
      </w:r>
      <w:r w:rsidRPr="00DB40B5">
        <w:rPr>
          <w:rFonts w:ascii="Times New Roman" w:eastAsia="黑体" w:hAnsi="Times New Roman"/>
          <w:sz w:val="24"/>
        </w:rPr>
        <w:t>什么是德国人？</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i/>
          <w:iCs/>
          <w:sz w:val="24"/>
        </w:rPr>
        <w:t xml:space="preserve">Was </w:t>
      </w:r>
      <w:proofErr w:type="spellStart"/>
      <w:r w:rsidRPr="00DB40B5">
        <w:rPr>
          <w:rFonts w:ascii="Times New Roman" w:eastAsia="黑体" w:hAnsi="Times New Roman"/>
          <w:i/>
          <w:iCs/>
          <w:sz w:val="24"/>
        </w:rPr>
        <w:t>ist</w:t>
      </w:r>
      <w:proofErr w:type="spellEnd"/>
      <w:r w:rsidRPr="00DB40B5">
        <w:rPr>
          <w:rFonts w:ascii="Times New Roman" w:eastAsia="黑体" w:hAnsi="Times New Roman"/>
          <w:i/>
          <w:iCs/>
          <w:sz w:val="24"/>
        </w:rPr>
        <w:t xml:space="preserve"> Deutsch?</w:t>
      </w:r>
      <w:r w:rsidRPr="00DB40B5">
        <w:rPr>
          <w:rFonts w:ascii="Times New Roman" w:eastAsia="黑体" w:hAnsi="Times New Roman"/>
          <w:sz w:val="24"/>
        </w:rPr>
        <w:t>）的问题时，对康德的引用，尤其是对康德中某种犹太性（</w:t>
      </w:r>
      <w:r w:rsidRPr="00DB40B5">
        <w:rPr>
          <w:rFonts w:ascii="Times New Roman" w:eastAsia="黑体" w:hAnsi="Times New Roman"/>
          <w:sz w:val="24"/>
        </w:rPr>
        <w:t>a certain Judaism in Kant</w:t>
      </w:r>
      <w:r w:rsidRPr="00DB40B5">
        <w:rPr>
          <w:rFonts w:ascii="Times New Roman" w:eastAsia="黑体" w:hAnsi="Times New Roman"/>
          <w:sz w:val="24"/>
        </w:rPr>
        <w:t>）的反复出现。我对当时所称的</w:t>
      </w:r>
      <w:r w:rsidRPr="00DB40B5">
        <w:rPr>
          <w:rFonts w:ascii="Times New Roman" w:eastAsia="黑体" w:hAnsi="Times New Roman"/>
          <w:sz w:val="24"/>
        </w:rPr>
        <w:t>“</w:t>
      </w:r>
      <w:r w:rsidRPr="00DB40B5">
        <w:rPr>
          <w:rFonts w:ascii="Times New Roman" w:eastAsia="黑体" w:hAnsi="Times New Roman"/>
          <w:sz w:val="24"/>
        </w:rPr>
        <w:t>犹太</w:t>
      </w:r>
      <w:r w:rsidRPr="00DB40B5">
        <w:rPr>
          <w:rFonts w:ascii="Times New Roman" w:eastAsia="黑体" w:hAnsi="Times New Roman"/>
          <w:sz w:val="24"/>
        </w:rPr>
        <w:t>-</w:t>
      </w:r>
      <w:r w:rsidRPr="00DB40B5">
        <w:rPr>
          <w:rFonts w:ascii="Times New Roman" w:eastAsia="黑体" w:hAnsi="Times New Roman"/>
          <w:sz w:val="24"/>
        </w:rPr>
        <w:t>德国</w:t>
      </w:r>
      <w:r w:rsidRPr="00DB40B5">
        <w:rPr>
          <w:rFonts w:ascii="Times New Roman" w:eastAsia="黑体" w:hAnsi="Times New Roman"/>
          <w:sz w:val="24"/>
        </w:rPr>
        <w:lastRenderedPageBreak/>
        <w:t>心理</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Judeo-German psyche</w:t>
      </w:r>
      <w:r w:rsidRPr="00DB40B5">
        <w:rPr>
          <w:rFonts w:ascii="Times New Roman" w:eastAsia="黑体" w:hAnsi="Times New Roman"/>
          <w:sz w:val="24"/>
        </w:rPr>
        <w:t>）产生了浓厚兴趣。这里的心理（</w:t>
      </w:r>
      <w:r w:rsidRPr="00DB40B5">
        <w:rPr>
          <w:rFonts w:ascii="Times New Roman" w:eastAsia="黑体" w:hAnsi="Times New Roman"/>
          <w:i/>
          <w:iCs/>
          <w:sz w:val="24"/>
        </w:rPr>
        <w:t>Psyché</w:t>
      </w:r>
      <w:r w:rsidRPr="00DB40B5">
        <w:rPr>
          <w:rFonts w:ascii="Times New Roman" w:eastAsia="黑体" w:hAnsi="Times New Roman"/>
          <w:sz w:val="24"/>
        </w:rPr>
        <w:t>，在法语中也意指</w:t>
      </w:r>
      <w:r w:rsidRPr="00DB40B5">
        <w:rPr>
          <w:rFonts w:ascii="Times New Roman" w:eastAsia="黑体" w:hAnsi="Times New Roman"/>
          <w:sz w:val="24"/>
        </w:rPr>
        <w:t>“</w:t>
      </w:r>
      <w:r w:rsidRPr="00DB40B5">
        <w:rPr>
          <w:rFonts w:ascii="Times New Roman" w:eastAsia="黑体" w:hAnsi="Times New Roman"/>
          <w:sz w:val="24"/>
        </w:rPr>
        <w:t>镜子</w:t>
      </w:r>
      <w:r w:rsidRPr="00DB40B5">
        <w:rPr>
          <w:rFonts w:ascii="Times New Roman" w:eastAsia="黑体" w:hAnsi="Times New Roman"/>
          <w:sz w:val="24"/>
        </w:rPr>
        <w:t>”</w:t>
      </w:r>
      <w:r w:rsidRPr="00DB40B5">
        <w:rPr>
          <w:rFonts w:ascii="Times New Roman" w:eastAsia="黑体" w:hAnsi="Times New Roman"/>
          <w:sz w:val="24"/>
        </w:rPr>
        <w:t>）体现出一种令人不安的镜像现象逻辑，这种逻辑在本世纪一些伟大的德国犹太思想家与作家身上有所反映：科恩（</w:t>
      </w:r>
      <w:r w:rsidRPr="00DB40B5">
        <w:rPr>
          <w:rFonts w:ascii="Times New Roman" w:eastAsia="黑体" w:hAnsi="Times New Roman"/>
          <w:sz w:val="24"/>
        </w:rPr>
        <w:t>Cohen</w:t>
      </w:r>
      <w:r w:rsidRPr="00DB40B5">
        <w:rPr>
          <w:rFonts w:ascii="Times New Roman" w:eastAsia="黑体" w:hAnsi="Times New Roman"/>
          <w:sz w:val="24"/>
        </w:rPr>
        <w:t>）、布伯（</w:t>
      </w:r>
      <w:r w:rsidRPr="00DB40B5">
        <w:rPr>
          <w:rFonts w:ascii="Times New Roman" w:eastAsia="黑体" w:hAnsi="Times New Roman"/>
          <w:sz w:val="24"/>
        </w:rPr>
        <w:t>Buber</w:t>
      </w:r>
      <w:r w:rsidRPr="00DB40B5">
        <w:rPr>
          <w:rFonts w:ascii="Times New Roman" w:eastAsia="黑体" w:hAnsi="Times New Roman"/>
          <w:sz w:val="24"/>
        </w:rPr>
        <w:t>）、罗森茨维格（</w:t>
      </w:r>
      <w:r w:rsidRPr="00DB40B5">
        <w:rPr>
          <w:rFonts w:ascii="Times New Roman" w:eastAsia="黑体" w:hAnsi="Times New Roman"/>
          <w:sz w:val="24"/>
        </w:rPr>
        <w:t>Rosenzweig</w:t>
      </w:r>
      <w:r w:rsidRPr="00DB40B5">
        <w:rPr>
          <w:rFonts w:ascii="Times New Roman" w:eastAsia="黑体" w:hAnsi="Times New Roman"/>
          <w:sz w:val="24"/>
        </w:rPr>
        <w:t>）、肖勒姆（</w:t>
      </w:r>
      <w:r w:rsidRPr="00DB40B5">
        <w:rPr>
          <w:rFonts w:ascii="Times New Roman" w:eastAsia="黑体" w:hAnsi="Times New Roman"/>
          <w:sz w:val="24"/>
        </w:rPr>
        <w:t>Scholem</w:t>
      </w:r>
      <w:r w:rsidRPr="00DB40B5">
        <w:rPr>
          <w:rFonts w:ascii="Times New Roman" w:eastAsia="黑体" w:hAnsi="Times New Roman"/>
          <w:sz w:val="24"/>
        </w:rPr>
        <w:t>）、阿多诺（</w:t>
      </w:r>
      <w:r w:rsidRPr="00DB40B5">
        <w:rPr>
          <w:rFonts w:ascii="Times New Roman" w:eastAsia="黑体" w:hAnsi="Times New Roman"/>
          <w:sz w:val="24"/>
        </w:rPr>
        <w:t>Adorno</w:t>
      </w:r>
      <w:r w:rsidRPr="00DB40B5">
        <w:rPr>
          <w:rFonts w:ascii="Times New Roman" w:eastAsia="黑体" w:hAnsi="Times New Roman"/>
          <w:sz w:val="24"/>
        </w:rPr>
        <w:t>）、阿伦特（</w:t>
      </w:r>
      <w:r w:rsidRPr="00DB40B5">
        <w:rPr>
          <w:rFonts w:ascii="Times New Roman" w:eastAsia="黑体" w:hAnsi="Times New Roman"/>
          <w:sz w:val="24"/>
        </w:rPr>
        <w:t>Arendt</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尤其是本雅明（</w:t>
      </w:r>
      <w:r w:rsidRPr="00DB40B5">
        <w:rPr>
          <w:rFonts w:ascii="Times New Roman" w:eastAsia="黑体" w:hAnsi="Times New Roman"/>
          <w:sz w:val="24"/>
        </w:rPr>
        <w:t>Benjamin</w:t>
      </w:r>
      <w:r w:rsidRPr="00DB40B5">
        <w:rPr>
          <w:rFonts w:ascii="Times New Roman" w:eastAsia="黑体" w:hAnsi="Times New Roman"/>
          <w:sz w:val="24"/>
        </w:rPr>
        <w:t>）。</w:t>
      </w:r>
    </w:p>
    <w:p w14:paraId="58B2A577"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我认为，对纳粹主义及</w:t>
      </w:r>
      <w:r w:rsidRPr="00DB40B5">
        <w:rPr>
          <w:rFonts w:ascii="Times New Roman" w:eastAsia="黑体" w:hAnsi="Times New Roman"/>
          <w:sz w:val="24"/>
        </w:rPr>
        <w:t>“</w:t>
      </w:r>
      <w:r w:rsidRPr="00DB40B5">
        <w:rPr>
          <w:rFonts w:ascii="Times New Roman" w:eastAsia="黑体" w:hAnsi="Times New Roman"/>
          <w:sz w:val="24"/>
        </w:rPr>
        <w:t>最终解决方案</w:t>
      </w:r>
      <w:r w:rsidRPr="00DB40B5">
        <w:rPr>
          <w:rFonts w:ascii="Times New Roman" w:eastAsia="黑体" w:hAnsi="Times New Roman"/>
          <w:sz w:val="24"/>
        </w:rPr>
        <w:t>”</w:t>
      </w:r>
      <w:r w:rsidRPr="00DB40B5">
        <w:rPr>
          <w:rFonts w:ascii="Times New Roman" w:eastAsia="黑体" w:hAnsi="Times New Roman"/>
          <w:sz w:val="24"/>
        </w:rPr>
        <w:t>的严肃反思，无法回避对这种犹太</w:t>
      </w:r>
      <w:r w:rsidRPr="00DB40B5">
        <w:rPr>
          <w:rFonts w:ascii="Times New Roman" w:eastAsia="黑体" w:hAnsi="Times New Roman"/>
          <w:sz w:val="24"/>
        </w:rPr>
        <w:t>-</w:t>
      </w:r>
      <w:r w:rsidRPr="00DB40B5">
        <w:rPr>
          <w:rFonts w:ascii="Times New Roman" w:eastAsia="黑体" w:hAnsi="Times New Roman"/>
          <w:sz w:val="24"/>
        </w:rPr>
        <w:t>德国</w:t>
      </w:r>
      <w:r w:rsidRPr="00DB40B5">
        <w:rPr>
          <w:rFonts w:ascii="Times New Roman" w:eastAsia="黑体" w:hAnsi="Times New Roman"/>
          <w:sz w:val="24"/>
        </w:rPr>
        <w:t>“</w:t>
      </w:r>
      <w:r w:rsidRPr="00DB40B5">
        <w:rPr>
          <w:rFonts w:ascii="Times New Roman" w:eastAsia="黑体" w:hAnsi="Times New Roman"/>
          <w:sz w:val="24"/>
        </w:rPr>
        <w:t>心理</w:t>
      </w:r>
      <w:r w:rsidRPr="00DB40B5">
        <w:rPr>
          <w:rFonts w:ascii="Times New Roman" w:eastAsia="黑体" w:hAnsi="Times New Roman"/>
          <w:sz w:val="24"/>
        </w:rPr>
        <w:t>”</w:t>
      </w:r>
      <w:r w:rsidRPr="00DB40B5">
        <w:rPr>
          <w:rFonts w:ascii="Times New Roman" w:eastAsia="黑体" w:hAnsi="Times New Roman"/>
          <w:sz w:val="24"/>
        </w:rPr>
        <w:t>的历史与结构进行勇敢、无止境且多面向的分析。在此之外，我不能详述的其他研究中，我们考察了某些类比，这些类比有时极为暧昧、令人不安：在某些</w:t>
      </w:r>
      <w:r w:rsidRPr="00DB40B5">
        <w:rPr>
          <w:rFonts w:ascii="Times New Roman" w:eastAsia="黑体" w:hAnsi="Times New Roman"/>
          <w:sz w:val="24"/>
        </w:rPr>
        <w:t>“</w:t>
      </w:r>
      <w:r w:rsidRPr="00DB40B5">
        <w:rPr>
          <w:rFonts w:ascii="Times New Roman" w:eastAsia="黑体" w:hAnsi="Times New Roman"/>
          <w:sz w:val="24"/>
        </w:rPr>
        <w:t>伟大的德国</w:t>
      </w:r>
      <w:r w:rsidRPr="00DB40B5">
        <w:rPr>
          <w:rFonts w:ascii="Times New Roman" w:eastAsia="黑体" w:hAnsi="Times New Roman"/>
          <w:sz w:val="24"/>
        </w:rPr>
        <w:t>”</w:t>
      </w:r>
      <w:r w:rsidRPr="00DB40B5">
        <w:rPr>
          <w:rFonts w:ascii="Times New Roman" w:eastAsia="黑体" w:hAnsi="Times New Roman"/>
          <w:sz w:val="24"/>
        </w:rPr>
        <w:t>思想家与某些</w:t>
      </w:r>
      <w:r w:rsidRPr="00DB40B5">
        <w:rPr>
          <w:rFonts w:ascii="Times New Roman" w:eastAsia="黑体" w:hAnsi="Times New Roman"/>
          <w:sz w:val="24"/>
        </w:rPr>
        <w:t>“</w:t>
      </w:r>
      <w:r w:rsidRPr="00DB40B5">
        <w:rPr>
          <w:rFonts w:ascii="Times New Roman" w:eastAsia="黑体" w:hAnsi="Times New Roman"/>
          <w:sz w:val="24"/>
        </w:rPr>
        <w:t>伟大的德国犹太</w:t>
      </w:r>
      <w:r w:rsidRPr="00DB40B5">
        <w:rPr>
          <w:rFonts w:ascii="Times New Roman" w:eastAsia="黑体" w:hAnsi="Times New Roman"/>
          <w:sz w:val="24"/>
        </w:rPr>
        <w:t>”</w:t>
      </w:r>
      <w:r w:rsidRPr="00DB40B5">
        <w:rPr>
          <w:rFonts w:ascii="Times New Roman" w:eastAsia="黑体" w:hAnsi="Times New Roman"/>
          <w:sz w:val="24"/>
        </w:rPr>
        <w:t>思想家之间，德国的爱国主义、常常是德国民族主义，有时甚至是德国军事主义（如第一次世界大战期间及之后）</w:t>
      </w:r>
      <w:r w:rsidRPr="00DB40B5">
        <w:rPr>
          <w:rFonts w:ascii="Times New Roman" w:eastAsia="黑体" w:hAnsi="Times New Roman"/>
          <w:sz w:val="24"/>
        </w:rPr>
        <w:t>——</w:t>
      </w:r>
      <w:r w:rsidRPr="00DB40B5">
        <w:rPr>
          <w:rFonts w:ascii="Times New Roman" w:eastAsia="黑体" w:hAnsi="Times New Roman"/>
          <w:sz w:val="24"/>
        </w:rPr>
        <w:t>并非唯一例子，远非如此，例如在科恩、罗森茨维格，或在某种程度上在胡</w:t>
      </w:r>
      <w:proofErr w:type="gramStart"/>
      <w:r w:rsidRPr="00DB40B5">
        <w:rPr>
          <w:rFonts w:ascii="Times New Roman" w:eastAsia="黑体" w:hAnsi="Times New Roman"/>
          <w:sz w:val="24"/>
        </w:rPr>
        <w:t>塞尔中都</w:t>
      </w:r>
      <w:proofErr w:type="gramEnd"/>
      <w:r w:rsidRPr="00DB40B5">
        <w:rPr>
          <w:rFonts w:ascii="Times New Roman" w:eastAsia="黑体" w:hAnsi="Times New Roman"/>
          <w:sz w:val="24"/>
        </w:rPr>
        <w:t>可以看到。</w:t>
      </w:r>
    </w:p>
    <w:p w14:paraId="5882AB28"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正是在这样的语境下，本雅明的文本与卡尔</w:t>
      </w:r>
      <w:r w:rsidRPr="00DB40B5">
        <w:rPr>
          <w:rFonts w:ascii="Times New Roman" w:eastAsia="黑体" w:hAnsi="Times New Roman"/>
          <w:sz w:val="24"/>
        </w:rPr>
        <w:t>·</w:t>
      </w:r>
      <w:r w:rsidRPr="00DB40B5">
        <w:rPr>
          <w:rFonts w:ascii="Times New Roman" w:eastAsia="黑体" w:hAnsi="Times New Roman"/>
          <w:sz w:val="24"/>
        </w:rPr>
        <w:t>施米特（</w:t>
      </w:r>
      <w:r w:rsidRPr="00DB40B5">
        <w:rPr>
          <w:rFonts w:ascii="Times New Roman" w:eastAsia="黑体" w:hAnsi="Times New Roman"/>
          <w:sz w:val="24"/>
        </w:rPr>
        <w:t>Carl Schmitt</w:t>
      </w:r>
      <w:r w:rsidRPr="00DB40B5">
        <w:rPr>
          <w:rFonts w:ascii="Times New Roman" w:eastAsia="黑体" w:hAnsi="Times New Roman"/>
          <w:sz w:val="24"/>
        </w:rPr>
        <w:t>）甚至海德格尔（</w:t>
      </w:r>
      <w:r w:rsidRPr="00DB40B5">
        <w:rPr>
          <w:rFonts w:ascii="Times New Roman" w:eastAsia="黑体" w:hAnsi="Times New Roman"/>
          <w:sz w:val="24"/>
        </w:rPr>
        <w:t>Heidegger</w:t>
      </w:r>
      <w:r w:rsidRPr="00DB40B5">
        <w:rPr>
          <w:rFonts w:ascii="Times New Roman" w:eastAsia="黑体" w:hAnsi="Times New Roman"/>
          <w:sz w:val="24"/>
        </w:rPr>
        <w:t>）某些文本之间的有限但可界定的相似性开始引起我的兴趣。这不仅仅因为对议会民主，甚至对民主本身，或对启蒙（</w:t>
      </w:r>
      <w:r w:rsidRPr="00DB40B5">
        <w:rPr>
          <w:rFonts w:ascii="Times New Roman" w:eastAsia="黑体" w:hAnsi="Times New Roman"/>
          <w:i/>
          <w:iCs/>
          <w:sz w:val="24"/>
        </w:rPr>
        <w:t>Aufkl</w:t>
      </w:r>
      <w:r w:rsidRPr="00DB40B5">
        <w:rPr>
          <w:rFonts w:ascii="Times New Roman" w:eastAsia="黑体" w:hAnsi="Times New Roman" w:cs="Calibri"/>
          <w:i/>
          <w:iCs/>
          <w:sz w:val="24"/>
        </w:rPr>
        <w:t>ä</w:t>
      </w:r>
      <w:r w:rsidRPr="00DB40B5">
        <w:rPr>
          <w:rFonts w:ascii="Times New Roman" w:eastAsia="黑体" w:hAnsi="Times New Roman"/>
          <w:i/>
          <w:iCs/>
          <w:sz w:val="24"/>
        </w:rPr>
        <w:t>rung</w:t>
      </w:r>
      <w:r w:rsidRPr="00DB40B5">
        <w:rPr>
          <w:rFonts w:ascii="Times New Roman" w:eastAsia="黑体" w:hAnsi="Times New Roman"/>
          <w:sz w:val="24"/>
        </w:rPr>
        <w:t>）的敌意，也不仅仅因为对</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polemos</w:t>
      </w:r>
      <w:proofErr w:type="spellEnd"/>
      <w:r w:rsidRPr="00DB40B5">
        <w:rPr>
          <w:rFonts w:ascii="Times New Roman" w:eastAsia="黑体" w:hAnsi="Times New Roman"/>
          <w:sz w:val="24"/>
        </w:rPr>
        <w:t>、战争、暴力与语言的某种解释，还因为当时非常广泛存在的</w:t>
      </w:r>
      <w:r w:rsidRPr="00DB40B5">
        <w:rPr>
          <w:rFonts w:ascii="Times New Roman" w:eastAsia="黑体" w:hAnsi="Times New Roman"/>
          <w:sz w:val="24"/>
        </w:rPr>
        <w:t>“</w:t>
      </w:r>
      <w:r w:rsidRPr="00DB40B5">
        <w:rPr>
          <w:rFonts w:ascii="Times New Roman" w:eastAsia="黑体" w:hAnsi="Times New Roman"/>
          <w:sz w:val="24"/>
        </w:rPr>
        <w:t>毁灭</w:t>
      </w:r>
      <w:r w:rsidRPr="00DB40B5">
        <w:rPr>
          <w:rFonts w:ascii="Times New Roman" w:eastAsia="黑体" w:hAnsi="Times New Roman"/>
          <w:sz w:val="24"/>
        </w:rPr>
        <w:t>”</w:t>
      </w:r>
      <w:r w:rsidRPr="00DB40B5">
        <w:rPr>
          <w:rFonts w:ascii="Times New Roman" w:eastAsia="黑体" w:hAnsi="Times New Roman"/>
          <w:sz w:val="24"/>
        </w:rPr>
        <w:t>（</w:t>
      </w:r>
      <w:r w:rsidRPr="00DB40B5">
        <w:rPr>
          <w:rFonts w:ascii="Times New Roman" w:eastAsia="黑体" w:hAnsi="Times New Roman"/>
          <w:sz w:val="24"/>
        </w:rPr>
        <w:t>destruction</w:t>
      </w:r>
      <w:r w:rsidRPr="00DB40B5">
        <w:rPr>
          <w:rFonts w:ascii="Times New Roman" w:eastAsia="黑体" w:hAnsi="Times New Roman"/>
          <w:sz w:val="24"/>
        </w:rPr>
        <w:t>）主题。</w:t>
      </w:r>
    </w:p>
    <w:p w14:paraId="27ED1113" w14:textId="1C093768"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尽管海德格尔式的</w:t>
      </w:r>
      <w:r w:rsidRPr="00DB40B5">
        <w:rPr>
          <w:rFonts w:ascii="Times New Roman" w:eastAsia="黑体" w:hAnsi="Times New Roman"/>
          <w:sz w:val="24"/>
        </w:rPr>
        <w:t>“</w:t>
      </w:r>
      <w:r w:rsidRPr="00DB40B5">
        <w:rPr>
          <w:rFonts w:ascii="Times New Roman" w:eastAsia="黑体" w:hAnsi="Times New Roman"/>
          <w:sz w:val="24"/>
        </w:rPr>
        <w:t>解构</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sz w:val="24"/>
        </w:rPr>
        <w:t>Destruktion</w:t>
      </w:r>
      <w:proofErr w:type="spellEnd"/>
      <w:r w:rsidRPr="00DB40B5">
        <w:rPr>
          <w:rFonts w:ascii="Times New Roman" w:eastAsia="黑体" w:hAnsi="Times New Roman"/>
          <w:sz w:val="24"/>
        </w:rPr>
        <w:t>）不能与本雅明思想中心的</w:t>
      </w:r>
      <w:r w:rsidRPr="00DB40B5">
        <w:rPr>
          <w:rFonts w:ascii="Times New Roman" w:eastAsia="黑体" w:hAnsi="Times New Roman"/>
          <w:sz w:val="24"/>
        </w:rPr>
        <w:t>“</w:t>
      </w:r>
      <w:r w:rsidRPr="00DB40B5">
        <w:rPr>
          <w:rFonts w:ascii="Times New Roman" w:eastAsia="黑体" w:hAnsi="Times New Roman"/>
          <w:sz w:val="24"/>
        </w:rPr>
        <w:t>毁灭</w:t>
      </w:r>
      <w:r w:rsidRPr="00DB40B5">
        <w:rPr>
          <w:rFonts w:ascii="Times New Roman" w:eastAsia="黑体" w:hAnsi="Times New Roman"/>
          <w:sz w:val="24"/>
        </w:rPr>
        <w:t>”</w:t>
      </w:r>
      <w:r w:rsidRPr="00DB40B5">
        <w:rPr>
          <w:rFonts w:ascii="Times New Roman" w:eastAsia="黑体" w:hAnsi="Times New Roman"/>
          <w:sz w:val="24"/>
        </w:rPr>
        <w:t>概念混为一谈，人们仍可以追问，这种痴迷性的主题意味着什么，它在两次世界大战之间准备或预示着什么。尤其值得注意的是，无论如何，这种毁灭都试图成为一条通向真实传统与记忆的条件，同时也是与原初语言（</w:t>
      </w:r>
      <w:proofErr w:type="spellStart"/>
      <w:r w:rsidRPr="00DB40B5">
        <w:rPr>
          <w:rFonts w:ascii="Times New Roman" w:eastAsia="黑体" w:hAnsi="Times New Roman"/>
          <w:sz w:val="24"/>
        </w:rPr>
        <w:t>originary</w:t>
      </w:r>
      <w:proofErr w:type="spellEnd"/>
      <w:r w:rsidRPr="00DB40B5">
        <w:rPr>
          <w:rFonts w:ascii="Times New Roman" w:eastAsia="黑体" w:hAnsi="Times New Roman"/>
          <w:sz w:val="24"/>
        </w:rPr>
        <w:t xml:space="preserve"> language</w:t>
      </w:r>
      <w:r w:rsidRPr="00DB40B5">
        <w:rPr>
          <w:rFonts w:ascii="Times New Roman" w:eastAsia="黑体" w:hAnsi="Times New Roman"/>
          <w:sz w:val="24"/>
        </w:rPr>
        <w:t>）的参照相关联的条件。</w:t>
      </w:r>
    </w:p>
    <w:p w14:paraId="406070BA" w14:textId="77777777" w:rsidR="00A75AFA" w:rsidRPr="00DB40B5" w:rsidRDefault="00A75AFA" w:rsidP="00DE66ED">
      <w:pPr>
        <w:numPr>
          <w:ilvl w:val="0"/>
          <w:numId w:val="18"/>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其他语境：在纽约耶希瓦大学（</w:t>
      </w:r>
      <w:r w:rsidRPr="00DB40B5">
        <w:rPr>
          <w:rFonts w:ascii="Times New Roman" w:eastAsia="黑体" w:hAnsi="Times New Roman"/>
          <w:sz w:val="24"/>
        </w:rPr>
        <w:t>Yeshiva University</w:t>
      </w:r>
      <w:r w:rsidRPr="00DB40B5">
        <w:rPr>
          <w:rFonts w:ascii="Times New Roman" w:eastAsia="黑体" w:hAnsi="Times New Roman"/>
          <w:sz w:val="24"/>
        </w:rPr>
        <w:t>）卡尔多佐法学院（</w:t>
      </w:r>
      <w:r w:rsidRPr="00DB40B5">
        <w:rPr>
          <w:rFonts w:ascii="Times New Roman" w:eastAsia="黑体" w:hAnsi="Times New Roman"/>
          <w:sz w:val="24"/>
        </w:rPr>
        <w:t>Cardozo Law School</w:t>
      </w:r>
      <w:r w:rsidRPr="00DB40B5">
        <w:rPr>
          <w:rFonts w:ascii="Times New Roman" w:eastAsia="黑体" w:hAnsi="Times New Roman"/>
          <w:sz w:val="24"/>
        </w:rPr>
        <w:t>）最近举办的关于</w:t>
      </w:r>
      <w:r w:rsidRPr="00DB40B5">
        <w:rPr>
          <w:rFonts w:ascii="Times New Roman" w:eastAsia="黑体" w:hAnsi="Times New Roman"/>
          <w:sz w:val="24"/>
        </w:rPr>
        <w:t>“</w:t>
      </w:r>
      <w:r w:rsidRPr="00DB40B5">
        <w:rPr>
          <w:rFonts w:ascii="Times New Roman" w:eastAsia="黑体" w:hAnsi="Times New Roman"/>
          <w:sz w:val="24"/>
        </w:rPr>
        <w:t>解构与正义的可能性</w:t>
      </w:r>
      <w:r w:rsidRPr="00DB40B5">
        <w:rPr>
          <w:rFonts w:ascii="Times New Roman" w:eastAsia="黑体" w:hAnsi="Times New Roman"/>
          <w:sz w:val="24"/>
        </w:rPr>
        <w:t>”</w:t>
      </w:r>
      <w:r w:rsidRPr="00DB40B5">
        <w:rPr>
          <w:rFonts w:ascii="Times New Roman" w:eastAsia="黑体" w:hAnsi="Times New Roman"/>
          <w:sz w:val="24"/>
        </w:rPr>
        <w:t>的研讨会上，我在长时间思考《解构与正义》（</w:t>
      </w:r>
      <w:r w:rsidRPr="00DB40B5">
        <w:rPr>
          <w:rFonts w:ascii="Times New Roman" w:eastAsia="黑体" w:hAnsi="Times New Roman"/>
          <w:i/>
          <w:iCs/>
          <w:sz w:val="24"/>
        </w:rPr>
        <w:t>Deconstruction and Justice</w:t>
      </w:r>
      <w:r w:rsidRPr="00DB40B5">
        <w:rPr>
          <w:rFonts w:ascii="Times New Roman" w:eastAsia="黑体" w:hAnsi="Times New Roman"/>
          <w:sz w:val="24"/>
        </w:rPr>
        <w:t>）之后，从另一个角度开始考察本雅明的这篇文</w:t>
      </w:r>
      <w:r w:rsidRPr="00DB40B5">
        <w:rPr>
          <w:rFonts w:ascii="Times New Roman" w:eastAsia="黑体" w:hAnsi="Times New Roman"/>
          <w:sz w:val="24"/>
        </w:rPr>
        <w:lastRenderedPageBreak/>
        <w:t>本。在那里，我严格而谨慎地追随了一条令人不安的轨迹</w:t>
      </w:r>
      <w:r w:rsidRPr="00DB40B5">
        <w:rPr>
          <w:rFonts w:ascii="Times New Roman" w:eastAsia="黑体" w:hAnsi="Times New Roman"/>
          <w:sz w:val="24"/>
        </w:rPr>
        <w:t>——</w:t>
      </w:r>
      <w:r w:rsidRPr="00DB40B5">
        <w:rPr>
          <w:rFonts w:ascii="Times New Roman" w:eastAsia="黑体" w:hAnsi="Times New Roman"/>
          <w:sz w:val="24"/>
        </w:rPr>
        <w:t>这条轨迹同时充满困惑（</w:t>
      </w:r>
      <w:r w:rsidRPr="00DB40B5">
        <w:rPr>
          <w:rFonts w:ascii="Times New Roman" w:eastAsia="黑体" w:hAnsi="Times New Roman"/>
          <w:sz w:val="24"/>
        </w:rPr>
        <w:t>aporetic</w:t>
      </w:r>
      <w:r w:rsidRPr="00DB40B5">
        <w:rPr>
          <w:rFonts w:ascii="Times New Roman" w:eastAsia="黑体" w:hAnsi="Times New Roman"/>
          <w:sz w:val="24"/>
        </w:rPr>
        <w:t>），并在其困惑本身中产生奇异事件</w:t>
      </w:r>
      <w:r w:rsidRPr="00DB40B5">
        <w:rPr>
          <w:rFonts w:ascii="Times New Roman" w:eastAsia="黑体" w:hAnsi="Times New Roman"/>
          <w:sz w:val="24"/>
        </w:rPr>
        <w:t>——</w:t>
      </w:r>
      <w:r w:rsidRPr="00DB40B5">
        <w:rPr>
          <w:rFonts w:ascii="Times New Roman" w:eastAsia="黑体" w:hAnsi="Times New Roman"/>
          <w:sz w:val="24"/>
        </w:rPr>
        <w:t>某种文本的自我毁灭，如果不是自杀的话，它不让其他遗产显现，除了它签名的暴力</w:t>
      </w:r>
      <w:r w:rsidRPr="00DB40B5">
        <w:rPr>
          <w:rFonts w:ascii="Times New Roman" w:eastAsia="黑体" w:hAnsi="Times New Roman"/>
          <w:sz w:val="24"/>
        </w:rPr>
        <w:t>——</w:t>
      </w:r>
      <w:r w:rsidRPr="00DB40B5">
        <w:rPr>
          <w:rFonts w:ascii="Times New Roman" w:eastAsia="黑体" w:hAnsi="Times New Roman"/>
          <w:sz w:val="24"/>
        </w:rPr>
        <w:t>但作为神性的签名。</w:t>
      </w:r>
    </w:p>
    <w:p w14:paraId="4ED15ACC" w14:textId="77777777" w:rsidR="00A75AFA" w:rsidRPr="00DB40B5" w:rsidRDefault="00A75AFA" w:rsidP="00DE66ED">
      <w:p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如何以一种</w:t>
      </w:r>
      <w:r w:rsidRPr="00DB40B5">
        <w:rPr>
          <w:rFonts w:ascii="Times New Roman" w:eastAsia="黑体" w:hAnsi="Times New Roman"/>
          <w:sz w:val="24"/>
        </w:rPr>
        <w:t>“</w:t>
      </w:r>
      <w:r w:rsidRPr="00DB40B5">
        <w:rPr>
          <w:rFonts w:ascii="Times New Roman" w:eastAsia="黑体" w:hAnsi="Times New Roman"/>
          <w:sz w:val="24"/>
        </w:rPr>
        <w:t>解构式</w:t>
      </w:r>
      <w:r w:rsidRPr="00DB40B5">
        <w:rPr>
          <w:rFonts w:ascii="Times New Roman" w:eastAsia="黑体" w:hAnsi="Times New Roman"/>
          <w:sz w:val="24"/>
        </w:rPr>
        <w:t>”</w:t>
      </w:r>
      <w:r w:rsidRPr="00DB40B5">
        <w:rPr>
          <w:rFonts w:ascii="Times New Roman" w:eastAsia="黑体" w:hAnsi="Times New Roman"/>
          <w:sz w:val="24"/>
        </w:rPr>
        <w:t>的姿态去阅读这篇文本？这种姿态今天也不可能是海德格尔式（</w:t>
      </w:r>
      <w:r w:rsidRPr="00DB40B5">
        <w:rPr>
          <w:rFonts w:ascii="Times New Roman" w:eastAsia="黑体" w:hAnsi="Times New Roman"/>
          <w:sz w:val="24"/>
        </w:rPr>
        <w:t>Heideggerian</w:t>
      </w:r>
      <w:r w:rsidRPr="00DB40B5">
        <w:rPr>
          <w:rFonts w:ascii="Times New Roman" w:eastAsia="黑体" w:hAnsi="Times New Roman"/>
          <w:sz w:val="24"/>
        </w:rPr>
        <w:t>）的，也不是本雅明式（</w:t>
      </w:r>
      <w:proofErr w:type="spellStart"/>
      <w:r w:rsidRPr="00DB40B5">
        <w:rPr>
          <w:rFonts w:ascii="Times New Roman" w:eastAsia="黑体" w:hAnsi="Times New Roman"/>
          <w:sz w:val="24"/>
        </w:rPr>
        <w:t>Benjaminian</w:t>
      </w:r>
      <w:proofErr w:type="spellEnd"/>
      <w:r w:rsidRPr="00DB40B5">
        <w:rPr>
          <w:rFonts w:ascii="Times New Roman" w:eastAsia="黑体" w:hAnsi="Times New Roman"/>
          <w:sz w:val="24"/>
        </w:rPr>
        <w:t>）的。简言之，这就是这次阅读想要冒险提出的困难而晦涩的问题。</w:t>
      </w:r>
    </w:p>
    <w:p w14:paraId="50952C09" w14:textId="77777777" w:rsidR="00A75AFA" w:rsidRPr="00DB40B5" w:rsidRDefault="00A75AFA" w:rsidP="00DE66ED">
      <w:pPr>
        <w:numPr>
          <w:ilvl w:val="0"/>
          <w:numId w:val="19"/>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参见《心灵：他者的发明》（</w:t>
      </w:r>
      <w:r w:rsidRPr="00DB40B5">
        <w:rPr>
          <w:rFonts w:ascii="Times New Roman" w:eastAsia="黑体" w:hAnsi="Times New Roman"/>
          <w:i/>
          <w:iCs/>
          <w:sz w:val="24"/>
        </w:rPr>
        <w:t>Psyche: Invention of the Other</w:t>
      </w:r>
      <w:r w:rsidRPr="00DB40B5">
        <w:rPr>
          <w:rFonts w:ascii="Times New Roman" w:eastAsia="黑体" w:hAnsi="Times New Roman"/>
          <w:sz w:val="24"/>
        </w:rPr>
        <w:t>），</w:t>
      </w:r>
      <w:r w:rsidRPr="00DB40B5">
        <w:rPr>
          <w:rFonts w:ascii="Times New Roman" w:eastAsia="黑体" w:hAnsi="Times New Roman"/>
          <w:sz w:val="24"/>
        </w:rPr>
        <w:t xml:space="preserve">Catherine Porter </w:t>
      </w:r>
      <w:r w:rsidRPr="00DB40B5">
        <w:rPr>
          <w:rFonts w:ascii="Times New Roman" w:eastAsia="黑体" w:hAnsi="Times New Roman"/>
          <w:sz w:val="24"/>
        </w:rPr>
        <w:t>译，收录于</w:t>
      </w:r>
      <w:r w:rsidRPr="00DB40B5">
        <w:rPr>
          <w:rFonts w:ascii="Times New Roman" w:eastAsia="黑体" w:hAnsi="Times New Roman"/>
          <w:sz w:val="24"/>
        </w:rPr>
        <w:t xml:space="preserve"> </w:t>
      </w:r>
      <w:r w:rsidRPr="00DB40B5">
        <w:rPr>
          <w:rFonts w:ascii="Times New Roman" w:eastAsia="黑体" w:hAnsi="Times New Roman"/>
          <w:i/>
          <w:iCs/>
          <w:sz w:val="24"/>
        </w:rPr>
        <w:t>Reading de Man Reading</w:t>
      </w:r>
      <w:r w:rsidRPr="00DB40B5">
        <w:rPr>
          <w:rFonts w:ascii="Times New Roman" w:eastAsia="黑体" w:hAnsi="Times New Roman"/>
          <w:sz w:val="24"/>
        </w:rPr>
        <w:t>（明尼阿波利斯：明尼苏达大学出版社，</w:t>
      </w:r>
      <w:r w:rsidRPr="00DB40B5">
        <w:rPr>
          <w:rFonts w:ascii="Times New Roman" w:eastAsia="黑体" w:hAnsi="Times New Roman"/>
          <w:sz w:val="24"/>
        </w:rPr>
        <w:t>1989</w:t>
      </w:r>
      <w:r w:rsidRPr="00DB40B5">
        <w:rPr>
          <w:rFonts w:ascii="Times New Roman" w:eastAsia="黑体" w:hAnsi="Times New Roman"/>
          <w:sz w:val="24"/>
        </w:rPr>
        <w:t>），第</w:t>
      </w:r>
      <w:r w:rsidRPr="00DB40B5">
        <w:rPr>
          <w:rFonts w:ascii="Times New Roman" w:eastAsia="黑体" w:hAnsi="Times New Roman"/>
          <w:sz w:val="24"/>
        </w:rPr>
        <w:t>36</w:t>
      </w:r>
      <w:r w:rsidRPr="00DB40B5">
        <w:rPr>
          <w:rFonts w:ascii="Times New Roman" w:eastAsia="黑体" w:hAnsi="Times New Roman"/>
          <w:sz w:val="24"/>
        </w:rPr>
        <w:t>页。</w:t>
      </w:r>
    </w:p>
    <w:p w14:paraId="05C72CA4" w14:textId="77777777" w:rsidR="00A75AFA" w:rsidRPr="00DB40B5" w:rsidRDefault="00A75AFA" w:rsidP="00DE66ED">
      <w:pPr>
        <w:numPr>
          <w:ilvl w:val="0"/>
          <w:numId w:val="19"/>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参见《独立宣言》（</w:t>
      </w:r>
      <w:r w:rsidRPr="00DB40B5">
        <w:rPr>
          <w:rFonts w:ascii="Times New Roman" w:eastAsia="黑体" w:hAnsi="Times New Roman"/>
          <w:i/>
          <w:iCs/>
          <w:sz w:val="24"/>
        </w:rPr>
        <w:t>Declarations of Independence</w:t>
      </w:r>
      <w:r w:rsidRPr="00DB40B5">
        <w:rPr>
          <w:rFonts w:ascii="Times New Roman" w:eastAsia="黑体" w:hAnsi="Times New Roman"/>
          <w:sz w:val="24"/>
        </w:rPr>
        <w:t>），</w:t>
      </w:r>
      <w:r w:rsidRPr="00DB40B5">
        <w:rPr>
          <w:rFonts w:ascii="Times New Roman" w:eastAsia="黑体" w:hAnsi="Times New Roman"/>
          <w:sz w:val="24"/>
        </w:rPr>
        <w:t xml:space="preserve">Tom Keenan </w:t>
      </w:r>
      <w:r w:rsidRPr="00DB40B5">
        <w:rPr>
          <w:rFonts w:ascii="Times New Roman" w:eastAsia="黑体" w:hAnsi="Times New Roman"/>
          <w:sz w:val="24"/>
        </w:rPr>
        <w:t>与</w:t>
      </w:r>
      <w:r w:rsidRPr="00DB40B5">
        <w:rPr>
          <w:rFonts w:ascii="Times New Roman" w:eastAsia="黑体" w:hAnsi="Times New Roman"/>
          <w:sz w:val="24"/>
        </w:rPr>
        <w:t xml:space="preserve"> Tom Pepper </w:t>
      </w:r>
      <w:r w:rsidRPr="00DB40B5">
        <w:rPr>
          <w:rFonts w:ascii="Times New Roman" w:eastAsia="黑体" w:hAnsi="Times New Roman"/>
          <w:sz w:val="24"/>
        </w:rPr>
        <w:t>译，《</w:t>
      </w:r>
      <w:r w:rsidRPr="00DB40B5">
        <w:rPr>
          <w:rFonts w:ascii="Times New Roman" w:eastAsia="黑体" w:hAnsi="Times New Roman"/>
          <w:sz w:val="24"/>
        </w:rPr>
        <w:t>New Political Science</w:t>
      </w:r>
      <w:r w:rsidRPr="00DB40B5">
        <w:rPr>
          <w:rFonts w:ascii="Times New Roman" w:eastAsia="黑体" w:hAnsi="Times New Roman"/>
          <w:sz w:val="24"/>
        </w:rPr>
        <w:t>》，第</w:t>
      </w:r>
      <w:r w:rsidRPr="00DB40B5">
        <w:rPr>
          <w:rFonts w:ascii="Times New Roman" w:eastAsia="黑体" w:hAnsi="Times New Roman"/>
          <w:sz w:val="24"/>
        </w:rPr>
        <w:t>15</w:t>
      </w:r>
      <w:r w:rsidRPr="00DB40B5">
        <w:rPr>
          <w:rFonts w:ascii="Times New Roman" w:eastAsia="黑体" w:hAnsi="Times New Roman"/>
          <w:sz w:val="24"/>
        </w:rPr>
        <w:t>期，夏季，第</w:t>
      </w:r>
      <w:r w:rsidRPr="00DB40B5">
        <w:rPr>
          <w:rFonts w:ascii="Times New Roman" w:eastAsia="黑体" w:hAnsi="Times New Roman"/>
          <w:sz w:val="24"/>
        </w:rPr>
        <w:t>7–15</w:t>
      </w:r>
      <w:r w:rsidRPr="00DB40B5">
        <w:rPr>
          <w:rFonts w:ascii="Times New Roman" w:eastAsia="黑体" w:hAnsi="Times New Roman"/>
          <w:sz w:val="24"/>
        </w:rPr>
        <w:t>页。</w:t>
      </w:r>
    </w:p>
    <w:p w14:paraId="45083B1D" w14:textId="77777777" w:rsidR="00A75AFA" w:rsidRPr="00DB40B5" w:rsidRDefault="00A75AFA" w:rsidP="00DE66ED">
      <w:pPr>
        <w:numPr>
          <w:ilvl w:val="0"/>
          <w:numId w:val="19"/>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参见《在法律之前》（</w:t>
      </w:r>
      <w:r w:rsidRPr="00DB40B5">
        <w:rPr>
          <w:rFonts w:ascii="Times New Roman" w:eastAsia="黑体" w:hAnsi="Times New Roman"/>
          <w:i/>
          <w:iCs/>
          <w:sz w:val="24"/>
        </w:rPr>
        <w:t>Before the Law</w:t>
      </w:r>
      <w:r w:rsidRPr="00DB40B5">
        <w:rPr>
          <w:rFonts w:ascii="Times New Roman" w:eastAsia="黑体" w:hAnsi="Times New Roman"/>
          <w:sz w:val="24"/>
        </w:rPr>
        <w:t>），</w:t>
      </w:r>
      <w:r w:rsidRPr="00DB40B5">
        <w:rPr>
          <w:rFonts w:ascii="Times New Roman" w:eastAsia="黑体" w:hAnsi="Times New Roman"/>
          <w:sz w:val="24"/>
        </w:rPr>
        <w:t xml:space="preserve">Avital Ronell </w:t>
      </w:r>
      <w:r w:rsidRPr="00DB40B5">
        <w:rPr>
          <w:rFonts w:ascii="Times New Roman" w:eastAsia="黑体" w:hAnsi="Times New Roman"/>
          <w:sz w:val="24"/>
        </w:rPr>
        <w:t>译，收录于</w:t>
      </w:r>
      <w:r w:rsidRPr="00DB40B5">
        <w:rPr>
          <w:rFonts w:ascii="Times New Roman" w:eastAsia="黑体" w:hAnsi="Times New Roman"/>
          <w:sz w:val="24"/>
        </w:rPr>
        <w:t xml:space="preserve"> </w:t>
      </w:r>
      <w:r w:rsidRPr="00DB40B5">
        <w:rPr>
          <w:rFonts w:ascii="Times New Roman" w:eastAsia="黑体" w:hAnsi="Times New Roman"/>
          <w:i/>
          <w:iCs/>
          <w:sz w:val="24"/>
        </w:rPr>
        <w:t>Kafka and the Contemporary Critical Performance: Centenary Readings</w:t>
      </w:r>
      <w:r w:rsidRPr="00DB40B5">
        <w:rPr>
          <w:rFonts w:ascii="Times New Roman" w:eastAsia="黑体" w:hAnsi="Times New Roman"/>
          <w:sz w:val="24"/>
        </w:rPr>
        <w:t xml:space="preserve">, Alan Udoff </w:t>
      </w:r>
      <w:r w:rsidRPr="00DB40B5">
        <w:rPr>
          <w:rFonts w:ascii="Times New Roman" w:eastAsia="黑体" w:hAnsi="Times New Roman"/>
          <w:sz w:val="24"/>
        </w:rPr>
        <w:t>编（印第安纳州布卢明顿：印第安纳大学出版社，</w:t>
      </w:r>
      <w:r w:rsidRPr="00DB40B5">
        <w:rPr>
          <w:rFonts w:ascii="Times New Roman" w:eastAsia="黑体" w:hAnsi="Times New Roman"/>
          <w:sz w:val="24"/>
        </w:rPr>
        <w:t>1987</w:t>
      </w:r>
      <w:r w:rsidRPr="00DB40B5">
        <w:rPr>
          <w:rFonts w:ascii="Times New Roman" w:eastAsia="黑体" w:hAnsi="Times New Roman"/>
          <w:sz w:val="24"/>
        </w:rPr>
        <w:t>）。</w:t>
      </w:r>
    </w:p>
    <w:p w14:paraId="67D08F77" w14:textId="77777777" w:rsidR="00A75AFA" w:rsidRPr="00DB40B5" w:rsidRDefault="00A75AFA" w:rsidP="00DE66ED">
      <w:pPr>
        <w:numPr>
          <w:ilvl w:val="0"/>
          <w:numId w:val="19"/>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参见我的文章《毒品修辞》（</w:t>
      </w:r>
      <w:proofErr w:type="spellStart"/>
      <w:r w:rsidRPr="00DB40B5">
        <w:rPr>
          <w:rFonts w:ascii="Times New Roman" w:eastAsia="黑体" w:hAnsi="Times New Roman"/>
          <w:i/>
          <w:iCs/>
          <w:sz w:val="24"/>
        </w:rPr>
        <w:t>Rhétorique</w:t>
      </w:r>
      <w:proofErr w:type="spellEnd"/>
      <w:r w:rsidRPr="00DB40B5">
        <w:rPr>
          <w:rFonts w:ascii="Times New Roman" w:eastAsia="黑体" w:hAnsi="Times New Roman"/>
          <w:i/>
          <w:iCs/>
          <w:sz w:val="24"/>
        </w:rPr>
        <w:t xml:space="preserve"> de la drogue</w:t>
      </w:r>
      <w:r w:rsidRPr="00DB40B5">
        <w:rPr>
          <w:rFonts w:ascii="Times New Roman" w:eastAsia="黑体" w:hAnsi="Times New Roman"/>
          <w:sz w:val="24"/>
        </w:rPr>
        <w:t>），刊于</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Autrement</w:t>
      </w:r>
      <w:proofErr w:type="spellEnd"/>
      <w:r w:rsidRPr="00DB40B5">
        <w:rPr>
          <w:rFonts w:ascii="Times New Roman" w:eastAsia="黑体" w:hAnsi="Times New Roman"/>
          <w:sz w:val="24"/>
        </w:rPr>
        <w:t xml:space="preserve">, </w:t>
      </w:r>
      <w:r w:rsidRPr="00DB40B5">
        <w:rPr>
          <w:rFonts w:ascii="Times New Roman" w:eastAsia="黑体" w:hAnsi="Times New Roman"/>
          <w:sz w:val="24"/>
        </w:rPr>
        <w:t>第</w:t>
      </w:r>
      <w:r w:rsidRPr="00DB40B5">
        <w:rPr>
          <w:rFonts w:ascii="Times New Roman" w:eastAsia="黑体" w:hAnsi="Times New Roman"/>
          <w:sz w:val="24"/>
        </w:rPr>
        <w:t>106</w:t>
      </w:r>
      <w:r w:rsidRPr="00DB40B5">
        <w:rPr>
          <w:rFonts w:ascii="Times New Roman" w:eastAsia="黑体" w:hAnsi="Times New Roman"/>
          <w:sz w:val="24"/>
        </w:rPr>
        <w:t>期。</w:t>
      </w:r>
    </w:p>
    <w:p w14:paraId="471CB075" w14:textId="77777777" w:rsidR="00A75AFA" w:rsidRPr="00DB40B5" w:rsidRDefault="00A75AFA" w:rsidP="00DE66ED">
      <w:pPr>
        <w:numPr>
          <w:ilvl w:val="0"/>
          <w:numId w:val="19"/>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参见我的《盲人回忆录：自画像与其他废墟》（</w:t>
      </w:r>
      <w:proofErr w:type="spellStart"/>
      <w:r w:rsidRPr="00DB40B5">
        <w:rPr>
          <w:rFonts w:ascii="Times New Roman" w:eastAsia="黑体" w:hAnsi="Times New Roman"/>
          <w:i/>
          <w:iCs/>
          <w:sz w:val="24"/>
        </w:rPr>
        <w:t>Mémoires</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d'aveugle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L'autoportrait</w:t>
      </w:r>
      <w:proofErr w:type="spellEnd"/>
      <w:r w:rsidRPr="00DB40B5">
        <w:rPr>
          <w:rFonts w:ascii="Times New Roman" w:eastAsia="黑体" w:hAnsi="Times New Roman"/>
          <w:i/>
          <w:iCs/>
          <w:sz w:val="24"/>
        </w:rPr>
        <w:t xml:space="preserve"> et </w:t>
      </w:r>
      <w:proofErr w:type="spellStart"/>
      <w:r w:rsidRPr="00DB40B5">
        <w:rPr>
          <w:rFonts w:ascii="Times New Roman" w:eastAsia="黑体" w:hAnsi="Times New Roman"/>
          <w:i/>
          <w:iCs/>
          <w:sz w:val="24"/>
        </w:rPr>
        <w:t>autres</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ruines</w:t>
      </w:r>
      <w:proofErr w:type="spellEnd"/>
      <w:r w:rsidRPr="00DB40B5">
        <w:rPr>
          <w:rFonts w:ascii="Times New Roman" w:eastAsia="黑体" w:hAnsi="Times New Roman"/>
          <w:sz w:val="24"/>
        </w:rPr>
        <w:t>，巴黎：</w:t>
      </w:r>
      <w:r w:rsidRPr="00DB40B5">
        <w:rPr>
          <w:rFonts w:ascii="Times New Roman" w:eastAsia="黑体" w:hAnsi="Times New Roman"/>
          <w:sz w:val="24"/>
        </w:rPr>
        <w:t xml:space="preserve">Réunion des </w:t>
      </w:r>
      <w:proofErr w:type="spellStart"/>
      <w:r w:rsidRPr="00DB40B5">
        <w:rPr>
          <w:rFonts w:ascii="Times New Roman" w:eastAsia="黑体" w:hAnsi="Times New Roman"/>
          <w:sz w:val="24"/>
        </w:rPr>
        <w:t>Musées</w:t>
      </w:r>
      <w:proofErr w:type="spellEnd"/>
      <w:r w:rsidRPr="00DB40B5">
        <w:rPr>
          <w:rFonts w:ascii="Times New Roman" w:eastAsia="黑体" w:hAnsi="Times New Roman"/>
          <w:sz w:val="24"/>
        </w:rPr>
        <w:t xml:space="preserve"> </w:t>
      </w:r>
      <w:proofErr w:type="spellStart"/>
      <w:r w:rsidRPr="00DB40B5">
        <w:rPr>
          <w:rFonts w:ascii="Times New Roman" w:eastAsia="黑体" w:hAnsi="Times New Roman"/>
          <w:sz w:val="24"/>
        </w:rPr>
        <w:t>Nationaux</w:t>
      </w:r>
      <w:proofErr w:type="spellEnd"/>
      <w:r w:rsidRPr="00DB40B5">
        <w:rPr>
          <w:rFonts w:ascii="Times New Roman" w:eastAsia="黑体" w:hAnsi="Times New Roman"/>
          <w:sz w:val="24"/>
        </w:rPr>
        <w:t>, 1990</w:t>
      </w:r>
      <w:r w:rsidRPr="00DB40B5">
        <w:rPr>
          <w:rFonts w:ascii="Times New Roman" w:eastAsia="黑体" w:hAnsi="Times New Roman"/>
          <w:sz w:val="24"/>
        </w:rPr>
        <w:t>）。</w:t>
      </w:r>
    </w:p>
    <w:p w14:paraId="32AA4562" w14:textId="77777777" w:rsidR="00A75AFA" w:rsidRPr="00DB40B5" w:rsidRDefault="00A75AFA" w:rsidP="00DE66ED">
      <w:pPr>
        <w:numPr>
          <w:ilvl w:val="0"/>
          <w:numId w:val="19"/>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参见</w:t>
      </w:r>
      <w:r w:rsidRPr="00DB40B5">
        <w:rPr>
          <w:rFonts w:ascii="Times New Roman" w:eastAsia="黑体" w:hAnsi="Times New Roman"/>
          <w:sz w:val="24"/>
        </w:rPr>
        <w:t xml:space="preserve"> </w:t>
      </w:r>
      <w:r w:rsidRPr="00DB40B5">
        <w:rPr>
          <w:rFonts w:ascii="Times New Roman" w:eastAsia="黑体" w:hAnsi="Times New Roman"/>
          <w:i/>
          <w:iCs/>
          <w:sz w:val="24"/>
        </w:rPr>
        <w:t>Of Spirit</w:t>
      </w:r>
      <w:r w:rsidRPr="00DB40B5">
        <w:rPr>
          <w:rFonts w:ascii="Times New Roman" w:eastAsia="黑体" w:hAnsi="Times New Roman"/>
          <w:sz w:val="24"/>
        </w:rPr>
        <w:t xml:space="preserve">, </w:t>
      </w:r>
      <w:r w:rsidRPr="00DB40B5">
        <w:rPr>
          <w:rFonts w:ascii="Times New Roman" w:eastAsia="黑体" w:hAnsi="Times New Roman"/>
          <w:sz w:val="24"/>
        </w:rPr>
        <w:t>前引文，以及即将出版的</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Philopolemogy</w:t>
      </w:r>
      <w:proofErr w:type="spellEnd"/>
      <w:r w:rsidRPr="00DB40B5">
        <w:rPr>
          <w:rFonts w:ascii="Times New Roman" w:eastAsia="黑体" w:hAnsi="Times New Roman"/>
          <w:i/>
          <w:iCs/>
          <w:sz w:val="24"/>
        </w:rPr>
        <w:t>: Heidegger's Ear (</w:t>
      </w:r>
      <w:proofErr w:type="spellStart"/>
      <w:r w:rsidRPr="00DB40B5">
        <w:rPr>
          <w:rFonts w:ascii="Times New Roman" w:eastAsia="黑体" w:hAnsi="Times New Roman"/>
          <w:i/>
          <w:iCs/>
          <w:sz w:val="24"/>
        </w:rPr>
        <w:t>Geschlecht</w:t>
      </w:r>
      <w:proofErr w:type="spellEnd"/>
      <w:r w:rsidRPr="00DB40B5">
        <w:rPr>
          <w:rFonts w:ascii="Times New Roman" w:eastAsia="黑体" w:hAnsi="Times New Roman"/>
          <w:i/>
          <w:iCs/>
          <w:sz w:val="24"/>
        </w:rPr>
        <w:t xml:space="preserve"> IV)</w:t>
      </w:r>
      <w:r w:rsidRPr="00DB40B5">
        <w:rPr>
          <w:rFonts w:ascii="Times New Roman" w:eastAsia="黑体" w:hAnsi="Times New Roman"/>
          <w:sz w:val="24"/>
        </w:rPr>
        <w:t>，印第安纳大学出版社。</w:t>
      </w:r>
    </w:p>
    <w:p w14:paraId="49348204" w14:textId="77777777" w:rsidR="00A75AFA" w:rsidRPr="00DB40B5" w:rsidRDefault="00A75AFA" w:rsidP="00DE66ED">
      <w:pPr>
        <w:numPr>
          <w:ilvl w:val="0"/>
          <w:numId w:val="19"/>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lastRenderedPageBreak/>
        <w:t>根据本雅明的观点，</w:t>
      </w:r>
      <w:r w:rsidRPr="00DB40B5">
        <w:rPr>
          <w:rFonts w:ascii="Times New Roman" w:eastAsia="黑体" w:hAnsi="Times New Roman"/>
          <w:i/>
          <w:iCs/>
          <w:sz w:val="24"/>
        </w:rPr>
        <w:t>droit</w:t>
      </w:r>
      <w:r w:rsidRPr="00DB40B5">
        <w:rPr>
          <w:rFonts w:ascii="Times New Roman" w:eastAsia="黑体" w:hAnsi="Times New Roman"/>
          <w:sz w:val="24"/>
        </w:rPr>
        <w:t xml:space="preserve"> </w:t>
      </w:r>
      <w:r w:rsidRPr="00DB40B5">
        <w:rPr>
          <w:rFonts w:ascii="Times New Roman" w:eastAsia="黑体" w:hAnsi="Times New Roman"/>
          <w:sz w:val="24"/>
        </w:rPr>
        <w:t>的这种</w:t>
      </w:r>
      <w:r w:rsidRPr="00DB40B5">
        <w:rPr>
          <w:rFonts w:ascii="Times New Roman" w:eastAsia="黑体" w:hAnsi="Times New Roman"/>
          <w:sz w:val="24"/>
        </w:rPr>
        <w:t>“</w:t>
      </w:r>
      <w:r w:rsidRPr="00DB40B5">
        <w:rPr>
          <w:rFonts w:ascii="Times New Roman" w:eastAsia="黑体" w:hAnsi="Times New Roman"/>
          <w:sz w:val="24"/>
        </w:rPr>
        <w:t>神话性</w:t>
      </w:r>
      <w:r w:rsidRPr="00DB40B5">
        <w:rPr>
          <w:rFonts w:ascii="Times New Roman" w:eastAsia="黑体" w:hAnsi="Times New Roman"/>
          <w:sz w:val="24"/>
        </w:rPr>
        <w:t>”</w:t>
      </w:r>
      <w:r w:rsidRPr="00DB40B5">
        <w:rPr>
          <w:rFonts w:ascii="Times New Roman" w:eastAsia="黑体" w:hAnsi="Times New Roman"/>
          <w:sz w:val="24"/>
        </w:rPr>
        <w:t>维度无疑可以推广到任何</w:t>
      </w:r>
      <w:r w:rsidRPr="00DB40B5">
        <w:rPr>
          <w:rFonts w:ascii="Times New Roman" w:eastAsia="黑体" w:hAnsi="Times New Roman"/>
          <w:sz w:val="24"/>
        </w:rPr>
        <w:t>“</w:t>
      </w:r>
      <w:r w:rsidRPr="00DB40B5">
        <w:rPr>
          <w:rFonts w:ascii="Times New Roman" w:eastAsia="黑体" w:hAnsi="Times New Roman"/>
          <w:sz w:val="24"/>
        </w:rPr>
        <w:t>人权</w:t>
      </w:r>
      <w:r w:rsidRPr="00DB40B5">
        <w:rPr>
          <w:rFonts w:ascii="Times New Roman" w:eastAsia="黑体" w:hAnsi="Times New Roman"/>
          <w:sz w:val="24"/>
        </w:rPr>
        <w:t>”</w:t>
      </w:r>
      <w:r w:rsidRPr="00DB40B5">
        <w:rPr>
          <w:rFonts w:ascii="Times New Roman" w:eastAsia="黑体" w:hAnsi="Times New Roman"/>
          <w:sz w:val="24"/>
        </w:rPr>
        <w:t>理论，至少在这种理论</w:t>
      </w:r>
      <w:proofErr w:type="gramStart"/>
      <w:r w:rsidRPr="00DB40B5">
        <w:rPr>
          <w:rFonts w:ascii="Times New Roman" w:eastAsia="黑体" w:hAnsi="Times New Roman"/>
          <w:sz w:val="24"/>
        </w:rPr>
        <w:t>不</w:t>
      </w:r>
      <w:proofErr w:type="gramEnd"/>
      <w:r w:rsidRPr="00DB40B5">
        <w:rPr>
          <w:rFonts w:ascii="Times New Roman" w:eastAsia="黑体" w:hAnsi="Times New Roman"/>
          <w:sz w:val="24"/>
        </w:rPr>
        <w:t>基于本文所称的</w:t>
      </w:r>
      <w:r w:rsidRPr="00DB40B5">
        <w:rPr>
          <w:rFonts w:ascii="Times New Roman" w:eastAsia="黑体" w:hAnsi="Times New Roman"/>
          <w:sz w:val="24"/>
        </w:rPr>
        <w:t>“</w:t>
      </w:r>
      <w:r w:rsidRPr="00DB40B5">
        <w:rPr>
          <w:rFonts w:ascii="Times New Roman" w:eastAsia="黑体" w:hAnsi="Times New Roman"/>
          <w:sz w:val="24"/>
        </w:rPr>
        <w:t>神性暴力</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g</w:t>
      </w:r>
      <w:r w:rsidRPr="00DB40B5">
        <w:rPr>
          <w:rFonts w:ascii="Times New Roman" w:eastAsia="黑体" w:hAnsi="Times New Roman" w:cs="Calibri"/>
          <w:i/>
          <w:iCs/>
          <w:sz w:val="24"/>
        </w:rPr>
        <w:t>ö</w:t>
      </w:r>
      <w:r w:rsidRPr="00DB40B5">
        <w:rPr>
          <w:rFonts w:ascii="Times New Roman" w:eastAsia="黑体" w:hAnsi="Times New Roman"/>
          <w:i/>
          <w:iCs/>
          <w:sz w:val="24"/>
        </w:rPr>
        <w:t>ttliche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Gewalt</w:t>
      </w:r>
      <w:proofErr w:type="spellEnd"/>
      <w:r w:rsidRPr="00DB40B5">
        <w:rPr>
          <w:rFonts w:ascii="Times New Roman" w:eastAsia="黑体" w:hAnsi="Times New Roman"/>
          <w:sz w:val="24"/>
        </w:rPr>
        <w:t>）的情况下。</w:t>
      </w:r>
    </w:p>
    <w:p w14:paraId="7E6C9CE1" w14:textId="77777777" w:rsidR="00A75AFA" w:rsidRPr="00DB40B5" w:rsidRDefault="00A75AFA" w:rsidP="00DE66ED">
      <w:pPr>
        <w:numPr>
          <w:ilvl w:val="0"/>
          <w:numId w:val="19"/>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在将本雅明这篇文本置于某种解构式必然性考验之下时（至少在我此刻所确定的意义上），我预设了一个更广泛、更连贯的工作：关于这种解构、本雅明所称的</w:t>
      </w:r>
      <w:r w:rsidRPr="00DB40B5">
        <w:rPr>
          <w:rFonts w:ascii="Times New Roman" w:eastAsia="黑体" w:hAnsi="Times New Roman"/>
          <w:sz w:val="24"/>
        </w:rPr>
        <w:t>“</w:t>
      </w:r>
      <w:r w:rsidRPr="00DB40B5">
        <w:rPr>
          <w:rFonts w:ascii="Times New Roman" w:eastAsia="黑体" w:hAnsi="Times New Roman"/>
          <w:sz w:val="24"/>
        </w:rPr>
        <w:t>毁灭</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Zerst</w:t>
      </w:r>
      <w:r w:rsidRPr="00DB40B5">
        <w:rPr>
          <w:rFonts w:ascii="Times New Roman" w:eastAsia="黑体" w:hAnsi="Times New Roman" w:cs="Calibri"/>
          <w:i/>
          <w:iCs/>
          <w:sz w:val="24"/>
        </w:rPr>
        <w:t>ö</w:t>
      </w:r>
      <w:r w:rsidRPr="00DB40B5">
        <w:rPr>
          <w:rFonts w:ascii="Times New Roman" w:eastAsia="黑体" w:hAnsi="Times New Roman"/>
          <w:i/>
          <w:iCs/>
          <w:sz w:val="24"/>
        </w:rPr>
        <w:t>rung</w:t>
      </w:r>
      <w:proofErr w:type="spellEnd"/>
      <w:r w:rsidRPr="00DB40B5">
        <w:rPr>
          <w:rFonts w:ascii="Times New Roman" w:eastAsia="黑体" w:hAnsi="Times New Roman"/>
          <w:sz w:val="24"/>
        </w:rPr>
        <w:t>）与海德格尔式</w:t>
      </w:r>
      <w:r w:rsidRPr="00DB40B5">
        <w:rPr>
          <w:rFonts w:ascii="Times New Roman" w:eastAsia="黑体" w:hAnsi="Times New Roman"/>
          <w:sz w:val="24"/>
        </w:rPr>
        <w:t>“</w:t>
      </w:r>
      <w:r w:rsidRPr="00DB40B5">
        <w:rPr>
          <w:rFonts w:ascii="Times New Roman" w:eastAsia="黑体" w:hAnsi="Times New Roman"/>
          <w:sz w:val="24"/>
        </w:rPr>
        <w:t>析构</w:t>
      </w:r>
      <w:r w:rsidRPr="00DB40B5">
        <w:rPr>
          <w:rFonts w:ascii="Times New Roman" w:eastAsia="黑体" w:hAnsi="Times New Roman"/>
          <w:sz w:val="24"/>
        </w:rPr>
        <w:t>”</w:t>
      </w:r>
      <w:r w:rsidRPr="00DB40B5">
        <w:rPr>
          <w:rFonts w:ascii="Times New Roman" w:eastAsia="黑体" w:hAnsi="Times New Roman"/>
          <w:sz w:val="24"/>
        </w:rPr>
        <w:t>（</w:t>
      </w:r>
      <w:proofErr w:type="spellStart"/>
      <w:r w:rsidRPr="00DB40B5">
        <w:rPr>
          <w:rFonts w:ascii="Times New Roman" w:eastAsia="黑体" w:hAnsi="Times New Roman"/>
          <w:i/>
          <w:iCs/>
          <w:sz w:val="24"/>
        </w:rPr>
        <w:t>Destruktion</w:t>
      </w:r>
      <w:proofErr w:type="spellEnd"/>
      <w:r w:rsidRPr="00DB40B5">
        <w:rPr>
          <w:rFonts w:ascii="Times New Roman" w:eastAsia="黑体" w:hAnsi="Times New Roman"/>
          <w:sz w:val="24"/>
        </w:rPr>
        <w:t>）之间的关系</w:t>
      </w:r>
      <w:r w:rsidRPr="00DB40B5">
        <w:rPr>
          <w:rFonts w:ascii="Times New Roman" w:eastAsia="黑体" w:hAnsi="Times New Roman"/>
          <w:sz w:val="24"/>
        </w:rPr>
        <w:t>——</w:t>
      </w:r>
      <w:r w:rsidRPr="00DB40B5">
        <w:rPr>
          <w:rFonts w:ascii="Times New Roman" w:eastAsia="黑体" w:hAnsi="Times New Roman"/>
          <w:sz w:val="24"/>
        </w:rPr>
        <w:t>我已在其他地方触及此点，并将在别处进一步讨论，尤其在</w:t>
      </w:r>
      <w:r w:rsidRPr="00DB40B5">
        <w:rPr>
          <w:rFonts w:ascii="Times New Roman" w:eastAsia="黑体" w:hAnsi="Times New Roman"/>
          <w:sz w:val="24"/>
        </w:rPr>
        <w:t xml:space="preserve"> </w:t>
      </w:r>
      <w:proofErr w:type="spellStart"/>
      <w:r w:rsidRPr="00DB40B5">
        <w:rPr>
          <w:rFonts w:ascii="Times New Roman" w:eastAsia="黑体" w:hAnsi="Times New Roman"/>
          <w:i/>
          <w:iCs/>
          <w:sz w:val="24"/>
        </w:rPr>
        <w:t>Philopolemology</w:t>
      </w:r>
      <w:proofErr w:type="spellEnd"/>
      <w:r w:rsidRPr="00DB40B5">
        <w:rPr>
          <w:rFonts w:ascii="Times New Roman" w:eastAsia="黑体" w:hAnsi="Times New Roman"/>
          <w:i/>
          <w:iCs/>
          <w:sz w:val="24"/>
        </w:rPr>
        <w:t>: Heidegger's Ear (</w:t>
      </w:r>
      <w:proofErr w:type="spellStart"/>
      <w:r w:rsidRPr="00DB40B5">
        <w:rPr>
          <w:rFonts w:ascii="Times New Roman" w:eastAsia="黑体" w:hAnsi="Times New Roman"/>
          <w:i/>
          <w:iCs/>
          <w:sz w:val="24"/>
        </w:rPr>
        <w:t>Geschlecht</w:t>
      </w:r>
      <w:proofErr w:type="spellEnd"/>
      <w:r w:rsidRPr="00DB40B5">
        <w:rPr>
          <w:rFonts w:ascii="Times New Roman" w:eastAsia="黑体" w:hAnsi="Times New Roman"/>
          <w:i/>
          <w:iCs/>
          <w:sz w:val="24"/>
        </w:rPr>
        <w:t xml:space="preserve"> IV)</w:t>
      </w:r>
      <w:r w:rsidRPr="00DB40B5">
        <w:rPr>
          <w:rFonts w:ascii="Times New Roman" w:eastAsia="黑体" w:hAnsi="Times New Roman"/>
          <w:sz w:val="24"/>
        </w:rPr>
        <w:t xml:space="preserve"> </w:t>
      </w:r>
      <w:r w:rsidRPr="00DB40B5">
        <w:rPr>
          <w:rFonts w:ascii="Times New Roman" w:eastAsia="黑体" w:hAnsi="Times New Roman"/>
          <w:sz w:val="24"/>
        </w:rPr>
        <w:t>一文中。</w:t>
      </w:r>
    </w:p>
    <w:p w14:paraId="27CB643E" w14:textId="77777777" w:rsidR="00A75AFA" w:rsidRPr="00DB40B5" w:rsidRDefault="00A75AFA" w:rsidP="00DE66ED">
      <w:pPr>
        <w:numPr>
          <w:ilvl w:val="0"/>
          <w:numId w:val="19"/>
        </w:numPr>
        <w:spacing w:line="480" w:lineRule="auto"/>
        <w:ind w:firstLineChars="200" w:firstLine="480"/>
        <w:jc w:val="both"/>
        <w:rPr>
          <w:rFonts w:ascii="Times New Roman" w:eastAsia="黑体" w:hAnsi="Times New Roman"/>
          <w:sz w:val="24"/>
        </w:rPr>
      </w:pPr>
      <w:r w:rsidRPr="00DB40B5">
        <w:rPr>
          <w:rFonts w:ascii="Times New Roman" w:eastAsia="黑体" w:hAnsi="Times New Roman"/>
          <w:sz w:val="24"/>
        </w:rPr>
        <w:t>“</w:t>
      </w:r>
      <w:proofErr w:type="spellStart"/>
      <w:r w:rsidRPr="00DB40B5">
        <w:rPr>
          <w:rFonts w:ascii="Times New Roman" w:eastAsia="黑体" w:hAnsi="Times New Roman"/>
          <w:sz w:val="24"/>
        </w:rPr>
        <w:t>walten</w:t>
      </w:r>
      <w:proofErr w:type="spellEnd"/>
      <w:r w:rsidRPr="00DB40B5">
        <w:rPr>
          <w:rFonts w:ascii="Times New Roman" w:eastAsia="黑体" w:hAnsi="Times New Roman"/>
          <w:sz w:val="24"/>
        </w:rPr>
        <w:t>”</w:t>
      </w:r>
      <w:r w:rsidRPr="00DB40B5">
        <w:rPr>
          <w:rFonts w:ascii="Times New Roman" w:eastAsia="黑体" w:hAnsi="Times New Roman"/>
          <w:sz w:val="24"/>
        </w:rPr>
        <w:t>与</w:t>
      </w:r>
      <w:r w:rsidRPr="00DB40B5">
        <w:rPr>
          <w:rFonts w:ascii="Times New Roman" w:eastAsia="黑体" w:hAnsi="Times New Roman"/>
          <w:sz w:val="24"/>
        </w:rPr>
        <w:t>“Walter”</w:t>
      </w:r>
      <w:r w:rsidRPr="00DB40B5">
        <w:rPr>
          <w:rFonts w:ascii="Times New Roman" w:eastAsia="黑体" w:hAnsi="Times New Roman"/>
          <w:sz w:val="24"/>
        </w:rPr>
        <w:t>的这种</w:t>
      </w:r>
      <w:r w:rsidRPr="00DB40B5">
        <w:rPr>
          <w:rFonts w:ascii="Times New Roman" w:eastAsia="黑体" w:hAnsi="Times New Roman"/>
          <w:sz w:val="24"/>
        </w:rPr>
        <w:t>“</w:t>
      </w:r>
      <w:r w:rsidRPr="00DB40B5">
        <w:rPr>
          <w:rFonts w:ascii="Times New Roman" w:eastAsia="黑体" w:hAnsi="Times New Roman"/>
          <w:sz w:val="24"/>
        </w:rPr>
        <w:t>游戏</w:t>
      </w:r>
      <w:r w:rsidRPr="00DB40B5">
        <w:rPr>
          <w:rFonts w:ascii="Times New Roman" w:eastAsia="黑体" w:hAnsi="Times New Roman"/>
          <w:sz w:val="24"/>
        </w:rPr>
        <w:t>”</w:t>
      </w:r>
      <w:r w:rsidRPr="00DB40B5">
        <w:rPr>
          <w:rFonts w:ascii="Times New Roman" w:eastAsia="黑体" w:hAnsi="Times New Roman"/>
          <w:sz w:val="24"/>
        </w:rPr>
        <w:t>，无法提供任何证明或任何确定性。更重要的是，这正是它</w:t>
      </w:r>
      <w:r w:rsidRPr="00DB40B5">
        <w:rPr>
          <w:rFonts w:ascii="Times New Roman" w:eastAsia="黑体" w:hAnsi="Times New Roman"/>
          <w:sz w:val="24"/>
        </w:rPr>
        <w:t>“</w:t>
      </w:r>
      <w:r w:rsidRPr="00DB40B5">
        <w:rPr>
          <w:rFonts w:ascii="Times New Roman" w:eastAsia="黑体" w:hAnsi="Times New Roman"/>
          <w:sz w:val="24"/>
        </w:rPr>
        <w:t>证明性</w:t>
      </w:r>
      <w:r w:rsidRPr="00DB40B5">
        <w:rPr>
          <w:rFonts w:ascii="Times New Roman" w:eastAsia="黑体" w:hAnsi="Times New Roman"/>
          <w:sz w:val="24"/>
        </w:rPr>
        <w:t>”</w:t>
      </w:r>
      <w:r w:rsidRPr="00DB40B5">
        <w:rPr>
          <w:rFonts w:ascii="Times New Roman" w:eastAsia="黑体" w:hAnsi="Times New Roman"/>
          <w:sz w:val="24"/>
        </w:rPr>
        <w:t>力量的悖论：这种力量源自认知与行为性（</w:t>
      </w:r>
      <w:r w:rsidRPr="00DB40B5">
        <w:rPr>
          <w:rFonts w:ascii="Times New Roman" w:eastAsia="黑体" w:hAnsi="Times New Roman"/>
          <w:sz w:val="24"/>
        </w:rPr>
        <w:t>performative</w:t>
      </w:r>
      <w:r w:rsidRPr="00DB40B5">
        <w:rPr>
          <w:rFonts w:ascii="Times New Roman" w:eastAsia="黑体" w:hAnsi="Times New Roman"/>
          <w:sz w:val="24"/>
        </w:rPr>
        <w:t>）的分离，正如我前面（以及其他地方）关于签名所提到的。但是，触及绝对的秘密时，这种</w:t>
      </w:r>
      <w:r w:rsidRPr="00DB40B5">
        <w:rPr>
          <w:rFonts w:ascii="Times New Roman" w:eastAsia="黑体" w:hAnsi="Times New Roman"/>
          <w:sz w:val="24"/>
        </w:rPr>
        <w:t>“</w:t>
      </w:r>
      <w:r w:rsidRPr="00DB40B5">
        <w:rPr>
          <w:rFonts w:ascii="Times New Roman" w:eastAsia="黑体" w:hAnsi="Times New Roman"/>
          <w:sz w:val="24"/>
        </w:rPr>
        <w:t>游戏</w:t>
      </w:r>
      <w:r w:rsidRPr="00DB40B5">
        <w:rPr>
          <w:rFonts w:ascii="Times New Roman" w:eastAsia="黑体" w:hAnsi="Times New Roman"/>
          <w:sz w:val="24"/>
        </w:rPr>
        <w:t>”</w:t>
      </w:r>
      <w:r w:rsidRPr="00DB40B5">
        <w:rPr>
          <w:rFonts w:ascii="Times New Roman" w:eastAsia="黑体" w:hAnsi="Times New Roman"/>
          <w:sz w:val="24"/>
        </w:rPr>
        <w:t>绝非玩耍或无偿的。</w:t>
      </w:r>
    </w:p>
    <w:p w14:paraId="1451A86C" w14:textId="26B88368" w:rsidR="003E1F77" w:rsidRPr="00DB40B5" w:rsidRDefault="00A75AFA" w:rsidP="00DE66ED">
      <w:pPr>
        <w:spacing w:line="480" w:lineRule="auto"/>
        <w:ind w:firstLineChars="200" w:firstLine="480"/>
        <w:jc w:val="both"/>
        <w:rPr>
          <w:rFonts w:ascii="Times New Roman" w:eastAsia="黑体" w:hAnsi="Times New Roman" w:hint="eastAsia"/>
          <w:sz w:val="24"/>
        </w:rPr>
      </w:pPr>
      <w:r w:rsidRPr="00DB40B5">
        <w:rPr>
          <w:rFonts w:ascii="Times New Roman" w:eastAsia="黑体" w:hAnsi="Times New Roman"/>
          <w:sz w:val="24"/>
        </w:rPr>
        <w:t>我们也知道，本雅明对歌德的《选代亲和》（</w:t>
      </w:r>
      <w:r w:rsidRPr="00DB40B5">
        <w:rPr>
          <w:rFonts w:ascii="Times New Roman" w:eastAsia="黑体" w:hAnsi="Times New Roman"/>
          <w:i/>
          <w:iCs/>
          <w:sz w:val="24"/>
        </w:rPr>
        <w:t>Elective Affinities</w:t>
      </w:r>
      <w:r w:rsidRPr="00DB40B5">
        <w:rPr>
          <w:rFonts w:ascii="Times New Roman" w:eastAsia="黑体" w:hAnsi="Times New Roman"/>
          <w:sz w:val="24"/>
        </w:rPr>
        <w:t>）非常感兴趣，尤其对固有名词所体现的偶然且重要的巧合。他们正是这种偶然性的载体。在阅读</w:t>
      </w:r>
      <w:r w:rsidRPr="00DB40B5">
        <w:rPr>
          <w:rFonts w:ascii="Times New Roman" w:eastAsia="黑体" w:hAnsi="Times New Roman"/>
          <w:sz w:val="24"/>
        </w:rPr>
        <w:t xml:space="preserve"> Jochen H</w:t>
      </w:r>
      <w:r w:rsidRPr="00DB40B5">
        <w:rPr>
          <w:rFonts w:ascii="Times New Roman" w:eastAsia="黑体" w:hAnsi="Times New Roman" w:cs="Calibri"/>
          <w:sz w:val="24"/>
        </w:rPr>
        <w:t>ö</w:t>
      </w:r>
      <w:r w:rsidRPr="00DB40B5">
        <w:rPr>
          <w:rFonts w:ascii="Times New Roman" w:eastAsia="黑体" w:hAnsi="Times New Roman"/>
          <w:sz w:val="24"/>
        </w:rPr>
        <w:t xml:space="preserve">risch </w:t>
      </w:r>
      <w:r w:rsidRPr="00DB40B5">
        <w:rPr>
          <w:rFonts w:ascii="Times New Roman" w:eastAsia="黑体" w:hAnsi="Times New Roman"/>
          <w:sz w:val="24"/>
        </w:rPr>
        <w:t>的精妙文章《撒旦天使与幸福</w:t>
      </w:r>
      <w:r w:rsidRPr="00DB40B5">
        <w:rPr>
          <w:rFonts w:ascii="Times New Roman" w:eastAsia="黑体" w:hAnsi="Times New Roman"/>
          <w:sz w:val="24"/>
        </w:rPr>
        <w:t>——</w:t>
      </w:r>
      <w:r w:rsidRPr="00DB40B5">
        <w:rPr>
          <w:rFonts w:ascii="Times New Roman" w:eastAsia="黑体" w:hAnsi="Times New Roman"/>
          <w:sz w:val="24"/>
        </w:rPr>
        <w:t>瓦尔特</w:t>
      </w:r>
      <w:r w:rsidRPr="00DB40B5">
        <w:rPr>
          <w:rFonts w:ascii="Times New Roman" w:eastAsia="黑体" w:hAnsi="Times New Roman"/>
          <w:sz w:val="24"/>
        </w:rPr>
        <w:t>·</w:t>
      </w:r>
      <w:r w:rsidRPr="00DB40B5">
        <w:rPr>
          <w:rFonts w:ascii="Times New Roman" w:eastAsia="黑体" w:hAnsi="Times New Roman"/>
          <w:sz w:val="24"/>
        </w:rPr>
        <w:t>本雅明的名字》（</w:t>
      </w:r>
      <w:proofErr w:type="spellStart"/>
      <w:r w:rsidRPr="00DB40B5">
        <w:rPr>
          <w:rFonts w:ascii="Times New Roman" w:eastAsia="黑体" w:hAnsi="Times New Roman"/>
          <w:i/>
          <w:iCs/>
          <w:sz w:val="24"/>
        </w:rPr>
        <w:t>L'ange</w:t>
      </w:r>
      <w:proofErr w:type="spellEnd"/>
      <w:r w:rsidRPr="00DB40B5">
        <w:rPr>
          <w:rFonts w:ascii="Times New Roman" w:eastAsia="黑体" w:hAnsi="Times New Roman"/>
          <w:i/>
          <w:iCs/>
          <w:sz w:val="24"/>
        </w:rPr>
        <w:t xml:space="preserve"> </w:t>
      </w:r>
      <w:proofErr w:type="spellStart"/>
      <w:r w:rsidRPr="00DB40B5">
        <w:rPr>
          <w:rFonts w:ascii="Times New Roman" w:eastAsia="黑体" w:hAnsi="Times New Roman"/>
          <w:i/>
          <w:iCs/>
          <w:sz w:val="24"/>
        </w:rPr>
        <w:t>satanique</w:t>
      </w:r>
      <w:proofErr w:type="spellEnd"/>
      <w:r w:rsidRPr="00DB40B5">
        <w:rPr>
          <w:rFonts w:ascii="Times New Roman" w:eastAsia="黑体" w:hAnsi="Times New Roman"/>
          <w:i/>
          <w:iCs/>
          <w:sz w:val="24"/>
        </w:rPr>
        <w:t xml:space="preserve"> et le bonheur-Les noms de Walter Benjamin</w:t>
      </w:r>
      <w:r w:rsidRPr="00DB40B5">
        <w:rPr>
          <w:rFonts w:ascii="Times New Roman" w:eastAsia="黑体" w:hAnsi="Times New Roman"/>
          <w:sz w:val="24"/>
        </w:rPr>
        <w:t>），收录于《魏玛：美学转折》（</w:t>
      </w:r>
      <w:r w:rsidRPr="00DB40B5">
        <w:rPr>
          <w:rFonts w:ascii="Times New Roman" w:eastAsia="黑体" w:hAnsi="Times New Roman"/>
          <w:i/>
          <w:iCs/>
          <w:sz w:val="24"/>
        </w:rPr>
        <w:t xml:space="preserve">Weimar: Le tournant </w:t>
      </w:r>
      <w:proofErr w:type="spellStart"/>
      <w:r w:rsidRPr="00DB40B5">
        <w:rPr>
          <w:rFonts w:ascii="Times New Roman" w:eastAsia="黑体" w:hAnsi="Times New Roman"/>
          <w:i/>
          <w:iCs/>
          <w:sz w:val="24"/>
        </w:rPr>
        <w:t>esthétique</w:t>
      </w:r>
      <w:proofErr w:type="spellEnd"/>
      <w:r w:rsidRPr="00DB40B5">
        <w:rPr>
          <w:rFonts w:ascii="Times New Roman" w:eastAsia="黑体" w:hAnsi="Times New Roman"/>
          <w:sz w:val="24"/>
        </w:rPr>
        <w:t>，</w:t>
      </w:r>
      <w:r w:rsidRPr="00DB40B5">
        <w:rPr>
          <w:rFonts w:ascii="Times New Roman" w:eastAsia="黑体" w:hAnsi="Times New Roman"/>
          <w:sz w:val="24"/>
        </w:rPr>
        <w:t xml:space="preserve">G. </w:t>
      </w:r>
      <w:proofErr w:type="spellStart"/>
      <w:r w:rsidRPr="00DB40B5">
        <w:rPr>
          <w:rFonts w:ascii="Times New Roman" w:eastAsia="黑体" w:hAnsi="Times New Roman"/>
          <w:sz w:val="24"/>
        </w:rPr>
        <w:t>Raulet</w:t>
      </w:r>
      <w:proofErr w:type="spellEnd"/>
      <w:r w:rsidRPr="00DB40B5">
        <w:rPr>
          <w:rFonts w:ascii="Times New Roman" w:eastAsia="黑体" w:hAnsi="Times New Roman"/>
          <w:sz w:val="24"/>
        </w:rPr>
        <w:t xml:space="preserve"> </w:t>
      </w:r>
      <w:r w:rsidRPr="00DB40B5">
        <w:rPr>
          <w:rFonts w:ascii="Times New Roman" w:eastAsia="黑体" w:hAnsi="Times New Roman"/>
          <w:sz w:val="24"/>
        </w:rPr>
        <w:t>编，巴黎：</w:t>
      </w:r>
      <w:r w:rsidRPr="00DB40B5">
        <w:rPr>
          <w:rFonts w:ascii="Times New Roman" w:eastAsia="黑体" w:hAnsi="Times New Roman"/>
          <w:sz w:val="24"/>
        </w:rPr>
        <w:t>1988</w:t>
      </w:r>
      <w:r w:rsidRPr="00DB40B5">
        <w:rPr>
          <w:rFonts w:ascii="Times New Roman" w:eastAsia="黑体" w:hAnsi="Times New Roman"/>
          <w:sz w:val="24"/>
        </w:rPr>
        <w:t>）之后，我甚至更倾向于支持这一假设。</w:t>
      </w:r>
    </w:p>
    <w:sectPr w:rsidR="003E1F77" w:rsidRPr="00DB40B5" w:rsidSect="009A52E5">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D44B4" w14:textId="77777777" w:rsidR="009B7216" w:rsidRDefault="009B7216" w:rsidP="00DB40B5">
      <w:pPr>
        <w:spacing w:after="0" w:line="240" w:lineRule="auto"/>
      </w:pPr>
      <w:r>
        <w:separator/>
      </w:r>
    </w:p>
  </w:endnote>
  <w:endnote w:type="continuationSeparator" w:id="0">
    <w:p w14:paraId="57A5404D" w14:textId="77777777" w:rsidR="009B7216" w:rsidRDefault="009B7216" w:rsidP="00DB4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524150"/>
      <w:docPartObj>
        <w:docPartGallery w:val="Page Numbers (Bottom of Page)"/>
        <w:docPartUnique/>
      </w:docPartObj>
    </w:sdtPr>
    <w:sdtContent>
      <w:p w14:paraId="2D41BC0D" w14:textId="0DC11047" w:rsidR="00DB40B5" w:rsidRDefault="00DB40B5">
        <w:pPr>
          <w:pStyle w:val="af1"/>
          <w:jc w:val="center"/>
        </w:pPr>
        <w:r>
          <w:fldChar w:fldCharType="begin"/>
        </w:r>
        <w:r>
          <w:instrText>PAGE   \* MERGEFORMAT</w:instrText>
        </w:r>
        <w:r>
          <w:fldChar w:fldCharType="separate"/>
        </w:r>
        <w:r>
          <w:rPr>
            <w:lang w:val="zh-CN"/>
          </w:rPr>
          <w:t>2</w:t>
        </w:r>
        <w:r>
          <w:fldChar w:fldCharType="end"/>
        </w:r>
      </w:p>
    </w:sdtContent>
  </w:sdt>
  <w:p w14:paraId="4B443B15" w14:textId="77777777" w:rsidR="00DB40B5" w:rsidRDefault="00DB40B5">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BCE14" w14:textId="77777777" w:rsidR="009B7216" w:rsidRDefault="009B7216" w:rsidP="00DB40B5">
      <w:pPr>
        <w:spacing w:after="0" w:line="240" w:lineRule="auto"/>
      </w:pPr>
      <w:r>
        <w:separator/>
      </w:r>
    </w:p>
  </w:footnote>
  <w:footnote w:type="continuationSeparator" w:id="0">
    <w:p w14:paraId="683CE1AA" w14:textId="77777777" w:rsidR="009B7216" w:rsidRDefault="009B7216" w:rsidP="00DB40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7B9"/>
    <w:multiLevelType w:val="multilevel"/>
    <w:tmpl w:val="85E29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35D0E"/>
    <w:multiLevelType w:val="multilevel"/>
    <w:tmpl w:val="4F0CE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B0BD2"/>
    <w:multiLevelType w:val="multilevel"/>
    <w:tmpl w:val="72AC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9418A"/>
    <w:multiLevelType w:val="multilevel"/>
    <w:tmpl w:val="0C44F7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F3F9B"/>
    <w:multiLevelType w:val="multilevel"/>
    <w:tmpl w:val="DAEAF0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A4392"/>
    <w:multiLevelType w:val="multilevel"/>
    <w:tmpl w:val="0FB4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E915AE"/>
    <w:multiLevelType w:val="multilevel"/>
    <w:tmpl w:val="CA723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C01B13"/>
    <w:multiLevelType w:val="multilevel"/>
    <w:tmpl w:val="C8527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447FEC"/>
    <w:multiLevelType w:val="multilevel"/>
    <w:tmpl w:val="B3B4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F3239C"/>
    <w:multiLevelType w:val="multilevel"/>
    <w:tmpl w:val="BD3A0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860E4E"/>
    <w:multiLevelType w:val="multilevel"/>
    <w:tmpl w:val="D85A77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BF5EFD"/>
    <w:multiLevelType w:val="multilevel"/>
    <w:tmpl w:val="C19E4B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69549B"/>
    <w:multiLevelType w:val="multilevel"/>
    <w:tmpl w:val="0076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82140E"/>
    <w:multiLevelType w:val="multilevel"/>
    <w:tmpl w:val="38406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FA4DC0"/>
    <w:multiLevelType w:val="multilevel"/>
    <w:tmpl w:val="F9FE0F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584487"/>
    <w:multiLevelType w:val="multilevel"/>
    <w:tmpl w:val="87C8A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011C89"/>
    <w:multiLevelType w:val="multilevel"/>
    <w:tmpl w:val="EC6EC8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C603FC"/>
    <w:multiLevelType w:val="multilevel"/>
    <w:tmpl w:val="0AFE36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7E2E02"/>
    <w:multiLevelType w:val="multilevel"/>
    <w:tmpl w:val="8D5A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947332">
    <w:abstractNumId w:val="8"/>
  </w:num>
  <w:num w:numId="2" w16cid:durableId="250310006">
    <w:abstractNumId w:val="14"/>
  </w:num>
  <w:num w:numId="3" w16cid:durableId="2013489701">
    <w:abstractNumId w:val="6"/>
  </w:num>
  <w:num w:numId="4" w16cid:durableId="1702363166">
    <w:abstractNumId w:val="1"/>
  </w:num>
  <w:num w:numId="5" w16cid:durableId="487986734">
    <w:abstractNumId w:val="12"/>
  </w:num>
  <w:num w:numId="6" w16cid:durableId="901870955">
    <w:abstractNumId w:val="13"/>
  </w:num>
  <w:num w:numId="7" w16cid:durableId="2044937108">
    <w:abstractNumId w:val="10"/>
  </w:num>
  <w:num w:numId="8" w16cid:durableId="87429583">
    <w:abstractNumId w:val="5"/>
  </w:num>
  <w:num w:numId="9" w16cid:durableId="738752305">
    <w:abstractNumId w:val="15"/>
  </w:num>
  <w:num w:numId="10" w16cid:durableId="1086922171">
    <w:abstractNumId w:val="0"/>
  </w:num>
  <w:num w:numId="11" w16cid:durableId="1020165216">
    <w:abstractNumId w:val="7"/>
  </w:num>
  <w:num w:numId="12" w16cid:durableId="256135985">
    <w:abstractNumId w:val="9"/>
  </w:num>
  <w:num w:numId="13" w16cid:durableId="1870022615">
    <w:abstractNumId w:val="4"/>
  </w:num>
  <w:num w:numId="14" w16cid:durableId="2091537897">
    <w:abstractNumId w:val="18"/>
  </w:num>
  <w:num w:numId="15" w16cid:durableId="799497097">
    <w:abstractNumId w:val="2"/>
  </w:num>
  <w:num w:numId="16" w16cid:durableId="1765110131">
    <w:abstractNumId w:val="11"/>
  </w:num>
  <w:num w:numId="17" w16cid:durableId="1961838701">
    <w:abstractNumId w:val="3"/>
  </w:num>
  <w:num w:numId="18" w16cid:durableId="1552814116">
    <w:abstractNumId w:val="16"/>
  </w:num>
  <w:num w:numId="19" w16cid:durableId="11953406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605"/>
    <w:rsid w:val="00097F57"/>
    <w:rsid w:val="003E1F77"/>
    <w:rsid w:val="00421882"/>
    <w:rsid w:val="00607329"/>
    <w:rsid w:val="006656D1"/>
    <w:rsid w:val="006A26B9"/>
    <w:rsid w:val="006C367D"/>
    <w:rsid w:val="00915423"/>
    <w:rsid w:val="009A52E5"/>
    <w:rsid w:val="009B7216"/>
    <w:rsid w:val="00A23F87"/>
    <w:rsid w:val="00A75AFA"/>
    <w:rsid w:val="00B25605"/>
    <w:rsid w:val="00CA0172"/>
    <w:rsid w:val="00DB40B5"/>
    <w:rsid w:val="00DE66ED"/>
    <w:rsid w:val="00EB01E2"/>
    <w:rsid w:val="00EB3123"/>
    <w:rsid w:val="00F36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7C32F3"/>
  <w15:chartTrackingRefBased/>
  <w15:docId w15:val="{3BEC4910-1E33-435F-A83E-00CFC6294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56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56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56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56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560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2560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560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560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560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56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56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56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5605"/>
    <w:rPr>
      <w:rFonts w:cstheme="majorBidi"/>
      <w:color w:val="0F4761" w:themeColor="accent1" w:themeShade="BF"/>
      <w:sz w:val="28"/>
      <w:szCs w:val="28"/>
    </w:rPr>
  </w:style>
  <w:style w:type="character" w:customStyle="1" w:styleId="50">
    <w:name w:val="标题 5 字符"/>
    <w:basedOn w:val="a0"/>
    <w:link w:val="5"/>
    <w:uiPriority w:val="9"/>
    <w:semiHidden/>
    <w:rsid w:val="00B25605"/>
    <w:rPr>
      <w:rFonts w:cstheme="majorBidi"/>
      <w:color w:val="0F4761" w:themeColor="accent1" w:themeShade="BF"/>
      <w:sz w:val="24"/>
    </w:rPr>
  </w:style>
  <w:style w:type="character" w:customStyle="1" w:styleId="60">
    <w:name w:val="标题 6 字符"/>
    <w:basedOn w:val="a0"/>
    <w:link w:val="6"/>
    <w:uiPriority w:val="9"/>
    <w:semiHidden/>
    <w:rsid w:val="00B25605"/>
    <w:rPr>
      <w:rFonts w:cstheme="majorBidi"/>
      <w:b/>
      <w:bCs/>
      <w:color w:val="0F4761" w:themeColor="accent1" w:themeShade="BF"/>
    </w:rPr>
  </w:style>
  <w:style w:type="character" w:customStyle="1" w:styleId="70">
    <w:name w:val="标题 7 字符"/>
    <w:basedOn w:val="a0"/>
    <w:link w:val="7"/>
    <w:uiPriority w:val="9"/>
    <w:semiHidden/>
    <w:rsid w:val="00B25605"/>
    <w:rPr>
      <w:rFonts w:cstheme="majorBidi"/>
      <w:b/>
      <w:bCs/>
      <w:color w:val="595959" w:themeColor="text1" w:themeTint="A6"/>
    </w:rPr>
  </w:style>
  <w:style w:type="character" w:customStyle="1" w:styleId="80">
    <w:name w:val="标题 8 字符"/>
    <w:basedOn w:val="a0"/>
    <w:link w:val="8"/>
    <w:uiPriority w:val="9"/>
    <w:semiHidden/>
    <w:rsid w:val="00B25605"/>
    <w:rPr>
      <w:rFonts w:cstheme="majorBidi"/>
      <w:color w:val="595959" w:themeColor="text1" w:themeTint="A6"/>
    </w:rPr>
  </w:style>
  <w:style w:type="character" w:customStyle="1" w:styleId="90">
    <w:name w:val="标题 9 字符"/>
    <w:basedOn w:val="a0"/>
    <w:link w:val="9"/>
    <w:uiPriority w:val="9"/>
    <w:semiHidden/>
    <w:rsid w:val="00B25605"/>
    <w:rPr>
      <w:rFonts w:eastAsiaTheme="majorEastAsia" w:cstheme="majorBidi"/>
      <w:color w:val="595959" w:themeColor="text1" w:themeTint="A6"/>
    </w:rPr>
  </w:style>
  <w:style w:type="paragraph" w:styleId="a3">
    <w:name w:val="Title"/>
    <w:basedOn w:val="a"/>
    <w:next w:val="a"/>
    <w:link w:val="a4"/>
    <w:uiPriority w:val="10"/>
    <w:qFormat/>
    <w:rsid w:val="00B2560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56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56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56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5605"/>
    <w:pPr>
      <w:spacing w:before="160"/>
      <w:jc w:val="center"/>
    </w:pPr>
    <w:rPr>
      <w:i/>
      <w:iCs/>
      <w:color w:val="404040" w:themeColor="text1" w:themeTint="BF"/>
    </w:rPr>
  </w:style>
  <w:style w:type="character" w:customStyle="1" w:styleId="a8">
    <w:name w:val="引用 字符"/>
    <w:basedOn w:val="a0"/>
    <w:link w:val="a7"/>
    <w:uiPriority w:val="29"/>
    <w:rsid w:val="00B25605"/>
    <w:rPr>
      <w:i/>
      <w:iCs/>
      <w:color w:val="404040" w:themeColor="text1" w:themeTint="BF"/>
    </w:rPr>
  </w:style>
  <w:style w:type="paragraph" w:styleId="a9">
    <w:name w:val="List Paragraph"/>
    <w:basedOn w:val="a"/>
    <w:uiPriority w:val="34"/>
    <w:qFormat/>
    <w:rsid w:val="00B25605"/>
    <w:pPr>
      <w:ind w:left="720"/>
      <w:contextualSpacing/>
    </w:pPr>
  </w:style>
  <w:style w:type="character" w:styleId="aa">
    <w:name w:val="Intense Emphasis"/>
    <w:basedOn w:val="a0"/>
    <w:uiPriority w:val="21"/>
    <w:qFormat/>
    <w:rsid w:val="00B25605"/>
    <w:rPr>
      <w:i/>
      <w:iCs/>
      <w:color w:val="0F4761" w:themeColor="accent1" w:themeShade="BF"/>
    </w:rPr>
  </w:style>
  <w:style w:type="paragraph" w:styleId="ab">
    <w:name w:val="Intense Quote"/>
    <w:basedOn w:val="a"/>
    <w:next w:val="a"/>
    <w:link w:val="ac"/>
    <w:uiPriority w:val="30"/>
    <w:qFormat/>
    <w:rsid w:val="00B25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5605"/>
    <w:rPr>
      <w:i/>
      <w:iCs/>
      <w:color w:val="0F4761" w:themeColor="accent1" w:themeShade="BF"/>
    </w:rPr>
  </w:style>
  <w:style w:type="character" w:styleId="ad">
    <w:name w:val="Intense Reference"/>
    <w:basedOn w:val="a0"/>
    <w:uiPriority w:val="32"/>
    <w:qFormat/>
    <w:rsid w:val="00B25605"/>
    <w:rPr>
      <w:b/>
      <w:bCs/>
      <w:smallCaps/>
      <w:color w:val="0F4761" w:themeColor="accent1" w:themeShade="BF"/>
      <w:spacing w:val="5"/>
    </w:rPr>
  </w:style>
  <w:style w:type="paragraph" w:styleId="ae">
    <w:name w:val="Normal (Web)"/>
    <w:basedOn w:val="a"/>
    <w:uiPriority w:val="99"/>
    <w:semiHidden/>
    <w:unhideWhenUsed/>
    <w:rsid w:val="00EB3123"/>
    <w:rPr>
      <w:rFonts w:ascii="Times New Roman" w:hAnsi="Times New Roman" w:cs="Times New Roman"/>
      <w:sz w:val="24"/>
    </w:rPr>
  </w:style>
  <w:style w:type="paragraph" w:styleId="af">
    <w:name w:val="header"/>
    <w:basedOn w:val="a"/>
    <w:link w:val="af0"/>
    <w:uiPriority w:val="99"/>
    <w:unhideWhenUsed/>
    <w:rsid w:val="00DB40B5"/>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DB40B5"/>
    <w:rPr>
      <w:sz w:val="18"/>
      <w:szCs w:val="18"/>
    </w:rPr>
  </w:style>
  <w:style w:type="paragraph" w:styleId="af1">
    <w:name w:val="footer"/>
    <w:basedOn w:val="a"/>
    <w:link w:val="af2"/>
    <w:uiPriority w:val="99"/>
    <w:unhideWhenUsed/>
    <w:rsid w:val="00DB40B5"/>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DB40B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88</Pages>
  <Words>34784</Words>
  <Characters>46611</Characters>
  <Application>Microsoft Office Word</Application>
  <DocSecurity>0</DocSecurity>
  <Lines>1059</Lines>
  <Paragraphs>387</Paragraphs>
  <ScaleCrop>false</ScaleCrop>
  <Company/>
  <LinksUpToDate>false</LinksUpToDate>
  <CharactersWithSpaces>81008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Fland</dc:creator>
  <cp:keywords/>
  <dc:description/>
  <cp:lastModifiedBy>Arnold Fland</cp:lastModifiedBy>
  <cp:revision>5</cp:revision>
  <dcterms:created xsi:type="dcterms:W3CDTF">2026-06-08T00:58:00Z</dcterms:created>
  <dcterms:modified xsi:type="dcterms:W3CDTF">2026-06-08T02:59:00Z</dcterms:modified>
</cp:coreProperties>
</file>