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eastAsia"/>
          <w:lang w:val="en-US" w:eastAsia="zh-CN"/>
        </w:rPr>
      </w:pPr>
      <w:r>
        <w:rPr>
          <w:rFonts w:hint="eastAsia"/>
          <w:lang w:val="en-US" w:eastAsia="zh-CN"/>
        </w:rPr>
        <w:t>蒲鲁东的社会学的简要介绍</w:t>
      </w:r>
    </w:p>
    <w:p>
      <w:pPr>
        <w:pStyle w:val="3"/>
        <w:bidi w:val="0"/>
        <w:rPr>
          <w:rFonts w:hint="eastAsia"/>
          <w:lang w:val="en-US" w:eastAsia="zh-CN"/>
        </w:rPr>
      </w:pPr>
      <w:r>
        <w:rPr>
          <w:rFonts w:hint="eastAsia"/>
          <w:lang w:val="en-US" w:eastAsia="zh-CN"/>
        </w:rPr>
        <w:t>经济的社会学</w:t>
      </w:r>
    </w:p>
    <w:p>
      <w:pPr>
        <w:pStyle w:val="4"/>
        <w:bidi w:val="0"/>
        <w:rPr>
          <w:rFonts w:hint="default"/>
          <w:lang w:val="en-US" w:eastAsia="zh-CN"/>
        </w:rPr>
      </w:pPr>
      <w:r>
        <w:rPr>
          <w:rFonts w:hint="eastAsia"/>
          <w:lang w:val="en-US" w:eastAsia="zh-CN"/>
        </w:rPr>
        <w:t>财产</w:t>
      </w:r>
    </w:p>
    <w:p>
      <w:pPr>
        <w:rPr>
          <w:rFonts w:hint="eastAsia"/>
          <w:lang w:val="en-US" w:eastAsia="zh-CN"/>
        </w:rPr>
      </w:pPr>
      <w:r>
        <w:rPr>
          <w:rFonts w:hint="eastAsia"/>
          <w:lang w:val="en-US" w:eastAsia="zh-CN"/>
        </w:rPr>
        <w:t>财产（所有权）与占有被蒲鲁东所区分，后者代表着对生产工具的实际管理和劳动收益，而前者则意味着“使用和滥用”的绝对权利，它意味着财产作为一种“不劳而获的收益”——利息，租金或利润等——的来源。</w:t>
      </w:r>
    </w:p>
    <w:p>
      <w:pPr>
        <w:rPr>
          <w:rFonts w:hint="default"/>
          <w:lang w:val="en-US" w:eastAsia="zh-CN"/>
        </w:rPr>
      </w:pPr>
      <w:r>
        <w:rPr>
          <w:rFonts w:hint="eastAsia"/>
          <w:lang w:val="en-US" w:eastAsia="zh-CN"/>
        </w:rPr>
        <w:t>蒲鲁东（通过将为财产辩护的理论推至极端等方法），驳斥了财产的合法性，对于这一方面，在此不作阐述（对此感兴趣可阅读《什么是所有权》）。</w:t>
      </w:r>
    </w:p>
    <w:p>
      <w:pPr>
        <w:rPr>
          <w:rFonts w:hint="eastAsia"/>
          <w:lang w:val="en-US" w:eastAsia="zh-CN"/>
        </w:rPr>
      </w:pPr>
      <w:r>
        <w:rPr>
          <w:rFonts w:hint="eastAsia"/>
          <w:lang w:val="en-US" w:eastAsia="zh-CN"/>
        </w:rPr>
        <w:t>当多个工作者合作一日，其产出大于各个工作者各自工作一日或一个工作者工作单独多日，这就是集体力所造成的价值，而在财产制度下，这种价值并不属于其创造者（每一个生产者），而被所有者篡夺。即使假定所有者支付的一日工资等价于工作者个人一日的产出，也没有支付集体力创造的价值，仅支付一人一日的工资，与支付协作生产的百人一日的工资的百分之一相同，但后者的产出却更多，而这多出的产出归于所有者而非集体——每个生产者，因此，“财产即盗窃”</w:t>
      </w:r>
      <w:r>
        <w:rPr>
          <w:rStyle w:val="10"/>
          <w:rFonts w:hint="eastAsia"/>
          <w:lang w:val="en-US" w:eastAsia="zh-CN"/>
        </w:rPr>
        <w:t>[</w:t>
      </w:r>
      <w:r>
        <w:rPr>
          <w:rStyle w:val="10"/>
          <w:rFonts w:hint="eastAsia"/>
          <w:lang w:val="en-US" w:eastAsia="zh-CN"/>
        </w:rPr>
        <w:footnoteReference w:id="0"/>
      </w:r>
      <w:r>
        <w:rPr>
          <w:rStyle w:val="10"/>
          <w:rFonts w:hint="eastAsia"/>
          <w:lang w:val="en-US" w:eastAsia="zh-CN"/>
        </w:rPr>
        <w:t>]</w:t>
      </w:r>
      <w:r>
        <w:rPr>
          <w:rFonts w:hint="eastAsia"/>
          <w:lang w:val="en-US" w:eastAsia="zh-CN"/>
        </w:rPr>
        <w:t>。</w:t>
      </w:r>
    </w:p>
    <w:p>
      <w:pPr>
        <w:rPr>
          <w:rFonts w:hint="eastAsia"/>
          <w:lang w:val="en-US" w:eastAsia="zh-CN"/>
        </w:rPr>
      </w:pPr>
      <w:r>
        <w:rPr>
          <w:rFonts w:hint="eastAsia"/>
          <w:lang w:val="en-US" w:eastAsia="zh-CN"/>
        </w:rPr>
        <w:t>对于财产，蒲鲁东还分析了其旧有功能（作为“盗窃”以外的，财产问题的另一个面向）与“堕落”。</w:t>
      </w:r>
    </w:p>
    <w:p>
      <w:pPr>
        <w:rPr>
          <w:rFonts w:hint="eastAsia"/>
          <w:lang w:val="en-US" w:eastAsia="zh-CN"/>
        </w:rPr>
      </w:pPr>
      <w:r>
        <w:rPr>
          <w:rFonts w:hint="eastAsia"/>
          <w:lang w:val="en-US" w:eastAsia="zh-CN"/>
        </w:rPr>
        <w:t>通过对土地的支配，人受到激励并获得了改造自然的动力；财产关系使得人与所有物之间建立起亲密的关系，促进人对所有物（资源）的保护与管理；它为家庭提供了支撑，并以继承制度保障了家庭的安全感与延续性；租金等使所有者可以扩大生产，推动了早期社会生产力的提升……</w:t>
      </w:r>
    </w:p>
    <w:p>
      <w:pPr>
        <w:rPr>
          <w:rFonts w:hint="eastAsia"/>
          <w:lang w:val="en-US" w:eastAsia="zh-CN"/>
        </w:rPr>
      </w:pPr>
      <w:r>
        <w:rPr>
          <w:rFonts w:hint="eastAsia"/>
          <w:lang w:val="en-US" w:eastAsia="zh-CN"/>
        </w:rPr>
        <w:t>工业与贸易的发展破坏了财产的旧有功能，生产不为消费者而为积累利润服务（例如，劣质产品，不顾社会影响短期过量生产等），人与人的关系被金钱利益与个人利益关系取代……</w:t>
      </w:r>
    </w:p>
    <w:p>
      <w:pPr>
        <w:rPr>
          <w:rFonts w:hint="eastAsia"/>
          <w:lang w:val="en-US" w:eastAsia="zh-CN"/>
        </w:rPr>
      </w:pPr>
      <w:r>
        <w:rPr>
          <w:rFonts w:hint="eastAsia"/>
          <w:lang w:val="en-US" w:eastAsia="zh-CN"/>
        </w:rPr>
        <w:t>于是，财产在经济关系中制造出一种反社会性——作为整个经济体系矛盾的一个方面。</w:t>
      </w:r>
    </w:p>
    <w:p>
      <w:pPr>
        <w:pStyle w:val="4"/>
        <w:bidi w:val="0"/>
        <w:rPr>
          <w:rFonts w:hint="eastAsia"/>
          <w:lang w:val="en-US" w:eastAsia="zh-CN"/>
        </w:rPr>
      </w:pPr>
      <w:r>
        <w:rPr>
          <w:rFonts w:hint="eastAsia"/>
          <w:lang w:val="en-US" w:eastAsia="zh-CN"/>
        </w:rPr>
        <w:t>经济矛盾体系</w:t>
      </w:r>
    </w:p>
    <w:p>
      <w:pPr>
        <w:rPr>
          <w:rFonts w:hint="eastAsia"/>
          <w:lang w:val="en-US" w:eastAsia="zh-CN"/>
        </w:rPr>
      </w:pPr>
      <w:r>
        <w:rPr>
          <w:rFonts w:hint="eastAsia"/>
          <w:lang w:val="en-US" w:eastAsia="zh-CN"/>
        </w:rPr>
        <w:t>蒲鲁东在《贫困的哲学》中，认为经济体系由对立力量构成，它们的矛盾撕裂着社会并使无产者处于贫困状态与从属地位，它们反映着所有者与无产者的普遍分裂。</w:t>
      </w:r>
    </w:p>
    <w:p>
      <w:pPr>
        <w:rPr>
          <w:rFonts w:hint="eastAsia"/>
          <w:lang w:val="en-US" w:eastAsia="zh-CN"/>
        </w:rPr>
      </w:pPr>
      <w:r>
        <w:rPr>
          <w:rFonts w:hint="eastAsia"/>
          <w:lang w:val="en-US" w:eastAsia="zh-CN"/>
        </w:rPr>
        <w:t>蒲鲁东认为矛盾存在于不同的经济项（“时代”，经济原则）之间与每个经济项内部，它们是分工，机器，竞争，垄断，贸易，信用（信贷），财产，共同体与人口。</w:t>
      </w:r>
    </w:p>
    <w:p>
      <w:pPr>
        <w:rPr>
          <w:rFonts w:hint="eastAsia"/>
          <w:lang w:val="en-US" w:eastAsia="zh-CN"/>
        </w:rPr>
      </w:pPr>
      <w:r>
        <w:rPr>
          <w:rFonts w:hint="eastAsia"/>
          <w:lang w:val="en-US" w:eastAsia="zh-CN"/>
        </w:rPr>
        <w:t>每个项与前一项处于对抗之中，例如竞争与垄断，竞争使得价值得以确立并保障着经济的活力，但它内在隐含其反面——垄断，竞争造成的困难与损失造就了联合的倾向，而垄断造就的支配财富与劳动的绝对权力对经济造成了损害（如物价上涨，失业增加），这两个项对于经济同样必要，却互相对抗，其矛盾对经济和社会造成了持久的破坏，但在财产制度中无法解决。</w:t>
      </w:r>
    </w:p>
    <w:p>
      <w:pPr>
        <w:rPr>
          <w:rFonts w:hint="eastAsia"/>
          <w:lang w:val="en-US" w:eastAsia="zh-CN"/>
        </w:rPr>
      </w:pPr>
      <w:r>
        <w:rPr>
          <w:rFonts w:hint="eastAsia"/>
          <w:lang w:val="en-US" w:eastAsia="zh-CN"/>
        </w:rPr>
        <w:t>每项内部亦存在着矛盾，对社会有着两种影响，积极的后果与破坏性的后果。</w:t>
      </w:r>
    </w:p>
    <w:p>
      <w:pPr>
        <w:rPr>
          <w:rFonts w:hint="eastAsia"/>
          <w:lang w:val="en-US" w:eastAsia="zh-CN"/>
        </w:rPr>
      </w:pPr>
      <w:r>
        <w:rPr>
          <w:rFonts w:hint="eastAsia"/>
          <w:lang w:val="en-US" w:eastAsia="zh-CN"/>
        </w:rPr>
        <w:t>例如，分工促进生产，其专业化造成职业进步（理论上似乎可以促进个人创造力），分工造就的集体生产为条件的平等奠定了基础（参照集体力）；分工同样产生了相反的后果，职业的退化（对应专业化）——例如从工匠到零件工，并由此导致工作日的延长与工资的下降（不再需要作为合格工人的工匠，而只需要以低工资雇佣“不合格工人”；并且，可以注意到自主性的削弱，从属性的上升）。由此，作为一个经济项的分工，本身是蒲鲁东所谓的“二律背反”。又如机器，它象征着人对物的力量，掌控，创造的智力，又同时加剧着生产者的从属地位，在人与机器，雇工与雇主中建立起一种专制关系，等级制关系，机器旨在增加财富，却以失业造就贫困（即使机器可以创造新的就业，却也是缓慢的，而失业却是立即的，由此，机器预示着持续的贫困）……</w:t>
      </w:r>
    </w:p>
    <w:p>
      <w:pPr>
        <w:rPr>
          <w:rFonts w:hint="eastAsia"/>
          <w:lang w:val="en-US" w:eastAsia="zh-CN"/>
        </w:rPr>
      </w:pPr>
      <w:r>
        <w:rPr>
          <w:rFonts w:hint="eastAsia"/>
          <w:lang w:val="en-US" w:eastAsia="zh-CN"/>
        </w:rPr>
        <w:t>竞争是生产自发性与自由的标志，但放任竞争却导致贫富分化加剧（以及由此而生的屈从地位）；垄断促进生产的稳定，却导致工业家的绝对权力（因此能够不顾公共利益赚取利润等）以及工人的屈从；税收和信用意在补偿弊端，却实际上促进了不平等……</w:t>
      </w:r>
    </w:p>
    <w:p>
      <w:pPr>
        <w:rPr>
          <w:rFonts w:hint="eastAsia"/>
          <w:lang w:val="en-US" w:eastAsia="zh-CN"/>
        </w:rPr>
      </w:pPr>
      <w:r>
        <w:rPr>
          <w:rFonts w:hint="eastAsia"/>
          <w:lang w:val="en-US" w:eastAsia="zh-CN"/>
        </w:rPr>
        <w:t>经济的矛盾之网反映着社会的分裂——作为对抗阶级的无产阶级与资产阶级，它造就了后者对前者的统治地位。</w:t>
      </w:r>
    </w:p>
    <w:p>
      <w:pPr>
        <w:rPr>
          <w:rFonts w:hint="eastAsia"/>
          <w:lang w:val="en-US" w:eastAsia="zh-CN"/>
        </w:rPr>
      </w:pPr>
      <w:r>
        <w:rPr>
          <w:rFonts w:hint="eastAsia"/>
          <w:lang w:val="en-US" w:eastAsia="zh-CN"/>
        </w:rPr>
        <w:t>这个矛盾体系预示着危机与新的经济社会的到来。</w:t>
      </w:r>
    </w:p>
    <w:p>
      <w:pPr>
        <w:rPr>
          <w:rFonts w:hint="eastAsia"/>
          <w:lang w:val="en-US" w:eastAsia="zh-CN"/>
        </w:rPr>
      </w:pPr>
      <w:r>
        <w:rPr>
          <w:rFonts w:hint="eastAsia"/>
          <w:lang w:val="en-US" w:eastAsia="zh-CN"/>
        </w:rPr>
        <w:t>产品的整体无法被全部消费——生产者无法购买其全部产品——造就了不可避免的危机。</w:t>
      </w:r>
    </w:p>
    <w:p>
      <w:pPr>
        <w:rPr>
          <w:rFonts w:hint="eastAsia"/>
          <w:lang w:val="en-US" w:eastAsia="zh-CN"/>
        </w:rPr>
      </w:pPr>
      <w:r>
        <w:rPr>
          <w:rFonts w:hint="eastAsia"/>
          <w:lang w:val="en-US" w:eastAsia="zh-CN"/>
        </w:rPr>
        <w:t>而财产制度不仅受到（来自社会主义等的）外部挑战，也在内部受到理论（例如要求完全自由放任，反垄断等）与实践（例如对公共利益造成严重障碍时，公共当局对财产的侵犯——如强拆房屋）的挑战；在不断摆动中，价值倾向于按照劳动量所确立，预示着生产者之间进行平等产品交换的可能。</w:t>
      </w:r>
    </w:p>
    <w:p>
      <w:pPr>
        <w:rPr>
          <w:rFonts w:hint="eastAsia"/>
          <w:lang w:val="en-US" w:eastAsia="zh-CN"/>
        </w:rPr>
      </w:pPr>
      <w:r>
        <w:rPr>
          <w:rFonts w:hint="eastAsia"/>
          <w:lang w:val="en-US" w:eastAsia="zh-CN"/>
        </w:rPr>
        <w:t>经济项的矛盾体系与财产制度对其的无力——任何微小的改革都被认为将被矛盾之网所引向失败，因此所需要的是经济组织的根本改变——呼唤着社会革命。这种社会革命并非要取消经济原则，蒲鲁东所想的新社会的制度并非发明，而是发现——例如，集体力，劳动的社会性意味它将被社会化，社会与经济力量将归于集体——经济原则被认为并非是那些会在历史上消失的“二律背反”（如资本与劳动），新的社会将意味着它们的平衡而非取消。</w:t>
      </w:r>
    </w:p>
    <w:p>
      <w:pPr>
        <w:pStyle w:val="4"/>
        <w:bidi w:val="0"/>
        <w:rPr>
          <w:rFonts w:hint="eastAsia"/>
          <w:lang w:val="en-US" w:eastAsia="zh-CN"/>
        </w:rPr>
      </w:pPr>
      <w:r>
        <w:rPr>
          <w:rFonts w:hint="eastAsia"/>
          <w:lang w:val="en-US" w:eastAsia="zh-CN"/>
        </w:rPr>
        <w:t>工业民主——社会革命</w:t>
      </w:r>
    </w:p>
    <w:p>
      <w:pPr>
        <w:rPr>
          <w:rFonts w:hint="eastAsia"/>
          <w:lang w:val="en-US" w:eastAsia="zh-CN"/>
        </w:rPr>
      </w:pPr>
      <w:r>
        <w:rPr>
          <w:rFonts w:hint="eastAsia"/>
          <w:lang w:val="en-US" w:eastAsia="zh-CN"/>
        </w:rPr>
        <w:t>蒲鲁东——“采纳了圣西门的社会学直觉”——认为，经济力量在社会中起到主导作用，由此，财产的经济关系意味着最一般的社会关系——所有者与无产者的关系，工场于是成为社会的“构成单元”，它不仅是生产产品的场所，也是产生、确立起特定的关系——不论是蒲鲁东所希望的平等关系，还是财产制度的从属的关系——的场所：正如前文所描述的机器确立起的等级制关系。政治权威关系的源头被认为是由这种财产制度的经济从属的“别名”。因此，他的社会革命——这一颠覆整个社会的基础，改变整个社会关系的革命：如果说社会是借由集体力这一由集体构成部分的关系决定的力量而成为整体的，那么它也只能通过自由联合被赋予生命——是经济组织的，而夺取政治权力，政治革命则并非正确的道路，在他看来，只有经济组织的转变，才能彻底消灭财产制度与剥削，导向社会的重建。</w:t>
      </w:r>
    </w:p>
    <w:p>
      <w:pPr>
        <w:rPr>
          <w:rFonts w:hint="default"/>
          <w:lang w:val="en-US" w:eastAsia="zh-CN"/>
        </w:rPr>
      </w:pPr>
      <w:r>
        <w:rPr>
          <w:rFonts w:hint="eastAsia"/>
          <w:lang w:val="en-US" w:eastAsia="zh-CN"/>
        </w:rPr>
        <w:t>这个重建了的社会意味着一种工业民主，它的原则——平等，自由与责任——被经济分析所“发现”：集体力（生产的社会性意味着集体产出要归还于所有生产者）的发现意味着平等，而这又意味着生产必须由生产者以自发协议组织，意味着参与者自由讨论与同意的社会契约（而非以权威的设立与自由的受限为目标的契约），由此要求着参与者作为管理者直接参与并承担责任。</w:t>
      </w:r>
    </w:p>
    <w:p>
      <w:pPr>
        <w:rPr>
          <w:rFonts w:hint="eastAsia"/>
          <w:lang w:val="en-US" w:eastAsia="zh-CN"/>
        </w:rPr>
      </w:pPr>
      <w:r>
        <w:rPr>
          <w:rFonts w:hint="eastAsia"/>
          <w:lang w:val="en-US" w:eastAsia="zh-CN"/>
        </w:rPr>
        <w:t>工业民主的原则意味着财产制度中的形式的倒置，独立与联合的生产者对社会的管理取代政治等级制，社会生活从它自身基础上涌现出来，自下而上，而非自上而下。</w:t>
      </w:r>
    </w:p>
    <w:p>
      <w:pPr>
        <w:rPr>
          <w:rFonts w:hint="default"/>
          <w:lang w:val="en-US" w:eastAsia="zh-CN"/>
        </w:rPr>
      </w:pPr>
      <w:r>
        <w:rPr>
          <w:rFonts w:hint="eastAsia"/>
          <w:lang w:val="en-US" w:eastAsia="zh-CN"/>
        </w:rPr>
        <w:t>蒲鲁东希望社会革命以互助主义协会的扩散而壮大，生产者们将联合起来，按照成本价交换产品（这被认为将由于消除了“盗窃”而使得价格下降，因此造就协会的竞争力与扩张），而他设想的“人民银行”就是充当交换中介（生产者之间以及生产者与消费者），使得以产品（现成的或将制造的，同样，意味着劳动）作为担保的交换券流通，由此，蒲鲁东认为这将消灭利息的效果，动摇财产制度等。</w:t>
      </w:r>
    </w:p>
    <w:p>
      <w:pPr>
        <w:pStyle w:val="3"/>
        <w:keepNext/>
        <w:keepLines/>
        <w:pageBreakBefore/>
        <w:widowControl w:val="0"/>
        <w:kinsoku/>
        <w:wordWrap/>
        <w:overflowPunct/>
        <w:topLinePunct w:val="0"/>
        <w:autoSpaceDE/>
        <w:autoSpaceDN/>
        <w:bidi w:val="0"/>
        <w:adjustRightInd/>
        <w:snapToGrid/>
        <w:spacing w:line="413" w:lineRule="auto"/>
        <w:textAlignment w:val="auto"/>
        <w:rPr>
          <w:rFonts w:hint="eastAsia"/>
          <w:lang w:val="en-US" w:eastAsia="zh-CN"/>
        </w:rPr>
      </w:pPr>
      <w:r>
        <w:rPr>
          <w:rFonts w:hint="eastAsia"/>
          <w:lang w:val="en-US" w:eastAsia="zh-CN"/>
        </w:rPr>
        <w:t>阶级的社会学</w:t>
      </w:r>
    </w:p>
    <w:p>
      <w:pPr>
        <w:pStyle w:val="4"/>
        <w:bidi w:val="0"/>
        <w:rPr>
          <w:rFonts w:hint="eastAsia"/>
          <w:lang w:val="en-US" w:eastAsia="zh-CN"/>
        </w:rPr>
      </w:pPr>
      <w:r>
        <w:rPr>
          <w:rFonts w:hint="eastAsia"/>
          <w:lang w:val="en-US" w:eastAsia="zh-CN"/>
        </w:rPr>
        <w:t>对抗的阶级</w:t>
      </w:r>
    </w:p>
    <w:p>
      <w:pPr>
        <w:rPr>
          <w:rFonts w:hint="default"/>
          <w:lang w:val="en-US" w:eastAsia="zh-CN"/>
        </w:rPr>
      </w:pPr>
      <w:r>
        <w:rPr>
          <w:rFonts w:hint="eastAsia"/>
          <w:lang w:val="en-US" w:eastAsia="zh-CN"/>
        </w:rPr>
        <w:t>社会经济的分析——经济体系如何导致“盗窃”，所有者对无产者的剥削与统治，导致后者的屈从地位等——表明了与经济机制紧密关联的阶级关系：资产阶级与无产阶级的关系。这种关系首要的是一种经济剥削关系，“盗窃”，是整个经济体系的结果（而非资产阶级或无产阶级的意志的结果或直接创造）。</w:t>
      </w:r>
    </w:p>
    <w:p>
      <w:pPr>
        <w:rPr>
          <w:rFonts w:hint="default"/>
          <w:lang w:val="en-US" w:eastAsia="zh-CN"/>
        </w:rPr>
      </w:pPr>
      <w:r>
        <w:rPr>
          <w:rFonts w:hint="eastAsia"/>
          <w:lang w:val="en-US" w:eastAsia="zh-CN"/>
        </w:rPr>
        <w:t>资产阶级与无产阶级的关系是在“历史的全新的基础上构成的”，封建制度中，贵族、教士与第三等级对应三种职能，而工人则处于行会的保护之下，而在新的制度中，工人被赋予独立地位（也因此失去保护），与资本家由个体契约的私人关系联系。</w:t>
      </w:r>
    </w:p>
    <w:p>
      <w:pPr>
        <w:rPr>
          <w:rFonts w:hint="default"/>
          <w:lang w:val="en-US" w:eastAsia="zh-CN"/>
        </w:rPr>
      </w:pPr>
      <w:r>
        <w:rPr>
          <w:rFonts w:hint="eastAsia"/>
          <w:lang w:val="en-US" w:eastAsia="zh-CN"/>
        </w:rPr>
        <w:t>经济分析显露了阶级，但特定阶级的属性并不只体现在经济上，特定阶级在其经济处境与自身实践中，发展出特定的属性（如道德观念与政治方案，总之，特定的心理），并且能够作为一个政治与社会实践的主体。</w:t>
      </w:r>
    </w:p>
    <w:p>
      <w:pPr>
        <w:rPr>
          <w:rFonts w:hint="eastAsia"/>
          <w:lang w:val="en-US" w:eastAsia="zh-CN"/>
        </w:rPr>
      </w:pPr>
      <w:r>
        <w:rPr>
          <w:rFonts w:hint="eastAsia"/>
          <w:lang w:val="en-US" w:eastAsia="zh-CN"/>
        </w:rPr>
        <w:t>作为这种主体而行动的阶级——政治实践的阶级，需要两个前提条件，即自我意识与理论阐明。</w:t>
      </w:r>
    </w:p>
    <w:p>
      <w:pPr>
        <w:rPr>
          <w:rFonts w:hint="eastAsia"/>
          <w:lang w:val="en-US" w:eastAsia="zh-CN"/>
        </w:rPr>
      </w:pPr>
      <w:r>
        <w:rPr>
          <w:rFonts w:hint="eastAsia"/>
          <w:lang w:val="en-US" w:eastAsia="zh-CN"/>
        </w:rPr>
        <w:t>第一个条件，自我意识，即构成阶级的个人需要视自身为阶级的成员（这同样意味着发现自身阶级的独特性，与另外阶级的分离，蒲鲁东特别强调分离性，因为意识意味着——与认识到与其他阶级的差异以及自身的独特利益——“对差异的意识”）；第一个条件连带着第二个条件，也就是将阶级与其自身社会存在联系起来的理念，这一理念中蕴含着第一个条件，也就是说，这种理念阐述出该阶级自身是什么，以及它的欲求，表现出该阶级的独特性，分离性（而这两个条件引出的政治实践，也要“承接”引出它的两个条件）。</w:t>
      </w:r>
    </w:p>
    <w:p>
      <w:pPr>
        <w:rPr>
          <w:rFonts w:hint="eastAsia"/>
          <w:lang w:val="en-US" w:eastAsia="zh-CN"/>
        </w:rPr>
      </w:pPr>
      <w:r>
        <w:rPr>
          <w:rFonts w:hint="eastAsia"/>
          <w:lang w:val="en-US" w:eastAsia="zh-CN"/>
        </w:rPr>
        <w:t>蒲鲁东意识到社会的复杂性，不能仅仅注意两个阶级的分裂，这种“两个对抗力量”的视角是一种简化，尤其没有注意到工匠、农民、小企业主等的处境，也就是说，资产阶级本身的分裂与农民阶级等。</w:t>
      </w:r>
    </w:p>
    <w:p>
      <w:pPr>
        <w:rPr>
          <w:rFonts w:hint="eastAsia"/>
          <w:lang w:val="en-US" w:eastAsia="zh-CN"/>
        </w:rPr>
      </w:pPr>
      <w:r>
        <w:rPr>
          <w:rFonts w:hint="eastAsia"/>
          <w:lang w:val="en-US" w:eastAsia="zh-CN"/>
        </w:rPr>
        <w:t>蒲鲁东认为，资产阶级可以分为大资产阶级——它精确符合资本主义剥削下的定义，由此，蒲鲁东认为无法期待它助力于无产者的解放——与一种中等阶级、中产阶级或小资产阶级：它部分地劳动而也同时部分地从“不劳而获的收益”中获益。蒲鲁东认为，有必要考察，小资产阶级是否会被经济矛盾置于一个革命的境地。</w:t>
      </w:r>
    </w:p>
    <w:p>
      <w:pPr>
        <w:rPr>
          <w:rFonts w:hint="eastAsia"/>
          <w:lang w:val="en-US" w:eastAsia="zh-CN"/>
        </w:rPr>
      </w:pPr>
      <w:r>
        <w:rPr>
          <w:rFonts w:hint="eastAsia"/>
          <w:lang w:val="en-US" w:eastAsia="zh-CN"/>
        </w:rPr>
        <w:t>农民阶级，即使被蒲鲁东认为因其狭隘封闭的小所有权等而有种种落后，但其占有土地的愿望与无产者夺取劳动工具的愿望并不冲突，以至于利益一致，由此，蒲鲁东认为要靠无产阶级向其展示利益的一致来驱散一些落后，其屈从的意愿。</w:t>
      </w:r>
    </w:p>
    <w:p>
      <w:pPr>
        <w:rPr>
          <w:rFonts w:hint="default"/>
          <w:lang w:val="en-US" w:eastAsia="zh-CN"/>
        </w:rPr>
      </w:pPr>
      <w:r>
        <w:rPr>
          <w:rFonts w:hint="eastAsia"/>
          <w:lang w:val="en-US" w:eastAsia="zh-CN"/>
        </w:rPr>
        <w:t>另外，还需要考虑到政治，宗教，行政，军事和法律的力量，这些力量很大程度上“改变了阶级之间的动力学”。</w:t>
      </w:r>
    </w:p>
    <w:p>
      <w:pPr>
        <w:rPr>
          <w:rFonts w:hint="default"/>
          <w:lang w:val="en-US" w:eastAsia="zh-CN"/>
        </w:rPr>
      </w:pPr>
      <w:r>
        <w:rPr>
          <w:rFonts w:hint="eastAsia"/>
          <w:lang w:val="en-US" w:eastAsia="zh-CN"/>
        </w:rPr>
        <w:t>尽管社会复杂，但蒲鲁东认为革命的命运主要取决于两个对抗力量——资产阶级和无产阶级——并对这二者进行了分析（主要立足于法国的情状）。</w:t>
      </w:r>
    </w:p>
    <w:p>
      <w:pPr>
        <w:bidi w:val="0"/>
        <w:rPr>
          <w:rFonts w:hint="eastAsia"/>
          <w:lang w:val="en-US" w:eastAsia="zh-CN"/>
        </w:rPr>
      </w:pPr>
      <w:r>
        <w:rPr>
          <w:rFonts w:hint="eastAsia"/>
          <w:b/>
          <w:bCs/>
          <w:lang w:val="en-US" w:eastAsia="zh-CN"/>
        </w:rPr>
        <w:t>资产阶级：</w:t>
      </w:r>
    </w:p>
    <w:p>
      <w:pPr>
        <w:rPr>
          <w:rFonts w:hint="eastAsia"/>
          <w:lang w:val="en-US" w:eastAsia="zh-CN"/>
        </w:rPr>
      </w:pPr>
      <w:r>
        <w:rPr>
          <w:rFonts w:hint="eastAsia"/>
          <w:lang w:val="en-US" w:eastAsia="zh-CN"/>
        </w:rPr>
        <w:t>1789年以前，资产阶级被认为构成了一个连贯的单元，政治实践的阶级，作为封建社会的一部分，与贵族和教士进行斗争，但“第三等级”成为“一切”，贵族与教士消失后，资产阶级便无法界定自身了，它就失去了自我意识，其阶级意识让位于个体逐利。</w:t>
      </w:r>
    </w:p>
    <w:p>
      <w:pPr>
        <w:rPr>
          <w:rFonts w:hint="eastAsia"/>
          <w:lang w:val="en-US" w:eastAsia="zh-CN"/>
        </w:rPr>
      </w:pPr>
      <w:r>
        <w:rPr>
          <w:rFonts w:hint="eastAsia"/>
          <w:lang w:val="en-US" w:eastAsia="zh-CN"/>
        </w:rPr>
        <w:t>资产阶级的政治态度被这种情况（阶级意识让位于个体逐利）塑造，它对政治总体上是不关注的，政治体制的要求，爱国主义等，次要于利益的关切，它的确偏好议会制多于专制，这只是由于宪制下更多的安全，它主要喜好的是秩序的维持——以避免经济损害。这种情况同样影响了其道德与思想偏好，它以财富来估价一切，并偏好保守主义</w:t>
      </w:r>
      <w:r>
        <w:rPr>
          <w:rStyle w:val="10"/>
          <w:rFonts w:hint="eastAsia"/>
          <w:lang w:val="en-US" w:eastAsia="zh-CN"/>
        </w:rPr>
        <w:t>[</w:t>
      </w:r>
      <w:r>
        <w:rPr>
          <w:rStyle w:val="10"/>
          <w:rFonts w:hint="eastAsia"/>
          <w:lang w:val="en-US" w:eastAsia="zh-CN"/>
        </w:rPr>
        <w:footnoteReference w:id="1"/>
      </w:r>
      <w:r>
        <w:rPr>
          <w:rStyle w:val="10"/>
          <w:rFonts w:hint="eastAsia"/>
          <w:lang w:val="en-US" w:eastAsia="zh-CN"/>
        </w:rPr>
        <w:t>]</w:t>
      </w:r>
      <w:r>
        <w:rPr>
          <w:rFonts w:hint="eastAsia"/>
          <w:lang w:val="en-US" w:eastAsia="zh-CN"/>
        </w:rPr>
        <w:t>——喜好“中庸之道”。</w:t>
      </w:r>
    </w:p>
    <w:p>
      <w:pPr>
        <w:rPr>
          <w:rFonts w:hint="default"/>
          <w:lang w:val="en-US" w:eastAsia="zh-CN"/>
        </w:rPr>
      </w:pPr>
      <w:r>
        <w:rPr>
          <w:rFonts w:hint="eastAsia"/>
          <w:lang w:val="en-US" w:eastAsia="zh-CN"/>
        </w:rPr>
        <w:t>总体来说，资产阶级已经失去其阶级意识，不再是一个政治实践的阶级，失去其活力并成为了“乌合之众”，由此，它被认为没有能力解决社会面临的真正问题，经济重组（并且，其利益本身也不会让它如此）。</w:t>
      </w:r>
    </w:p>
    <w:p>
      <w:pPr>
        <w:rPr>
          <w:rFonts w:hint="default"/>
          <w:lang w:val="en-US" w:eastAsia="zh-CN"/>
        </w:rPr>
      </w:pPr>
      <w:r>
        <w:rPr>
          <w:rFonts w:hint="eastAsia"/>
          <w:lang w:val="en-US" w:eastAsia="zh-CN"/>
        </w:rPr>
        <w:t>蒲鲁东注意到资产阶级的分裂，并希望引导小资产阶级参与反对大资产阶级的经济革命（我们可以看到，《十九世纪革命总论》的开篇便是对这一资产阶级的致辞）。</w:t>
      </w:r>
    </w:p>
    <w:p>
      <w:pPr>
        <w:bidi w:val="0"/>
        <w:rPr>
          <w:rFonts w:hint="eastAsia"/>
          <w:lang w:val="en-US" w:eastAsia="zh-CN"/>
        </w:rPr>
      </w:pPr>
      <w:r>
        <w:rPr>
          <w:rFonts w:hint="eastAsia"/>
          <w:lang w:val="en-US" w:eastAsia="zh-CN"/>
        </w:rPr>
        <w:t>拿破仑三世时期标志着垄断的加剧，造成了小资产阶级的衰弱，其成员的“无产阶级化”使得其自由职业让位于从属性的工作，经济上的衰弱导致政治上的衰弱，这让蒲鲁东放弃了他曾经对于小资产阶级的种种希望，但他仍认为有阶级结盟的必要，因为小资产阶级仍然拥有着技术与知识，而这是无产者所需要的，并且，这一联盟被认为不与革命相矛盾。</w:t>
      </w:r>
    </w:p>
    <w:p>
      <w:pPr>
        <w:bidi w:val="0"/>
        <w:rPr>
          <w:rFonts w:hint="eastAsia"/>
          <w:b/>
          <w:bCs/>
          <w:lang w:val="en-US" w:eastAsia="zh-CN"/>
        </w:rPr>
      </w:pPr>
      <w:r>
        <w:rPr>
          <w:rFonts w:hint="eastAsia"/>
          <w:b/>
          <w:bCs/>
          <w:lang w:val="en-US" w:eastAsia="zh-CN"/>
        </w:rPr>
        <w:t>无产阶级：</w:t>
      </w:r>
    </w:p>
    <w:p>
      <w:pPr>
        <w:bidi w:val="0"/>
        <w:rPr>
          <w:rFonts w:hint="eastAsia"/>
          <w:lang w:val="en-US" w:eastAsia="zh-CN"/>
        </w:rPr>
      </w:pPr>
      <w:r>
        <w:rPr>
          <w:rFonts w:hint="eastAsia"/>
          <w:lang w:val="en-US" w:eastAsia="zh-CN"/>
        </w:rPr>
        <w:t>尽管蒲鲁东认为无产阶级内部蕴含着一种理性与革命的目的，但他并不对人民的观念盲目赞同，相反，他认为有必要去谴责那些并非真正属于他们的东西，那些东西是其经济处境所致的。财产制度将无产者置于一种从属关系中，这种关系使得他们被传达一种“服从的本能”，削弱了他们对自身处境的认识并引导他们接受现状，这些影响包括对强人绝对权力的信任与对与阶级敌对关系的误认（如与小资产阶级的互不信任有利于支持强人——拿破仑三世——的施舍）；并且经济的匮乏还增进了无产者的某种政治激情，某种情感的投射，激情被注入祖国与民族，暴君与上帝的荣耀之中。总之，无产者受到了从属处境的内心化。</w:t>
      </w:r>
    </w:p>
    <w:p>
      <w:pPr>
        <w:bidi w:val="0"/>
        <w:rPr>
          <w:rFonts w:hint="default"/>
          <w:lang w:val="en-US" w:eastAsia="zh-CN"/>
        </w:rPr>
      </w:pPr>
      <w:r>
        <w:rPr>
          <w:rFonts w:hint="eastAsia"/>
          <w:lang w:val="en-US" w:eastAsia="zh-CN"/>
        </w:rPr>
        <w:t>实现工人阶级政治能力的条件正是前文所述的成为政治实践的阶级的两个条件，再加上政治实践本身，并且其理论与实践，以及阶级意识，只能是统一的，这意味着理念与实践的自主，意味着与资产阶级社会，财产制度的分离（也就是说，与分离性的阶级意识相融洽）。</w:t>
      </w:r>
    </w:p>
    <w:p>
      <w:pPr>
        <w:bidi w:val="0"/>
        <w:rPr>
          <w:rFonts w:hint="eastAsia"/>
          <w:lang w:val="en-US" w:eastAsia="zh-CN"/>
        </w:rPr>
      </w:pPr>
      <w:r>
        <w:rPr>
          <w:rFonts w:hint="eastAsia"/>
          <w:lang w:val="en-US" w:eastAsia="zh-CN"/>
        </w:rPr>
        <w:t>蒲鲁东在其对法国的无产者的考察中认为，第一个条件，自我意识，在1848年革命期间就已经达到，彼时无产者提出了他们的要求——劳动权与社会革命，而在1864年的《六十人宣言》中，对工人候选资格——这意味着无产者要求他们作为一个阶级被代表——的要求则意味着阶级意识的新阶段，这种要求表达了将自己与资产阶级分离的愿望，通过这种分离，无产者完成了对自身处境的认识，并赋予了自身以政治行动的主动权。</w:t>
      </w:r>
    </w:p>
    <w:p>
      <w:pPr>
        <w:bidi w:val="0"/>
        <w:rPr>
          <w:rFonts w:hint="eastAsia"/>
          <w:lang w:val="en-US" w:eastAsia="zh-CN"/>
        </w:rPr>
      </w:pPr>
      <w:r>
        <w:rPr>
          <w:rFonts w:hint="eastAsia"/>
          <w:lang w:val="en-US" w:eastAsia="zh-CN"/>
        </w:rPr>
        <w:t>对于第二个条件，革命理论，蒲鲁东也认为它——尽管不完美——已经达到，这一理论——与第一个条件相合——是“它自身构成的观念”，阶级存在的表达。根据这种认识，蒲鲁东认为所谓共同体理念（一种威权式的共产主义）并非真正的无产阶级思想，因为它不过是重复一个以权威和国家权力为原则的等级制社会模型，与第一个条件并不相合（它不是从无产阶级的实际经验中生长出来的，是一种现成答案而非无产阶级独立的社会原则，并意味着无产者仍作为被统治者），而真正的无产阶级思想则如——蒲鲁东注意到，在《六十人宣言》中，体现出一种——对工业民主的陈述。</w:t>
      </w:r>
    </w:p>
    <w:p>
      <w:pPr>
        <w:bidi w:val="0"/>
        <w:rPr>
          <w:rFonts w:hint="default"/>
          <w:lang w:val="en-US" w:eastAsia="zh-CN"/>
        </w:rPr>
      </w:pPr>
      <w:r>
        <w:rPr>
          <w:rFonts w:hint="eastAsia"/>
          <w:lang w:val="en-US" w:eastAsia="zh-CN"/>
        </w:rPr>
        <w:t>对于最后的条件，蒲鲁东则以为（在1864年的法国工人那里）它还没有达到，还没有达到一种与理论相合的实践结论。蒲鲁东——饱受诟病的一点——认为，罢工不是这种实践，因为它意味着在雇工——雇主的从属关系内，要求雇主的施舍，并不与阶级分离相合；蒲鲁东并没有细化革命行动的实践的理论，因为在他看来，政变与暴动不过是历史的加速期，一种演化的最后的骤变，而演化的任务，无产阶级所面对的远比一场暴动更加广泛的任务，则是推动阶级本身的自主经济组织——经济组织的社会革命。</w:t>
      </w:r>
    </w:p>
    <w:p>
      <w:pPr>
        <w:pStyle w:val="3"/>
        <w:keepNext/>
        <w:keepLines/>
        <w:pageBreakBefore/>
        <w:widowControl w:val="0"/>
        <w:kinsoku/>
        <w:wordWrap/>
        <w:overflowPunct/>
        <w:topLinePunct w:val="0"/>
        <w:autoSpaceDE/>
        <w:autoSpaceDN/>
        <w:bidi w:val="0"/>
        <w:adjustRightInd/>
        <w:snapToGrid/>
        <w:spacing w:line="413" w:lineRule="auto"/>
        <w:textAlignment w:val="auto"/>
        <w:rPr>
          <w:rFonts w:hint="eastAsia"/>
          <w:lang w:val="en-US" w:eastAsia="zh-CN"/>
        </w:rPr>
      </w:pPr>
      <w:r>
        <w:rPr>
          <w:rFonts w:hint="eastAsia"/>
          <w:lang w:val="en-US" w:eastAsia="zh-CN"/>
        </w:rPr>
        <w:t>国家的社会学</w:t>
      </w:r>
    </w:p>
    <w:p>
      <w:pPr>
        <w:pStyle w:val="4"/>
        <w:bidi w:val="0"/>
        <w:rPr>
          <w:rFonts w:hint="eastAsia"/>
          <w:lang w:val="en-US" w:eastAsia="zh-CN"/>
        </w:rPr>
      </w:pPr>
      <w:r>
        <w:rPr>
          <w:rFonts w:hint="eastAsia"/>
          <w:lang w:val="en-US" w:eastAsia="zh-CN"/>
        </w:rPr>
        <w:t>集体力：国家——社会</w:t>
      </w:r>
    </w:p>
    <w:p>
      <w:pPr>
        <w:bidi w:val="0"/>
        <w:jc w:val="center"/>
        <w:rPr>
          <w:rFonts w:hint="eastAsia"/>
          <w:b/>
          <w:bCs/>
          <w:lang w:val="en-US" w:eastAsia="zh-CN"/>
        </w:rPr>
      </w:pPr>
      <w:bookmarkStart w:id="0" w:name="OLE_LINK1"/>
      <w:r>
        <w:rPr>
          <w:rFonts w:hint="eastAsia"/>
          <w:b/>
          <w:bCs/>
          <w:lang w:val="en-US" w:eastAsia="zh-CN"/>
        </w:rPr>
        <w:t>“问：一切显现都证明了某种实在，那么社会权力的实在由什么构成？</w:t>
      </w:r>
    </w:p>
    <w:p>
      <w:pPr>
        <w:bidi w:val="0"/>
        <w:jc w:val="center"/>
        <w:rPr>
          <w:rFonts w:hint="eastAsia"/>
          <w:b/>
          <w:bCs/>
          <w:lang w:val="en-US" w:eastAsia="zh-CN"/>
        </w:rPr>
      </w:pPr>
      <w:r>
        <w:rPr>
          <w:rFonts w:hint="eastAsia"/>
          <w:b/>
          <w:bCs/>
          <w:lang w:val="en-US" w:eastAsia="zh-CN"/>
        </w:rPr>
        <w:t>答：集体力。”</w:t>
      </w:r>
      <w:r>
        <w:rPr>
          <w:rStyle w:val="10"/>
          <w:rFonts w:hint="eastAsia"/>
          <w:b/>
          <w:bCs/>
          <w:lang w:val="en-US" w:eastAsia="zh-CN"/>
        </w:rPr>
        <w:t>[</w:t>
      </w:r>
      <w:r>
        <w:rPr>
          <w:rStyle w:val="10"/>
          <w:rFonts w:hint="eastAsia"/>
          <w:b/>
          <w:bCs/>
          <w:lang w:val="en-US" w:eastAsia="zh-CN"/>
        </w:rPr>
        <w:footnoteReference w:id="2"/>
      </w:r>
      <w:r>
        <w:rPr>
          <w:rStyle w:val="10"/>
          <w:rFonts w:hint="eastAsia"/>
          <w:b/>
          <w:bCs/>
          <w:lang w:val="en-US" w:eastAsia="zh-CN"/>
        </w:rPr>
        <w:t>]</w:t>
      </w:r>
    </w:p>
    <w:p>
      <w:pPr>
        <w:rPr>
          <w:rFonts w:hint="eastAsia"/>
          <w:lang w:val="en-US" w:eastAsia="zh-CN"/>
        </w:rPr>
      </w:pPr>
      <w:r>
        <w:rPr>
          <w:rFonts w:hint="eastAsia"/>
          <w:lang w:val="en-US" w:eastAsia="zh-CN"/>
        </w:rPr>
        <w:t>在剥削与压服的经济关系中，蒲鲁东找到了内在于资本主义的政治专制的根源，政治专制是（如前文所述的）一种经济从属关系的“别名”与一种对社会不稳定的回应（在经济体系造就的阶级的分裂之中，使得从属者屈从的需要要求一种公共力量——它最终意味着国家），也是对集体力占有的一种表达。</w:t>
      </w:r>
    </w:p>
    <w:p>
      <w:pPr>
        <w:rPr>
          <w:rFonts w:hint="eastAsia"/>
          <w:lang w:val="en-US" w:eastAsia="zh-CN"/>
        </w:rPr>
      </w:pPr>
      <w:r>
        <w:rPr>
          <w:rFonts w:hint="eastAsia"/>
          <w:lang w:val="en-US" w:eastAsia="zh-CN"/>
        </w:rPr>
        <w:t>蒲鲁东的集体力理论不仅用来支撑剥削理论的雏形，也在其国家理论中起到重要作用。</w:t>
      </w:r>
    </w:p>
    <w:p>
      <w:pPr>
        <w:rPr>
          <w:rFonts w:hint="eastAsia"/>
          <w:lang w:val="en-US" w:eastAsia="zh-CN"/>
        </w:rPr>
      </w:pPr>
      <w:r>
        <w:rPr>
          <w:rFonts w:hint="eastAsia"/>
          <w:lang w:val="en-US" w:eastAsia="zh-CN"/>
        </w:rPr>
        <w:t>一切实际存在，若置身其他存在之间，则它自身便具有一种属性——能够“吸引和被吸引，排斥和被排斥，运动，行动，思考，生产，至少能够凭借自身的惯性抵抗来自外部的影响”</w:t>
      </w:r>
      <w:r>
        <w:rPr>
          <w:rStyle w:val="10"/>
          <w:rFonts w:hint="eastAsia"/>
          <w:lang w:val="en-US" w:eastAsia="zh-CN"/>
        </w:rPr>
        <w:t>[</w:t>
      </w:r>
      <w:r>
        <w:rPr>
          <w:rStyle w:val="10"/>
          <w:rFonts w:hint="eastAsia"/>
          <w:lang w:val="en-US" w:eastAsia="zh-CN"/>
        </w:rPr>
        <w:footnoteReference w:id="3"/>
      </w:r>
      <w:r>
        <w:rPr>
          <w:rStyle w:val="10"/>
          <w:rFonts w:hint="eastAsia"/>
          <w:lang w:val="en-US" w:eastAsia="zh-CN"/>
        </w:rPr>
        <w:t>]</w:t>
      </w:r>
      <w:r>
        <w:rPr>
          <w:rFonts w:hint="eastAsia"/>
          <w:lang w:val="en-US" w:eastAsia="zh-CN"/>
        </w:rPr>
        <w:t>——力；人类集体也具有独特的力，这种力，集体力，超过各个部分单独的力的和（因此集体不能被简单还原为各个部分），由此，集体——最终的集体则是社会——在蒲鲁东那里被赋予“实在”。</w:t>
      </w:r>
    </w:p>
    <w:p>
      <w:pPr>
        <w:rPr>
          <w:rFonts w:hint="eastAsia"/>
          <w:lang w:val="en-US" w:eastAsia="zh-CN"/>
        </w:rPr>
      </w:pPr>
      <w:r>
        <w:rPr>
          <w:rFonts w:hint="eastAsia"/>
          <w:lang w:val="en-US" w:eastAsia="zh-CN"/>
        </w:rPr>
        <w:t>力量内在于社会，取决于社会各部分的关联（“</w:t>
      </w:r>
      <w:r>
        <w:rPr>
          <w:rFonts w:hint="eastAsia"/>
          <w:b w:val="0"/>
          <w:bCs w:val="0"/>
          <w:lang w:eastAsia="zh-CN"/>
        </w:rPr>
        <w:t>……</w:t>
      </w:r>
      <w:r>
        <w:rPr>
          <w:rFonts w:hint="default"/>
          <w:b w:val="0"/>
          <w:bCs w:val="0"/>
        </w:rPr>
        <w:t>在社会中产生权力并构成社会自身之实在的东西，与在物体（无论是有机还是无机）中产生力量并构成其实在的东西是同一个东西，即各部分之间的关系</w:t>
      </w:r>
      <w:r>
        <w:rPr>
          <w:rFonts w:hint="eastAsia"/>
          <w:lang w:val="en-US" w:eastAsia="zh-CN"/>
        </w:rPr>
        <w:t>”），由聚集的人们所发展出的各类产业与产生的持续的关系造成，并且，蒲鲁东认为，社会历史地先于国家的构成，而国家的权力，不过是来自于社会，它的力量就是被它占有的社会的集体力——正如资本对劳动的集体力的占有——它可被视为一个储存集体力的器官。</w:t>
      </w:r>
    </w:p>
    <w:p>
      <w:pPr>
        <w:rPr>
          <w:rFonts w:hint="default"/>
          <w:lang w:val="en-US" w:eastAsia="zh-CN"/>
        </w:rPr>
      </w:pPr>
      <w:r>
        <w:rPr>
          <w:rFonts w:hint="eastAsia"/>
          <w:lang w:val="en-US" w:eastAsia="zh-CN"/>
        </w:rPr>
        <w:t>社会先于国家，这意味着国家具有自发性质（不意味着正当），如，以家庭模型解释，在家庭中，父亲被赋予管理家庭集体力的权力</w:t>
      </w:r>
      <w:r>
        <w:rPr>
          <w:rStyle w:val="10"/>
          <w:rFonts w:hint="eastAsia"/>
          <w:lang w:val="en-US" w:eastAsia="zh-CN"/>
        </w:rPr>
        <w:t>[</w:t>
      </w:r>
      <w:r>
        <w:rPr>
          <w:rStyle w:val="10"/>
          <w:rFonts w:hint="eastAsia"/>
          <w:lang w:val="en-US" w:eastAsia="zh-CN"/>
        </w:rPr>
        <w:footnoteReference w:id="4"/>
      </w:r>
      <w:r>
        <w:rPr>
          <w:rStyle w:val="10"/>
          <w:rFonts w:hint="eastAsia"/>
          <w:lang w:val="en-US" w:eastAsia="zh-CN"/>
        </w:rPr>
        <w:t>]</w:t>
      </w:r>
      <w:r>
        <w:rPr>
          <w:rFonts w:hint="eastAsia"/>
          <w:lang w:val="en-US" w:eastAsia="zh-CN"/>
        </w:rPr>
        <w:t>，当家庭扩大为更大的集体等，这种基于特定需求的权威被保留下来，另外，蒲鲁东注意到国家在战争这一活动中的作用，这对于古代社会尤其重要（不过蒲鲁东认为战争的首要原因是匮乏[外部战争]以及社会内部的对抗[内部战争]，因此将在工业社会与平等社会之下终结）。</w:t>
      </w:r>
      <w:r>
        <w:rPr>
          <w:rFonts w:ascii="楷体" w:hAnsi="楷体" w:eastAsia="楷体" w:cs="楷体"/>
          <w:b w:val="0"/>
          <w:i w:val="0"/>
          <w:color w:val="000000"/>
          <w:spacing w:val="0"/>
          <w:w w:val="100"/>
          <w:sz w:val="24"/>
          <w:szCs w:val="24"/>
          <w:vertAlign w:val="baseline"/>
        </w:rPr>
        <w:t>掌握较大的群体力量的权力者，如家长，军事首领之类，篡夺了社会权力，如同更强大的有机体吞噬其他有机体并将其结构化为所用一般，吸收同化了其他群体的力量。</w:t>
      </w:r>
    </w:p>
    <w:p>
      <w:pPr>
        <w:rPr>
          <w:rFonts w:hint="eastAsia"/>
          <w:lang w:val="en-US" w:eastAsia="zh-CN"/>
        </w:rPr>
      </w:pPr>
      <w:r>
        <w:rPr>
          <w:rFonts w:hint="eastAsia"/>
          <w:lang w:val="en-US" w:eastAsia="zh-CN"/>
        </w:rPr>
        <w:t>这器官，国家，对集体力的占有是依靠（某种优势）达成的对其他部分的从属关系，由此在具有自发性的同时具有异化性质，变为了“压迫性的，并外在于社会身体”：当权者成为了作为其力量来源的社会的主人，并以其统治的延续为目的而不关心作为其来源的社会。</w:t>
      </w:r>
    </w:p>
    <w:p>
      <w:pPr>
        <w:rPr>
          <w:rFonts w:hint="default"/>
          <w:lang w:val="en-US" w:eastAsia="zh-CN"/>
        </w:rPr>
      </w:pPr>
      <w:r>
        <w:rPr>
          <w:rFonts w:hint="eastAsia"/>
          <w:lang w:val="en-US" w:eastAsia="zh-CN"/>
        </w:rPr>
        <w:t>国家表达并强化等级制关系。</w:t>
      </w:r>
    </w:p>
    <w:p>
      <w:pPr>
        <w:rPr>
          <w:rFonts w:hint="eastAsia"/>
          <w:lang w:val="en-US" w:eastAsia="zh-CN"/>
        </w:rPr>
      </w:pPr>
      <w:r>
        <w:rPr>
          <w:rFonts w:hint="eastAsia"/>
          <w:lang w:val="en-US" w:eastAsia="zh-CN"/>
        </w:rPr>
        <w:t>正如资本被认为是非生产性的，国家也因此被认为是非生产的。由于国家本身是对集体力的异化和占有，而凭它自身什么也不是，那么它就要不断从社会那里占有力量维持自身，它就倾向压服与吸收社会，扩张自身，而社会生活是由交换与相互关系构成，在没有强制的情况下多样而丰富地发展则增进其活力，而国家“则在下命令”，它的力量来自对其他部分的从属关系，它的内在法则便是权威与对强制的使用，并由此与社会生活，“活生生的社会”对立：社会生活是由群体间的多元性的关系保障的，而国家则意味着机械的服从。</w:t>
      </w:r>
      <w:r>
        <w:rPr>
          <w:rStyle w:val="10"/>
          <w:rFonts w:hint="eastAsia"/>
          <w:lang w:val="en-US" w:eastAsia="zh-CN"/>
        </w:rPr>
        <w:t>[</w:t>
      </w:r>
      <w:r>
        <w:rPr>
          <w:rStyle w:val="10"/>
          <w:rFonts w:hint="eastAsia"/>
          <w:lang w:val="en-US" w:eastAsia="zh-CN"/>
        </w:rPr>
        <w:footnoteReference w:id="5"/>
      </w:r>
      <w:r>
        <w:rPr>
          <w:rStyle w:val="10"/>
          <w:rFonts w:hint="eastAsia"/>
          <w:lang w:val="en-US" w:eastAsia="zh-CN"/>
        </w:rPr>
        <w:t>]</w:t>
      </w:r>
    </w:p>
    <w:p>
      <w:pPr>
        <w:rPr>
          <w:rFonts w:hint="default"/>
          <w:lang w:val="en-US" w:eastAsia="zh-CN"/>
        </w:rPr>
      </w:pPr>
      <w:r>
        <w:rPr>
          <w:rFonts w:hint="eastAsia"/>
          <w:lang w:val="en-US" w:eastAsia="zh-CN"/>
        </w:rPr>
        <w:t>这种对国家与社会关系的分析让蒲鲁东反对那些加强国家权力与主动性的政治方案，加以对资本主义的政治专制的根源在于经济体系造成的从属关系的认识，造就了蒲鲁东对民主派与威权式共产主义的反对（它们并不改变社会经济关系及其造成的从属关系，威权式共产主义也依然意味着一种从属关系以至于从属关系的加强），并反对那些将力量归于国家的“神话”（以及由此而生的对政府作用的夸耀与自愿为奴）。</w:t>
      </w:r>
    </w:p>
    <w:p>
      <w:pPr>
        <w:rPr>
          <w:rFonts w:hint="eastAsia"/>
          <w:lang w:val="en-US" w:eastAsia="zh-CN"/>
        </w:rPr>
      </w:pPr>
      <w:r>
        <w:rPr>
          <w:rFonts w:hint="eastAsia"/>
          <w:lang w:val="en-US" w:eastAsia="zh-CN"/>
        </w:rPr>
        <w:t>而对于那些想象着社会群体的混乱，因此需要一个外在的更高权力与理性的人们，蒲鲁东则以无政府主义和集体理性回应。国家确实有存在的必要，但那是在一个阶级不平等与社会对抗的环境中，而一个以自由协议造就相互关系的社会则不需要它，秩序将从自由中涌现；既然社会作为集体在蒲鲁东被赋予了实在，那么，它自身将有一种集体理性，这种理性将是从社会生活中涌现而出的（并在现世因权威原则而被限制）——正如分工或交换的经济规律并不是人为的规定而是在社会行动中发展的一样——并在平等与自由的社会中得到最完善的发展：</w:t>
      </w:r>
    </w:p>
    <w:p>
      <w:pPr>
        <w:jc w:val="center"/>
        <w:rPr>
          <w:rFonts w:hint="eastAsia"/>
          <w:b/>
          <w:bCs/>
          <w:lang w:val="en-US" w:eastAsia="zh-CN"/>
        </w:rPr>
      </w:pPr>
      <w:r>
        <w:rPr>
          <w:rFonts w:hint="eastAsia"/>
          <w:b/>
          <w:bCs/>
          <w:lang w:val="en-US" w:eastAsia="zh-CN"/>
        </w:rPr>
        <w:t>“问：任何力量都预设了方向：谁来引导社会权力？</w:t>
      </w:r>
    </w:p>
    <w:p>
      <w:pPr>
        <w:jc w:val="center"/>
        <w:rPr>
          <w:rFonts w:hint="eastAsia"/>
          <w:b/>
          <w:bCs/>
          <w:lang w:val="en-US" w:eastAsia="zh-CN"/>
        </w:rPr>
      </w:pPr>
      <w:r>
        <w:rPr>
          <w:rFonts w:hint="eastAsia"/>
          <w:b/>
          <w:bCs/>
          <w:lang w:val="en-US" w:eastAsia="zh-CN"/>
        </w:rPr>
        <w:t>答：所有人，也就是说没有人。”</w:t>
      </w:r>
      <w:r>
        <w:rPr>
          <w:rStyle w:val="10"/>
          <w:rFonts w:hint="eastAsia"/>
          <w:b/>
          <w:bCs/>
          <w:lang w:val="en-US" w:eastAsia="zh-CN"/>
        </w:rPr>
        <w:t>[</w:t>
      </w:r>
      <w:r>
        <w:rPr>
          <w:rStyle w:val="10"/>
          <w:rFonts w:hint="eastAsia"/>
          <w:b/>
          <w:bCs/>
          <w:lang w:val="en-US" w:eastAsia="zh-CN"/>
        </w:rPr>
        <w:footnoteReference w:id="6"/>
      </w:r>
      <w:r>
        <w:rPr>
          <w:rStyle w:val="10"/>
          <w:rFonts w:hint="eastAsia"/>
          <w:b/>
          <w:bCs/>
          <w:lang w:val="en-US" w:eastAsia="zh-CN"/>
        </w:rPr>
        <w:t>]</w:t>
      </w:r>
    </w:p>
    <w:p>
      <w:pPr>
        <w:rPr>
          <w:rFonts w:hint="default"/>
          <w:lang w:val="en-US" w:eastAsia="zh-CN"/>
        </w:rPr>
      </w:pPr>
      <w:r>
        <w:rPr>
          <w:rFonts w:hint="eastAsia"/>
          <w:lang w:val="en-US" w:eastAsia="zh-CN"/>
        </w:rPr>
        <w:t>蒲鲁东对国家与社会的观念意味着积极的安那其：社会自身。</w:t>
      </w:r>
    </w:p>
    <w:bookmarkEnd w:id="0"/>
    <w:p>
      <w:pPr>
        <w:pStyle w:val="4"/>
        <w:bidi w:val="0"/>
        <w:rPr>
          <w:rFonts w:hint="eastAsia"/>
          <w:lang w:val="en-US" w:eastAsia="zh-CN"/>
        </w:rPr>
      </w:pPr>
      <w:r>
        <w:rPr>
          <w:rFonts w:hint="eastAsia"/>
          <w:lang w:val="en-US" w:eastAsia="zh-CN"/>
        </w:rPr>
        <w:t>联邦主义</w:t>
      </w:r>
    </w:p>
    <w:p>
      <w:pPr>
        <w:bidi w:val="0"/>
        <w:rPr>
          <w:rFonts w:hint="eastAsia"/>
          <w:lang w:val="en-US" w:eastAsia="zh-CN"/>
        </w:rPr>
      </w:pPr>
      <w:bookmarkStart w:id="1" w:name="OLE_LINK2"/>
      <w:r>
        <w:rPr>
          <w:rFonts w:hint="eastAsia"/>
          <w:lang w:val="en-US" w:eastAsia="zh-CN"/>
        </w:rPr>
        <w:t>如同经济矛盾体系中的“二律背反”意味着平衡而非某个原则的消灭，蒲鲁东在其后期的作品中转向了政治的“二律背反”——权威（意味着权力的集中）与自由（意味着权力的分割）——的平衡，联邦主义。</w:t>
      </w:r>
    </w:p>
    <w:p>
      <w:pPr>
        <w:bidi w:val="0"/>
        <w:rPr>
          <w:rFonts w:hint="eastAsia"/>
          <w:lang w:val="en-US" w:eastAsia="zh-CN"/>
        </w:rPr>
      </w:pPr>
      <w:r>
        <w:rPr>
          <w:rFonts w:hint="eastAsia"/>
          <w:lang w:val="en-US" w:eastAsia="zh-CN"/>
        </w:rPr>
        <w:t>权威与自由的原则在现实中都无法独自存在，不得不引入对方，例如，皇帝即使意图废除相权（作为帮助其统辖文官而分割出的权力），但却无法真正一人独揽一切，由此在中华文明的历史上不断上演着外戚宦官的权力与不断设立监察机构（而监察机构又不断转化为需要被监察的机构）的剧目；而自由原则又由于，例如，理性无法预料到所有情况，带来了仲裁的必需（</w:t>
      </w:r>
      <w:r>
        <w:t>例如法律不能穷尽所有情况，因此法官需要自由裁量权</w:t>
      </w:r>
      <w:r>
        <w:rPr>
          <w:rFonts w:hint="eastAsia"/>
          <w:lang w:val="en-US" w:eastAsia="zh-CN"/>
        </w:rPr>
        <w:t>），导向了权威原则的引入。</w:t>
      </w:r>
    </w:p>
    <w:p>
      <w:pPr>
        <w:bidi w:val="0"/>
        <w:rPr>
          <w:rFonts w:hint="default"/>
          <w:lang w:val="en-US" w:eastAsia="zh-CN"/>
        </w:rPr>
      </w:pPr>
      <w:r>
        <w:rPr>
          <w:rFonts w:hint="eastAsia"/>
          <w:lang w:val="en-US" w:eastAsia="zh-CN"/>
        </w:rPr>
        <w:t>这种权威与自由之间的张力与矛盾使得蒲鲁东所总结的各类型的政府在现实中无法纯粹，并由此败坏。</w:t>
      </w:r>
    </w:p>
    <w:p>
      <w:pPr>
        <w:bidi w:val="0"/>
      </w:pPr>
      <w:r>
        <w:rPr>
          <w:rFonts w:hint="eastAsia"/>
          <w:lang w:val="en-US" w:eastAsia="zh-CN"/>
        </w:rPr>
        <w:t>蒲鲁东认为，</w:t>
      </w:r>
      <w:r>
        <w:t>现实政府形式可归结为帝国制和</w:t>
      </w:r>
      <w:r>
        <w:rPr>
          <w:rFonts w:hint="eastAsia"/>
          <w:lang w:val="en-US" w:eastAsia="zh-CN"/>
        </w:rPr>
        <w:t>宪政制</w:t>
      </w:r>
      <w:r>
        <w:t>，前者是平民与王室(权</w:t>
      </w:r>
      <w:r>
        <w:rPr>
          <w:rFonts w:hint="eastAsia"/>
          <w:lang w:val="en-US" w:eastAsia="zh-CN"/>
        </w:rPr>
        <w:t>力</w:t>
      </w:r>
      <w:r>
        <w:t>机构)的结合，后者是贵族与王室的结合。权威的支持者倾向削减自由，自由的拥护者则倾向限制权力，人民，由于其地位低微，天然倾向自由，但由于</w:t>
      </w:r>
      <w:r>
        <w:rPr>
          <w:rFonts w:hint="eastAsia"/>
          <w:lang w:eastAsia="zh-CN"/>
        </w:rPr>
        <w:t>“</w:t>
      </w:r>
      <w:r>
        <w:rPr>
          <w:rFonts w:hint="eastAsia"/>
          <w:lang w:val="en-US" w:eastAsia="zh-CN"/>
        </w:rPr>
        <w:t>民主主义者</w:t>
      </w:r>
      <w:r>
        <w:rPr>
          <w:rFonts w:hint="eastAsia"/>
          <w:lang w:eastAsia="zh-CN"/>
        </w:rPr>
        <w:t>”</w:t>
      </w:r>
      <w:r>
        <w:t>对权力运行条件的无知且无力行使权力，就</w:t>
      </w:r>
      <w:r>
        <w:rPr>
          <w:rFonts w:hint="eastAsia"/>
          <w:lang w:val="en-US" w:eastAsia="zh-CN"/>
        </w:rPr>
        <w:t>希望</w:t>
      </w:r>
      <w:r>
        <w:t>以新领袖(绝对统治者)的大权消灭贵族的特权</w:t>
      </w:r>
      <w:r>
        <w:rPr>
          <w:rFonts w:hint="eastAsia"/>
          <w:lang w:eastAsia="zh-CN"/>
        </w:rPr>
        <w:t>；</w:t>
      </w:r>
      <w:r>
        <w:t>而贵族由于其财产等，有掌握权力与防止专制的灾难的倾向，由此产生自由主义思想，</w:t>
      </w:r>
      <w:r>
        <w:rPr>
          <w:rFonts w:hint="eastAsia"/>
          <w:lang w:eastAsia="zh-CN"/>
        </w:rPr>
        <w:t>“</w:t>
      </w:r>
      <w:r>
        <w:t>他们把宪法强加给他们的国王</w:t>
      </w:r>
      <w:r>
        <w:rPr>
          <w:rFonts w:hint="eastAsia"/>
          <w:lang w:eastAsia="zh-CN"/>
        </w:rPr>
        <w:t>”</w:t>
      </w:r>
      <w:r>
        <w:t>。由此，帝国制反而是自由的倒退，并由于权力的问题，</w:t>
      </w:r>
      <w:r>
        <w:rPr>
          <w:rFonts w:hint="eastAsia"/>
          <w:lang w:val="en-US" w:eastAsia="zh-CN"/>
        </w:rPr>
        <w:t>是</w:t>
      </w:r>
      <w:r>
        <w:rPr>
          <w:rFonts w:hint="eastAsia"/>
          <w:lang w:eastAsia="zh-CN"/>
        </w:rPr>
        <w:t>“</w:t>
      </w:r>
      <w:r>
        <w:t>破坏一切安全和信心</w:t>
      </w:r>
      <w:r>
        <w:rPr>
          <w:rFonts w:hint="eastAsia"/>
          <w:lang w:eastAsia="zh-CN"/>
        </w:rPr>
        <w:t>”</w:t>
      </w:r>
      <w:r>
        <w:t>的</w:t>
      </w:r>
      <w:r>
        <w:rPr>
          <w:rFonts w:hint="eastAsia"/>
          <w:lang w:eastAsia="zh-CN"/>
        </w:rPr>
        <w:t>，</w:t>
      </w:r>
      <w:r>
        <w:t>不稳定的，而宪政制中，政治只为投机服务，</w:t>
      </w:r>
      <w:r>
        <w:rPr>
          <w:rFonts w:hint="eastAsia"/>
          <w:lang w:eastAsia="zh-CN"/>
        </w:rPr>
        <w:t>“</w:t>
      </w:r>
      <w:r>
        <w:t>人民对这种巨大的掠夺有一种模糊的感觉</w:t>
      </w:r>
      <w:r>
        <w:rPr>
          <w:rFonts w:hint="eastAsia"/>
          <w:lang w:eastAsia="zh-CN"/>
        </w:rPr>
        <w:t>：</w:t>
      </w:r>
      <w:r>
        <w:t>宪法保障对他们影响不大</w:t>
      </w:r>
      <w:r>
        <w:rPr>
          <w:rFonts w:hint="eastAsia"/>
          <w:lang w:eastAsia="zh-CN"/>
        </w:rPr>
        <w:t>”</w:t>
      </w:r>
      <w:r>
        <w:t>。</w:t>
      </w:r>
    </w:p>
    <w:p>
      <w:pPr>
        <w:bidi w:val="0"/>
      </w:pPr>
      <w:r>
        <w:t>这两者的一再失败，导致了对一切原则的怀疑</w:t>
      </w:r>
      <w:r>
        <w:rPr>
          <w:rFonts w:hint="eastAsia"/>
          <w:lang w:eastAsia="zh-CN"/>
        </w:rPr>
        <w:t>，</w:t>
      </w:r>
      <w:r>
        <w:t>而</w:t>
      </w:r>
      <w:r>
        <w:rPr>
          <w:rFonts w:hint="eastAsia"/>
          <w:lang w:val="en-US" w:eastAsia="zh-CN"/>
        </w:rPr>
        <w:t>这只能通过使得政治的两种原则调和与平衡来解决</w:t>
      </w:r>
      <w:r>
        <w:t>。</w:t>
      </w:r>
    </w:p>
    <w:p>
      <w:pPr>
        <w:bidi w:val="0"/>
      </w:pPr>
      <w:r>
        <w:rPr>
          <w:rFonts w:hint="eastAsia"/>
          <w:lang w:val="en-US" w:eastAsia="zh-CN"/>
        </w:rPr>
        <w:t>蒲鲁东认为，</w:t>
      </w:r>
      <w:r>
        <w:t>权威原则愈发衰弱，而自由原则却反之。进展的结果是，权威逐渐成为自由的工具和从属</w:t>
      </w:r>
      <w:r>
        <w:rPr>
          <w:rFonts w:hint="eastAsia"/>
          <w:lang w:eastAsia="zh-CN"/>
        </w:rPr>
        <w:t>，</w:t>
      </w:r>
      <w:r>
        <w:rPr>
          <w:rFonts w:hint="eastAsia"/>
          <w:lang w:val="en-US" w:eastAsia="zh-CN"/>
        </w:rPr>
        <w:t>并在联邦制度中达到平衡，权威不再意味着统治，而是成为社会的工具</w:t>
      </w:r>
      <w:r>
        <w:t>。</w:t>
      </w:r>
    </w:p>
    <w:p>
      <w:pPr>
        <w:bidi w:val="0"/>
        <w:rPr>
          <w:rStyle w:val="10"/>
          <w:rFonts w:hint="eastAsia"/>
          <w:lang w:eastAsia="zh-CN"/>
        </w:rPr>
      </w:pPr>
      <w:r>
        <w:t>自由主义或契约制度日渐战胜了专制制度，</w:t>
      </w:r>
      <w:r>
        <w:rPr>
          <w:rFonts w:hint="eastAsia"/>
          <w:lang w:val="en-US" w:eastAsia="zh-CN"/>
        </w:rPr>
        <w:t>而</w:t>
      </w:r>
      <w:r>
        <w:t>契约是指一个人或多个人对一个人或多个人承担做或不做某事的协议</w:t>
      </w:r>
      <w:r>
        <w:rPr>
          <w:rFonts w:hint="eastAsia"/>
          <w:lang w:eastAsia="zh-CN"/>
        </w:rPr>
        <w:t>，</w:t>
      </w:r>
      <w:r>
        <w:rPr>
          <w:rFonts w:hint="eastAsia"/>
          <w:lang w:val="en-US" w:eastAsia="zh-CN"/>
        </w:rPr>
        <w:t>最终，将是联邦的政治契约使得政治的两项原则得以平衡，“</w:t>
      </w:r>
      <w:r>
        <w:t>联邦契约的本质是，在这个体系中，缔约各方相互承担义务，而且通过订立契约，使契约为自己保留比他们放弃的更多自由。联邦契约的目标，是保证联邦各州的自由；解决他们的争端；通过一般措施，为所有涉及共同安全和繁荣的事情提供保障。联邦的权力不能超过社区的，后者的不能超过人民的，中央权力是特定的，是受到限制的，并随着联邦通过新国家的加入而发展，其数量、直接性和（如果我可以这样说的话）强度都在减少。</w:t>
      </w:r>
      <w:r>
        <w:rPr>
          <w:rFonts w:hint="eastAsia"/>
          <w:lang w:eastAsia="zh-CN"/>
        </w:rPr>
        <w:t>”</w:t>
      </w:r>
      <w:r>
        <w:rPr>
          <w:rStyle w:val="10"/>
          <w:rFonts w:hint="eastAsia"/>
          <w:lang w:eastAsia="zh-CN"/>
        </w:rPr>
        <w:t>[</w:t>
      </w:r>
      <w:r>
        <w:rPr>
          <w:rStyle w:val="10"/>
          <w:rFonts w:hint="eastAsia"/>
          <w:lang w:eastAsia="zh-CN"/>
        </w:rPr>
        <w:footnoteReference w:id="7"/>
      </w:r>
      <w:r>
        <w:rPr>
          <w:rStyle w:val="10"/>
          <w:rFonts w:hint="eastAsia"/>
          <w:lang w:eastAsia="zh-CN"/>
        </w:rPr>
        <w:t>]</w:t>
      </w:r>
    </w:p>
    <w:p>
      <w:pPr>
        <w:bidi w:val="0"/>
        <w:rPr>
          <w:rFonts w:hint="eastAsia"/>
          <w:lang w:val="en-US" w:eastAsia="zh-CN"/>
        </w:rPr>
      </w:pPr>
      <w:r>
        <w:rPr>
          <w:rFonts w:hint="eastAsia"/>
          <w:lang w:val="en-US" w:eastAsia="zh-CN"/>
        </w:rPr>
        <w:t>联邦原则是经济领域的契约与互助主义原则的政治对应物，意味着对特定群体——工人企业、地方社区、行业协会等——的自治的尊重，并保留着生产者的经济决策权，经济领域的如前文所述的工业民主——“农业—工业联盟”——是联邦原则的必要条件与补充。</w:t>
      </w:r>
    </w:p>
    <w:p>
      <w:pPr>
        <w:bidi w:val="0"/>
        <w:rPr>
          <w:rFonts w:hint="default"/>
          <w:lang w:val="en-US" w:eastAsia="zh-CN"/>
        </w:rPr>
      </w:pPr>
      <w:r>
        <w:rPr>
          <w:rFonts w:hint="eastAsia"/>
          <w:lang w:val="en-US" w:eastAsia="zh-CN"/>
        </w:rPr>
        <w:t>蒲鲁东为联邦制度勾勒出多层次的自治结构，包括“农业—工业联盟”（意味着经济组织的联邦制与大范围协调网络），公社，地区与省份（作为地方性自然群体），中央权力——如果还能够如此称呼的话——将从属于由生产者管理的社会，仅有协调利益与提供公共服务等职能，在这种联邦主义下，蒲鲁东认为，社会将收回过去被国家这一异化产物夺走的力量。</w:t>
      </w:r>
    </w:p>
    <w:p>
      <w:pPr>
        <w:bidi w:val="0"/>
        <w:rPr>
          <w:rFonts w:hint="eastAsia"/>
          <w:lang w:val="en-US" w:eastAsia="zh-CN"/>
        </w:rPr>
      </w:pPr>
      <w:r>
        <w:rPr>
          <w:rFonts w:hint="eastAsia"/>
          <w:lang w:val="en-US" w:eastAsia="zh-CN"/>
        </w:rPr>
        <w:t>并且，蒲鲁东还希望国际层面的联邦制度，欧洲的联邦以避免未来可能的战争灾难。</w:t>
      </w:r>
      <w:bookmarkEnd w:id="1"/>
    </w:p>
    <w:p>
      <w:pPr>
        <w:pStyle w:val="3"/>
        <w:keepNext/>
        <w:keepLines/>
        <w:pageBreakBefore/>
        <w:widowControl w:val="0"/>
        <w:kinsoku/>
        <w:wordWrap/>
        <w:overflowPunct/>
        <w:topLinePunct w:val="0"/>
        <w:autoSpaceDE/>
        <w:autoSpaceDN/>
        <w:bidi w:val="0"/>
        <w:adjustRightInd/>
        <w:snapToGrid/>
        <w:spacing w:line="413" w:lineRule="auto"/>
        <w:textAlignment w:val="auto"/>
        <w:rPr>
          <w:rFonts w:hint="eastAsia"/>
          <w:lang w:val="en-US" w:eastAsia="zh-CN"/>
        </w:rPr>
      </w:pPr>
      <w:r>
        <w:rPr>
          <w:rFonts w:hint="eastAsia"/>
          <w:lang w:val="en-US" w:eastAsia="zh-CN"/>
        </w:rPr>
        <w:t>知识的社会学</w:t>
      </w:r>
    </w:p>
    <w:p>
      <w:pPr>
        <w:bidi w:val="0"/>
      </w:pPr>
      <w:r>
        <w:t>蒲鲁东认为，</w:t>
      </w:r>
      <w:r>
        <w:rPr>
          <w:rFonts w:hint="eastAsia"/>
          <w:lang w:val="en-US" w:eastAsia="zh-CN"/>
        </w:rPr>
        <w:t>观念</w:t>
      </w:r>
      <w:r>
        <w:t>起源于社会实践，尤其是劳动活动。</w:t>
      </w:r>
    </w:p>
    <w:p>
      <w:pPr>
        <w:bidi w:val="0"/>
        <w:rPr>
          <w:rFonts w:hint="eastAsia" w:eastAsia="楷体"/>
          <w:lang w:eastAsia="zh-CN"/>
        </w:rPr>
      </w:pPr>
      <w:r>
        <w:t>人的活动，如劳动</w:t>
      </w:r>
      <w:r>
        <w:rPr>
          <w:rFonts w:hint="eastAsia"/>
          <w:lang w:eastAsia="zh-CN"/>
        </w:rPr>
        <w:t>，</w:t>
      </w:r>
      <w:r>
        <w:t>创造着认识世界的方式。人在生产过程中形成比较</w:t>
      </w:r>
      <w:r>
        <w:rPr>
          <w:rFonts w:hint="eastAsia"/>
          <w:lang w:eastAsia="zh-CN"/>
        </w:rPr>
        <w:t>，</w:t>
      </w:r>
      <w:r>
        <w:t>分类</w:t>
      </w:r>
      <w:r>
        <w:rPr>
          <w:rFonts w:hint="eastAsia"/>
          <w:lang w:eastAsia="zh-CN"/>
        </w:rPr>
        <w:t>，</w:t>
      </w:r>
      <w:r>
        <w:t>计算和协作，产生抽象思维。</w:t>
      </w:r>
    </w:p>
    <w:p>
      <w:pPr>
        <w:bidi w:val="0"/>
      </w:pPr>
      <w:r>
        <w:rPr>
          <w:rFonts w:hint="eastAsia"/>
          <w:lang w:val="en-US" w:eastAsia="zh-CN"/>
        </w:rPr>
        <w:t>蒲鲁东在提出实践的先行性</w:t>
      </w:r>
      <w:r>
        <w:rPr>
          <w:rStyle w:val="10"/>
          <w:rFonts w:hint="eastAsia"/>
          <w:lang w:val="en-US" w:eastAsia="zh-CN"/>
        </w:rPr>
        <w:t>[</w:t>
      </w:r>
      <w:r>
        <w:rPr>
          <w:rStyle w:val="10"/>
          <w:rFonts w:hint="eastAsia"/>
          <w:lang w:val="en-US" w:eastAsia="zh-CN"/>
        </w:rPr>
        <w:footnoteReference w:id="8"/>
      </w:r>
      <w:r>
        <w:rPr>
          <w:rStyle w:val="10"/>
          <w:rFonts w:hint="eastAsia"/>
          <w:lang w:val="en-US" w:eastAsia="zh-CN"/>
        </w:rPr>
        <w:t>]</w:t>
      </w:r>
      <w:r>
        <w:rPr>
          <w:rFonts w:hint="eastAsia"/>
          <w:lang w:val="en-US" w:eastAsia="zh-CN"/>
        </w:rPr>
        <w:t>后，又主张实践与观念的同一性。</w:t>
      </w:r>
      <w:r>
        <w:t>观念并不是实践之外的东西</w:t>
      </w:r>
      <w:r>
        <w:rPr>
          <w:rFonts w:hint="eastAsia"/>
          <w:lang w:eastAsia="zh-CN"/>
        </w:rPr>
        <w:t>，</w:t>
      </w:r>
      <w:r>
        <w:t>社会活动本身就包含某种逻辑结构。交换是最重要的例子</w:t>
      </w:r>
      <w:r>
        <w:rPr>
          <w:rFonts w:hint="eastAsia"/>
          <w:lang w:eastAsia="zh-CN"/>
        </w:rPr>
        <w:t>，它</w:t>
      </w:r>
      <w:r>
        <w:t>同时意味着等价</w:t>
      </w:r>
      <w:r>
        <w:rPr>
          <w:rFonts w:hint="eastAsia"/>
          <w:lang w:eastAsia="zh-CN"/>
        </w:rPr>
        <w:t>的</w:t>
      </w:r>
      <w:r>
        <w:t>逻辑关系</w:t>
      </w:r>
      <w:r>
        <w:rPr>
          <w:rFonts w:hint="eastAsia"/>
          <w:lang w:eastAsia="zh-CN"/>
        </w:rPr>
        <w:t>，</w:t>
      </w:r>
      <w:r>
        <w:rPr>
          <w:rFonts w:hint="eastAsia"/>
          <w:lang w:val="en-US" w:eastAsia="zh-CN"/>
        </w:rPr>
        <w:t>并且，蒲鲁东同样指出在经济原则下的活动中蕴含的观念，</w:t>
      </w:r>
      <w:r>
        <w:t>分工的逻辑结构是</w:t>
      </w:r>
      <w:r>
        <w:rPr>
          <w:rFonts w:hint="eastAsia"/>
          <w:lang w:eastAsia="zh-CN"/>
        </w:rPr>
        <w:t>“</w:t>
      </w:r>
      <w:r>
        <w:rPr>
          <w:rFonts w:hint="eastAsia"/>
          <w:lang w:val="en-US" w:eastAsia="zh-CN"/>
        </w:rPr>
        <w:t>分析</w:t>
      </w:r>
      <w:r>
        <w:rPr>
          <w:rFonts w:hint="eastAsia"/>
          <w:lang w:eastAsia="zh-CN"/>
        </w:rPr>
        <w:t>”（</w:t>
      </w:r>
      <w:r>
        <w:rPr>
          <w:rFonts w:hint="eastAsia"/>
          <w:lang w:val="en-US" w:eastAsia="zh-CN"/>
        </w:rPr>
        <w:t>拆解任务</w:t>
      </w:r>
      <w:r>
        <w:rPr>
          <w:rFonts w:hint="eastAsia"/>
          <w:lang w:eastAsia="zh-CN"/>
        </w:rPr>
        <w:t>）</w:t>
      </w:r>
      <w:r>
        <w:t>，机器的逻辑结构是</w:t>
      </w:r>
      <w:r>
        <w:rPr>
          <w:rFonts w:hint="eastAsia"/>
          <w:lang w:eastAsia="zh-CN"/>
        </w:rPr>
        <w:t>“</w:t>
      </w:r>
      <w:r>
        <w:rPr>
          <w:rFonts w:hint="eastAsia"/>
          <w:lang w:val="en-US" w:eastAsia="zh-CN"/>
        </w:rPr>
        <w:t>综合</w:t>
      </w:r>
      <w:r>
        <w:rPr>
          <w:rFonts w:hint="eastAsia"/>
          <w:lang w:eastAsia="zh-CN"/>
        </w:rPr>
        <w:t>”（人的</w:t>
      </w:r>
      <w:r>
        <w:rPr>
          <w:rFonts w:hint="eastAsia"/>
          <w:lang w:val="en-US" w:eastAsia="zh-CN"/>
        </w:rPr>
        <w:t>工作活动</w:t>
      </w:r>
      <w:r>
        <w:rPr>
          <w:rFonts w:hint="eastAsia"/>
          <w:lang w:eastAsia="zh-CN"/>
        </w:rPr>
        <w:t>）</w:t>
      </w:r>
      <w:r>
        <w:t>，而竞争的逻辑结构则是</w:t>
      </w:r>
      <w:r>
        <w:rPr>
          <w:rFonts w:hint="eastAsia"/>
          <w:lang w:eastAsia="zh-CN"/>
        </w:rPr>
        <w:t>“</w:t>
      </w:r>
      <w:r>
        <w:rPr>
          <w:rFonts w:hint="eastAsia"/>
          <w:lang w:val="en-US" w:eastAsia="zh-CN"/>
        </w:rPr>
        <w:t>项的对抗</w:t>
      </w:r>
      <w:r>
        <w:rPr>
          <w:rFonts w:hint="eastAsia"/>
          <w:lang w:eastAsia="zh-CN"/>
        </w:rPr>
        <w:t>”</w:t>
      </w:r>
      <w:r>
        <w:t>。</w:t>
      </w:r>
      <w:r>
        <w:rPr>
          <w:rFonts w:hint="eastAsia"/>
          <w:lang w:val="en-US" w:eastAsia="zh-CN"/>
        </w:rPr>
        <w:t>由此，</w:t>
      </w:r>
      <w:r>
        <w:t>蒲鲁东将理论理解为对实践内部原则的表达。</w:t>
      </w:r>
    </w:p>
    <w:p>
      <w:pPr>
        <w:bidi w:val="0"/>
      </w:pPr>
      <w:r>
        <w:rPr>
          <w:rFonts w:hint="eastAsia"/>
          <w:lang w:val="en-US" w:eastAsia="zh-CN"/>
        </w:rPr>
        <w:t>既然</w:t>
      </w:r>
      <w:r>
        <w:t>社会事实本身就</w:t>
      </w:r>
      <w:r>
        <w:rPr>
          <w:rFonts w:hint="eastAsia"/>
          <w:lang w:val="en-US" w:eastAsia="zh-CN"/>
        </w:rPr>
        <w:t>内涵</w:t>
      </w:r>
      <w:r>
        <w:t>着</w:t>
      </w:r>
      <w:r>
        <w:rPr>
          <w:rFonts w:hint="eastAsia"/>
          <w:lang w:val="en-US" w:eastAsia="zh-CN"/>
        </w:rPr>
        <w:t>观念，那么，</w:t>
      </w:r>
      <w:r>
        <w:rPr>
          <w:rFonts w:hint="default"/>
        </w:rPr>
        <w:t>对于</w:t>
      </w:r>
      <w:r>
        <w:rPr>
          <w:rFonts w:hint="eastAsia"/>
          <w:lang w:val="en-US" w:eastAsia="zh-CN"/>
        </w:rPr>
        <w:t>无产</w:t>
      </w:r>
      <w:r>
        <w:rPr>
          <w:rFonts w:hint="default"/>
        </w:rPr>
        <w:t>阶级而言，他们的实践中已经隐含了一套理论</w:t>
      </w:r>
      <w:r>
        <w:rPr>
          <w:rFonts w:hint="eastAsia"/>
          <w:lang w:eastAsia="zh-CN"/>
        </w:rPr>
        <w:t>，</w:t>
      </w:r>
      <w:r>
        <w:rPr>
          <w:rFonts w:hint="default"/>
        </w:rPr>
        <w:t>因此，真理不需要从理论家的口中说出</w:t>
      </w:r>
      <w:r>
        <w:rPr>
          <w:rFonts w:hint="eastAsia"/>
          <w:lang w:eastAsia="zh-CN"/>
        </w:rPr>
        <w:t>，</w:t>
      </w:r>
      <w:r>
        <w:rPr>
          <w:rFonts w:hint="eastAsia"/>
          <w:lang w:val="en-US" w:eastAsia="zh-CN"/>
        </w:rPr>
        <w:t>理论家的任务由此</w:t>
      </w:r>
      <w:r>
        <w:t>是揭示</w:t>
      </w:r>
      <w:r>
        <w:rPr>
          <w:rFonts w:hint="eastAsia"/>
          <w:lang w:val="en-US" w:eastAsia="zh-CN"/>
        </w:rPr>
        <w:t>实践</w:t>
      </w:r>
      <w:r>
        <w:t>中已经存在但尚未被清晰认识的规律</w:t>
      </w:r>
      <w:r>
        <w:rPr>
          <w:rFonts w:hint="eastAsia"/>
          <w:lang w:eastAsia="zh-CN"/>
        </w:rPr>
        <w:t>，</w:t>
      </w:r>
      <w:r>
        <w:rPr>
          <w:rFonts w:hint="eastAsia"/>
          <w:lang w:val="en-US" w:eastAsia="zh-CN"/>
        </w:rPr>
        <w:t>而这也与蒲鲁东总结的政治能力的条件相合：无产</w:t>
      </w:r>
      <w:r>
        <w:t>阶级</w:t>
      </w:r>
      <w:r>
        <w:rPr>
          <w:rFonts w:hint="eastAsia"/>
          <w:lang w:val="en-US" w:eastAsia="zh-CN"/>
        </w:rPr>
        <w:t>将</w:t>
      </w:r>
      <w:r>
        <w:t>在自身的劳动与联合实践中逐渐形成对自身处境的认识</w:t>
      </w:r>
      <w:r>
        <w:rPr>
          <w:rFonts w:hint="eastAsia"/>
          <w:lang w:val="en-US" w:eastAsia="zh-CN"/>
        </w:rPr>
        <w:t>与表达出自身的理论</w:t>
      </w:r>
      <w:r>
        <w:t>。</w:t>
      </w:r>
    </w:p>
    <w:p>
      <w:pPr>
        <w:bidi w:val="0"/>
        <w:rPr>
          <w:rFonts w:hint="eastAsia"/>
          <w:lang w:val="en-US" w:eastAsia="zh-CN"/>
        </w:rPr>
      </w:pPr>
      <w:r>
        <w:rPr>
          <w:rFonts w:hint="eastAsia"/>
          <w:lang w:val="en-US" w:eastAsia="zh-CN"/>
        </w:rPr>
        <w:t>并且，社会事实蕴含着观念也就意味着特定社会系统可以被总结为某个观念，逻辑结构，原则，由此，引出了蒲鲁东对于——作为现社会的理念表达的——宗教的分析。</w:t>
      </w:r>
    </w:p>
    <w:p>
      <w:pPr>
        <w:pStyle w:val="4"/>
        <w:bidi w:val="0"/>
        <w:rPr>
          <w:rFonts w:hint="eastAsia"/>
          <w:lang w:val="en-US" w:eastAsia="zh-CN"/>
        </w:rPr>
      </w:pPr>
      <w:r>
        <w:rPr>
          <w:rFonts w:hint="eastAsia"/>
          <w:lang w:val="en-US" w:eastAsia="zh-CN"/>
        </w:rPr>
        <w:t>宗教</w:t>
      </w:r>
    </w:p>
    <w:p>
      <w:pPr>
        <w:bidi w:val="0"/>
        <w:rPr>
          <w:rFonts w:hint="eastAsia"/>
          <w:lang w:val="en-US" w:eastAsia="zh-CN"/>
        </w:rPr>
      </w:pPr>
      <w:r>
        <w:rPr>
          <w:rFonts w:hint="eastAsia"/>
          <w:lang w:val="en-US" w:eastAsia="zh-CN"/>
        </w:rPr>
        <w:t>宗教是人的创造。</w:t>
      </w:r>
    </w:p>
    <w:p>
      <w:pPr>
        <w:bidi w:val="0"/>
        <w:rPr>
          <w:rFonts w:hint="eastAsia"/>
          <w:lang w:val="en-US" w:eastAsia="zh-CN"/>
        </w:rPr>
      </w:pPr>
      <w:r>
        <w:rPr>
          <w:rFonts w:hint="eastAsia"/>
          <w:lang w:val="en-US" w:eastAsia="zh-CN"/>
        </w:rPr>
        <w:t>宗教在社会中有其起源与存在理由，它的各种象征包含着人类的渴望与特定社会的形式，不能仅将宗教理解为个人的创造或统治者与教士的阴谋，那样无法解释信仰在一个社会中的普遍一致与维持。各种社会形式在宗教的象征中被体现出来，好战的社会赋予宗教以颂扬力量与暴力的象征——正如犹太社会使得上帝以万军之王的形象出现。</w:t>
      </w:r>
    </w:p>
    <w:p>
      <w:pPr>
        <w:bidi w:val="0"/>
        <w:rPr>
          <w:rFonts w:hint="eastAsia"/>
          <w:lang w:val="en-US" w:eastAsia="zh-CN"/>
        </w:rPr>
      </w:pPr>
      <w:r>
        <w:rPr>
          <w:rFonts w:hint="eastAsia"/>
          <w:lang w:val="en-US" w:eastAsia="zh-CN"/>
        </w:rPr>
        <w:t>宗教的本性在于它对自身的无知，宗教总有禁止被质疑的奥秘，这些奥秘被归于一个更高的力量（因此才超出理性，无法质疑），这就意味着宗教作为人的造物却被置于高于创造者的位置，并要求人的服从（超出人的理性意味着不可质疑，也就意味着绝对服从）。</w:t>
      </w:r>
    </w:p>
    <w:p>
      <w:pPr>
        <w:bidi w:val="0"/>
        <w:rPr>
          <w:rFonts w:hint="eastAsia"/>
          <w:lang w:val="en-US" w:eastAsia="zh-CN"/>
        </w:rPr>
      </w:pPr>
      <w:r>
        <w:rPr>
          <w:rFonts w:hint="eastAsia"/>
          <w:lang w:val="en-US" w:eastAsia="zh-CN"/>
        </w:rPr>
        <w:t>这种本性导致了对人的贬低与对社会变化的障碍——曾经作为社会中的人们的造物的宗教奥秘，由于是神圣的，因此不可置疑，由此不可修正与改变，这意味着对理性的拒绝，对讨论与科学（所带来的改变）的反对，于是，宗教将为那个特定社会的旧秩序辩护，并使其得到强化：历史经验证明了这一点，深陷宗教的社会将是十分停滞的。</w:t>
      </w:r>
    </w:p>
    <w:p>
      <w:pPr>
        <w:bidi w:val="0"/>
        <w:rPr>
          <w:rFonts w:hint="eastAsia"/>
          <w:lang w:val="en-US" w:eastAsia="zh-CN"/>
        </w:rPr>
      </w:pPr>
      <w:r>
        <w:rPr>
          <w:rFonts w:hint="eastAsia"/>
          <w:lang w:val="en-US" w:eastAsia="zh-CN"/>
        </w:rPr>
        <w:t>蒲鲁东以他独特的角度考察了基督教的历史，他视这种普世宗教的创建于传播为一种复杂的历史过程，并主要以三个维度考察：犹太人的弥赛亚主义，耶稣讯息的失败与神话学的歪曲，以及弥赛亚主义与凯撒主义的和解。</w:t>
      </w:r>
    </w:p>
    <w:p>
      <w:pPr>
        <w:bidi w:val="0"/>
        <w:rPr>
          <w:rFonts w:hint="eastAsia"/>
          <w:lang w:val="en-US" w:eastAsia="zh-CN"/>
        </w:rPr>
      </w:pPr>
      <w:r>
        <w:rPr>
          <w:rFonts w:hint="eastAsia"/>
          <w:lang w:val="en-US" w:eastAsia="zh-CN"/>
        </w:rPr>
        <w:t>弥撒亚主义意味着在单一力量下社会统一重组的渴望，这种渴望在彼时的犹太人之间最大程度弥漫着，他们的被统治地位，犹太社会中的冲突与撕裂，种种因素使得犹太人对当下绝望，祈求一位弥赛亚。</w:t>
      </w:r>
    </w:p>
    <w:p>
      <w:pPr>
        <w:bidi w:val="0"/>
        <w:rPr>
          <w:rFonts w:hint="eastAsia"/>
          <w:lang w:val="en-US" w:eastAsia="zh-CN"/>
        </w:rPr>
      </w:pPr>
      <w:r>
        <w:rPr>
          <w:rFonts w:hint="eastAsia"/>
          <w:lang w:val="en-US" w:eastAsia="zh-CN"/>
        </w:rPr>
        <w:t>蒲鲁东对耶稣有着独特的解读，在他的分析中，耶稣不承认弥赛亚的角色，并希望通过一种对道德与的社会改革的呼吁反对这种神话学。蒲鲁东认为，耶稣，作为一个“群众中的人”，意图反对等级制的社会秩序，他的教诲主要是关于道德与法律的更新的。在这种解读下，耶稣的最终命运就是显然的了，福音威胁着等级制的秩序，并遭到其血腥打击。耶稣的革命讯息并不被陷入弥赛亚主义的群众所理解，并且，此后的历史与社会因素造就了耶稣死后的基督教史——一部逐步背叛的历史。耶路撒冷的陷落，圣殿的毁坏意味着重建尘世犹太帝国希望的破灭，而只能寻求精神的帝国；犹太人的四散意味着与非犹太人的接触，这导致了教义从犹太的变为普世的；与希腊哲学的接触为朝着公教式的宗教概念偏移提供了支持；集体心理将耶稣塑造为一个超越性的存在，道德被信仰取代，这在圣保罗那里显露出来。</w:t>
      </w:r>
    </w:p>
    <w:p>
      <w:pPr>
        <w:bidi w:val="0"/>
        <w:rPr>
          <w:rFonts w:hint="eastAsia"/>
          <w:lang w:val="en-US" w:eastAsia="zh-CN"/>
        </w:rPr>
      </w:pPr>
      <w:r>
        <w:rPr>
          <w:rFonts w:hint="eastAsia"/>
          <w:lang w:val="en-US" w:eastAsia="zh-CN"/>
        </w:rPr>
        <w:t>弥赛亚主义与凯撒主义仅有表面的矛盾，前者是在单一力量中统一与重建的断言，这与后者那一元且专制的政治组织相适，最终，基督教与封建的社会等级制和解了。</w:t>
      </w:r>
    </w:p>
    <w:p>
      <w:pPr>
        <w:bidi w:val="0"/>
        <w:rPr>
          <w:rFonts w:hint="eastAsia"/>
          <w:lang w:val="en-US" w:eastAsia="zh-CN"/>
        </w:rPr>
      </w:pPr>
      <w:r>
        <w:rPr>
          <w:rFonts w:hint="eastAsia"/>
          <w:lang w:val="en-US" w:eastAsia="zh-CN"/>
        </w:rPr>
        <w:t>宗教的理念在社会中有其起源与实践，蒲鲁东认为，基督教的教义在实践中描述着资本主义的社会关系，它类比式地复制着社会结构，成为社会结构的理念表达，由此，对基督教的批判意味着谴责资本主义社会本身。</w:t>
      </w:r>
    </w:p>
    <w:p>
      <w:pPr>
        <w:bidi w:val="0"/>
        <w:rPr>
          <w:rFonts w:hint="eastAsia"/>
          <w:lang w:val="en-US" w:eastAsia="zh-CN"/>
        </w:rPr>
      </w:pPr>
      <w:r>
        <w:rPr>
          <w:rFonts w:hint="eastAsia"/>
          <w:lang w:val="en-US" w:eastAsia="zh-CN"/>
        </w:rPr>
        <w:t>上帝是绝对的真理与权利，因此人们应该服从，接受其代表亦即教士的言词，而宗教本身是人的异化；而在政治中，统治者则是正义的分配者与社会生活的捍卫者，公民需要服从政治权威的决定，而国家本身是社会的异化。宗教的原罪意味着痛苦的不可避免，只能期望不可预见的神恩；而政治经济学则描述着不可避免的不平等与贫困，只能祈求偶然的优越出生或幸运（并且宗教和财产制度分别意味着人的异化与劳动的异化）</w:t>
      </w:r>
      <w:r>
        <w:rPr>
          <w:rStyle w:val="10"/>
          <w:rFonts w:hint="eastAsia"/>
          <w:lang w:val="en-US" w:eastAsia="zh-CN"/>
        </w:rPr>
        <w:t>[</w:t>
      </w:r>
      <w:r>
        <w:rPr>
          <w:rStyle w:val="10"/>
          <w:rFonts w:hint="eastAsia"/>
          <w:lang w:val="en-US" w:eastAsia="zh-CN"/>
        </w:rPr>
        <w:footnoteReference w:id="9"/>
      </w:r>
      <w:r>
        <w:rPr>
          <w:rStyle w:val="10"/>
          <w:rFonts w:hint="eastAsia"/>
          <w:lang w:val="en-US" w:eastAsia="zh-CN"/>
        </w:rPr>
        <w:t>]</w:t>
      </w:r>
      <w:r>
        <w:rPr>
          <w:rFonts w:hint="eastAsia"/>
          <w:lang w:val="en-US" w:eastAsia="zh-CN"/>
        </w:rPr>
        <w:t>。</w:t>
      </w:r>
    </w:p>
    <w:p>
      <w:pPr>
        <w:bidi w:val="0"/>
        <w:rPr>
          <w:rFonts w:hint="eastAsia"/>
          <w:lang w:val="en-US" w:eastAsia="zh-CN"/>
        </w:rPr>
      </w:pPr>
      <w:r>
        <w:rPr>
          <w:rFonts w:hint="eastAsia"/>
          <w:lang w:val="en-US" w:eastAsia="zh-CN"/>
        </w:rPr>
        <w:t>宗教的理念被给定为整个社会的“范型”，并作为社会实践的一种智识的支撑。由此，蒲鲁东希望对其理论的批判，以促进其理念彻底消失，这种消失被认为具有某种必然性，因为任何自主的创造活动，理性的工作等，都意味着对顺服信仰的反对。</w:t>
      </w:r>
    </w:p>
    <w:p>
      <w:pPr>
        <w:bidi w:val="0"/>
        <w:rPr>
          <w:rFonts w:hint="eastAsia"/>
          <w:lang w:val="en-US" w:eastAsia="zh-CN"/>
        </w:rPr>
      </w:pPr>
      <w:r>
        <w:rPr>
          <w:rFonts w:hint="eastAsia"/>
          <w:lang w:val="en-US" w:eastAsia="zh-CN"/>
        </w:rPr>
        <w:t>据此，在蒲鲁东那里，上帝无非象征着自由社会所要求摆脱的事务，也就是说，“上帝即恶”。</w:t>
      </w:r>
    </w:p>
    <w:p>
      <w:pPr>
        <w:pStyle w:val="4"/>
        <w:bidi w:val="0"/>
        <w:rPr>
          <w:rFonts w:hint="eastAsia"/>
          <w:lang w:val="en-US" w:eastAsia="zh-CN"/>
        </w:rPr>
      </w:pPr>
      <w:r>
        <w:rPr>
          <w:rFonts w:hint="eastAsia"/>
          <w:lang w:val="en-US" w:eastAsia="zh-CN"/>
        </w:rPr>
        <w:t>正义</w:t>
      </w:r>
    </w:p>
    <w:p>
      <w:pPr>
        <w:rPr>
          <w:rFonts w:hint="eastAsia"/>
          <w:lang w:val="en-US" w:eastAsia="zh-CN"/>
        </w:rPr>
      </w:pPr>
      <w:bookmarkStart w:id="2" w:name="OLE_LINK4"/>
      <w:r>
        <w:rPr>
          <w:rFonts w:hint="eastAsia"/>
          <w:lang w:val="en-US" w:eastAsia="zh-CN"/>
        </w:rPr>
        <w:t>与宗教对立，蒲鲁东提出了正义的理论，也就是无政府主义社会的理论。</w:t>
      </w:r>
    </w:p>
    <w:p>
      <w:pPr>
        <w:rPr>
          <w:rFonts w:hint="eastAsia"/>
          <w:lang w:val="en-US" w:eastAsia="zh-CN"/>
        </w:rPr>
      </w:pPr>
      <w:r>
        <w:rPr>
          <w:rFonts w:hint="eastAsia"/>
          <w:lang w:val="en-US" w:eastAsia="zh-CN"/>
        </w:rPr>
        <w:t>正义首先是一种社会经济关系，一种平等者之间自由建立的经济关系，作为社会实践自身发展的结果（互助主义组织被视为它的一个表现），正义将权利与原则重新建立在社会实践自身之中，与宗教将其设立在彼岸相对立。</w:t>
      </w:r>
    </w:p>
    <w:p>
      <w:pPr>
        <w:rPr>
          <w:rFonts w:hint="default"/>
          <w:lang w:val="en-US" w:eastAsia="zh-CN"/>
        </w:rPr>
      </w:pPr>
      <w:r>
        <w:rPr>
          <w:rFonts w:hint="eastAsia"/>
          <w:lang w:val="en-US" w:eastAsia="zh-CN"/>
        </w:rPr>
        <w:t>但正义将如何达到意识呢？蒲鲁东认为，它并不会在个体理性以及具有个体理性特性的诸理性（如特定人群特定利益的理性，这种理性共享着个体理性的特点）中达到，因为个体理性意味着将自身视为绝对的，而在个体理性的碰撞（而非计数比较）之中，这种绝对受到了限制，各种要求彼此限定，由此——在差异的自由表达与公开对抗中——形成一种集体理性，这种集体理性的性质，也就是说，将一切意见与力量置于彼此的关系中，意味着不断的变化，如同作为不断变化的各部分力量的合力的集体力将不断变化一样，集体理性将表达着其</w:t>
      </w:r>
      <w:bookmarkStart w:id="3" w:name="OLE_LINK3"/>
      <w:r>
        <w:rPr>
          <w:rFonts w:hint="eastAsia"/>
          <w:lang w:val="en-US" w:eastAsia="zh-CN"/>
        </w:rPr>
        <w:t>各平等部分的变动关系</w:t>
      </w:r>
      <w:bookmarkEnd w:id="3"/>
      <w:r>
        <w:rPr>
          <w:rFonts w:hint="eastAsia"/>
          <w:lang w:val="en-US" w:eastAsia="zh-CN"/>
        </w:rPr>
        <w:t>，在它那里，没有什么是绝对不可触碰的——除了作为它自身条件的平等本身——由此在它的“各平等部分”中否定了教士对更高意志的代表，而“变动关系”便意味着宗教的神圣的对立面，固定的等级制的对立面，因此，意味着一种平衡，</w:t>
      </w:r>
      <w:bookmarkStart w:id="4" w:name="_GoBack"/>
      <w:bookmarkEnd w:id="4"/>
      <w:r>
        <w:rPr>
          <w:rFonts w:hint="eastAsia"/>
          <w:lang w:val="en-US" w:eastAsia="zh-CN"/>
        </w:rPr>
        <w:t>也就是说：正义。</w:t>
      </w:r>
      <w:bookmarkEnd w:id="2"/>
    </w:p>
    <w:sectPr>
      <w:footnotePr>
        <w:numFmt w:val="decimal"/>
      </w:footnote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id="0">
    <w:p>
      <w:pPr>
        <w:pStyle w:val="5"/>
        <w:snapToGrid w:val="0"/>
      </w:pPr>
      <w:r>
        <w:rPr>
          <w:rStyle w:val="10"/>
        </w:rPr>
        <w:t>[</w:t>
      </w:r>
      <w:r>
        <w:rPr>
          <w:rStyle w:val="10"/>
        </w:rPr>
        <w:footnoteRef/>
      </w:r>
      <w:r>
        <w:rPr>
          <w:rStyle w:val="10"/>
        </w:rPr>
        <w:t>]</w:t>
      </w:r>
      <w:r>
        <w:t xml:space="preserve"> </w:t>
      </w:r>
      <w:r>
        <w:rPr>
          <w:rFonts w:hint="eastAsia"/>
          <w:lang w:val="en-US" w:eastAsia="zh-CN"/>
        </w:rPr>
        <w:t>另外，（正如亚历山大.伯克曼在《何为无政府共产主义》——被巴金编译为《从资本主义到安那其主义》——中对“财产即盗窃”的阐释与克鲁泡特金的类似理论）考虑到生产的社会性——正如一个画家依赖于造纸者与造笔者等，而造笔者又要感谢伐木者等，所有的生产活动自一开始就需要此前的社会生产，亦即蒲鲁东在《什么是所有权》中所谓的个体开始生产时便对社会负债——劳动的社会且集体的产品，被所有者窃取，“财产即盗窃”也就是对社会的盗窃。</w:t>
      </w:r>
    </w:p>
  </w:footnote>
  <w:footnote w:id="1">
    <w:p>
      <w:pPr>
        <w:pStyle w:val="5"/>
        <w:snapToGrid w:val="0"/>
      </w:pPr>
      <w:r>
        <w:rPr>
          <w:rStyle w:val="10"/>
        </w:rPr>
        <w:t>[</w:t>
      </w:r>
      <w:r>
        <w:rPr>
          <w:rStyle w:val="10"/>
        </w:rPr>
        <w:footnoteRef/>
      </w:r>
      <w:r>
        <w:rPr>
          <w:rStyle w:val="10"/>
        </w:rPr>
        <w:t>]</w:t>
      </w:r>
      <w:r>
        <w:t xml:space="preserve"> </w:t>
      </w:r>
      <w:r>
        <w:rPr>
          <w:rFonts w:hint="eastAsia"/>
          <w:lang w:val="en-US" w:eastAsia="zh-CN"/>
        </w:rPr>
        <w:t>不应该以字面意思从刻板印象理解，保守主义意味着对演化秩序与包含着经验的传统所带来的“善”的推崇与对理性构想的新秩序——它被保守主义认为是不完善与自负的，理性无法预料到大量经验的演化中所解决的问题——的厌恶。</w:t>
      </w:r>
    </w:p>
  </w:footnote>
  <w:footnote w:id="2">
    <w:p>
      <w:pPr>
        <w:pStyle w:val="5"/>
        <w:snapToGrid w:val="0"/>
        <w:rPr>
          <w:rFonts w:hint="default" w:eastAsia="楷体"/>
          <w:lang w:val="en-US" w:eastAsia="zh-CN"/>
        </w:rPr>
      </w:pPr>
      <w:r>
        <w:rPr>
          <w:rStyle w:val="10"/>
        </w:rPr>
        <w:t>[</w:t>
      </w:r>
      <w:r>
        <w:rPr>
          <w:rStyle w:val="10"/>
        </w:rPr>
        <w:footnoteRef/>
      </w:r>
      <w:r>
        <w:rPr>
          <w:rStyle w:val="10"/>
        </w:rPr>
        <w:t>]</w:t>
      </w:r>
      <w:r>
        <w:t xml:space="preserve"> </w:t>
      </w:r>
      <w:r>
        <w:rPr>
          <w:rFonts w:hint="eastAsia"/>
          <w:lang w:eastAsia="zh-CN"/>
        </w:rPr>
        <w:t>——</w:t>
      </w:r>
      <w:r>
        <w:rPr>
          <w:rFonts w:hint="eastAsia"/>
          <w:lang w:val="en-US" w:eastAsia="zh-CN"/>
        </w:rPr>
        <w:t>蒲鲁东《简明政治教义问答》</w:t>
      </w:r>
    </w:p>
  </w:footnote>
  <w:footnote w:id="3">
    <w:p>
      <w:pPr>
        <w:pStyle w:val="5"/>
        <w:snapToGrid w:val="0"/>
        <w:rPr>
          <w:rFonts w:hint="eastAsia"/>
          <w:lang w:val="en-US" w:eastAsia="zh-CN"/>
        </w:rPr>
      </w:pPr>
      <w:r>
        <w:rPr>
          <w:rStyle w:val="10"/>
        </w:rPr>
        <w:t>[</w:t>
      </w:r>
      <w:r>
        <w:rPr>
          <w:rStyle w:val="10"/>
        </w:rPr>
        <w:footnoteRef/>
      </w:r>
      <w:r>
        <w:rPr>
          <w:rStyle w:val="10"/>
        </w:rPr>
        <w:t>]</w:t>
      </w:r>
      <w:r>
        <w:t xml:space="preserve"> </w:t>
      </w:r>
      <w:r>
        <w:rPr>
          <w:rFonts w:hint="eastAsia"/>
          <w:lang w:val="en-US" w:eastAsia="zh-CN"/>
        </w:rPr>
        <w:t>同上</w:t>
      </w:r>
    </w:p>
  </w:footnote>
  <w:footnote w:id="4">
    <w:p>
      <w:pPr>
        <w:pStyle w:val="5"/>
        <w:snapToGrid w:val="0"/>
        <w:rPr>
          <w:rFonts w:hint="default" w:eastAsia="楷体"/>
          <w:lang w:val="en-US" w:eastAsia="zh-CN"/>
        </w:rPr>
      </w:pPr>
      <w:r>
        <w:rPr>
          <w:rStyle w:val="10"/>
        </w:rPr>
        <w:t>[</w:t>
      </w:r>
      <w:r>
        <w:rPr>
          <w:rStyle w:val="10"/>
        </w:rPr>
        <w:footnoteRef/>
      </w:r>
      <w:r>
        <w:rPr>
          <w:rStyle w:val="10"/>
        </w:rPr>
        <w:t>]</w:t>
      </w:r>
      <w:r>
        <w:t xml:space="preserve"> </w:t>
      </w:r>
      <w:r>
        <w:rPr>
          <w:rFonts w:hint="eastAsia"/>
          <w:lang w:val="en-US" w:eastAsia="zh-CN"/>
        </w:rPr>
        <w:t>需要注意，蒲鲁东本人在这一方面具有人尽皆知的保守倾向。</w:t>
      </w:r>
    </w:p>
  </w:footnote>
  <w:footnote w:id="5">
    <w:p>
      <w:pPr>
        <w:pStyle w:val="5"/>
        <w:bidi w:val="0"/>
        <w:rPr>
          <w:rFonts w:hint="eastAsia"/>
          <w:lang w:val="en-US" w:eastAsia="zh-CN"/>
        </w:rPr>
      </w:pPr>
      <w:r>
        <w:rPr>
          <w:rStyle w:val="10"/>
        </w:rPr>
        <w:t>[</w:t>
      </w:r>
      <w:r>
        <w:rPr>
          <w:rStyle w:val="10"/>
        </w:rPr>
        <w:footnoteRef/>
      </w:r>
      <w:r>
        <w:rPr>
          <w:rStyle w:val="10"/>
        </w:rPr>
        <w:t>]</w:t>
      </w:r>
      <w:r>
        <w:t xml:space="preserve"> </w:t>
      </w:r>
      <w:r>
        <w:rPr>
          <w:rFonts w:hint="eastAsia"/>
          <w:lang w:val="en-US" w:eastAsia="zh-CN"/>
        </w:rPr>
        <w:t>不难发现，蒲鲁东的国家（政府）与社会的对立，在鲁道夫.洛克尔的权力与文化的对立那里得到了呼应：</w:t>
      </w:r>
    </w:p>
    <w:p>
      <w:pPr>
        <w:pStyle w:val="5"/>
        <w:bidi w:val="0"/>
        <w:rPr>
          <w:rFonts w:hint="default"/>
          <w:lang w:val="en-US" w:eastAsia="zh-CN"/>
        </w:rPr>
      </w:pPr>
      <w:r>
        <w:rPr>
          <w:rFonts w:hint="eastAsia"/>
          <w:lang w:val="en-US" w:eastAsia="zh-CN"/>
        </w:rPr>
        <w:t>权力和文化（同时也就是政治与经济/政府与社会/宗教与文化）对立（统治体系表达少数特权者的意志，而文化表达的是社群的力量），由于文化根植于（以丰富多元为其活力的）社会活动，而政治权力追求统一，将人类活动简化，“高等文化”不断寻求新的形式与组织，于是就与政治权力冲突。政治权力挪用既有文化以服务于自身政治目的，但权力越稳固，对社会生活影响越强，便愈遏制文化进步的根基。若国家未能引导文化力量，则高层次的文化将视政治框架为障碍，反之，权力强大，使文化生活被强行塑造为固定形式，则文化生活将另寻其道。</w:t>
      </w:r>
    </w:p>
  </w:footnote>
  <w:footnote w:id="6">
    <w:p>
      <w:pPr>
        <w:pStyle w:val="5"/>
        <w:snapToGrid w:val="0"/>
        <w:rPr>
          <w:rFonts w:hint="default" w:eastAsia="楷体"/>
          <w:lang w:val="en-US" w:eastAsia="zh-CN"/>
        </w:rPr>
      </w:pPr>
      <w:r>
        <w:rPr>
          <w:rStyle w:val="10"/>
        </w:rPr>
        <w:t>[</w:t>
      </w:r>
      <w:r>
        <w:rPr>
          <w:rStyle w:val="10"/>
        </w:rPr>
        <w:footnoteRef/>
      </w:r>
      <w:r>
        <w:rPr>
          <w:rStyle w:val="10"/>
        </w:rPr>
        <w:t>]</w:t>
      </w:r>
      <w:r>
        <w:t xml:space="preserve"> </w:t>
      </w:r>
      <w:r>
        <w:rPr>
          <w:rFonts w:hint="eastAsia"/>
          <w:lang w:eastAsia="zh-CN"/>
        </w:rPr>
        <w:t>——</w:t>
      </w:r>
      <w:r>
        <w:rPr>
          <w:rFonts w:hint="eastAsia"/>
          <w:lang w:val="en-US" w:eastAsia="zh-CN"/>
        </w:rPr>
        <w:t>蒲鲁东《简明政治教义问答》</w:t>
      </w:r>
    </w:p>
  </w:footnote>
  <w:footnote w:id="7">
    <w:p>
      <w:pPr>
        <w:pStyle w:val="5"/>
        <w:snapToGrid w:val="0"/>
        <w:rPr>
          <w:rFonts w:hint="default" w:eastAsia="楷体"/>
          <w:lang w:val="en-US" w:eastAsia="zh-CN"/>
        </w:rPr>
      </w:pPr>
      <w:r>
        <w:rPr>
          <w:rStyle w:val="10"/>
        </w:rPr>
        <w:t>[</w:t>
      </w:r>
      <w:r>
        <w:rPr>
          <w:rStyle w:val="10"/>
        </w:rPr>
        <w:footnoteRef/>
      </w:r>
      <w:r>
        <w:rPr>
          <w:rStyle w:val="10"/>
        </w:rPr>
        <w:t>]</w:t>
      </w:r>
      <w:r>
        <w:t xml:space="preserve"> </w:t>
      </w:r>
      <w:r>
        <w:rPr>
          <w:rFonts w:hint="eastAsia"/>
          <w:lang w:eastAsia="zh-CN"/>
        </w:rPr>
        <w:t>——</w:t>
      </w:r>
      <w:r>
        <w:rPr>
          <w:rFonts w:hint="eastAsia"/>
          <w:lang w:val="en-US" w:eastAsia="zh-CN"/>
        </w:rPr>
        <w:t>蒲鲁东《联邦原则，和重建革命党的必要性》</w:t>
      </w:r>
    </w:p>
  </w:footnote>
  <w:footnote w:id="8">
    <w:p>
      <w:pPr>
        <w:pStyle w:val="5"/>
        <w:snapToGrid w:val="0"/>
      </w:pPr>
      <w:r>
        <w:rPr>
          <w:rStyle w:val="10"/>
        </w:rPr>
        <w:t>[</w:t>
      </w:r>
      <w:r>
        <w:rPr>
          <w:rStyle w:val="10"/>
        </w:rPr>
        <w:footnoteRef/>
      </w:r>
      <w:r>
        <w:rPr>
          <w:rStyle w:val="10"/>
        </w:rPr>
        <w:t>]</w:t>
      </w:r>
      <w:r>
        <w:t xml:space="preserve"> </w:t>
      </w:r>
      <w:r>
        <w:rPr>
          <w:rFonts w:hint="eastAsia"/>
          <w:lang w:val="en-US" w:eastAsia="zh-CN"/>
        </w:rPr>
        <w:t>相对于人们表达出的观念而非实践本身蕴含的的观念的先行。</w:t>
      </w:r>
    </w:p>
  </w:footnote>
  <w:footnote w:id="9">
    <w:p>
      <w:pPr>
        <w:pStyle w:val="5"/>
        <w:snapToGrid w:val="0"/>
        <w:rPr>
          <w:rFonts w:hint="default" w:eastAsia="楷体"/>
          <w:lang w:val="en-US" w:eastAsia="zh-CN"/>
        </w:rPr>
      </w:pPr>
      <w:r>
        <w:rPr>
          <w:rStyle w:val="10"/>
        </w:rPr>
        <w:t>[</w:t>
      </w:r>
      <w:r>
        <w:rPr>
          <w:rStyle w:val="10"/>
        </w:rPr>
        <w:footnoteRef/>
      </w:r>
      <w:r>
        <w:rPr>
          <w:rStyle w:val="10"/>
        </w:rPr>
        <w:t>]</w:t>
      </w:r>
      <w:r>
        <w:t xml:space="preserve"> </w:t>
      </w:r>
      <w:r>
        <w:rPr>
          <w:rFonts w:hint="eastAsia"/>
          <w:lang w:val="en-US" w:eastAsia="zh-CN"/>
        </w:rPr>
        <w:t>由此我们可以看到蒲鲁东著名的“上帝，资本，国家”的三位一体。</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21A67D9"/>
    <w:rsid w:val="0472307B"/>
    <w:rsid w:val="050E3988"/>
    <w:rsid w:val="0AB74B64"/>
    <w:rsid w:val="0B3C111F"/>
    <w:rsid w:val="0C8A725D"/>
    <w:rsid w:val="12AC7A27"/>
    <w:rsid w:val="147A37FB"/>
    <w:rsid w:val="166717A0"/>
    <w:rsid w:val="19F34471"/>
    <w:rsid w:val="1D8C4402"/>
    <w:rsid w:val="2D520F96"/>
    <w:rsid w:val="3AB17985"/>
    <w:rsid w:val="3B110D68"/>
    <w:rsid w:val="437F7362"/>
    <w:rsid w:val="515B207B"/>
    <w:rsid w:val="5C0C38D3"/>
    <w:rsid w:val="60116E93"/>
    <w:rsid w:val="6B10428F"/>
    <w:rsid w:val="71540276"/>
    <w:rsid w:val="75151ACD"/>
    <w:rsid w:val="78054A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ind w:firstLine="420" w:firstLineChars="200"/>
      <w:jc w:val="both"/>
    </w:pPr>
    <w:rPr>
      <w:rFonts w:ascii="Times New Roman" w:hAnsi="Times New Roman" w:eastAsia="楷体" w:cstheme="minorBidi"/>
      <w:kern w:val="2"/>
      <w:sz w:val="24"/>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ind w:firstLine="0" w:firstLineChars="0"/>
      <w:jc w:val="center"/>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ind w:firstLine="0" w:firstLineChars="0"/>
      <w:jc w:val="left"/>
      <w:outlineLvl w:val="1"/>
    </w:pPr>
    <w:rPr>
      <w:b/>
      <w:sz w:val="36"/>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ind w:firstLine="0" w:firstLineChars="0"/>
      <w:jc w:val="left"/>
      <w:outlineLvl w:val="2"/>
    </w:pPr>
    <w:rPr>
      <w:b/>
      <w:sz w:val="32"/>
    </w:rPr>
  </w:style>
  <w:style w:type="character" w:default="1" w:styleId="8">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5">
    <w:name w:val="footnote text"/>
    <w:basedOn w:val="1"/>
    <w:qFormat/>
    <w:uiPriority w:val="0"/>
    <w:pPr>
      <w:snapToGrid w:val="0"/>
      <w:jc w:val="left"/>
    </w:pPr>
    <w:rPr>
      <w:sz w:val="18"/>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character" w:styleId="9">
    <w:name w:val="Strong"/>
    <w:basedOn w:val="8"/>
    <w:qFormat/>
    <w:uiPriority w:val="0"/>
    <w:rPr>
      <w:b/>
    </w:rPr>
  </w:style>
  <w:style w:type="character" w:styleId="10">
    <w:name w:val="footnote reference"/>
    <w:basedOn w:val="8"/>
    <w:qFormat/>
    <w:uiPriority w:val="0"/>
    <w:rPr>
      <w:vertAlign w:val="superscript"/>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TotalTime>
  <ScaleCrop>false</ScaleCrop>
  <LinksUpToDate>false</LinksUpToDate>
  <CharactersWithSpaces>0</CharactersWithSpaces>
  <Application>WPS Office_11.1.0.10009_F1E327BC-269C-435d-A152-05C5408002CA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2026-06-06T13:42:00Z</dcterms:created>
  <dc:creator>27545</dc:creator>
  <cp:lastModifiedBy>刘雷</cp:lastModifiedBy>
  <dcterms:modified xsi:type="dcterms:W3CDTF">2026-06-08T16:31:20Z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ies>
</file>