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35CE" w14:textId="12A52441" w:rsidR="00D22A1D" w:rsidRPr="004646A0" w:rsidRDefault="004646A0">
      <w:pPr>
        <w:rPr>
          <w:rFonts w:ascii="宋体" w:eastAsia="宋体" w:hAnsi="宋体"/>
          <w:sz w:val="36"/>
          <w:szCs w:val="36"/>
        </w:rPr>
      </w:pPr>
      <w:r w:rsidRPr="004646A0">
        <w:rPr>
          <w:rFonts w:ascii="宋体" w:eastAsia="宋体" w:hAnsi="宋体"/>
          <w:sz w:val="36"/>
          <w:szCs w:val="36"/>
        </w:rPr>
        <w:t>通信优化：发射接收机优化、率失真问题、注水问题</w:t>
      </w:r>
      <w:r w:rsidRPr="004646A0">
        <w:rPr>
          <w:rFonts w:ascii="宋体" w:eastAsia="宋体" w:hAnsi="宋体"/>
          <w:sz w:val="36"/>
          <w:szCs w:val="36"/>
        </w:rPr>
        <w:br/>
        <w:t>AI优化：SVM、PCA、深度学习、K-means</w:t>
      </w:r>
      <w:r w:rsidRPr="004646A0">
        <w:rPr>
          <w:rFonts w:ascii="宋体" w:eastAsia="宋体" w:hAnsi="宋体"/>
          <w:sz w:val="36"/>
          <w:szCs w:val="36"/>
        </w:rPr>
        <w:br/>
        <w:t>网络空间安全优化：物理层安全、联邦学习隐私泄露、SVM中毒攻击</w:t>
      </w:r>
    </w:p>
    <w:sectPr w:rsidR="00D22A1D" w:rsidRPr="0046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6A"/>
    <w:rsid w:val="004646A0"/>
    <w:rsid w:val="00872E6A"/>
    <w:rsid w:val="00D2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4696A-AB89-4330-A846-F2020A36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</dc:creator>
  <cp:keywords/>
  <dc:description/>
  <cp:lastModifiedBy>86181</cp:lastModifiedBy>
  <cp:revision>2</cp:revision>
  <dcterms:created xsi:type="dcterms:W3CDTF">2022-12-11T11:32:00Z</dcterms:created>
  <dcterms:modified xsi:type="dcterms:W3CDTF">2022-12-11T11:32:00Z</dcterms:modified>
</cp:coreProperties>
</file>