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872" w:afterLines="600"/>
        <w:jc w:val="left"/>
        <w:rPr>
          <w:b/>
          <w:bCs/>
          <w:sz w:val="32"/>
        </w:rPr>
      </w:pPr>
    </w:p>
    <w:p>
      <w:pPr>
        <w:jc w:val="center"/>
        <w:rPr>
          <w:rFonts w:ascii="Heiti SC Medium" w:hAnsi="Heiti SC Medium" w:eastAsia="Heiti SC Medium"/>
          <w:sz w:val="96"/>
          <w:szCs w:val="96"/>
        </w:rPr>
      </w:pPr>
      <w:r>
        <w:rPr>
          <w:rFonts w:hint="eastAsia" w:ascii="Heiti SC Medium" w:hAnsi="Heiti SC Medium" w:eastAsia="Heiti SC Medium"/>
          <w:sz w:val="96"/>
          <w:szCs w:val="96"/>
        </w:rPr>
        <w:t>计算机组成原理</w:t>
      </w:r>
    </w:p>
    <w:p>
      <w:pPr>
        <w:jc w:val="center"/>
        <w:rPr>
          <w:rFonts w:ascii="Heiti SC Medium" w:hAnsi="Heiti SC Medium" w:eastAsia="Heiti SC Medium"/>
          <w:sz w:val="96"/>
          <w:szCs w:val="96"/>
        </w:rPr>
      </w:pPr>
      <w:r>
        <w:rPr>
          <w:rFonts w:hint="eastAsia" w:ascii="Heiti SC Medium" w:hAnsi="Heiti SC Medium" w:eastAsia="Heiti SC Medium"/>
          <w:sz w:val="96"/>
          <w:szCs w:val="96"/>
        </w:rPr>
        <w:t>实验报告</w:t>
      </w:r>
    </w:p>
    <w:p>
      <w:pPr>
        <w:rPr>
          <w:rFonts w:eastAsia="华文行楷"/>
          <w:sz w:val="28"/>
        </w:rPr>
      </w:pPr>
    </w:p>
    <w:p>
      <w:pPr>
        <w:rPr>
          <w:rFonts w:eastAsia="华文行楷"/>
          <w:sz w:val="28"/>
        </w:rPr>
      </w:pPr>
    </w:p>
    <w:p>
      <w:pPr>
        <w:rPr>
          <w:rFonts w:eastAsia="华文行楷"/>
          <w:sz w:val="28"/>
        </w:rPr>
      </w:pPr>
    </w:p>
    <w:p>
      <w:pPr>
        <w:wordWrap w:val="0"/>
        <w:ind w:right="8400"/>
        <w:jc w:val="right"/>
        <w:rPr>
          <w:rFonts w:eastAsia="仿宋_GB2312"/>
          <w:sz w:val="28"/>
        </w:rPr>
      </w:pPr>
    </w:p>
    <w:p>
      <w:pPr>
        <w:wordWrap w:val="0"/>
        <w:ind w:right="1120"/>
        <w:rPr>
          <w:rFonts w:ascii="Heiti SC Light" w:hAnsi="Heiti SC Light" w:eastAsia="Heiti SC Light"/>
          <w:sz w:val="28"/>
        </w:rPr>
      </w:pPr>
      <w:r>
        <w:rPr>
          <w:rFonts w:hint="eastAsia" w:eastAsia="仿宋_GB2312"/>
          <w:sz w:val="28"/>
        </w:rPr>
        <w:t xml:space="preserve">  </w:t>
      </w:r>
      <w:bookmarkStart w:id="0" w:name="_GoBack"/>
      <w:bookmarkEnd w:id="0"/>
    </w:p>
    <w:p>
      <w:pPr>
        <w:jc w:val="center"/>
        <w:rPr>
          <w:rFonts w:ascii="黑体" w:hAnsi="黑体" w:eastAsia="黑体"/>
          <w:b/>
          <w:sz w:val="30"/>
          <w:szCs w:val="30"/>
        </w:rPr>
      </w:pPr>
      <w:r>
        <w:rPr>
          <w:rFonts w:eastAsia="仿宋_GB2312"/>
          <w:sz w:val="28"/>
        </w:rPr>
        <w:br w:type="page"/>
      </w:r>
      <w:r>
        <w:rPr>
          <w:rFonts w:hint="eastAsia" w:ascii="黑体" w:hAnsi="黑体" w:eastAsia="黑体"/>
          <w:b/>
          <w:sz w:val="30"/>
          <w:szCs w:val="30"/>
        </w:rPr>
        <w:t>实验</w:t>
      </w:r>
      <w:r>
        <w:rPr>
          <w:rFonts w:hint="eastAsia" w:ascii="黑体" w:hAnsi="黑体" w:eastAsia="黑体"/>
          <w:b/>
          <w:sz w:val="30"/>
          <w:szCs w:val="30"/>
          <w:lang w:val="en-US" w:eastAsia="zh-CN"/>
        </w:rPr>
        <w:t>二</w:t>
      </w:r>
      <w:r>
        <w:rPr>
          <w:rFonts w:hint="eastAsia" w:ascii="黑体" w:hAnsi="黑体" w:eastAsia="黑体"/>
          <w:b/>
          <w:sz w:val="30"/>
          <w:szCs w:val="30"/>
        </w:rPr>
        <w:t xml:space="preserve">  </w:t>
      </w:r>
      <w:r>
        <w:rPr>
          <w:rFonts w:hint="eastAsia" w:ascii="黑体" w:hAnsi="黑体" w:eastAsia="黑体"/>
          <w:b/>
          <w:sz w:val="30"/>
          <w:szCs w:val="30"/>
          <w:lang w:val="en-US" w:eastAsia="zh-CN"/>
        </w:rPr>
        <w:t>ALU</w:t>
      </w:r>
      <w:r>
        <w:rPr>
          <w:rFonts w:hint="eastAsia" w:ascii="黑体" w:hAnsi="黑体" w:eastAsia="黑体"/>
          <w:b/>
          <w:sz w:val="30"/>
          <w:szCs w:val="30"/>
        </w:rPr>
        <w:t>的设计</w:t>
      </w:r>
    </w:p>
    <w:p>
      <w:pPr>
        <w:spacing w:line="480" w:lineRule="auto"/>
        <w:rPr>
          <w:rFonts w:ascii="宋体" w:hAnsi="宋体"/>
          <w:color w:val="000000"/>
          <w:szCs w:val="21"/>
        </w:rPr>
      </w:pPr>
      <w:r>
        <w:rPr>
          <w:rFonts w:hint="eastAsia" w:ascii="黑体" w:hAnsi="黑体" w:eastAsia="黑体"/>
          <w:b/>
          <w:color w:val="000000"/>
          <w:sz w:val="24"/>
        </w:rPr>
        <w:t>一、实验内容</w:t>
      </w:r>
    </w:p>
    <w:p>
      <w:pPr>
        <w:spacing w:line="300" w:lineRule="auto"/>
        <w:rPr>
          <w:rFonts w:hint="eastAsia" w:ascii="宋体" w:hAnsi="宋体" w:cs="宋体"/>
          <w:szCs w:val="21"/>
        </w:rPr>
      </w:pPr>
      <w:r>
        <w:rPr>
          <w:rFonts w:hint="eastAsia" w:ascii="宋体" w:hAnsi="宋体" w:cs="宋体"/>
          <w:szCs w:val="21"/>
          <w:lang w:bidi="ar"/>
        </w:rPr>
        <w:t>（1）测试加/减法器的功能。</w:t>
      </w:r>
    </w:p>
    <w:p>
      <w:pPr>
        <w:spacing w:line="300" w:lineRule="auto"/>
        <w:rPr>
          <w:rFonts w:ascii="宋体" w:hAnsi="宋体" w:cs="宋体"/>
          <w:szCs w:val="21"/>
          <w:lang w:bidi="ar"/>
        </w:rPr>
      </w:pPr>
      <w:r>
        <w:rPr>
          <w:rFonts w:hint="eastAsia" w:ascii="宋体" w:hAnsi="宋体" w:cs="宋体"/>
          <w:szCs w:val="21"/>
          <w:lang w:bidi="ar"/>
        </w:rPr>
        <w:t>（2）设计具有加法、减法、逻辑与、逻辑非4种功能且数据宽度为8bit的ALU，并进行功能仿真/验证。</w:t>
      </w:r>
    </w:p>
    <w:p>
      <w:pPr>
        <w:spacing w:line="480" w:lineRule="auto"/>
        <w:rPr>
          <w:rFonts w:hint="eastAsia" w:ascii="宋体" w:hAnsi="宋体"/>
          <w:color w:val="000000"/>
          <w:szCs w:val="21"/>
        </w:rPr>
      </w:pPr>
      <w:r>
        <w:rPr>
          <w:rFonts w:hint="eastAsia" w:ascii="黑体" w:hAnsi="黑体" w:eastAsia="黑体"/>
          <w:b/>
          <w:color w:val="000000"/>
          <w:sz w:val="24"/>
        </w:rPr>
        <w:t>二、电路设计与实现</w:t>
      </w:r>
    </w:p>
    <w:p>
      <w:pPr>
        <w:numPr>
          <w:ilvl w:val="0"/>
          <w:numId w:val="1"/>
        </w:numPr>
        <w:rPr>
          <w:rFonts w:hint="default" w:ascii="宋体" w:hAnsi="宋体"/>
          <w:color w:val="000000"/>
          <w:sz w:val="21"/>
          <w:szCs w:val="21"/>
          <w:lang w:val="en-US" w:eastAsia="zh-CN"/>
        </w:rPr>
      </w:pPr>
      <w:r>
        <w:rPr>
          <w:rFonts w:hint="eastAsia" w:ascii="宋体" w:hAnsi="宋体"/>
          <w:color w:val="000000"/>
          <w:szCs w:val="21"/>
          <w:lang w:val="en-US" w:eastAsia="zh-CN"/>
        </w:rPr>
        <w:t>需求分析：</w:t>
      </w:r>
    </w:p>
    <w:p>
      <w:pPr>
        <w:spacing w:line="300" w:lineRule="auto"/>
        <w:rPr>
          <w:rFonts w:hint="eastAsia" w:ascii="宋体" w:hAnsi="宋体" w:eastAsia="宋体"/>
          <w:color w:val="000000"/>
          <w:sz w:val="21"/>
          <w:szCs w:val="21"/>
          <w:lang w:val="en-US" w:eastAsia="zh-CN"/>
        </w:rPr>
      </w:pPr>
      <w:r>
        <w:rPr>
          <w:rFonts w:hint="eastAsia" w:ascii="宋体" w:hAnsi="宋体" w:cs="宋体"/>
          <w:szCs w:val="21"/>
          <w:lang w:bidi="ar"/>
        </w:rPr>
        <w:t>本实验要求 ALU 的数据宽度为 8 位，具有 4 种算术及逻辑运算功能，可产生结果状态标志 ZF、CF、OF、SF。 ALU 的功能如表 2 所示，其中，A、B 为数据入端，F 为数据出端，SEL 为功能选择（操作 控制）信号。可见，SEL 为 2 位（记为 SEL[1..0]），F 的位数与 A 及 B 相同。</w:t>
      </w:r>
    </w:p>
    <w:p>
      <w:pPr>
        <w:numPr>
          <w:ilvl w:val="0"/>
          <w:numId w:val="0"/>
        </w:numPr>
        <w:rPr>
          <w:rFonts w:hint="default" w:ascii="宋体" w:hAnsi="宋体"/>
          <w:color w:val="000000"/>
          <w:sz w:val="21"/>
          <w:szCs w:val="21"/>
          <w:lang w:val="en-US" w:eastAsia="zh-CN"/>
        </w:rPr>
      </w:pPr>
      <w:r>
        <w:rPr>
          <w:rFonts w:hint="default" w:ascii="宋体" w:hAnsi="宋体"/>
          <w:color w:val="000000"/>
          <w:sz w:val="21"/>
          <w:szCs w:val="21"/>
          <w:lang w:val="en-US" w:eastAsia="zh-CN"/>
        </w:rPr>
        <w:drawing>
          <wp:inline distT="0" distB="0" distL="114300" distR="114300">
            <wp:extent cx="5269865" cy="1806575"/>
            <wp:effectExtent l="0" t="0" r="3175" b="6985"/>
            <wp:docPr id="3" name="图片 3" descr="2021101018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11010185017"/>
                    <pic:cNvPicPr>
                      <a:picLocks noChangeAspect="1"/>
                    </pic:cNvPicPr>
                  </pic:nvPicPr>
                  <pic:blipFill>
                    <a:blip r:embed="rId6"/>
                    <a:stretch>
                      <a:fillRect/>
                    </a:stretch>
                  </pic:blipFill>
                  <pic:spPr>
                    <a:xfrm>
                      <a:off x="0" y="0"/>
                      <a:ext cx="5269865" cy="1806575"/>
                    </a:xfrm>
                    <a:prstGeom prst="rect">
                      <a:avLst/>
                    </a:prstGeom>
                  </pic:spPr>
                </pic:pic>
              </a:graphicData>
            </a:graphic>
          </wp:inline>
        </w:drawing>
      </w:r>
    </w:p>
    <w:p>
      <w:pPr>
        <w:numPr>
          <w:ilvl w:val="0"/>
          <w:numId w:val="1"/>
        </w:numPr>
        <w:rPr>
          <w:rFonts w:hint="default" w:ascii="宋体" w:hAnsi="宋体"/>
          <w:color w:val="000000"/>
          <w:sz w:val="21"/>
          <w:szCs w:val="21"/>
          <w:lang w:val="en-US" w:eastAsia="zh-CN"/>
        </w:rPr>
      </w:pPr>
      <w:r>
        <w:rPr>
          <w:rFonts w:hint="eastAsia" w:ascii="宋体" w:hAnsi="宋体"/>
          <w:color w:val="000000"/>
          <w:szCs w:val="21"/>
          <w:lang w:val="en-US" w:eastAsia="zh-CN"/>
        </w:rPr>
        <w:t>模块分析：</w:t>
      </w:r>
    </w:p>
    <w:p>
      <w:pPr>
        <w:numPr>
          <w:ilvl w:val="0"/>
          <w:numId w:val="0"/>
        </w:numPr>
        <w:rPr>
          <w:rFonts w:hint="default" w:ascii="宋体" w:hAnsi="宋体"/>
          <w:color w:val="000000"/>
          <w:sz w:val="21"/>
          <w:szCs w:val="21"/>
          <w:lang w:val="en-US" w:eastAsia="zh-CN"/>
        </w:rPr>
      </w:pPr>
      <w:r>
        <w:rPr>
          <w:rFonts w:hint="eastAsia" w:ascii="宋体" w:hAnsi="宋体"/>
          <w:color w:val="000000"/>
          <w:szCs w:val="21"/>
          <w:lang w:val="en-US" w:eastAsia="zh-CN"/>
        </w:rPr>
        <w:t>数据选择器用mux，四种功能对应2位sel进行选择性输入</w:t>
      </w:r>
    </w:p>
    <w:p>
      <w:pPr>
        <w:rPr>
          <w:rFonts w:hint="eastAsia" w:ascii="宋体" w:hAnsi="宋体" w:cs="宋体"/>
          <w:szCs w:val="21"/>
          <w:lang w:val="en-US" w:eastAsia="zh-CN" w:bidi="ar"/>
        </w:rPr>
      </w:pPr>
      <w:r>
        <w:rPr>
          <w:rFonts w:hint="eastAsia" w:ascii="宋体" w:hAnsi="宋体" w:cs="宋体"/>
          <w:szCs w:val="21"/>
          <w:lang w:val="en-US" w:eastAsia="zh-CN" w:bidi="ar"/>
        </w:rPr>
        <w:t>四种运算：</w:t>
      </w:r>
    </w:p>
    <w:p>
      <w:pPr>
        <w:rPr>
          <w:rFonts w:hint="eastAsia" w:ascii="宋体" w:hAnsi="宋体" w:cs="宋体"/>
          <w:szCs w:val="21"/>
          <w:lang w:bidi="ar"/>
        </w:rPr>
      </w:pPr>
      <w:r>
        <w:rPr>
          <w:rFonts w:hint="eastAsia" w:ascii="宋体" w:hAnsi="宋体" w:cs="宋体"/>
          <w:szCs w:val="21"/>
          <w:lang w:bidi="ar"/>
        </w:rPr>
        <w:t>加法：利用加法器。减法：用加法器</w:t>
      </w:r>
      <w:r>
        <w:rPr>
          <w:rFonts w:hint="eastAsia" w:ascii="宋体" w:hAnsi="宋体" w:cs="宋体"/>
          <w:szCs w:val="21"/>
          <w:lang w:val="en-US" w:eastAsia="zh-CN" w:bidi="ar"/>
        </w:rPr>
        <w:t>转化为补码进行加法运算</w:t>
      </w:r>
      <w:r>
        <w:rPr>
          <w:rFonts w:hint="eastAsia" w:ascii="宋体" w:hAnsi="宋体" w:cs="宋体"/>
          <w:szCs w:val="21"/>
          <w:lang w:bidi="ar"/>
        </w:rPr>
        <w:t>。</w:t>
      </w:r>
    </w:p>
    <w:p>
      <w:pPr>
        <w:rPr>
          <w:rFonts w:hint="eastAsia" w:ascii="宋体" w:hAnsi="宋体" w:eastAsia="宋体" w:cs="宋体"/>
          <w:szCs w:val="21"/>
          <w:lang w:eastAsia="zh-CN" w:bidi="ar"/>
        </w:rPr>
      </w:pPr>
      <w:r>
        <w:rPr>
          <w:rFonts w:hint="eastAsia" w:ascii="宋体" w:hAnsi="宋体" w:cs="宋体"/>
          <w:szCs w:val="21"/>
          <w:lang w:val="en-US" w:eastAsia="zh-CN" w:bidi="ar"/>
        </w:rPr>
        <w:t>加减法选择：00为加（1），01为减（0），适合用同或</w:t>
      </w:r>
    </w:p>
    <w:p>
      <w:pPr>
        <w:rPr>
          <w:rFonts w:hint="eastAsia" w:ascii="宋体" w:hAnsi="宋体" w:cs="宋体"/>
          <w:szCs w:val="21"/>
          <w:lang w:bidi="ar"/>
        </w:rPr>
      </w:pPr>
      <w:r>
        <w:rPr>
          <w:rFonts w:hint="eastAsia" w:ascii="宋体" w:hAnsi="宋体" w:cs="宋体"/>
          <w:szCs w:val="21"/>
          <w:lang w:bidi="ar"/>
        </w:rPr>
        <w:t>逻辑与：与门。逻辑非：非门。</w:t>
      </w:r>
    </w:p>
    <w:p>
      <w:pPr>
        <w:rPr>
          <w:rFonts w:hint="eastAsia" w:ascii="宋体" w:hAnsi="宋体" w:cs="宋体"/>
          <w:szCs w:val="21"/>
          <w:lang w:val="en-US" w:eastAsia="zh-CN" w:bidi="ar"/>
        </w:rPr>
      </w:pPr>
      <w:r>
        <w:rPr>
          <w:rFonts w:hint="eastAsia" w:ascii="宋体" w:hAnsi="宋体" w:cs="宋体"/>
          <w:szCs w:val="21"/>
          <w:lang w:val="en-US" w:eastAsia="zh-CN" w:bidi="ar"/>
        </w:rPr>
        <w:t>四个状态参数：</w:t>
      </w:r>
    </w:p>
    <w:p>
      <w:pPr>
        <w:rPr>
          <w:rFonts w:hint="eastAsia" w:ascii="宋体" w:hAnsi="宋体" w:cs="宋体"/>
          <w:szCs w:val="21"/>
          <w:lang w:val="en-US" w:eastAsia="zh-CN" w:bidi="ar"/>
        </w:rPr>
      </w:pPr>
      <w:r>
        <w:rPr>
          <w:rFonts w:hint="eastAsia" w:ascii="宋体" w:hAnsi="宋体" w:cs="宋体"/>
          <w:szCs w:val="21"/>
          <w:lang w:val="en-US" w:eastAsia="zh-CN" w:bidi="ar"/>
        </w:rPr>
        <w:t>SF：符号位是结果的最高位，取S[7..7]</w:t>
      </w:r>
    </w:p>
    <w:p>
      <w:pPr>
        <w:rPr>
          <w:rFonts w:hint="eastAsia" w:ascii="宋体" w:hAnsi="宋体" w:cs="宋体"/>
          <w:szCs w:val="21"/>
          <w:lang w:val="en-US" w:eastAsia="zh-CN" w:bidi="ar"/>
        </w:rPr>
      </w:pPr>
      <w:r>
        <w:rPr>
          <w:rFonts w:hint="eastAsia" w:ascii="宋体" w:hAnsi="宋体" w:cs="宋体"/>
          <w:szCs w:val="21"/>
          <w:lang w:val="en-US" w:eastAsia="zh-CN" w:bidi="ar"/>
        </w:rPr>
        <w:t>OF：连接加法器的overflow</w:t>
      </w:r>
    </w:p>
    <w:p>
      <w:pPr>
        <w:rPr>
          <w:rFonts w:hint="eastAsia" w:ascii="宋体" w:hAnsi="宋体" w:cs="宋体"/>
          <w:szCs w:val="21"/>
          <w:lang w:val="en-US" w:eastAsia="zh-CN" w:bidi="ar"/>
        </w:rPr>
      </w:pPr>
      <w:r>
        <w:rPr>
          <w:rFonts w:hint="eastAsia" w:ascii="宋体" w:hAnsi="宋体" w:cs="宋体"/>
          <w:szCs w:val="21"/>
          <w:lang w:val="en-US" w:eastAsia="zh-CN" w:bidi="ar"/>
        </w:rPr>
        <w:t>ZF：运算结果是0则取1，用位间或运算再取反获得。</w:t>
      </w:r>
    </w:p>
    <w:p>
      <w:pPr>
        <w:rPr>
          <w:rFonts w:hint="default" w:ascii="宋体" w:hAnsi="宋体" w:eastAsia="宋体" w:cs="宋体"/>
          <w:szCs w:val="21"/>
          <w:lang w:val="en-US" w:eastAsia="zh-CN"/>
        </w:rPr>
      </w:pPr>
      <w:r>
        <w:rPr>
          <w:rFonts w:hint="eastAsia" w:ascii="宋体" w:hAnsi="宋体" w:cs="宋体"/>
          <w:szCs w:val="21"/>
          <w:lang w:val="en-US" w:eastAsia="zh-CN" w:bidi="ar"/>
        </w:rPr>
        <w:t>CF：减法是补码的加法，不借位时cout==1，借位时反而为0。加法器选择（加法）1且cout==1时CF=1(进位)，加法器选择（减法）0 且cout==0，仅这两种情况CF=1，适合采用同或.</w:t>
      </w:r>
    </w:p>
    <w:p>
      <w:pPr>
        <w:numPr>
          <w:ilvl w:val="0"/>
          <w:numId w:val="0"/>
        </w:numPr>
        <w:rPr>
          <w:rFonts w:hint="default" w:ascii="宋体" w:hAnsi="宋体"/>
          <w:color w:val="000000"/>
          <w:sz w:val="21"/>
          <w:szCs w:val="21"/>
          <w:lang w:val="en-US" w:eastAsia="zh-CN"/>
        </w:rPr>
      </w:pPr>
      <w:r>
        <w:rPr>
          <w:rFonts w:hint="default" w:ascii="宋体" w:hAnsi="宋体"/>
          <w:color w:val="000000"/>
          <w:sz w:val="21"/>
          <w:szCs w:val="21"/>
          <w:lang w:val="en-US" w:eastAsia="zh-CN"/>
        </w:rPr>
        <w:drawing>
          <wp:inline distT="0" distB="0" distL="114300" distR="114300">
            <wp:extent cx="5269230" cy="2442845"/>
            <wp:effectExtent l="0" t="0" r="3810" b="10795"/>
            <wp:docPr id="5" name="图片 5" descr="20211010185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11010185512"/>
                    <pic:cNvPicPr>
                      <a:picLocks noChangeAspect="1"/>
                    </pic:cNvPicPr>
                  </pic:nvPicPr>
                  <pic:blipFill>
                    <a:blip r:embed="rId7"/>
                    <a:stretch>
                      <a:fillRect/>
                    </a:stretch>
                  </pic:blipFill>
                  <pic:spPr>
                    <a:xfrm>
                      <a:off x="0" y="0"/>
                      <a:ext cx="5269230" cy="2442845"/>
                    </a:xfrm>
                    <a:prstGeom prst="rect">
                      <a:avLst/>
                    </a:prstGeom>
                  </pic:spPr>
                </pic:pic>
              </a:graphicData>
            </a:graphic>
          </wp:inline>
        </w:drawing>
      </w:r>
    </w:p>
    <w:p>
      <w:pPr>
        <w:numPr>
          <w:ilvl w:val="0"/>
          <w:numId w:val="1"/>
        </w:numPr>
        <w:spacing w:line="300" w:lineRule="auto"/>
        <w:ind w:left="0" w:leftChars="0" w:firstLine="0" w:firstLineChars="0"/>
        <w:rPr>
          <w:rFonts w:hint="eastAsia" w:ascii="宋体" w:hAnsi="宋体" w:cs="宋体"/>
          <w:sz w:val="21"/>
          <w:szCs w:val="21"/>
          <w:lang w:val="en-US" w:eastAsia="zh-CN"/>
        </w:rPr>
      </w:pPr>
      <w:r>
        <w:rPr>
          <w:rFonts w:hint="eastAsia" w:ascii="宋体" w:hAnsi="宋体" w:cs="宋体"/>
          <w:sz w:val="21"/>
          <w:szCs w:val="21"/>
          <w:lang w:val="en-US" w:eastAsia="zh-CN"/>
        </w:rPr>
        <w:t>引脚组织：</w:t>
      </w:r>
    </w:p>
    <w:p>
      <w:pPr>
        <w:numPr>
          <w:ilvl w:val="0"/>
          <w:numId w:val="0"/>
        </w:numPr>
        <w:spacing w:line="300" w:lineRule="auto"/>
        <w:ind w:leftChars="0"/>
        <w:rPr>
          <w:rFonts w:hint="eastAsia" w:ascii="宋体" w:hAnsi="宋体" w:cs="宋体"/>
          <w:sz w:val="21"/>
          <w:szCs w:val="21"/>
          <w:lang w:val="en-US" w:eastAsia="zh-CN"/>
        </w:rPr>
      </w:pPr>
      <w:r>
        <w:rPr>
          <w:rFonts w:hint="eastAsia" w:ascii="宋体" w:hAnsi="宋体" w:cs="宋体"/>
          <w:sz w:val="21"/>
          <w:szCs w:val="21"/>
          <w:lang w:val="en-US" w:eastAsia="zh-CN"/>
        </w:rPr>
        <w:t>lpm_or, lpm_xor左侧使用bus，input数据个数为bus宽，wide为1个，实现位间运算</w:t>
      </w:r>
    </w:p>
    <w:p>
      <w:pPr>
        <w:numPr>
          <w:ilvl w:val="0"/>
          <w:numId w:val="0"/>
        </w:numPr>
        <w:spacing w:line="300" w:lineRule="auto"/>
        <w:ind w:leftChars="0"/>
        <w:rPr>
          <w:rFonts w:hint="eastAsia" w:ascii="宋体" w:hAnsi="宋体" w:cs="宋体"/>
          <w:sz w:val="21"/>
          <w:szCs w:val="21"/>
          <w:lang w:val="en-US" w:eastAsia="zh-CN"/>
        </w:rPr>
      </w:pPr>
      <w:r>
        <w:rPr>
          <w:rFonts w:hint="eastAsia" w:ascii="宋体" w:hAnsi="宋体" w:cs="宋体"/>
          <w:sz w:val="21"/>
          <w:szCs w:val="21"/>
          <w:lang w:val="en-US" w:eastAsia="zh-CN"/>
        </w:rPr>
        <w:t>Lpm_and_sub选用overflow溢出显示，cout进借位显示，and_sub选择</w:t>
      </w:r>
    </w:p>
    <w:p>
      <w:pPr>
        <w:numPr>
          <w:ilvl w:val="0"/>
          <w:numId w:val="0"/>
        </w:numPr>
        <w:spacing w:line="300" w:lineRule="auto"/>
        <w:ind w:leftChars="0"/>
        <w:rPr>
          <w:rFonts w:hint="default" w:ascii="宋体" w:hAnsi="宋体" w:cs="宋体"/>
          <w:sz w:val="21"/>
          <w:szCs w:val="21"/>
          <w:lang w:val="en-US" w:eastAsia="zh-CN"/>
        </w:rPr>
      </w:pPr>
      <w:r>
        <w:rPr>
          <w:rFonts w:hint="eastAsia" w:ascii="宋体" w:hAnsi="宋体" w:cs="宋体"/>
          <w:sz w:val="21"/>
          <w:szCs w:val="21"/>
          <w:lang w:val="en-US" w:eastAsia="zh-CN"/>
        </w:rPr>
        <w:t>Lpm_mux4个8位输入，1个2位控制与选择，1个8位输出</w:t>
      </w:r>
    </w:p>
    <w:p>
      <w:pPr>
        <w:snapToGrid w:val="0"/>
        <w:spacing w:before="93" w:beforeLines="30"/>
        <w:jc w:val="both"/>
        <w:rPr>
          <w:rFonts w:hint="eastAsia" w:ascii="宋体" w:hAnsi="宋体" w:eastAsia="宋体"/>
          <w:szCs w:val="21"/>
          <w:lang w:val="en-US" w:eastAsia="zh-CN"/>
        </w:rPr>
      </w:pPr>
      <w:r>
        <w:rPr>
          <w:rFonts w:hint="eastAsia" w:ascii="宋体" w:hAnsi="宋体" w:cs="宋体"/>
          <w:sz w:val="24"/>
          <w:szCs w:val="24"/>
          <w:lang w:val="en-US" w:eastAsia="zh-CN"/>
        </w:rPr>
        <w:t>(</w:t>
      </w:r>
      <w:r>
        <w:rPr>
          <w:rFonts w:ascii="宋体" w:hAnsi="宋体" w:eastAsia="宋体" w:cs="宋体"/>
          <w:sz w:val="24"/>
          <w:szCs w:val="24"/>
        </w:rPr>
        <w:t xml:space="preserve"> cin 引脚的功能是实现带进位加法或带借位减法，本实验不需要设置该引脚；</w:t>
      </w:r>
      <w:r>
        <w:rPr>
          <w:rFonts w:hint="eastAsia" w:ascii="宋体" w:hAnsi="宋体" w:cs="宋体"/>
          <w:sz w:val="24"/>
          <w:szCs w:val="24"/>
          <w:lang w:val="en-US" w:eastAsia="zh-CN"/>
        </w:rPr>
        <w:t>)</w:t>
      </w:r>
    </w:p>
    <w:p>
      <w:pPr>
        <w:numPr>
          <w:ilvl w:val="0"/>
          <w:numId w:val="1"/>
        </w:numPr>
        <w:spacing w:line="300" w:lineRule="auto"/>
        <w:ind w:left="0" w:leftChars="0" w:firstLine="0" w:firstLineChars="0"/>
        <w:rPr>
          <w:rFonts w:hint="default" w:ascii="宋体" w:hAnsi="宋体"/>
          <w:szCs w:val="21"/>
          <w:lang w:val="en-US" w:eastAsia="zh-CN"/>
        </w:rPr>
      </w:pPr>
      <w:r>
        <w:rPr>
          <w:rFonts w:hint="eastAsia" w:ascii="宋体" w:hAnsi="宋体"/>
          <w:szCs w:val="21"/>
          <w:lang w:val="en-US" w:eastAsia="zh-CN"/>
        </w:rPr>
        <w:t>器件选择：一个</w:t>
      </w:r>
      <w:r>
        <w:rPr>
          <w:rFonts w:ascii="宋体" w:hAnsi="宋体" w:eastAsia="宋体" w:cs="宋体"/>
          <w:sz w:val="24"/>
          <w:szCs w:val="24"/>
        </w:rPr>
        <w:t xml:space="preserve">lpm_add_sub </w:t>
      </w:r>
      <w:r>
        <w:rPr>
          <w:rFonts w:hint="eastAsia" w:ascii="宋体" w:hAnsi="宋体" w:cs="宋体"/>
          <w:sz w:val="24"/>
          <w:szCs w:val="24"/>
          <w:lang w:val="en-US" w:eastAsia="zh-CN"/>
        </w:rPr>
        <w:t>实现加减法，一个lmp_inv实现非，一个lmp_and实现与，一个数据选择器lmp_mux选择输出结果，一个lmp_xor,一个not实现减法选择，再加上一个xnor实现CF进借位判断，一个lmp_or与一个not实现ZF</w:t>
      </w:r>
    </w:p>
    <w:p>
      <w:pPr>
        <w:numPr>
          <w:ilvl w:val="0"/>
          <w:numId w:val="1"/>
        </w:numPr>
        <w:spacing w:line="300" w:lineRule="auto"/>
        <w:ind w:left="0" w:leftChars="0" w:firstLine="0" w:firstLineChars="0"/>
        <w:rPr>
          <w:rFonts w:hint="default" w:ascii="宋体" w:hAnsi="宋体"/>
          <w:szCs w:val="21"/>
          <w:lang w:val="en-US" w:eastAsia="zh-CN"/>
        </w:rPr>
      </w:pPr>
      <w:r>
        <w:rPr>
          <w:rFonts w:hint="eastAsia" w:ascii="宋体" w:hAnsi="宋体"/>
          <w:szCs w:val="21"/>
          <w:lang w:val="en-US" w:eastAsia="zh-CN"/>
        </w:rPr>
        <w:t>信号命名：输入数据A[7..0],B[7..0]，输出数据F[7..0]</w:t>
      </w:r>
    </w:p>
    <w:p>
      <w:pPr>
        <w:numPr>
          <w:ilvl w:val="0"/>
          <w:numId w:val="0"/>
        </w:numPr>
        <w:spacing w:line="300" w:lineRule="auto"/>
        <w:ind w:leftChars="0"/>
        <w:rPr>
          <w:rFonts w:hint="default" w:ascii="宋体" w:hAnsi="宋体"/>
          <w:szCs w:val="21"/>
          <w:lang w:val="en-US" w:eastAsia="zh-CN"/>
        </w:rPr>
      </w:pPr>
      <w:r>
        <w:rPr>
          <w:rFonts w:hint="eastAsia" w:ascii="宋体" w:hAnsi="宋体"/>
          <w:szCs w:val="21"/>
          <w:lang w:val="en-US" w:eastAsia="zh-CN"/>
        </w:rPr>
        <w:t>输出选择信号SEL[1..0],四个标志位：CF,OF,SF,ZF</w:t>
      </w:r>
    </w:p>
    <w:p>
      <w:pPr>
        <w:numPr>
          <w:ilvl w:val="0"/>
          <w:numId w:val="1"/>
        </w:numPr>
        <w:spacing w:line="300" w:lineRule="auto"/>
        <w:ind w:left="0" w:leftChars="0" w:firstLine="0" w:firstLineChars="0"/>
        <w:rPr>
          <w:rFonts w:hint="eastAsia" w:ascii="宋体" w:hAnsi="宋体"/>
          <w:szCs w:val="21"/>
          <w:lang w:val="en-US" w:eastAsia="zh-CN"/>
        </w:rPr>
      </w:pPr>
      <w:r>
        <w:rPr>
          <w:rFonts w:hint="eastAsia" w:ascii="宋体" w:hAnsi="宋体"/>
          <w:szCs w:val="21"/>
          <w:lang w:val="en-US" w:eastAsia="zh-CN"/>
        </w:rPr>
        <w:t>电路组成：</w:t>
      </w:r>
    </w:p>
    <w:p>
      <w:pPr>
        <w:numPr>
          <w:ilvl w:val="0"/>
          <w:numId w:val="0"/>
        </w:numPr>
        <w:spacing w:line="300" w:lineRule="auto"/>
        <w:ind w:leftChars="0"/>
        <w:rPr>
          <w:rFonts w:hint="eastAsia" w:ascii="宋体" w:hAnsi="宋体"/>
          <w:szCs w:val="21"/>
          <w:lang w:val="en-US" w:eastAsia="zh-CN"/>
        </w:rPr>
      </w:pPr>
      <w:r>
        <w:rPr>
          <w:rFonts w:hint="eastAsia" w:ascii="宋体" w:hAnsi="宋体"/>
          <w:szCs w:val="21"/>
          <w:lang w:val="en-US" w:eastAsia="zh-CN"/>
        </w:rPr>
        <w:drawing>
          <wp:inline distT="0" distB="0" distL="114300" distR="114300">
            <wp:extent cx="5261610" cy="2677795"/>
            <wp:effectExtent l="0" t="0" r="11430" b="4445"/>
            <wp:docPr id="8" name="图片 8" descr="Quartus II - E__91sp2_quartus_free_quartus_test2020_test2021 - test2021 - [shiyanALU.bdf] 2021_10_21 17_29_27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uartus II - E__91sp2_quartus_free_quartus_test2020_test2021 - test2021 - [shiyanALU.bdf] 2021_10_21 17_29_27 (2)"/>
                    <pic:cNvPicPr>
                      <a:picLocks noChangeAspect="1"/>
                    </pic:cNvPicPr>
                  </pic:nvPicPr>
                  <pic:blipFill>
                    <a:blip r:embed="rId8"/>
                    <a:stretch>
                      <a:fillRect/>
                    </a:stretch>
                  </pic:blipFill>
                  <pic:spPr>
                    <a:xfrm>
                      <a:off x="0" y="0"/>
                      <a:ext cx="5261610" cy="2677795"/>
                    </a:xfrm>
                    <a:prstGeom prst="rect">
                      <a:avLst/>
                    </a:prstGeom>
                  </pic:spPr>
                </pic:pic>
              </a:graphicData>
            </a:graphic>
          </wp:inline>
        </w:drawing>
      </w:r>
    </w:p>
    <w:p>
      <w:pPr>
        <w:numPr>
          <w:ilvl w:val="0"/>
          <w:numId w:val="0"/>
        </w:numPr>
        <w:spacing w:line="300" w:lineRule="auto"/>
        <w:ind w:leftChars="0"/>
        <w:rPr>
          <w:rFonts w:hint="default" w:ascii="宋体" w:hAnsi="宋体"/>
          <w:szCs w:val="21"/>
          <w:lang w:val="en-US" w:eastAsia="zh-CN"/>
        </w:rPr>
      </w:pPr>
    </w:p>
    <w:p>
      <w:pPr>
        <w:spacing w:line="480" w:lineRule="auto"/>
        <w:rPr>
          <w:rFonts w:ascii="黑体" w:hAnsi="黑体" w:eastAsia="黑体"/>
          <w:b/>
          <w:color w:val="000000"/>
          <w:sz w:val="24"/>
        </w:rPr>
      </w:pPr>
      <w:r>
        <w:rPr>
          <w:rFonts w:hint="eastAsia" w:ascii="黑体" w:hAnsi="黑体" w:eastAsia="黑体"/>
          <w:b/>
          <w:color w:val="000000"/>
          <w:sz w:val="24"/>
        </w:rPr>
        <w:t>三、电路正确性验证</w:t>
      </w:r>
    </w:p>
    <w:p>
      <w:pPr>
        <w:rPr>
          <w:rFonts w:hint="eastAsia" w:ascii="宋体" w:hAnsi="宋体"/>
          <w:color w:val="000000"/>
          <w:szCs w:val="21"/>
        </w:rPr>
      </w:pPr>
      <w:r>
        <w:rPr>
          <w:rFonts w:hint="eastAsia" w:ascii="宋体" w:hAnsi="宋体"/>
          <w:b/>
          <w:color w:val="000000"/>
          <w:szCs w:val="21"/>
        </w:rPr>
        <w:t>1、电路仿真</w:t>
      </w:r>
    </w:p>
    <w:p>
      <w:pPr>
        <w:rPr>
          <w:rFonts w:hint="eastAsia" w:ascii="宋体" w:hAnsi="宋体" w:cs="宋体"/>
          <w:sz w:val="21"/>
          <w:szCs w:val="21"/>
          <w:lang w:val="en-US" w:eastAsia="zh-CN"/>
        </w:rPr>
      </w:pPr>
      <w:r>
        <w:rPr>
          <w:rFonts w:hint="eastAsia" w:ascii="宋体" w:hAnsi="宋体" w:cs="宋体"/>
          <w:sz w:val="21"/>
          <w:szCs w:val="21"/>
          <w:lang w:val="en-US" w:eastAsia="zh-CN"/>
        </w:rPr>
        <w:t>功能仿真波形图如图：</w:t>
      </w:r>
    </w:p>
    <w:p>
      <w:pPr>
        <w:rPr>
          <w:rFonts w:hint="default" w:ascii="宋体" w:hAnsi="宋体" w:cs="宋体"/>
          <w:sz w:val="21"/>
          <w:szCs w:val="21"/>
          <w:lang w:val="en-US" w:eastAsia="zh-CN"/>
        </w:rPr>
      </w:pPr>
      <w:r>
        <w:rPr>
          <w:rFonts w:hint="default" w:ascii="宋体" w:hAnsi="宋体" w:cs="宋体"/>
          <w:sz w:val="21"/>
          <w:szCs w:val="21"/>
          <w:lang w:val="en-US" w:eastAsia="zh-CN"/>
        </w:rPr>
        <w:drawing>
          <wp:inline distT="0" distB="0" distL="114300" distR="114300">
            <wp:extent cx="5263515" cy="1411605"/>
            <wp:effectExtent l="0" t="0" r="9525" b="5715"/>
            <wp:docPr id="4" name="图片 4" descr="2021101115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11011153325"/>
                    <pic:cNvPicPr>
                      <a:picLocks noChangeAspect="1"/>
                    </pic:cNvPicPr>
                  </pic:nvPicPr>
                  <pic:blipFill>
                    <a:blip r:embed="rId9"/>
                    <a:stretch>
                      <a:fillRect/>
                    </a:stretch>
                  </pic:blipFill>
                  <pic:spPr>
                    <a:xfrm>
                      <a:off x="0" y="0"/>
                      <a:ext cx="5263515" cy="1411605"/>
                    </a:xfrm>
                    <a:prstGeom prst="rect">
                      <a:avLst/>
                    </a:prstGeom>
                  </pic:spPr>
                </pic:pic>
              </a:graphicData>
            </a:graphic>
          </wp:inline>
        </w:drawing>
      </w:r>
    </w:p>
    <w:p>
      <w:pPr>
        <w:rPr>
          <w:rFonts w:hint="default" w:ascii="宋体" w:hAnsi="宋体" w:cs="宋体"/>
          <w:sz w:val="21"/>
          <w:szCs w:val="21"/>
          <w:lang w:val="en-US" w:eastAsia="zh-CN"/>
        </w:rPr>
      </w:pPr>
      <w:r>
        <w:rPr>
          <w:rFonts w:hint="default" w:ascii="宋体" w:hAnsi="宋体" w:cs="宋体"/>
          <w:sz w:val="21"/>
          <w:szCs w:val="21"/>
          <w:lang w:val="en-US" w:eastAsia="zh-CN"/>
        </w:rPr>
        <w:drawing>
          <wp:inline distT="0" distB="0" distL="114300" distR="114300">
            <wp:extent cx="5273040" cy="1360805"/>
            <wp:effectExtent l="0" t="0" r="0" b="10795"/>
            <wp:docPr id="6" name="图片 6" descr="2021101115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11011153918"/>
                    <pic:cNvPicPr>
                      <a:picLocks noChangeAspect="1"/>
                    </pic:cNvPicPr>
                  </pic:nvPicPr>
                  <pic:blipFill>
                    <a:blip r:embed="rId10"/>
                    <a:stretch>
                      <a:fillRect/>
                    </a:stretch>
                  </pic:blipFill>
                  <pic:spPr>
                    <a:xfrm>
                      <a:off x="0" y="0"/>
                      <a:ext cx="5273040" cy="1360805"/>
                    </a:xfrm>
                    <a:prstGeom prst="rect">
                      <a:avLst/>
                    </a:prstGeom>
                  </pic:spPr>
                </pic:pic>
              </a:graphicData>
            </a:graphic>
          </wp:inline>
        </w:drawing>
      </w:r>
    </w:p>
    <w:p>
      <w:pPr>
        <w:numPr>
          <w:ilvl w:val="0"/>
          <w:numId w:val="2"/>
        </w:numPr>
        <w:rPr>
          <w:rFonts w:hint="eastAsia" w:ascii="宋体" w:hAnsi="宋体"/>
          <w:b/>
          <w:color w:val="000000"/>
          <w:szCs w:val="21"/>
        </w:rPr>
      </w:pPr>
      <w:r>
        <w:rPr>
          <w:rFonts w:hint="eastAsia" w:ascii="宋体" w:hAnsi="宋体"/>
          <w:b/>
          <w:color w:val="000000"/>
          <w:szCs w:val="21"/>
        </w:rPr>
        <w:t>结果分析</w:t>
      </w:r>
    </w:p>
    <w:p>
      <w:pPr>
        <w:numPr>
          <w:ilvl w:val="0"/>
          <w:numId w:val="0"/>
        </w:numPr>
        <w:rPr>
          <w:rFonts w:hint="default" w:ascii="宋体" w:hAnsi="宋体"/>
          <w:color w:val="000000"/>
          <w:szCs w:val="21"/>
          <w:lang w:val="en-US"/>
        </w:rPr>
      </w:pPr>
      <w:r>
        <w:rPr>
          <w:rFonts w:hint="eastAsia" w:ascii="宋体" w:hAnsi="宋体" w:cs="宋体"/>
          <w:sz w:val="21"/>
          <w:szCs w:val="21"/>
          <w:lang w:val="en-US" w:eastAsia="zh-CN"/>
        </w:rPr>
        <w:t>运算结果完全正确（以下为无符号数）。</w:t>
      </w:r>
    </w:p>
    <w:p>
      <w:pPr>
        <w:rPr>
          <w:rFonts w:hint="default" w:ascii="宋体" w:hAnsi="宋体" w:cs="宋体"/>
          <w:sz w:val="21"/>
          <w:szCs w:val="21"/>
          <w:lang w:val="en-US" w:eastAsia="zh-CN"/>
        </w:rPr>
      </w:pPr>
      <w:r>
        <w:rPr>
          <w:rFonts w:hint="eastAsia" w:ascii="宋体" w:hAnsi="宋体" w:cs="宋体"/>
          <w:sz w:val="21"/>
          <w:szCs w:val="21"/>
          <w:lang w:val="en-US" w:eastAsia="zh-CN"/>
        </w:rPr>
        <w:t>A=11000,B=00111,加不进位，减不借位，CF=0,OF=1,SF=0</w:t>
      </w:r>
    </w:p>
    <w:p>
      <w:pPr>
        <w:rPr>
          <w:rFonts w:hint="eastAsia" w:eastAsia="仿宋_GB2312"/>
          <w:sz w:val="24"/>
          <w:lang w:val="en-US" w:eastAsia="zh-CN"/>
        </w:rPr>
      </w:pPr>
      <w:r>
        <w:rPr>
          <w:rFonts w:hint="eastAsia" w:eastAsia="仿宋_GB2312"/>
          <w:sz w:val="24"/>
          <w:lang w:val="en-US" w:eastAsia="zh-CN"/>
        </w:rPr>
        <w:t>A=00011000,B=11111111，加进位溢出，CF=1,OF=0</w:t>
      </w:r>
    </w:p>
    <w:p>
      <w:pPr>
        <w:rPr>
          <w:rFonts w:hint="default" w:eastAsia="仿宋_GB2312"/>
          <w:sz w:val="24"/>
          <w:lang w:val="en-US" w:eastAsia="zh-CN"/>
        </w:rPr>
      </w:pPr>
      <w:r>
        <w:rPr>
          <w:rFonts w:hint="eastAsia" w:eastAsia="仿宋_GB2312"/>
          <w:sz w:val="24"/>
          <w:lang w:val="en-US" w:eastAsia="zh-CN"/>
        </w:rPr>
        <w:t>A=00011000,B=00011111,减借位，CF=1,OF=0，SF=1</w:t>
      </w:r>
    </w:p>
    <w:p>
      <w:pPr>
        <w:rPr>
          <w:rFonts w:hint="default" w:eastAsia="仿宋_GB2312"/>
          <w:sz w:val="24"/>
          <w:lang w:val="en-US" w:eastAsia="zh-CN"/>
        </w:rPr>
      </w:pPr>
      <w:r>
        <w:rPr>
          <w:rFonts w:hint="eastAsia" w:eastAsia="仿宋_GB2312"/>
          <w:sz w:val="24"/>
          <w:lang w:val="en-US" w:eastAsia="zh-CN"/>
        </w:rPr>
        <w:t>A=00011000,B=00011000,相减结果为0，ZF=0</w:t>
      </w:r>
    </w:p>
    <w:p>
      <w:pPr>
        <w:rPr>
          <w:rFonts w:hint="default" w:eastAsia="仿宋_GB2312"/>
          <w:sz w:val="24"/>
          <w:lang w:val="en-US" w:eastAsia="zh-CN"/>
        </w:rPr>
      </w:pPr>
      <w:r>
        <w:rPr>
          <w:rFonts w:hint="eastAsia" w:ascii="宋体" w:hAnsi="宋体" w:cs="宋体"/>
          <w:sz w:val="21"/>
          <w:szCs w:val="21"/>
          <w:lang w:val="en-US" w:eastAsia="zh-CN"/>
        </w:rPr>
        <w:t>至此，四个标志位检验完毕。</w:t>
      </w:r>
    </w:p>
    <w:p>
      <w:pPr>
        <w:numPr>
          <w:ilvl w:val="0"/>
          <w:numId w:val="3"/>
        </w:numPr>
        <w:spacing w:line="480" w:lineRule="auto"/>
        <w:rPr>
          <w:rFonts w:hint="eastAsia" w:ascii="黑体" w:hAnsi="黑体" w:eastAsia="黑体"/>
          <w:b/>
          <w:color w:val="000000"/>
          <w:sz w:val="24"/>
        </w:rPr>
      </w:pPr>
      <w:r>
        <w:rPr>
          <w:rFonts w:hint="eastAsia" w:ascii="黑体" w:hAnsi="黑体" w:eastAsia="黑体"/>
          <w:b/>
          <w:color w:val="000000"/>
          <w:sz w:val="24"/>
        </w:rPr>
        <w:t>实验小结</w:t>
      </w:r>
    </w:p>
    <w:p>
      <w:pPr>
        <w:rPr>
          <w:rFonts w:hint="eastAsia" w:eastAsia="仿宋_GB2312"/>
          <w:sz w:val="24"/>
          <w:lang w:val="en-US" w:eastAsia="zh-CN"/>
        </w:rPr>
      </w:pPr>
      <w:r>
        <w:rPr>
          <w:rFonts w:hint="eastAsia" w:eastAsia="仿宋_GB2312"/>
          <w:sz w:val="24"/>
          <w:lang w:val="en-US" w:eastAsia="zh-CN"/>
        </w:rPr>
        <w:t>本次实验无需学习新器件的使用和引脚组成，但需要的逻辑判断较复杂。尤其是CF，减法借位老师提示时还没有感觉，看到举例时才恍然大悟，补码运算的进位意味着原结果不借位。此外，用同或完成加减法运算的选择是非常巧妙耐思考的点，多位数的内部位间运算的引脚编辑也是通过多次尝试得到的实用技巧。动脑良多，也收益多多。一开始都觉得特别难，回头来检查一遍，发现理清了逻辑和符号定义，一切水到渠成。</w:t>
      </w:r>
    </w:p>
    <w:p>
      <w:pPr>
        <w:rPr>
          <w:rFonts w:hint="default" w:eastAsia="仿宋_GB2312"/>
          <w:sz w:val="24"/>
          <w:lang w:val="en-US" w:eastAsia="zh-CN"/>
        </w:rPr>
      </w:pPr>
      <w:r>
        <w:rPr>
          <w:rFonts w:hint="eastAsia" w:eastAsia="仿宋_GB2312"/>
          <w:sz w:val="24"/>
          <w:lang w:val="en-US" w:eastAsia="zh-CN"/>
        </w:rPr>
        <w:t>另外，最初由于疏忽，ZF的理解有误，如下：</w:t>
      </w:r>
    </w:p>
    <w:p>
      <w:pPr>
        <w:rPr>
          <w:rFonts w:hint="default" w:ascii="宋体" w:hAnsi="宋体"/>
          <w:szCs w:val="21"/>
          <w:lang w:val="en-US" w:eastAsia="zh-CN"/>
        </w:rPr>
      </w:pPr>
      <w:r>
        <w:rPr>
          <w:rFonts w:hint="default" w:ascii="宋体" w:hAnsi="宋体"/>
          <w:szCs w:val="21"/>
          <w:lang w:val="en-US" w:eastAsia="zh-CN"/>
        </w:rPr>
        <w:drawing>
          <wp:inline distT="0" distB="0" distL="114300" distR="114300">
            <wp:extent cx="5268595" cy="1860550"/>
            <wp:effectExtent l="0" t="0" r="4445" b="13970"/>
            <wp:docPr id="2" name="图片 2" descr="2021101115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11011152358"/>
                    <pic:cNvPicPr>
                      <a:picLocks noChangeAspect="1"/>
                    </pic:cNvPicPr>
                  </pic:nvPicPr>
                  <pic:blipFill>
                    <a:blip r:embed="rId11"/>
                    <a:stretch>
                      <a:fillRect/>
                    </a:stretch>
                  </pic:blipFill>
                  <pic:spPr>
                    <a:xfrm>
                      <a:off x="0" y="0"/>
                      <a:ext cx="5268595" cy="1860550"/>
                    </a:xfrm>
                    <a:prstGeom prst="rect">
                      <a:avLst/>
                    </a:prstGeom>
                  </pic:spPr>
                </pic:pic>
              </a:graphicData>
            </a:graphic>
          </wp:inline>
        </w:drawing>
      </w:r>
    </w:p>
    <w:p>
      <w:pPr>
        <w:rPr>
          <w:rFonts w:hint="default" w:ascii="宋体" w:hAnsi="宋体"/>
          <w:szCs w:val="21"/>
          <w:lang w:val="en-US" w:eastAsia="zh-CN"/>
        </w:rPr>
      </w:pPr>
      <w:r>
        <w:rPr>
          <w:rFonts w:hint="eastAsia" w:ascii="宋体" w:hAnsi="宋体"/>
          <w:szCs w:val="21"/>
          <w:lang w:val="en-US" w:eastAsia="zh-CN"/>
        </w:rPr>
        <w:t>该ZF只对加法器有效，后经过对题目的再次理解，最终讨论出应该为整体结果的ZF，更改了电路，即报告最开始的电路图。</w:t>
      </w:r>
    </w:p>
    <w:p>
      <w:pPr>
        <w:spacing w:line="480" w:lineRule="auto"/>
        <w:rPr>
          <w:rFonts w:ascii="黑体" w:hAnsi="黑体" w:eastAsia="黑体"/>
          <w:b/>
          <w:color w:val="000000"/>
          <w:sz w:val="24"/>
        </w:rPr>
      </w:pPr>
      <w:r>
        <w:rPr>
          <w:rFonts w:hint="eastAsia" w:ascii="黑体" w:hAnsi="黑体" w:eastAsia="黑体"/>
          <w:b/>
          <w:color w:val="000000"/>
          <w:sz w:val="24"/>
        </w:rPr>
        <w:t>五、教师评语</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 xml:space="preserve">                                                   教师签字：</w:t>
      </w:r>
    </w:p>
    <w:p>
      <w:pPr>
        <w:rPr>
          <w:rFonts w:ascii="宋体" w:hAnsi="宋体"/>
          <w:szCs w:val="21"/>
        </w:rPr>
      </w:pPr>
      <w:r>
        <w:rPr>
          <w:rFonts w:hint="eastAsia" w:ascii="宋体" w:hAnsi="宋体"/>
          <w:szCs w:val="21"/>
        </w:rPr>
        <w:t xml:space="preserve">                                                   日期：</w:t>
      </w:r>
    </w:p>
    <w:p>
      <w:pPr>
        <w:rPr>
          <w:rFonts w:ascii="宋体" w:hAnsi="宋体"/>
          <w:szCs w:val="21"/>
        </w:rPr>
      </w:pPr>
    </w:p>
    <w:p>
      <w:pPr>
        <w:rPr>
          <w:rFonts w:ascii="宋体" w:hAnsi="宋体"/>
          <w:szCs w:val="21"/>
        </w:rPr>
      </w:pPr>
    </w:p>
    <w:p>
      <w:pPr>
        <w:rPr>
          <w:rFonts w:ascii="宋体" w:hAnsi="宋体"/>
          <w:szCs w:val="21"/>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Heiti SC Medium">
    <w:altName w:val="Malgun Gothic Semilight"/>
    <w:panose1 w:val="00000000000000000000"/>
    <w:charset w:val="80"/>
    <w:family w:val="auto"/>
    <w:pitch w:val="default"/>
    <w:sig w:usb0="00000000" w:usb1="00000000" w:usb2="00000010" w:usb3="00000000" w:csb0="003E0001" w:csb1="00000000"/>
  </w:font>
  <w:font w:name="华文行楷">
    <w:panose1 w:val="02010800040101010101"/>
    <w:charset w:val="86"/>
    <w:family w:val="auto"/>
    <w:pitch w:val="default"/>
    <w:sig w:usb0="00000001" w:usb1="080F0000" w:usb2="00000000" w:usb3="00000000" w:csb0="00040000" w:csb1="00000000"/>
  </w:font>
  <w:font w:name="Heiti SC Light">
    <w:altName w:val="Malgun Gothic Semilight"/>
    <w:panose1 w:val="00000000000000000000"/>
    <w:charset w:val="80"/>
    <w:family w:val="auto"/>
    <w:pitch w:val="default"/>
    <w:sig w:usb0="00000000" w:usb1="00000000" w:usb2="00000010" w:usb3="00000000" w:csb0="003E0001"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0"/>
    <w:family w:val="auto"/>
    <w:pitch w:val="default"/>
    <w:sig w:usb0="900002AF" w:usb1="01D77CFB" w:usb2="00000012" w:usb3="00000000" w:csb0="203E01BD" w:csb1="D7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2</w: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73F01"/>
    <w:multiLevelType w:val="singleLevel"/>
    <w:tmpl w:val="8BD73F01"/>
    <w:lvl w:ilvl="0" w:tentative="0">
      <w:start w:val="2"/>
      <w:numFmt w:val="decimal"/>
      <w:suff w:val="nothing"/>
      <w:lvlText w:val="%1、"/>
      <w:lvlJc w:val="left"/>
    </w:lvl>
  </w:abstractNum>
  <w:abstractNum w:abstractNumId="1">
    <w:nsid w:val="2C8169C0"/>
    <w:multiLevelType w:val="singleLevel"/>
    <w:tmpl w:val="2C8169C0"/>
    <w:lvl w:ilvl="0" w:tentative="0">
      <w:start w:val="1"/>
      <w:numFmt w:val="decimal"/>
      <w:lvlText w:val="%1."/>
      <w:lvlJc w:val="left"/>
      <w:pPr>
        <w:tabs>
          <w:tab w:val="left" w:pos="312"/>
        </w:tabs>
      </w:pPr>
    </w:lvl>
  </w:abstractNum>
  <w:abstractNum w:abstractNumId="2">
    <w:nsid w:val="674664F7"/>
    <w:multiLevelType w:val="singleLevel"/>
    <w:tmpl w:val="674664F7"/>
    <w:lvl w:ilvl="0" w:tentative="0">
      <w:start w:val="4"/>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0FA"/>
    <w:rsid w:val="00070B93"/>
    <w:rsid w:val="000A12E3"/>
    <w:rsid w:val="00186040"/>
    <w:rsid w:val="001901EA"/>
    <w:rsid w:val="001B6523"/>
    <w:rsid w:val="00204AAF"/>
    <w:rsid w:val="00222B01"/>
    <w:rsid w:val="00262F5F"/>
    <w:rsid w:val="00306B89"/>
    <w:rsid w:val="003F2E2A"/>
    <w:rsid w:val="003F6AA1"/>
    <w:rsid w:val="004342F9"/>
    <w:rsid w:val="004B3254"/>
    <w:rsid w:val="00533718"/>
    <w:rsid w:val="00655D93"/>
    <w:rsid w:val="0076287B"/>
    <w:rsid w:val="0078471C"/>
    <w:rsid w:val="007A0FBF"/>
    <w:rsid w:val="007B49F3"/>
    <w:rsid w:val="007D6E25"/>
    <w:rsid w:val="00873C8A"/>
    <w:rsid w:val="00907E50"/>
    <w:rsid w:val="00944353"/>
    <w:rsid w:val="00962EAB"/>
    <w:rsid w:val="009760FA"/>
    <w:rsid w:val="009B738D"/>
    <w:rsid w:val="00A508EA"/>
    <w:rsid w:val="00AD2494"/>
    <w:rsid w:val="00B306C5"/>
    <w:rsid w:val="00B76624"/>
    <w:rsid w:val="00B8537F"/>
    <w:rsid w:val="00BA2456"/>
    <w:rsid w:val="00BE4322"/>
    <w:rsid w:val="00BF2097"/>
    <w:rsid w:val="00C05DA5"/>
    <w:rsid w:val="00CB1A0E"/>
    <w:rsid w:val="00CB55E3"/>
    <w:rsid w:val="00D02FB8"/>
    <w:rsid w:val="00D07392"/>
    <w:rsid w:val="00E43AD9"/>
    <w:rsid w:val="00E63BF8"/>
    <w:rsid w:val="00E92514"/>
    <w:rsid w:val="00EA33C9"/>
    <w:rsid w:val="00F77BE9"/>
    <w:rsid w:val="00FF2B0F"/>
    <w:rsid w:val="101136AD"/>
    <w:rsid w:val="1DF13FA5"/>
    <w:rsid w:val="1EE41B72"/>
    <w:rsid w:val="2B724D12"/>
    <w:rsid w:val="44212E03"/>
    <w:rsid w:val="6C0E306E"/>
    <w:rsid w:val="6E990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qFormat/>
    <w:uiPriority w:val="0"/>
    <w:pPr>
      <w:ind w:firstLine="425" w:firstLineChars="177"/>
    </w:pPr>
    <w:rPr>
      <w:rFonts w:eastAsia="仿宋_GB2312"/>
      <w:sz w:val="24"/>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customStyle="1" w:styleId="8">
    <w:name w:val="页眉 字符"/>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sss</Company>
  <Pages>5</Pages>
  <Words>334</Words>
  <Characters>1908</Characters>
  <Lines>15</Lines>
  <Paragraphs>4</Paragraphs>
  <TotalTime>3</TotalTime>
  <ScaleCrop>false</ScaleCrop>
  <LinksUpToDate>false</LinksUpToDate>
  <CharactersWithSpaces>2238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2019-09-15T09:44:00Z</dcterms:created>
  <dc:creator>yyy</dc:creator>
  <cp:lastModifiedBy>86181</cp:lastModifiedBy>
  <dcterms:modified xsi:type="dcterms:W3CDTF">2022-12-12T09:09:04Z</dcterms:modified>
  <dc:title>计算机系统综合课程设计</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