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34B89" w14:textId="77777777" w:rsidR="002F7189" w:rsidRDefault="5ED3072C" w:rsidP="00DF3853">
      <w:pPr>
        <w:jc w:val="center"/>
        <w:rPr>
          <w:rFonts w:ascii="標楷體" w:eastAsia="標楷體" w:hAnsiTheme="minorHAnsi" w:cs="標楷體"/>
          <w:b/>
          <w:bCs/>
          <w:sz w:val="44"/>
          <w:szCs w:val="44"/>
        </w:rPr>
      </w:pPr>
      <w:r w:rsidRPr="5ED3072C">
        <w:rPr>
          <w:rFonts w:ascii="標楷體" w:eastAsia="標楷體" w:hAnsiTheme="minorHAnsi" w:cs="標楷體"/>
          <w:b/>
          <w:bCs/>
          <w:sz w:val="44"/>
          <w:szCs w:val="44"/>
        </w:rPr>
        <w:t>資料探勘期中報告--第五組</w:t>
      </w:r>
    </w:p>
    <w:p w14:paraId="4125B12B" w14:textId="159906FB" w:rsidR="00BF4F7A" w:rsidRDefault="00814F4C" w:rsidP="00DF3853">
      <w:pPr>
        <w:ind w:firstLineChars="100" w:firstLine="200"/>
        <w:jc w:val="center"/>
        <w:rPr>
          <w:rFonts w:ascii="標楷體" w:eastAsia="標楷體" w:hAnsiTheme="minorHAnsi" w:cs="標楷體"/>
          <w:sz w:val="20"/>
          <w:szCs w:val="20"/>
        </w:rPr>
      </w:pPr>
      <w:r>
        <w:rPr>
          <w:rFonts w:ascii="標楷體" w:eastAsia="標楷體" w:hAnsiTheme="minorHAnsi" w:cs="標楷體" w:hint="eastAsia"/>
          <w:sz w:val="20"/>
          <w:szCs w:val="20"/>
        </w:rPr>
        <w:t>邱冉彤</w:t>
      </w:r>
      <w:r w:rsidR="00BF4F7A">
        <w:rPr>
          <w:rFonts w:ascii="標楷體" w:eastAsia="標楷體" w:hAnsiTheme="minorHAnsi" w:cs="標楷體"/>
          <w:sz w:val="20"/>
          <w:szCs w:val="20"/>
        </w:rPr>
        <w:tab/>
      </w:r>
      <w:r w:rsidR="00BF4F7A">
        <w:rPr>
          <w:rFonts w:ascii="標楷體" w:eastAsia="標楷體" w:hAnsiTheme="minorHAnsi" w:cs="標楷體"/>
          <w:sz w:val="20"/>
          <w:szCs w:val="20"/>
        </w:rPr>
        <w:tab/>
      </w:r>
      <w:r w:rsidR="00BF4F7A">
        <w:rPr>
          <w:rFonts w:ascii="標楷體" w:eastAsia="標楷體" w:hAnsiTheme="minorHAnsi" w:cs="標楷體" w:hint="eastAsia"/>
          <w:sz w:val="20"/>
          <w:szCs w:val="20"/>
        </w:rPr>
        <w:t xml:space="preserve">   </w:t>
      </w:r>
      <w:r>
        <w:rPr>
          <w:rFonts w:ascii="標楷體" w:eastAsia="標楷體" w:hAnsiTheme="minorHAnsi" w:cs="標楷體" w:hint="eastAsia"/>
          <w:sz w:val="20"/>
          <w:szCs w:val="20"/>
        </w:rPr>
        <w:t>陳映安</w:t>
      </w:r>
      <w:r w:rsidR="00BF4F7A">
        <w:rPr>
          <w:rFonts w:ascii="標楷體" w:eastAsia="標楷體" w:hAnsiTheme="minorHAnsi" w:cs="標楷體" w:hint="eastAsia"/>
          <w:sz w:val="20"/>
          <w:szCs w:val="20"/>
        </w:rPr>
        <w:t xml:space="preserve">      </w:t>
      </w:r>
      <w:r w:rsidR="00BF4F7A">
        <w:rPr>
          <w:rFonts w:ascii="標楷體" w:eastAsia="標楷體" w:hAnsiTheme="minorHAnsi" w:cs="標楷體"/>
          <w:sz w:val="20"/>
          <w:szCs w:val="20"/>
        </w:rPr>
        <w:t xml:space="preserve"> </w:t>
      </w:r>
      <w:r w:rsidR="002E14E1">
        <w:rPr>
          <w:rFonts w:ascii="標楷體" w:eastAsia="標楷體" w:hAnsiTheme="minorHAnsi" w:cs="標楷體"/>
          <w:sz w:val="20"/>
          <w:szCs w:val="20"/>
        </w:rPr>
        <w:t xml:space="preserve">  </w:t>
      </w:r>
      <w:r>
        <w:rPr>
          <w:rFonts w:ascii="標楷體" w:eastAsia="標楷體" w:hAnsiTheme="minorHAnsi" w:cs="標楷體" w:hint="eastAsia"/>
          <w:sz w:val="20"/>
          <w:szCs w:val="20"/>
        </w:rPr>
        <w:t>葉瀞瓀</w:t>
      </w:r>
      <w:r w:rsidR="00BF4F7A">
        <w:rPr>
          <w:rFonts w:ascii="標楷體" w:eastAsia="標楷體" w:hAnsiTheme="minorHAnsi" w:cs="標楷體" w:hint="eastAsia"/>
          <w:sz w:val="20"/>
          <w:szCs w:val="20"/>
        </w:rPr>
        <w:t xml:space="preserve">   </w:t>
      </w:r>
      <w:r w:rsidR="002E14E1">
        <w:rPr>
          <w:rFonts w:ascii="標楷體" w:eastAsia="標楷體" w:hAnsiTheme="minorHAnsi" w:cs="標楷體"/>
          <w:sz w:val="20"/>
          <w:szCs w:val="20"/>
        </w:rPr>
        <w:t xml:space="preserve">     </w:t>
      </w:r>
      <w:r w:rsidR="002E14E1">
        <w:rPr>
          <w:rFonts w:ascii="標楷體" w:eastAsia="標楷體" w:hAnsiTheme="minorHAnsi" w:cs="標楷體" w:hint="eastAsia"/>
          <w:sz w:val="20"/>
          <w:szCs w:val="20"/>
        </w:rPr>
        <w:t xml:space="preserve"> </w:t>
      </w:r>
      <w:r w:rsidR="002E14E1">
        <w:rPr>
          <w:rFonts w:ascii="標楷體" w:eastAsia="標楷體" w:hAnsiTheme="minorHAnsi" w:cs="標楷體"/>
          <w:sz w:val="20"/>
          <w:szCs w:val="20"/>
        </w:rPr>
        <w:t xml:space="preserve"> </w:t>
      </w:r>
      <w:r>
        <w:rPr>
          <w:rFonts w:ascii="標楷體" w:eastAsia="標楷體" w:hAnsiTheme="minorHAnsi" w:cs="標楷體" w:hint="eastAsia"/>
          <w:sz w:val="20"/>
          <w:szCs w:val="20"/>
        </w:rPr>
        <w:t>陳姿吟</w:t>
      </w:r>
    </w:p>
    <w:p w14:paraId="5E0A95C3" w14:textId="2AAD9956" w:rsidR="00BF4F7A" w:rsidRPr="00BF4F7A" w:rsidRDefault="1FECA7AD" w:rsidP="00DF3853">
      <w:pPr>
        <w:jc w:val="center"/>
        <w:rPr>
          <w:rFonts w:ascii="標楷體" w:eastAsia="標楷體" w:hAnsiTheme="minorHAnsi" w:cs="標楷體"/>
          <w:sz w:val="20"/>
          <w:szCs w:val="20"/>
        </w:rPr>
        <w:sectPr w:rsidR="00BF4F7A" w:rsidRPr="00BF4F7A" w:rsidSect="00655966">
          <w:headerReference w:type="default" r:id="rId11"/>
          <w:footerReference w:type="default" r:id="rId12"/>
          <w:pgSz w:w="11907" w:h="16840"/>
          <w:pgMar w:top="1440" w:right="1800" w:bottom="1440" w:left="1800" w:header="720" w:footer="720" w:gutter="0"/>
          <w:pgNumType w:start="1"/>
          <w:cols w:space="720"/>
          <w:docGrid w:linePitch="326"/>
        </w:sectPr>
      </w:pPr>
      <w:r w:rsidRPr="1FECA7AD">
        <w:rPr>
          <w:rFonts w:ascii="標楷體" w:eastAsia="標楷體" w:hAnsiTheme="minorHAnsi" w:cs="標楷體"/>
          <w:sz w:val="20"/>
          <w:szCs w:val="20"/>
        </w:rPr>
        <w:t xml:space="preserve">學號:  B103040002      B103040022     B103040049      B103040014 </w:t>
      </w:r>
    </w:p>
    <w:p w14:paraId="57203D32" w14:textId="77777777" w:rsidR="0060322C" w:rsidRPr="0060322C" w:rsidRDefault="1FA18A9B" w:rsidP="1FA18A9B">
      <w:pPr>
        <w:pStyle w:val="Default"/>
        <w:numPr>
          <w:ilvl w:val="0"/>
          <w:numId w:val="32"/>
        </w:numPr>
        <w:jc w:val="both"/>
        <w:rPr>
          <w:rFonts w:hAnsi="標楷體"/>
          <w:color w:val="212529"/>
          <w:sz w:val="20"/>
          <w:szCs w:val="20"/>
          <w:shd w:val="clear" w:color="auto" w:fill="FFFFFF"/>
        </w:rPr>
      </w:pPr>
      <w:bookmarkStart w:id="0" w:name="h.gjdgxs"/>
      <w:bookmarkStart w:id="1" w:name="h.30j0zll"/>
      <w:bookmarkEnd w:id="0"/>
      <w:bookmarkEnd w:id="1"/>
      <w:r w:rsidRPr="1FA18A9B">
        <w:rPr>
          <w:color w:val="auto"/>
        </w:rPr>
        <w:t>摘要</w:t>
      </w:r>
    </w:p>
    <w:p w14:paraId="2E051E9B" w14:textId="159205A5" w:rsidR="0060322C" w:rsidRPr="00DF3853" w:rsidRDefault="08C1C897" w:rsidP="00DF3853">
      <w:pPr>
        <w:pStyle w:val="Default"/>
        <w:ind w:left="480" w:firstLine="480"/>
        <w:jc w:val="both"/>
        <w:rPr>
          <w:rFonts w:ascii="新細明體" w:eastAsia="新細明體" w:hAnsi="新細明體" w:cs="新細明體"/>
          <w:sz w:val="20"/>
          <w:szCs w:val="20"/>
        </w:rPr>
      </w:pPr>
      <w:r w:rsidRPr="08C1C897">
        <w:rPr>
          <w:rFonts w:hAnsi="標楷體"/>
          <w:sz w:val="20"/>
          <w:szCs w:val="20"/>
        </w:rPr>
        <w:t>近年來國人得到糖尿病的比例持續增加，位居十大死因中的第五名。糖尿病屬於慢性疾病，與家族遺傳、環境因素息息相關。本次實驗，我們將設計程式以找出以下因素與糖尿病的相關程度：１</w:t>
      </w:r>
      <w:r w:rsidR="00F63FC9">
        <w:rPr>
          <w:rFonts w:hAnsi="標楷體" w:hint="eastAsia"/>
          <w:sz w:val="20"/>
          <w:szCs w:val="20"/>
        </w:rPr>
        <w:t>.</w:t>
      </w:r>
      <w:r w:rsidRPr="08C1C897">
        <w:rPr>
          <w:rFonts w:hAnsi="標楷體"/>
          <w:sz w:val="20"/>
          <w:szCs w:val="20"/>
        </w:rPr>
        <w:t>懷孕次數</w:t>
      </w:r>
      <w:r w:rsidR="00F63FC9">
        <w:rPr>
          <w:rFonts w:hAnsi="標楷體" w:hint="eastAsia"/>
          <w:sz w:val="20"/>
          <w:szCs w:val="20"/>
        </w:rPr>
        <w:t>、</w:t>
      </w:r>
      <w:r w:rsidRPr="08C1C897">
        <w:rPr>
          <w:rFonts w:hAnsi="標楷體"/>
          <w:sz w:val="20"/>
          <w:szCs w:val="20"/>
        </w:rPr>
        <w:t>２</w:t>
      </w:r>
      <w:r w:rsidR="00F63FC9">
        <w:rPr>
          <w:rFonts w:hAnsi="標楷體" w:hint="eastAsia"/>
          <w:sz w:val="20"/>
          <w:szCs w:val="20"/>
        </w:rPr>
        <w:t>.</w:t>
      </w:r>
      <w:r w:rsidRPr="08C1C897">
        <w:rPr>
          <w:rFonts w:hAnsi="標楷體"/>
          <w:sz w:val="20"/>
          <w:szCs w:val="20"/>
        </w:rPr>
        <w:t>血液中葡萄糖濃度</w:t>
      </w:r>
      <w:r w:rsidR="00F63FC9">
        <w:rPr>
          <w:rFonts w:hAnsi="標楷體" w:hint="eastAsia"/>
          <w:sz w:val="20"/>
          <w:szCs w:val="20"/>
        </w:rPr>
        <w:t>、</w:t>
      </w:r>
      <w:r w:rsidRPr="08C1C897">
        <w:rPr>
          <w:rFonts w:hAnsi="標楷體"/>
          <w:sz w:val="20"/>
          <w:szCs w:val="20"/>
        </w:rPr>
        <w:t>３</w:t>
      </w:r>
      <w:r w:rsidR="00F63FC9">
        <w:rPr>
          <w:rFonts w:hAnsi="標楷體" w:hint="eastAsia"/>
          <w:sz w:val="20"/>
          <w:szCs w:val="20"/>
        </w:rPr>
        <w:t>.</w:t>
      </w:r>
      <w:r w:rsidRPr="08C1C897">
        <w:rPr>
          <w:rFonts w:hAnsi="標楷體"/>
          <w:sz w:val="20"/>
          <w:szCs w:val="20"/>
        </w:rPr>
        <w:t>舒張壓</w:t>
      </w:r>
      <w:r w:rsidR="00F63FC9">
        <w:rPr>
          <w:rFonts w:hAnsi="標楷體" w:hint="eastAsia"/>
          <w:sz w:val="20"/>
          <w:szCs w:val="20"/>
        </w:rPr>
        <w:t>、</w:t>
      </w:r>
      <w:r w:rsidRPr="08C1C897">
        <w:rPr>
          <w:rFonts w:hAnsi="標楷體"/>
          <w:sz w:val="20"/>
          <w:szCs w:val="20"/>
        </w:rPr>
        <w:t>４</w:t>
      </w:r>
      <w:r w:rsidR="00F63FC9">
        <w:rPr>
          <w:rFonts w:hAnsi="標楷體" w:hint="eastAsia"/>
          <w:sz w:val="20"/>
          <w:szCs w:val="20"/>
        </w:rPr>
        <w:t>.</w:t>
      </w:r>
      <w:r w:rsidRPr="08C1C897">
        <w:rPr>
          <w:rFonts w:hAnsi="標楷體"/>
          <w:sz w:val="20"/>
          <w:szCs w:val="20"/>
        </w:rPr>
        <w:t>三頭肌皮摺厚度</w:t>
      </w:r>
      <w:r w:rsidR="00F63FC9">
        <w:rPr>
          <w:rFonts w:hAnsi="標楷體" w:hint="eastAsia"/>
          <w:sz w:val="20"/>
          <w:szCs w:val="20"/>
        </w:rPr>
        <w:t>、</w:t>
      </w:r>
      <w:r w:rsidRPr="08C1C897">
        <w:rPr>
          <w:rFonts w:hAnsi="標楷體"/>
          <w:sz w:val="20"/>
          <w:szCs w:val="20"/>
        </w:rPr>
        <w:t>５</w:t>
      </w:r>
      <w:r w:rsidR="00F63FC9">
        <w:rPr>
          <w:rFonts w:hAnsi="標楷體" w:hint="eastAsia"/>
          <w:sz w:val="20"/>
          <w:szCs w:val="20"/>
        </w:rPr>
        <w:t>.</w:t>
      </w:r>
      <w:r w:rsidRPr="08C1C897">
        <w:rPr>
          <w:rFonts w:hAnsi="標楷體"/>
          <w:sz w:val="20"/>
          <w:szCs w:val="20"/>
        </w:rPr>
        <w:t>胰島素濃度</w:t>
      </w:r>
      <w:r w:rsidR="00F63FC9">
        <w:rPr>
          <w:rFonts w:hAnsi="標楷體" w:hint="eastAsia"/>
          <w:sz w:val="20"/>
          <w:szCs w:val="20"/>
        </w:rPr>
        <w:t>、</w:t>
      </w:r>
      <w:r w:rsidRPr="08C1C897">
        <w:rPr>
          <w:rFonts w:hAnsi="標楷體"/>
          <w:sz w:val="20"/>
          <w:szCs w:val="20"/>
        </w:rPr>
        <w:t>６</w:t>
      </w:r>
      <w:r w:rsidR="00F63FC9">
        <w:rPr>
          <w:rFonts w:hAnsi="標楷體" w:hint="eastAsia"/>
          <w:sz w:val="20"/>
          <w:szCs w:val="20"/>
        </w:rPr>
        <w:t>.</w:t>
      </w:r>
      <w:r w:rsidRPr="08C1C897">
        <w:rPr>
          <w:rFonts w:hAnsi="標楷體"/>
          <w:sz w:val="20"/>
          <w:szCs w:val="20"/>
        </w:rPr>
        <w:t>BMI值　７</w:t>
      </w:r>
      <w:r w:rsidR="00F63FC9">
        <w:rPr>
          <w:rFonts w:hAnsi="標楷體" w:hint="eastAsia"/>
          <w:sz w:val="20"/>
          <w:szCs w:val="20"/>
        </w:rPr>
        <w:t>.</w:t>
      </w:r>
      <w:r w:rsidRPr="08C1C897">
        <w:rPr>
          <w:rFonts w:hAnsi="標楷體"/>
          <w:sz w:val="20"/>
          <w:szCs w:val="20"/>
        </w:rPr>
        <w:t>糖尿病函數。使用ｋｎｎ、隨機森林、決策樹等</w:t>
      </w:r>
      <w:r w:rsidR="00DB5BE0">
        <w:rPr>
          <w:rFonts w:hAnsi="標楷體" w:hint="eastAsia"/>
          <w:sz w:val="20"/>
          <w:szCs w:val="20"/>
        </w:rPr>
        <w:t>機器學習</w:t>
      </w:r>
      <w:r w:rsidRPr="08C1C897">
        <w:rPr>
          <w:rFonts w:hAnsi="標楷體"/>
          <w:sz w:val="20"/>
          <w:szCs w:val="20"/>
        </w:rPr>
        <w:t>方法去比對最終果和找出各個因素與糖尿病的相關程度，也可以此比較各個演算法的準確度。</w:t>
      </w:r>
    </w:p>
    <w:p w14:paraId="1573F7C1" w14:textId="77777777" w:rsidR="0060322C" w:rsidRPr="00DB5BE0" w:rsidRDefault="5ED3072C" w:rsidP="0060322C">
      <w:pPr>
        <w:pStyle w:val="Default"/>
        <w:numPr>
          <w:ilvl w:val="0"/>
          <w:numId w:val="32"/>
        </w:numPr>
        <w:jc w:val="both"/>
        <w:rPr>
          <w:rFonts w:hAnsi="標楷體"/>
          <w:bCs/>
          <w:color w:val="212529"/>
          <w:sz w:val="20"/>
          <w:szCs w:val="20"/>
          <w:shd w:val="clear" w:color="auto" w:fill="FFFFFF"/>
        </w:rPr>
      </w:pPr>
      <w:r w:rsidRPr="5ED3072C">
        <w:rPr>
          <w:color w:val="auto"/>
        </w:rPr>
        <w:t>簡介</w:t>
      </w:r>
    </w:p>
    <w:p w14:paraId="45B1EB0B" w14:textId="0E980121" w:rsidR="00DB5BE0" w:rsidRDefault="00DB5BE0" w:rsidP="0052175B">
      <w:pPr>
        <w:pStyle w:val="Default"/>
        <w:ind w:left="480" w:firstLine="480"/>
        <w:jc w:val="both"/>
        <w:rPr>
          <w:color w:val="auto"/>
          <w:sz w:val="20"/>
          <w:szCs w:val="20"/>
        </w:rPr>
      </w:pPr>
      <w:r w:rsidRPr="00DB5BE0">
        <w:rPr>
          <w:rFonts w:hint="eastAsia"/>
          <w:color w:val="auto"/>
          <w:sz w:val="20"/>
          <w:szCs w:val="20"/>
        </w:rPr>
        <w:t>機器學習</w:t>
      </w:r>
      <w:r>
        <w:rPr>
          <w:rFonts w:hint="eastAsia"/>
          <w:color w:val="auto"/>
          <w:sz w:val="20"/>
          <w:szCs w:val="20"/>
        </w:rPr>
        <w:t>演算法是一種讓電腦自動學習的方法。透過大量數據找出規律，並利用</w:t>
      </w:r>
      <w:r w:rsidR="0052175B">
        <w:rPr>
          <w:rFonts w:hint="eastAsia"/>
          <w:color w:val="auto"/>
          <w:sz w:val="20"/>
          <w:szCs w:val="20"/>
        </w:rPr>
        <w:t>此</w:t>
      </w:r>
      <w:r>
        <w:rPr>
          <w:rFonts w:hint="eastAsia"/>
          <w:color w:val="auto"/>
          <w:sz w:val="20"/>
          <w:szCs w:val="20"/>
        </w:rPr>
        <w:t>規律</w:t>
      </w:r>
      <w:r w:rsidR="0052175B">
        <w:rPr>
          <w:rFonts w:hint="eastAsia"/>
          <w:color w:val="auto"/>
          <w:sz w:val="20"/>
          <w:szCs w:val="20"/>
        </w:rPr>
        <w:t>對測試資料進行</w:t>
      </w:r>
      <w:r>
        <w:rPr>
          <w:rFonts w:hint="eastAsia"/>
          <w:color w:val="auto"/>
          <w:sz w:val="20"/>
          <w:szCs w:val="20"/>
        </w:rPr>
        <w:t>預測</w:t>
      </w:r>
      <w:r w:rsidR="0052175B">
        <w:rPr>
          <w:rFonts w:hint="eastAsia"/>
          <w:color w:val="auto"/>
          <w:sz w:val="20"/>
          <w:szCs w:val="20"/>
        </w:rPr>
        <w:t>。其中，機器學習演算法又可分為以下四類：監督式學習、非監督式學習、半監督式學習、強化學習。</w:t>
      </w:r>
    </w:p>
    <w:p w14:paraId="2CB94BB8" w14:textId="2D937FBB" w:rsidR="004D00D5" w:rsidRDefault="004D00D5" w:rsidP="004D00D5">
      <w:pPr>
        <w:pStyle w:val="Default"/>
        <w:ind w:left="480" w:firstLine="480"/>
        <w:jc w:val="both"/>
        <w:rPr>
          <w:rFonts w:ascii="Times New Roman" w:cs="Times New Roman"/>
          <w:color w:val="auto"/>
          <w:sz w:val="20"/>
          <w:szCs w:val="20"/>
        </w:rPr>
      </w:pPr>
      <w:r>
        <w:rPr>
          <w:rFonts w:ascii="Times New Roman" w:cs="Times New Roman" w:hint="eastAsia"/>
          <w:color w:val="auto"/>
          <w:sz w:val="20"/>
          <w:szCs w:val="20"/>
        </w:rPr>
        <w:t>為找出與糖尿病最相關的因素，本實驗建置三個機器學習演算法，分別是</w:t>
      </w:r>
      <w:r>
        <w:rPr>
          <w:rFonts w:ascii="Times New Roman" w:cs="Times New Roman" w:hint="eastAsia"/>
          <w:color w:val="auto"/>
          <w:sz w:val="20"/>
          <w:szCs w:val="20"/>
        </w:rPr>
        <w:t>K</w:t>
      </w:r>
      <w:r>
        <w:rPr>
          <w:rFonts w:ascii="Times New Roman" w:cs="Times New Roman"/>
          <w:color w:val="auto"/>
          <w:sz w:val="20"/>
          <w:szCs w:val="20"/>
        </w:rPr>
        <w:t>NN</w:t>
      </w:r>
      <w:r>
        <w:rPr>
          <w:rFonts w:ascii="Times New Roman" w:cs="Times New Roman" w:hint="eastAsia"/>
          <w:color w:val="auto"/>
          <w:sz w:val="20"/>
          <w:szCs w:val="20"/>
        </w:rPr>
        <w:t>、決策樹，與隨機森林，</w:t>
      </w:r>
      <w:r>
        <w:rPr>
          <w:rFonts w:hAnsi="標楷體" w:hint="eastAsia"/>
          <w:sz w:val="20"/>
          <w:szCs w:val="20"/>
        </w:rPr>
        <w:t>將</w:t>
      </w:r>
      <w:r w:rsidRPr="08C1C897">
        <w:rPr>
          <w:rFonts w:hAnsi="標楷體"/>
          <w:sz w:val="20"/>
          <w:szCs w:val="20"/>
        </w:rPr>
        <w:t>懷孕次數</w:t>
      </w:r>
      <w:r>
        <w:rPr>
          <w:rFonts w:hAnsi="標楷體" w:hint="eastAsia"/>
          <w:sz w:val="20"/>
          <w:szCs w:val="20"/>
        </w:rPr>
        <w:t>、</w:t>
      </w:r>
      <w:r w:rsidRPr="08C1C897">
        <w:rPr>
          <w:rFonts w:hAnsi="標楷體"/>
          <w:sz w:val="20"/>
          <w:szCs w:val="20"/>
        </w:rPr>
        <w:t>血液中葡萄糖濃度</w:t>
      </w:r>
      <w:r>
        <w:rPr>
          <w:rFonts w:hAnsi="標楷體" w:hint="eastAsia"/>
          <w:sz w:val="20"/>
          <w:szCs w:val="20"/>
        </w:rPr>
        <w:t>、</w:t>
      </w:r>
      <w:r w:rsidRPr="08C1C897">
        <w:rPr>
          <w:rFonts w:hAnsi="標楷體"/>
          <w:sz w:val="20"/>
          <w:szCs w:val="20"/>
        </w:rPr>
        <w:t>舒張壓</w:t>
      </w:r>
      <w:r>
        <w:rPr>
          <w:rFonts w:hAnsi="標楷體" w:hint="eastAsia"/>
          <w:sz w:val="20"/>
          <w:szCs w:val="20"/>
        </w:rPr>
        <w:t>、</w:t>
      </w:r>
      <w:r w:rsidRPr="08C1C897">
        <w:rPr>
          <w:rFonts w:hAnsi="標楷體"/>
          <w:sz w:val="20"/>
          <w:szCs w:val="20"/>
        </w:rPr>
        <w:t>三頭肌皮摺厚度</w:t>
      </w:r>
      <w:r>
        <w:rPr>
          <w:rFonts w:hAnsi="標楷體" w:hint="eastAsia"/>
          <w:sz w:val="20"/>
          <w:szCs w:val="20"/>
        </w:rPr>
        <w:t>、</w:t>
      </w:r>
      <w:r w:rsidRPr="08C1C897">
        <w:rPr>
          <w:rFonts w:hAnsi="標楷體"/>
          <w:sz w:val="20"/>
          <w:szCs w:val="20"/>
        </w:rPr>
        <w:t>胰島素濃度</w:t>
      </w:r>
      <w:r>
        <w:rPr>
          <w:rFonts w:hAnsi="標楷體" w:hint="eastAsia"/>
          <w:sz w:val="20"/>
          <w:szCs w:val="20"/>
        </w:rPr>
        <w:t>、</w:t>
      </w:r>
      <w:r w:rsidRPr="08C1C897">
        <w:rPr>
          <w:rFonts w:hAnsi="標楷體"/>
          <w:sz w:val="20"/>
          <w:szCs w:val="20"/>
        </w:rPr>
        <w:t>BMI值</w:t>
      </w:r>
      <w:r>
        <w:rPr>
          <w:rFonts w:hAnsi="標楷體" w:hint="eastAsia"/>
          <w:sz w:val="20"/>
          <w:szCs w:val="20"/>
        </w:rPr>
        <w:t>、</w:t>
      </w:r>
      <w:r w:rsidRPr="08C1C897">
        <w:rPr>
          <w:rFonts w:hAnsi="標楷體"/>
          <w:sz w:val="20"/>
          <w:szCs w:val="20"/>
        </w:rPr>
        <w:t>糖尿病函數</w:t>
      </w:r>
      <w:r>
        <w:rPr>
          <w:rFonts w:ascii="Times New Roman" w:cs="Times New Roman" w:hint="eastAsia"/>
          <w:color w:val="auto"/>
          <w:sz w:val="20"/>
          <w:szCs w:val="20"/>
        </w:rPr>
        <w:t>輸入至本系統，以利機器學習，找出</w:t>
      </w:r>
      <w:r w:rsidRPr="08C1C897">
        <w:rPr>
          <w:rFonts w:hAnsi="標楷體"/>
          <w:sz w:val="20"/>
          <w:szCs w:val="20"/>
        </w:rPr>
        <w:t>各個因素與糖尿病的相關程度</w:t>
      </w:r>
      <w:r w:rsidR="00F876AD" w:rsidRPr="08C1C897">
        <w:rPr>
          <w:rFonts w:hAnsi="標楷體"/>
          <w:sz w:val="20"/>
          <w:szCs w:val="20"/>
        </w:rPr>
        <w:t>，也可以此比較各個演算法的準確度</w:t>
      </w:r>
      <w:r>
        <w:rPr>
          <w:rFonts w:ascii="Times New Roman" w:cs="Times New Roman" w:hint="eastAsia"/>
          <w:color w:val="auto"/>
          <w:sz w:val="20"/>
          <w:szCs w:val="20"/>
        </w:rPr>
        <w:t>。</w:t>
      </w:r>
    </w:p>
    <w:p w14:paraId="68A6C7DA" w14:textId="77777777" w:rsidR="0060322C" w:rsidRDefault="0060322C" w:rsidP="0060322C">
      <w:pPr>
        <w:pStyle w:val="Default"/>
        <w:numPr>
          <w:ilvl w:val="0"/>
          <w:numId w:val="32"/>
        </w:numPr>
        <w:jc w:val="both"/>
        <w:rPr>
          <w:rFonts w:hAnsi="標楷體"/>
          <w:color w:val="212529"/>
          <w:shd w:val="clear" w:color="auto" w:fill="FFFFFF"/>
        </w:rPr>
      </w:pPr>
      <w:r w:rsidRPr="0060322C">
        <w:rPr>
          <w:rFonts w:hAnsi="標楷體"/>
          <w:color w:val="212529"/>
          <w:shd w:val="clear" w:color="auto" w:fill="FFFFFF"/>
        </w:rPr>
        <w:t>相關研究</w:t>
      </w:r>
    </w:p>
    <w:p w14:paraId="614DE5E9" w14:textId="5246659D" w:rsidR="00803C8A" w:rsidRDefault="5E45E7E1" w:rsidP="5E45E7E1">
      <w:pPr>
        <w:pStyle w:val="Default"/>
        <w:ind w:left="480"/>
        <w:jc w:val="both"/>
        <w:rPr>
          <w:rFonts w:hAnsi="標楷體" w:cs="Times New Roman"/>
          <w:b/>
          <w:bCs/>
          <w:color w:val="auto"/>
          <w:sz w:val="20"/>
          <w:szCs w:val="20"/>
        </w:rPr>
      </w:pPr>
      <w:r w:rsidRPr="003D4DD5">
        <w:rPr>
          <w:rFonts w:hAnsi="標楷體" w:cs="Times New Roman"/>
          <w:b/>
          <w:bCs/>
          <w:color w:val="auto"/>
          <w:sz w:val="20"/>
          <w:szCs w:val="20"/>
        </w:rPr>
        <w:t>KNN</w:t>
      </w:r>
      <w:r w:rsidR="001E7EDE" w:rsidRPr="003D4DD5">
        <w:rPr>
          <w:rFonts w:hAnsi="標楷體" w:cs="Times New Roman"/>
          <w:b/>
          <w:bCs/>
          <w:color w:val="auto"/>
          <w:sz w:val="20"/>
          <w:szCs w:val="20"/>
        </w:rPr>
        <w:t>：</w:t>
      </w:r>
    </w:p>
    <w:p w14:paraId="50876B85" w14:textId="3C5DA3ED" w:rsidR="0052175B" w:rsidRPr="0052175B" w:rsidRDefault="0052175B" w:rsidP="003062F3">
      <w:pPr>
        <w:ind w:left="480" w:firstLine="480"/>
        <w:rPr>
          <w:rFonts w:ascii="標楷體" w:eastAsia="標楷體" w:hAnsi="標楷體"/>
          <w:color w:val="auto"/>
          <w:sz w:val="20"/>
          <w:szCs w:val="20"/>
        </w:rPr>
      </w:pPr>
      <w:r w:rsidRPr="5E45E7E1">
        <w:rPr>
          <w:rFonts w:ascii="標楷體" w:eastAsia="標楷體" w:hAnsi="標楷體"/>
          <w:color w:val="auto"/>
          <w:sz w:val="20"/>
          <w:szCs w:val="20"/>
        </w:rPr>
        <w:t>KNN (K Nearest Neighbor)是一種資料挖掘分類的技術，而k的意思是「取K個離樣本最近的鄰居，即可代表此樣本」，也就是說，我們能以已分類的資料為基礎，決定尚未分類的資料。而決定的方式為「多數決」。</w:t>
      </w:r>
    </w:p>
    <w:p w14:paraId="047A152F" w14:textId="52B5CB1D" w:rsidR="00803C8A" w:rsidRPr="0030025B" w:rsidRDefault="5E45E7E1" w:rsidP="5E45E7E1">
      <w:pPr>
        <w:pStyle w:val="Default"/>
        <w:ind w:left="480"/>
        <w:jc w:val="both"/>
        <w:rPr>
          <w:rFonts w:hAnsi="標楷體" w:cs="Times New Roman"/>
          <w:color w:val="auto"/>
          <w:sz w:val="20"/>
          <w:szCs w:val="20"/>
        </w:rPr>
      </w:pPr>
      <w:r w:rsidRPr="5E45E7E1">
        <w:rPr>
          <w:rFonts w:hAnsi="標楷體" w:cs="Times New Roman"/>
          <w:color w:val="auto"/>
          <w:sz w:val="20"/>
          <w:szCs w:val="20"/>
        </w:rPr>
        <w:t>優點：簡單、容易理解及實現</w:t>
      </w:r>
      <w:r w:rsidR="007F3952">
        <w:rPr>
          <w:rFonts w:hAnsi="標楷體" w:cs="Times New Roman" w:hint="eastAsia"/>
          <w:color w:val="auto"/>
          <w:sz w:val="20"/>
          <w:szCs w:val="20"/>
        </w:rPr>
        <w:t>，適合處理多分類問題</w:t>
      </w:r>
      <w:r w:rsidRPr="5E45E7E1">
        <w:rPr>
          <w:rFonts w:hAnsi="標楷體" w:cs="Times New Roman"/>
          <w:color w:val="auto"/>
          <w:sz w:val="20"/>
          <w:szCs w:val="20"/>
        </w:rPr>
        <w:t>。</w:t>
      </w:r>
    </w:p>
    <w:p w14:paraId="5A8B5103" w14:textId="13BD3D55" w:rsidR="0060322C" w:rsidRPr="0030025B" w:rsidRDefault="5E45E7E1" w:rsidP="5ED3072C">
      <w:pPr>
        <w:pStyle w:val="Default"/>
        <w:ind w:left="480"/>
        <w:jc w:val="both"/>
        <w:rPr>
          <w:rFonts w:hAnsi="標楷體" w:cs="Times New Roman"/>
          <w:color w:val="auto"/>
          <w:sz w:val="20"/>
          <w:szCs w:val="20"/>
        </w:rPr>
      </w:pPr>
      <w:r w:rsidRPr="5E45E7E1">
        <w:rPr>
          <w:rFonts w:hAnsi="標楷體" w:cs="Times New Roman"/>
          <w:color w:val="auto"/>
          <w:sz w:val="20"/>
          <w:szCs w:val="20"/>
        </w:rPr>
        <w:t>缺點：計算</w:t>
      </w:r>
      <w:r w:rsidR="007F3952">
        <w:rPr>
          <w:rFonts w:hAnsi="標楷體" w:cs="Times New Roman" w:hint="eastAsia"/>
          <w:color w:val="auto"/>
          <w:sz w:val="20"/>
          <w:szCs w:val="20"/>
        </w:rPr>
        <w:t>成本高</w:t>
      </w:r>
      <w:r w:rsidRPr="5E45E7E1">
        <w:rPr>
          <w:rFonts w:hAnsi="標楷體" w:cs="Times New Roman"/>
          <w:color w:val="auto"/>
          <w:sz w:val="20"/>
          <w:szCs w:val="20"/>
        </w:rPr>
        <w:t>、</w:t>
      </w:r>
      <w:r w:rsidR="007F3952">
        <w:rPr>
          <w:rFonts w:hAnsi="標楷體" w:cs="Times New Roman" w:hint="eastAsia"/>
          <w:color w:val="auto"/>
          <w:sz w:val="20"/>
          <w:szCs w:val="20"/>
        </w:rPr>
        <w:t>預測時間較長，</w:t>
      </w:r>
      <w:r w:rsidR="007F3952" w:rsidRPr="007F3952">
        <w:rPr>
          <w:rFonts w:hAnsi="標楷體" w:cs="Times New Roman"/>
          <w:color w:val="auto"/>
          <w:sz w:val="20"/>
          <w:szCs w:val="20"/>
        </w:rPr>
        <w:t>當樣本不平衡時，可能導致預測不精準的情形</w:t>
      </w:r>
      <w:r w:rsidRPr="5E45E7E1">
        <w:rPr>
          <w:rFonts w:hAnsi="標楷體" w:cs="Times New Roman"/>
          <w:color w:val="auto"/>
          <w:sz w:val="20"/>
          <w:szCs w:val="20"/>
        </w:rPr>
        <w:t>。</w:t>
      </w:r>
    </w:p>
    <w:p w14:paraId="7834A2F1" w14:textId="77777777" w:rsidR="003062F3" w:rsidRDefault="02D5D737" w:rsidP="02D5D737">
      <w:pPr>
        <w:pStyle w:val="Default"/>
        <w:ind w:left="480"/>
        <w:jc w:val="both"/>
        <w:rPr>
          <w:rFonts w:hAnsi="標楷體" w:cs="Times New Roman"/>
          <w:b/>
          <w:bCs/>
          <w:color w:val="auto"/>
          <w:sz w:val="20"/>
          <w:szCs w:val="20"/>
        </w:rPr>
      </w:pPr>
      <w:r w:rsidRPr="003D4DD5">
        <w:rPr>
          <w:rFonts w:hAnsi="標楷體" w:cs="Times New Roman"/>
          <w:b/>
          <w:bCs/>
          <w:color w:val="auto"/>
          <w:sz w:val="20"/>
          <w:szCs w:val="20"/>
        </w:rPr>
        <w:t>決策樹、隨機森林</w:t>
      </w:r>
      <w:r w:rsidR="003D4DD5" w:rsidRPr="003D4DD5">
        <w:rPr>
          <w:rFonts w:hAnsi="標楷體" w:cs="Times New Roman"/>
          <w:b/>
          <w:bCs/>
          <w:color w:val="auto"/>
          <w:sz w:val="20"/>
          <w:szCs w:val="20"/>
        </w:rPr>
        <w:t>：</w:t>
      </w:r>
    </w:p>
    <w:p w14:paraId="165BEE77" w14:textId="77777777" w:rsidR="003062F3" w:rsidRDefault="003062F3" w:rsidP="003062F3">
      <w:pPr>
        <w:ind w:left="480" w:firstLine="480"/>
        <w:rPr>
          <w:rFonts w:ascii="標楷體" w:eastAsia="標楷體" w:hAnsi="標楷體"/>
          <w:color w:val="auto"/>
          <w:sz w:val="20"/>
          <w:szCs w:val="20"/>
        </w:rPr>
      </w:pPr>
      <w:r>
        <w:rPr>
          <w:rFonts w:ascii="標楷體" w:eastAsia="標楷體" w:hAnsi="標楷體" w:hint="eastAsia"/>
          <w:color w:val="auto"/>
          <w:sz w:val="20"/>
          <w:szCs w:val="20"/>
        </w:rPr>
        <w:t>決策樹會依據訓練資料，利用決策樹演算法，如：I</w:t>
      </w:r>
      <w:r>
        <w:rPr>
          <w:rFonts w:ascii="標楷體" w:eastAsia="標楷體" w:hAnsi="標楷體"/>
          <w:color w:val="auto"/>
          <w:sz w:val="20"/>
          <w:szCs w:val="20"/>
        </w:rPr>
        <w:t>nformation gain</w:t>
      </w:r>
      <w:r>
        <w:rPr>
          <w:rFonts w:ascii="標楷體" w:eastAsia="標楷體" w:hAnsi="標楷體" w:hint="eastAsia"/>
          <w:color w:val="auto"/>
          <w:sz w:val="20"/>
          <w:szCs w:val="20"/>
        </w:rPr>
        <w:t>、G</w:t>
      </w:r>
      <w:r>
        <w:rPr>
          <w:rFonts w:ascii="標楷體" w:eastAsia="標楷體" w:hAnsi="標楷體"/>
          <w:color w:val="auto"/>
          <w:sz w:val="20"/>
          <w:szCs w:val="20"/>
        </w:rPr>
        <w:t>ini</w:t>
      </w:r>
      <w:r>
        <w:rPr>
          <w:rFonts w:ascii="標楷體" w:eastAsia="標楷體" w:hAnsi="標楷體" w:hint="eastAsia"/>
          <w:color w:val="auto"/>
          <w:sz w:val="20"/>
          <w:szCs w:val="20"/>
        </w:rPr>
        <w:t xml:space="preserve"> </w:t>
      </w:r>
      <w:r>
        <w:rPr>
          <w:rFonts w:ascii="標楷體" w:eastAsia="標楷體" w:hAnsi="標楷體"/>
          <w:color w:val="auto"/>
          <w:sz w:val="20"/>
          <w:szCs w:val="20"/>
        </w:rPr>
        <w:t>index</w:t>
      </w:r>
      <w:r>
        <w:rPr>
          <w:rFonts w:ascii="標楷體" w:eastAsia="標楷體" w:hAnsi="標楷體" w:hint="eastAsia"/>
          <w:color w:val="auto"/>
          <w:sz w:val="20"/>
          <w:szCs w:val="20"/>
        </w:rPr>
        <w:t xml:space="preserve">……等，訓練出規則對測試資料進行預測。 </w:t>
      </w:r>
    </w:p>
    <w:p w14:paraId="2DAFCEFC" w14:textId="7DDA25D5" w:rsidR="5ED3072C" w:rsidRPr="003062F3" w:rsidRDefault="003062F3" w:rsidP="003062F3">
      <w:pPr>
        <w:ind w:left="480" w:firstLine="480"/>
        <w:rPr>
          <w:rFonts w:ascii="標楷體" w:eastAsia="標楷體" w:hAnsi="標楷體"/>
          <w:color w:val="auto"/>
          <w:sz w:val="20"/>
          <w:szCs w:val="20"/>
        </w:rPr>
      </w:pPr>
      <w:r>
        <w:rPr>
          <w:rFonts w:ascii="標楷體" w:eastAsia="標楷體" w:hAnsi="標楷體" w:hint="eastAsia"/>
          <w:color w:val="auto"/>
          <w:sz w:val="20"/>
          <w:szCs w:val="20"/>
        </w:rPr>
        <w:t>隨機森林</w:t>
      </w:r>
      <w:r w:rsidRPr="08C1C897">
        <w:rPr>
          <w:rFonts w:ascii="標楷體" w:eastAsia="標楷體" w:hAnsi="標楷體"/>
          <w:color w:val="auto"/>
          <w:sz w:val="20"/>
          <w:szCs w:val="20"/>
        </w:rPr>
        <w:t>是由多棵決策樹所組成，而每棵樹都是從訓練集隨機抽出的n筆資料中隨機挑選m個特徵建立，最後進行多數投票進行預測。</w:t>
      </w:r>
      <w:r w:rsidR="02D5D737" w:rsidRPr="003D4DD5">
        <w:rPr>
          <w:rFonts w:hAnsi="標楷體"/>
          <w:b/>
          <w:bCs/>
          <w:color w:val="auto"/>
          <w:sz w:val="20"/>
          <w:szCs w:val="20"/>
        </w:rPr>
        <w:t xml:space="preserve"> </w:t>
      </w:r>
    </w:p>
    <w:p w14:paraId="4CA46CCB" w14:textId="77777777" w:rsidR="5ED3072C" w:rsidRDefault="5E45E7E1" w:rsidP="5E45E7E1">
      <w:pPr>
        <w:pStyle w:val="Default"/>
        <w:ind w:left="480"/>
        <w:jc w:val="both"/>
        <w:rPr>
          <w:rFonts w:ascii="Univers Condensed Light" w:eastAsia="Univers Condensed Light" w:hAnsi="Univers Condensed Light" w:cs="Univers Condensed Light"/>
          <w:color w:val="333820"/>
          <w:sz w:val="36"/>
          <w:szCs w:val="36"/>
          <w:vertAlign w:val="subscript"/>
        </w:rPr>
      </w:pPr>
      <w:r w:rsidRPr="5E45E7E1">
        <w:rPr>
          <w:rFonts w:hAnsi="標楷體" w:cs="Times New Roman"/>
          <w:color w:val="auto"/>
          <w:sz w:val="20"/>
          <w:szCs w:val="20"/>
        </w:rPr>
        <w:t>優點：準確率高、能有效運行在大數據集上、能評估各個特徵的重要性且不須降維。</w:t>
      </w:r>
    </w:p>
    <w:p w14:paraId="7667787F" w14:textId="2F100B94" w:rsidR="001E7EDE" w:rsidRDefault="5E45E7E1" w:rsidP="00DF3853">
      <w:pPr>
        <w:pStyle w:val="Default"/>
        <w:ind w:left="480"/>
        <w:jc w:val="both"/>
        <w:rPr>
          <w:rFonts w:hAnsi="標楷體" w:cs="Times New Roman"/>
          <w:color w:val="auto"/>
          <w:sz w:val="20"/>
          <w:szCs w:val="20"/>
        </w:rPr>
      </w:pPr>
      <w:r w:rsidRPr="5E45E7E1">
        <w:rPr>
          <w:rFonts w:hAnsi="標楷體" w:cs="Times New Roman"/>
          <w:color w:val="auto"/>
          <w:sz w:val="20"/>
          <w:szCs w:val="20"/>
        </w:rPr>
        <w:t>缺點：在噪音較大的分類上可能過度擬合。</w:t>
      </w:r>
    </w:p>
    <w:p w14:paraId="09CBD63B" w14:textId="77777777" w:rsidR="0030025B" w:rsidRPr="0030025B" w:rsidRDefault="0060322C" w:rsidP="0030025B">
      <w:pPr>
        <w:pStyle w:val="Default"/>
        <w:numPr>
          <w:ilvl w:val="0"/>
          <w:numId w:val="32"/>
        </w:numPr>
        <w:jc w:val="both"/>
        <w:rPr>
          <w:rFonts w:hAnsi="標楷體"/>
          <w:color w:val="212529"/>
          <w:shd w:val="clear" w:color="auto" w:fill="FFFFFF"/>
        </w:rPr>
      </w:pPr>
      <w:r w:rsidRPr="0060322C">
        <w:rPr>
          <w:rFonts w:hAnsi="標楷體"/>
          <w:color w:val="212529"/>
          <w:shd w:val="clear" w:color="auto" w:fill="FFFFFF"/>
        </w:rPr>
        <w:t>程式設計方式</w:t>
      </w:r>
    </w:p>
    <w:p w14:paraId="6BE642B0" w14:textId="1A576B84" w:rsidR="08C1C897" w:rsidRPr="00F63FC9" w:rsidRDefault="08C1C897" w:rsidP="08C1C897">
      <w:pPr>
        <w:pStyle w:val="Default"/>
        <w:jc w:val="both"/>
        <w:rPr>
          <w:rFonts w:hAnsi="標楷體"/>
          <w:color w:val="212529"/>
        </w:rPr>
      </w:pPr>
      <w:r w:rsidRPr="00F63FC9">
        <w:rPr>
          <w:rFonts w:hAnsi="標楷體"/>
          <w:b/>
          <w:bCs/>
          <w:color w:val="212529"/>
        </w:rPr>
        <w:t>KNN</w:t>
      </w:r>
      <w:r w:rsidR="00F63FC9" w:rsidRPr="00F63FC9">
        <w:rPr>
          <w:rFonts w:hAnsi="標楷體"/>
          <w:b/>
          <w:bCs/>
          <w:color w:val="212529"/>
        </w:rPr>
        <w:t>（C）</w:t>
      </w:r>
      <w:r w:rsidRPr="00F63FC9">
        <w:rPr>
          <w:rFonts w:hAnsi="標楷體"/>
          <w:b/>
          <w:bCs/>
          <w:color w:val="212529"/>
        </w:rPr>
        <w:t>：</w:t>
      </w:r>
      <w:r w:rsidR="00F63FC9" w:rsidRPr="00F63FC9">
        <w:rPr>
          <w:rFonts w:hAnsi="標楷體"/>
          <w:color w:val="212529"/>
        </w:rPr>
        <w:t xml:space="preserve"> </w:t>
      </w:r>
    </w:p>
    <w:p w14:paraId="7B994F0C" w14:textId="23A547F7" w:rsidR="00803C8A" w:rsidRPr="00B5512F" w:rsidRDefault="0030025B" w:rsidP="0030025B">
      <w:pPr>
        <w:pStyle w:val="Default"/>
        <w:jc w:val="both"/>
        <w:rPr>
          <w:rFonts w:hAnsi="標楷體"/>
          <w:b/>
          <w:bCs/>
          <w:color w:val="212529"/>
          <w:sz w:val="20"/>
          <w:szCs w:val="20"/>
          <w:shd w:val="clear" w:color="auto" w:fill="FFFFFF"/>
        </w:rPr>
      </w:pPr>
      <w:r w:rsidRPr="00B5512F">
        <w:rPr>
          <w:rFonts w:hAnsi="標楷體"/>
          <w:b/>
          <w:bCs/>
          <w:color w:val="212529"/>
          <w:sz w:val="20"/>
          <w:szCs w:val="20"/>
          <w:shd w:val="clear" w:color="auto" w:fill="FFFFFF"/>
        </w:rPr>
        <w:t>程式流程圖：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E7EDE">
        <w:rPr>
          <w:rFonts w:hint="eastAsia"/>
        </w:rPr>
        <w:t xml:space="preserve">    </w:t>
      </w:r>
      <w:r w:rsidRPr="00B5512F">
        <w:rPr>
          <w:rFonts w:hAnsi="標楷體"/>
          <w:b/>
          <w:bCs/>
          <w:color w:val="212529"/>
          <w:sz w:val="20"/>
          <w:szCs w:val="20"/>
          <w:shd w:val="clear" w:color="auto" w:fill="FFFFFF"/>
        </w:rPr>
        <w:t>資料前處理：</w:t>
      </w:r>
    </w:p>
    <w:p w14:paraId="05CB7FD9" w14:textId="1A71A13D" w:rsidR="001E7EDE" w:rsidRDefault="001E7EDE" w:rsidP="6B4FF702">
      <w:pPr>
        <w:pStyle w:val="Default"/>
        <w:ind w:left="4770"/>
        <w:jc w:val="both"/>
        <w:rPr>
          <w:rFonts w:hAnsi="標楷體"/>
          <w:color w:val="212529"/>
          <w:sz w:val="20"/>
          <w:szCs w:val="20"/>
        </w:rPr>
      </w:pPr>
      <w:r>
        <w:rPr>
          <w:rFonts w:hAnsi="標楷體" w:hint="eastAsia"/>
          <w:color w:val="212529"/>
          <w:sz w:val="20"/>
          <w:szCs w:val="20"/>
        </w:rPr>
        <w:t xml:space="preserve"> </w:t>
      </w:r>
      <w:r w:rsidR="1FECA7AD">
        <w:rPr>
          <w:noProof/>
        </w:rPr>
        <w:drawing>
          <wp:anchor distT="0" distB="0" distL="114300" distR="114300" simplePos="0" relativeHeight="251658240" behindDoc="0" locked="0" layoutInCell="1" allowOverlap="1" wp14:anchorId="17E64C6A" wp14:editId="25528D7A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520000" cy="3477319"/>
            <wp:effectExtent l="19050" t="19050" r="12700" b="25400"/>
            <wp:wrapNone/>
            <wp:docPr id="1571134593" name="圖片 63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47731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6A964A0" w:rsidRPr="66A964A0">
        <w:rPr>
          <w:rFonts w:hAnsi="標楷體"/>
          <w:color w:val="212529"/>
          <w:sz w:val="20"/>
          <w:szCs w:val="20"/>
        </w:rPr>
        <w:t>將訓練集的資料讀入陣列，並將為0的不合理資</w:t>
      </w:r>
      <w:r w:rsidR="003A5125">
        <w:rPr>
          <w:rFonts w:hAnsi="標楷體" w:hint="eastAsia"/>
          <w:color w:val="212529"/>
          <w:sz w:val="20"/>
          <w:szCs w:val="20"/>
        </w:rPr>
        <w:t>料</w:t>
      </w:r>
      <w:r>
        <w:rPr>
          <w:rFonts w:hAnsi="標楷體" w:hint="eastAsia"/>
          <w:color w:val="212529"/>
          <w:sz w:val="20"/>
          <w:szCs w:val="20"/>
        </w:rPr>
        <w:t xml:space="preserve">  </w:t>
      </w:r>
    </w:p>
    <w:p w14:paraId="437A7BF7" w14:textId="34E1EA1F" w:rsidR="1FECA7AD" w:rsidRDefault="001E7EDE" w:rsidP="003A5125">
      <w:pPr>
        <w:pStyle w:val="Default"/>
        <w:ind w:left="4770"/>
        <w:jc w:val="both"/>
        <w:rPr>
          <w:rFonts w:hAnsi="標楷體"/>
          <w:color w:val="212529"/>
          <w:sz w:val="20"/>
          <w:szCs w:val="20"/>
        </w:rPr>
      </w:pPr>
      <w:r>
        <w:rPr>
          <w:rFonts w:hAnsi="標楷體" w:hint="eastAsia"/>
          <w:color w:val="212529"/>
          <w:sz w:val="20"/>
          <w:szCs w:val="20"/>
        </w:rPr>
        <w:t xml:space="preserve"> </w:t>
      </w:r>
      <w:r w:rsidR="66A964A0" w:rsidRPr="66A964A0">
        <w:rPr>
          <w:rFonts w:hAnsi="標楷體"/>
          <w:color w:val="212529"/>
          <w:sz w:val="20"/>
          <w:szCs w:val="20"/>
        </w:rPr>
        <w:t>改為其所在類的算術平均數，</w:t>
      </w:r>
      <w:r w:rsidR="08C1C897" w:rsidRPr="08C1C897">
        <w:rPr>
          <w:rFonts w:hAnsi="標楷體"/>
          <w:color w:val="212529"/>
          <w:sz w:val="20"/>
          <w:szCs w:val="20"/>
        </w:rPr>
        <w:t>測試集作法亦相</w:t>
      </w:r>
      <w:r w:rsidR="003A5125">
        <w:rPr>
          <w:rFonts w:hAnsi="標楷體" w:hint="eastAsia"/>
          <w:color w:val="212529"/>
          <w:sz w:val="20"/>
          <w:szCs w:val="20"/>
        </w:rPr>
        <w:t>同。</w:t>
      </w:r>
    </w:p>
    <w:p w14:paraId="5FBC9379" w14:textId="151DF887" w:rsidR="001E7EDE" w:rsidRDefault="003A5125" w:rsidP="6B4FF702">
      <w:pPr>
        <w:pStyle w:val="Default"/>
        <w:ind w:left="4770"/>
        <w:jc w:val="both"/>
        <w:rPr>
          <w:rFonts w:hAnsi="標楷體"/>
          <w:color w:val="212529"/>
          <w:sz w:val="20"/>
          <w:szCs w:val="20"/>
        </w:rPr>
      </w:pPr>
      <w:r>
        <w:rPr>
          <w:noProof/>
        </w:rPr>
        <w:drawing>
          <wp:inline distT="0" distB="0" distL="0" distR="0" wp14:anchorId="39D41EF2" wp14:editId="31E1A4EC">
            <wp:extent cx="2519045" cy="2362200"/>
            <wp:effectExtent l="0" t="0" r="0" b="0"/>
            <wp:docPr id="608118799" name="圖片 6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322" cy="236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BE55" w14:textId="5D0678DC" w:rsidR="003D4DD5" w:rsidRPr="00A45DBA" w:rsidRDefault="08C1C897" w:rsidP="00A45DBA">
      <w:pPr>
        <w:pStyle w:val="Default"/>
        <w:ind w:left="480"/>
        <w:jc w:val="both"/>
      </w:pPr>
      <w:r>
        <w:lastRenderedPageBreak/>
        <w:t xml:space="preserve">                                   </w:t>
      </w:r>
    </w:p>
    <w:p w14:paraId="233452D8" w14:textId="28650C56" w:rsidR="003D4DD5" w:rsidRDefault="00B5512F" w:rsidP="6B4FF702">
      <w:pPr>
        <w:pStyle w:val="Default"/>
        <w:jc w:val="both"/>
        <w:rPr>
          <w:rFonts w:hAnsi="標楷體"/>
          <w:b/>
          <w:bCs/>
          <w:color w:val="212529"/>
          <w:sz w:val="20"/>
          <w:szCs w:val="20"/>
          <w:shd w:val="clear" w:color="auto" w:fill="FFFFFF"/>
        </w:rPr>
      </w:pPr>
      <w:r w:rsidRPr="00B5512F">
        <w:rPr>
          <w:rFonts w:hAnsi="標楷體"/>
          <w:b/>
          <w:bCs/>
          <w:color w:val="212529"/>
          <w:sz w:val="20"/>
          <w:szCs w:val="20"/>
          <w:shd w:val="clear" w:color="auto" w:fill="FFFFFF"/>
        </w:rPr>
        <w:t>將測試集丟入 KNN 程式進行預測</w:t>
      </w:r>
      <w:r w:rsidR="001E7EDE" w:rsidRPr="00B5512F">
        <w:rPr>
          <w:rFonts w:hAnsi="標楷體"/>
          <w:b/>
          <w:bCs/>
          <w:color w:val="212529"/>
          <w:sz w:val="20"/>
          <w:szCs w:val="20"/>
          <w:shd w:val="clear" w:color="auto" w:fill="FFFFFF"/>
        </w:rPr>
        <w:t>：</w:t>
      </w:r>
      <w:r w:rsidR="003D4DD5">
        <w:rPr>
          <w:rFonts w:hAnsi="標楷體" w:hint="eastAsia"/>
          <w:b/>
          <w:bCs/>
          <w:color w:val="212529"/>
          <w:sz w:val="20"/>
          <w:szCs w:val="20"/>
          <w:shd w:val="clear" w:color="auto" w:fill="FFFFFF"/>
        </w:rPr>
        <w:t xml:space="preserve">                   </w:t>
      </w:r>
      <w:r w:rsidR="003D4DD5">
        <w:rPr>
          <w:rFonts w:hAnsi="標楷體"/>
          <w:b/>
          <w:bCs/>
          <w:color w:val="212529"/>
          <w:sz w:val="20"/>
          <w:szCs w:val="20"/>
          <w:shd w:val="clear" w:color="auto" w:fill="FFFFFF"/>
        </w:rPr>
        <w:t>計算正確率</w:t>
      </w:r>
      <w:r w:rsidR="003D4DD5" w:rsidRPr="00B5512F">
        <w:rPr>
          <w:rFonts w:hAnsi="標楷體"/>
          <w:b/>
          <w:bCs/>
          <w:color w:val="212529"/>
          <w:sz w:val="20"/>
          <w:szCs w:val="20"/>
          <w:shd w:val="clear" w:color="auto" w:fill="FFFFFF"/>
        </w:rPr>
        <w:t>：</w:t>
      </w:r>
    </w:p>
    <w:p w14:paraId="04C0B8E1" w14:textId="07EE2447" w:rsidR="009217FD" w:rsidRDefault="009217FD" w:rsidP="6B4FF702">
      <w:pPr>
        <w:pStyle w:val="Default"/>
        <w:jc w:val="both"/>
        <w:rPr>
          <w:rFonts w:hAnsi="標楷體"/>
          <w:b/>
          <w:bCs/>
          <w:color w:val="212529"/>
          <w:sz w:val="20"/>
          <w:szCs w:val="20"/>
          <w:shd w:val="clear" w:color="auto" w:fill="FFFFFF"/>
        </w:rPr>
      </w:pPr>
      <w:r>
        <w:rPr>
          <w:rFonts w:hAnsi="標楷體"/>
          <w:b/>
          <w:bCs/>
          <w:color w:val="212529"/>
          <w:sz w:val="20"/>
          <w:szCs w:val="20"/>
          <w:shd w:val="clear" w:color="auto" w:fill="FFFFFF"/>
        </w:rPr>
        <w:t xml:space="preserve">                   </w:t>
      </w:r>
    </w:p>
    <w:p w14:paraId="708147EF" w14:textId="77777777" w:rsidR="00B5512F" w:rsidRPr="00B5512F" w:rsidRDefault="00B5512F" w:rsidP="6B4FF702">
      <w:pPr>
        <w:pStyle w:val="Default"/>
        <w:jc w:val="both"/>
        <w:rPr>
          <w:rFonts w:hAnsi="標楷體"/>
          <w:color w:val="212529"/>
          <w:sz w:val="20"/>
          <w:szCs w:val="20"/>
        </w:rPr>
      </w:pPr>
      <w:r w:rsidRPr="00B5512F">
        <w:rPr>
          <w:rFonts w:hAnsi="標楷體"/>
          <w:color w:val="212529"/>
          <w:sz w:val="20"/>
          <w:szCs w:val="20"/>
          <w:shd w:val="clear" w:color="auto" w:fill="FFFFFF"/>
        </w:rPr>
        <w:t xml:space="preserve">計算每個資料與其他值的距離（平方後開根號），      </w:t>
      </w:r>
      <w:r w:rsidR="08C1C897" w:rsidRPr="08C1C897">
        <w:rPr>
          <w:rFonts w:hAnsi="標楷體"/>
          <w:color w:val="212529"/>
          <w:sz w:val="20"/>
          <w:szCs w:val="20"/>
        </w:rPr>
        <w:t xml:space="preserve">用迴圈測試 K值不同時（1~300）所得出的 </w:t>
      </w:r>
    </w:p>
    <w:p w14:paraId="2AB19580" w14:textId="77777777" w:rsidR="08C1C897" w:rsidRDefault="08C1C897" w:rsidP="08C1C897">
      <w:pPr>
        <w:pStyle w:val="Default"/>
        <w:jc w:val="both"/>
        <w:rPr>
          <w:rFonts w:hAnsi="標楷體"/>
          <w:color w:val="212529"/>
          <w:sz w:val="20"/>
          <w:szCs w:val="20"/>
        </w:rPr>
      </w:pPr>
      <w:r w:rsidRPr="08C1C897">
        <w:rPr>
          <w:rFonts w:hAnsi="標楷體"/>
          <w:color w:val="212529"/>
          <w:sz w:val="20"/>
          <w:szCs w:val="20"/>
        </w:rPr>
        <w:t>再計算有得糖尿病（ SICK = 1）的次數比較多，       結果，並分別與實際情況做比對（實際情況</w:t>
      </w:r>
    </w:p>
    <w:p w14:paraId="79C1199A" w14:textId="77777777" w:rsidR="08C1C897" w:rsidRDefault="08C1C897" w:rsidP="08C1C897">
      <w:pPr>
        <w:pStyle w:val="Default"/>
        <w:jc w:val="both"/>
        <w:rPr>
          <w:rFonts w:hAnsi="標楷體"/>
          <w:color w:val="212529"/>
          <w:sz w:val="20"/>
          <w:szCs w:val="20"/>
        </w:rPr>
      </w:pPr>
      <w:r w:rsidRPr="08C1C897">
        <w:rPr>
          <w:rFonts w:hAnsi="標楷體"/>
          <w:color w:val="212529"/>
          <w:sz w:val="20"/>
          <w:szCs w:val="20"/>
        </w:rPr>
        <w:t>還是沒得糖尿病（ SICK = 0）的次數比較多，         存在 correct_outcome 陣列中），最後</w:t>
      </w:r>
    </w:p>
    <w:p w14:paraId="00001B71" w14:textId="77777777" w:rsidR="08C1C897" w:rsidRDefault="08C1C897" w:rsidP="08C1C897">
      <w:pPr>
        <w:pStyle w:val="Default"/>
        <w:jc w:val="both"/>
        <w:rPr>
          <w:rFonts w:hAnsi="標楷體"/>
          <w:color w:val="212529"/>
          <w:sz w:val="20"/>
          <w:szCs w:val="20"/>
        </w:rPr>
      </w:pPr>
      <w:r w:rsidRPr="08C1C897">
        <w:rPr>
          <w:rFonts w:hAnsi="標楷體"/>
          <w:color w:val="212529"/>
          <w:sz w:val="20"/>
          <w:szCs w:val="20"/>
        </w:rPr>
        <w:t>return 比較多的 type 。                           計算其正確率。</w:t>
      </w:r>
    </w:p>
    <w:p w14:paraId="1F296025" w14:textId="77777777" w:rsidR="6B4FF702" w:rsidRDefault="6B4FF702" w:rsidP="6B4FF702">
      <w:pPr>
        <w:pStyle w:val="Default"/>
        <w:jc w:val="both"/>
        <w:rPr>
          <w:rFonts w:hAnsi="標楷體"/>
          <w:color w:val="212529"/>
          <w:sz w:val="20"/>
          <w:szCs w:val="20"/>
        </w:rPr>
      </w:pPr>
    </w:p>
    <w:p w14:paraId="115A37B9" w14:textId="2C768B9C" w:rsidR="00803C8A" w:rsidRDefault="009217FD" w:rsidP="001E7EDE">
      <w:pPr>
        <w:pStyle w:val="Default"/>
      </w:pPr>
      <w:r>
        <w:rPr>
          <w:rFonts w:hAnsi="標楷體"/>
          <w:color w:val="212529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69F7E34A" wp14:editId="65D77B80">
            <wp:extent cx="2520000" cy="2806700"/>
            <wp:effectExtent l="0" t="0" r="0" b="0"/>
            <wp:docPr id="644394834" name="圖片 66" descr="一張含有 文字 的圖片&#10;&#10;自動產生的描述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C1C897" w:rsidRPr="08C1C897">
        <w:rPr>
          <w:rFonts w:hAnsi="標楷體"/>
          <w:color w:val="212529"/>
        </w:rPr>
        <w:t xml:space="preserve">      </w:t>
      </w:r>
      <w:r w:rsidR="001E7EDE">
        <w:rPr>
          <w:rFonts w:hAnsi="標楷體" w:hint="eastAsia"/>
          <w:color w:val="212529"/>
        </w:rPr>
        <w:t xml:space="preserve">  </w:t>
      </w:r>
      <w:r>
        <w:rPr>
          <w:noProof/>
        </w:rPr>
        <w:drawing>
          <wp:inline distT="0" distB="0" distL="0" distR="0" wp14:anchorId="16A9D3BD" wp14:editId="0C2CC544">
            <wp:extent cx="2520000" cy="2837550"/>
            <wp:effectExtent l="0" t="0" r="0" b="0"/>
            <wp:docPr id="1684072007" name="圖片 67" descr="一張含有 文字 的圖片&#10;&#10;自動產生的描述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83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7206" w14:textId="3CD94E0E" w:rsidR="5E45E7E1" w:rsidRDefault="5E45E7E1" w:rsidP="5E45E7E1">
      <w:pPr>
        <w:pStyle w:val="Default"/>
        <w:ind w:left="5130"/>
        <w:jc w:val="both"/>
      </w:pPr>
    </w:p>
    <w:p w14:paraId="77945669" w14:textId="77777777" w:rsidR="001E7EDE" w:rsidRDefault="001E7EDE" w:rsidP="5E45E7E1">
      <w:pPr>
        <w:pStyle w:val="Default"/>
        <w:ind w:left="5130"/>
        <w:jc w:val="both"/>
      </w:pPr>
    </w:p>
    <w:p w14:paraId="3DDB2466" w14:textId="1B1A4FA5" w:rsidR="5E45E7E1" w:rsidRDefault="08C1C897" w:rsidP="5E45E7E1">
      <w:pPr>
        <w:pStyle w:val="Default"/>
        <w:jc w:val="both"/>
        <w:rPr>
          <w:b/>
          <w:bCs/>
        </w:rPr>
      </w:pPr>
      <w:r w:rsidRPr="08C1C897">
        <w:rPr>
          <w:b/>
          <w:bCs/>
        </w:rPr>
        <w:t>決策樹、隨機森林:（python）（使用sklearn套件）</w:t>
      </w:r>
    </w:p>
    <w:p w14:paraId="5B6E3BEA" w14:textId="77777777" w:rsidR="001E7EDE" w:rsidRDefault="001E7EDE" w:rsidP="5E45E7E1">
      <w:pPr>
        <w:pStyle w:val="Default"/>
        <w:jc w:val="both"/>
        <w:rPr>
          <w:b/>
          <w:bCs/>
        </w:rPr>
      </w:pPr>
    </w:p>
    <w:p w14:paraId="1B103D31" w14:textId="0B55441A" w:rsidR="5E45E7E1" w:rsidRDefault="5E45E7E1" w:rsidP="5E45E7E1">
      <w:pPr>
        <w:pStyle w:val="Default"/>
        <w:jc w:val="both"/>
        <w:rPr>
          <w:b/>
          <w:bCs/>
          <w:sz w:val="20"/>
          <w:szCs w:val="20"/>
        </w:rPr>
      </w:pPr>
      <w:r w:rsidRPr="5E45E7E1">
        <w:rPr>
          <w:b/>
          <w:bCs/>
          <w:sz w:val="20"/>
          <w:szCs w:val="20"/>
        </w:rPr>
        <w:t>程式流程圖</w:t>
      </w:r>
      <w:r w:rsidR="00F63FC9" w:rsidRPr="00B5512F">
        <w:rPr>
          <w:rFonts w:hAnsi="標楷體"/>
          <w:b/>
          <w:bCs/>
          <w:color w:val="212529"/>
          <w:sz w:val="20"/>
          <w:szCs w:val="20"/>
          <w:shd w:val="clear" w:color="auto" w:fill="FFFFFF"/>
        </w:rPr>
        <w:t>：</w:t>
      </w:r>
    </w:p>
    <w:p w14:paraId="4B01CDC2" w14:textId="77777777" w:rsidR="001E7EDE" w:rsidRDefault="001E7EDE" w:rsidP="5E45E7E1">
      <w:pPr>
        <w:pStyle w:val="Default"/>
        <w:jc w:val="both"/>
        <w:rPr>
          <w:b/>
          <w:bCs/>
        </w:rPr>
      </w:pPr>
    </w:p>
    <w:p w14:paraId="59083600" w14:textId="7A86A282" w:rsidR="00803C8A" w:rsidRDefault="00803C8A" w:rsidP="001E7EDE">
      <w:pPr>
        <w:pStyle w:val="Default"/>
        <w:jc w:val="center"/>
      </w:pPr>
      <w:r>
        <w:rPr>
          <w:noProof/>
        </w:rPr>
        <w:drawing>
          <wp:inline distT="0" distB="0" distL="0" distR="0" wp14:anchorId="2C987FBF" wp14:editId="71698525">
            <wp:extent cx="2520000" cy="2677139"/>
            <wp:effectExtent l="9525" t="9525" r="9525" b="9525"/>
            <wp:docPr id="1484596212" name="圖片 14845962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31" t="1393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67713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A155788" w14:textId="3FCBAB16" w:rsidR="001E7EDE" w:rsidRDefault="001E7EDE" w:rsidP="5E45E7E1">
      <w:pPr>
        <w:pStyle w:val="Default"/>
        <w:jc w:val="both"/>
      </w:pPr>
    </w:p>
    <w:p w14:paraId="036F4B0E" w14:textId="5F9F0651" w:rsidR="001E7EDE" w:rsidRDefault="001E7EDE" w:rsidP="5E45E7E1">
      <w:pPr>
        <w:pStyle w:val="Default"/>
        <w:jc w:val="both"/>
      </w:pPr>
    </w:p>
    <w:p w14:paraId="72C22E09" w14:textId="1E6CFC98" w:rsidR="001E7EDE" w:rsidRDefault="001E7EDE" w:rsidP="5E45E7E1">
      <w:pPr>
        <w:pStyle w:val="Default"/>
        <w:jc w:val="both"/>
      </w:pPr>
    </w:p>
    <w:p w14:paraId="707D47C7" w14:textId="77777777" w:rsidR="003D4DD5" w:rsidRDefault="003D4DD5" w:rsidP="5E45E7E1">
      <w:pPr>
        <w:pStyle w:val="Default"/>
        <w:jc w:val="both"/>
      </w:pPr>
    </w:p>
    <w:p w14:paraId="2B0C767E" w14:textId="32B77DCA" w:rsidR="35452EA9" w:rsidRDefault="02D5D737" w:rsidP="02D5D737">
      <w:pPr>
        <w:pStyle w:val="Default"/>
        <w:jc w:val="both"/>
        <w:rPr>
          <w:b/>
          <w:bCs/>
          <w:sz w:val="20"/>
          <w:szCs w:val="20"/>
        </w:rPr>
      </w:pPr>
      <w:r w:rsidRPr="02D5D737">
        <w:rPr>
          <w:b/>
          <w:bCs/>
          <w:sz w:val="20"/>
          <w:szCs w:val="20"/>
        </w:rPr>
        <w:lastRenderedPageBreak/>
        <w:t>Decision Tree的建立、訓練、預測</w:t>
      </w:r>
      <w:r w:rsidR="00F63FC9" w:rsidRPr="00B5512F">
        <w:rPr>
          <w:rFonts w:hAnsi="標楷體"/>
          <w:b/>
          <w:bCs/>
          <w:color w:val="212529"/>
          <w:sz w:val="20"/>
          <w:szCs w:val="20"/>
          <w:shd w:val="clear" w:color="auto" w:fill="FFFFFF"/>
        </w:rPr>
        <w:t>：</w:t>
      </w:r>
      <w:r w:rsidR="00F63FC9">
        <w:rPr>
          <w:rFonts w:hAnsi="標楷體" w:hint="eastAsia"/>
          <w:b/>
          <w:bCs/>
          <w:color w:val="212529"/>
          <w:sz w:val="20"/>
          <w:szCs w:val="20"/>
          <w:shd w:val="clear" w:color="auto" w:fill="FFFFFF"/>
        </w:rPr>
        <w:t xml:space="preserve"> </w:t>
      </w:r>
      <w:r w:rsidR="001E7EDE">
        <w:rPr>
          <w:rFonts w:hint="eastAsia"/>
          <w:b/>
          <w:bCs/>
          <w:sz w:val="20"/>
          <w:szCs w:val="20"/>
        </w:rPr>
        <w:t xml:space="preserve">               </w:t>
      </w:r>
      <w:r w:rsidR="00F63FC9">
        <w:rPr>
          <w:b/>
          <w:bCs/>
          <w:sz w:val="20"/>
          <w:szCs w:val="20"/>
        </w:rPr>
        <w:t xml:space="preserve"> </w:t>
      </w:r>
      <w:r w:rsidR="001E7EDE" w:rsidRPr="02D5D737">
        <w:rPr>
          <w:b/>
          <w:bCs/>
          <w:sz w:val="20"/>
          <w:szCs w:val="20"/>
        </w:rPr>
        <w:t>對Decision Tree限制最佳深度</w:t>
      </w:r>
      <w:r w:rsidR="00F63FC9" w:rsidRPr="00B5512F">
        <w:rPr>
          <w:rFonts w:hAnsi="標楷體"/>
          <w:b/>
          <w:bCs/>
          <w:color w:val="212529"/>
          <w:sz w:val="20"/>
          <w:szCs w:val="20"/>
          <w:shd w:val="clear" w:color="auto" w:fill="FFFFFF"/>
        </w:rPr>
        <w:t>：</w:t>
      </w:r>
    </w:p>
    <w:p w14:paraId="182A871C" w14:textId="77777777" w:rsidR="4CFC2A9C" w:rsidRDefault="4CFC2A9C" w:rsidP="4CFC2A9C">
      <w:pPr>
        <w:pStyle w:val="Default"/>
        <w:jc w:val="both"/>
      </w:pPr>
      <w:r>
        <w:rPr>
          <w:noProof/>
        </w:rPr>
        <w:drawing>
          <wp:inline distT="0" distB="0" distL="0" distR="0" wp14:anchorId="7825D692" wp14:editId="5EA5A23D">
            <wp:extent cx="2520000" cy="1735200"/>
            <wp:effectExtent l="9525" t="9525" r="9525" b="9525"/>
            <wp:docPr id="1174174768" name="圖片 11741747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7352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8C1C897">
        <w:t xml:space="preserve">        </w:t>
      </w:r>
      <w:r>
        <w:rPr>
          <w:noProof/>
        </w:rPr>
        <w:drawing>
          <wp:inline distT="0" distB="0" distL="0" distR="0" wp14:anchorId="134DDA1A" wp14:editId="2CB4C60D">
            <wp:extent cx="2520000" cy="1735200"/>
            <wp:effectExtent l="9525" t="9525" r="9525" b="9525"/>
            <wp:docPr id="1923422025" name="圖片 19234220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7352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28DEDA7" w14:textId="77777777" w:rsidR="08C1C897" w:rsidRDefault="08C1C897" w:rsidP="08C1C897">
      <w:pPr>
        <w:pStyle w:val="Default"/>
        <w:jc w:val="both"/>
        <w:rPr>
          <w:sz w:val="20"/>
          <w:szCs w:val="20"/>
        </w:rPr>
      </w:pPr>
      <w:r w:rsidRPr="08C1C897">
        <w:rPr>
          <w:sz w:val="20"/>
          <w:szCs w:val="20"/>
        </w:rPr>
        <w:t xml:space="preserve">Decision Tree採用gini係數來建立模型       </w:t>
      </w:r>
      <w:r>
        <w:tab/>
      </w:r>
      <w:r>
        <w:tab/>
      </w:r>
      <w:r w:rsidRPr="08C1C897">
        <w:rPr>
          <w:sz w:val="20"/>
          <w:szCs w:val="20"/>
        </w:rPr>
        <w:t xml:space="preserve">  從深度=3開始到深度=100，建立</w:t>
      </w:r>
    </w:p>
    <w:p w14:paraId="09E2E727" w14:textId="77777777" w:rsidR="08C1C897" w:rsidRDefault="08C1C897" w:rsidP="08C1C897">
      <w:pPr>
        <w:pStyle w:val="Default"/>
        <w:jc w:val="both"/>
        <w:rPr>
          <w:sz w:val="20"/>
          <w:szCs w:val="20"/>
        </w:rPr>
      </w:pPr>
      <w:r w:rsidRPr="08C1C897">
        <w:rPr>
          <w:sz w:val="20"/>
          <w:szCs w:val="20"/>
        </w:rPr>
        <w:t xml:space="preserve">經過訓練後做預測，accuracy可檢測模型        </w:t>
      </w:r>
      <w:r>
        <w:tab/>
      </w:r>
      <w:r w:rsidRPr="08C1C897">
        <w:rPr>
          <w:sz w:val="20"/>
          <w:szCs w:val="20"/>
        </w:rPr>
        <w:t xml:space="preserve">  Decision Tree(同樣採用gini係數)</w:t>
      </w:r>
    </w:p>
    <w:p w14:paraId="60CA8195" w14:textId="77777777" w:rsidR="08C1C897" w:rsidRDefault="08C1C897" w:rsidP="08C1C897">
      <w:pPr>
        <w:pStyle w:val="Default"/>
        <w:jc w:val="both"/>
        <w:rPr>
          <w:sz w:val="20"/>
          <w:szCs w:val="20"/>
        </w:rPr>
      </w:pPr>
      <w:r w:rsidRPr="08C1C897">
        <w:rPr>
          <w:sz w:val="20"/>
          <w:szCs w:val="20"/>
        </w:rPr>
        <w:t>的準確度。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8C1C897">
        <w:rPr>
          <w:sz w:val="20"/>
          <w:szCs w:val="20"/>
        </w:rPr>
        <w:t xml:space="preserve">  模型。用bestd去紀錄找到可以得到</w:t>
      </w:r>
    </w:p>
    <w:p w14:paraId="53DA16BB" w14:textId="03C326CD" w:rsidR="08C1C897" w:rsidRDefault="08C1C897" w:rsidP="08C1C897">
      <w:pPr>
        <w:pStyle w:val="Default"/>
        <w:jc w:val="both"/>
        <w:rPr>
          <w:sz w:val="20"/>
          <w:szCs w:val="20"/>
        </w:rPr>
      </w:pPr>
      <w:r w:rsidRPr="08C1C897">
        <w:rPr>
          <w:sz w:val="20"/>
          <w:szCs w:val="20"/>
        </w:rPr>
        <w:t xml:space="preserve">  </w:t>
      </w:r>
      <w:r w:rsidR="00F63FC9">
        <w:rPr>
          <w:sz w:val="20"/>
          <w:szCs w:val="20"/>
        </w:rPr>
        <w:t xml:space="preserve">                                                </w:t>
      </w:r>
      <w:r w:rsidRPr="08C1C897">
        <w:rPr>
          <w:sz w:val="20"/>
          <w:szCs w:val="20"/>
        </w:rPr>
        <w:t>最佳準確度的深度。maxd則紀錄最佳</w:t>
      </w:r>
    </w:p>
    <w:p w14:paraId="70A6E975" w14:textId="208F423B" w:rsidR="08C1C897" w:rsidRDefault="08C1C897" w:rsidP="08C1C897">
      <w:pPr>
        <w:pStyle w:val="Default"/>
        <w:jc w:val="both"/>
        <w:rPr>
          <w:sz w:val="20"/>
          <w:szCs w:val="20"/>
        </w:rPr>
      </w:pPr>
      <w:r w:rsidRPr="08C1C897">
        <w:rPr>
          <w:sz w:val="20"/>
          <w:szCs w:val="20"/>
        </w:rPr>
        <w:t xml:space="preserve">  </w:t>
      </w:r>
      <w:r w:rsidR="00F63FC9">
        <w:rPr>
          <w:sz w:val="20"/>
          <w:szCs w:val="20"/>
        </w:rPr>
        <w:t xml:space="preserve">                                                </w:t>
      </w:r>
      <w:r w:rsidRPr="08C1C897">
        <w:rPr>
          <w:sz w:val="20"/>
          <w:szCs w:val="20"/>
        </w:rPr>
        <w:t>的準確度</w:t>
      </w:r>
      <w:r w:rsidR="00F63FC9" w:rsidRPr="08C1C897">
        <w:rPr>
          <w:sz w:val="20"/>
          <w:szCs w:val="20"/>
        </w:rPr>
        <w:t>。</w:t>
      </w:r>
    </w:p>
    <w:p w14:paraId="4E57326D" w14:textId="77777777" w:rsidR="08C1C897" w:rsidRDefault="08C1C897" w:rsidP="08C1C897">
      <w:pPr>
        <w:pStyle w:val="Default"/>
        <w:jc w:val="both"/>
      </w:pPr>
    </w:p>
    <w:p w14:paraId="0236626F" w14:textId="326745C3" w:rsidR="4CFC2A9C" w:rsidRDefault="02D5D737" w:rsidP="02D5D737">
      <w:pPr>
        <w:pStyle w:val="Default"/>
        <w:jc w:val="both"/>
        <w:rPr>
          <w:b/>
          <w:bCs/>
          <w:sz w:val="20"/>
          <w:szCs w:val="20"/>
        </w:rPr>
      </w:pPr>
      <w:r w:rsidRPr="02D5D737">
        <w:rPr>
          <w:b/>
          <w:bCs/>
          <w:sz w:val="20"/>
          <w:szCs w:val="20"/>
        </w:rPr>
        <w:t>Rando</w:t>
      </w:r>
      <w:r w:rsidR="00A45DBA">
        <w:rPr>
          <w:b/>
          <w:bCs/>
          <w:sz w:val="20"/>
          <w:szCs w:val="20"/>
        </w:rPr>
        <w:t>m</w:t>
      </w:r>
      <w:r w:rsidRPr="02D5D737">
        <w:rPr>
          <w:b/>
          <w:bCs/>
          <w:sz w:val="20"/>
          <w:szCs w:val="20"/>
        </w:rPr>
        <w:t xml:space="preserve"> Forest的建立、訓練、預測</w:t>
      </w:r>
      <w:r w:rsidR="00F63FC9" w:rsidRPr="00B5512F">
        <w:rPr>
          <w:rFonts w:hAnsi="標楷體"/>
          <w:b/>
          <w:bCs/>
          <w:color w:val="212529"/>
          <w:sz w:val="20"/>
          <w:szCs w:val="20"/>
          <w:shd w:val="clear" w:color="auto" w:fill="FFFFFF"/>
        </w:rPr>
        <w:t>：</w:t>
      </w:r>
      <w:r w:rsidR="4CFC2A9C">
        <w:tab/>
      </w:r>
      <w:r w:rsidR="4CFC2A9C">
        <w:tab/>
      </w:r>
      <w:r w:rsidR="4CFC2A9C">
        <w:tab/>
      </w:r>
      <w:r w:rsidRPr="02D5D737">
        <w:rPr>
          <w:b/>
          <w:bCs/>
          <w:sz w:val="20"/>
          <w:szCs w:val="20"/>
        </w:rPr>
        <w:t xml:space="preserve">  </w:t>
      </w:r>
      <w:r w:rsidR="00A45DBA">
        <w:rPr>
          <w:b/>
          <w:bCs/>
          <w:sz w:val="20"/>
          <w:szCs w:val="20"/>
        </w:rPr>
        <w:tab/>
      </w:r>
      <w:r w:rsidR="00A45DBA">
        <w:rPr>
          <w:rFonts w:hint="eastAsia"/>
          <w:b/>
          <w:bCs/>
          <w:sz w:val="20"/>
          <w:szCs w:val="20"/>
        </w:rPr>
        <w:t xml:space="preserve"> </w:t>
      </w:r>
      <w:r w:rsidRPr="02D5D737">
        <w:rPr>
          <w:b/>
          <w:bCs/>
          <w:sz w:val="20"/>
          <w:szCs w:val="20"/>
        </w:rPr>
        <w:t>對Decision Tree加上Bagging增加正確率</w:t>
      </w:r>
      <w:r w:rsidR="00F63FC9" w:rsidRPr="00B5512F">
        <w:rPr>
          <w:rFonts w:hAnsi="標楷體"/>
          <w:b/>
          <w:bCs/>
          <w:color w:val="212529"/>
          <w:sz w:val="20"/>
          <w:szCs w:val="20"/>
          <w:shd w:val="clear" w:color="auto" w:fill="FFFFFF"/>
        </w:rPr>
        <w:t>：</w:t>
      </w:r>
    </w:p>
    <w:p w14:paraId="7B6ADFD6" w14:textId="1468F094" w:rsidR="4CFC2A9C" w:rsidRDefault="4CFC2A9C" w:rsidP="08C1C897">
      <w:pPr>
        <w:pStyle w:val="Default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2E1EB9D0" wp14:editId="6BCB3946">
            <wp:extent cx="2520000" cy="1735200"/>
            <wp:effectExtent l="9525" t="9525" r="9525" b="9525"/>
            <wp:docPr id="173631965" name="圖片 1736319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7352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tab/>
      </w:r>
      <w:r w:rsidR="08C1C897">
        <w:t xml:space="preserve">     </w:t>
      </w:r>
      <w:r>
        <w:rPr>
          <w:noProof/>
        </w:rPr>
        <w:drawing>
          <wp:inline distT="0" distB="0" distL="0" distR="0" wp14:anchorId="6E613507" wp14:editId="223C3E76">
            <wp:extent cx="2520000" cy="1735200"/>
            <wp:effectExtent l="9525" t="9525" r="9525" b="9525"/>
            <wp:docPr id="1068962067" name="圖片 10689620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7352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8C1C897" w:rsidRPr="08C1C897">
        <w:rPr>
          <w:sz w:val="20"/>
          <w:szCs w:val="20"/>
        </w:rPr>
        <w:t xml:space="preserve">Random Forest與Decision相似，            </w:t>
      </w:r>
      <w:r>
        <w:tab/>
      </w:r>
      <w:r>
        <w:tab/>
      </w:r>
      <w:r w:rsidR="003D4DD5">
        <w:rPr>
          <w:rFonts w:hint="eastAsia"/>
        </w:rPr>
        <w:t xml:space="preserve">  </w:t>
      </w:r>
      <w:r w:rsidR="08C1C897" w:rsidRPr="08C1C897">
        <w:rPr>
          <w:sz w:val="20"/>
          <w:szCs w:val="20"/>
        </w:rPr>
        <w:t>Decision tree模型最後的準確率為</w:t>
      </w:r>
    </w:p>
    <w:p w14:paraId="4E1A18B1" w14:textId="77777777" w:rsidR="5ED3072C" w:rsidRDefault="08C1C897" w:rsidP="08C1C897">
      <w:pPr>
        <w:pStyle w:val="Default"/>
        <w:jc w:val="both"/>
        <w:rPr>
          <w:sz w:val="20"/>
          <w:szCs w:val="20"/>
        </w:rPr>
      </w:pPr>
      <w:r w:rsidRPr="08C1C897">
        <w:rPr>
          <w:sz w:val="20"/>
          <w:szCs w:val="20"/>
        </w:rPr>
        <w:t xml:space="preserve">同樣需要建立模型、訓練最後預測。          </w:t>
      </w:r>
      <w:r w:rsidR="5ED3072C">
        <w:tab/>
      </w:r>
      <w:r w:rsidR="5ED3072C">
        <w:tab/>
      </w:r>
      <w:r w:rsidRPr="08C1C897">
        <w:rPr>
          <w:sz w:val="20"/>
          <w:szCs w:val="20"/>
        </w:rPr>
        <w:t xml:space="preserve">   0.72。為了提高準確率，我們使用</w:t>
      </w:r>
    </w:p>
    <w:p w14:paraId="5A322A1F" w14:textId="77777777" w:rsidR="5ED3072C" w:rsidRDefault="08C1C897" w:rsidP="08C1C897">
      <w:pPr>
        <w:pStyle w:val="Default"/>
        <w:jc w:val="both"/>
        <w:rPr>
          <w:sz w:val="20"/>
          <w:szCs w:val="20"/>
        </w:rPr>
      </w:pPr>
      <w:r w:rsidRPr="08C1C897">
        <w:rPr>
          <w:sz w:val="20"/>
          <w:szCs w:val="20"/>
        </w:rPr>
        <w:t xml:space="preserve">Random forest中有許多tree，在畫           </w:t>
      </w:r>
      <w:r w:rsidR="5ED3072C">
        <w:tab/>
      </w:r>
      <w:r w:rsidR="5ED3072C">
        <w:tab/>
      </w:r>
      <w:r w:rsidRPr="08C1C897">
        <w:rPr>
          <w:sz w:val="20"/>
          <w:szCs w:val="20"/>
        </w:rPr>
        <w:t xml:space="preserve">   BaggingClassifier()。他的原理是</w:t>
      </w:r>
    </w:p>
    <w:p w14:paraId="5186CFB6" w14:textId="77777777" w:rsidR="5ED3072C" w:rsidRDefault="08C1C897" w:rsidP="08C1C897">
      <w:pPr>
        <w:pStyle w:val="Default"/>
        <w:jc w:val="both"/>
        <w:rPr>
          <w:sz w:val="20"/>
          <w:szCs w:val="20"/>
        </w:rPr>
      </w:pPr>
      <w:r w:rsidRPr="08C1C897">
        <w:rPr>
          <w:sz w:val="20"/>
          <w:szCs w:val="20"/>
        </w:rPr>
        <w:t xml:space="preserve">Forest的圖時，只能畫出一顆，於是          </w:t>
      </w:r>
      <w:r w:rsidR="5ED3072C">
        <w:tab/>
      </w:r>
      <w:r w:rsidR="5ED3072C">
        <w:tab/>
      </w:r>
      <w:r w:rsidRPr="08C1C897">
        <w:rPr>
          <w:sz w:val="20"/>
          <w:szCs w:val="20"/>
        </w:rPr>
        <w:t xml:space="preserve">   從數據中重複抽樣，然後建立很</w:t>
      </w:r>
    </w:p>
    <w:p w14:paraId="3BDB5AE6" w14:textId="3EEC2328" w:rsidR="5ED3072C" w:rsidRDefault="08C1C897" w:rsidP="08C1C897">
      <w:pPr>
        <w:pStyle w:val="Default"/>
        <w:jc w:val="both"/>
        <w:rPr>
          <w:sz w:val="20"/>
          <w:szCs w:val="20"/>
        </w:rPr>
      </w:pPr>
      <w:r w:rsidRPr="08C1C897">
        <w:rPr>
          <w:sz w:val="20"/>
          <w:szCs w:val="20"/>
        </w:rPr>
        <w:t>我們先從random</w:t>
      </w:r>
      <w:r w:rsidR="00A45DBA">
        <w:rPr>
          <w:sz w:val="20"/>
          <w:szCs w:val="20"/>
        </w:rPr>
        <w:t xml:space="preserve"> </w:t>
      </w:r>
      <w:r w:rsidRPr="08C1C897">
        <w:rPr>
          <w:sz w:val="20"/>
          <w:szCs w:val="20"/>
        </w:rPr>
        <w:t xml:space="preserve">forest中的100棵樹           </w:t>
      </w:r>
      <w:r w:rsidR="5ED3072C">
        <w:tab/>
      </w:r>
      <w:r w:rsidR="5ED3072C">
        <w:tab/>
      </w:r>
      <w:r w:rsidRPr="08C1C897">
        <w:rPr>
          <w:sz w:val="20"/>
          <w:szCs w:val="20"/>
        </w:rPr>
        <w:t xml:space="preserve">   多個模型再一一訓練，最後投票看哪</w:t>
      </w:r>
    </w:p>
    <w:p w14:paraId="693B04F7" w14:textId="77777777" w:rsidR="5ED3072C" w:rsidRDefault="08C1C897" w:rsidP="08C1C897">
      <w:pPr>
        <w:pStyle w:val="Default"/>
        <w:jc w:val="both"/>
        <w:rPr>
          <w:sz w:val="20"/>
          <w:szCs w:val="20"/>
        </w:rPr>
      </w:pPr>
      <w:r w:rsidRPr="08C1C897">
        <w:rPr>
          <w:sz w:val="20"/>
          <w:szCs w:val="20"/>
        </w:rPr>
        <w:t xml:space="preserve">去找出其中準確度最高的那一棵樹，          </w:t>
      </w:r>
      <w:r w:rsidR="5ED3072C">
        <w:tab/>
      </w:r>
      <w:r w:rsidR="5ED3072C">
        <w:tab/>
      </w:r>
      <w:r w:rsidRPr="08C1C897">
        <w:rPr>
          <w:sz w:val="20"/>
          <w:szCs w:val="20"/>
        </w:rPr>
        <w:t xml:space="preserve">   個預測結果好。經過bagging後的模</w:t>
      </w:r>
    </w:p>
    <w:p w14:paraId="183A68A6" w14:textId="77777777" w:rsidR="5ED3072C" w:rsidRDefault="08C1C897" w:rsidP="08C1C897">
      <w:pPr>
        <w:pStyle w:val="Default"/>
        <w:jc w:val="both"/>
        <w:rPr>
          <w:sz w:val="20"/>
          <w:szCs w:val="20"/>
        </w:rPr>
      </w:pPr>
      <w:r w:rsidRPr="08C1C897">
        <w:rPr>
          <w:sz w:val="20"/>
          <w:szCs w:val="20"/>
        </w:rPr>
        <w:t xml:space="preserve">並用maxi記錄下來。後續再使用              </w:t>
      </w:r>
      <w:r w:rsidR="5ED3072C">
        <w:tab/>
      </w:r>
      <w:r w:rsidR="5ED3072C">
        <w:tab/>
      </w:r>
      <w:r w:rsidRPr="08C1C897">
        <w:rPr>
          <w:sz w:val="20"/>
          <w:szCs w:val="20"/>
        </w:rPr>
        <w:t xml:space="preserve">   型可以避免過度擬合，成功的提升準</w:t>
      </w:r>
    </w:p>
    <w:p w14:paraId="13CD77E2" w14:textId="77777777" w:rsidR="5ED3072C" w:rsidRDefault="08C1C897" w:rsidP="08C1C897">
      <w:pPr>
        <w:pStyle w:val="Default"/>
        <w:jc w:val="both"/>
        <w:rPr>
          <w:sz w:val="20"/>
          <w:szCs w:val="20"/>
        </w:rPr>
      </w:pPr>
      <w:r w:rsidRPr="08C1C897">
        <w:rPr>
          <w:sz w:val="20"/>
          <w:szCs w:val="20"/>
        </w:rPr>
        <w:t xml:space="preserve">Export_graphiz。                          </w:t>
      </w:r>
      <w:r w:rsidR="5ED3072C">
        <w:tab/>
      </w:r>
      <w:r w:rsidR="5ED3072C">
        <w:tab/>
      </w:r>
      <w:r w:rsidRPr="08C1C897">
        <w:rPr>
          <w:sz w:val="20"/>
          <w:szCs w:val="20"/>
        </w:rPr>
        <w:t xml:space="preserve">   度到0.81。</w:t>
      </w:r>
    </w:p>
    <w:p w14:paraId="4C7CC8D5" w14:textId="77777777" w:rsidR="5ED3072C" w:rsidRDefault="5ED3072C" w:rsidP="5ED3072C">
      <w:pPr>
        <w:pStyle w:val="Default"/>
        <w:ind w:left="480"/>
        <w:jc w:val="both"/>
        <w:rPr>
          <w:rFonts w:hAnsi="標楷體"/>
          <w:color w:val="212529"/>
        </w:rPr>
      </w:pPr>
    </w:p>
    <w:p w14:paraId="6A3161E7" w14:textId="276BDCFA" w:rsidR="009217FD" w:rsidRDefault="009217FD" w:rsidP="009217FD">
      <w:pPr>
        <w:pStyle w:val="Default"/>
        <w:numPr>
          <w:ilvl w:val="0"/>
          <w:numId w:val="32"/>
        </w:numPr>
        <w:jc w:val="both"/>
        <w:rPr>
          <w:rFonts w:hAnsi="標楷體"/>
          <w:color w:val="212529"/>
          <w:shd w:val="clear" w:color="auto" w:fill="FFFFFF"/>
        </w:rPr>
      </w:pPr>
      <w:r>
        <w:rPr>
          <w:rFonts w:hAnsi="標楷體"/>
          <w:color w:val="212529"/>
          <w:shd w:val="clear" w:color="auto" w:fill="FFFFFF"/>
        </w:rPr>
        <w:t>分析、</w:t>
      </w:r>
      <w:r w:rsidRPr="0060322C">
        <w:rPr>
          <w:rFonts w:hAnsi="標楷體"/>
          <w:color w:val="212529"/>
          <w:shd w:val="clear" w:color="auto" w:fill="FFFFFF"/>
        </w:rPr>
        <w:t>結論</w:t>
      </w:r>
    </w:p>
    <w:p w14:paraId="3D85305A" w14:textId="5B871D54" w:rsidR="00803C8A" w:rsidRPr="001E7EDE" w:rsidRDefault="001E7EDE" w:rsidP="001E7EDE">
      <w:pPr>
        <w:pStyle w:val="Default"/>
        <w:jc w:val="both"/>
        <w:rPr>
          <w:rFonts w:hAnsi="標楷體"/>
          <w:color w:val="212529"/>
        </w:rPr>
      </w:pPr>
      <w:r w:rsidRPr="00DD11CC">
        <w:rPr>
          <w:rFonts w:hAnsi="標楷體"/>
          <w:noProof/>
          <w:color w:val="212529"/>
          <w:sz w:val="20"/>
          <w:szCs w:val="20"/>
          <w:shd w:val="clear" w:color="auto" w:fill="FFFFFF"/>
        </w:rPr>
        <mc:AlternateContent>
          <mc:Choice Requires="wps">
            <w:drawing>
              <wp:inline distT="0" distB="0" distL="0" distR="0" wp14:anchorId="07E97C19" wp14:editId="7D6807D8">
                <wp:extent cx="2377440" cy="736600"/>
                <wp:effectExtent l="0" t="0" r="22860" b="13970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6F13C" w14:textId="77777777" w:rsidR="001E7EDE" w:rsidRPr="00DD11CC" w:rsidRDefault="001E7EDE" w:rsidP="001E7EDE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color w:val="212529"/>
                                <w:sz w:val="20"/>
                                <w:szCs w:val="20"/>
                                <w:shd w:val="clear" w:color="auto" w:fill="FFFFFF"/>
                              </w:rPr>
                              <w:t>還未</w:t>
                            </w:r>
                            <w:r w:rsidRPr="00DD11CC">
                              <w:rPr>
                                <w:rFonts w:ascii="標楷體" w:eastAsia="標楷體" w:hAnsi="標楷體" w:hint="eastAsia"/>
                                <w:color w:val="212529"/>
                                <w:sz w:val="20"/>
                                <w:szCs w:val="20"/>
                                <w:shd w:val="clear" w:color="auto" w:fill="FFFFFF"/>
                              </w:rPr>
                              <w:t>將為0的不合理資料改為其所在類的算術平均數</w:t>
                            </w:r>
                            <w:r>
                              <w:rPr>
                                <w:rFonts w:ascii="標楷體" w:eastAsia="標楷體" w:hAnsi="標楷體" w:hint="eastAsia"/>
                                <w:color w:val="212529"/>
                                <w:sz w:val="20"/>
                                <w:szCs w:val="20"/>
                                <w:shd w:val="clear" w:color="auto" w:fill="FFFFFF"/>
                              </w:rPr>
                              <w:t>前</w:t>
                            </w:r>
                            <w:r w:rsidRPr="00DD11CC">
                              <w:rPr>
                                <w:rFonts w:ascii="標楷體" w:eastAsia="標楷體" w:hAnsi="標楷體" w:hint="eastAsia"/>
                                <w:color w:val="212529"/>
                                <w:sz w:val="20"/>
                                <w:szCs w:val="20"/>
                                <w:shd w:val="clear" w:color="auto" w:fill="FFFFFF"/>
                              </w:rPr>
                              <w:t>，當K值為1</w:t>
                            </w:r>
                            <w:r>
                              <w:rPr>
                                <w:rFonts w:ascii="標楷體" w:eastAsia="標楷體" w:hAnsi="標楷體"/>
                                <w:color w:val="212529"/>
                                <w:sz w:val="20"/>
                                <w:szCs w:val="20"/>
                                <w:shd w:val="clear" w:color="auto" w:fill="FFFFFF"/>
                              </w:rPr>
                              <w:t>7</w:t>
                            </w:r>
                            <w:r w:rsidRPr="00DD11CC">
                              <w:rPr>
                                <w:rFonts w:ascii="標楷體" w:eastAsia="標楷體" w:hAnsi="標楷體" w:hint="eastAsia"/>
                                <w:color w:val="212529"/>
                                <w:sz w:val="20"/>
                                <w:szCs w:val="20"/>
                                <w:shd w:val="clear" w:color="auto" w:fill="FFFFFF"/>
                              </w:rPr>
                              <w:t>時，有最高的正確率(</w:t>
                            </w:r>
                            <w:r w:rsidRPr="00DD11CC">
                              <w:rPr>
                                <w:rFonts w:ascii="標楷體" w:eastAsia="標楷體" w:hAnsi="標楷體"/>
                                <w:color w:val="212529"/>
                                <w:sz w:val="20"/>
                                <w:szCs w:val="20"/>
                                <w:shd w:val="clear" w:color="auto" w:fill="FFFFFF"/>
                              </w:rPr>
                              <w:t>7</w:t>
                            </w:r>
                            <w:r>
                              <w:rPr>
                                <w:rFonts w:ascii="標楷體" w:eastAsia="標楷體" w:hAnsi="標楷體"/>
                                <w:color w:val="212529"/>
                                <w:sz w:val="20"/>
                                <w:szCs w:val="20"/>
                                <w:shd w:val="clear" w:color="auto" w:fill="FFFFFF"/>
                              </w:rPr>
                              <w:t>6.6)</w:t>
                            </w:r>
                            <w:r>
                              <w:rPr>
                                <w:rFonts w:ascii="標楷體" w:eastAsia="標楷體" w:hAnsi="標楷體" w:hint="eastAsia"/>
                                <w:color w:val="212529"/>
                                <w:sz w:val="20"/>
                                <w:szCs w:val="20"/>
                                <w:shd w:val="clear" w:color="auto" w:fill="FFFFFF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7E97C1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187.2pt;height:5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4zHDwIAAB8EAAAOAAAAZHJzL2Uyb0RvYy54bWysk9tuGyEQhu8r9R0Q9/WuHR+SlddR6tRV&#10;pfQgpX0AlmW9qCxDB+xd9+k7YMex0vamKhcImOFn5ptheTt0hu0Veg225ONRzpmyEmpttyX/9nXz&#10;5pozH4SthQGrSn5Qnt+uXr9a9q5QE2jB1AoZiVhf9K7kbQiuyDIvW9UJPwKnLBkbwE4E2uI2q1H0&#10;pN6ZbJLn86wHrB2CVN7T6f3RyFdJv2mUDJ+bxqvATMkptpBmTHMV52y1FMUWhWu1PIUh/iGKTmhL&#10;j56l7kUQbIf6N6lOSwQPTRhJ6DJoGi1VyoGyGecvsnlshVMpF4Lj3RmT/3+y8tP+0X1BFoa3MFAB&#10;UxLePYD87pmFdSvsVt0hQt8qUdPD44gs650vTlcjal/4KFL1H6GmIotdgCQ0NNhFKpQnI3UqwOEM&#10;XQ2BSTqcXC0W0ymZJNkWV/N5nqqSieLptkMf3ivoWFyUHKmoSV3sH3yI0YjiySU+5sHoeqONSRvc&#10;VmuDbC+oATZppAReuBnL+pLfzCazI4C/SuRp/Emi04E62eiu5NdnJ1FEbO9snfosCG2OawrZ2BPH&#10;iO4IMQzVQI6RZwX1gYgiHDuWfhgtWsCfnPXUrSX3P3YCFWfmg6Wq3IwTwpA209liQjzx0lJdWoSV&#10;JFXywNlxuQ7pSyRg7o6qt9EJ7HMkp1ipCxPv04+JbX65T17P/3r1CwAA//8DAFBLAwQUAAYACAAA&#10;ACEA4jyXztwAAAAFAQAADwAAAGRycy9kb3ducmV2LnhtbEyPwU7DMBBE70j8g7VI3KhTKKUKcSpE&#10;1TOlIKHeHHsbR43XIXbTlK9n4QKXkVYzmnlbLEffigH72ARSMJ1kIJBMsA3VCt7f1jcLEDFpsroN&#10;hArOGGFZXl4UOrfhRK84bFMtuIRirhW4lLpcymgceh0noUNibx96rxOffS1tr09c7lt5m2Vz6XVD&#10;vOB0h88OzWF79AriavPZmf2mOjh7/npZDffmY71T6vpqfHoEkXBMf2H4wWd0KJmpCkeyUbQK+JH0&#10;q+zdPcxmICoOTecZyLKQ/+nLbwAAAP//AwBQSwECLQAUAAYACAAAACEAtoM4kv4AAADhAQAAEwAA&#10;AAAAAAAAAAAAAAAAAAAAW0NvbnRlbnRfVHlwZXNdLnhtbFBLAQItABQABgAIAAAAIQA4/SH/1gAA&#10;AJQBAAALAAAAAAAAAAAAAAAAAC8BAABfcmVscy8ucmVsc1BLAQItABQABgAIAAAAIQB/O4zHDwIA&#10;AB8EAAAOAAAAAAAAAAAAAAAAAC4CAABkcnMvZTJvRG9jLnhtbFBLAQItABQABgAIAAAAIQDiPJfO&#10;3AAAAAUBAAAPAAAAAAAAAAAAAAAAAGkEAABkcnMvZG93bnJldi54bWxQSwUGAAAAAAQABADzAAAA&#10;cgUAAAAA&#10;">
                <v:textbox style="mso-fit-shape-to-text:t">
                  <w:txbxContent>
                    <w:p w14:paraId="4526F13C" w14:textId="77777777" w:rsidR="001E7EDE" w:rsidRPr="00DD11CC" w:rsidRDefault="001E7EDE" w:rsidP="001E7EDE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  <w:color w:val="212529"/>
                          <w:sz w:val="20"/>
                          <w:szCs w:val="20"/>
                          <w:shd w:val="clear" w:color="auto" w:fill="FFFFFF"/>
                        </w:rPr>
                        <w:t>還未</w:t>
                      </w:r>
                      <w:r w:rsidRPr="00DD11CC">
                        <w:rPr>
                          <w:rFonts w:ascii="標楷體" w:eastAsia="標楷體" w:hAnsi="標楷體" w:hint="eastAsia"/>
                          <w:color w:val="212529"/>
                          <w:sz w:val="20"/>
                          <w:szCs w:val="20"/>
                          <w:shd w:val="clear" w:color="auto" w:fill="FFFFFF"/>
                        </w:rPr>
                        <w:t>將為0的不合理資料改為其所在類的算術平均數</w:t>
                      </w:r>
                      <w:r>
                        <w:rPr>
                          <w:rFonts w:ascii="標楷體" w:eastAsia="標楷體" w:hAnsi="標楷體" w:hint="eastAsia"/>
                          <w:color w:val="212529"/>
                          <w:sz w:val="20"/>
                          <w:szCs w:val="20"/>
                          <w:shd w:val="clear" w:color="auto" w:fill="FFFFFF"/>
                        </w:rPr>
                        <w:t>前</w:t>
                      </w:r>
                      <w:r w:rsidRPr="00DD11CC">
                        <w:rPr>
                          <w:rFonts w:ascii="標楷體" w:eastAsia="標楷體" w:hAnsi="標楷體" w:hint="eastAsia"/>
                          <w:color w:val="212529"/>
                          <w:sz w:val="20"/>
                          <w:szCs w:val="20"/>
                          <w:shd w:val="clear" w:color="auto" w:fill="FFFFFF"/>
                        </w:rPr>
                        <w:t>，當K值為1</w:t>
                      </w:r>
                      <w:r>
                        <w:rPr>
                          <w:rFonts w:ascii="標楷體" w:eastAsia="標楷體" w:hAnsi="標楷體"/>
                          <w:color w:val="212529"/>
                          <w:sz w:val="20"/>
                          <w:szCs w:val="20"/>
                          <w:shd w:val="clear" w:color="auto" w:fill="FFFFFF"/>
                        </w:rPr>
                        <w:t>7</w:t>
                      </w:r>
                      <w:r w:rsidRPr="00DD11CC">
                        <w:rPr>
                          <w:rFonts w:ascii="標楷體" w:eastAsia="標楷體" w:hAnsi="標楷體" w:hint="eastAsia"/>
                          <w:color w:val="212529"/>
                          <w:sz w:val="20"/>
                          <w:szCs w:val="20"/>
                          <w:shd w:val="clear" w:color="auto" w:fill="FFFFFF"/>
                        </w:rPr>
                        <w:t>時，有最高的正確率(</w:t>
                      </w:r>
                      <w:r w:rsidRPr="00DD11CC">
                        <w:rPr>
                          <w:rFonts w:ascii="標楷體" w:eastAsia="標楷體" w:hAnsi="標楷體"/>
                          <w:color w:val="212529"/>
                          <w:sz w:val="20"/>
                          <w:szCs w:val="20"/>
                          <w:shd w:val="clear" w:color="auto" w:fill="FFFFFF"/>
                        </w:rPr>
                        <w:t>7</w:t>
                      </w:r>
                      <w:r>
                        <w:rPr>
                          <w:rFonts w:ascii="標楷體" w:eastAsia="標楷體" w:hAnsi="標楷體"/>
                          <w:color w:val="212529"/>
                          <w:sz w:val="20"/>
                          <w:szCs w:val="20"/>
                          <w:shd w:val="clear" w:color="auto" w:fill="FFFFFF"/>
                        </w:rPr>
                        <w:t>6.6)</w:t>
                      </w:r>
                      <w:r>
                        <w:rPr>
                          <w:rFonts w:ascii="標楷體" w:eastAsia="標楷體" w:hAnsi="標楷體" w:hint="eastAsia"/>
                          <w:color w:val="212529"/>
                          <w:sz w:val="20"/>
                          <w:szCs w:val="20"/>
                          <w:shd w:val="clear" w:color="auto" w:fill="FFFFFF"/>
                        </w:rPr>
                        <w:t>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D4DD5">
        <w:rPr>
          <w:rFonts w:hAnsi="標楷體" w:hint="eastAsia"/>
          <w:color w:val="212529"/>
        </w:rPr>
        <w:t xml:space="preserve">           </w:t>
      </w:r>
      <w:r>
        <w:rPr>
          <w:noProof/>
        </w:rPr>
        <mc:AlternateContent>
          <mc:Choice Requires="wps">
            <w:drawing>
              <wp:inline distT="45720" distB="45720" distL="114300" distR="114300" wp14:anchorId="5F6D10A1" wp14:editId="7623C83A">
                <wp:extent cx="2377440" cy="1052830"/>
                <wp:effectExtent l="0" t="0" r="22860" b="13970"/>
                <wp:docPr id="9218557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052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95FE1" w14:textId="699A8F47" w:rsidR="001E7EDE" w:rsidRPr="001E7EDE" w:rsidRDefault="001E7EDE" w:rsidP="001E7EDE">
                            <w:pPr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</w:pPr>
                            <w:r w:rsidRPr="001E7EDE">
                              <w:rPr>
                                <w:rFonts w:ascii="標楷體" w:eastAsia="標楷體" w:hAnsi="標楷體" w:hint="eastAsia"/>
                                <w:color w:val="212529"/>
                                <w:sz w:val="20"/>
                                <w:szCs w:val="20"/>
                                <w:shd w:val="clear" w:color="auto" w:fill="FFFFFF"/>
                              </w:rPr>
                              <w:t>將為0的不合理資料改為其所在類的算術平均數，當K值為1</w:t>
                            </w:r>
                            <w:r w:rsidRPr="001E7EDE">
                              <w:rPr>
                                <w:rFonts w:ascii="標楷體" w:eastAsia="標楷體" w:hAnsi="標楷體"/>
                                <w:color w:val="212529"/>
                                <w:sz w:val="20"/>
                                <w:szCs w:val="20"/>
                                <w:shd w:val="clear" w:color="auto" w:fill="FFFFFF"/>
                              </w:rPr>
                              <w:t>8</w:t>
                            </w:r>
                            <w:r w:rsidRPr="001E7EDE">
                              <w:rPr>
                                <w:rFonts w:ascii="標楷體" w:eastAsia="標楷體" w:hAnsi="標楷體" w:hint="eastAsia"/>
                                <w:color w:val="212529"/>
                                <w:sz w:val="20"/>
                                <w:szCs w:val="20"/>
                                <w:shd w:val="clear" w:color="auto" w:fill="FFFFFF"/>
                              </w:rPr>
                              <w:t>時，有最高正確率(</w:t>
                            </w:r>
                            <w:r w:rsidRPr="001E7EDE">
                              <w:rPr>
                                <w:rFonts w:ascii="標楷體" w:eastAsia="標楷體" w:hAnsi="標楷體"/>
                                <w:color w:val="212529"/>
                                <w:sz w:val="20"/>
                                <w:szCs w:val="20"/>
                                <w:shd w:val="clear" w:color="auto" w:fill="FFFFFF"/>
                              </w:rPr>
                              <w:t>77.</w:t>
                            </w:r>
                            <w:r w:rsidRPr="001E7ED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E7EDE">
                              <w:rPr>
                                <w:rFonts w:ascii="標楷體" w:eastAsia="標楷體" w:hAnsi="標楷體" w:hint="eastAsia"/>
                                <w:color w:val="212529"/>
                                <w:sz w:val="20"/>
                                <w:szCs w:val="20"/>
                                <w:shd w:val="clear" w:color="auto" w:fill="FFFFFF"/>
                              </w:rPr>
                              <w:t>11)，整體正確率有所提</w:t>
                            </w:r>
                            <w:r w:rsidR="003D4DD5">
                              <w:rPr>
                                <w:rFonts w:ascii="標楷體" w:eastAsia="標楷體" w:hAnsi="標楷體" w:hint="eastAsia"/>
                                <w:color w:val="212529"/>
                                <w:sz w:val="20"/>
                                <w:szCs w:val="20"/>
                                <w:shd w:val="clear" w:color="auto" w:fill="FFFFFF"/>
                              </w:rPr>
                              <w:t>升。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6D10A1" id="_x0000_s1027" type="#_x0000_t202" style="width:187.2pt;height:8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WqREwIAACcEAAAOAAAAZHJzL2Uyb0RvYy54bWysk99v2yAQx98n7X9AvC923GRJrThVly7T&#10;pO6H1O0PwBjbaJhjQGJnf30P7KZRt71M4wFxHHy5+9yxuRk6RY7COgm6oPNZSonQHCqpm4J+/7Z/&#10;s6bEeaYrpkCLgp6Eozfb1682vclFBi2oSliCItrlvSlo673Jk8TxVnTMzcAIjc4abMc8mrZJKst6&#10;VO9UkqXp26QHWxkLXDiHu3ejk26jfl0L7r/UtROeqIJibD7ONs5lmJPthuWNZaaVfAqD/UMUHZMa&#10;Hz1L3THPyMHK36Q6yS04qP2MQ5dAXUsuYg6YzTx9kc1Dy4yIuSAcZ86Y3P+T5Z+PD+arJX54BwMW&#10;MCbhzD3wH45o2LVMN+LWWuhbwSp8eB6QJb1x+XQ1oHa5CyJl/wkqLDI7eIhCQ227QAXzJKiOBTid&#10;oYvBE46b2dVqtVigi6Nvni6z9VUsS8Lyp+vGOv9BQEfCoqAWqxrl2fHe+RAOy5+OhNccKFntpVLR&#10;sE25U5YcGXbAPo6YwYtjSpO+oNfLbDkS+KtEGsefJDrpsZWV7Aq6Ph9ieeD2Xlex0TyTalxjyEpP&#10;IAO7kaIfyoHIaqIcuJZQnZCshbFz8afhogX7i5Ieu7ag7ueBWUGJ+qixOtfziNJHY7FcZcjVXnrK&#10;Sw/THKUK6ikZlzsfv0bkZm6xinsZ+T5HMoWM3RixTz8ntPulHU89/+/tIwAAAP//AwBQSwMEFAAG&#10;AAgAAAAhAPXqeAHcAAAABQEAAA8AAABkcnMvZG93bnJldi54bWxMj8FOwzAQRO9I/IO1SNyoA7Sl&#10;CnEqRNUzpSAhbo69jaPG6xC7acrXs/QCl5FWM5p5WyxH34oB+9gEUnA7yUAgmWAbqhW8v61vFiBi&#10;0mR1GwgVnDDCsry8KHRuw5FecdimWnAJxVwrcCl1uZTROPQ6TkKHxN4u9F4nPvta2l4fudy38i7L&#10;5tLrhnjB6Q6fHZr99uAVxNXmqzO7TbV39vT9shpm5mP9qdT11fj0CCLhmP7C8IvP6FAyUxUOZKNo&#10;FfAj6azs3T9MpyAqDs1nC5BlIf/Tlz8AAAD//wMAUEsBAi0AFAAGAAgAAAAhALaDOJL+AAAA4QEA&#10;ABMAAAAAAAAAAAAAAAAAAAAAAFtDb250ZW50X1R5cGVzXS54bWxQSwECLQAUAAYACAAAACEAOP0h&#10;/9YAAACUAQAACwAAAAAAAAAAAAAAAAAvAQAAX3JlbHMvLnJlbHNQSwECLQAUAAYACAAAACEAm/1q&#10;kRMCAAAnBAAADgAAAAAAAAAAAAAAAAAuAgAAZHJzL2Uyb0RvYy54bWxQSwECLQAUAAYACAAAACEA&#10;9ep4AdwAAAAFAQAADwAAAAAAAAAAAAAAAABtBAAAZHJzL2Rvd25yZXYueG1sUEsFBgAAAAAEAAQA&#10;8wAAAHYFAAAAAA==&#10;">
                <v:textbox style="mso-fit-shape-to-text:t">
                  <w:txbxContent>
                    <w:p w14:paraId="24895FE1" w14:textId="699A8F47" w:rsidR="001E7EDE" w:rsidRPr="001E7EDE" w:rsidRDefault="001E7EDE" w:rsidP="001E7EDE">
                      <w:pPr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</w:pPr>
                      <w:r w:rsidRPr="001E7EDE">
                        <w:rPr>
                          <w:rFonts w:ascii="標楷體" w:eastAsia="標楷體" w:hAnsi="標楷體" w:hint="eastAsia"/>
                          <w:color w:val="212529"/>
                          <w:sz w:val="20"/>
                          <w:szCs w:val="20"/>
                          <w:shd w:val="clear" w:color="auto" w:fill="FFFFFF"/>
                        </w:rPr>
                        <w:t>將為0的不合理資料改為其所在類的算術平均數，當K值為1</w:t>
                      </w:r>
                      <w:r w:rsidRPr="001E7EDE">
                        <w:rPr>
                          <w:rFonts w:ascii="標楷體" w:eastAsia="標楷體" w:hAnsi="標楷體"/>
                          <w:color w:val="212529"/>
                          <w:sz w:val="20"/>
                          <w:szCs w:val="20"/>
                          <w:shd w:val="clear" w:color="auto" w:fill="FFFFFF"/>
                        </w:rPr>
                        <w:t>8</w:t>
                      </w:r>
                      <w:r w:rsidRPr="001E7EDE">
                        <w:rPr>
                          <w:rFonts w:ascii="標楷體" w:eastAsia="標楷體" w:hAnsi="標楷體" w:hint="eastAsia"/>
                          <w:color w:val="212529"/>
                          <w:sz w:val="20"/>
                          <w:szCs w:val="20"/>
                          <w:shd w:val="clear" w:color="auto" w:fill="FFFFFF"/>
                        </w:rPr>
                        <w:t>時，有最高正確率(</w:t>
                      </w:r>
                      <w:r w:rsidRPr="001E7EDE">
                        <w:rPr>
                          <w:rFonts w:ascii="標楷體" w:eastAsia="標楷體" w:hAnsi="標楷體"/>
                          <w:color w:val="212529"/>
                          <w:sz w:val="20"/>
                          <w:szCs w:val="20"/>
                          <w:shd w:val="clear" w:color="auto" w:fill="FFFFFF"/>
                        </w:rPr>
                        <w:t>77.</w:t>
                      </w:r>
                      <w:r w:rsidRPr="001E7EDE"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 w:rsidRPr="001E7EDE">
                        <w:rPr>
                          <w:rFonts w:ascii="標楷體" w:eastAsia="標楷體" w:hAnsi="標楷體" w:hint="eastAsia"/>
                          <w:color w:val="212529"/>
                          <w:sz w:val="20"/>
                          <w:szCs w:val="20"/>
                          <w:shd w:val="clear" w:color="auto" w:fill="FFFFFF"/>
                        </w:rPr>
                        <w:t>11)，整體正確率有所提</w:t>
                      </w:r>
                      <w:r w:rsidR="003D4DD5">
                        <w:rPr>
                          <w:rFonts w:ascii="標楷體" w:eastAsia="標楷體" w:hAnsi="標楷體" w:hint="eastAsia"/>
                          <w:color w:val="212529"/>
                          <w:sz w:val="20"/>
                          <w:szCs w:val="20"/>
                          <w:shd w:val="clear" w:color="auto" w:fill="FFFFFF"/>
                        </w:rPr>
                        <w:t>升。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Ansi="標楷體" w:hint="eastAsia"/>
          <w:color w:val="212529"/>
        </w:rPr>
        <w:t xml:space="preserve">        </w:t>
      </w:r>
    </w:p>
    <w:p w14:paraId="783EDB63" w14:textId="0DC67617" w:rsidR="02D5D737" w:rsidRPr="003D4DD5" w:rsidRDefault="003D4DD5" w:rsidP="003D4DD5">
      <w:pPr>
        <w:pStyle w:val="Default"/>
        <w:rPr>
          <w:rFonts w:hAnsi="標楷體"/>
          <w:color w:val="212529"/>
          <w:sz w:val="20"/>
          <w:szCs w:val="20"/>
          <w:shd w:val="clear" w:color="auto" w:fill="FFFFFF"/>
        </w:rPr>
      </w:pPr>
      <w:r>
        <w:rPr>
          <w:rFonts w:hAnsi="標楷體"/>
          <w:noProof/>
          <w:color w:val="212529"/>
          <w:shd w:val="clear" w:color="auto" w:fill="FFFFFF"/>
        </w:rPr>
        <w:drawing>
          <wp:anchor distT="0" distB="0" distL="114300" distR="114300" simplePos="0" relativeHeight="251668480" behindDoc="0" locked="0" layoutInCell="1" allowOverlap="1" wp14:anchorId="60CA8D37" wp14:editId="07D31A09">
            <wp:simplePos x="0" y="0"/>
            <wp:positionH relativeFrom="margin">
              <wp:posOffset>3252470</wp:posOffset>
            </wp:positionH>
            <wp:positionV relativeFrom="paragraph">
              <wp:posOffset>24765</wp:posOffset>
            </wp:positionV>
            <wp:extent cx="2364740" cy="1606550"/>
            <wp:effectExtent l="19050" t="19050" r="16510" b="12700"/>
            <wp:wrapSquare wrapText="bothSides"/>
            <wp:docPr id="68" name="圖片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740" cy="1606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EDE" w:rsidRPr="00DD11CC">
        <w:rPr>
          <w:rFonts w:hAnsi="標楷體"/>
          <w:noProof/>
          <w:color w:val="212529"/>
          <w:shd w:val="clear" w:color="auto" w:fill="FFFFFF"/>
        </w:rPr>
        <w:drawing>
          <wp:inline distT="0" distB="0" distL="0" distR="0" wp14:anchorId="7FDF6DD9" wp14:editId="49754511">
            <wp:extent cx="2317749" cy="1574800"/>
            <wp:effectExtent l="19050" t="19050" r="26035" b="25400"/>
            <wp:docPr id="71" name="圖片 71" descr="一張含有 圖表 的圖片&#10;&#10;自動產生的描述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圖片 71" descr="一張含有 圖表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1687" cy="157747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1E7EDE">
        <w:rPr>
          <w:rFonts w:hAnsi="標楷體" w:hint="eastAsia"/>
          <w:color w:val="212529"/>
          <w:sz w:val="20"/>
          <w:szCs w:val="20"/>
          <w:shd w:val="clear" w:color="auto" w:fill="FFFFFF"/>
        </w:rPr>
        <w:t xml:space="preserve">                </w:t>
      </w:r>
    </w:p>
    <w:p w14:paraId="46C6B043" w14:textId="57454B58" w:rsidR="009D6722" w:rsidRDefault="009D6722" w:rsidP="009D6722">
      <w:pPr>
        <w:pStyle w:val="Defaul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8686402" wp14:editId="6CEA4999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597150" cy="1404620"/>
                <wp:effectExtent l="0" t="0" r="12700" b="28575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7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63613" w14:textId="4ECF9B98" w:rsidR="009D6722" w:rsidRPr="00F63FC9" w:rsidRDefault="009D6722" w:rsidP="009D6722">
                            <w:pPr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</w:pPr>
                            <w:r w:rsidRPr="00F63FC9"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  <w:t>隨機森林的正確率略高於決策樹，決策樹加上Bagging後會增加其正確率</w:t>
                            </w:r>
                            <w:r w:rsidRPr="00F63FC9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686402" id="_x0000_s1028" type="#_x0000_t202" style="position:absolute;margin-left:0;margin-top:.6pt;width:204.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/OvFQIAACcEAAAOAAAAZHJzL2Uyb0RvYy54bWysk99v2yAQx98n7X9AvC+2o6RtrDhVly7T&#10;pO6H1O0PwBjHaJhjB4md/fU7SJpG3fYyjQfEcfDl7nPH8nbsDdsr9BpsxYtJzpmyEhpttxX/9nXz&#10;5oYzH4RthAGrKn5Qnt+uXr9aDq5UU+jANAoZiVhfDq7iXQiuzDIvO9ULPwGnLDlbwF4EMnGbNSgG&#10;Uu9NNs3zq2wAbByCVN7T7v3RyVdJv22VDJ/b1qvATMUptpBmTHMd52y1FOUWheu0PIUh/iGKXmhL&#10;j56l7kUQbIf6N6leSwQPbZhI6DNoWy1VyoGyKfIX2Tx2wqmUC8Hx7ozJ/z9Z+Wn/6L4gC+NbGKmA&#10;KQnvHkB+98zCuhN2q+4QYeiUaOjhIiLLBufL09WI2pc+itTDR2ioyGIXIAmNLfaRCuXJSJ0KcDhD&#10;V2Ngkjan88V1MSeXJF8xy2dX01SWTJRP1x368F5Bz+Ki4khVTfJi/+BDDEeUT0fiax6MbjbamGTg&#10;tl4bZHtBHbBJI2Xw4pixbKj4Yj6dHwn8VSJP408SvQ7Uykb3Fb85HxJl5PbONqnRgtDmuKaQjT2B&#10;jOyOFMNYj0w3BCU+ELnW0ByILMKxc+mn0aID/MnZQF1bcf9jJ1BxZj5Yqs6imM1imydjNr8mlAwv&#10;PfWlR1hJUhUPnB2X65C+RuLm7qiKG534PkdyCpm6MWE//ZzY7pd2OvX8v1e/AAAA//8DAFBLAwQU&#10;AAYACAAAACEAJQx3itoAAAAGAQAADwAAAGRycy9kb3ducmV2LnhtbEyPwW7CMBBE70j9B2uRekHF&#10;qQuoTeOgFolTT6T0buJtEhGvU9tA+PtuT/Q4O6uZN8V6dL04Y4idJw2P8wwEUu1tR42G/ef24RlE&#10;TIas6T2hhitGWJd3k8Lk1l9oh+cqNYJDKOZGQ5vSkEsZ6xadiXM/ILH37YMziWVopA3mwuGulyrL&#10;VtKZjrihNQNuWqyP1clpWP1UT7OPLzuj3XX7Hmq3tJv9Uuv76fj2CiLhmG7P8IfP6FAy08GfyEbR&#10;a+Ahia8KBJuL7IX1QYNSagGyLOR//PIXAAD//wMAUEsBAi0AFAAGAAgAAAAhALaDOJL+AAAA4QEA&#10;ABMAAAAAAAAAAAAAAAAAAAAAAFtDb250ZW50X1R5cGVzXS54bWxQSwECLQAUAAYACAAAACEAOP0h&#10;/9YAAACUAQAACwAAAAAAAAAAAAAAAAAvAQAAX3JlbHMvLnJlbHNQSwECLQAUAAYACAAAACEApfPz&#10;rxUCAAAnBAAADgAAAAAAAAAAAAAAAAAuAgAAZHJzL2Uyb0RvYy54bWxQSwECLQAUAAYACAAAACEA&#10;JQx3itoAAAAGAQAADwAAAAAAAAAAAAAAAABvBAAAZHJzL2Rvd25yZXYueG1sUEsFBgAAAAAEAAQA&#10;8wAAAHYFAAAAAA==&#10;">
                <v:textbox style="mso-fit-shape-to-text:t">
                  <w:txbxContent>
                    <w:p w14:paraId="46B63613" w14:textId="4ECF9B98" w:rsidR="009D6722" w:rsidRPr="00F63FC9" w:rsidRDefault="009D6722" w:rsidP="009D6722">
                      <w:pPr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</w:pPr>
                      <w:r w:rsidRPr="00F63FC9"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  <w:t>隨機森林的正確率略高於決策樹，決策樹加上Bagging後會增加其正確率</w:t>
                      </w:r>
                      <w:r w:rsidRPr="00F63FC9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D228C6" w14:textId="642F3192" w:rsidR="02D5D737" w:rsidRDefault="02D5D737" w:rsidP="002C2F89">
      <w:pPr>
        <w:pStyle w:val="Default"/>
        <w:jc w:val="center"/>
      </w:pPr>
      <w:r>
        <w:rPr>
          <w:noProof/>
        </w:rPr>
        <w:drawing>
          <wp:inline distT="0" distB="0" distL="0" distR="0" wp14:anchorId="69CFD6CC" wp14:editId="7A427FD6">
            <wp:extent cx="2633597" cy="909955"/>
            <wp:effectExtent l="0" t="0" r="0" b="4445"/>
            <wp:docPr id="438034134" name="圖片 438034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606" cy="91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9F8F" w14:textId="77777777" w:rsidR="009D6722" w:rsidRDefault="009D6722" w:rsidP="002C2F89">
      <w:pPr>
        <w:pStyle w:val="Default"/>
        <w:jc w:val="center"/>
      </w:pPr>
    </w:p>
    <w:p w14:paraId="6A72DDBD" w14:textId="152A5024" w:rsidR="08C1C897" w:rsidRDefault="08C1C897" w:rsidP="08C1C897">
      <w:pPr>
        <w:pStyle w:val="Default"/>
        <w:jc w:val="both"/>
        <w:rPr>
          <w:b/>
          <w:bCs/>
        </w:rPr>
      </w:pPr>
      <w:r w:rsidRPr="08C1C897">
        <w:rPr>
          <w:b/>
          <w:bCs/>
        </w:rPr>
        <w:t>七項因素與糖尿病相關性：</w:t>
      </w:r>
    </w:p>
    <w:p w14:paraId="13514076" w14:textId="77777777" w:rsidR="003D4DD5" w:rsidRDefault="003D4DD5" w:rsidP="08C1C897">
      <w:pPr>
        <w:pStyle w:val="Default"/>
        <w:jc w:val="both"/>
        <w:rPr>
          <w:b/>
          <w:bCs/>
        </w:rPr>
      </w:pPr>
    </w:p>
    <w:p w14:paraId="53B18323" w14:textId="77777777" w:rsidR="08C1C897" w:rsidRDefault="08C1C897" w:rsidP="08C1C897">
      <w:pPr>
        <w:pStyle w:val="Default"/>
        <w:jc w:val="both"/>
      </w:pPr>
      <w:r w:rsidRPr="08C1C897">
        <w:rPr>
          <w:sz w:val="20"/>
          <w:szCs w:val="20"/>
        </w:rPr>
        <w:t>Decision tree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8C1C897">
        <w:rPr>
          <w:sz w:val="20"/>
          <w:szCs w:val="20"/>
        </w:rPr>
        <w:t>Decision tree (best depth)</w:t>
      </w:r>
    </w:p>
    <w:p w14:paraId="5C00A9A2" w14:textId="2F229801" w:rsidR="08C1C897" w:rsidRDefault="08C1C897" w:rsidP="08C1C897">
      <w:pPr>
        <w:pStyle w:val="Default"/>
        <w:jc w:val="both"/>
      </w:pPr>
      <w:r>
        <w:rPr>
          <w:noProof/>
        </w:rPr>
        <w:drawing>
          <wp:inline distT="0" distB="0" distL="0" distR="0" wp14:anchorId="1D730504" wp14:editId="60943C0C">
            <wp:extent cx="2413000" cy="1809750"/>
            <wp:effectExtent l="0" t="0" r="0" b="0"/>
            <wp:docPr id="1976921703" name="圖片 1976921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1D09125" wp14:editId="295D0ACA">
            <wp:extent cx="2414400" cy="1810800"/>
            <wp:effectExtent l="0" t="0" r="0" b="0"/>
            <wp:docPr id="1923952944" name="圖片 1923952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400" cy="18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2D7C" w14:textId="34F004E8" w:rsidR="003D4DD5" w:rsidRDefault="003D4DD5" w:rsidP="08C1C897">
      <w:pPr>
        <w:pStyle w:val="Default"/>
        <w:jc w:val="both"/>
      </w:pPr>
    </w:p>
    <w:p w14:paraId="76F9030F" w14:textId="77777777" w:rsidR="00F63FC9" w:rsidRDefault="00F63FC9" w:rsidP="08C1C897">
      <w:pPr>
        <w:pStyle w:val="Default"/>
        <w:jc w:val="both"/>
      </w:pPr>
    </w:p>
    <w:p w14:paraId="2078967A" w14:textId="77777777" w:rsidR="08C1C897" w:rsidRDefault="08C1C897" w:rsidP="08C1C897">
      <w:pPr>
        <w:pStyle w:val="Default"/>
        <w:jc w:val="both"/>
      </w:pPr>
      <w:r w:rsidRPr="08C1C897">
        <w:rPr>
          <w:sz w:val="20"/>
          <w:szCs w:val="20"/>
        </w:rPr>
        <w:t>Random forest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8C1C897">
        <w:rPr>
          <w:sz w:val="20"/>
          <w:szCs w:val="20"/>
        </w:rPr>
        <w:t>Decision tree (Bagging)</w:t>
      </w:r>
    </w:p>
    <w:p w14:paraId="4D318C01" w14:textId="11ACFB98" w:rsidR="08C1C897" w:rsidRDefault="08C1C897" w:rsidP="08C1C897">
      <w:pPr>
        <w:pStyle w:val="Default"/>
        <w:jc w:val="both"/>
      </w:pPr>
      <w:r>
        <w:rPr>
          <w:noProof/>
        </w:rPr>
        <w:drawing>
          <wp:inline distT="0" distB="0" distL="0" distR="0" wp14:anchorId="7173B2C2" wp14:editId="7E9DB256">
            <wp:extent cx="2414400" cy="1810800"/>
            <wp:effectExtent l="0" t="0" r="0" b="0"/>
            <wp:docPr id="500949875" name="圖片 500949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400" cy="18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02CF82CF" wp14:editId="6DD9F286">
            <wp:extent cx="2414400" cy="1810800"/>
            <wp:effectExtent l="0" t="0" r="0" b="0"/>
            <wp:docPr id="1707809714" name="圖片 1707809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400" cy="18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A247" w14:textId="77777777" w:rsidR="003D4DD5" w:rsidRDefault="003D4DD5" w:rsidP="08C1C897">
      <w:pPr>
        <w:pStyle w:val="Default"/>
        <w:jc w:val="both"/>
      </w:pPr>
    </w:p>
    <w:p w14:paraId="00D4D95C" w14:textId="77777777" w:rsidR="0060322C" w:rsidRPr="0060322C" w:rsidRDefault="0060322C" w:rsidP="0060322C">
      <w:pPr>
        <w:pStyle w:val="Default"/>
        <w:numPr>
          <w:ilvl w:val="0"/>
          <w:numId w:val="32"/>
        </w:numPr>
        <w:jc w:val="both"/>
        <w:rPr>
          <w:rFonts w:hAnsi="標楷體"/>
          <w:color w:val="212529"/>
          <w:shd w:val="clear" w:color="auto" w:fill="FFFFFF"/>
        </w:rPr>
      </w:pPr>
      <w:r w:rsidRPr="0060322C">
        <w:rPr>
          <w:rFonts w:hAnsi="標楷體"/>
          <w:color w:val="212529"/>
          <w:shd w:val="clear" w:color="auto" w:fill="FFFFFF"/>
        </w:rPr>
        <w:t>參考文獻</w:t>
      </w:r>
    </w:p>
    <w:p w14:paraId="00A34D7B" w14:textId="77777777" w:rsidR="00680D9E" w:rsidRPr="00BE0BAC" w:rsidRDefault="02D5D737" w:rsidP="02D5D737">
      <w:pPr>
        <w:pStyle w:val="ad"/>
        <w:ind w:leftChars="0"/>
        <w:rPr>
          <w:rFonts w:ascii="標楷體" w:eastAsia="標楷體" w:hAnsi="標楷體"/>
          <w:color w:val="auto"/>
          <w:sz w:val="20"/>
          <w:szCs w:val="20"/>
        </w:rPr>
      </w:pPr>
      <w:r w:rsidRPr="02D5D737">
        <w:rPr>
          <w:rFonts w:ascii="標楷體" w:eastAsia="標楷體" w:hAnsi="標楷體"/>
          <w:color w:val="auto"/>
          <w:sz w:val="20"/>
          <w:szCs w:val="20"/>
        </w:rPr>
        <w:t>1,</w:t>
      </w:r>
      <w:r>
        <w:t xml:space="preserve"> </w:t>
      </w:r>
      <w:hyperlink r:id="rId28">
        <w:r w:rsidRPr="02D5D737">
          <w:rPr>
            <w:rStyle w:val="af2"/>
            <w:rFonts w:ascii="標楷體" w:eastAsia="標楷體" w:hAnsi="標楷體"/>
            <w:sz w:val="20"/>
            <w:szCs w:val="20"/>
          </w:rPr>
          <w:t>https://pyecontech.com/2020/04/19/knn/</w:t>
        </w:r>
      </w:hyperlink>
    </w:p>
    <w:p w14:paraId="13E01DDC" w14:textId="77777777" w:rsidR="02D5D737" w:rsidRDefault="02D5D737" w:rsidP="02D5D737">
      <w:pPr>
        <w:pStyle w:val="ad"/>
        <w:ind w:leftChars="0"/>
        <w:rPr>
          <w:rStyle w:val="af2"/>
          <w:sz w:val="20"/>
          <w:szCs w:val="20"/>
        </w:rPr>
      </w:pPr>
      <w:r w:rsidRPr="02D5D737">
        <w:rPr>
          <w:rFonts w:ascii="標楷體" w:eastAsia="標楷體" w:hAnsi="標楷體"/>
          <w:color w:val="auto"/>
          <w:sz w:val="20"/>
          <w:szCs w:val="20"/>
        </w:rPr>
        <w:t>2，</w:t>
      </w:r>
      <w:hyperlink r:id="rId29">
        <w:r w:rsidRPr="02D5D737">
          <w:rPr>
            <w:rStyle w:val="af2"/>
            <w:sz w:val="20"/>
            <w:szCs w:val="20"/>
          </w:rPr>
          <w:t xml:space="preserve">[Day 12] </w:t>
        </w:r>
        <w:r w:rsidRPr="02D5D737">
          <w:rPr>
            <w:rStyle w:val="af2"/>
            <w:sz w:val="20"/>
            <w:szCs w:val="20"/>
          </w:rPr>
          <w:t>決策樹</w:t>
        </w:r>
        <w:r w:rsidRPr="02D5D737">
          <w:rPr>
            <w:rStyle w:val="af2"/>
            <w:sz w:val="20"/>
            <w:szCs w:val="20"/>
          </w:rPr>
          <w:t xml:space="preserve"> (Decision tree) - iT </w:t>
        </w:r>
        <w:r w:rsidRPr="02D5D737">
          <w:rPr>
            <w:rStyle w:val="af2"/>
            <w:sz w:val="20"/>
            <w:szCs w:val="20"/>
          </w:rPr>
          <w:t>邦幫忙</w:t>
        </w:r>
        <w:r w:rsidRPr="02D5D737">
          <w:rPr>
            <w:rStyle w:val="af2"/>
            <w:sz w:val="20"/>
            <w:szCs w:val="20"/>
          </w:rPr>
          <w:t>::</w:t>
        </w:r>
        <w:r w:rsidRPr="02D5D737">
          <w:rPr>
            <w:rStyle w:val="af2"/>
            <w:sz w:val="20"/>
            <w:szCs w:val="20"/>
          </w:rPr>
          <w:t>一起幫忙解決難題，拯救</w:t>
        </w:r>
        <w:r w:rsidRPr="02D5D737">
          <w:rPr>
            <w:rStyle w:val="af2"/>
            <w:sz w:val="20"/>
            <w:szCs w:val="20"/>
          </w:rPr>
          <w:t xml:space="preserve"> IT </w:t>
        </w:r>
        <w:r w:rsidRPr="02D5D737">
          <w:rPr>
            <w:rStyle w:val="af2"/>
            <w:sz w:val="20"/>
            <w:szCs w:val="20"/>
          </w:rPr>
          <w:t>人的一天</w:t>
        </w:r>
        <w:r w:rsidRPr="02D5D737">
          <w:rPr>
            <w:rStyle w:val="af2"/>
            <w:sz w:val="20"/>
            <w:szCs w:val="20"/>
          </w:rPr>
          <w:t xml:space="preserve"> (ithome.com.tw)</w:t>
        </w:r>
      </w:hyperlink>
    </w:p>
    <w:p w14:paraId="14792142" w14:textId="761D15AC" w:rsidR="00A45DBA" w:rsidRDefault="00A45DBA" w:rsidP="00A45DBA">
      <w:pPr>
        <w:ind w:firstLine="480"/>
        <w:rPr>
          <w:sz w:val="20"/>
          <w:szCs w:val="20"/>
        </w:rPr>
      </w:pPr>
      <w:r w:rsidRPr="00A45DBA">
        <w:rPr>
          <w:rFonts w:hint="eastAsia"/>
          <w:sz w:val="20"/>
          <w:szCs w:val="20"/>
        </w:rPr>
        <w:t>3</w:t>
      </w:r>
      <w:r w:rsidRPr="00A45DBA">
        <w:rPr>
          <w:rFonts w:hint="eastAsia"/>
          <w:sz w:val="20"/>
          <w:szCs w:val="20"/>
        </w:rPr>
        <w:t>，</w:t>
      </w:r>
      <w:hyperlink r:id="rId30" w:anchor="%E5%88%86%E7%B1%BB" w:history="1">
        <w:r w:rsidRPr="00A45DBA">
          <w:rPr>
            <w:rStyle w:val="af2"/>
            <w:sz w:val="20"/>
            <w:szCs w:val="20"/>
          </w:rPr>
          <w:t>機器學習</w:t>
        </w:r>
        <w:r w:rsidRPr="00A45DBA">
          <w:rPr>
            <w:rStyle w:val="af2"/>
            <w:sz w:val="20"/>
            <w:szCs w:val="20"/>
          </w:rPr>
          <w:t xml:space="preserve"> - </w:t>
        </w:r>
        <w:r w:rsidRPr="00A45DBA">
          <w:rPr>
            <w:rStyle w:val="af2"/>
            <w:sz w:val="20"/>
            <w:szCs w:val="20"/>
          </w:rPr>
          <w:t>維基百科，自由的百科全書</w:t>
        </w:r>
        <w:r w:rsidRPr="00A45DBA">
          <w:rPr>
            <w:rStyle w:val="af2"/>
            <w:sz w:val="20"/>
            <w:szCs w:val="20"/>
          </w:rPr>
          <w:t xml:space="preserve"> (wikipedia.org)</w:t>
        </w:r>
      </w:hyperlink>
    </w:p>
    <w:p w14:paraId="19AEF7D0" w14:textId="6B3CD0AE" w:rsidR="00A45DBA" w:rsidRPr="00A45DBA" w:rsidRDefault="00A45DBA" w:rsidP="00A45DBA">
      <w:pPr>
        <w:ind w:firstLine="480"/>
        <w:rPr>
          <w:sz w:val="20"/>
          <w:szCs w:val="20"/>
        </w:rPr>
      </w:pPr>
      <w:r w:rsidRPr="00A45DBA">
        <w:rPr>
          <w:rFonts w:hint="eastAsia"/>
          <w:sz w:val="20"/>
          <w:szCs w:val="20"/>
        </w:rPr>
        <w:t>4</w:t>
      </w:r>
      <w:r w:rsidRPr="00A45DBA">
        <w:rPr>
          <w:rFonts w:hint="eastAsia"/>
          <w:sz w:val="20"/>
          <w:szCs w:val="20"/>
        </w:rPr>
        <w:t>，</w:t>
      </w:r>
      <w:hyperlink r:id="rId31" w:history="1">
        <w:r w:rsidRPr="00A45DBA">
          <w:rPr>
            <w:rStyle w:val="af2"/>
            <w:sz w:val="20"/>
            <w:szCs w:val="20"/>
          </w:rPr>
          <w:t>【機器學習懶人包】</w:t>
        </w:r>
        <w:r w:rsidRPr="00A45DBA">
          <w:rPr>
            <w:rStyle w:val="af2"/>
            <w:sz w:val="20"/>
            <w:szCs w:val="20"/>
          </w:rPr>
          <w:t xml:space="preserve"> 10</w:t>
        </w:r>
        <w:r w:rsidRPr="00A45DBA">
          <w:rPr>
            <w:rStyle w:val="af2"/>
            <w:sz w:val="20"/>
            <w:szCs w:val="20"/>
          </w:rPr>
          <w:t>種演算法圖解</w:t>
        </w:r>
        <w:r w:rsidRPr="00A45DBA">
          <w:rPr>
            <w:rStyle w:val="af2"/>
            <w:sz w:val="20"/>
            <w:szCs w:val="20"/>
          </w:rPr>
          <w:t>-</w:t>
        </w:r>
        <w:r w:rsidRPr="00A45DBA">
          <w:rPr>
            <w:rStyle w:val="af2"/>
            <w:sz w:val="20"/>
            <w:szCs w:val="20"/>
          </w:rPr>
          <w:t>從監督式到非監督式學習</w:t>
        </w:r>
        <w:r w:rsidRPr="00A45DBA">
          <w:rPr>
            <w:rStyle w:val="af2"/>
            <w:sz w:val="20"/>
            <w:szCs w:val="20"/>
          </w:rPr>
          <w:t xml:space="preserve"> | </w:t>
        </w:r>
        <w:r w:rsidRPr="00A45DBA">
          <w:rPr>
            <w:rStyle w:val="af2"/>
            <w:sz w:val="20"/>
            <w:szCs w:val="20"/>
          </w:rPr>
          <w:t>達內科技報</w:t>
        </w:r>
        <w:r w:rsidRPr="00A45DBA">
          <w:rPr>
            <w:rStyle w:val="af2"/>
            <w:sz w:val="20"/>
            <w:szCs w:val="20"/>
          </w:rPr>
          <w:t xml:space="preserve"> | </w:t>
        </w:r>
        <w:r w:rsidRPr="00A45DBA">
          <w:rPr>
            <w:rStyle w:val="af2"/>
            <w:sz w:val="20"/>
            <w:szCs w:val="20"/>
          </w:rPr>
          <w:t>接軌</w:t>
        </w:r>
        <w:r w:rsidRPr="00A45DBA">
          <w:rPr>
            <w:rStyle w:val="af2"/>
            <w:sz w:val="20"/>
            <w:szCs w:val="20"/>
          </w:rPr>
          <w:t>AI</w:t>
        </w:r>
        <w:r w:rsidRPr="00A45DBA">
          <w:rPr>
            <w:rStyle w:val="af2"/>
            <w:sz w:val="20"/>
            <w:szCs w:val="20"/>
          </w:rPr>
          <w:t>世代的數位觀點</w:t>
        </w:r>
        <w:r w:rsidRPr="00A45DBA">
          <w:rPr>
            <w:rStyle w:val="af2"/>
            <w:sz w:val="20"/>
            <w:szCs w:val="20"/>
          </w:rPr>
          <w:t xml:space="preserve"> (tedu.tw)</w:t>
        </w:r>
      </w:hyperlink>
    </w:p>
    <w:sectPr w:rsidR="00A45DBA" w:rsidRPr="00A45DBA" w:rsidSect="001E7EDE">
      <w:headerReference w:type="default" r:id="rId32"/>
      <w:type w:val="continuous"/>
      <w:pgSz w:w="11907" w:h="16840"/>
      <w:pgMar w:top="1418" w:right="1418" w:bottom="1418" w:left="1418" w:header="720" w:footer="0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B019E" w14:textId="77777777" w:rsidR="000967E5" w:rsidRDefault="000967E5" w:rsidP="002F7189">
      <w:r>
        <w:separator/>
      </w:r>
    </w:p>
  </w:endnote>
  <w:endnote w:type="continuationSeparator" w:id="0">
    <w:p w14:paraId="4254F048" w14:textId="77777777" w:rsidR="000967E5" w:rsidRDefault="000967E5" w:rsidP="002F7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Univers Condensed Light">
    <w:altName w:val="Univers Condensed Light"/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DC05C" w14:textId="77777777" w:rsidR="002F7189" w:rsidRDefault="002F7189">
    <w:pPr>
      <w:tabs>
        <w:tab w:val="center" w:pos="4153"/>
        <w:tab w:val="right" w:pos="8306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20A19" w14:textId="77777777" w:rsidR="000967E5" w:rsidRDefault="000967E5" w:rsidP="002F7189">
      <w:r>
        <w:separator/>
      </w:r>
    </w:p>
  </w:footnote>
  <w:footnote w:type="continuationSeparator" w:id="0">
    <w:p w14:paraId="5B8BE2EB" w14:textId="77777777" w:rsidR="000967E5" w:rsidRDefault="000967E5" w:rsidP="002F71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1FECA7AD" w14:paraId="1FB3A00D" w14:textId="77777777" w:rsidTr="1FECA7AD">
      <w:trPr>
        <w:trHeight w:val="300"/>
      </w:trPr>
      <w:tc>
        <w:tcPr>
          <w:tcW w:w="2765" w:type="dxa"/>
        </w:tcPr>
        <w:p w14:paraId="34F9BE41" w14:textId="77777777" w:rsidR="1FECA7AD" w:rsidRDefault="1FECA7AD" w:rsidP="1FECA7AD">
          <w:pPr>
            <w:pStyle w:val="a3"/>
            <w:ind w:left="-115"/>
          </w:pPr>
        </w:p>
      </w:tc>
      <w:tc>
        <w:tcPr>
          <w:tcW w:w="2765" w:type="dxa"/>
        </w:tcPr>
        <w:p w14:paraId="6C04A64B" w14:textId="77777777" w:rsidR="1FECA7AD" w:rsidRDefault="1FECA7AD" w:rsidP="1FECA7AD">
          <w:pPr>
            <w:pStyle w:val="a3"/>
            <w:jc w:val="center"/>
          </w:pPr>
        </w:p>
      </w:tc>
      <w:tc>
        <w:tcPr>
          <w:tcW w:w="2765" w:type="dxa"/>
        </w:tcPr>
        <w:p w14:paraId="096C6D8E" w14:textId="77777777" w:rsidR="1FECA7AD" w:rsidRDefault="1FECA7AD" w:rsidP="1FECA7AD">
          <w:pPr>
            <w:pStyle w:val="a3"/>
            <w:ind w:right="-115"/>
            <w:jc w:val="right"/>
          </w:pPr>
        </w:p>
      </w:tc>
    </w:tr>
  </w:tbl>
  <w:p w14:paraId="490FE6CB" w14:textId="77777777" w:rsidR="1FECA7AD" w:rsidRDefault="1FECA7AD" w:rsidP="1FECA7A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FECA7AD" w14:paraId="69529A47" w14:textId="77777777" w:rsidTr="1FECA7AD">
      <w:trPr>
        <w:trHeight w:val="300"/>
      </w:trPr>
      <w:tc>
        <w:tcPr>
          <w:tcW w:w="3020" w:type="dxa"/>
        </w:tcPr>
        <w:p w14:paraId="0A21AFDB" w14:textId="77777777" w:rsidR="1FECA7AD" w:rsidRDefault="1FECA7AD" w:rsidP="1FECA7AD">
          <w:pPr>
            <w:pStyle w:val="a3"/>
            <w:ind w:left="-115"/>
          </w:pPr>
        </w:p>
      </w:tc>
      <w:tc>
        <w:tcPr>
          <w:tcW w:w="3020" w:type="dxa"/>
        </w:tcPr>
        <w:p w14:paraId="49640EE5" w14:textId="77777777" w:rsidR="1FECA7AD" w:rsidRDefault="1FECA7AD" w:rsidP="1FECA7AD">
          <w:pPr>
            <w:pStyle w:val="a3"/>
            <w:jc w:val="center"/>
          </w:pPr>
        </w:p>
      </w:tc>
      <w:tc>
        <w:tcPr>
          <w:tcW w:w="3020" w:type="dxa"/>
        </w:tcPr>
        <w:p w14:paraId="1E9C32B9" w14:textId="77777777" w:rsidR="1FECA7AD" w:rsidRDefault="1FECA7AD" w:rsidP="1FECA7AD">
          <w:pPr>
            <w:pStyle w:val="a3"/>
            <w:ind w:right="-115"/>
            <w:jc w:val="right"/>
          </w:pPr>
        </w:p>
      </w:tc>
    </w:tr>
  </w:tbl>
  <w:p w14:paraId="20F5830A" w14:textId="77777777" w:rsidR="1FECA7AD" w:rsidRDefault="1FECA7AD" w:rsidP="1FECA7A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26B83"/>
    <w:multiLevelType w:val="hybridMultilevel"/>
    <w:tmpl w:val="7E1EAE9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75472F"/>
    <w:multiLevelType w:val="hybridMultilevel"/>
    <w:tmpl w:val="1DB02A34"/>
    <w:lvl w:ilvl="0" w:tplc="04090001">
      <w:start w:val="1"/>
      <w:numFmt w:val="bullet"/>
      <w:lvlText w:val=""/>
      <w:lvlJc w:val="left"/>
      <w:pPr>
        <w:ind w:left="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5" w:hanging="480"/>
      </w:pPr>
      <w:rPr>
        <w:rFonts w:ascii="Wingdings" w:hAnsi="Wingdings" w:hint="default"/>
      </w:rPr>
    </w:lvl>
  </w:abstractNum>
  <w:abstractNum w:abstractNumId="2" w15:restartNumberingAfterBreak="0">
    <w:nsid w:val="17111D46"/>
    <w:multiLevelType w:val="multilevel"/>
    <w:tmpl w:val="D186A290"/>
    <w:lvl w:ilvl="0">
      <w:start w:val="1"/>
      <w:numFmt w:val="decimal"/>
      <w:lvlText w:val="%1."/>
      <w:lvlJc w:val="left"/>
      <w:pPr>
        <w:ind w:left="2977" w:firstLine="0"/>
      </w:pPr>
    </w:lvl>
    <w:lvl w:ilvl="1">
      <w:start w:val="1"/>
      <w:numFmt w:val="decimal"/>
      <w:lvlText w:val="%1.%2"/>
      <w:lvlJc w:val="left"/>
      <w:pPr>
        <w:ind w:left="78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80" w:firstLine="0"/>
      </w:pPr>
    </w:lvl>
    <w:lvl w:ilvl="3">
      <w:start w:val="1"/>
      <w:numFmt w:val="decimal"/>
      <w:lvlText w:val="%1.%2.%3.%4"/>
      <w:lvlJc w:val="left"/>
      <w:pPr>
        <w:ind w:left="780" w:firstLine="0"/>
      </w:pPr>
    </w:lvl>
    <w:lvl w:ilvl="4">
      <w:start w:val="1"/>
      <w:numFmt w:val="decimal"/>
      <w:lvlText w:val="%1.%2.%3.%4.%5"/>
      <w:lvlJc w:val="left"/>
      <w:pPr>
        <w:ind w:left="780" w:firstLine="0"/>
      </w:pPr>
    </w:lvl>
    <w:lvl w:ilvl="5">
      <w:start w:val="1"/>
      <w:numFmt w:val="decimal"/>
      <w:lvlText w:val="%1.%2.%3.%4.%5.%6"/>
      <w:lvlJc w:val="left"/>
      <w:pPr>
        <w:ind w:left="780" w:firstLine="0"/>
      </w:pPr>
    </w:lvl>
    <w:lvl w:ilvl="6">
      <w:start w:val="1"/>
      <w:numFmt w:val="decimal"/>
      <w:lvlText w:val="%1.%2.%3.%4.%5.%6.%7"/>
      <w:lvlJc w:val="left"/>
      <w:pPr>
        <w:ind w:left="780" w:firstLine="0"/>
      </w:pPr>
    </w:lvl>
    <w:lvl w:ilvl="7">
      <w:start w:val="1"/>
      <w:numFmt w:val="decimal"/>
      <w:lvlText w:val="%1.%2.%3.%4.%5.%6.%7.%8"/>
      <w:lvlJc w:val="left"/>
      <w:pPr>
        <w:ind w:left="780" w:firstLine="0"/>
      </w:pPr>
    </w:lvl>
    <w:lvl w:ilvl="8">
      <w:start w:val="1"/>
      <w:numFmt w:val="decimal"/>
      <w:lvlText w:val="%1.%2.%3.%4.%5.%6.%7.%8.%9"/>
      <w:lvlJc w:val="left"/>
      <w:pPr>
        <w:ind w:left="780" w:firstLine="0"/>
      </w:pPr>
    </w:lvl>
  </w:abstractNum>
  <w:abstractNum w:abstractNumId="3" w15:restartNumberingAfterBreak="0">
    <w:nsid w:val="1C9715F6"/>
    <w:multiLevelType w:val="hybridMultilevel"/>
    <w:tmpl w:val="58C623DE"/>
    <w:lvl w:ilvl="0" w:tplc="F14C7476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4" w15:restartNumberingAfterBreak="0">
    <w:nsid w:val="23757EB7"/>
    <w:multiLevelType w:val="hybridMultilevel"/>
    <w:tmpl w:val="2F505B82"/>
    <w:lvl w:ilvl="0" w:tplc="EE4C9EA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3AC445E"/>
    <w:multiLevelType w:val="hybridMultilevel"/>
    <w:tmpl w:val="38801256"/>
    <w:lvl w:ilvl="0" w:tplc="7C6A571A">
      <w:start w:val="1"/>
      <w:numFmt w:val="decimal"/>
      <w:lvlText w:val="[%1]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40F04EF"/>
    <w:multiLevelType w:val="hybridMultilevel"/>
    <w:tmpl w:val="DDFCB8E8"/>
    <w:lvl w:ilvl="0" w:tplc="02248DA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4BE4C64"/>
    <w:multiLevelType w:val="hybridMultilevel"/>
    <w:tmpl w:val="9AE021F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317B00EA"/>
    <w:multiLevelType w:val="hybridMultilevel"/>
    <w:tmpl w:val="050C06BE"/>
    <w:lvl w:ilvl="0" w:tplc="96AE17E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9" w15:restartNumberingAfterBreak="0">
    <w:nsid w:val="32727758"/>
    <w:multiLevelType w:val="hybridMultilevel"/>
    <w:tmpl w:val="649071E2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0" w15:restartNumberingAfterBreak="0">
    <w:nsid w:val="38415213"/>
    <w:multiLevelType w:val="hybridMultilevel"/>
    <w:tmpl w:val="BB343332"/>
    <w:lvl w:ilvl="0" w:tplc="C2189804">
      <w:start w:val="1"/>
      <w:numFmt w:val="taiwaneseCountingThousand"/>
      <w:lvlText w:val="%1、"/>
      <w:lvlJc w:val="left"/>
      <w:pPr>
        <w:ind w:left="48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A174927"/>
    <w:multiLevelType w:val="hybridMultilevel"/>
    <w:tmpl w:val="DBDE55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A743D38"/>
    <w:multiLevelType w:val="hybridMultilevel"/>
    <w:tmpl w:val="A83442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B6669CB"/>
    <w:multiLevelType w:val="hybridMultilevel"/>
    <w:tmpl w:val="A6EC3B6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2A192C"/>
    <w:multiLevelType w:val="hybridMultilevel"/>
    <w:tmpl w:val="89DAE998"/>
    <w:lvl w:ilvl="0" w:tplc="1DA2222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92" w:hanging="480"/>
      </w:pPr>
    </w:lvl>
    <w:lvl w:ilvl="2" w:tplc="0409001B" w:tentative="1">
      <w:start w:val="1"/>
      <w:numFmt w:val="lowerRoman"/>
      <w:lvlText w:val="%3."/>
      <w:lvlJc w:val="right"/>
      <w:pPr>
        <w:ind w:left="1872" w:hanging="480"/>
      </w:pPr>
    </w:lvl>
    <w:lvl w:ilvl="3" w:tplc="0409000F" w:tentative="1">
      <w:start w:val="1"/>
      <w:numFmt w:val="decimal"/>
      <w:lvlText w:val="%4."/>
      <w:lvlJc w:val="left"/>
      <w:pPr>
        <w:ind w:left="23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32" w:hanging="480"/>
      </w:pPr>
    </w:lvl>
    <w:lvl w:ilvl="5" w:tplc="0409001B" w:tentative="1">
      <w:start w:val="1"/>
      <w:numFmt w:val="lowerRoman"/>
      <w:lvlText w:val="%6."/>
      <w:lvlJc w:val="right"/>
      <w:pPr>
        <w:ind w:left="3312" w:hanging="480"/>
      </w:pPr>
    </w:lvl>
    <w:lvl w:ilvl="6" w:tplc="0409000F" w:tentative="1">
      <w:start w:val="1"/>
      <w:numFmt w:val="decimal"/>
      <w:lvlText w:val="%7."/>
      <w:lvlJc w:val="left"/>
      <w:pPr>
        <w:ind w:left="37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72" w:hanging="480"/>
      </w:pPr>
    </w:lvl>
    <w:lvl w:ilvl="8" w:tplc="0409001B" w:tentative="1">
      <w:start w:val="1"/>
      <w:numFmt w:val="lowerRoman"/>
      <w:lvlText w:val="%9."/>
      <w:lvlJc w:val="right"/>
      <w:pPr>
        <w:ind w:left="4752" w:hanging="480"/>
      </w:pPr>
    </w:lvl>
  </w:abstractNum>
  <w:abstractNum w:abstractNumId="15" w15:restartNumberingAfterBreak="0">
    <w:nsid w:val="420F7871"/>
    <w:multiLevelType w:val="multilevel"/>
    <w:tmpl w:val="BD48ECDA"/>
    <w:lvl w:ilvl="0">
      <w:start w:val="1"/>
      <w:numFmt w:val="decimal"/>
      <w:lvlText w:val="[%1]"/>
      <w:lvlJc w:val="left"/>
      <w:pPr>
        <w:ind w:left="288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42A4627A"/>
    <w:multiLevelType w:val="hybridMultilevel"/>
    <w:tmpl w:val="9A5C5B28"/>
    <w:lvl w:ilvl="0" w:tplc="8948F53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4C8771E"/>
    <w:multiLevelType w:val="hybridMultilevel"/>
    <w:tmpl w:val="A9B4CDD0"/>
    <w:lvl w:ilvl="0" w:tplc="2196DDE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8582023"/>
    <w:multiLevelType w:val="hybridMultilevel"/>
    <w:tmpl w:val="1BFC0878"/>
    <w:lvl w:ilvl="0" w:tplc="C2189804">
      <w:start w:val="1"/>
      <w:numFmt w:val="taiwaneseCountingThousand"/>
      <w:lvlText w:val="%1、"/>
      <w:lvlJc w:val="left"/>
      <w:pPr>
        <w:ind w:left="48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0866D71"/>
    <w:multiLevelType w:val="hybridMultilevel"/>
    <w:tmpl w:val="A3D477E2"/>
    <w:lvl w:ilvl="0" w:tplc="02248DA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7B87319"/>
    <w:multiLevelType w:val="hybridMultilevel"/>
    <w:tmpl w:val="973AF5D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1" w15:restartNumberingAfterBreak="0">
    <w:nsid w:val="581D153D"/>
    <w:multiLevelType w:val="hybridMultilevel"/>
    <w:tmpl w:val="177C689A"/>
    <w:lvl w:ilvl="0" w:tplc="C7361BB0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CBD7D2B"/>
    <w:multiLevelType w:val="hybridMultilevel"/>
    <w:tmpl w:val="1F5C94EC"/>
    <w:lvl w:ilvl="0" w:tplc="94DA10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E360947"/>
    <w:multiLevelType w:val="hybridMultilevel"/>
    <w:tmpl w:val="BB543054"/>
    <w:lvl w:ilvl="0" w:tplc="429E3C1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08F123B"/>
    <w:multiLevelType w:val="hybridMultilevel"/>
    <w:tmpl w:val="2C144AE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3186191"/>
    <w:multiLevelType w:val="hybridMultilevel"/>
    <w:tmpl w:val="1722BBB2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5E26910"/>
    <w:multiLevelType w:val="hybridMultilevel"/>
    <w:tmpl w:val="5C325C00"/>
    <w:lvl w:ilvl="0" w:tplc="FB16FDAC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FA842330">
      <w:start w:val="1"/>
      <w:numFmt w:val="upperLetter"/>
      <w:lvlText w:val="%2."/>
      <w:lvlJc w:val="left"/>
      <w:pPr>
        <w:ind w:left="164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44" w:hanging="480"/>
      </w:pPr>
    </w:lvl>
    <w:lvl w:ilvl="3" w:tplc="0409000F" w:tentative="1">
      <w:start w:val="1"/>
      <w:numFmt w:val="decimal"/>
      <w:lvlText w:val="%4."/>
      <w:lvlJc w:val="left"/>
      <w:pPr>
        <w:ind w:left="27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04" w:hanging="480"/>
      </w:pPr>
    </w:lvl>
    <w:lvl w:ilvl="5" w:tplc="0409001B" w:tentative="1">
      <w:start w:val="1"/>
      <w:numFmt w:val="lowerRoman"/>
      <w:lvlText w:val="%6."/>
      <w:lvlJc w:val="right"/>
      <w:pPr>
        <w:ind w:left="3684" w:hanging="480"/>
      </w:pPr>
    </w:lvl>
    <w:lvl w:ilvl="6" w:tplc="0409000F" w:tentative="1">
      <w:start w:val="1"/>
      <w:numFmt w:val="decimal"/>
      <w:lvlText w:val="%7."/>
      <w:lvlJc w:val="left"/>
      <w:pPr>
        <w:ind w:left="41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44" w:hanging="480"/>
      </w:pPr>
    </w:lvl>
    <w:lvl w:ilvl="8" w:tplc="0409001B" w:tentative="1">
      <w:start w:val="1"/>
      <w:numFmt w:val="lowerRoman"/>
      <w:lvlText w:val="%9."/>
      <w:lvlJc w:val="right"/>
      <w:pPr>
        <w:ind w:left="5124" w:hanging="480"/>
      </w:pPr>
    </w:lvl>
  </w:abstractNum>
  <w:abstractNum w:abstractNumId="27" w15:restartNumberingAfterBreak="0">
    <w:nsid w:val="68F6739F"/>
    <w:multiLevelType w:val="multilevel"/>
    <w:tmpl w:val="BD48ECDA"/>
    <w:lvl w:ilvl="0">
      <w:start w:val="1"/>
      <w:numFmt w:val="decimal"/>
      <w:lvlText w:val="[%1]"/>
      <w:lvlJc w:val="left"/>
      <w:pPr>
        <w:ind w:left="288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8" w15:restartNumberingAfterBreak="0">
    <w:nsid w:val="69D6013C"/>
    <w:multiLevelType w:val="hybridMultilevel"/>
    <w:tmpl w:val="65FCDC1E"/>
    <w:lvl w:ilvl="0" w:tplc="DA00B91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CFE1B25"/>
    <w:multiLevelType w:val="hybridMultilevel"/>
    <w:tmpl w:val="5C0C8B34"/>
    <w:lvl w:ilvl="0" w:tplc="B352D53E">
      <w:start w:val="1"/>
      <w:numFmt w:val="upperLetter"/>
      <w:lvlText w:val="%1."/>
      <w:lvlJc w:val="left"/>
      <w:pPr>
        <w:ind w:left="360" w:hanging="360"/>
      </w:pPr>
      <w:rPr>
        <w:rFonts w:hint="default"/>
        <w:sz w:val="22"/>
        <w:szCs w:val="2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D4C5D9D"/>
    <w:multiLevelType w:val="hybridMultilevel"/>
    <w:tmpl w:val="58901D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734278E9"/>
    <w:multiLevelType w:val="hybridMultilevel"/>
    <w:tmpl w:val="432C40C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b w:val="0"/>
        <w:bCs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640383E"/>
    <w:multiLevelType w:val="hybridMultilevel"/>
    <w:tmpl w:val="B5D2D82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3" w15:restartNumberingAfterBreak="0">
    <w:nsid w:val="7BCA370D"/>
    <w:multiLevelType w:val="hybridMultilevel"/>
    <w:tmpl w:val="7B76D67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C064816"/>
    <w:multiLevelType w:val="hybridMultilevel"/>
    <w:tmpl w:val="4998A9D4"/>
    <w:lvl w:ilvl="0" w:tplc="02248DA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E391C52"/>
    <w:multiLevelType w:val="hybridMultilevel"/>
    <w:tmpl w:val="E7B4AAE0"/>
    <w:lvl w:ilvl="0" w:tplc="586A581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68382713">
    <w:abstractNumId w:val="2"/>
  </w:num>
  <w:num w:numId="2" w16cid:durableId="718090932">
    <w:abstractNumId w:val="15"/>
  </w:num>
  <w:num w:numId="3" w16cid:durableId="1610045499">
    <w:abstractNumId w:val="14"/>
  </w:num>
  <w:num w:numId="4" w16cid:durableId="151456976">
    <w:abstractNumId w:val="1"/>
  </w:num>
  <w:num w:numId="5" w16cid:durableId="890190124">
    <w:abstractNumId w:val="27"/>
  </w:num>
  <w:num w:numId="6" w16cid:durableId="82531808">
    <w:abstractNumId w:val="9"/>
  </w:num>
  <w:num w:numId="7" w16cid:durableId="1051032579">
    <w:abstractNumId w:val="8"/>
  </w:num>
  <w:num w:numId="8" w16cid:durableId="1539777904">
    <w:abstractNumId w:val="17"/>
  </w:num>
  <w:num w:numId="9" w16cid:durableId="1897626476">
    <w:abstractNumId w:val="35"/>
  </w:num>
  <w:num w:numId="10" w16cid:durableId="1071540036">
    <w:abstractNumId w:val="29"/>
  </w:num>
  <w:num w:numId="11" w16cid:durableId="1696345497">
    <w:abstractNumId w:val="4"/>
  </w:num>
  <w:num w:numId="12" w16cid:durableId="1940407797">
    <w:abstractNumId w:val="21"/>
  </w:num>
  <w:num w:numId="13" w16cid:durableId="496768473">
    <w:abstractNumId w:val="5"/>
  </w:num>
  <w:num w:numId="14" w16cid:durableId="1850171527">
    <w:abstractNumId w:val="30"/>
  </w:num>
  <w:num w:numId="15" w16cid:durableId="1656950475">
    <w:abstractNumId w:val="7"/>
  </w:num>
  <w:num w:numId="16" w16cid:durableId="6711010">
    <w:abstractNumId w:val="22"/>
  </w:num>
  <w:num w:numId="17" w16cid:durableId="453518724">
    <w:abstractNumId w:val="32"/>
  </w:num>
  <w:num w:numId="18" w16cid:durableId="1975140842">
    <w:abstractNumId w:val="34"/>
  </w:num>
  <w:num w:numId="19" w16cid:durableId="302850051">
    <w:abstractNumId w:val="19"/>
  </w:num>
  <w:num w:numId="20" w16cid:durableId="1179194783">
    <w:abstractNumId w:val="11"/>
  </w:num>
  <w:num w:numId="21" w16cid:durableId="1672102210">
    <w:abstractNumId w:val="12"/>
  </w:num>
  <w:num w:numId="22" w16cid:durableId="616058699">
    <w:abstractNumId w:val="6"/>
  </w:num>
  <w:num w:numId="23" w16cid:durableId="1324891103">
    <w:abstractNumId w:val="23"/>
  </w:num>
  <w:num w:numId="24" w16cid:durableId="1100374115">
    <w:abstractNumId w:val="3"/>
  </w:num>
  <w:num w:numId="25" w16cid:durableId="1983464421">
    <w:abstractNumId w:val="26"/>
  </w:num>
  <w:num w:numId="26" w16cid:durableId="1684472185">
    <w:abstractNumId w:val="13"/>
  </w:num>
  <w:num w:numId="27" w16cid:durableId="1529565271">
    <w:abstractNumId w:val="25"/>
  </w:num>
  <w:num w:numId="28" w16cid:durableId="226838680">
    <w:abstractNumId w:val="16"/>
  </w:num>
  <w:num w:numId="29" w16cid:durableId="2087145546">
    <w:abstractNumId w:val="28"/>
  </w:num>
  <w:num w:numId="30" w16cid:durableId="432359001">
    <w:abstractNumId w:val="0"/>
  </w:num>
  <w:num w:numId="31" w16cid:durableId="1441217425">
    <w:abstractNumId w:val="24"/>
  </w:num>
  <w:num w:numId="32" w16cid:durableId="342513425">
    <w:abstractNumId w:val="31"/>
  </w:num>
  <w:num w:numId="33" w16cid:durableId="1797985869">
    <w:abstractNumId w:val="10"/>
  </w:num>
  <w:num w:numId="34" w16cid:durableId="1250313982">
    <w:abstractNumId w:val="18"/>
  </w:num>
  <w:num w:numId="35" w16cid:durableId="1129595497">
    <w:abstractNumId w:val="33"/>
  </w:num>
  <w:num w:numId="36" w16cid:durableId="628319914">
    <w:abstractNumId w:val="20"/>
  </w:num>
  <w:num w:numId="37" w16cid:durableId="6753522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8B"/>
    <w:rsid w:val="000232E6"/>
    <w:rsid w:val="000355A7"/>
    <w:rsid w:val="0007292B"/>
    <w:rsid w:val="000967E5"/>
    <w:rsid w:val="000D566C"/>
    <w:rsid w:val="000E016D"/>
    <w:rsid w:val="000E310D"/>
    <w:rsid w:val="000F325F"/>
    <w:rsid w:val="00110465"/>
    <w:rsid w:val="00142A26"/>
    <w:rsid w:val="001644B0"/>
    <w:rsid w:val="001D6E85"/>
    <w:rsid w:val="001E7EDE"/>
    <w:rsid w:val="00202B84"/>
    <w:rsid w:val="00215F88"/>
    <w:rsid w:val="00217569"/>
    <w:rsid w:val="00221282"/>
    <w:rsid w:val="00255990"/>
    <w:rsid w:val="0026530F"/>
    <w:rsid w:val="00285031"/>
    <w:rsid w:val="00285181"/>
    <w:rsid w:val="0029385C"/>
    <w:rsid w:val="002C2F89"/>
    <w:rsid w:val="002E14E1"/>
    <w:rsid w:val="002E24C6"/>
    <w:rsid w:val="002F4F2E"/>
    <w:rsid w:val="002F7189"/>
    <w:rsid w:val="0030025B"/>
    <w:rsid w:val="003062F3"/>
    <w:rsid w:val="00306905"/>
    <w:rsid w:val="00342534"/>
    <w:rsid w:val="0034453B"/>
    <w:rsid w:val="00351A87"/>
    <w:rsid w:val="003545B8"/>
    <w:rsid w:val="00355C30"/>
    <w:rsid w:val="00365869"/>
    <w:rsid w:val="003A5125"/>
    <w:rsid w:val="003C4195"/>
    <w:rsid w:val="003D4DD5"/>
    <w:rsid w:val="003F0FF3"/>
    <w:rsid w:val="004772A5"/>
    <w:rsid w:val="004D00D5"/>
    <w:rsid w:val="004F0474"/>
    <w:rsid w:val="00515430"/>
    <w:rsid w:val="0052175B"/>
    <w:rsid w:val="005242A3"/>
    <w:rsid w:val="00525A79"/>
    <w:rsid w:val="00527448"/>
    <w:rsid w:val="0053176D"/>
    <w:rsid w:val="00563B11"/>
    <w:rsid w:val="00573DCF"/>
    <w:rsid w:val="0059136F"/>
    <w:rsid w:val="005E49AC"/>
    <w:rsid w:val="005F1839"/>
    <w:rsid w:val="0060322C"/>
    <w:rsid w:val="00674D3E"/>
    <w:rsid w:val="00680D9E"/>
    <w:rsid w:val="006A38CD"/>
    <w:rsid w:val="006C1041"/>
    <w:rsid w:val="006C295E"/>
    <w:rsid w:val="006C2E21"/>
    <w:rsid w:val="006D285A"/>
    <w:rsid w:val="006D6279"/>
    <w:rsid w:val="00716A55"/>
    <w:rsid w:val="0072451F"/>
    <w:rsid w:val="00726729"/>
    <w:rsid w:val="00750BE4"/>
    <w:rsid w:val="00770ED7"/>
    <w:rsid w:val="007A1731"/>
    <w:rsid w:val="007A5B1E"/>
    <w:rsid w:val="007C24BD"/>
    <w:rsid w:val="007C476C"/>
    <w:rsid w:val="007F3952"/>
    <w:rsid w:val="00803C8A"/>
    <w:rsid w:val="00814F4C"/>
    <w:rsid w:val="00831B2D"/>
    <w:rsid w:val="008430BD"/>
    <w:rsid w:val="00846F57"/>
    <w:rsid w:val="0089207A"/>
    <w:rsid w:val="008A28A0"/>
    <w:rsid w:val="008A6DB1"/>
    <w:rsid w:val="008B7B8E"/>
    <w:rsid w:val="0090349A"/>
    <w:rsid w:val="00920E0F"/>
    <w:rsid w:val="009217FD"/>
    <w:rsid w:val="00977E12"/>
    <w:rsid w:val="009D6722"/>
    <w:rsid w:val="009F21D5"/>
    <w:rsid w:val="00A03663"/>
    <w:rsid w:val="00A178A5"/>
    <w:rsid w:val="00A45DBA"/>
    <w:rsid w:val="00A51DFB"/>
    <w:rsid w:val="00A82E12"/>
    <w:rsid w:val="00A87689"/>
    <w:rsid w:val="00A91524"/>
    <w:rsid w:val="00A962DA"/>
    <w:rsid w:val="00AF54CC"/>
    <w:rsid w:val="00B52C0C"/>
    <w:rsid w:val="00B5512F"/>
    <w:rsid w:val="00B67E6B"/>
    <w:rsid w:val="00B72DA0"/>
    <w:rsid w:val="00BC6CC6"/>
    <w:rsid w:val="00BE0BAC"/>
    <w:rsid w:val="00BE582C"/>
    <w:rsid w:val="00BF1A3C"/>
    <w:rsid w:val="00BF4F7A"/>
    <w:rsid w:val="00C11087"/>
    <w:rsid w:val="00C2183B"/>
    <w:rsid w:val="00C558F4"/>
    <w:rsid w:val="00CD3D56"/>
    <w:rsid w:val="00CE0FAD"/>
    <w:rsid w:val="00CE7EE3"/>
    <w:rsid w:val="00D21317"/>
    <w:rsid w:val="00D50B6C"/>
    <w:rsid w:val="00D93A22"/>
    <w:rsid w:val="00DA7135"/>
    <w:rsid w:val="00DB2EDD"/>
    <w:rsid w:val="00DB5BE0"/>
    <w:rsid w:val="00DD11CC"/>
    <w:rsid w:val="00DF3853"/>
    <w:rsid w:val="00DF5EC8"/>
    <w:rsid w:val="00E03440"/>
    <w:rsid w:val="00E2648B"/>
    <w:rsid w:val="00E26A04"/>
    <w:rsid w:val="00E306CC"/>
    <w:rsid w:val="00E94BFF"/>
    <w:rsid w:val="00EE71C1"/>
    <w:rsid w:val="00EF1DF5"/>
    <w:rsid w:val="00F15114"/>
    <w:rsid w:val="00F212BF"/>
    <w:rsid w:val="00F62F4A"/>
    <w:rsid w:val="00F63FC9"/>
    <w:rsid w:val="00F77DCD"/>
    <w:rsid w:val="00F876AD"/>
    <w:rsid w:val="00FA5BA6"/>
    <w:rsid w:val="00FD4A59"/>
    <w:rsid w:val="02D5D737"/>
    <w:rsid w:val="08C1C897"/>
    <w:rsid w:val="102343A2"/>
    <w:rsid w:val="1FA18A9B"/>
    <w:rsid w:val="1FECA7AD"/>
    <w:rsid w:val="35452EA9"/>
    <w:rsid w:val="48BD92D7"/>
    <w:rsid w:val="4CEE24F8"/>
    <w:rsid w:val="4CFC2A9C"/>
    <w:rsid w:val="5634A0DC"/>
    <w:rsid w:val="5E45E7E1"/>
    <w:rsid w:val="5ED3072C"/>
    <w:rsid w:val="66A964A0"/>
    <w:rsid w:val="6B4FF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12C939"/>
  <w15:chartTrackingRefBased/>
  <w15:docId w15:val="{A0CA4602-FD2F-4544-9999-2DCE7488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F7189"/>
    <w:pPr>
      <w:widowControl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1">
    <w:name w:val="heading 1"/>
    <w:basedOn w:val="a"/>
    <w:next w:val="a"/>
    <w:link w:val="10"/>
    <w:qFormat/>
    <w:rsid w:val="002F7189"/>
    <w:pPr>
      <w:keepNext/>
      <w:keepLines/>
      <w:jc w:val="center"/>
      <w:outlineLvl w:val="0"/>
    </w:pPr>
    <w:rPr>
      <w:rFonts w:eastAsia="Times New Roman"/>
      <w:b/>
    </w:rPr>
  </w:style>
  <w:style w:type="paragraph" w:styleId="2">
    <w:name w:val="heading 2"/>
    <w:basedOn w:val="a"/>
    <w:next w:val="a"/>
    <w:link w:val="20"/>
    <w:unhideWhenUsed/>
    <w:qFormat/>
    <w:rsid w:val="002F718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rsid w:val="002F7189"/>
    <w:pPr>
      <w:keepNext/>
      <w:keepLines/>
      <w:ind w:left="216" w:hanging="216"/>
      <w:outlineLvl w:val="2"/>
    </w:pPr>
    <w:rPr>
      <w:rFonts w:eastAsia="Times New Roman"/>
      <w:b/>
    </w:rPr>
  </w:style>
  <w:style w:type="paragraph" w:styleId="4">
    <w:name w:val="heading 4"/>
    <w:basedOn w:val="a"/>
    <w:next w:val="a"/>
    <w:link w:val="40"/>
    <w:rsid w:val="002F7189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link w:val="50"/>
    <w:rsid w:val="002F7189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rsid w:val="002F7189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1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71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F71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7189"/>
    <w:rPr>
      <w:sz w:val="20"/>
      <w:szCs w:val="20"/>
    </w:rPr>
  </w:style>
  <w:style w:type="character" w:customStyle="1" w:styleId="10">
    <w:name w:val="標題 1 字元"/>
    <w:basedOn w:val="a0"/>
    <w:link w:val="1"/>
    <w:rsid w:val="002F7189"/>
    <w:rPr>
      <w:rFonts w:ascii="Times New Roman" w:eastAsia="Times New Roman" w:hAnsi="Times New Roman" w:cs="Times New Roman"/>
      <w:b/>
      <w:color w:val="000000"/>
      <w:kern w:val="0"/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2F718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rsid w:val="002F7189"/>
    <w:rPr>
      <w:rFonts w:ascii="Times New Roman" w:eastAsia="Times New Roman" w:hAnsi="Times New Roman" w:cs="Times New Roman"/>
      <w:b/>
      <w:color w:val="000000"/>
      <w:kern w:val="0"/>
      <w:szCs w:val="24"/>
    </w:rPr>
  </w:style>
  <w:style w:type="character" w:customStyle="1" w:styleId="40">
    <w:name w:val="標題 4 字元"/>
    <w:basedOn w:val="a0"/>
    <w:link w:val="4"/>
    <w:rsid w:val="002F7189"/>
    <w:rPr>
      <w:rFonts w:ascii="Times New Roman" w:hAnsi="Times New Roman" w:cs="Times New Roman"/>
      <w:b/>
      <w:color w:val="000000"/>
      <w:kern w:val="0"/>
      <w:szCs w:val="24"/>
    </w:rPr>
  </w:style>
  <w:style w:type="character" w:customStyle="1" w:styleId="50">
    <w:name w:val="標題 5 字元"/>
    <w:basedOn w:val="a0"/>
    <w:link w:val="5"/>
    <w:rsid w:val="002F7189"/>
    <w:rPr>
      <w:rFonts w:ascii="Times New Roman" w:hAnsi="Times New Roman" w:cs="Times New Roman"/>
      <w:b/>
      <w:color w:val="000000"/>
      <w:kern w:val="0"/>
      <w:sz w:val="22"/>
    </w:rPr>
  </w:style>
  <w:style w:type="character" w:customStyle="1" w:styleId="60">
    <w:name w:val="標題 6 字元"/>
    <w:basedOn w:val="a0"/>
    <w:link w:val="6"/>
    <w:rsid w:val="002F7189"/>
    <w:rPr>
      <w:rFonts w:ascii="Times New Roman" w:hAnsi="Times New Roman" w:cs="Times New Roman"/>
      <w:b/>
      <w:color w:val="000000"/>
      <w:kern w:val="0"/>
      <w:sz w:val="20"/>
      <w:szCs w:val="20"/>
    </w:rPr>
  </w:style>
  <w:style w:type="table" w:customStyle="1" w:styleId="TableNormal">
    <w:name w:val="Table Normal"/>
    <w:rsid w:val="002F7189"/>
    <w:pPr>
      <w:widowControl w:val="0"/>
    </w:pPr>
    <w:rPr>
      <w:rFonts w:ascii="Times New Roman" w:hAnsi="Times New Roman" w:cs="Times New Roman"/>
      <w:color w:val="000000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rsid w:val="002F7189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a8">
    <w:name w:val="標題 字元"/>
    <w:basedOn w:val="a0"/>
    <w:link w:val="a7"/>
    <w:rsid w:val="002F7189"/>
    <w:rPr>
      <w:rFonts w:ascii="Times New Roman" w:hAnsi="Times New Roman" w:cs="Times New Roman"/>
      <w:b/>
      <w:color w:val="000000"/>
      <w:kern w:val="0"/>
      <w:sz w:val="72"/>
      <w:szCs w:val="72"/>
    </w:rPr>
  </w:style>
  <w:style w:type="paragraph" w:styleId="a9">
    <w:name w:val="Subtitle"/>
    <w:basedOn w:val="a"/>
    <w:next w:val="a"/>
    <w:link w:val="aa"/>
    <w:rsid w:val="002F718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a">
    <w:name w:val="副標題 字元"/>
    <w:basedOn w:val="a0"/>
    <w:link w:val="a9"/>
    <w:rsid w:val="002F7189"/>
    <w:rPr>
      <w:rFonts w:ascii="Georgia" w:eastAsia="Georgia" w:hAnsi="Georgia" w:cs="Georgia"/>
      <w:i/>
      <w:color w:val="666666"/>
      <w:kern w:val="0"/>
      <w:sz w:val="48"/>
      <w:szCs w:val="48"/>
    </w:rPr>
  </w:style>
  <w:style w:type="paragraph" w:styleId="ab">
    <w:name w:val="Balloon Text"/>
    <w:basedOn w:val="a"/>
    <w:link w:val="ac"/>
    <w:uiPriority w:val="99"/>
    <w:semiHidden/>
    <w:unhideWhenUsed/>
    <w:rsid w:val="002F71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2F7189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paragraph" w:customStyle="1" w:styleId="Default">
    <w:name w:val="Default"/>
    <w:rsid w:val="002F7189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kern w:val="0"/>
      <w:szCs w:val="24"/>
    </w:rPr>
  </w:style>
  <w:style w:type="paragraph" w:styleId="ad">
    <w:name w:val="List Paragraph"/>
    <w:basedOn w:val="a"/>
    <w:uiPriority w:val="34"/>
    <w:qFormat/>
    <w:rsid w:val="002F7189"/>
    <w:pPr>
      <w:ind w:leftChars="200" w:left="480"/>
    </w:pPr>
  </w:style>
  <w:style w:type="table" w:styleId="ae">
    <w:name w:val="Table Grid"/>
    <w:basedOn w:val="a1"/>
    <w:uiPriority w:val="59"/>
    <w:rsid w:val="002F7189"/>
    <w:pPr>
      <w:widowControl w:val="0"/>
    </w:pPr>
    <w:rPr>
      <w:rFonts w:ascii="Times New Roman" w:hAnsi="Times New Roman" w:cs="Times New Roman"/>
      <w:color w:val="000000"/>
      <w:kern w:val="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endnote text"/>
    <w:basedOn w:val="a"/>
    <w:link w:val="af0"/>
    <w:uiPriority w:val="99"/>
    <w:semiHidden/>
    <w:unhideWhenUsed/>
    <w:rsid w:val="002F7189"/>
    <w:pPr>
      <w:snapToGrid w:val="0"/>
    </w:pPr>
  </w:style>
  <w:style w:type="character" w:customStyle="1" w:styleId="af0">
    <w:name w:val="章節附註文字 字元"/>
    <w:basedOn w:val="a0"/>
    <w:link w:val="af"/>
    <w:uiPriority w:val="99"/>
    <w:semiHidden/>
    <w:rsid w:val="002F7189"/>
    <w:rPr>
      <w:rFonts w:ascii="Times New Roman" w:hAnsi="Times New Roman" w:cs="Times New Roman"/>
      <w:color w:val="000000"/>
      <w:kern w:val="0"/>
      <w:szCs w:val="24"/>
    </w:rPr>
  </w:style>
  <w:style w:type="character" w:styleId="af1">
    <w:name w:val="endnote reference"/>
    <w:basedOn w:val="a0"/>
    <w:uiPriority w:val="99"/>
    <w:semiHidden/>
    <w:unhideWhenUsed/>
    <w:rsid w:val="002F7189"/>
    <w:rPr>
      <w:vertAlign w:val="superscript"/>
    </w:rPr>
  </w:style>
  <w:style w:type="character" w:styleId="af2">
    <w:name w:val="Hyperlink"/>
    <w:basedOn w:val="a0"/>
    <w:uiPriority w:val="99"/>
    <w:unhideWhenUsed/>
    <w:rsid w:val="002F7189"/>
    <w:rPr>
      <w:color w:val="0563C1" w:themeColor="hyperlink"/>
      <w:u w:val="single"/>
    </w:rPr>
  </w:style>
  <w:style w:type="character" w:styleId="af3">
    <w:name w:val="Placeholder Text"/>
    <w:basedOn w:val="a0"/>
    <w:uiPriority w:val="99"/>
    <w:semiHidden/>
    <w:rsid w:val="002F7189"/>
    <w:rPr>
      <w:color w:val="808080"/>
    </w:rPr>
  </w:style>
  <w:style w:type="character" w:styleId="af4">
    <w:name w:val="Unresolved Mention"/>
    <w:basedOn w:val="a0"/>
    <w:uiPriority w:val="99"/>
    <w:semiHidden/>
    <w:unhideWhenUsed/>
    <w:rsid w:val="00DB2EDD"/>
    <w:rPr>
      <w:color w:val="605E5C"/>
      <w:shd w:val="clear" w:color="auto" w:fill="E1DFDD"/>
    </w:rPr>
  </w:style>
  <w:style w:type="character" w:styleId="af5">
    <w:name w:val="Strong"/>
    <w:basedOn w:val="a0"/>
    <w:uiPriority w:val="22"/>
    <w:qFormat/>
    <w:rsid w:val="00563B11"/>
    <w:rPr>
      <w:b/>
      <w:bCs/>
    </w:rPr>
  </w:style>
  <w:style w:type="character" w:styleId="af6">
    <w:name w:val="FollowedHyperlink"/>
    <w:basedOn w:val="a0"/>
    <w:uiPriority w:val="99"/>
    <w:semiHidden/>
    <w:unhideWhenUsed/>
    <w:rsid w:val="006D627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151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color w:val="auto"/>
    </w:rPr>
  </w:style>
  <w:style w:type="character" w:customStyle="1" w:styleId="HTML0">
    <w:name w:val="HTML 預設格式 字元"/>
    <w:basedOn w:val="a0"/>
    <w:link w:val="HTML"/>
    <w:uiPriority w:val="99"/>
    <w:semiHidden/>
    <w:rsid w:val="00F15114"/>
    <w:rPr>
      <w:rFonts w:ascii="細明體" w:eastAsia="細明體" w:hAnsi="細明體" w:cs="細明體"/>
      <w:kern w:val="0"/>
      <w:szCs w:val="24"/>
    </w:rPr>
  </w:style>
  <w:style w:type="character" w:customStyle="1" w:styleId="normaltextrun">
    <w:name w:val="normaltextrun"/>
    <w:basedOn w:val="a0"/>
    <w:rsid w:val="007F3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ithelp.ithome.com.tw/articles/10271143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32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pyecontech.com/2020/04/19/knn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hyperlink" Target="https://www.tedu.tw/blog/10-machine-learning-algorithm-html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zh.wikipedia.org/zh-tw/%E6%9C%BA%E5%99%A8%E5%AD%A6%E4%B9%A0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719DCDAE7D3D243A672C29B722CB860" ma:contentTypeVersion="4" ma:contentTypeDescription="建立新的文件。" ma:contentTypeScope="" ma:versionID="fe88bcf7ded1934ddccc9d5f7944fccb">
  <xsd:schema xmlns:xsd="http://www.w3.org/2001/XMLSchema" xmlns:xs="http://www.w3.org/2001/XMLSchema" xmlns:p="http://schemas.microsoft.com/office/2006/metadata/properties" xmlns:ns3="e471e366-8f4b-4fa7-b912-829777ba7554" targetNamespace="http://schemas.microsoft.com/office/2006/metadata/properties" ma:root="true" ma:fieldsID="68124fdfa908998337bf74daadae7ec9" ns3:_="">
    <xsd:import namespace="e471e366-8f4b-4fa7-b912-829777ba75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1e366-8f4b-4fa7-b912-829777ba75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D7D835-1AF1-41E6-ACD8-76619E8581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5719FE-077B-443B-B4F5-54423BDE1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71e366-8f4b-4fa7-b912-829777ba75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A82A91-7189-4AD1-B671-665F899735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767C01-8DFB-4511-89AC-92B2D37BEF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B093040032</dc:creator>
  <cp:keywords/>
  <dc:description/>
  <cp:lastModifiedBy>B103040014</cp:lastModifiedBy>
  <cp:revision>3</cp:revision>
  <dcterms:created xsi:type="dcterms:W3CDTF">2023-04-03T16:46:00Z</dcterms:created>
  <dcterms:modified xsi:type="dcterms:W3CDTF">2023-04-04T16:23:00Z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0x0101005719DCDAE7D3D243A672C29B722CB860</vt:lpwstr>
  </property>
</Properties>
</file>