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5EF20" w14:textId="406AD74C" w:rsidR="00AE0556" w:rsidRDefault="00CE3EE4" w:rsidP="004C0B4E">
      <w:r>
        <w:t>TryHackMe room: Expose</w:t>
      </w:r>
      <w:r>
        <w:br/>
        <w:t>Difficulty: Easy</w:t>
      </w:r>
      <w:r w:rsidR="004C0B4E">
        <w:br/>
        <w:t xml:space="preserve">Room URL: </w:t>
      </w:r>
      <w:hyperlink r:id="rId4" w:history="1">
        <w:r w:rsidR="004C0B4E" w:rsidRPr="00CE2467">
          <w:rPr>
            <w:rStyle w:val="Hyperlink"/>
          </w:rPr>
          <w:t>https://tryhackme.com/room/expose</w:t>
        </w:r>
      </w:hyperlink>
      <w:r w:rsidR="004C0B4E">
        <w:br/>
      </w:r>
      <w:r>
        <w:br/>
        <w:t xml:space="preserve">Step 1: </w:t>
      </w:r>
      <w:r w:rsidR="004C0B4E">
        <w:t xml:space="preserve">Active Recon - </w:t>
      </w:r>
      <w:r>
        <w:t>Port scanning</w:t>
      </w:r>
      <w:r>
        <w:br/>
      </w:r>
      <w:r w:rsidR="004C0B4E">
        <w:br/>
      </w:r>
      <w:r w:rsidRPr="00CE3EE4">
        <w:rPr>
          <w:noProof/>
        </w:rPr>
        <w:drawing>
          <wp:inline distT="0" distB="0" distL="0" distR="0" wp14:anchorId="58EDB743" wp14:editId="6E1BED48">
            <wp:extent cx="5461000" cy="219583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73142" cy="2200712"/>
                    </a:xfrm>
                    <a:prstGeom prst="rect">
                      <a:avLst/>
                    </a:prstGeom>
                  </pic:spPr>
                </pic:pic>
              </a:graphicData>
            </a:graphic>
          </wp:inline>
        </w:drawing>
      </w:r>
    </w:p>
    <w:p w14:paraId="5214FD78" w14:textId="1BC13116" w:rsidR="00CE3EE4" w:rsidRDefault="004C0B4E" w:rsidP="004C0B4E">
      <w:r>
        <w:rPr>
          <w:noProof/>
        </w:rPr>
        <w:drawing>
          <wp:inline distT="0" distB="0" distL="0" distR="0" wp14:anchorId="5D84E7BE" wp14:editId="72661E8A">
            <wp:extent cx="5469467" cy="142218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1270" cy="1435657"/>
                    </a:xfrm>
                    <a:prstGeom prst="rect">
                      <a:avLst/>
                    </a:prstGeom>
                  </pic:spPr>
                </pic:pic>
              </a:graphicData>
            </a:graphic>
          </wp:inline>
        </w:drawing>
      </w:r>
    </w:p>
    <w:p w14:paraId="5DAD6862" w14:textId="2AA45BF5" w:rsidR="004C0B4E" w:rsidRDefault="004C0B4E" w:rsidP="004C0B4E">
      <w:r>
        <w:rPr>
          <w:noProof/>
        </w:rPr>
        <w:drawing>
          <wp:inline distT="0" distB="0" distL="0" distR="0" wp14:anchorId="7E6884CA" wp14:editId="28856BBA">
            <wp:extent cx="5486400" cy="1163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163955"/>
                    </a:xfrm>
                    <a:prstGeom prst="rect">
                      <a:avLst/>
                    </a:prstGeom>
                  </pic:spPr>
                </pic:pic>
              </a:graphicData>
            </a:graphic>
          </wp:inline>
        </w:drawing>
      </w:r>
    </w:p>
    <w:p w14:paraId="4E031ECE" w14:textId="1209B9B1" w:rsidR="004C0B4E" w:rsidRDefault="004C0B4E" w:rsidP="004C0B4E">
      <w:r>
        <w:t xml:space="preserve">From the port scanning result, we can tell that http port is opened. Let’s access it on browser. </w:t>
      </w:r>
      <w:r>
        <w:br/>
      </w:r>
      <w:r w:rsidR="00AC79AC">
        <w:rPr>
          <w:noProof/>
        </w:rPr>
        <w:drawing>
          <wp:inline distT="0" distB="0" distL="0" distR="0" wp14:anchorId="1A25802A" wp14:editId="274BDEA7">
            <wp:extent cx="5499100" cy="117094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3803" cy="1176200"/>
                    </a:xfrm>
                    <a:prstGeom prst="rect">
                      <a:avLst/>
                    </a:prstGeom>
                  </pic:spPr>
                </pic:pic>
              </a:graphicData>
            </a:graphic>
          </wp:inline>
        </w:drawing>
      </w:r>
    </w:p>
    <w:p w14:paraId="3BE50900" w14:textId="4316BDCB" w:rsidR="00CE3EE4" w:rsidRDefault="00CE3EE4" w:rsidP="004C0B4E">
      <w:r>
        <w:lastRenderedPageBreak/>
        <w:t>Step 2: enumerating directories</w:t>
      </w:r>
      <w:r>
        <w:br/>
      </w:r>
      <w:r>
        <w:rPr>
          <w:noProof/>
        </w:rPr>
        <w:drawing>
          <wp:inline distT="0" distB="0" distL="0" distR="0" wp14:anchorId="5A7BFEB2" wp14:editId="37AA8869">
            <wp:extent cx="5461000" cy="375401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8247" cy="3779624"/>
                    </a:xfrm>
                    <a:prstGeom prst="rect">
                      <a:avLst/>
                    </a:prstGeom>
                  </pic:spPr>
                </pic:pic>
              </a:graphicData>
            </a:graphic>
          </wp:inline>
        </w:drawing>
      </w:r>
    </w:p>
    <w:p w14:paraId="3EBA5243" w14:textId="2D1B272A" w:rsidR="00CE3EE4" w:rsidRDefault="00AC79AC" w:rsidP="004C0B4E">
      <w:r>
        <w:t xml:space="preserve">Let enumerate hidden directories from the url since we did not find anything useful on the web page. The path /admin_101 stands out as interesting to me. Let’s navigate to it. </w:t>
      </w:r>
    </w:p>
    <w:p w14:paraId="53137521" w14:textId="01035B08" w:rsidR="00AC79AC" w:rsidRDefault="00AC79AC" w:rsidP="004C0B4E">
      <w:r w:rsidRPr="00AC79AC">
        <w:rPr>
          <w:noProof/>
        </w:rPr>
        <w:drawing>
          <wp:inline distT="0" distB="0" distL="0" distR="0" wp14:anchorId="78C7E02D" wp14:editId="53582BDC">
            <wp:extent cx="5454595" cy="32556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2117" cy="3289978"/>
                    </a:xfrm>
                    <a:prstGeom prst="rect">
                      <a:avLst/>
                    </a:prstGeom>
                  </pic:spPr>
                </pic:pic>
              </a:graphicData>
            </a:graphic>
          </wp:inline>
        </w:drawing>
      </w:r>
    </w:p>
    <w:p w14:paraId="1E7235FD" w14:textId="77777777" w:rsidR="00AC79AC" w:rsidRDefault="00CE3EE4" w:rsidP="004C0B4E">
      <w:r>
        <w:lastRenderedPageBreak/>
        <w:t>Step 3: Capture packet and response</w:t>
      </w:r>
      <w:r w:rsidR="00AC79AC">
        <w:t xml:space="preserve"> using Burp Suite</w:t>
      </w:r>
      <w:r w:rsidR="00AC79AC">
        <w:br/>
      </w:r>
      <w:r w:rsidR="00AC79AC">
        <w:br/>
        <w:t xml:space="preserve">Randomly key in any password and capture the packet using Burp Suite. From the response, we can tell that it may be vulnerable to sql injection attack. Let’s test it using sqlmap. </w:t>
      </w:r>
      <w:r>
        <w:br/>
      </w:r>
      <w:r>
        <w:rPr>
          <w:noProof/>
        </w:rPr>
        <w:drawing>
          <wp:inline distT="0" distB="0" distL="0" distR="0" wp14:anchorId="54564378" wp14:editId="6A71C922">
            <wp:extent cx="5448843" cy="1479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2399" cy="1483231"/>
                    </a:xfrm>
                    <a:prstGeom prst="rect">
                      <a:avLst/>
                    </a:prstGeom>
                  </pic:spPr>
                </pic:pic>
              </a:graphicData>
            </a:graphic>
          </wp:inline>
        </w:drawing>
      </w:r>
    </w:p>
    <w:p w14:paraId="73CAE4CD" w14:textId="77777777" w:rsidR="00AC79AC" w:rsidRDefault="00CE3EE4" w:rsidP="004C0B4E">
      <w:r>
        <w:br/>
        <w:t xml:space="preserve">Step 4: </w:t>
      </w:r>
      <w:r w:rsidR="00AC79AC">
        <w:t>Testing for SQL vulnerabilities using SQLMAP</w:t>
      </w:r>
    </w:p>
    <w:p w14:paraId="19745092" w14:textId="20B13D20" w:rsidR="00CE3EE4" w:rsidRDefault="00AC79AC" w:rsidP="004C0B4E">
      <w:r>
        <w:br/>
        <w:t xml:space="preserve">Firstly, I copied and pasted the response in a file, expose.txt. Then I run the command, </w:t>
      </w:r>
      <w:r w:rsidRPr="00AC79AC">
        <w:rPr>
          <w:b/>
          <w:bCs/>
        </w:rPr>
        <w:t xml:space="preserve">sqlmap -r ~/Desktop/expose.txt –level 2 –dump </w:t>
      </w:r>
      <w:r>
        <w:rPr>
          <w:b/>
          <w:bCs/>
        </w:rPr>
        <w:t>–</w:t>
      </w:r>
      <w:r w:rsidRPr="00AC79AC">
        <w:rPr>
          <w:b/>
          <w:bCs/>
        </w:rPr>
        <w:t>batch</w:t>
      </w:r>
      <w:r>
        <w:t xml:space="preserve"> for sql injection enumeration. From the result below, I have obtained the password for </w:t>
      </w:r>
      <w:hyperlink r:id="rId12" w:history="1">
        <w:r w:rsidRPr="00CE2467">
          <w:rPr>
            <w:rStyle w:val="Hyperlink"/>
          </w:rPr>
          <w:t>hacker@root.thm</w:t>
        </w:r>
      </w:hyperlink>
      <w:r>
        <w:t xml:space="preserve">. Let’s login with the credentials now. </w:t>
      </w:r>
      <w:r w:rsidR="00CE3EE4">
        <w:br/>
      </w:r>
      <w:r w:rsidR="00CE3EE4">
        <w:rPr>
          <w:noProof/>
        </w:rPr>
        <w:drawing>
          <wp:inline distT="0" distB="0" distL="0" distR="0" wp14:anchorId="12AAABB8" wp14:editId="13AB90B3">
            <wp:extent cx="5422900" cy="24796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0350" cy="2492227"/>
                    </a:xfrm>
                    <a:prstGeom prst="rect">
                      <a:avLst/>
                    </a:prstGeom>
                  </pic:spPr>
                </pic:pic>
              </a:graphicData>
            </a:graphic>
          </wp:inline>
        </w:drawing>
      </w:r>
    </w:p>
    <w:p w14:paraId="2DF910F0" w14:textId="05FB528D" w:rsidR="00CE3EE4" w:rsidRDefault="00CE3EE4" w:rsidP="004C0B4E">
      <w:r w:rsidRPr="00CE3EE4">
        <w:rPr>
          <w:noProof/>
        </w:rPr>
        <w:drawing>
          <wp:inline distT="0" distB="0" distL="0" distR="0" wp14:anchorId="159A9F13" wp14:editId="59B1D495">
            <wp:extent cx="5391150" cy="472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833" cy="484155"/>
                    </a:xfrm>
                    <a:prstGeom prst="rect">
                      <a:avLst/>
                    </a:prstGeom>
                  </pic:spPr>
                </pic:pic>
              </a:graphicData>
            </a:graphic>
          </wp:inline>
        </w:drawing>
      </w:r>
    </w:p>
    <w:p w14:paraId="68FC84B6" w14:textId="4CE38D39" w:rsidR="00CE3EE4" w:rsidRDefault="00CE3EE4" w:rsidP="004C0B4E">
      <w:r>
        <w:rPr>
          <w:noProof/>
        </w:rPr>
        <w:drawing>
          <wp:inline distT="0" distB="0" distL="0" distR="0" wp14:anchorId="50AD97DA" wp14:editId="7BBF797A">
            <wp:extent cx="5416550" cy="476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3689" cy="482796"/>
                    </a:xfrm>
                    <a:prstGeom prst="rect">
                      <a:avLst/>
                    </a:prstGeom>
                  </pic:spPr>
                </pic:pic>
              </a:graphicData>
            </a:graphic>
          </wp:inline>
        </w:drawing>
      </w:r>
    </w:p>
    <w:p w14:paraId="4EFE5B88" w14:textId="77777777" w:rsidR="00CE3EE4" w:rsidRDefault="00CE3EE4" w:rsidP="004C0B4E"/>
    <w:p w14:paraId="18538A1F" w14:textId="77777777" w:rsidR="00CE3EE4" w:rsidRDefault="00CE3EE4" w:rsidP="004C0B4E"/>
    <w:p w14:paraId="13E7830E" w14:textId="04CCEAE5" w:rsidR="00AC79AC" w:rsidRDefault="00AC79AC" w:rsidP="004C0B4E">
      <w:r>
        <w:t>Step 5: enumerating the web page</w:t>
      </w:r>
      <w:r>
        <w:br/>
      </w:r>
      <w:r>
        <w:br/>
        <w:t xml:space="preserve">I have login the page and I did not discover any valuable information. Let’s proceed with the additional information from SQLMAP. </w:t>
      </w:r>
    </w:p>
    <w:p w14:paraId="4CB2F4EB" w14:textId="63189C33" w:rsidR="00CE3EE4" w:rsidRDefault="00CE3EE4" w:rsidP="004C0B4E">
      <w:r>
        <w:rPr>
          <w:noProof/>
        </w:rPr>
        <w:drawing>
          <wp:inline distT="0" distB="0" distL="0" distR="0" wp14:anchorId="422D2F16" wp14:editId="6F0C82E3">
            <wp:extent cx="5435600" cy="2468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419" cy="2472431"/>
                    </a:xfrm>
                    <a:prstGeom prst="rect">
                      <a:avLst/>
                    </a:prstGeom>
                  </pic:spPr>
                </pic:pic>
              </a:graphicData>
            </a:graphic>
          </wp:inline>
        </w:drawing>
      </w:r>
    </w:p>
    <w:p w14:paraId="1C2D60A1" w14:textId="4CEB63C0" w:rsidR="00AC79AC" w:rsidRDefault="00AC79AC" w:rsidP="004C0B4E">
      <w:r>
        <w:t xml:space="preserve">Let’s navigate to the path /file1010111 given by sqlmap. From the hint, we can tell that it is vulnerable to path traversal attack. </w:t>
      </w:r>
    </w:p>
    <w:p w14:paraId="437D6E1D" w14:textId="074DCF2B" w:rsidR="00CE3EE4" w:rsidRDefault="00CE3EE4" w:rsidP="004C0B4E">
      <w:r w:rsidRPr="00CE3EE4">
        <w:rPr>
          <w:noProof/>
        </w:rPr>
        <w:drawing>
          <wp:inline distT="0" distB="0" distL="0" distR="0" wp14:anchorId="398CAB29" wp14:editId="07848805">
            <wp:extent cx="5403850" cy="222186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986" cy="2224799"/>
                    </a:xfrm>
                    <a:prstGeom prst="rect">
                      <a:avLst/>
                    </a:prstGeom>
                  </pic:spPr>
                </pic:pic>
              </a:graphicData>
            </a:graphic>
          </wp:inline>
        </w:drawing>
      </w:r>
      <w:r>
        <w:br/>
      </w:r>
      <w:r>
        <w:rPr>
          <w:noProof/>
        </w:rPr>
        <w:drawing>
          <wp:inline distT="0" distB="0" distL="0" distR="0" wp14:anchorId="4F115F24" wp14:editId="31F9B006">
            <wp:extent cx="5403850" cy="66357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8307" cy="672718"/>
                    </a:xfrm>
                    <a:prstGeom prst="rect">
                      <a:avLst/>
                    </a:prstGeom>
                  </pic:spPr>
                </pic:pic>
              </a:graphicData>
            </a:graphic>
          </wp:inline>
        </w:drawing>
      </w:r>
    </w:p>
    <w:p w14:paraId="4B5C92B2" w14:textId="5220BB55" w:rsidR="00E94826" w:rsidRDefault="00E94826" w:rsidP="004C0B4E">
      <w:r>
        <w:rPr>
          <w:noProof/>
        </w:rPr>
        <w:lastRenderedPageBreak/>
        <w:drawing>
          <wp:inline distT="0" distB="0" distL="0" distR="0" wp14:anchorId="4CBF9BD2" wp14:editId="363181E9">
            <wp:extent cx="5405041" cy="5905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530" cy="597487"/>
                    </a:xfrm>
                    <a:prstGeom prst="rect">
                      <a:avLst/>
                    </a:prstGeom>
                  </pic:spPr>
                </pic:pic>
              </a:graphicData>
            </a:graphic>
          </wp:inline>
        </w:drawing>
      </w:r>
    </w:p>
    <w:p w14:paraId="328CFBF7" w14:textId="77777777" w:rsidR="00AC79AC" w:rsidRDefault="00AC79AC" w:rsidP="004C0B4E"/>
    <w:p w14:paraId="6D89D4A8" w14:textId="2547AD2B" w:rsidR="00AC79AC" w:rsidRDefault="00AC79AC" w:rsidP="004C0B4E">
      <w:r>
        <w:t xml:space="preserve">Now, I have revealed the username, zeamkish. We can use that as the password for the next path. </w:t>
      </w:r>
    </w:p>
    <w:p w14:paraId="465747DD" w14:textId="480118B8" w:rsidR="00E94826" w:rsidRDefault="00E94826" w:rsidP="004C0B4E">
      <w:r>
        <w:rPr>
          <w:noProof/>
        </w:rPr>
        <w:drawing>
          <wp:inline distT="0" distB="0" distL="0" distR="0" wp14:anchorId="6D1E38D7" wp14:editId="07EF233E">
            <wp:extent cx="5370162" cy="1466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2287" cy="1481088"/>
                    </a:xfrm>
                    <a:prstGeom prst="rect">
                      <a:avLst/>
                    </a:prstGeom>
                  </pic:spPr>
                </pic:pic>
              </a:graphicData>
            </a:graphic>
          </wp:inline>
        </w:drawing>
      </w:r>
    </w:p>
    <w:p w14:paraId="02D80972" w14:textId="73A9C253" w:rsidR="006C67A6" w:rsidRDefault="00AC79AC" w:rsidP="004C0B4E">
      <w:r>
        <w:t xml:space="preserve">Navigate to the next path given by sqlmap, /upload-cv00101011 and enter the password, zeamkish. </w:t>
      </w:r>
      <w:r w:rsidR="00CC78C3">
        <w:t xml:space="preserve">According to the source code, I can only upload png or jpg file extension. I renamed the file “php-reverse-shell.php” to “php-reverse-shell.php.png” and uploaded the file. I used burp suite to capture the file uploaded and modify the request file to php-reverse-shell.php </w:t>
      </w:r>
    </w:p>
    <w:p w14:paraId="50932569" w14:textId="58B5C8DB" w:rsidR="006C67A6" w:rsidRDefault="006C67A6" w:rsidP="004C0B4E">
      <w:r>
        <w:rPr>
          <w:noProof/>
        </w:rPr>
        <w:drawing>
          <wp:inline distT="0" distB="0" distL="0" distR="0" wp14:anchorId="50E756EB" wp14:editId="4EAB491D">
            <wp:extent cx="5329257" cy="29718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5123" cy="2986224"/>
                    </a:xfrm>
                    <a:prstGeom prst="rect">
                      <a:avLst/>
                    </a:prstGeom>
                  </pic:spPr>
                </pic:pic>
              </a:graphicData>
            </a:graphic>
          </wp:inline>
        </w:drawing>
      </w:r>
    </w:p>
    <w:p w14:paraId="3AFA5477" w14:textId="66CF5271" w:rsidR="006C67A6" w:rsidRDefault="006C67A6" w:rsidP="004C0B4E">
      <w:r>
        <w:rPr>
          <w:noProof/>
        </w:rPr>
        <w:lastRenderedPageBreak/>
        <w:drawing>
          <wp:inline distT="0" distB="0" distL="0" distR="0" wp14:anchorId="62CD2AD3" wp14:editId="5CF25373">
            <wp:extent cx="5441897" cy="271780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6061" cy="2729868"/>
                    </a:xfrm>
                    <a:prstGeom prst="rect">
                      <a:avLst/>
                    </a:prstGeom>
                  </pic:spPr>
                </pic:pic>
              </a:graphicData>
            </a:graphic>
          </wp:inline>
        </w:drawing>
      </w:r>
      <w:r w:rsidR="00CC78C3">
        <w:br/>
      </w:r>
      <w:r w:rsidR="00CC78C3">
        <w:br/>
        <w:t xml:space="preserve">I captured the packet sent and modified the request to .php file. Upon successful upload, you will see the message shown in the screenshot below. Let’s view the source code now to discover the upload path. </w:t>
      </w:r>
    </w:p>
    <w:p w14:paraId="7FF123AC" w14:textId="77777777" w:rsidR="00CC78C3" w:rsidRDefault="00CC78C3" w:rsidP="004C0B4E">
      <w:r w:rsidRPr="00CC78C3">
        <w:rPr>
          <w:noProof/>
        </w:rPr>
        <w:drawing>
          <wp:inline distT="0" distB="0" distL="0" distR="0" wp14:anchorId="50C28CD1" wp14:editId="67A1A2DE">
            <wp:extent cx="5486400" cy="2519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519045"/>
                    </a:xfrm>
                    <a:prstGeom prst="rect">
                      <a:avLst/>
                    </a:prstGeom>
                  </pic:spPr>
                </pic:pic>
              </a:graphicData>
            </a:graphic>
          </wp:inline>
        </w:drawing>
      </w:r>
    </w:p>
    <w:p w14:paraId="58F35020" w14:textId="77777777" w:rsidR="00CC78C3" w:rsidRDefault="00CC78C3" w:rsidP="004C0B4E">
      <w:r>
        <w:rPr>
          <w:noProof/>
        </w:rPr>
        <w:lastRenderedPageBreak/>
        <w:drawing>
          <wp:inline distT="0" distB="0" distL="0" distR="0" wp14:anchorId="2517FD2C" wp14:editId="3475D010">
            <wp:extent cx="5486400" cy="21469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146935"/>
                    </a:xfrm>
                    <a:prstGeom prst="rect">
                      <a:avLst/>
                    </a:prstGeom>
                  </pic:spPr>
                </pic:pic>
              </a:graphicData>
            </a:graphic>
          </wp:inline>
        </w:drawing>
      </w:r>
      <w:r>
        <w:br/>
      </w:r>
    </w:p>
    <w:p w14:paraId="1C61980C" w14:textId="2ADBDCBE" w:rsidR="00CC78C3" w:rsidRDefault="00CC78C3" w:rsidP="004C0B4E">
      <w:r>
        <w:t>Step 6: Gaining user shell through reverse shell</w:t>
      </w:r>
      <w:r>
        <w:br/>
      </w:r>
      <w:r>
        <w:br/>
        <w:t xml:space="preserve">Before navigating to the path /upload_thm_1001, let’s start a listening port. </w:t>
      </w:r>
    </w:p>
    <w:p w14:paraId="22CB1E85" w14:textId="51DD56A5" w:rsidR="006C67A6" w:rsidRDefault="006C67A6" w:rsidP="004C0B4E">
      <w:r>
        <w:rPr>
          <w:noProof/>
        </w:rPr>
        <w:drawing>
          <wp:inline distT="0" distB="0" distL="0" distR="0" wp14:anchorId="3351C6B1" wp14:editId="4584C2B2">
            <wp:extent cx="5433410" cy="192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4566" cy="1931542"/>
                    </a:xfrm>
                    <a:prstGeom prst="rect">
                      <a:avLst/>
                    </a:prstGeom>
                  </pic:spPr>
                </pic:pic>
              </a:graphicData>
            </a:graphic>
          </wp:inline>
        </w:drawing>
      </w:r>
    </w:p>
    <w:p w14:paraId="33916230" w14:textId="77777777" w:rsidR="00CC78C3" w:rsidRDefault="00CC78C3" w:rsidP="004C0B4E"/>
    <w:p w14:paraId="59EEF892" w14:textId="6E885DB4" w:rsidR="00CC78C3" w:rsidRDefault="00CC78C3" w:rsidP="004C0B4E">
      <w:r>
        <w:t xml:space="preserve">Click on the php-reverse-shell.php to execute the script. </w:t>
      </w:r>
    </w:p>
    <w:p w14:paraId="1E74C4A5" w14:textId="3FBB239B" w:rsidR="006C67A6" w:rsidRDefault="006C67A6" w:rsidP="004C0B4E">
      <w:r>
        <w:rPr>
          <w:noProof/>
        </w:rPr>
        <w:drawing>
          <wp:inline distT="0" distB="0" distL="0" distR="0" wp14:anchorId="3DDF7D3A" wp14:editId="6A54789D">
            <wp:extent cx="5473700" cy="2000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5180" cy="2001426"/>
                    </a:xfrm>
                    <a:prstGeom prst="rect">
                      <a:avLst/>
                    </a:prstGeom>
                  </pic:spPr>
                </pic:pic>
              </a:graphicData>
            </a:graphic>
          </wp:inline>
        </w:drawing>
      </w:r>
      <w:r w:rsidR="00CC78C3">
        <w:br/>
      </w:r>
      <w:r w:rsidR="00CC78C3">
        <w:br/>
      </w:r>
      <w:r w:rsidR="00CC78C3">
        <w:lastRenderedPageBreak/>
        <w:t xml:space="preserve">Now we have gain the user shell but it is not over yet. We need to gain zeamkish credentials. </w:t>
      </w:r>
    </w:p>
    <w:p w14:paraId="621422B8" w14:textId="0B3A43D2" w:rsidR="006C67A6" w:rsidRDefault="006C67A6" w:rsidP="004C0B4E">
      <w:r>
        <w:rPr>
          <w:noProof/>
        </w:rPr>
        <w:drawing>
          <wp:inline distT="0" distB="0" distL="0" distR="0" wp14:anchorId="55488DDA" wp14:editId="60517F97">
            <wp:extent cx="5518150" cy="4855210"/>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6620" cy="4862662"/>
                    </a:xfrm>
                    <a:prstGeom prst="rect">
                      <a:avLst/>
                    </a:prstGeom>
                  </pic:spPr>
                </pic:pic>
              </a:graphicData>
            </a:graphic>
          </wp:inline>
        </w:drawing>
      </w:r>
    </w:p>
    <w:p w14:paraId="20D74EE5" w14:textId="77777777" w:rsidR="00CC78C3" w:rsidRDefault="00CC78C3" w:rsidP="004C0B4E"/>
    <w:p w14:paraId="672FCFE0" w14:textId="77532B41" w:rsidR="00CC78C3" w:rsidRDefault="00CC78C3" w:rsidP="004C0B4E">
      <w:r>
        <w:t xml:space="preserve">Now, let’s ssh into the zeamkish and get the user flag. </w:t>
      </w:r>
    </w:p>
    <w:p w14:paraId="38E1EB5A" w14:textId="61D864EB" w:rsidR="00B112CD" w:rsidRDefault="00B112CD" w:rsidP="004C0B4E">
      <w:r>
        <w:rPr>
          <w:noProof/>
        </w:rPr>
        <w:drawing>
          <wp:inline distT="0" distB="0" distL="0" distR="0" wp14:anchorId="45A482E2" wp14:editId="36492B93">
            <wp:extent cx="5473700" cy="182430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6758" cy="1838658"/>
                    </a:xfrm>
                    <a:prstGeom prst="rect">
                      <a:avLst/>
                    </a:prstGeom>
                  </pic:spPr>
                </pic:pic>
              </a:graphicData>
            </a:graphic>
          </wp:inline>
        </w:drawing>
      </w:r>
    </w:p>
    <w:p w14:paraId="07B5DFCC" w14:textId="77777777" w:rsidR="004C0B4E" w:rsidRDefault="004C0B4E" w:rsidP="004C0B4E"/>
    <w:p w14:paraId="1B8568C9" w14:textId="634FDFB8" w:rsidR="004C0B4E" w:rsidRDefault="00CC78C3" w:rsidP="004C0B4E">
      <w:r>
        <w:t>Step 7: Privilege Escalation via SUID</w:t>
      </w:r>
      <w:r>
        <w:br/>
      </w:r>
      <w:r>
        <w:br/>
        <w:t xml:space="preserve">Look for SUID set for binary files. Command: </w:t>
      </w:r>
      <w:r w:rsidRPr="00DD2EE6">
        <w:rPr>
          <w:b/>
          <w:bCs/>
        </w:rPr>
        <w:t>find / -perm -4000 -type f 2&gt;/dev/null</w:t>
      </w:r>
    </w:p>
    <w:p w14:paraId="09746860" w14:textId="2408DE52" w:rsidR="004C0B4E" w:rsidRDefault="004C0B4E" w:rsidP="004C0B4E">
      <w:r>
        <w:rPr>
          <w:noProof/>
        </w:rPr>
        <w:drawing>
          <wp:inline distT="0" distB="0" distL="0" distR="0" wp14:anchorId="0345BC85" wp14:editId="7FB0DA4A">
            <wp:extent cx="5444490" cy="172720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1295" cy="1742048"/>
                    </a:xfrm>
                    <a:prstGeom prst="rect">
                      <a:avLst/>
                    </a:prstGeom>
                  </pic:spPr>
                </pic:pic>
              </a:graphicData>
            </a:graphic>
          </wp:inline>
        </w:drawing>
      </w:r>
    </w:p>
    <w:p w14:paraId="0F705C57" w14:textId="7FE3D7CC" w:rsidR="004C0B4E" w:rsidRDefault="004C0B4E" w:rsidP="004C0B4E">
      <w:r>
        <w:rPr>
          <w:noProof/>
        </w:rPr>
        <w:drawing>
          <wp:inline distT="0" distB="0" distL="0" distR="0" wp14:anchorId="66B098B7" wp14:editId="7159432A">
            <wp:extent cx="5410835" cy="984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0648" cy="993311"/>
                    </a:xfrm>
                    <a:prstGeom prst="rect">
                      <a:avLst/>
                    </a:prstGeom>
                  </pic:spPr>
                </pic:pic>
              </a:graphicData>
            </a:graphic>
          </wp:inline>
        </w:drawing>
      </w:r>
      <w:r w:rsidR="00DD2EE6">
        <w:br/>
      </w:r>
      <w:r w:rsidR="00DD2EE6">
        <w:br/>
        <w:t xml:space="preserve">I have found that nano has SUID which can be used to modify /etc/shadow to the hash of “CyberiumX” I will use mkpasswd to generate the hash. </w:t>
      </w:r>
      <w:r w:rsidR="00DD2EE6">
        <w:br/>
        <w:t xml:space="preserve">Command: </w:t>
      </w:r>
      <w:r w:rsidR="00DD2EE6" w:rsidRPr="00DD2EE6">
        <w:rPr>
          <w:b/>
          <w:bCs/>
        </w:rPr>
        <w:t>mkpasswd -m sha-512 CyberiumX</w:t>
      </w:r>
    </w:p>
    <w:p w14:paraId="669774C7" w14:textId="4F5F3FE2" w:rsidR="00DD2EE6" w:rsidRDefault="00DD2EE6" w:rsidP="004C0B4E">
      <w:r w:rsidRPr="00DD2EE6">
        <w:rPr>
          <w:noProof/>
        </w:rPr>
        <w:drawing>
          <wp:inline distT="0" distB="0" distL="0" distR="0" wp14:anchorId="142293D3" wp14:editId="1D1DEA76">
            <wp:extent cx="5207000" cy="54303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2472" cy="548824"/>
                    </a:xfrm>
                    <a:prstGeom prst="rect">
                      <a:avLst/>
                    </a:prstGeom>
                  </pic:spPr>
                </pic:pic>
              </a:graphicData>
            </a:graphic>
          </wp:inline>
        </w:drawing>
      </w:r>
    </w:p>
    <w:p w14:paraId="1EE37E8B" w14:textId="7430F531" w:rsidR="004C0B4E" w:rsidRPr="00DD2EE6" w:rsidRDefault="004C0B4E" w:rsidP="004C0B4E">
      <w:r>
        <w:rPr>
          <w:noProof/>
        </w:rPr>
        <w:drawing>
          <wp:inline distT="0" distB="0" distL="0" distR="0" wp14:anchorId="56C521DC" wp14:editId="383D950D">
            <wp:extent cx="5257800" cy="2236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3956" cy="2277371"/>
                    </a:xfrm>
                    <a:prstGeom prst="rect">
                      <a:avLst/>
                    </a:prstGeom>
                  </pic:spPr>
                </pic:pic>
              </a:graphicData>
            </a:graphic>
          </wp:inline>
        </w:drawing>
      </w:r>
      <w:r w:rsidR="00DD2EE6">
        <w:br/>
      </w:r>
      <w:r w:rsidR="00DD2EE6">
        <w:br/>
      </w:r>
      <w:r w:rsidR="00DD2EE6">
        <w:lastRenderedPageBreak/>
        <w:br/>
        <w:t xml:space="preserve">Alternatively, we can also run the command: </w:t>
      </w:r>
      <w:r w:rsidR="00DD2EE6" w:rsidRPr="00DD2EE6">
        <w:rPr>
          <w:b/>
          <w:bCs/>
        </w:rPr>
        <w:t>/usr/bin/find . -exec /bin/sh -p \; -quit</w:t>
      </w:r>
      <w:r w:rsidR="00DD2EE6">
        <w:rPr>
          <w:b/>
          <w:bCs/>
        </w:rPr>
        <w:t xml:space="preserve"> </w:t>
      </w:r>
      <w:r w:rsidR="00DD2EE6">
        <w:t xml:space="preserve">to escalation privilege according to gtfo bin. </w:t>
      </w:r>
      <w:r w:rsidR="00DD2EE6">
        <w:br/>
      </w:r>
      <w:r w:rsidR="00DD2EE6">
        <w:rPr>
          <w:noProof/>
        </w:rPr>
        <w:drawing>
          <wp:inline distT="0" distB="0" distL="0" distR="0" wp14:anchorId="153B46E0" wp14:editId="253F6EEB">
            <wp:extent cx="5715000" cy="18808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1880870"/>
                    </a:xfrm>
                    <a:prstGeom prst="rect">
                      <a:avLst/>
                    </a:prstGeom>
                  </pic:spPr>
                </pic:pic>
              </a:graphicData>
            </a:graphic>
          </wp:inline>
        </w:drawing>
      </w:r>
    </w:p>
    <w:p w14:paraId="6E0C7089" w14:textId="77777777" w:rsidR="00F67A9D" w:rsidRDefault="00F67A9D" w:rsidP="004C0B4E"/>
    <w:sectPr w:rsidR="00F67A9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EE4"/>
    <w:rsid w:val="003357AB"/>
    <w:rsid w:val="004C0B4E"/>
    <w:rsid w:val="004D026D"/>
    <w:rsid w:val="006C67A6"/>
    <w:rsid w:val="007B66C5"/>
    <w:rsid w:val="00836AFE"/>
    <w:rsid w:val="00AB5FBE"/>
    <w:rsid w:val="00AC79AC"/>
    <w:rsid w:val="00AE0556"/>
    <w:rsid w:val="00B112CD"/>
    <w:rsid w:val="00CC78C3"/>
    <w:rsid w:val="00CE3EE4"/>
    <w:rsid w:val="00DD2EE6"/>
    <w:rsid w:val="00E94826"/>
    <w:rsid w:val="00F67A9D"/>
    <w:rsid w:val="00FB3D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0EBF6"/>
  <w15:chartTrackingRefBased/>
  <w15:docId w15:val="{66F406E9-00AF-4A3E-8229-B0D9B0B0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3E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3E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3E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3E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3E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3E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3E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3E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3E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E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3E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3E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3E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3E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3E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3E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3E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3EE4"/>
    <w:rPr>
      <w:rFonts w:eastAsiaTheme="majorEastAsia" w:cstheme="majorBidi"/>
      <w:color w:val="272727" w:themeColor="text1" w:themeTint="D8"/>
    </w:rPr>
  </w:style>
  <w:style w:type="paragraph" w:styleId="Title">
    <w:name w:val="Title"/>
    <w:basedOn w:val="Normal"/>
    <w:next w:val="Normal"/>
    <w:link w:val="TitleChar"/>
    <w:uiPriority w:val="10"/>
    <w:qFormat/>
    <w:rsid w:val="00CE3E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3E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3E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3E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3EE4"/>
    <w:pPr>
      <w:spacing w:before="160"/>
      <w:jc w:val="center"/>
    </w:pPr>
    <w:rPr>
      <w:i/>
      <w:iCs/>
      <w:color w:val="404040" w:themeColor="text1" w:themeTint="BF"/>
    </w:rPr>
  </w:style>
  <w:style w:type="character" w:customStyle="1" w:styleId="QuoteChar">
    <w:name w:val="Quote Char"/>
    <w:basedOn w:val="DefaultParagraphFont"/>
    <w:link w:val="Quote"/>
    <w:uiPriority w:val="29"/>
    <w:rsid w:val="00CE3EE4"/>
    <w:rPr>
      <w:i/>
      <w:iCs/>
      <w:color w:val="404040" w:themeColor="text1" w:themeTint="BF"/>
    </w:rPr>
  </w:style>
  <w:style w:type="paragraph" w:styleId="ListParagraph">
    <w:name w:val="List Paragraph"/>
    <w:basedOn w:val="Normal"/>
    <w:uiPriority w:val="34"/>
    <w:qFormat/>
    <w:rsid w:val="00CE3EE4"/>
    <w:pPr>
      <w:ind w:left="720"/>
      <w:contextualSpacing/>
    </w:pPr>
  </w:style>
  <w:style w:type="character" w:styleId="IntenseEmphasis">
    <w:name w:val="Intense Emphasis"/>
    <w:basedOn w:val="DefaultParagraphFont"/>
    <w:uiPriority w:val="21"/>
    <w:qFormat/>
    <w:rsid w:val="00CE3EE4"/>
    <w:rPr>
      <w:i/>
      <w:iCs/>
      <w:color w:val="0F4761" w:themeColor="accent1" w:themeShade="BF"/>
    </w:rPr>
  </w:style>
  <w:style w:type="paragraph" w:styleId="IntenseQuote">
    <w:name w:val="Intense Quote"/>
    <w:basedOn w:val="Normal"/>
    <w:next w:val="Normal"/>
    <w:link w:val="IntenseQuoteChar"/>
    <w:uiPriority w:val="30"/>
    <w:qFormat/>
    <w:rsid w:val="00CE3E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3EE4"/>
    <w:rPr>
      <w:i/>
      <w:iCs/>
      <w:color w:val="0F4761" w:themeColor="accent1" w:themeShade="BF"/>
    </w:rPr>
  </w:style>
  <w:style w:type="character" w:styleId="IntenseReference">
    <w:name w:val="Intense Reference"/>
    <w:basedOn w:val="DefaultParagraphFont"/>
    <w:uiPriority w:val="32"/>
    <w:qFormat/>
    <w:rsid w:val="00CE3EE4"/>
    <w:rPr>
      <w:b/>
      <w:bCs/>
      <w:smallCaps/>
      <w:color w:val="0F4761" w:themeColor="accent1" w:themeShade="BF"/>
      <w:spacing w:val="5"/>
    </w:rPr>
  </w:style>
  <w:style w:type="character" w:styleId="Hyperlink">
    <w:name w:val="Hyperlink"/>
    <w:basedOn w:val="DefaultParagraphFont"/>
    <w:uiPriority w:val="99"/>
    <w:unhideWhenUsed/>
    <w:rsid w:val="004C0B4E"/>
    <w:rPr>
      <w:color w:val="467886" w:themeColor="hyperlink"/>
      <w:u w:val="single"/>
    </w:rPr>
  </w:style>
  <w:style w:type="character" w:styleId="UnresolvedMention">
    <w:name w:val="Unresolved Mention"/>
    <w:basedOn w:val="DefaultParagraphFont"/>
    <w:uiPriority w:val="99"/>
    <w:semiHidden/>
    <w:unhideWhenUsed/>
    <w:rsid w:val="004C0B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mailto:hacker@root.thm"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hyperlink" Target="https://tryhackme.com/room/expose"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1137</TotalTime>
  <Pages>10</Pages>
  <Words>434</Words>
  <Characters>2476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Ching Mao Jin</dc:creator>
  <cp:keywords/>
  <dc:description/>
  <cp:lastModifiedBy>Ching Mao Jin</cp:lastModifiedBy>
  <cp:revision>3</cp:revision>
  <dcterms:created xsi:type="dcterms:W3CDTF">2025-09-17T12:29:00Z</dcterms:created>
  <dcterms:modified xsi:type="dcterms:W3CDTF">2025-09-18T07:26:00Z</dcterms:modified>
</cp:coreProperties>
</file>