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F3" w:rsidRPr="003A3CF3" w:rsidRDefault="003A3CF3" w:rsidP="003A3CF3">
      <w:pPr>
        <w:widowControl/>
        <w:shd w:val="clear" w:color="auto" w:fill="FFFFFF"/>
        <w:spacing w:before="450"/>
        <w:jc w:val="center"/>
        <w:outlineLvl w:val="1"/>
        <w:rPr>
          <w:rFonts w:ascii="Open Sans" w:eastAsia="新細明體" w:hAnsi="Open Sans" w:cs="Open Sans"/>
          <w:color w:val="1F1F1F"/>
          <w:kern w:val="0"/>
          <w:sz w:val="45"/>
          <w:szCs w:val="45"/>
        </w:rPr>
      </w:pPr>
      <w:r w:rsidRPr="003A3CF3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EDA</w:t>
      </w:r>
      <w:r w:rsidRPr="003A3CF3">
        <w:rPr>
          <w:rFonts w:ascii="Open Sans" w:eastAsia="新細明體" w:hAnsi="Open Sans" w:cs="Open Sans"/>
          <w:color w:val="1F1F1F"/>
          <w:kern w:val="0"/>
          <w:sz w:val="45"/>
          <w:szCs w:val="45"/>
        </w:rPr>
        <w:t>資料分佈</w:t>
      </w:r>
    </w:p>
    <w:p w:rsidR="00476771" w:rsidRDefault="003A3CF3">
      <w:r>
        <w:rPr>
          <w:noProof/>
        </w:rPr>
        <w:drawing>
          <wp:inline distT="0" distB="0" distL="0" distR="0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3A3CF3" w:rsidRDefault="00956C3A">
      <w:pPr>
        <w:rPr>
          <w:rFonts w:hint="eastAsia"/>
        </w:rPr>
      </w:pPr>
      <w:r>
        <w:rPr>
          <w:rFonts w:hint="eastAsia"/>
        </w:rPr>
        <w:t>在快速了解資料的方法有兩種，第一種</w:t>
      </w:r>
      <w:r>
        <w:rPr>
          <w:rFonts w:hint="eastAsia"/>
        </w:rPr>
        <w:t>:</w:t>
      </w:r>
      <w:r>
        <w:rPr>
          <w:rFonts w:hint="eastAsia"/>
        </w:rPr>
        <w:t>利用統計的各種指標，平均、</w:t>
      </w:r>
      <w:proofErr w:type="gramStart"/>
      <w:r>
        <w:rPr>
          <w:rFonts w:hint="eastAsia"/>
        </w:rPr>
        <w:t>四分位差</w:t>
      </w:r>
      <w:proofErr w:type="gramEnd"/>
      <w:r>
        <w:rPr>
          <w:rFonts w:hint="eastAsia"/>
        </w:rPr>
        <w:t>、最大值</w:t>
      </w:r>
      <w:r>
        <w:rPr>
          <w:rFonts w:hint="eastAsia"/>
        </w:rPr>
        <w:t>...</w:t>
      </w:r>
      <w:r>
        <w:rPr>
          <w:rFonts w:hint="eastAsia"/>
        </w:rPr>
        <w:t>，第二種</w:t>
      </w:r>
      <w:r>
        <w:rPr>
          <w:rFonts w:hint="eastAsia"/>
        </w:rPr>
        <w:t>:</w:t>
      </w:r>
      <w:r>
        <w:rPr>
          <w:rFonts w:hint="eastAsia"/>
        </w:rPr>
        <w:t>利用作圖，而在</w:t>
      </w:r>
      <w:r>
        <w:rPr>
          <w:rFonts w:hint="eastAsia"/>
        </w:rPr>
        <w:t>python</w:t>
      </w:r>
      <w:r>
        <w:rPr>
          <w:rFonts w:hint="eastAsia"/>
        </w:rPr>
        <w:t>中最常用到的作圖工具有</w:t>
      </w:r>
      <w:r>
        <w:rPr>
          <w:rFonts w:hint="eastAsia"/>
        </w:rPr>
        <w:t>:</w:t>
      </w:r>
      <w:proofErr w:type="spellStart"/>
      <w:r w:rsidR="00793AA0">
        <w:fldChar w:fldCharType="begin"/>
      </w:r>
      <w:r w:rsidR="00793AA0">
        <w:instrText xml:space="preserve"> HYPERLINK "https://matplotlib.org/gallery/index.html" </w:instrText>
      </w:r>
      <w:r w:rsidR="00793AA0">
        <w:fldChar w:fldCharType="separate"/>
      </w:r>
      <w:r w:rsidRPr="00793AA0">
        <w:rPr>
          <w:rStyle w:val="a3"/>
          <w:rFonts w:hint="eastAsia"/>
        </w:rPr>
        <w:t>matplotlib</w:t>
      </w:r>
      <w:proofErr w:type="spellEnd"/>
      <w:r w:rsidR="00793AA0">
        <w:fldChar w:fldCharType="end"/>
      </w:r>
      <w:r>
        <w:rPr>
          <w:rFonts w:hint="eastAsia"/>
        </w:rPr>
        <w:t>、</w:t>
      </w:r>
      <w:hyperlink r:id="rId10" w:history="1">
        <w:r w:rsidRPr="00793AA0">
          <w:rPr>
            <w:rStyle w:val="a3"/>
            <w:rFonts w:hint="eastAsia"/>
          </w:rPr>
          <w:t>seaborn</w:t>
        </w:r>
      </w:hyperlink>
      <w:r>
        <w:rPr>
          <w:rFonts w:hint="eastAsia"/>
        </w:rPr>
        <w:t>。</w:t>
      </w:r>
    </w:p>
    <w:sectPr w:rsidR="003A3C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3"/>
    <w:rsid w:val="0017284C"/>
    <w:rsid w:val="003A3CF3"/>
    <w:rsid w:val="00476771"/>
    <w:rsid w:val="00793AA0"/>
    <w:rsid w:val="009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20FD"/>
  <w15:chartTrackingRefBased/>
  <w15:docId w15:val="{1A4D9A0E-402B-4073-98B3-369D07B7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A3CF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A3CF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93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seaborn.pydata.org/examples/index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2743DF-8193-488F-967C-E40493A902D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8CC54-A3CF-4616-A90A-B2EBB9A8A006}">
      <dgm:prSet phldrT="[文字]"/>
      <dgm:spPr/>
      <dgm:t>
        <a:bodyPr/>
        <a:lstStyle/>
        <a:p>
          <a:r>
            <a:rPr lang="zh-TW" altLang="en-US"/>
            <a:t>取得資料</a:t>
          </a:r>
          <a:endParaRPr lang="en-US" altLang="zh-TW"/>
        </a:p>
      </dgm:t>
    </dgm:pt>
    <dgm:pt modelId="{BD4D600B-CC0A-476E-AFDB-320B726406EE}" type="par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AB40D723-DA7D-4568-90CF-6C329383D0EA}" type="sib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7B238A83-DF0C-4F40-B0CE-7A3074027250}">
      <dgm:prSet phldrT="[文字]"/>
      <dgm:spPr/>
      <dgm:t>
        <a:bodyPr/>
        <a:lstStyle/>
        <a:p>
          <a:r>
            <a:rPr lang="zh-TW" altLang="en-US"/>
            <a:t>了解資料</a:t>
          </a:r>
          <a:endParaRPr lang="en-US" altLang="zh-TW"/>
        </a:p>
        <a:p>
          <a:r>
            <a:rPr lang="en-US" altLang="zh-TW"/>
            <a:t>1.</a:t>
          </a:r>
          <a:r>
            <a:rPr lang="zh-TW" altLang="en-US"/>
            <a:t>知道每個</a:t>
          </a:r>
          <a:r>
            <a:rPr lang="en-US" altLang="zh-TW"/>
            <a:t>feature</a:t>
          </a:r>
          <a:r>
            <a:rPr lang="zh-TW" altLang="en-US"/>
            <a:t>是什麼意義</a:t>
          </a:r>
          <a:endParaRPr lang="en-US" altLang="zh-TW"/>
        </a:p>
        <a:p>
          <a:r>
            <a:rPr lang="en-US" altLang="zh-TW"/>
            <a:t>2.</a:t>
          </a:r>
          <a:r>
            <a:rPr lang="zh-TW" altLang="en-US"/>
            <a:t>將資料作圖，以便清楚看到各</a:t>
          </a:r>
          <a:r>
            <a:rPr lang="en-US" altLang="zh-TW"/>
            <a:t>feature</a:t>
          </a:r>
          <a:r>
            <a:rPr lang="zh-TW" altLang="en-US"/>
            <a:t>之間的關係</a:t>
          </a:r>
        </a:p>
      </dgm:t>
    </dgm:pt>
    <dgm:pt modelId="{A0CD605C-DA1F-4084-B5F6-4871649CB781}" type="par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7962366-F57E-4F26-B536-CE32A2835431}" type="sib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03A4DFC-A13E-449B-8007-33426E9C8660}">
      <dgm:prSet phldrT="[文字]"/>
      <dgm:spPr/>
      <dgm:t>
        <a:bodyPr/>
        <a:lstStyle/>
        <a:p>
          <a:r>
            <a:rPr lang="zh-TW" altLang="en-US"/>
            <a:t>對</a:t>
          </a:r>
          <a:r>
            <a:rPr lang="en-US" altLang="zh-TW"/>
            <a:t>feature</a:t>
          </a:r>
          <a:r>
            <a:rPr lang="zh-TW" altLang="en-US"/>
            <a:t>進行猜測</a:t>
          </a:r>
        </a:p>
      </dgm:t>
    </dgm:pt>
    <dgm:pt modelId="{0BB6F719-1287-4A6B-B3EC-E4392266AA82}" type="par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D6972964-8CEE-4C51-863D-9C4C85110D2A}" type="sib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3E87A624-84CA-451C-9D71-35E22436EC80}" type="pres">
      <dgm:prSet presAssocID="{782743DF-8193-488F-967C-E40493A902D9}" presName="Name0" presStyleCnt="0">
        <dgm:presLayoutVars>
          <dgm:dir/>
          <dgm:resizeHandles val="exact"/>
        </dgm:presLayoutVars>
      </dgm:prSet>
      <dgm:spPr/>
    </dgm:pt>
    <dgm:pt modelId="{5605EA74-08BA-43BA-B40F-1F99ED6E480C}" type="pres">
      <dgm:prSet presAssocID="{9768CC54-A3CF-4616-A90A-B2EBB9A8A00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0878972-F21C-4CDA-98E1-7F1B80AECA7F}" type="pres">
      <dgm:prSet presAssocID="{AB40D723-DA7D-4568-90CF-6C329383D0EA}" presName="sibTrans" presStyleLbl="sibTrans2D1" presStyleIdx="0" presStyleCnt="2"/>
      <dgm:spPr/>
    </dgm:pt>
    <dgm:pt modelId="{FF72CDA5-D9FA-498E-8452-B2579300674E}" type="pres">
      <dgm:prSet presAssocID="{AB40D723-DA7D-4568-90CF-6C329383D0EA}" presName="connectorText" presStyleLbl="sibTrans2D1" presStyleIdx="0" presStyleCnt="2"/>
      <dgm:spPr/>
    </dgm:pt>
    <dgm:pt modelId="{6ACAC7CC-ACBF-4BB9-B788-FF11C082B1C2}" type="pres">
      <dgm:prSet presAssocID="{7B238A83-DF0C-4F40-B0CE-7A3074027250}" presName="node" presStyleLbl="node1" presStyleIdx="1" presStyleCnt="3" custLinFactNeighborX="171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A50096C-3560-4551-9414-5BFAD0C3F64D}" type="pres">
      <dgm:prSet presAssocID="{B7962366-F57E-4F26-B536-CE32A2835431}" presName="sibTrans" presStyleLbl="sibTrans2D1" presStyleIdx="1" presStyleCnt="2"/>
      <dgm:spPr/>
    </dgm:pt>
    <dgm:pt modelId="{F28650C5-F868-47D8-B870-11ACBF7A65B0}" type="pres">
      <dgm:prSet presAssocID="{B7962366-F57E-4F26-B536-CE32A2835431}" presName="connectorText" presStyleLbl="sibTrans2D1" presStyleIdx="1" presStyleCnt="2"/>
      <dgm:spPr/>
    </dgm:pt>
    <dgm:pt modelId="{B3C69957-C3C8-4F65-B183-205BEC9E332C}" type="pres">
      <dgm:prSet presAssocID="{B03A4DFC-A13E-449B-8007-33426E9C8660}" presName="node" presStyleLbl="node1" presStyleIdx="2" presStyleCnt="3">
        <dgm:presLayoutVars>
          <dgm:bulletEnabled val="1"/>
        </dgm:presLayoutVars>
      </dgm:prSet>
      <dgm:spPr/>
    </dgm:pt>
  </dgm:ptLst>
  <dgm:cxnLst>
    <dgm:cxn modelId="{2FBEDED0-D56F-444B-8C24-50C91D4E2231}" type="presOf" srcId="{B7962366-F57E-4F26-B536-CE32A2835431}" destId="{F28650C5-F868-47D8-B870-11ACBF7A65B0}" srcOrd="1" destOrd="0" presId="urn:microsoft.com/office/officeart/2005/8/layout/process1"/>
    <dgm:cxn modelId="{009E7D65-4493-46F7-90B6-CC68F7E36EAB}" srcId="{782743DF-8193-488F-967C-E40493A902D9}" destId="{B03A4DFC-A13E-449B-8007-33426E9C8660}" srcOrd="2" destOrd="0" parTransId="{0BB6F719-1287-4A6B-B3EC-E4392266AA82}" sibTransId="{D6972964-8CEE-4C51-863D-9C4C85110D2A}"/>
    <dgm:cxn modelId="{870F8453-6FE8-494E-801F-CB2B2EDFCF41}" type="presOf" srcId="{AB40D723-DA7D-4568-90CF-6C329383D0EA}" destId="{FF72CDA5-D9FA-498E-8452-B2579300674E}" srcOrd="1" destOrd="0" presId="urn:microsoft.com/office/officeart/2005/8/layout/process1"/>
    <dgm:cxn modelId="{1A102FDE-4EA6-4F2C-AEC6-F011033E8EB0}" type="presOf" srcId="{782743DF-8193-488F-967C-E40493A902D9}" destId="{3E87A624-84CA-451C-9D71-35E22436EC80}" srcOrd="0" destOrd="0" presId="urn:microsoft.com/office/officeart/2005/8/layout/process1"/>
    <dgm:cxn modelId="{F92B89D3-646E-4DBB-8231-84A5E6689AFA}" type="presOf" srcId="{B7962366-F57E-4F26-B536-CE32A2835431}" destId="{5A50096C-3560-4551-9414-5BFAD0C3F64D}" srcOrd="0" destOrd="0" presId="urn:microsoft.com/office/officeart/2005/8/layout/process1"/>
    <dgm:cxn modelId="{1999BD71-3E6D-4206-B3AF-7AE335722880}" srcId="{782743DF-8193-488F-967C-E40493A902D9}" destId="{7B238A83-DF0C-4F40-B0CE-7A3074027250}" srcOrd="1" destOrd="0" parTransId="{A0CD605C-DA1F-4084-B5F6-4871649CB781}" sibTransId="{B7962366-F57E-4F26-B536-CE32A2835431}"/>
    <dgm:cxn modelId="{447A860F-6045-444A-BE1B-F577B77ED665}" type="presOf" srcId="{AB40D723-DA7D-4568-90CF-6C329383D0EA}" destId="{10878972-F21C-4CDA-98E1-7F1B80AECA7F}" srcOrd="0" destOrd="0" presId="urn:microsoft.com/office/officeart/2005/8/layout/process1"/>
    <dgm:cxn modelId="{E1F78AEE-77CC-49DC-8F91-831865025399}" type="presOf" srcId="{9768CC54-A3CF-4616-A90A-B2EBB9A8A006}" destId="{5605EA74-08BA-43BA-B40F-1F99ED6E480C}" srcOrd="0" destOrd="0" presId="urn:microsoft.com/office/officeart/2005/8/layout/process1"/>
    <dgm:cxn modelId="{86290898-51FA-403B-AAFA-0AA4C02609EF}" type="presOf" srcId="{B03A4DFC-A13E-449B-8007-33426E9C8660}" destId="{B3C69957-C3C8-4F65-B183-205BEC9E332C}" srcOrd="0" destOrd="0" presId="urn:microsoft.com/office/officeart/2005/8/layout/process1"/>
    <dgm:cxn modelId="{3E44376F-F315-4981-95AE-05032EAEC7CA}" type="presOf" srcId="{7B238A83-DF0C-4F40-B0CE-7A3074027250}" destId="{6ACAC7CC-ACBF-4BB9-B788-FF11C082B1C2}" srcOrd="0" destOrd="0" presId="urn:microsoft.com/office/officeart/2005/8/layout/process1"/>
    <dgm:cxn modelId="{AB198871-EFFD-48D1-ABC8-E8087EBDAE8F}" srcId="{782743DF-8193-488F-967C-E40493A902D9}" destId="{9768CC54-A3CF-4616-A90A-B2EBB9A8A006}" srcOrd="0" destOrd="0" parTransId="{BD4D600B-CC0A-476E-AFDB-320B726406EE}" sibTransId="{AB40D723-DA7D-4568-90CF-6C329383D0EA}"/>
    <dgm:cxn modelId="{CB6C9A98-231B-4AB3-BEC2-ABAA401E9F43}" type="presParOf" srcId="{3E87A624-84CA-451C-9D71-35E22436EC80}" destId="{5605EA74-08BA-43BA-B40F-1F99ED6E480C}" srcOrd="0" destOrd="0" presId="urn:microsoft.com/office/officeart/2005/8/layout/process1"/>
    <dgm:cxn modelId="{ADBB3B48-C204-4F5A-9B4C-F60FFCF5DEBB}" type="presParOf" srcId="{3E87A624-84CA-451C-9D71-35E22436EC80}" destId="{10878972-F21C-4CDA-98E1-7F1B80AECA7F}" srcOrd="1" destOrd="0" presId="urn:microsoft.com/office/officeart/2005/8/layout/process1"/>
    <dgm:cxn modelId="{8360B527-D05A-45EF-8DB8-3AFA1A84B4A7}" type="presParOf" srcId="{10878972-F21C-4CDA-98E1-7F1B80AECA7F}" destId="{FF72CDA5-D9FA-498E-8452-B2579300674E}" srcOrd="0" destOrd="0" presId="urn:microsoft.com/office/officeart/2005/8/layout/process1"/>
    <dgm:cxn modelId="{C29A6E6B-278B-4FDB-8F5F-72F6566B5B65}" type="presParOf" srcId="{3E87A624-84CA-451C-9D71-35E22436EC80}" destId="{6ACAC7CC-ACBF-4BB9-B788-FF11C082B1C2}" srcOrd="2" destOrd="0" presId="urn:microsoft.com/office/officeart/2005/8/layout/process1"/>
    <dgm:cxn modelId="{A079B8AA-06A6-4426-ABDD-2F64D11BF131}" type="presParOf" srcId="{3E87A624-84CA-451C-9D71-35E22436EC80}" destId="{5A50096C-3560-4551-9414-5BFAD0C3F64D}" srcOrd="3" destOrd="0" presId="urn:microsoft.com/office/officeart/2005/8/layout/process1"/>
    <dgm:cxn modelId="{88FA9A9D-9753-4FD7-BE51-A8F3EC00BD04}" type="presParOf" srcId="{5A50096C-3560-4551-9414-5BFAD0C3F64D}" destId="{F28650C5-F868-47D8-B870-11ACBF7A65B0}" srcOrd="0" destOrd="0" presId="urn:microsoft.com/office/officeart/2005/8/layout/process1"/>
    <dgm:cxn modelId="{04BE1A13-325B-4DEC-8806-3156DDEB7F79}" type="presParOf" srcId="{3E87A624-84CA-451C-9D71-35E22436EC80}" destId="{B3C69957-C3C8-4F65-B183-205BEC9E3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5EA74-08BA-43BA-B40F-1F99ED6E480C}">
      <dsp:nvSpPr>
        <dsp:cNvPr id="0" name=""/>
        <dsp:cNvSpPr/>
      </dsp:nvSpPr>
      <dsp:spPr>
        <a:xfrm>
          <a:off x="4635" y="518619"/>
          <a:ext cx="1385536" cy="2039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取得資料</a:t>
          </a:r>
          <a:endParaRPr lang="en-US" altLang="zh-TW" sz="1400" kern="1200"/>
        </a:p>
      </dsp:txBody>
      <dsp:txXfrm>
        <a:off x="45216" y="559200"/>
        <a:ext cx="1304374" cy="1958174"/>
      </dsp:txXfrm>
    </dsp:sp>
    <dsp:sp modelId="{10878972-F21C-4CDA-98E1-7F1B80AECA7F}">
      <dsp:nvSpPr>
        <dsp:cNvPr id="0" name=""/>
        <dsp:cNvSpPr/>
      </dsp:nvSpPr>
      <dsp:spPr>
        <a:xfrm>
          <a:off x="1531107" y="1366480"/>
          <a:ext cx="29878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>
        <a:off x="1531107" y="1435203"/>
        <a:ext cx="209148" cy="206167"/>
      </dsp:txXfrm>
    </dsp:sp>
    <dsp:sp modelId="{6ACAC7CC-ACBF-4BB9-B788-FF11C082B1C2}">
      <dsp:nvSpPr>
        <dsp:cNvPr id="0" name=""/>
        <dsp:cNvSpPr/>
      </dsp:nvSpPr>
      <dsp:spPr>
        <a:xfrm>
          <a:off x="1953913" y="518619"/>
          <a:ext cx="1385536" cy="2039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了解資料</a:t>
          </a:r>
          <a:endParaRPr lang="en-US" altLang="zh-TW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1.</a:t>
          </a:r>
          <a:r>
            <a:rPr lang="zh-TW" altLang="en-US" sz="1400" kern="1200"/>
            <a:t>知道每個</a:t>
          </a:r>
          <a:r>
            <a:rPr lang="en-US" altLang="zh-TW" sz="1400" kern="1200"/>
            <a:t>feature</a:t>
          </a:r>
          <a:r>
            <a:rPr lang="zh-TW" altLang="en-US" sz="1400" kern="1200"/>
            <a:t>是什麼意義</a:t>
          </a:r>
          <a:endParaRPr lang="en-US" altLang="zh-TW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2.</a:t>
          </a:r>
          <a:r>
            <a:rPr lang="zh-TW" altLang="en-US" sz="1400" kern="1200"/>
            <a:t>將資料作圖，以便清楚看到各</a:t>
          </a:r>
          <a:r>
            <a:rPr lang="en-US" altLang="zh-TW" sz="1400" kern="1200"/>
            <a:t>feature</a:t>
          </a:r>
          <a:r>
            <a:rPr lang="zh-TW" altLang="en-US" sz="1400" kern="1200"/>
            <a:t>之間的關係</a:t>
          </a:r>
        </a:p>
      </dsp:txBody>
      <dsp:txXfrm>
        <a:off x="1994494" y="559200"/>
        <a:ext cx="1304374" cy="1958174"/>
      </dsp:txXfrm>
    </dsp:sp>
    <dsp:sp modelId="{5A50096C-3560-4551-9414-5BFAD0C3F64D}">
      <dsp:nvSpPr>
        <dsp:cNvPr id="0" name=""/>
        <dsp:cNvSpPr/>
      </dsp:nvSpPr>
      <dsp:spPr>
        <a:xfrm>
          <a:off x="3475622" y="1366480"/>
          <a:ext cx="288684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/>
        </a:p>
      </dsp:txBody>
      <dsp:txXfrm>
        <a:off x="3475622" y="1435203"/>
        <a:ext cx="202079" cy="206167"/>
      </dsp:txXfrm>
    </dsp:sp>
    <dsp:sp modelId="{B3C69957-C3C8-4F65-B183-205BEC9E332C}">
      <dsp:nvSpPr>
        <dsp:cNvPr id="0" name=""/>
        <dsp:cNvSpPr/>
      </dsp:nvSpPr>
      <dsp:spPr>
        <a:xfrm>
          <a:off x="3884137" y="518619"/>
          <a:ext cx="1385536" cy="2039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對</a:t>
          </a:r>
          <a:r>
            <a:rPr lang="en-US" altLang="zh-TW" sz="1400" kern="1200"/>
            <a:t>feature</a:t>
          </a:r>
          <a:r>
            <a:rPr lang="zh-TW" altLang="en-US" sz="1400" kern="1200"/>
            <a:t>進行猜測</a:t>
          </a:r>
        </a:p>
      </dsp:txBody>
      <dsp:txXfrm>
        <a:off x="3924718" y="559200"/>
        <a:ext cx="1304374" cy="1958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E8FA-C6BE-4A02-9615-F8FC83AA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2019-09-06T02:26:00Z</dcterms:created>
  <dcterms:modified xsi:type="dcterms:W3CDTF">2019-09-06T04:27:00Z</dcterms:modified>
</cp:coreProperties>
</file>