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80DB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>
        <w:rPr>
          <w:rFonts w:hint="eastAsia"/>
          <w:sz w:val="28"/>
          <w:szCs w:val="28"/>
        </w:rPr>
        <w:t>对经分销商进行分级分地域管理，以协议形式约束厂商与经分销商，经分销商与门店之间的期末结算规则。</w:t>
      </w:r>
    </w:p>
    <w:p w:rsidR="00B80DB0" w:rsidRDefault="00B80DB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>
        <w:rPr>
          <w:rFonts w:hint="eastAsia"/>
          <w:sz w:val="28"/>
          <w:szCs w:val="28"/>
        </w:rPr>
        <w:t>对门店导购人员管理，每月上传门店各导购销量，月末生产导购工资。</w:t>
      </w:r>
    </w:p>
    <w:p w:rsidR="00D15C0D" w:rsidRDefault="00D15C0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</w:rPr>
        <w:t>公司员工管理，入离职等</w:t>
      </w:r>
    </w:p>
    <w:p w:rsidR="00B80DB0" w:rsidRDefault="00B80DB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</w:rPr>
        <w:t>各类产品价表信息维护。</w:t>
      </w:r>
    </w:p>
    <w:p w:rsidR="00B80DB0" w:rsidRDefault="00B80DB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4.</w:t>
      </w:r>
      <w:r>
        <w:rPr>
          <w:rFonts w:hint="eastAsia"/>
          <w:sz w:val="28"/>
          <w:szCs w:val="28"/>
        </w:rPr>
        <w:t>零售商，经分销商每月进销存数据维护。</w:t>
      </w:r>
    </w:p>
    <w:p w:rsidR="00B80DB0" w:rsidRDefault="00B80DB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5.</w:t>
      </w:r>
      <w:r>
        <w:rPr>
          <w:rFonts w:hint="eastAsia"/>
          <w:sz w:val="28"/>
          <w:szCs w:val="28"/>
        </w:rPr>
        <w:t>提供日常各类开支的申请单，月末自动生成核销单，供业务代表提交核销申请。</w:t>
      </w:r>
    </w:p>
    <w:p w:rsidR="00B80DB0" w:rsidRDefault="00B80DB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6.</w:t>
      </w:r>
      <w:r>
        <w:rPr>
          <w:rFonts w:hint="eastAsia"/>
          <w:sz w:val="28"/>
          <w:szCs w:val="28"/>
        </w:rPr>
        <w:t>报表平台。负责日常各片区销售量，盈利情况汇总。</w:t>
      </w:r>
    </w:p>
    <w:p w:rsidR="00B80DB0" w:rsidRPr="00B80DB0" w:rsidRDefault="00D15C0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7.</w:t>
      </w:r>
      <w:r>
        <w:rPr>
          <w:rFonts w:hint="eastAsia"/>
          <w:sz w:val="28"/>
          <w:szCs w:val="28"/>
        </w:rPr>
        <w:t>以工作流形式处理各种如费用核销，人员调动等</w:t>
      </w:r>
      <w:r w:rsidR="00725D34">
        <w:rPr>
          <w:rFonts w:hint="eastAsia"/>
          <w:sz w:val="28"/>
          <w:szCs w:val="28"/>
        </w:rPr>
        <w:t>请求</w:t>
      </w:r>
    </w:p>
    <w:sectPr w:rsidR="00B80DB0" w:rsidRPr="00B80D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0A19" w:rsidRDefault="00E40A19" w:rsidP="00B80DB0">
      <w:r>
        <w:separator/>
      </w:r>
    </w:p>
  </w:endnote>
  <w:endnote w:type="continuationSeparator" w:id="1">
    <w:p w:rsidR="00E40A19" w:rsidRDefault="00E40A19" w:rsidP="00B80DB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0A19" w:rsidRDefault="00E40A19" w:rsidP="00B80DB0">
      <w:r>
        <w:separator/>
      </w:r>
    </w:p>
  </w:footnote>
  <w:footnote w:type="continuationSeparator" w:id="1">
    <w:p w:rsidR="00E40A19" w:rsidRDefault="00E40A19" w:rsidP="00B80DB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80DB0"/>
    <w:rsid w:val="00725D34"/>
    <w:rsid w:val="00B80DB0"/>
    <w:rsid w:val="00D15C0D"/>
    <w:rsid w:val="00E40A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80D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80DB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80D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80DB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CHINGY</dc:creator>
  <cp:keywords/>
  <dc:description/>
  <cp:lastModifiedBy>CHINGY</cp:lastModifiedBy>
  <cp:revision>3</cp:revision>
  <dcterms:created xsi:type="dcterms:W3CDTF">2014-09-19T13:07:00Z</dcterms:created>
  <dcterms:modified xsi:type="dcterms:W3CDTF">2014-09-19T13:17:00Z</dcterms:modified>
</cp:coreProperties>
</file>