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68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8"/>
        <w:gridCol w:w="2706"/>
        <w:gridCol w:w="2706"/>
        <w:gridCol w:w="2868"/>
      </w:tblGrid>
      <w:tr w:rsidR="0061508F" w:rsidRPr="00D5353F" w:rsidTr="006E017A">
        <w:tc>
          <w:tcPr>
            <w:tcW w:w="9018" w:type="dxa"/>
            <w:gridSpan w:val="4"/>
          </w:tcPr>
          <w:p w:rsidR="0061508F" w:rsidRPr="00D5353F" w:rsidRDefault="0061508F" w:rsidP="0061508F">
            <w:pPr>
              <w:pStyle w:val="TableHeading"/>
              <w:rPr>
                <w:sz w:val="20"/>
                <w:szCs w:val="20"/>
              </w:rPr>
            </w:pPr>
            <w:r w:rsidRPr="00D5353F">
              <w:rPr>
                <w:sz w:val="20"/>
                <w:szCs w:val="20"/>
              </w:rPr>
              <w:t>Abstract:</w:t>
            </w:r>
          </w:p>
        </w:tc>
      </w:tr>
      <w:tr w:rsidR="0061508F" w:rsidRPr="00D5353F" w:rsidTr="006E017A">
        <w:tc>
          <w:tcPr>
            <w:tcW w:w="9018" w:type="dxa"/>
            <w:gridSpan w:val="4"/>
          </w:tcPr>
          <w:p w:rsidR="0061508F" w:rsidRPr="00D5353F" w:rsidRDefault="0061508F" w:rsidP="00F1030C">
            <w:pPr>
              <w:ind w:left="720"/>
              <w:rPr>
                <w:sz w:val="20"/>
                <w:szCs w:val="20"/>
              </w:rPr>
            </w:pPr>
            <w:r w:rsidRPr="00D5353F">
              <w:rPr>
                <w:sz w:val="20"/>
                <w:szCs w:val="20"/>
              </w:rPr>
              <w:t xml:space="preserve">This is the </w:t>
            </w:r>
            <w:r w:rsidR="00504825" w:rsidRPr="00D5353F">
              <w:rPr>
                <w:sz w:val="20"/>
                <w:szCs w:val="20"/>
              </w:rPr>
              <w:t xml:space="preserve">Configuration </w:t>
            </w:r>
            <w:r w:rsidR="008D4894" w:rsidRPr="00D5353F">
              <w:rPr>
                <w:sz w:val="20"/>
                <w:szCs w:val="20"/>
              </w:rPr>
              <w:t xml:space="preserve">&amp; Change </w:t>
            </w:r>
            <w:r w:rsidR="00504825" w:rsidRPr="00D5353F">
              <w:rPr>
                <w:sz w:val="20"/>
                <w:szCs w:val="20"/>
              </w:rPr>
              <w:t>Management P</w:t>
            </w:r>
            <w:r w:rsidR="00932FCC" w:rsidRPr="00D5353F">
              <w:rPr>
                <w:sz w:val="20"/>
                <w:szCs w:val="20"/>
              </w:rPr>
              <w:t>rocedure</w:t>
            </w:r>
            <w:r w:rsidR="00504825" w:rsidRPr="00D5353F">
              <w:rPr>
                <w:sz w:val="20"/>
                <w:szCs w:val="20"/>
              </w:rPr>
              <w:t xml:space="preserve"> </w:t>
            </w:r>
            <w:r w:rsidR="00F1030C" w:rsidRPr="00D5353F">
              <w:rPr>
                <w:sz w:val="20"/>
                <w:szCs w:val="20"/>
              </w:rPr>
              <w:t xml:space="preserve">applicable for </w:t>
            </w:r>
            <w:r w:rsidR="009E0DE6" w:rsidRPr="00D5353F">
              <w:rPr>
                <w:sz w:val="20"/>
                <w:szCs w:val="20"/>
              </w:rPr>
              <w:t>MCAL</w:t>
            </w:r>
            <w:r w:rsidR="006C2403">
              <w:rPr>
                <w:sz w:val="20"/>
                <w:szCs w:val="20"/>
              </w:rPr>
              <w:t>/SMCAL</w:t>
            </w:r>
            <w:r w:rsidR="00932FCC" w:rsidRPr="00D5353F">
              <w:rPr>
                <w:sz w:val="20"/>
                <w:szCs w:val="20"/>
              </w:rPr>
              <w:t xml:space="preserve"> projects </w:t>
            </w:r>
            <w:r w:rsidR="00504825" w:rsidRPr="00D5353F">
              <w:rPr>
                <w:sz w:val="20"/>
                <w:szCs w:val="20"/>
              </w:rPr>
              <w:t xml:space="preserve">configuration and change management </w:t>
            </w:r>
            <w:r w:rsidR="006C2403">
              <w:rPr>
                <w:sz w:val="20"/>
                <w:szCs w:val="20"/>
              </w:rPr>
              <w:t xml:space="preserve">software development and test development </w:t>
            </w:r>
            <w:r w:rsidR="00504825" w:rsidRPr="00D5353F">
              <w:rPr>
                <w:sz w:val="20"/>
                <w:szCs w:val="20"/>
              </w:rPr>
              <w:t>activities.</w:t>
            </w:r>
          </w:p>
        </w:tc>
      </w:tr>
      <w:tr w:rsidR="0061508F" w:rsidRPr="00D5353F" w:rsidTr="006E017A">
        <w:tc>
          <w:tcPr>
            <w:tcW w:w="9018" w:type="dxa"/>
            <w:gridSpan w:val="4"/>
          </w:tcPr>
          <w:p w:rsidR="0061508F" w:rsidRPr="00D5353F" w:rsidRDefault="0061508F" w:rsidP="0061508F">
            <w:pPr>
              <w:pStyle w:val="TableHeading"/>
              <w:rPr>
                <w:sz w:val="20"/>
                <w:szCs w:val="20"/>
              </w:rPr>
            </w:pPr>
            <w:r w:rsidRPr="00D5353F">
              <w:rPr>
                <w:sz w:val="20"/>
                <w:szCs w:val="20"/>
              </w:rPr>
              <w:t>Keywords:</w:t>
            </w:r>
          </w:p>
        </w:tc>
      </w:tr>
      <w:tr w:rsidR="0061508F" w:rsidRPr="00D5353F" w:rsidTr="006E017A">
        <w:tc>
          <w:tcPr>
            <w:tcW w:w="9018" w:type="dxa"/>
            <w:gridSpan w:val="4"/>
          </w:tcPr>
          <w:p w:rsidR="0061508F" w:rsidRPr="00D5353F" w:rsidRDefault="00FE30F0" w:rsidP="0061508F">
            <w:pPr>
              <w:ind w:left="720"/>
              <w:rPr>
                <w:sz w:val="20"/>
                <w:szCs w:val="20"/>
              </w:rPr>
            </w:pPr>
            <w:r w:rsidRPr="00D5353F">
              <w:rPr>
                <w:sz w:val="20"/>
                <w:szCs w:val="20"/>
              </w:rPr>
              <w:t xml:space="preserve">Configuration, </w:t>
            </w:r>
            <w:r w:rsidR="00E4475D" w:rsidRPr="00D5353F">
              <w:rPr>
                <w:sz w:val="20"/>
                <w:szCs w:val="20"/>
              </w:rPr>
              <w:t xml:space="preserve">Change, </w:t>
            </w:r>
            <w:r w:rsidRPr="00D5353F">
              <w:rPr>
                <w:sz w:val="20"/>
                <w:szCs w:val="20"/>
              </w:rPr>
              <w:t>Management, Plan, T</w:t>
            </w:r>
            <w:r w:rsidR="0061508F" w:rsidRPr="00D5353F">
              <w:rPr>
                <w:sz w:val="20"/>
                <w:szCs w:val="20"/>
              </w:rPr>
              <w:t xml:space="preserve">emplate, </w:t>
            </w:r>
            <w:r w:rsidRPr="00D5353F">
              <w:rPr>
                <w:sz w:val="20"/>
                <w:szCs w:val="20"/>
              </w:rPr>
              <w:t>Quality Engineer, vob, branch, label</w:t>
            </w:r>
          </w:p>
        </w:tc>
      </w:tr>
      <w:tr w:rsidR="0061508F" w:rsidRPr="00D5353F" w:rsidTr="006E017A">
        <w:tc>
          <w:tcPr>
            <w:tcW w:w="9018" w:type="dxa"/>
            <w:gridSpan w:val="4"/>
          </w:tcPr>
          <w:p w:rsidR="0061508F" w:rsidRPr="00D5353F" w:rsidRDefault="0061508F" w:rsidP="0061508F">
            <w:pPr>
              <w:pStyle w:val="TableHeading"/>
              <w:rPr>
                <w:sz w:val="20"/>
                <w:szCs w:val="20"/>
              </w:rPr>
            </w:pPr>
            <w:r w:rsidRPr="00D5353F">
              <w:rPr>
                <w:sz w:val="20"/>
                <w:szCs w:val="20"/>
              </w:rPr>
              <w:t>ApprovAL TABLE</w:t>
            </w:r>
          </w:p>
        </w:tc>
      </w:tr>
      <w:tr w:rsidR="0061508F" w:rsidRPr="00D5353F" w:rsidTr="006E017A">
        <w:trPr>
          <w:gridBefore w:val="1"/>
          <w:wBefore w:w="738" w:type="dxa"/>
        </w:trPr>
        <w:tc>
          <w:tcPr>
            <w:tcW w:w="2706" w:type="dxa"/>
            <w:shd w:val="clear" w:color="auto" w:fill="FFCC99"/>
          </w:tcPr>
          <w:p w:rsidR="0061508F" w:rsidRPr="00D5353F" w:rsidRDefault="0061508F" w:rsidP="0061508F">
            <w:pPr>
              <w:pStyle w:val="TableHeading"/>
              <w:rPr>
                <w:sz w:val="18"/>
                <w:szCs w:val="18"/>
              </w:rPr>
            </w:pPr>
            <w:r w:rsidRPr="00D5353F">
              <w:rPr>
                <w:sz w:val="18"/>
                <w:szCs w:val="18"/>
              </w:rPr>
              <w:t>Author</w:t>
            </w:r>
          </w:p>
        </w:tc>
        <w:tc>
          <w:tcPr>
            <w:tcW w:w="2706" w:type="dxa"/>
            <w:shd w:val="clear" w:color="auto" w:fill="FFCC99"/>
          </w:tcPr>
          <w:p w:rsidR="0061508F" w:rsidRPr="00D5353F" w:rsidRDefault="00EC4E90" w:rsidP="0061508F">
            <w:pPr>
              <w:pStyle w:val="TableHeading"/>
              <w:rPr>
                <w:sz w:val="18"/>
                <w:szCs w:val="18"/>
              </w:rPr>
            </w:pPr>
            <w:r w:rsidRPr="00D5353F">
              <w:rPr>
                <w:sz w:val="18"/>
                <w:szCs w:val="18"/>
              </w:rPr>
              <w:t>Sign-off Signature #1</w:t>
            </w:r>
          </w:p>
          <w:p w:rsidR="0061508F" w:rsidRPr="00D5353F" w:rsidRDefault="0061508F" w:rsidP="0061508F">
            <w:pPr>
              <w:pStyle w:val="TableHeading"/>
              <w:rPr>
                <w:sz w:val="18"/>
                <w:szCs w:val="18"/>
              </w:rPr>
            </w:pPr>
            <w:r w:rsidRPr="00D5353F">
              <w:rPr>
                <w:sz w:val="18"/>
                <w:szCs w:val="18"/>
              </w:rPr>
              <w:t>Approval date</w:t>
            </w:r>
          </w:p>
        </w:tc>
        <w:tc>
          <w:tcPr>
            <w:tcW w:w="2868" w:type="dxa"/>
            <w:shd w:val="clear" w:color="auto" w:fill="FFCC99"/>
          </w:tcPr>
          <w:p w:rsidR="0061508F" w:rsidRPr="00D5353F" w:rsidRDefault="0061508F" w:rsidP="0061508F">
            <w:pPr>
              <w:pStyle w:val="TableHeading"/>
              <w:rPr>
                <w:sz w:val="18"/>
                <w:szCs w:val="18"/>
              </w:rPr>
            </w:pPr>
            <w:r w:rsidRPr="00D5353F">
              <w:rPr>
                <w:sz w:val="18"/>
                <w:szCs w:val="18"/>
              </w:rPr>
              <w:t>Sign-off Signature #2 &amp;</w:t>
            </w:r>
          </w:p>
          <w:p w:rsidR="0061508F" w:rsidRPr="00D5353F" w:rsidRDefault="0061508F" w:rsidP="0061508F">
            <w:pPr>
              <w:pStyle w:val="TableHeading"/>
              <w:rPr>
                <w:sz w:val="18"/>
                <w:szCs w:val="18"/>
              </w:rPr>
            </w:pPr>
            <w:r w:rsidRPr="00D5353F">
              <w:rPr>
                <w:sz w:val="18"/>
                <w:szCs w:val="18"/>
              </w:rPr>
              <w:t>Approval date</w:t>
            </w:r>
          </w:p>
        </w:tc>
      </w:tr>
      <w:tr w:rsidR="0061508F" w:rsidRPr="00D5353F" w:rsidTr="006E017A">
        <w:trPr>
          <w:gridBefore w:val="1"/>
          <w:wBefore w:w="738" w:type="dxa"/>
          <w:trHeight w:val="498"/>
        </w:trPr>
        <w:tc>
          <w:tcPr>
            <w:tcW w:w="2706" w:type="dxa"/>
          </w:tcPr>
          <w:p w:rsidR="00490334" w:rsidRPr="00D5353F" w:rsidRDefault="00490334" w:rsidP="0061508F">
            <w:pPr>
              <w:pStyle w:val="TableCell"/>
              <w:rPr>
                <w:szCs w:val="20"/>
              </w:rPr>
            </w:pPr>
            <w:r w:rsidRPr="00D5353F">
              <w:rPr>
                <w:szCs w:val="20"/>
              </w:rPr>
              <w:t xml:space="preserve">Simona Almajan </w:t>
            </w:r>
          </w:p>
        </w:tc>
        <w:tc>
          <w:tcPr>
            <w:tcW w:w="2706" w:type="dxa"/>
          </w:tcPr>
          <w:p w:rsidR="0091789D" w:rsidRPr="00D5353F" w:rsidRDefault="00F1030C" w:rsidP="0061508F">
            <w:pPr>
              <w:pStyle w:val="TableCell"/>
              <w:rPr>
                <w:szCs w:val="20"/>
                <w:lang w:val="pt-BR"/>
              </w:rPr>
            </w:pPr>
            <w:r w:rsidRPr="00D5353F">
              <w:rPr>
                <w:szCs w:val="20"/>
                <w:lang w:val="pt-BR"/>
              </w:rPr>
              <w:t>Marius Rotaru</w:t>
            </w:r>
            <w:r w:rsidR="00182664" w:rsidRPr="00D5353F">
              <w:rPr>
                <w:szCs w:val="20"/>
                <w:lang w:val="pt-BR"/>
              </w:rPr>
              <w:t xml:space="preserve"> </w:t>
            </w:r>
          </w:p>
        </w:tc>
        <w:tc>
          <w:tcPr>
            <w:tcW w:w="2868" w:type="dxa"/>
          </w:tcPr>
          <w:p w:rsidR="0061508F" w:rsidRPr="00D5353F" w:rsidRDefault="00D5353F" w:rsidP="0061508F">
            <w:pPr>
              <w:pStyle w:val="TableCell"/>
              <w:rPr>
                <w:szCs w:val="20"/>
              </w:rPr>
            </w:pPr>
            <w:r w:rsidRPr="00D5353F">
              <w:rPr>
                <w:szCs w:val="20"/>
              </w:rPr>
              <w:t>Daniel Weyl/Marites Collier</w:t>
            </w:r>
          </w:p>
        </w:tc>
      </w:tr>
      <w:tr w:rsidR="00182664" w:rsidRPr="00D5353F" w:rsidTr="006E017A">
        <w:trPr>
          <w:gridBefore w:val="1"/>
          <w:wBefore w:w="738" w:type="dxa"/>
        </w:trPr>
        <w:tc>
          <w:tcPr>
            <w:tcW w:w="2706" w:type="dxa"/>
          </w:tcPr>
          <w:p w:rsidR="00182664" w:rsidRPr="00D5353F" w:rsidRDefault="00182664" w:rsidP="0061508F">
            <w:pPr>
              <w:pStyle w:val="TableCell"/>
              <w:rPr>
                <w:szCs w:val="20"/>
              </w:rPr>
            </w:pPr>
          </w:p>
        </w:tc>
        <w:tc>
          <w:tcPr>
            <w:tcW w:w="2706" w:type="dxa"/>
          </w:tcPr>
          <w:p w:rsidR="00182664" w:rsidRPr="00D5353F" w:rsidRDefault="00182664" w:rsidP="0061508F">
            <w:pPr>
              <w:pStyle w:val="TableCell"/>
              <w:rPr>
                <w:szCs w:val="20"/>
              </w:rPr>
            </w:pPr>
          </w:p>
        </w:tc>
        <w:tc>
          <w:tcPr>
            <w:tcW w:w="2868" w:type="dxa"/>
          </w:tcPr>
          <w:p w:rsidR="00182664" w:rsidRPr="00D5353F" w:rsidRDefault="00182664" w:rsidP="0061508F">
            <w:pPr>
              <w:pStyle w:val="TableCell"/>
              <w:rPr>
                <w:szCs w:val="20"/>
              </w:rPr>
            </w:pPr>
          </w:p>
        </w:tc>
      </w:tr>
    </w:tbl>
    <w:p w:rsidR="004E114A" w:rsidRPr="00D5353F" w:rsidRDefault="001E78D2" w:rsidP="001E78D2">
      <w:pPr>
        <w:pStyle w:val="Title"/>
        <w:tabs>
          <w:tab w:val="left" w:pos="780"/>
          <w:tab w:val="center" w:pos="4422"/>
        </w:tabs>
        <w:jc w:val="left"/>
        <w:rPr>
          <w:sz w:val="48"/>
          <w:szCs w:val="48"/>
        </w:rPr>
      </w:pPr>
      <w:r w:rsidRPr="00D5353F">
        <w:rPr>
          <w:sz w:val="48"/>
          <w:szCs w:val="48"/>
        </w:rPr>
        <w:tab/>
      </w:r>
      <w:r w:rsidRPr="00D5353F">
        <w:rPr>
          <w:sz w:val="48"/>
          <w:szCs w:val="48"/>
        </w:rPr>
        <w:tab/>
      </w:r>
      <w:r w:rsidR="0061508F" w:rsidRPr="00D5353F">
        <w:rPr>
          <w:sz w:val="48"/>
          <w:szCs w:val="48"/>
        </w:rPr>
        <w:t xml:space="preserve"> </w:t>
      </w:r>
    </w:p>
    <w:p w:rsidR="00260FAF" w:rsidRPr="00D5353F" w:rsidRDefault="00417E7F">
      <w:pPr>
        <w:pStyle w:val="Title"/>
        <w:jc w:val="center"/>
      </w:pPr>
      <w:r>
        <w:fldChar w:fldCharType="begin"/>
      </w:r>
      <w:r>
        <w:instrText xml:space="preserve"> TITLE  \* MERGEFORMAT </w:instrText>
      </w:r>
      <w:r>
        <w:fldChar w:fldCharType="separate"/>
      </w:r>
      <w:bookmarkStart w:id="0" w:name="_Toc226791131"/>
      <w:bookmarkStart w:id="1" w:name="_Toc226791352"/>
      <w:bookmarkStart w:id="2" w:name="_Toc226792372"/>
      <w:bookmarkStart w:id="3" w:name="_Toc226792447"/>
      <w:bookmarkStart w:id="4" w:name="_Toc228673473"/>
      <w:bookmarkStart w:id="5" w:name="_Toc357008853"/>
      <w:r w:rsidR="008B34BA">
        <w:rPr>
          <w:b w:val="0"/>
          <w:bCs w:val="0"/>
          <w:sz w:val="48"/>
          <w:szCs w:val="48"/>
        </w:rPr>
        <w:t xml:space="preserve">MCAL </w:t>
      </w:r>
      <w:r w:rsidR="006C2403">
        <w:rPr>
          <w:b w:val="0"/>
          <w:bCs w:val="0"/>
          <w:sz w:val="48"/>
          <w:szCs w:val="48"/>
        </w:rPr>
        <w:t>SW</w:t>
      </w:r>
      <w:r w:rsidR="004E1D13" w:rsidRPr="00D5353F">
        <w:rPr>
          <w:b w:val="0"/>
          <w:bCs w:val="0"/>
          <w:sz w:val="48"/>
          <w:szCs w:val="48"/>
        </w:rPr>
        <w:t xml:space="preserve"> Configuration </w:t>
      </w:r>
      <w:r w:rsidR="0009783D" w:rsidRPr="00D5353F">
        <w:rPr>
          <w:b w:val="0"/>
          <w:bCs w:val="0"/>
          <w:sz w:val="48"/>
          <w:szCs w:val="48"/>
        </w:rPr>
        <w:t xml:space="preserve">and Change </w:t>
      </w:r>
      <w:r w:rsidR="004E1D13" w:rsidRPr="00D5353F">
        <w:rPr>
          <w:b w:val="0"/>
          <w:bCs w:val="0"/>
          <w:sz w:val="48"/>
          <w:szCs w:val="48"/>
        </w:rPr>
        <w:t>Management Procedure</w:t>
      </w:r>
      <w:bookmarkEnd w:id="0"/>
      <w:bookmarkEnd w:id="1"/>
      <w:bookmarkEnd w:id="2"/>
      <w:bookmarkEnd w:id="3"/>
      <w:bookmarkEnd w:id="4"/>
      <w:bookmarkEnd w:id="5"/>
      <w:r>
        <w:rPr>
          <w:b w:val="0"/>
          <w:bCs w:val="0"/>
          <w:sz w:val="48"/>
          <w:szCs w:val="48"/>
        </w:rPr>
        <w:fldChar w:fldCharType="end"/>
      </w:r>
    </w:p>
    <w:p w:rsidR="0023648D" w:rsidRPr="00D5353F" w:rsidRDefault="0023648D" w:rsidP="0087758B">
      <w:pPr>
        <w:pStyle w:val="RevHistory"/>
        <w:ind w:left="0" w:firstLine="0"/>
      </w:pPr>
      <w:bookmarkStart w:id="6" w:name="_Toc83818242"/>
      <w:bookmarkStart w:id="7" w:name="_Toc188094921"/>
      <w:bookmarkStart w:id="8" w:name="_Toc226791132"/>
      <w:bookmarkStart w:id="9" w:name="_Toc226791353"/>
    </w:p>
    <w:p w:rsidR="00490334" w:rsidRPr="00D5353F" w:rsidRDefault="00490334" w:rsidP="00715346">
      <w:pPr>
        <w:pStyle w:val="RevHistory"/>
        <w:ind w:left="0" w:firstLine="0"/>
      </w:pPr>
    </w:p>
    <w:p w:rsidR="001E78D2" w:rsidRPr="00D5353F" w:rsidRDefault="001E78D2" w:rsidP="001E78D2">
      <w:pPr>
        <w:pStyle w:val="RevHistory"/>
      </w:pPr>
      <w:r w:rsidRPr="00D5353F">
        <w:lastRenderedPageBreak/>
        <w:t>REVISION HISTORY</w:t>
      </w:r>
    </w:p>
    <w:tbl>
      <w:tblPr>
        <w:tblW w:w="904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3"/>
        <w:gridCol w:w="1530"/>
        <w:gridCol w:w="1800"/>
        <w:gridCol w:w="4806"/>
      </w:tblGrid>
      <w:tr w:rsidR="001E78D2" w:rsidRPr="00D5353F" w:rsidTr="003C3F67">
        <w:trPr>
          <w:trHeight w:val="240"/>
          <w:tblHeader/>
          <w:jc w:val="center"/>
        </w:trPr>
        <w:tc>
          <w:tcPr>
            <w:tcW w:w="913" w:type="dxa"/>
            <w:tcBorders>
              <w:top w:val="single" w:sz="12" w:space="0" w:color="auto"/>
              <w:left w:val="single" w:sz="12" w:space="0" w:color="auto"/>
              <w:bottom w:val="single" w:sz="12" w:space="0" w:color="auto"/>
              <w:right w:val="single" w:sz="6" w:space="0" w:color="auto"/>
            </w:tcBorders>
            <w:shd w:val="clear" w:color="auto" w:fill="FFCC99"/>
          </w:tcPr>
          <w:p w:rsidR="001E78D2" w:rsidRPr="00D5353F" w:rsidRDefault="001E78D2" w:rsidP="00541765">
            <w:pPr>
              <w:pStyle w:val="TableHeader"/>
              <w:rPr>
                <w:sz w:val="18"/>
                <w:szCs w:val="18"/>
              </w:rPr>
            </w:pPr>
            <w:r w:rsidRPr="00D5353F">
              <w:rPr>
                <w:sz w:val="18"/>
                <w:szCs w:val="18"/>
              </w:rPr>
              <w:t>Version</w:t>
            </w:r>
          </w:p>
        </w:tc>
        <w:tc>
          <w:tcPr>
            <w:tcW w:w="1530" w:type="dxa"/>
            <w:tcBorders>
              <w:top w:val="single" w:sz="12" w:space="0" w:color="auto"/>
              <w:left w:val="single" w:sz="6" w:space="0" w:color="auto"/>
              <w:bottom w:val="single" w:sz="12" w:space="0" w:color="auto"/>
              <w:right w:val="single" w:sz="6" w:space="0" w:color="auto"/>
            </w:tcBorders>
            <w:shd w:val="clear" w:color="auto" w:fill="FFCC99"/>
          </w:tcPr>
          <w:p w:rsidR="001E78D2" w:rsidRPr="00D5353F" w:rsidRDefault="001E78D2" w:rsidP="00541765">
            <w:pPr>
              <w:pStyle w:val="TableHeader"/>
              <w:rPr>
                <w:sz w:val="18"/>
                <w:szCs w:val="18"/>
              </w:rPr>
            </w:pPr>
            <w:r w:rsidRPr="00D5353F">
              <w:rPr>
                <w:sz w:val="18"/>
                <w:szCs w:val="18"/>
              </w:rPr>
              <w:t>Date</w:t>
            </w:r>
          </w:p>
        </w:tc>
        <w:tc>
          <w:tcPr>
            <w:tcW w:w="1800" w:type="dxa"/>
            <w:tcBorders>
              <w:top w:val="single" w:sz="12" w:space="0" w:color="auto"/>
              <w:left w:val="single" w:sz="6" w:space="0" w:color="auto"/>
              <w:bottom w:val="single" w:sz="12" w:space="0" w:color="auto"/>
              <w:right w:val="single" w:sz="6" w:space="0" w:color="auto"/>
            </w:tcBorders>
            <w:shd w:val="clear" w:color="auto" w:fill="FFCC99"/>
          </w:tcPr>
          <w:p w:rsidR="001E78D2" w:rsidRPr="00D5353F" w:rsidRDefault="001E78D2" w:rsidP="00541765">
            <w:pPr>
              <w:pStyle w:val="TableHeader"/>
              <w:rPr>
                <w:sz w:val="18"/>
                <w:szCs w:val="18"/>
              </w:rPr>
            </w:pPr>
            <w:r w:rsidRPr="00D5353F">
              <w:rPr>
                <w:sz w:val="18"/>
                <w:szCs w:val="18"/>
              </w:rPr>
              <w:t>Author</w:t>
            </w:r>
          </w:p>
        </w:tc>
        <w:tc>
          <w:tcPr>
            <w:tcW w:w="4806" w:type="dxa"/>
            <w:tcBorders>
              <w:top w:val="single" w:sz="12" w:space="0" w:color="auto"/>
              <w:left w:val="single" w:sz="6" w:space="0" w:color="auto"/>
              <w:bottom w:val="single" w:sz="12" w:space="0" w:color="auto"/>
              <w:right w:val="single" w:sz="12" w:space="0" w:color="auto"/>
            </w:tcBorders>
            <w:shd w:val="clear" w:color="auto" w:fill="FFCC99"/>
          </w:tcPr>
          <w:p w:rsidR="001E78D2" w:rsidRPr="00D5353F" w:rsidRDefault="001E78D2" w:rsidP="00541765">
            <w:pPr>
              <w:pStyle w:val="TableHeader"/>
              <w:rPr>
                <w:sz w:val="18"/>
                <w:szCs w:val="18"/>
              </w:rPr>
            </w:pPr>
            <w:r w:rsidRPr="00D5353F">
              <w:rPr>
                <w:sz w:val="18"/>
                <w:szCs w:val="18"/>
              </w:rPr>
              <w:t>Comment</w:t>
            </w:r>
          </w:p>
        </w:tc>
      </w:tr>
      <w:tr w:rsidR="007D4F2C" w:rsidRPr="00D5353F" w:rsidTr="003C3F67">
        <w:trPr>
          <w:jc w:val="center"/>
        </w:trPr>
        <w:tc>
          <w:tcPr>
            <w:tcW w:w="913" w:type="dxa"/>
            <w:tcBorders>
              <w:left w:val="single" w:sz="12" w:space="0" w:color="auto"/>
            </w:tcBorders>
          </w:tcPr>
          <w:p w:rsidR="007D4F2C" w:rsidRPr="00D5353F" w:rsidRDefault="007D4F2C" w:rsidP="002F1962">
            <w:pPr>
              <w:pStyle w:val="TableBody"/>
              <w:rPr>
                <w:szCs w:val="18"/>
              </w:rPr>
            </w:pPr>
            <w:r w:rsidRPr="00D5353F">
              <w:rPr>
                <w:szCs w:val="18"/>
              </w:rPr>
              <w:t>1.0- D01</w:t>
            </w:r>
          </w:p>
        </w:tc>
        <w:tc>
          <w:tcPr>
            <w:tcW w:w="1530" w:type="dxa"/>
          </w:tcPr>
          <w:p w:rsidR="007D4F2C" w:rsidRPr="00D5353F" w:rsidRDefault="00932FCC" w:rsidP="002F1962">
            <w:pPr>
              <w:pStyle w:val="TableBody"/>
              <w:rPr>
                <w:szCs w:val="18"/>
              </w:rPr>
            </w:pPr>
            <w:r w:rsidRPr="00D5353F">
              <w:rPr>
                <w:szCs w:val="18"/>
              </w:rPr>
              <w:t>27 Nov</w:t>
            </w:r>
            <w:r w:rsidR="007D4F2C" w:rsidRPr="00D5353F">
              <w:rPr>
                <w:szCs w:val="18"/>
              </w:rPr>
              <w:t xml:space="preserve"> 2009</w:t>
            </w:r>
          </w:p>
        </w:tc>
        <w:tc>
          <w:tcPr>
            <w:tcW w:w="1800" w:type="dxa"/>
          </w:tcPr>
          <w:p w:rsidR="007D4F2C" w:rsidRPr="00D5353F" w:rsidRDefault="00932FCC" w:rsidP="002F1962">
            <w:pPr>
              <w:pStyle w:val="TableBody"/>
              <w:ind w:left="152"/>
              <w:rPr>
                <w:szCs w:val="18"/>
              </w:rPr>
            </w:pPr>
            <w:r w:rsidRPr="00D5353F">
              <w:rPr>
                <w:szCs w:val="18"/>
              </w:rPr>
              <w:t>Simona Almajan</w:t>
            </w:r>
          </w:p>
        </w:tc>
        <w:tc>
          <w:tcPr>
            <w:tcW w:w="4806" w:type="dxa"/>
            <w:tcBorders>
              <w:right w:val="single" w:sz="12" w:space="0" w:color="auto"/>
            </w:tcBorders>
          </w:tcPr>
          <w:p w:rsidR="007D4F2C" w:rsidRPr="00D5353F" w:rsidRDefault="007D4F2C" w:rsidP="00FD23FA">
            <w:pPr>
              <w:pStyle w:val="TableBody"/>
              <w:rPr>
                <w:szCs w:val="18"/>
              </w:rPr>
            </w:pPr>
            <w:r w:rsidRPr="00D5353F">
              <w:rPr>
                <w:szCs w:val="18"/>
              </w:rPr>
              <w:t xml:space="preserve">Initial version. </w:t>
            </w:r>
            <w:r w:rsidR="00932FCC" w:rsidRPr="00D5353F">
              <w:rPr>
                <w:szCs w:val="18"/>
              </w:rPr>
              <w:t xml:space="preserve">Moved </w:t>
            </w:r>
            <w:r w:rsidR="00FD23FA" w:rsidRPr="00D5353F">
              <w:rPr>
                <w:szCs w:val="18"/>
              </w:rPr>
              <w:t xml:space="preserve">generic </w:t>
            </w:r>
            <w:r w:rsidR="00932FCC" w:rsidRPr="00D5353F">
              <w:rPr>
                <w:szCs w:val="18"/>
              </w:rPr>
              <w:t xml:space="preserve">content of the existing </w:t>
            </w:r>
            <w:r w:rsidR="00FD23FA" w:rsidRPr="00D5353F">
              <w:rPr>
                <w:szCs w:val="18"/>
              </w:rPr>
              <w:t>project specific Configuration Management Plans</w:t>
            </w:r>
          </w:p>
        </w:tc>
      </w:tr>
      <w:tr w:rsidR="007D4F2C" w:rsidRPr="00D5353F" w:rsidTr="003C3F67">
        <w:trPr>
          <w:jc w:val="center"/>
        </w:trPr>
        <w:tc>
          <w:tcPr>
            <w:tcW w:w="913" w:type="dxa"/>
            <w:tcBorders>
              <w:left w:val="single" w:sz="12" w:space="0" w:color="auto"/>
            </w:tcBorders>
          </w:tcPr>
          <w:p w:rsidR="007D4F2C" w:rsidRPr="00D5353F" w:rsidRDefault="003E7325" w:rsidP="002F1962">
            <w:pPr>
              <w:pStyle w:val="TableBody"/>
              <w:rPr>
                <w:szCs w:val="18"/>
              </w:rPr>
            </w:pPr>
            <w:r w:rsidRPr="00D5353F">
              <w:rPr>
                <w:szCs w:val="18"/>
              </w:rPr>
              <w:t>1.0</w:t>
            </w:r>
          </w:p>
        </w:tc>
        <w:tc>
          <w:tcPr>
            <w:tcW w:w="1530" w:type="dxa"/>
          </w:tcPr>
          <w:p w:rsidR="007D4F2C" w:rsidRPr="00D5353F" w:rsidRDefault="003E7325" w:rsidP="002F1962">
            <w:pPr>
              <w:pStyle w:val="TableBody"/>
              <w:rPr>
                <w:szCs w:val="18"/>
              </w:rPr>
            </w:pPr>
            <w:r w:rsidRPr="00D5353F">
              <w:rPr>
                <w:szCs w:val="18"/>
              </w:rPr>
              <w:t>29 Jan 2010</w:t>
            </w:r>
          </w:p>
        </w:tc>
        <w:tc>
          <w:tcPr>
            <w:tcW w:w="1800" w:type="dxa"/>
          </w:tcPr>
          <w:p w:rsidR="007D4F2C" w:rsidRPr="00D5353F" w:rsidRDefault="003E7325" w:rsidP="002F1962">
            <w:pPr>
              <w:pStyle w:val="TableBody"/>
              <w:ind w:left="152"/>
              <w:rPr>
                <w:szCs w:val="18"/>
              </w:rPr>
            </w:pPr>
            <w:r w:rsidRPr="00D5353F">
              <w:rPr>
                <w:szCs w:val="18"/>
              </w:rPr>
              <w:t>Simona Almajan</w:t>
            </w:r>
          </w:p>
        </w:tc>
        <w:tc>
          <w:tcPr>
            <w:tcW w:w="4806" w:type="dxa"/>
            <w:tcBorders>
              <w:right w:val="single" w:sz="12" w:space="0" w:color="auto"/>
            </w:tcBorders>
          </w:tcPr>
          <w:p w:rsidR="007D4F2C" w:rsidRPr="00D5353F" w:rsidRDefault="003E7325" w:rsidP="002F1962">
            <w:pPr>
              <w:pStyle w:val="TableBody"/>
              <w:rPr>
                <w:szCs w:val="18"/>
              </w:rPr>
            </w:pPr>
            <w:r w:rsidRPr="00D5353F">
              <w:rPr>
                <w:szCs w:val="18"/>
              </w:rPr>
              <w:t>Approved</w:t>
            </w:r>
            <w:r w:rsidR="00522576" w:rsidRPr="00D5353F">
              <w:rPr>
                <w:szCs w:val="18"/>
              </w:rPr>
              <w:t>: 38131423</w:t>
            </w:r>
          </w:p>
        </w:tc>
      </w:tr>
      <w:tr w:rsidR="00FD23FA" w:rsidRPr="00D5353F" w:rsidTr="003C3F67">
        <w:trPr>
          <w:jc w:val="center"/>
        </w:trPr>
        <w:tc>
          <w:tcPr>
            <w:tcW w:w="913" w:type="dxa"/>
            <w:tcBorders>
              <w:left w:val="single" w:sz="12" w:space="0" w:color="auto"/>
            </w:tcBorders>
          </w:tcPr>
          <w:p w:rsidR="00FD23FA" w:rsidRPr="00D5353F" w:rsidRDefault="00FD23FA" w:rsidP="00AF4F6D">
            <w:pPr>
              <w:pStyle w:val="TableBody"/>
              <w:rPr>
                <w:szCs w:val="18"/>
              </w:rPr>
            </w:pPr>
            <w:r w:rsidRPr="00D5353F">
              <w:rPr>
                <w:szCs w:val="18"/>
              </w:rPr>
              <w:t>1.1</w:t>
            </w:r>
          </w:p>
        </w:tc>
        <w:tc>
          <w:tcPr>
            <w:tcW w:w="1530" w:type="dxa"/>
          </w:tcPr>
          <w:p w:rsidR="00FD23FA" w:rsidRPr="00D5353F" w:rsidRDefault="00FD23FA" w:rsidP="002F1962">
            <w:pPr>
              <w:pStyle w:val="TableBody"/>
              <w:rPr>
                <w:szCs w:val="18"/>
              </w:rPr>
            </w:pPr>
            <w:r w:rsidRPr="00D5353F">
              <w:rPr>
                <w:szCs w:val="18"/>
              </w:rPr>
              <w:t>17 May 2010</w:t>
            </w:r>
          </w:p>
        </w:tc>
        <w:tc>
          <w:tcPr>
            <w:tcW w:w="1800" w:type="dxa"/>
          </w:tcPr>
          <w:p w:rsidR="00FD23FA" w:rsidRPr="00D5353F" w:rsidRDefault="00FD23FA" w:rsidP="002F1962">
            <w:pPr>
              <w:pStyle w:val="TableBody"/>
              <w:ind w:left="152"/>
              <w:rPr>
                <w:szCs w:val="18"/>
              </w:rPr>
            </w:pPr>
            <w:r w:rsidRPr="00D5353F">
              <w:rPr>
                <w:szCs w:val="18"/>
              </w:rPr>
              <w:t>Simona Almajan</w:t>
            </w:r>
          </w:p>
        </w:tc>
        <w:tc>
          <w:tcPr>
            <w:tcW w:w="4806" w:type="dxa"/>
            <w:tcBorders>
              <w:right w:val="single" w:sz="12" w:space="0" w:color="auto"/>
            </w:tcBorders>
          </w:tcPr>
          <w:p w:rsidR="00FD23FA" w:rsidRPr="00D5353F" w:rsidRDefault="00FD23FA" w:rsidP="002F1962">
            <w:pPr>
              <w:pStyle w:val="TableBody"/>
              <w:rPr>
                <w:szCs w:val="18"/>
              </w:rPr>
            </w:pPr>
            <w:r w:rsidRPr="00D5353F">
              <w:rPr>
                <w:szCs w:val="18"/>
              </w:rPr>
              <w:t>Added the frozen branch process. Updated the folders structure</w:t>
            </w:r>
          </w:p>
        </w:tc>
      </w:tr>
      <w:tr w:rsidR="002805E2" w:rsidRPr="00D5353F" w:rsidTr="003C3F67">
        <w:trPr>
          <w:jc w:val="center"/>
        </w:trPr>
        <w:tc>
          <w:tcPr>
            <w:tcW w:w="913" w:type="dxa"/>
            <w:tcBorders>
              <w:left w:val="single" w:sz="12" w:space="0" w:color="auto"/>
            </w:tcBorders>
          </w:tcPr>
          <w:p w:rsidR="002805E2" w:rsidRPr="00D5353F" w:rsidRDefault="00E62CA5" w:rsidP="002F1962">
            <w:pPr>
              <w:pStyle w:val="TableBody"/>
              <w:rPr>
                <w:szCs w:val="18"/>
              </w:rPr>
            </w:pPr>
            <w:r w:rsidRPr="00D5353F">
              <w:rPr>
                <w:szCs w:val="18"/>
              </w:rPr>
              <w:t>1.2</w:t>
            </w:r>
          </w:p>
        </w:tc>
        <w:tc>
          <w:tcPr>
            <w:tcW w:w="1530" w:type="dxa"/>
          </w:tcPr>
          <w:p w:rsidR="002805E2" w:rsidRPr="00D5353F" w:rsidRDefault="00E62CA5" w:rsidP="002F1962">
            <w:pPr>
              <w:pStyle w:val="TableBody"/>
              <w:rPr>
                <w:szCs w:val="18"/>
              </w:rPr>
            </w:pPr>
            <w:r w:rsidRPr="00D5353F">
              <w:rPr>
                <w:szCs w:val="18"/>
              </w:rPr>
              <w:t>01 Oct 2010</w:t>
            </w:r>
          </w:p>
        </w:tc>
        <w:tc>
          <w:tcPr>
            <w:tcW w:w="1800" w:type="dxa"/>
          </w:tcPr>
          <w:p w:rsidR="002805E2" w:rsidRPr="00D5353F" w:rsidRDefault="00E62CA5" w:rsidP="002F1962">
            <w:pPr>
              <w:pStyle w:val="TableBody"/>
              <w:ind w:left="152"/>
              <w:rPr>
                <w:szCs w:val="18"/>
              </w:rPr>
            </w:pPr>
            <w:r w:rsidRPr="00D5353F">
              <w:rPr>
                <w:szCs w:val="18"/>
              </w:rPr>
              <w:t>Simona Almajan</w:t>
            </w:r>
          </w:p>
        </w:tc>
        <w:tc>
          <w:tcPr>
            <w:tcW w:w="4806" w:type="dxa"/>
            <w:tcBorders>
              <w:right w:val="single" w:sz="12" w:space="0" w:color="auto"/>
            </w:tcBorders>
          </w:tcPr>
          <w:p w:rsidR="002805E2" w:rsidRPr="00D5353F" w:rsidRDefault="00E62CA5" w:rsidP="002F1962">
            <w:pPr>
              <w:pStyle w:val="TableBody"/>
              <w:rPr>
                <w:szCs w:val="18"/>
              </w:rPr>
            </w:pPr>
            <w:r w:rsidRPr="00D5353F">
              <w:rPr>
                <w:szCs w:val="18"/>
              </w:rPr>
              <w:t>Added the Integration CRs usage, cloning process and track tags</w:t>
            </w:r>
          </w:p>
        </w:tc>
      </w:tr>
      <w:tr w:rsidR="00210D05" w:rsidRPr="00D5353F" w:rsidTr="003C3F67">
        <w:trPr>
          <w:jc w:val="center"/>
        </w:trPr>
        <w:tc>
          <w:tcPr>
            <w:tcW w:w="913" w:type="dxa"/>
            <w:tcBorders>
              <w:left w:val="single" w:sz="12" w:space="0" w:color="auto"/>
            </w:tcBorders>
          </w:tcPr>
          <w:p w:rsidR="00210D05" w:rsidRPr="00D5353F" w:rsidRDefault="00210D05" w:rsidP="002F1962">
            <w:pPr>
              <w:pStyle w:val="TableBody"/>
              <w:rPr>
                <w:szCs w:val="18"/>
              </w:rPr>
            </w:pPr>
            <w:r w:rsidRPr="00D5353F">
              <w:rPr>
                <w:szCs w:val="18"/>
              </w:rPr>
              <w:t>1.3</w:t>
            </w:r>
          </w:p>
        </w:tc>
        <w:tc>
          <w:tcPr>
            <w:tcW w:w="1530" w:type="dxa"/>
          </w:tcPr>
          <w:p w:rsidR="00210D05" w:rsidRPr="00D5353F" w:rsidRDefault="00210D05" w:rsidP="002F1962">
            <w:pPr>
              <w:pStyle w:val="TableBody"/>
              <w:rPr>
                <w:szCs w:val="18"/>
              </w:rPr>
            </w:pPr>
            <w:r w:rsidRPr="00D5353F">
              <w:rPr>
                <w:szCs w:val="18"/>
              </w:rPr>
              <w:t>12 April 2011</w:t>
            </w:r>
          </w:p>
        </w:tc>
        <w:tc>
          <w:tcPr>
            <w:tcW w:w="1800" w:type="dxa"/>
          </w:tcPr>
          <w:p w:rsidR="00210D05" w:rsidRPr="00D5353F" w:rsidRDefault="00210D05" w:rsidP="002F1962">
            <w:pPr>
              <w:pStyle w:val="TableBody"/>
              <w:ind w:left="152"/>
              <w:rPr>
                <w:szCs w:val="18"/>
              </w:rPr>
            </w:pPr>
            <w:r w:rsidRPr="00D5353F">
              <w:rPr>
                <w:szCs w:val="18"/>
              </w:rPr>
              <w:t>Simona Almajan</w:t>
            </w:r>
          </w:p>
        </w:tc>
        <w:tc>
          <w:tcPr>
            <w:tcW w:w="4806" w:type="dxa"/>
            <w:tcBorders>
              <w:right w:val="single" w:sz="12" w:space="0" w:color="auto"/>
            </w:tcBorders>
          </w:tcPr>
          <w:p w:rsidR="00210D05" w:rsidRPr="00D5353F" w:rsidRDefault="00210D05" w:rsidP="00B864FD">
            <w:pPr>
              <w:pStyle w:val="TableBody"/>
              <w:rPr>
                <w:szCs w:val="18"/>
              </w:rPr>
            </w:pPr>
            <w:r w:rsidRPr="00D5353F">
              <w:rPr>
                <w:szCs w:val="18"/>
              </w:rPr>
              <w:t xml:space="preserve">Updates to Integration CRs process, </w:t>
            </w:r>
            <w:r w:rsidR="00B864FD" w:rsidRPr="00D5353F">
              <w:rPr>
                <w:szCs w:val="18"/>
              </w:rPr>
              <w:t>added QP label</w:t>
            </w:r>
          </w:p>
        </w:tc>
      </w:tr>
      <w:tr w:rsidR="009E0DE6" w:rsidRPr="00D5353F" w:rsidTr="003C3F67">
        <w:trPr>
          <w:jc w:val="center"/>
        </w:trPr>
        <w:tc>
          <w:tcPr>
            <w:tcW w:w="913" w:type="dxa"/>
            <w:tcBorders>
              <w:left w:val="single" w:sz="12" w:space="0" w:color="auto"/>
            </w:tcBorders>
          </w:tcPr>
          <w:p w:rsidR="009E0DE6" w:rsidRPr="00D5353F" w:rsidRDefault="009E0DE6" w:rsidP="002F1962">
            <w:pPr>
              <w:pStyle w:val="TableBody"/>
              <w:rPr>
                <w:szCs w:val="18"/>
              </w:rPr>
            </w:pPr>
            <w:r w:rsidRPr="00D5353F">
              <w:rPr>
                <w:szCs w:val="18"/>
              </w:rPr>
              <w:t>1.4</w:t>
            </w:r>
          </w:p>
        </w:tc>
        <w:tc>
          <w:tcPr>
            <w:tcW w:w="1530" w:type="dxa"/>
          </w:tcPr>
          <w:p w:rsidR="009E0DE6" w:rsidRPr="00D5353F" w:rsidRDefault="009E0DE6" w:rsidP="002F1962">
            <w:pPr>
              <w:pStyle w:val="TableBody"/>
              <w:rPr>
                <w:szCs w:val="18"/>
              </w:rPr>
            </w:pPr>
            <w:r w:rsidRPr="00D5353F">
              <w:rPr>
                <w:szCs w:val="18"/>
              </w:rPr>
              <w:t>31 May 2011</w:t>
            </w:r>
          </w:p>
        </w:tc>
        <w:tc>
          <w:tcPr>
            <w:tcW w:w="1800" w:type="dxa"/>
          </w:tcPr>
          <w:p w:rsidR="009E0DE6" w:rsidRPr="00D5353F" w:rsidRDefault="009E0DE6" w:rsidP="002F1962">
            <w:pPr>
              <w:pStyle w:val="TableBody"/>
              <w:ind w:left="152"/>
              <w:rPr>
                <w:szCs w:val="18"/>
              </w:rPr>
            </w:pPr>
            <w:r w:rsidRPr="00D5353F">
              <w:rPr>
                <w:szCs w:val="18"/>
              </w:rPr>
              <w:t>Simona Almajan</w:t>
            </w:r>
          </w:p>
        </w:tc>
        <w:tc>
          <w:tcPr>
            <w:tcW w:w="4806" w:type="dxa"/>
            <w:tcBorders>
              <w:right w:val="single" w:sz="12" w:space="0" w:color="auto"/>
            </w:tcBorders>
          </w:tcPr>
          <w:p w:rsidR="009E0DE6" w:rsidRPr="00D5353F" w:rsidRDefault="009E0DE6" w:rsidP="00B864FD">
            <w:pPr>
              <w:pStyle w:val="TableBody"/>
              <w:rPr>
                <w:szCs w:val="18"/>
              </w:rPr>
            </w:pPr>
            <w:r w:rsidRPr="00D5353F">
              <w:rPr>
                <w:szCs w:val="18"/>
              </w:rPr>
              <w:t>Added ASR4.0 Folders Structure, Quality Documentation Naming Rules</w:t>
            </w:r>
          </w:p>
        </w:tc>
      </w:tr>
      <w:tr w:rsidR="00EF67EA" w:rsidRPr="00D5353F" w:rsidTr="003C3F67">
        <w:trPr>
          <w:jc w:val="center"/>
        </w:trPr>
        <w:tc>
          <w:tcPr>
            <w:tcW w:w="913" w:type="dxa"/>
            <w:tcBorders>
              <w:left w:val="single" w:sz="12" w:space="0" w:color="auto"/>
            </w:tcBorders>
          </w:tcPr>
          <w:p w:rsidR="00EF67EA" w:rsidRPr="00D5353F" w:rsidRDefault="00EF67EA" w:rsidP="007053AF">
            <w:pPr>
              <w:pStyle w:val="TableBody"/>
              <w:rPr>
                <w:szCs w:val="18"/>
              </w:rPr>
            </w:pPr>
            <w:r w:rsidRPr="00D5353F">
              <w:rPr>
                <w:szCs w:val="18"/>
              </w:rPr>
              <w:t>1.5</w:t>
            </w:r>
          </w:p>
        </w:tc>
        <w:tc>
          <w:tcPr>
            <w:tcW w:w="1530" w:type="dxa"/>
          </w:tcPr>
          <w:p w:rsidR="00EF67EA" w:rsidRPr="00D5353F" w:rsidRDefault="00EF67EA" w:rsidP="007053AF">
            <w:pPr>
              <w:pStyle w:val="TableBody"/>
              <w:rPr>
                <w:szCs w:val="18"/>
              </w:rPr>
            </w:pPr>
            <w:r w:rsidRPr="00D5353F">
              <w:rPr>
                <w:szCs w:val="18"/>
              </w:rPr>
              <w:t>5 August</w:t>
            </w:r>
            <w:r w:rsidR="006B126E" w:rsidRPr="00D5353F">
              <w:rPr>
                <w:szCs w:val="18"/>
              </w:rPr>
              <w:t xml:space="preserve"> 2011</w:t>
            </w:r>
          </w:p>
        </w:tc>
        <w:tc>
          <w:tcPr>
            <w:tcW w:w="1800" w:type="dxa"/>
          </w:tcPr>
          <w:p w:rsidR="00EF67EA" w:rsidRPr="00D5353F" w:rsidRDefault="00EF67EA" w:rsidP="007053AF">
            <w:pPr>
              <w:pStyle w:val="TableBody"/>
              <w:ind w:left="152"/>
              <w:rPr>
                <w:szCs w:val="18"/>
              </w:rPr>
            </w:pPr>
            <w:r w:rsidRPr="00D5353F">
              <w:rPr>
                <w:szCs w:val="18"/>
              </w:rPr>
              <w:t>Eugenia Neacsa</w:t>
            </w:r>
          </w:p>
        </w:tc>
        <w:tc>
          <w:tcPr>
            <w:tcW w:w="4806" w:type="dxa"/>
            <w:tcBorders>
              <w:right w:val="single" w:sz="12" w:space="0" w:color="auto"/>
            </w:tcBorders>
          </w:tcPr>
          <w:p w:rsidR="00EF67EA" w:rsidRPr="00D5353F" w:rsidRDefault="007F62C6" w:rsidP="007F62C6">
            <w:pPr>
              <w:pStyle w:val="TableBody"/>
              <w:rPr>
                <w:szCs w:val="18"/>
              </w:rPr>
            </w:pPr>
            <w:r w:rsidRPr="00D5353F">
              <w:rPr>
                <w:szCs w:val="18"/>
              </w:rPr>
              <w:t>Updated Doc folder naming convention and FBR versioning</w:t>
            </w:r>
          </w:p>
        </w:tc>
      </w:tr>
      <w:tr w:rsidR="00084F91" w:rsidRPr="00D5353F" w:rsidTr="003C3F67">
        <w:trPr>
          <w:jc w:val="center"/>
        </w:trPr>
        <w:tc>
          <w:tcPr>
            <w:tcW w:w="913" w:type="dxa"/>
            <w:tcBorders>
              <w:left w:val="single" w:sz="12" w:space="0" w:color="auto"/>
            </w:tcBorders>
          </w:tcPr>
          <w:p w:rsidR="00084F91" w:rsidRPr="00D5353F" w:rsidRDefault="007F4E8E" w:rsidP="007053AF">
            <w:pPr>
              <w:pStyle w:val="TableBody"/>
              <w:rPr>
                <w:szCs w:val="18"/>
              </w:rPr>
            </w:pPr>
            <w:r w:rsidRPr="00D5353F">
              <w:rPr>
                <w:szCs w:val="18"/>
              </w:rPr>
              <w:t>1.</w:t>
            </w:r>
            <w:r w:rsidR="00E14457" w:rsidRPr="00D5353F">
              <w:rPr>
                <w:szCs w:val="18"/>
              </w:rPr>
              <w:t>6</w:t>
            </w:r>
          </w:p>
        </w:tc>
        <w:tc>
          <w:tcPr>
            <w:tcW w:w="1530" w:type="dxa"/>
          </w:tcPr>
          <w:p w:rsidR="00084F91" w:rsidRPr="00D5353F" w:rsidRDefault="00E14457" w:rsidP="007053AF">
            <w:pPr>
              <w:pStyle w:val="TableBody"/>
              <w:rPr>
                <w:szCs w:val="18"/>
              </w:rPr>
            </w:pPr>
            <w:r w:rsidRPr="00D5353F">
              <w:rPr>
                <w:szCs w:val="18"/>
              </w:rPr>
              <w:t>25 January 2012</w:t>
            </w:r>
          </w:p>
        </w:tc>
        <w:tc>
          <w:tcPr>
            <w:tcW w:w="1800" w:type="dxa"/>
          </w:tcPr>
          <w:p w:rsidR="00084F91" w:rsidRPr="00D5353F" w:rsidRDefault="00E14457" w:rsidP="007053AF">
            <w:pPr>
              <w:pStyle w:val="TableBody"/>
              <w:ind w:left="152"/>
              <w:rPr>
                <w:szCs w:val="18"/>
              </w:rPr>
            </w:pPr>
            <w:r w:rsidRPr="00D5353F">
              <w:rPr>
                <w:szCs w:val="18"/>
              </w:rPr>
              <w:t>Eugenia Neacsa</w:t>
            </w:r>
          </w:p>
        </w:tc>
        <w:tc>
          <w:tcPr>
            <w:tcW w:w="4806" w:type="dxa"/>
            <w:tcBorders>
              <w:right w:val="single" w:sz="12" w:space="0" w:color="auto"/>
            </w:tcBorders>
          </w:tcPr>
          <w:p w:rsidR="00084F91" w:rsidRPr="00D5353F" w:rsidRDefault="00E14457" w:rsidP="00E14457">
            <w:pPr>
              <w:pStyle w:val="TableBody"/>
              <w:rPr>
                <w:szCs w:val="18"/>
              </w:rPr>
            </w:pPr>
            <w:r w:rsidRPr="00D5353F">
              <w:rPr>
                <w:szCs w:val="18"/>
              </w:rPr>
              <w:t xml:space="preserve">Changed MISRA reports name, add test reports naming convention for Cosmic compiler and added QP track tag usage. </w:t>
            </w:r>
            <w:r w:rsidR="001461E7" w:rsidRPr="00D5353F">
              <w:rPr>
                <w:szCs w:val="18"/>
              </w:rPr>
              <w:t>Small format/ style and chapter numbering  changes</w:t>
            </w:r>
          </w:p>
        </w:tc>
      </w:tr>
      <w:tr w:rsidR="00CD4ECF" w:rsidRPr="00D5353F" w:rsidTr="003C3F67">
        <w:trPr>
          <w:jc w:val="center"/>
        </w:trPr>
        <w:tc>
          <w:tcPr>
            <w:tcW w:w="913" w:type="dxa"/>
            <w:tcBorders>
              <w:left w:val="single" w:sz="12" w:space="0" w:color="auto"/>
            </w:tcBorders>
          </w:tcPr>
          <w:p w:rsidR="00CD4ECF" w:rsidRPr="00D5353F" w:rsidRDefault="00CD4ECF" w:rsidP="007053AF">
            <w:pPr>
              <w:pStyle w:val="TableBody"/>
              <w:rPr>
                <w:szCs w:val="18"/>
              </w:rPr>
            </w:pPr>
            <w:r w:rsidRPr="00D5353F">
              <w:rPr>
                <w:szCs w:val="18"/>
              </w:rPr>
              <w:t>1.7</w:t>
            </w:r>
          </w:p>
        </w:tc>
        <w:tc>
          <w:tcPr>
            <w:tcW w:w="1530" w:type="dxa"/>
          </w:tcPr>
          <w:p w:rsidR="00CD4ECF" w:rsidRPr="00D5353F" w:rsidRDefault="00CD4ECF" w:rsidP="007053AF">
            <w:pPr>
              <w:pStyle w:val="TableBody"/>
              <w:rPr>
                <w:szCs w:val="18"/>
              </w:rPr>
            </w:pPr>
            <w:r w:rsidRPr="00D5353F">
              <w:rPr>
                <w:szCs w:val="18"/>
              </w:rPr>
              <w:t>22 February 2012</w:t>
            </w:r>
          </w:p>
        </w:tc>
        <w:tc>
          <w:tcPr>
            <w:tcW w:w="1800" w:type="dxa"/>
          </w:tcPr>
          <w:p w:rsidR="00CD4ECF" w:rsidRPr="00D5353F" w:rsidRDefault="00CD4ECF" w:rsidP="007053AF">
            <w:pPr>
              <w:pStyle w:val="TableBody"/>
              <w:ind w:left="152"/>
              <w:rPr>
                <w:szCs w:val="18"/>
              </w:rPr>
            </w:pPr>
            <w:r w:rsidRPr="00D5353F">
              <w:rPr>
                <w:szCs w:val="18"/>
              </w:rPr>
              <w:t>Eugenia Neacsa</w:t>
            </w:r>
          </w:p>
        </w:tc>
        <w:tc>
          <w:tcPr>
            <w:tcW w:w="4806" w:type="dxa"/>
            <w:tcBorders>
              <w:right w:val="single" w:sz="12" w:space="0" w:color="auto"/>
            </w:tcBorders>
          </w:tcPr>
          <w:p w:rsidR="00CD4ECF" w:rsidRPr="00D5353F" w:rsidRDefault="00CD4ECF" w:rsidP="003A55C0">
            <w:pPr>
              <w:pStyle w:val="TableBody"/>
              <w:rPr>
                <w:szCs w:val="18"/>
              </w:rPr>
            </w:pPr>
            <w:r w:rsidRPr="00D5353F">
              <w:rPr>
                <w:szCs w:val="18"/>
              </w:rPr>
              <w:t xml:space="preserve">Updated the procedure according to ASR 3.2 </w:t>
            </w:r>
            <w:r w:rsidR="003A55C0" w:rsidRPr="00D5353F">
              <w:rPr>
                <w:szCs w:val="18"/>
              </w:rPr>
              <w:t>working approach.</w:t>
            </w:r>
          </w:p>
        </w:tc>
      </w:tr>
      <w:tr w:rsidR="0009783D" w:rsidRPr="00D5353F" w:rsidTr="003C3F67">
        <w:trPr>
          <w:jc w:val="center"/>
        </w:trPr>
        <w:tc>
          <w:tcPr>
            <w:tcW w:w="913" w:type="dxa"/>
            <w:tcBorders>
              <w:left w:val="single" w:sz="12" w:space="0" w:color="auto"/>
            </w:tcBorders>
          </w:tcPr>
          <w:p w:rsidR="0009783D" w:rsidRPr="00D5353F" w:rsidRDefault="0009783D" w:rsidP="007053AF">
            <w:pPr>
              <w:pStyle w:val="TableBody"/>
              <w:rPr>
                <w:szCs w:val="18"/>
              </w:rPr>
            </w:pPr>
            <w:r w:rsidRPr="00D5353F">
              <w:rPr>
                <w:szCs w:val="18"/>
              </w:rPr>
              <w:t>1.8</w:t>
            </w:r>
          </w:p>
        </w:tc>
        <w:tc>
          <w:tcPr>
            <w:tcW w:w="1530" w:type="dxa"/>
          </w:tcPr>
          <w:p w:rsidR="0009783D" w:rsidRPr="00D5353F" w:rsidRDefault="0009783D" w:rsidP="007053AF">
            <w:pPr>
              <w:pStyle w:val="TableBody"/>
              <w:rPr>
                <w:szCs w:val="18"/>
              </w:rPr>
            </w:pPr>
            <w:r w:rsidRPr="00D5353F">
              <w:rPr>
                <w:szCs w:val="18"/>
              </w:rPr>
              <w:t>07 May 2012</w:t>
            </w:r>
          </w:p>
        </w:tc>
        <w:tc>
          <w:tcPr>
            <w:tcW w:w="1800" w:type="dxa"/>
          </w:tcPr>
          <w:p w:rsidR="0009783D" w:rsidRPr="00D5353F" w:rsidRDefault="0009783D" w:rsidP="007053AF">
            <w:pPr>
              <w:pStyle w:val="TableBody"/>
              <w:ind w:left="152"/>
              <w:rPr>
                <w:szCs w:val="18"/>
              </w:rPr>
            </w:pPr>
            <w:r w:rsidRPr="00D5353F">
              <w:rPr>
                <w:szCs w:val="18"/>
              </w:rPr>
              <w:t>Simona Almajan</w:t>
            </w:r>
          </w:p>
        </w:tc>
        <w:tc>
          <w:tcPr>
            <w:tcW w:w="4806" w:type="dxa"/>
            <w:tcBorders>
              <w:right w:val="single" w:sz="12" w:space="0" w:color="auto"/>
            </w:tcBorders>
          </w:tcPr>
          <w:p w:rsidR="00023DB1" w:rsidRPr="00D5353F" w:rsidRDefault="00DE62FB" w:rsidP="00DE62FB">
            <w:pPr>
              <w:pStyle w:val="TableBody"/>
              <w:rPr>
                <w:szCs w:val="18"/>
              </w:rPr>
            </w:pPr>
            <w:r w:rsidRPr="00D5353F">
              <w:rPr>
                <w:szCs w:val="18"/>
              </w:rPr>
              <w:t>Merged the MCAL</w:t>
            </w:r>
            <w:r w:rsidR="002B4C4F" w:rsidRPr="00D5353F">
              <w:rPr>
                <w:szCs w:val="18"/>
              </w:rPr>
              <w:t>3.0 and MCAL4.0 folders structure in one chapter due to 99% duplicated</w:t>
            </w:r>
            <w:r w:rsidRPr="00D5353F">
              <w:rPr>
                <w:szCs w:val="18"/>
              </w:rPr>
              <w:t xml:space="preserve"> info</w:t>
            </w:r>
            <w:r w:rsidR="00DB5CE6" w:rsidRPr="00D5353F">
              <w:rPr>
                <w:szCs w:val="18"/>
              </w:rPr>
              <w:t>,</w:t>
            </w:r>
          </w:p>
          <w:p w:rsidR="00023DB1" w:rsidRPr="00D5353F" w:rsidRDefault="00023DB1" w:rsidP="00DE62FB">
            <w:pPr>
              <w:pStyle w:val="TableBody"/>
              <w:rPr>
                <w:szCs w:val="18"/>
              </w:rPr>
            </w:pPr>
            <w:r w:rsidRPr="00D5353F">
              <w:rPr>
                <w:szCs w:val="18"/>
              </w:rPr>
              <w:t>M</w:t>
            </w:r>
            <w:r w:rsidR="0009783D" w:rsidRPr="00D5353F">
              <w:rPr>
                <w:szCs w:val="18"/>
              </w:rPr>
              <w:t xml:space="preserve">oved the FBR Process into FBR Procedure, </w:t>
            </w:r>
          </w:p>
          <w:p w:rsidR="00023DB1" w:rsidRPr="00D5353F" w:rsidRDefault="0009783D" w:rsidP="00DE62FB">
            <w:pPr>
              <w:pStyle w:val="TableBody"/>
              <w:rPr>
                <w:szCs w:val="18"/>
              </w:rPr>
            </w:pPr>
            <w:r w:rsidRPr="00D5353F">
              <w:rPr>
                <w:szCs w:val="18"/>
              </w:rPr>
              <w:t>Updated Baselines Derivation rules</w:t>
            </w:r>
            <w:r w:rsidR="002B4C4F" w:rsidRPr="00D5353F">
              <w:rPr>
                <w:szCs w:val="18"/>
              </w:rPr>
              <w:t xml:space="preserve">, </w:t>
            </w:r>
          </w:p>
          <w:p w:rsidR="0009783D" w:rsidRPr="00D5353F" w:rsidRDefault="00023DB1" w:rsidP="00DE62FB">
            <w:pPr>
              <w:pStyle w:val="TableBody"/>
              <w:rPr>
                <w:szCs w:val="18"/>
              </w:rPr>
            </w:pPr>
            <w:r w:rsidRPr="00D5353F">
              <w:rPr>
                <w:szCs w:val="18"/>
              </w:rPr>
              <w:t>M</w:t>
            </w:r>
            <w:r w:rsidR="002B4C4F" w:rsidRPr="00D5353F">
              <w:rPr>
                <w:szCs w:val="18"/>
              </w:rPr>
              <w:t>oved the HF Lables naming rules in HF Procedure</w:t>
            </w:r>
            <w:r w:rsidR="00DB5CE6" w:rsidRPr="00D5353F">
              <w:rPr>
                <w:szCs w:val="18"/>
              </w:rPr>
              <w:t>,</w:t>
            </w:r>
          </w:p>
          <w:p w:rsidR="00DE62FB" w:rsidRPr="00D5353F" w:rsidRDefault="00DE62FB" w:rsidP="00DE62FB">
            <w:pPr>
              <w:pStyle w:val="TableBody"/>
              <w:rPr>
                <w:szCs w:val="18"/>
              </w:rPr>
            </w:pPr>
            <w:r w:rsidRPr="00D5353F">
              <w:rPr>
                <w:szCs w:val="18"/>
              </w:rPr>
              <w:t xml:space="preserve">Added the CRs and baselines </w:t>
            </w:r>
            <w:r w:rsidR="00023DB1" w:rsidRPr="00D5353F">
              <w:rPr>
                <w:szCs w:val="18"/>
              </w:rPr>
              <w:t>schema</w:t>
            </w:r>
            <w:r w:rsidRPr="00D5353F">
              <w:rPr>
                <w:szCs w:val="18"/>
              </w:rPr>
              <w:t xml:space="preserve"> from the Global Change Management Procedure</w:t>
            </w:r>
            <w:r w:rsidR="00DB5CE6" w:rsidRPr="00D5353F">
              <w:rPr>
                <w:szCs w:val="18"/>
              </w:rPr>
              <w:t>,</w:t>
            </w:r>
          </w:p>
          <w:p w:rsidR="00023DB1" w:rsidRPr="00D5353F" w:rsidRDefault="00023DB1" w:rsidP="00DE62FB">
            <w:pPr>
              <w:pStyle w:val="TableBody"/>
              <w:rPr>
                <w:szCs w:val="18"/>
              </w:rPr>
            </w:pPr>
            <w:r w:rsidRPr="00D5353F">
              <w:rPr>
                <w:szCs w:val="18"/>
              </w:rPr>
              <w:t>Added Compass Folders Structure for process project documentation</w:t>
            </w:r>
            <w:r w:rsidR="00DB5CE6" w:rsidRPr="00D5353F">
              <w:rPr>
                <w:szCs w:val="18"/>
              </w:rPr>
              <w:t>,</w:t>
            </w:r>
          </w:p>
          <w:p w:rsidR="00023DB1" w:rsidRPr="00D5353F" w:rsidRDefault="00023DB1" w:rsidP="00DE62FB">
            <w:pPr>
              <w:pStyle w:val="TableBody"/>
              <w:rPr>
                <w:szCs w:val="18"/>
              </w:rPr>
            </w:pPr>
          </w:p>
        </w:tc>
      </w:tr>
      <w:tr w:rsidR="003C3F67" w:rsidRPr="00D5353F" w:rsidTr="003C3F67">
        <w:trPr>
          <w:jc w:val="center"/>
        </w:trPr>
        <w:tc>
          <w:tcPr>
            <w:tcW w:w="913" w:type="dxa"/>
            <w:tcBorders>
              <w:left w:val="single" w:sz="12" w:space="0" w:color="auto"/>
            </w:tcBorders>
          </w:tcPr>
          <w:p w:rsidR="003C3F67" w:rsidRPr="00D5353F" w:rsidRDefault="006C2E35" w:rsidP="007053AF">
            <w:pPr>
              <w:pStyle w:val="TableBody"/>
              <w:rPr>
                <w:szCs w:val="18"/>
              </w:rPr>
            </w:pPr>
            <w:r w:rsidRPr="00D5353F">
              <w:rPr>
                <w:szCs w:val="18"/>
              </w:rPr>
              <w:t>1.9</w:t>
            </w:r>
          </w:p>
        </w:tc>
        <w:tc>
          <w:tcPr>
            <w:tcW w:w="1530" w:type="dxa"/>
          </w:tcPr>
          <w:p w:rsidR="003C3F67" w:rsidRPr="00D5353F" w:rsidRDefault="006C2E35" w:rsidP="007053AF">
            <w:pPr>
              <w:pStyle w:val="TableBody"/>
              <w:rPr>
                <w:szCs w:val="18"/>
              </w:rPr>
            </w:pPr>
            <w:r w:rsidRPr="00D5353F">
              <w:rPr>
                <w:szCs w:val="18"/>
              </w:rPr>
              <w:t>26 July 2012</w:t>
            </w:r>
          </w:p>
        </w:tc>
        <w:tc>
          <w:tcPr>
            <w:tcW w:w="1800" w:type="dxa"/>
          </w:tcPr>
          <w:p w:rsidR="003C3F67" w:rsidRPr="00D5353F" w:rsidRDefault="006C2E35" w:rsidP="007053AF">
            <w:pPr>
              <w:pStyle w:val="TableBody"/>
              <w:ind w:left="152"/>
              <w:rPr>
                <w:szCs w:val="18"/>
              </w:rPr>
            </w:pPr>
            <w:r w:rsidRPr="00D5353F">
              <w:rPr>
                <w:szCs w:val="18"/>
              </w:rPr>
              <w:t>Eugenia Neacsa</w:t>
            </w:r>
          </w:p>
        </w:tc>
        <w:tc>
          <w:tcPr>
            <w:tcW w:w="4806" w:type="dxa"/>
            <w:tcBorders>
              <w:right w:val="single" w:sz="12" w:space="0" w:color="auto"/>
            </w:tcBorders>
          </w:tcPr>
          <w:p w:rsidR="006C2E35" w:rsidRPr="00D5353F" w:rsidRDefault="006C2E35" w:rsidP="006C2E35">
            <w:pPr>
              <w:pStyle w:val="TableBody"/>
              <w:rPr>
                <w:szCs w:val="18"/>
              </w:rPr>
            </w:pPr>
            <w:r w:rsidRPr="00D5353F">
              <w:rPr>
                <w:szCs w:val="18"/>
              </w:rPr>
              <w:t>Updated MCAL3.2 development r</w:t>
            </w:r>
            <w:r w:rsidR="00EB534D" w:rsidRPr="00D5353F">
              <w:rPr>
                <w:szCs w:val="18"/>
              </w:rPr>
              <w:t>elated rules for configuration m</w:t>
            </w:r>
            <w:r w:rsidRPr="00D5353F">
              <w:rPr>
                <w:szCs w:val="18"/>
              </w:rPr>
              <w:t>anagement, as follows:</w:t>
            </w:r>
          </w:p>
          <w:p w:rsidR="006C2E35" w:rsidRPr="00D5353F" w:rsidRDefault="006C2E35" w:rsidP="00066F62">
            <w:pPr>
              <w:pStyle w:val="TableBody"/>
              <w:numPr>
                <w:ilvl w:val="0"/>
                <w:numId w:val="137"/>
              </w:numPr>
              <w:rPr>
                <w:szCs w:val="18"/>
              </w:rPr>
            </w:pPr>
            <w:r w:rsidRPr="00D5353F">
              <w:rPr>
                <w:szCs w:val="18"/>
              </w:rPr>
              <w:t>Folder structure of Test folder;</w:t>
            </w:r>
          </w:p>
          <w:p w:rsidR="006C2E35" w:rsidRPr="00D5353F" w:rsidRDefault="006C2E35" w:rsidP="00066F62">
            <w:pPr>
              <w:pStyle w:val="TableBody"/>
              <w:numPr>
                <w:ilvl w:val="0"/>
                <w:numId w:val="137"/>
              </w:numPr>
              <w:rPr>
                <w:szCs w:val="18"/>
              </w:rPr>
            </w:pPr>
            <w:r w:rsidRPr="00D5353F">
              <w:rPr>
                <w:szCs w:val="18"/>
              </w:rPr>
              <w:t xml:space="preserve">Corrected branching schemes </w:t>
            </w:r>
          </w:p>
          <w:p w:rsidR="003C3F67" w:rsidRPr="00D5353F" w:rsidRDefault="006C2E35" w:rsidP="00066F62">
            <w:pPr>
              <w:pStyle w:val="TableBody"/>
              <w:numPr>
                <w:ilvl w:val="0"/>
                <w:numId w:val="137"/>
              </w:numPr>
              <w:rPr>
                <w:szCs w:val="18"/>
              </w:rPr>
            </w:pPr>
            <w:r w:rsidRPr="00D5353F">
              <w:rPr>
                <w:szCs w:val="18"/>
              </w:rPr>
              <w:t>Corrected branch naming convention</w:t>
            </w:r>
          </w:p>
          <w:p w:rsidR="00EB534D" w:rsidRPr="00D5353F" w:rsidRDefault="00EB534D" w:rsidP="00EB534D">
            <w:pPr>
              <w:pStyle w:val="TableBody"/>
              <w:rPr>
                <w:szCs w:val="18"/>
              </w:rPr>
            </w:pPr>
            <w:r w:rsidRPr="00D5353F">
              <w:rPr>
                <w:szCs w:val="18"/>
              </w:rPr>
              <w:t>Updated change management section, as follows:</w:t>
            </w:r>
          </w:p>
          <w:p w:rsidR="00EB534D" w:rsidRPr="00D5353F" w:rsidRDefault="00EB534D" w:rsidP="00A72823">
            <w:pPr>
              <w:pStyle w:val="TableText"/>
              <w:numPr>
                <w:ilvl w:val="0"/>
                <w:numId w:val="148"/>
              </w:numPr>
              <w:jc w:val="left"/>
              <w:rPr>
                <w:rFonts w:ascii="Arial" w:hAnsi="Arial" w:cs="Arial"/>
                <w:iCs w:val="0"/>
                <w:szCs w:val="18"/>
              </w:rPr>
            </w:pPr>
            <w:r w:rsidRPr="00D5353F">
              <w:rPr>
                <w:rFonts w:ascii="Arial" w:hAnsi="Arial" w:cs="Arial"/>
                <w:iCs w:val="0"/>
                <w:szCs w:val="18"/>
              </w:rPr>
              <w:t>Updated the change management process for MCAL</w:t>
            </w:r>
          </w:p>
          <w:p w:rsidR="00EB534D" w:rsidRPr="00D5353F" w:rsidRDefault="00EB534D" w:rsidP="00F12CAC">
            <w:pPr>
              <w:pStyle w:val="TableText"/>
              <w:jc w:val="left"/>
              <w:rPr>
                <w:rFonts w:ascii="Arial" w:hAnsi="Arial" w:cs="Arial"/>
                <w:iCs w:val="0"/>
                <w:szCs w:val="18"/>
              </w:rPr>
            </w:pPr>
            <w:r w:rsidRPr="00D5353F">
              <w:rPr>
                <w:rFonts w:ascii="Arial" w:hAnsi="Arial" w:cs="Arial"/>
                <w:iCs w:val="0"/>
                <w:szCs w:val="18"/>
              </w:rPr>
              <w:t>3.2 development (3.2 Config Affected will be used).</w:t>
            </w:r>
          </w:p>
          <w:p w:rsidR="00EB534D" w:rsidRPr="00D5353F" w:rsidRDefault="00EB534D" w:rsidP="00A72823">
            <w:pPr>
              <w:pStyle w:val="TableText"/>
              <w:numPr>
                <w:ilvl w:val="0"/>
                <w:numId w:val="148"/>
              </w:numPr>
              <w:jc w:val="left"/>
              <w:rPr>
                <w:rFonts w:ascii="Arial" w:hAnsi="Arial" w:cs="Arial"/>
                <w:iCs w:val="0"/>
                <w:szCs w:val="18"/>
              </w:rPr>
            </w:pPr>
            <w:r w:rsidRPr="00D5353F">
              <w:rPr>
                <w:rFonts w:ascii="Arial" w:hAnsi="Arial" w:cs="Arial"/>
                <w:iCs w:val="0"/>
                <w:szCs w:val="18"/>
              </w:rPr>
              <w:lastRenderedPageBreak/>
              <w:t>Added management of Errata CR section.</w:t>
            </w:r>
          </w:p>
          <w:p w:rsidR="00F12CAC" w:rsidRPr="00D5353F" w:rsidRDefault="00EB534D" w:rsidP="00A72823">
            <w:pPr>
              <w:pStyle w:val="TableText"/>
              <w:numPr>
                <w:ilvl w:val="0"/>
                <w:numId w:val="149"/>
              </w:numPr>
              <w:jc w:val="left"/>
              <w:rPr>
                <w:rFonts w:ascii="Arial" w:hAnsi="Arial" w:cs="Arial"/>
                <w:iCs w:val="0"/>
                <w:szCs w:val="18"/>
              </w:rPr>
            </w:pPr>
            <w:r w:rsidRPr="00D5353F">
              <w:rPr>
                <w:rFonts w:ascii="Arial" w:hAnsi="Arial" w:cs="Arial"/>
                <w:iCs w:val="0"/>
                <w:szCs w:val="18"/>
              </w:rPr>
              <w:t>Corrected IPV b</w:t>
            </w:r>
            <w:r w:rsidR="00F12CAC" w:rsidRPr="00D5353F">
              <w:rPr>
                <w:rFonts w:ascii="Arial" w:hAnsi="Arial" w:cs="Arial"/>
                <w:iCs w:val="0"/>
                <w:szCs w:val="18"/>
              </w:rPr>
              <w:t>aseline derivation for MCAL 3.2</w:t>
            </w:r>
          </w:p>
          <w:p w:rsidR="00EB534D" w:rsidRPr="00D5353F" w:rsidRDefault="00EB534D" w:rsidP="00F12CAC">
            <w:pPr>
              <w:pStyle w:val="TableText"/>
              <w:jc w:val="left"/>
              <w:rPr>
                <w:rFonts w:ascii="Arial" w:hAnsi="Arial" w:cs="Arial"/>
                <w:iCs w:val="0"/>
                <w:szCs w:val="18"/>
              </w:rPr>
            </w:pPr>
            <w:r w:rsidRPr="00D5353F">
              <w:rPr>
                <w:rFonts w:ascii="Arial" w:hAnsi="Arial" w:cs="Arial"/>
                <w:iCs w:val="0"/>
                <w:szCs w:val="18"/>
              </w:rPr>
              <w:t>baseline IPVs.</w:t>
            </w:r>
          </w:p>
          <w:p w:rsidR="00F12CAC" w:rsidRPr="00D5353F" w:rsidRDefault="00EB534D" w:rsidP="00A72823">
            <w:pPr>
              <w:pStyle w:val="TableText"/>
              <w:numPr>
                <w:ilvl w:val="0"/>
                <w:numId w:val="149"/>
              </w:numPr>
              <w:jc w:val="left"/>
              <w:rPr>
                <w:rFonts w:ascii="Arial" w:hAnsi="Arial" w:cs="Arial"/>
                <w:iCs w:val="0"/>
                <w:szCs w:val="18"/>
              </w:rPr>
            </w:pPr>
            <w:r w:rsidRPr="00D5353F">
              <w:rPr>
                <w:rFonts w:ascii="Arial" w:hAnsi="Arial" w:cs="Arial"/>
                <w:iCs w:val="0"/>
                <w:szCs w:val="18"/>
              </w:rPr>
              <w:t>Added more de</w:t>
            </w:r>
            <w:r w:rsidR="00F12CAC" w:rsidRPr="00D5353F">
              <w:rPr>
                <w:rFonts w:ascii="Arial" w:hAnsi="Arial" w:cs="Arial"/>
                <w:iCs w:val="0"/>
                <w:szCs w:val="18"/>
              </w:rPr>
              <w:t>tails related to what should be</w:t>
            </w:r>
          </w:p>
          <w:p w:rsidR="00EB534D" w:rsidRPr="00D5353F" w:rsidRDefault="00EB534D" w:rsidP="00F12CAC">
            <w:pPr>
              <w:pStyle w:val="TableText"/>
              <w:jc w:val="left"/>
              <w:rPr>
                <w:rFonts w:ascii="Arial" w:hAnsi="Arial" w:cs="Arial"/>
                <w:iCs w:val="0"/>
                <w:szCs w:val="18"/>
              </w:rPr>
            </w:pPr>
            <w:r w:rsidRPr="00D5353F">
              <w:rPr>
                <w:rFonts w:ascii="Arial" w:hAnsi="Arial" w:cs="Arial"/>
                <w:iCs w:val="0"/>
                <w:szCs w:val="18"/>
              </w:rPr>
              <w:t>updated during CR analysis state.</w:t>
            </w:r>
          </w:p>
          <w:p w:rsidR="00F12CAC" w:rsidRPr="00D5353F" w:rsidRDefault="00EB534D" w:rsidP="00A72823">
            <w:pPr>
              <w:pStyle w:val="TableText"/>
              <w:numPr>
                <w:ilvl w:val="0"/>
                <w:numId w:val="149"/>
              </w:numPr>
              <w:jc w:val="left"/>
              <w:rPr>
                <w:rFonts w:ascii="Arial" w:hAnsi="Arial" w:cs="Arial"/>
                <w:iCs w:val="0"/>
                <w:szCs w:val="18"/>
              </w:rPr>
            </w:pPr>
            <w:r w:rsidRPr="00D5353F">
              <w:rPr>
                <w:rFonts w:ascii="Arial" w:hAnsi="Arial" w:cs="Arial"/>
                <w:iCs w:val="0"/>
                <w:szCs w:val="18"/>
              </w:rPr>
              <w:t>Updated CR Analysis t</w:t>
            </w:r>
            <w:r w:rsidR="00F12CAC" w:rsidRPr="00D5353F">
              <w:rPr>
                <w:rFonts w:ascii="Arial" w:hAnsi="Arial" w:cs="Arial"/>
                <w:iCs w:val="0"/>
                <w:szCs w:val="18"/>
              </w:rPr>
              <w:t>emplate: removed “AutoSar</w:t>
            </w:r>
          </w:p>
          <w:p w:rsidR="00EB534D" w:rsidRPr="00D5353F" w:rsidRDefault="00EB534D" w:rsidP="00F12CAC">
            <w:pPr>
              <w:pStyle w:val="TableText"/>
              <w:jc w:val="left"/>
              <w:rPr>
                <w:rFonts w:ascii="Arial" w:hAnsi="Arial" w:cs="Arial"/>
                <w:iCs w:val="0"/>
                <w:szCs w:val="18"/>
              </w:rPr>
            </w:pPr>
            <w:r w:rsidRPr="00D5353F">
              <w:rPr>
                <w:rFonts w:ascii="Arial" w:hAnsi="Arial" w:cs="Arial"/>
                <w:iCs w:val="0"/>
                <w:szCs w:val="18"/>
              </w:rPr>
              <w:t>3.x version affected” section.</w:t>
            </w:r>
          </w:p>
          <w:p w:rsidR="00EB534D" w:rsidRPr="00D5353F" w:rsidRDefault="00EB534D" w:rsidP="00A72823">
            <w:pPr>
              <w:pStyle w:val="TableBody"/>
              <w:numPr>
                <w:ilvl w:val="0"/>
                <w:numId w:val="149"/>
              </w:numPr>
              <w:rPr>
                <w:szCs w:val="18"/>
              </w:rPr>
            </w:pPr>
            <w:r w:rsidRPr="00D5353F">
              <w:rPr>
                <w:szCs w:val="18"/>
              </w:rPr>
              <w:t>Some updates on ICR chapter.</w:t>
            </w:r>
          </w:p>
        </w:tc>
      </w:tr>
      <w:tr w:rsidR="009E45A1" w:rsidRPr="00D5353F" w:rsidTr="003C3F67">
        <w:trPr>
          <w:jc w:val="center"/>
        </w:trPr>
        <w:tc>
          <w:tcPr>
            <w:tcW w:w="913" w:type="dxa"/>
            <w:tcBorders>
              <w:left w:val="single" w:sz="12" w:space="0" w:color="auto"/>
            </w:tcBorders>
          </w:tcPr>
          <w:p w:rsidR="009E45A1" w:rsidRPr="00D5353F" w:rsidRDefault="009E45A1" w:rsidP="007053AF">
            <w:pPr>
              <w:pStyle w:val="TableBody"/>
              <w:rPr>
                <w:szCs w:val="18"/>
              </w:rPr>
            </w:pPr>
            <w:r w:rsidRPr="00D5353F">
              <w:rPr>
                <w:szCs w:val="18"/>
              </w:rPr>
              <w:lastRenderedPageBreak/>
              <w:t>1.10</w:t>
            </w:r>
          </w:p>
        </w:tc>
        <w:tc>
          <w:tcPr>
            <w:tcW w:w="1530" w:type="dxa"/>
          </w:tcPr>
          <w:p w:rsidR="009E45A1" w:rsidRPr="00D5353F" w:rsidRDefault="009E45A1" w:rsidP="007053AF">
            <w:pPr>
              <w:pStyle w:val="TableBody"/>
              <w:rPr>
                <w:szCs w:val="18"/>
              </w:rPr>
            </w:pPr>
            <w:r w:rsidRPr="00D5353F">
              <w:rPr>
                <w:szCs w:val="18"/>
              </w:rPr>
              <w:t>13- July-2012</w:t>
            </w:r>
          </w:p>
        </w:tc>
        <w:tc>
          <w:tcPr>
            <w:tcW w:w="1800" w:type="dxa"/>
          </w:tcPr>
          <w:p w:rsidR="009E45A1" w:rsidRPr="00D5353F" w:rsidRDefault="00992067" w:rsidP="007053AF">
            <w:pPr>
              <w:pStyle w:val="TableBody"/>
              <w:ind w:left="152"/>
              <w:rPr>
                <w:szCs w:val="18"/>
              </w:rPr>
            </w:pPr>
            <w:r w:rsidRPr="00D5353F">
              <w:rPr>
                <w:szCs w:val="18"/>
              </w:rPr>
              <w:t>Eugenia Neacsa</w:t>
            </w:r>
          </w:p>
        </w:tc>
        <w:tc>
          <w:tcPr>
            <w:tcW w:w="4806" w:type="dxa"/>
            <w:tcBorders>
              <w:right w:val="single" w:sz="12" w:space="0" w:color="auto"/>
            </w:tcBorders>
          </w:tcPr>
          <w:p w:rsidR="009E45A1" w:rsidRPr="00D5353F" w:rsidRDefault="00992067" w:rsidP="006C2E35">
            <w:pPr>
              <w:pStyle w:val="TableBody"/>
              <w:rPr>
                <w:szCs w:val="18"/>
              </w:rPr>
            </w:pPr>
            <w:r w:rsidRPr="00D5353F">
              <w:rPr>
                <w:szCs w:val="18"/>
              </w:rPr>
              <w:t>Updated naming convention for test configuration files and MISRA reports.</w:t>
            </w:r>
          </w:p>
        </w:tc>
      </w:tr>
      <w:tr w:rsidR="0024040A" w:rsidRPr="00D5353F" w:rsidTr="003C3F67">
        <w:trPr>
          <w:jc w:val="center"/>
        </w:trPr>
        <w:tc>
          <w:tcPr>
            <w:tcW w:w="913" w:type="dxa"/>
            <w:tcBorders>
              <w:left w:val="single" w:sz="12" w:space="0" w:color="auto"/>
            </w:tcBorders>
          </w:tcPr>
          <w:p w:rsidR="0024040A" w:rsidRPr="00D5353F" w:rsidRDefault="0024040A" w:rsidP="007053AF">
            <w:pPr>
              <w:pStyle w:val="TableBody"/>
              <w:rPr>
                <w:szCs w:val="18"/>
              </w:rPr>
            </w:pPr>
            <w:r w:rsidRPr="00D5353F">
              <w:rPr>
                <w:szCs w:val="18"/>
              </w:rPr>
              <w:t>1.11</w:t>
            </w:r>
          </w:p>
        </w:tc>
        <w:tc>
          <w:tcPr>
            <w:tcW w:w="1530" w:type="dxa"/>
          </w:tcPr>
          <w:p w:rsidR="0024040A" w:rsidRPr="00D5353F" w:rsidRDefault="0024040A" w:rsidP="008F5F82">
            <w:pPr>
              <w:pStyle w:val="TableBody"/>
              <w:rPr>
                <w:szCs w:val="18"/>
              </w:rPr>
            </w:pPr>
            <w:r w:rsidRPr="00D5353F">
              <w:rPr>
                <w:szCs w:val="18"/>
              </w:rPr>
              <w:t>09 –</w:t>
            </w:r>
            <w:r w:rsidR="008F5F82" w:rsidRPr="00D5353F">
              <w:rPr>
                <w:szCs w:val="18"/>
              </w:rPr>
              <w:t>October</w:t>
            </w:r>
            <w:r w:rsidRPr="00D5353F">
              <w:rPr>
                <w:szCs w:val="18"/>
              </w:rPr>
              <w:t>-2012</w:t>
            </w:r>
          </w:p>
        </w:tc>
        <w:tc>
          <w:tcPr>
            <w:tcW w:w="1800" w:type="dxa"/>
          </w:tcPr>
          <w:p w:rsidR="0024040A" w:rsidRPr="00D5353F" w:rsidRDefault="0024040A" w:rsidP="007053AF">
            <w:pPr>
              <w:pStyle w:val="TableBody"/>
              <w:ind w:left="152"/>
              <w:rPr>
                <w:szCs w:val="18"/>
              </w:rPr>
            </w:pPr>
            <w:r w:rsidRPr="00D5353F">
              <w:rPr>
                <w:szCs w:val="18"/>
              </w:rPr>
              <w:t>Eugenia Neacsa</w:t>
            </w:r>
          </w:p>
        </w:tc>
        <w:tc>
          <w:tcPr>
            <w:tcW w:w="4806" w:type="dxa"/>
            <w:tcBorders>
              <w:right w:val="single" w:sz="12" w:space="0" w:color="auto"/>
            </w:tcBorders>
          </w:tcPr>
          <w:p w:rsidR="0024040A" w:rsidRPr="00D5353F" w:rsidRDefault="0024040A" w:rsidP="0024040A">
            <w:pPr>
              <w:pStyle w:val="TableText"/>
              <w:jc w:val="left"/>
              <w:rPr>
                <w:rFonts w:ascii="Arial" w:hAnsi="Arial" w:cs="Arial"/>
                <w:iCs w:val="0"/>
                <w:szCs w:val="18"/>
              </w:rPr>
            </w:pPr>
            <w:r w:rsidRPr="00D5353F">
              <w:rPr>
                <w:rFonts w:ascii="Arial" w:hAnsi="Arial" w:cs="Arial"/>
                <w:iCs w:val="0"/>
                <w:szCs w:val="18"/>
              </w:rPr>
              <w:t>Updated the change management process for MCAL 3.2 development in terms of baseline treatment.</w:t>
            </w:r>
          </w:p>
          <w:p w:rsidR="0024040A" w:rsidRPr="00D5353F" w:rsidRDefault="0024040A" w:rsidP="0024040A">
            <w:pPr>
              <w:pStyle w:val="TableText"/>
              <w:jc w:val="left"/>
              <w:rPr>
                <w:rFonts w:ascii="Arial" w:hAnsi="Arial" w:cs="Arial"/>
                <w:iCs w:val="0"/>
                <w:szCs w:val="18"/>
              </w:rPr>
            </w:pPr>
            <w:r w:rsidRPr="00D5353F">
              <w:rPr>
                <w:rFonts w:ascii="Arial" w:hAnsi="Arial" w:cs="Arial"/>
                <w:iCs w:val="0"/>
                <w:szCs w:val="18"/>
              </w:rPr>
              <w:t xml:space="preserve">Updated the CR analysis process. </w:t>
            </w:r>
          </w:p>
          <w:p w:rsidR="0024040A" w:rsidRPr="00D5353F" w:rsidRDefault="0024040A" w:rsidP="0024040A">
            <w:pPr>
              <w:pStyle w:val="TableText"/>
              <w:jc w:val="left"/>
              <w:rPr>
                <w:rFonts w:ascii="Arial" w:hAnsi="Arial" w:cs="Arial"/>
                <w:iCs w:val="0"/>
                <w:szCs w:val="18"/>
              </w:rPr>
            </w:pPr>
            <w:r w:rsidRPr="00D5353F">
              <w:rPr>
                <w:rFonts w:ascii="Arial" w:hAnsi="Arial" w:cs="Arial"/>
                <w:iCs w:val="0"/>
                <w:szCs w:val="18"/>
              </w:rPr>
              <w:t>Updated label naming convention and braches naming convention as a result of latest Autosar 3.2 process changes.</w:t>
            </w:r>
          </w:p>
          <w:p w:rsidR="0024040A" w:rsidRPr="00D5353F" w:rsidRDefault="0024040A" w:rsidP="006C2E35">
            <w:pPr>
              <w:pStyle w:val="TableBody"/>
              <w:rPr>
                <w:szCs w:val="18"/>
              </w:rPr>
            </w:pPr>
          </w:p>
        </w:tc>
      </w:tr>
      <w:tr w:rsidR="0007605C" w:rsidRPr="00D5353F" w:rsidTr="008F5F82">
        <w:trPr>
          <w:trHeight w:val="543"/>
          <w:jc w:val="center"/>
        </w:trPr>
        <w:tc>
          <w:tcPr>
            <w:tcW w:w="913" w:type="dxa"/>
            <w:tcBorders>
              <w:left w:val="single" w:sz="12" w:space="0" w:color="auto"/>
            </w:tcBorders>
          </w:tcPr>
          <w:p w:rsidR="0007605C" w:rsidRPr="00D5353F" w:rsidRDefault="0007605C" w:rsidP="007053AF">
            <w:pPr>
              <w:pStyle w:val="TableBody"/>
              <w:rPr>
                <w:szCs w:val="18"/>
              </w:rPr>
            </w:pPr>
            <w:r w:rsidRPr="00D5353F">
              <w:rPr>
                <w:szCs w:val="18"/>
              </w:rPr>
              <w:t>1.12</w:t>
            </w:r>
          </w:p>
        </w:tc>
        <w:tc>
          <w:tcPr>
            <w:tcW w:w="1530" w:type="dxa"/>
          </w:tcPr>
          <w:p w:rsidR="0007605C" w:rsidRPr="00D5353F" w:rsidRDefault="0007605C" w:rsidP="007053AF">
            <w:pPr>
              <w:pStyle w:val="TableBody"/>
              <w:rPr>
                <w:szCs w:val="18"/>
              </w:rPr>
            </w:pPr>
            <w:r w:rsidRPr="00D5353F">
              <w:rPr>
                <w:szCs w:val="18"/>
              </w:rPr>
              <w:t>05-Nov-2012</w:t>
            </w:r>
          </w:p>
        </w:tc>
        <w:tc>
          <w:tcPr>
            <w:tcW w:w="1800" w:type="dxa"/>
          </w:tcPr>
          <w:p w:rsidR="0007605C" w:rsidRPr="00D5353F" w:rsidRDefault="0007605C" w:rsidP="007053AF">
            <w:pPr>
              <w:pStyle w:val="TableBody"/>
              <w:ind w:left="152"/>
              <w:rPr>
                <w:szCs w:val="18"/>
              </w:rPr>
            </w:pPr>
            <w:r w:rsidRPr="00D5353F">
              <w:rPr>
                <w:szCs w:val="18"/>
              </w:rPr>
              <w:t>Simona Almajan</w:t>
            </w:r>
          </w:p>
        </w:tc>
        <w:tc>
          <w:tcPr>
            <w:tcW w:w="4806" w:type="dxa"/>
            <w:tcBorders>
              <w:right w:val="single" w:sz="12" w:space="0" w:color="auto"/>
            </w:tcBorders>
          </w:tcPr>
          <w:p w:rsidR="0007605C" w:rsidRPr="00D5353F" w:rsidRDefault="0007605C" w:rsidP="008F7051">
            <w:pPr>
              <w:pStyle w:val="TableText"/>
              <w:jc w:val="left"/>
              <w:rPr>
                <w:rFonts w:ascii="Arial" w:hAnsi="Arial" w:cs="Arial"/>
                <w:iCs w:val="0"/>
                <w:szCs w:val="18"/>
              </w:rPr>
            </w:pPr>
            <w:r w:rsidRPr="00D5353F">
              <w:rPr>
                <w:rFonts w:ascii="Arial" w:hAnsi="Arial" w:cs="Arial"/>
                <w:iCs w:val="0"/>
                <w:szCs w:val="18"/>
              </w:rPr>
              <w:t>Added SMCAL Vob and labels/baselines naming rules for SMCAL development</w:t>
            </w:r>
          </w:p>
        </w:tc>
      </w:tr>
      <w:tr w:rsidR="008F62E3" w:rsidRPr="00D5353F" w:rsidTr="008F5F82">
        <w:trPr>
          <w:trHeight w:val="543"/>
          <w:jc w:val="center"/>
        </w:trPr>
        <w:tc>
          <w:tcPr>
            <w:tcW w:w="913" w:type="dxa"/>
            <w:tcBorders>
              <w:left w:val="single" w:sz="12" w:space="0" w:color="auto"/>
            </w:tcBorders>
          </w:tcPr>
          <w:p w:rsidR="008F62E3" w:rsidRPr="00D5353F" w:rsidRDefault="008F62E3" w:rsidP="007053AF">
            <w:pPr>
              <w:pStyle w:val="TableBody"/>
              <w:rPr>
                <w:szCs w:val="18"/>
              </w:rPr>
            </w:pPr>
            <w:r w:rsidRPr="00D5353F">
              <w:rPr>
                <w:szCs w:val="18"/>
              </w:rPr>
              <w:t>1.13</w:t>
            </w:r>
          </w:p>
        </w:tc>
        <w:tc>
          <w:tcPr>
            <w:tcW w:w="1530" w:type="dxa"/>
          </w:tcPr>
          <w:p w:rsidR="008F62E3" w:rsidRPr="00D5353F" w:rsidRDefault="008F62E3" w:rsidP="008F62E3">
            <w:pPr>
              <w:pStyle w:val="TableBody"/>
              <w:rPr>
                <w:szCs w:val="18"/>
              </w:rPr>
            </w:pPr>
            <w:r w:rsidRPr="00D5353F">
              <w:rPr>
                <w:szCs w:val="18"/>
              </w:rPr>
              <w:t>17 – Jan -2013</w:t>
            </w:r>
          </w:p>
        </w:tc>
        <w:tc>
          <w:tcPr>
            <w:tcW w:w="1800" w:type="dxa"/>
          </w:tcPr>
          <w:p w:rsidR="008F62E3" w:rsidRPr="00D5353F" w:rsidRDefault="008F62E3" w:rsidP="007053AF">
            <w:pPr>
              <w:pStyle w:val="TableBody"/>
              <w:ind w:left="152"/>
              <w:rPr>
                <w:szCs w:val="18"/>
              </w:rPr>
            </w:pPr>
            <w:r w:rsidRPr="00D5353F">
              <w:rPr>
                <w:szCs w:val="18"/>
              </w:rPr>
              <w:t>Eugenia Neacsa</w:t>
            </w:r>
          </w:p>
        </w:tc>
        <w:tc>
          <w:tcPr>
            <w:tcW w:w="4806" w:type="dxa"/>
            <w:tcBorders>
              <w:right w:val="single" w:sz="12" w:space="0" w:color="auto"/>
            </w:tcBorders>
          </w:tcPr>
          <w:p w:rsidR="008F62E3" w:rsidRPr="00D5353F" w:rsidRDefault="008F62E3" w:rsidP="008F62E3">
            <w:pPr>
              <w:pStyle w:val="TableText"/>
              <w:jc w:val="left"/>
              <w:rPr>
                <w:iCs w:val="0"/>
                <w:szCs w:val="18"/>
              </w:rPr>
            </w:pPr>
            <w:r w:rsidRPr="00D5353F">
              <w:rPr>
                <w:iCs w:val="0"/>
                <w:szCs w:val="18"/>
              </w:rPr>
              <w:t>Updated with the latest CQ tool changes (v</w:t>
            </w:r>
            <w:r w:rsidRPr="00D5353F">
              <w:rPr>
                <w:szCs w:val="18"/>
              </w:rPr>
              <w:t xml:space="preserve"> </w:t>
            </w:r>
            <w:r w:rsidRPr="00D5353F">
              <w:rPr>
                <w:iCs w:val="0"/>
                <w:szCs w:val="18"/>
              </w:rPr>
              <w:t>8.0.0.1);</w:t>
            </w:r>
          </w:p>
          <w:p w:rsidR="008F62E3" w:rsidRPr="00D5353F" w:rsidRDefault="008F62E3" w:rsidP="00EE2E5D">
            <w:pPr>
              <w:pStyle w:val="TableText"/>
              <w:jc w:val="left"/>
              <w:rPr>
                <w:rFonts w:ascii="Arial" w:hAnsi="Arial" w:cs="Arial"/>
                <w:iCs w:val="0"/>
                <w:szCs w:val="18"/>
              </w:rPr>
            </w:pPr>
            <w:r w:rsidRPr="00D5353F">
              <w:rPr>
                <w:iCs w:val="0"/>
                <w:szCs w:val="18"/>
              </w:rPr>
              <w:t xml:space="preserve">Added more details for clone cases (chapter </w:t>
            </w:r>
            <w:r w:rsidR="00EE2E5D" w:rsidRPr="00D5353F">
              <w:rPr>
                <w:iCs w:val="0"/>
                <w:szCs w:val="18"/>
              </w:rPr>
              <w:t>3</w:t>
            </w:r>
            <w:r w:rsidRPr="00D5353F">
              <w:rPr>
                <w:iCs w:val="0"/>
                <w:szCs w:val="18"/>
              </w:rPr>
              <w:t>.6);</w:t>
            </w:r>
          </w:p>
        </w:tc>
      </w:tr>
      <w:tr w:rsidR="00C615F7" w:rsidRPr="00D5353F" w:rsidTr="008F5F82">
        <w:trPr>
          <w:trHeight w:val="543"/>
          <w:jc w:val="center"/>
        </w:trPr>
        <w:tc>
          <w:tcPr>
            <w:tcW w:w="913" w:type="dxa"/>
            <w:tcBorders>
              <w:left w:val="single" w:sz="12" w:space="0" w:color="auto"/>
            </w:tcBorders>
          </w:tcPr>
          <w:p w:rsidR="00C615F7" w:rsidRPr="00D5353F" w:rsidRDefault="00C615F7" w:rsidP="007053AF">
            <w:pPr>
              <w:pStyle w:val="TableBody"/>
              <w:rPr>
                <w:szCs w:val="18"/>
              </w:rPr>
            </w:pPr>
            <w:r w:rsidRPr="00D5353F">
              <w:rPr>
                <w:szCs w:val="18"/>
              </w:rPr>
              <w:t>1.14</w:t>
            </w:r>
          </w:p>
        </w:tc>
        <w:tc>
          <w:tcPr>
            <w:tcW w:w="1530" w:type="dxa"/>
          </w:tcPr>
          <w:p w:rsidR="00C615F7" w:rsidRPr="00D5353F" w:rsidRDefault="00C615F7" w:rsidP="008F62E3">
            <w:pPr>
              <w:pStyle w:val="TableBody"/>
              <w:rPr>
                <w:szCs w:val="18"/>
              </w:rPr>
            </w:pPr>
            <w:r w:rsidRPr="00D5353F">
              <w:rPr>
                <w:szCs w:val="18"/>
              </w:rPr>
              <w:t>21- Jan -2013</w:t>
            </w:r>
          </w:p>
        </w:tc>
        <w:tc>
          <w:tcPr>
            <w:tcW w:w="1800" w:type="dxa"/>
          </w:tcPr>
          <w:p w:rsidR="00C615F7" w:rsidRPr="00D5353F" w:rsidRDefault="00C615F7" w:rsidP="007053AF">
            <w:pPr>
              <w:pStyle w:val="TableBody"/>
              <w:ind w:left="152"/>
              <w:rPr>
                <w:szCs w:val="18"/>
              </w:rPr>
            </w:pPr>
            <w:r w:rsidRPr="00D5353F">
              <w:rPr>
                <w:szCs w:val="18"/>
              </w:rPr>
              <w:t>Simona Almajan</w:t>
            </w:r>
          </w:p>
        </w:tc>
        <w:tc>
          <w:tcPr>
            <w:tcW w:w="4806" w:type="dxa"/>
            <w:tcBorders>
              <w:right w:val="single" w:sz="12" w:space="0" w:color="auto"/>
            </w:tcBorders>
          </w:tcPr>
          <w:p w:rsidR="00C615F7" w:rsidRPr="00D5353F" w:rsidRDefault="00C615F7" w:rsidP="008F62E3">
            <w:pPr>
              <w:pStyle w:val="TableText"/>
              <w:jc w:val="left"/>
              <w:rPr>
                <w:iCs w:val="0"/>
                <w:szCs w:val="18"/>
              </w:rPr>
            </w:pPr>
            <w:r w:rsidRPr="00D5353F">
              <w:rPr>
                <w:iCs w:val="0"/>
                <w:szCs w:val="18"/>
              </w:rPr>
              <w:t xml:space="preserve">Added MCAL tests </w:t>
            </w:r>
            <w:r w:rsidR="006C2403">
              <w:rPr>
                <w:iCs w:val="0"/>
                <w:szCs w:val="18"/>
              </w:rPr>
              <w:t xml:space="preserve">configuration management process </w:t>
            </w:r>
            <w:r w:rsidRPr="00D5353F">
              <w:rPr>
                <w:iCs w:val="0"/>
                <w:szCs w:val="18"/>
              </w:rPr>
              <w:t>in vnv_test VOB</w:t>
            </w:r>
          </w:p>
          <w:p w:rsidR="00C615F7" w:rsidRPr="00D5353F" w:rsidRDefault="00C615F7" w:rsidP="008F62E3">
            <w:pPr>
              <w:pStyle w:val="TableText"/>
              <w:jc w:val="left"/>
              <w:rPr>
                <w:iCs w:val="0"/>
                <w:szCs w:val="18"/>
              </w:rPr>
            </w:pPr>
            <w:r w:rsidRPr="00D5353F">
              <w:rPr>
                <w:iCs w:val="0"/>
                <w:szCs w:val="18"/>
              </w:rPr>
              <w:t xml:space="preserve">Added </w:t>
            </w:r>
            <w:r w:rsidR="006C2403">
              <w:rPr>
                <w:iCs w:val="0"/>
                <w:szCs w:val="18"/>
              </w:rPr>
              <w:t>MCAL CRs development in VV-</w:t>
            </w:r>
            <w:r w:rsidRPr="00D5353F">
              <w:rPr>
                <w:iCs w:val="0"/>
                <w:szCs w:val="18"/>
              </w:rPr>
              <w:t>TEST</w:t>
            </w:r>
            <w:r w:rsidR="006C2403">
              <w:rPr>
                <w:iCs w:val="0"/>
                <w:szCs w:val="18"/>
              </w:rPr>
              <w:t>-MCAL BIN</w:t>
            </w:r>
          </w:p>
        </w:tc>
      </w:tr>
      <w:tr w:rsidR="00B332DF" w:rsidRPr="00D5353F" w:rsidTr="008F5F82">
        <w:trPr>
          <w:trHeight w:val="543"/>
          <w:jc w:val="center"/>
        </w:trPr>
        <w:tc>
          <w:tcPr>
            <w:tcW w:w="913" w:type="dxa"/>
            <w:tcBorders>
              <w:left w:val="single" w:sz="12" w:space="0" w:color="auto"/>
            </w:tcBorders>
          </w:tcPr>
          <w:p w:rsidR="00B332DF" w:rsidRPr="00D5353F" w:rsidRDefault="00B332DF" w:rsidP="007053AF">
            <w:pPr>
              <w:pStyle w:val="TableBody"/>
              <w:rPr>
                <w:szCs w:val="18"/>
              </w:rPr>
            </w:pPr>
            <w:r>
              <w:rPr>
                <w:szCs w:val="18"/>
              </w:rPr>
              <w:t>1.15</w:t>
            </w:r>
          </w:p>
        </w:tc>
        <w:tc>
          <w:tcPr>
            <w:tcW w:w="1530" w:type="dxa"/>
          </w:tcPr>
          <w:p w:rsidR="00B332DF" w:rsidRPr="00D5353F" w:rsidRDefault="00B332DF" w:rsidP="008F62E3">
            <w:pPr>
              <w:pStyle w:val="TableBody"/>
              <w:rPr>
                <w:szCs w:val="18"/>
              </w:rPr>
            </w:pPr>
            <w:r>
              <w:rPr>
                <w:szCs w:val="18"/>
              </w:rPr>
              <w:t>19-Mar-2013</w:t>
            </w:r>
          </w:p>
        </w:tc>
        <w:tc>
          <w:tcPr>
            <w:tcW w:w="1800" w:type="dxa"/>
          </w:tcPr>
          <w:p w:rsidR="00B332DF" w:rsidRPr="00D5353F" w:rsidRDefault="00B332DF" w:rsidP="007053AF">
            <w:pPr>
              <w:pStyle w:val="TableBody"/>
              <w:ind w:left="152"/>
              <w:rPr>
                <w:szCs w:val="18"/>
              </w:rPr>
            </w:pPr>
            <w:r w:rsidRPr="00D5353F">
              <w:rPr>
                <w:szCs w:val="18"/>
              </w:rPr>
              <w:t>Simona Almajan</w:t>
            </w:r>
          </w:p>
        </w:tc>
        <w:tc>
          <w:tcPr>
            <w:tcW w:w="4806" w:type="dxa"/>
            <w:tcBorders>
              <w:right w:val="single" w:sz="12" w:space="0" w:color="auto"/>
            </w:tcBorders>
          </w:tcPr>
          <w:p w:rsidR="00B332DF" w:rsidRPr="00D5353F" w:rsidRDefault="00B332DF" w:rsidP="003331A4">
            <w:pPr>
              <w:pStyle w:val="TableText"/>
              <w:jc w:val="left"/>
              <w:rPr>
                <w:iCs w:val="0"/>
                <w:szCs w:val="18"/>
              </w:rPr>
            </w:pPr>
            <w:r>
              <w:rPr>
                <w:iCs w:val="0"/>
                <w:szCs w:val="18"/>
              </w:rPr>
              <w:t xml:space="preserve">Added </w:t>
            </w:r>
            <w:r w:rsidR="003331A4">
              <w:rPr>
                <w:iCs w:val="0"/>
                <w:szCs w:val="18"/>
              </w:rPr>
              <w:t xml:space="preserve">Chapter 4: </w:t>
            </w:r>
            <w:r>
              <w:rPr>
                <w:iCs w:val="0"/>
                <w:szCs w:val="18"/>
              </w:rPr>
              <w:t>MCAL</w:t>
            </w:r>
            <w:r w:rsidR="00440BF4">
              <w:rPr>
                <w:iCs w:val="0"/>
                <w:szCs w:val="18"/>
              </w:rPr>
              <w:t>/SMCAL</w:t>
            </w:r>
            <w:r w:rsidR="003331A4">
              <w:rPr>
                <w:iCs w:val="0"/>
                <w:szCs w:val="18"/>
              </w:rPr>
              <w:t xml:space="preserve"> Code Bases Synchronization </w:t>
            </w:r>
            <w:r>
              <w:rPr>
                <w:iCs w:val="0"/>
                <w:szCs w:val="18"/>
              </w:rPr>
              <w:t xml:space="preserve"> </w:t>
            </w:r>
          </w:p>
        </w:tc>
      </w:tr>
      <w:tr w:rsidR="004A6EE7" w:rsidRPr="00D5353F" w:rsidTr="008F5F82">
        <w:trPr>
          <w:trHeight w:val="543"/>
          <w:jc w:val="center"/>
        </w:trPr>
        <w:tc>
          <w:tcPr>
            <w:tcW w:w="913" w:type="dxa"/>
            <w:tcBorders>
              <w:left w:val="single" w:sz="12" w:space="0" w:color="auto"/>
            </w:tcBorders>
          </w:tcPr>
          <w:p w:rsidR="004A6EE7" w:rsidRDefault="004A6EE7" w:rsidP="007053AF">
            <w:pPr>
              <w:pStyle w:val="TableBody"/>
              <w:rPr>
                <w:szCs w:val="18"/>
              </w:rPr>
            </w:pPr>
            <w:r>
              <w:rPr>
                <w:szCs w:val="18"/>
              </w:rPr>
              <w:t>1.16</w:t>
            </w:r>
          </w:p>
        </w:tc>
        <w:tc>
          <w:tcPr>
            <w:tcW w:w="1530" w:type="dxa"/>
          </w:tcPr>
          <w:p w:rsidR="004A6EE7" w:rsidRDefault="004A6EE7" w:rsidP="008F62E3">
            <w:pPr>
              <w:pStyle w:val="TableBody"/>
              <w:rPr>
                <w:szCs w:val="18"/>
              </w:rPr>
            </w:pPr>
            <w:r>
              <w:rPr>
                <w:szCs w:val="18"/>
              </w:rPr>
              <w:t>09-April-2013</w:t>
            </w:r>
          </w:p>
        </w:tc>
        <w:tc>
          <w:tcPr>
            <w:tcW w:w="1800" w:type="dxa"/>
          </w:tcPr>
          <w:p w:rsidR="004A6EE7" w:rsidRPr="00D5353F" w:rsidRDefault="004A6EE7" w:rsidP="007053AF">
            <w:pPr>
              <w:pStyle w:val="TableBody"/>
              <w:ind w:left="152"/>
              <w:rPr>
                <w:szCs w:val="18"/>
              </w:rPr>
            </w:pPr>
            <w:r w:rsidRPr="00D5353F">
              <w:rPr>
                <w:szCs w:val="18"/>
              </w:rPr>
              <w:t>Simona Almajan</w:t>
            </w:r>
          </w:p>
        </w:tc>
        <w:tc>
          <w:tcPr>
            <w:tcW w:w="4806" w:type="dxa"/>
            <w:tcBorders>
              <w:right w:val="single" w:sz="12" w:space="0" w:color="auto"/>
            </w:tcBorders>
          </w:tcPr>
          <w:p w:rsidR="004A6EE7" w:rsidRDefault="004A6EE7" w:rsidP="003331A4">
            <w:pPr>
              <w:pStyle w:val="TableText"/>
              <w:jc w:val="left"/>
              <w:rPr>
                <w:iCs w:val="0"/>
                <w:szCs w:val="18"/>
              </w:rPr>
            </w:pPr>
            <w:r>
              <w:rPr>
                <w:iCs w:val="0"/>
                <w:szCs w:val="18"/>
              </w:rPr>
              <w:t>Updated Chapter 4 and cloning section with ASR/IPs specifics</w:t>
            </w:r>
          </w:p>
        </w:tc>
      </w:tr>
      <w:tr w:rsidR="00B52A23" w:rsidRPr="00D5353F" w:rsidTr="008F5F82">
        <w:trPr>
          <w:trHeight w:val="543"/>
          <w:jc w:val="center"/>
        </w:trPr>
        <w:tc>
          <w:tcPr>
            <w:tcW w:w="913" w:type="dxa"/>
            <w:tcBorders>
              <w:left w:val="single" w:sz="12" w:space="0" w:color="auto"/>
            </w:tcBorders>
          </w:tcPr>
          <w:p w:rsidR="00B52A23" w:rsidRPr="001D5A53" w:rsidRDefault="00B52A23" w:rsidP="007053AF">
            <w:pPr>
              <w:pStyle w:val="TableBody"/>
              <w:rPr>
                <w:szCs w:val="18"/>
              </w:rPr>
            </w:pPr>
            <w:r w:rsidRPr="001D5A53">
              <w:rPr>
                <w:szCs w:val="18"/>
              </w:rPr>
              <w:t>1.17</w:t>
            </w:r>
          </w:p>
        </w:tc>
        <w:tc>
          <w:tcPr>
            <w:tcW w:w="1530" w:type="dxa"/>
          </w:tcPr>
          <w:p w:rsidR="00B52A23" w:rsidRPr="001D5A53" w:rsidRDefault="00B52A23" w:rsidP="008F62E3">
            <w:pPr>
              <w:pStyle w:val="TableBody"/>
              <w:rPr>
                <w:szCs w:val="18"/>
              </w:rPr>
            </w:pPr>
            <w:r w:rsidRPr="001D5A53">
              <w:rPr>
                <w:szCs w:val="18"/>
              </w:rPr>
              <w:t>22-May-2013</w:t>
            </w:r>
          </w:p>
        </w:tc>
        <w:tc>
          <w:tcPr>
            <w:tcW w:w="1800" w:type="dxa"/>
          </w:tcPr>
          <w:p w:rsidR="00B52A23" w:rsidRPr="001D5A53" w:rsidRDefault="00B52A23" w:rsidP="007053AF">
            <w:pPr>
              <w:pStyle w:val="TableBody"/>
              <w:ind w:left="152"/>
              <w:rPr>
                <w:szCs w:val="18"/>
              </w:rPr>
            </w:pPr>
            <w:r w:rsidRPr="001D5A53">
              <w:rPr>
                <w:szCs w:val="18"/>
              </w:rPr>
              <w:t>Eugenia Neacsa</w:t>
            </w:r>
          </w:p>
        </w:tc>
        <w:tc>
          <w:tcPr>
            <w:tcW w:w="4806" w:type="dxa"/>
            <w:tcBorders>
              <w:right w:val="single" w:sz="12" w:space="0" w:color="auto"/>
            </w:tcBorders>
          </w:tcPr>
          <w:p w:rsidR="00B52A23" w:rsidRDefault="002A1C42" w:rsidP="002A1C42">
            <w:pPr>
              <w:pStyle w:val="TableText"/>
              <w:jc w:val="left"/>
              <w:rPr>
                <w:iCs w:val="0"/>
                <w:szCs w:val="18"/>
              </w:rPr>
            </w:pPr>
            <w:r>
              <w:rPr>
                <w:iCs w:val="0"/>
                <w:szCs w:val="18"/>
              </w:rPr>
              <w:t>Added more details for Integration CRs –use cases (chapter 3.5), cloning a CR – use cases</w:t>
            </w:r>
            <w:r w:rsidR="00D34CF1">
              <w:rPr>
                <w:iCs w:val="0"/>
                <w:szCs w:val="18"/>
              </w:rPr>
              <w:t xml:space="preserve"> (chapter 3.6)</w:t>
            </w:r>
          </w:p>
          <w:p w:rsidR="002A1C42" w:rsidRDefault="002A1C42" w:rsidP="002A1C42">
            <w:pPr>
              <w:pStyle w:val="TableText"/>
              <w:jc w:val="left"/>
              <w:rPr>
                <w:iCs w:val="0"/>
                <w:szCs w:val="18"/>
              </w:rPr>
            </w:pPr>
            <w:r>
              <w:rPr>
                <w:iCs w:val="0"/>
                <w:szCs w:val="18"/>
              </w:rPr>
              <w:t>Added Errata Handling –Source Code (chapter 2.6)</w:t>
            </w:r>
          </w:p>
          <w:p w:rsidR="005364A6" w:rsidRDefault="005364A6" w:rsidP="005364A6">
            <w:pPr>
              <w:pStyle w:val="TableText"/>
              <w:jc w:val="left"/>
              <w:rPr>
                <w:iCs w:val="0"/>
                <w:szCs w:val="18"/>
              </w:rPr>
            </w:pPr>
            <w:r>
              <w:rPr>
                <w:iCs w:val="0"/>
                <w:szCs w:val="18"/>
              </w:rPr>
              <w:t>Added Test Specification .cfg file naming rules for platforms with multiple derivatives.</w:t>
            </w:r>
          </w:p>
        </w:tc>
      </w:tr>
    </w:tbl>
    <w:p w:rsidR="00A27F5E" w:rsidRPr="00D5353F" w:rsidRDefault="00A27F5E" w:rsidP="001E78D2"/>
    <w:p w:rsidR="001E78D2" w:rsidRPr="00D5353F" w:rsidRDefault="00972942" w:rsidP="001E78D2">
      <w:r w:rsidRPr="00D5353F">
        <w:br w:type="page"/>
      </w:r>
    </w:p>
    <w:p w:rsidR="004734AE" w:rsidRPr="00D5353F" w:rsidRDefault="000753C8" w:rsidP="00DC0F17">
      <w:pPr>
        <w:pStyle w:val="TOC1"/>
        <w:tabs>
          <w:tab w:val="right" w:leader="dot" w:pos="8834"/>
        </w:tabs>
      </w:pPr>
      <w:r w:rsidRPr="00D5353F">
        <w:lastRenderedPageBreak/>
        <w:t xml:space="preserve">                                                 </w:t>
      </w:r>
      <w:r w:rsidR="004734AE" w:rsidRPr="00D5353F">
        <w:t>TABLE OF CONTENTS</w:t>
      </w:r>
    </w:p>
    <w:p w:rsidR="00101B98" w:rsidRDefault="00A20929">
      <w:pPr>
        <w:pStyle w:val="TOC1"/>
        <w:tabs>
          <w:tab w:val="right" w:leader="dot" w:pos="8834"/>
        </w:tabs>
        <w:rPr>
          <w:rFonts w:asciiTheme="minorHAnsi" w:eastAsiaTheme="minorEastAsia" w:hAnsiTheme="minorHAnsi" w:cstheme="minorBidi"/>
          <w:b w:val="0"/>
          <w:bCs w:val="0"/>
          <w:i w:val="0"/>
          <w:iCs w:val="0"/>
          <w:noProof/>
          <w:sz w:val="22"/>
          <w:szCs w:val="22"/>
        </w:rPr>
      </w:pPr>
      <w:r w:rsidRPr="00D5353F">
        <w:rPr>
          <w:b w:val="0"/>
          <w:bCs w:val="0"/>
          <w:i w:val="0"/>
          <w:iCs w:val="0"/>
        </w:rPr>
        <w:fldChar w:fldCharType="begin"/>
      </w:r>
      <w:r w:rsidR="009722D8" w:rsidRPr="00D5353F">
        <w:rPr>
          <w:b w:val="0"/>
          <w:bCs w:val="0"/>
          <w:i w:val="0"/>
          <w:iCs w:val="0"/>
        </w:rPr>
        <w:instrText xml:space="preserve"> TOC \o "1-6" \h \z \u </w:instrText>
      </w:r>
      <w:r w:rsidRPr="00D5353F">
        <w:rPr>
          <w:b w:val="0"/>
          <w:bCs w:val="0"/>
          <w:i w:val="0"/>
          <w:iCs w:val="0"/>
        </w:rPr>
        <w:fldChar w:fldCharType="separate"/>
      </w:r>
      <w:hyperlink w:anchor="_Toc357008853" w:history="1">
        <w:r w:rsidR="00101B98" w:rsidRPr="0076316F">
          <w:rPr>
            <w:rStyle w:val="Hyperlink"/>
            <w:noProof/>
          </w:rPr>
          <w:t>MCAL SW Configuration and Change Management Procedure</w:t>
        </w:r>
        <w:r w:rsidR="00101B98">
          <w:rPr>
            <w:noProof/>
            <w:webHidden/>
          </w:rPr>
          <w:tab/>
        </w:r>
        <w:r>
          <w:rPr>
            <w:noProof/>
            <w:webHidden/>
          </w:rPr>
          <w:fldChar w:fldCharType="begin"/>
        </w:r>
        <w:r w:rsidR="00101B98">
          <w:rPr>
            <w:noProof/>
            <w:webHidden/>
          </w:rPr>
          <w:instrText xml:space="preserve"> PAGEREF _Toc357008853 \h </w:instrText>
        </w:r>
        <w:r>
          <w:rPr>
            <w:noProof/>
            <w:webHidden/>
          </w:rPr>
        </w:r>
        <w:r>
          <w:rPr>
            <w:noProof/>
            <w:webHidden/>
          </w:rPr>
          <w:fldChar w:fldCharType="separate"/>
        </w:r>
        <w:r w:rsidR="00101B98">
          <w:rPr>
            <w:noProof/>
            <w:webHidden/>
          </w:rPr>
          <w:t>1</w:t>
        </w:r>
        <w:r>
          <w:rPr>
            <w:noProof/>
            <w:webHidden/>
          </w:rPr>
          <w:fldChar w:fldCharType="end"/>
        </w:r>
      </w:hyperlink>
    </w:p>
    <w:p w:rsidR="00101B98" w:rsidRDefault="00417E7F">
      <w:pPr>
        <w:pStyle w:val="TOC1"/>
        <w:tabs>
          <w:tab w:val="right" w:leader="dot" w:pos="8834"/>
        </w:tabs>
        <w:rPr>
          <w:rFonts w:asciiTheme="minorHAnsi" w:eastAsiaTheme="minorEastAsia" w:hAnsiTheme="minorHAnsi" w:cstheme="minorBidi"/>
          <w:b w:val="0"/>
          <w:bCs w:val="0"/>
          <w:i w:val="0"/>
          <w:iCs w:val="0"/>
          <w:noProof/>
          <w:sz w:val="22"/>
          <w:szCs w:val="22"/>
        </w:rPr>
      </w:pPr>
      <w:hyperlink w:anchor="_Toc357008854" w:history="1">
        <w:r w:rsidR="00101B98" w:rsidRPr="0076316F">
          <w:rPr>
            <w:rStyle w:val="Hyperlink"/>
            <w:noProof/>
          </w:rPr>
          <w:t>1 Introduction</w:t>
        </w:r>
        <w:r w:rsidR="00101B98">
          <w:rPr>
            <w:noProof/>
            <w:webHidden/>
          </w:rPr>
          <w:tab/>
        </w:r>
        <w:r w:rsidR="00A20929">
          <w:rPr>
            <w:noProof/>
            <w:webHidden/>
          </w:rPr>
          <w:fldChar w:fldCharType="begin"/>
        </w:r>
        <w:r w:rsidR="00101B98">
          <w:rPr>
            <w:noProof/>
            <w:webHidden/>
          </w:rPr>
          <w:instrText xml:space="preserve"> PAGEREF _Toc357008854 \h </w:instrText>
        </w:r>
        <w:r w:rsidR="00A20929">
          <w:rPr>
            <w:noProof/>
            <w:webHidden/>
          </w:rPr>
        </w:r>
        <w:r w:rsidR="00A20929">
          <w:rPr>
            <w:noProof/>
            <w:webHidden/>
          </w:rPr>
          <w:fldChar w:fldCharType="separate"/>
        </w:r>
        <w:r w:rsidR="00101B98">
          <w:rPr>
            <w:noProof/>
            <w:webHidden/>
          </w:rPr>
          <w:t>8</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855" w:history="1">
        <w:r w:rsidR="00101B98" w:rsidRPr="0076316F">
          <w:rPr>
            <w:rStyle w:val="Hyperlink"/>
            <w:noProof/>
          </w:rPr>
          <w:t>1.1</w:t>
        </w:r>
        <w:r w:rsidR="00101B98">
          <w:rPr>
            <w:rFonts w:asciiTheme="minorHAnsi" w:eastAsiaTheme="minorEastAsia" w:hAnsiTheme="minorHAnsi" w:cstheme="minorBidi"/>
            <w:b w:val="0"/>
            <w:bCs w:val="0"/>
            <w:noProof/>
            <w:szCs w:val="22"/>
          </w:rPr>
          <w:tab/>
        </w:r>
        <w:r w:rsidR="00101B98" w:rsidRPr="0076316F">
          <w:rPr>
            <w:rStyle w:val="Hyperlink"/>
            <w:noProof/>
          </w:rPr>
          <w:t>Purpose</w:t>
        </w:r>
        <w:r w:rsidR="00101B98">
          <w:rPr>
            <w:noProof/>
            <w:webHidden/>
          </w:rPr>
          <w:tab/>
        </w:r>
        <w:r w:rsidR="00A20929">
          <w:rPr>
            <w:noProof/>
            <w:webHidden/>
          </w:rPr>
          <w:fldChar w:fldCharType="begin"/>
        </w:r>
        <w:r w:rsidR="00101B98">
          <w:rPr>
            <w:noProof/>
            <w:webHidden/>
          </w:rPr>
          <w:instrText xml:space="preserve"> PAGEREF _Toc357008855 \h </w:instrText>
        </w:r>
        <w:r w:rsidR="00A20929">
          <w:rPr>
            <w:noProof/>
            <w:webHidden/>
          </w:rPr>
        </w:r>
        <w:r w:rsidR="00A20929">
          <w:rPr>
            <w:noProof/>
            <w:webHidden/>
          </w:rPr>
          <w:fldChar w:fldCharType="separate"/>
        </w:r>
        <w:r w:rsidR="00101B98">
          <w:rPr>
            <w:noProof/>
            <w:webHidden/>
          </w:rPr>
          <w:t>8</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856" w:history="1">
        <w:r w:rsidR="00101B98" w:rsidRPr="0076316F">
          <w:rPr>
            <w:rStyle w:val="Hyperlink"/>
            <w:noProof/>
          </w:rPr>
          <w:t>1.2</w:t>
        </w:r>
        <w:r w:rsidR="00101B98">
          <w:rPr>
            <w:rFonts w:asciiTheme="minorHAnsi" w:eastAsiaTheme="minorEastAsia" w:hAnsiTheme="minorHAnsi" w:cstheme="minorBidi"/>
            <w:b w:val="0"/>
            <w:bCs w:val="0"/>
            <w:noProof/>
            <w:szCs w:val="22"/>
          </w:rPr>
          <w:tab/>
        </w:r>
        <w:r w:rsidR="00101B98" w:rsidRPr="0076316F">
          <w:rPr>
            <w:rStyle w:val="Hyperlink"/>
            <w:noProof/>
          </w:rPr>
          <w:t>Scope</w:t>
        </w:r>
        <w:r w:rsidR="00101B98">
          <w:rPr>
            <w:noProof/>
            <w:webHidden/>
          </w:rPr>
          <w:tab/>
        </w:r>
        <w:r w:rsidR="00A20929">
          <w:rPr>
            <w:noProof/>
            <w:webHidden/>
          </w:rPr>
          <w:fldChar w:fldCharType="begin"/>
        </w:r>
        <w:r w:rsidR="00101B98">
          <w:rPr>
            <w:noProof/>
            <w:webHidden/>
          </w:rPr>
          <w:instrText xml:space="preserve"> PAGEREF _Toc357008856 \h </w:instrText>
        </w:r>
        <w:r w:rsidR="00A20929">
          <w:rPr>
            <w:noProof/>
            <w:webHidden/>
          </w:rPr>
        </w:r>
        <w:r w:rsidR="00A20929">
          <w:rPr>
            <w:noProof/>
            <w:webHidden/>
          </w:rPr>
          <w:fldChar w:fldCharType="separate"/>
        </w:r>
        <w:r w:rsidR="00101B98">
          <w:rPr>
            <w:noProof/>
            <w:webHidden/>
          </w:rPr>
          <w:t>8</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857" w:history="1">
        <w:r w:rsidR="00101B98" w:rsidRPr="0076316F">
          <w:rPr>
            <w:rStyle w:val="Hyperlink"/>
            <w:noProof/>
          </w:rPr>
          <w:t>1.3</w:t>
        </w:r>
        <w:r w:rsidR="00101B98">
          <w:rPr>
            <w:rFonts w:asciiTheme="minorHAnsi" w:eastAsiaTheme="minorEastAsia" w:hAnsiTheme="minorHAnsi" w:cstheme="minorBidi"/>
            <w:b w:val="0"/>
            <w:bCs w:val="0"/>
            <w:noProof/>
            <w:szCs w:val="22"/>
          </w:rPr>
          <w:tab/>
        </w:r>
        <w:r w:rsidR="00101B98" w:rsidRPr="0076316F">
          <w:rPr>
            <w:rStyle w:val="Hyperlink"/>
            <w:noProof/>
          </w:rPr>
          <w:t>Audience Description</w:t>
        </w:r>
        <w:r w:rsidR="00101B98">
          <w:rPr>
            <w:noProof/>
            <w:webHidden/>
          </w:rPr>
          <w:tab/>
        </w:r>
        <w:r w:rsidR="00A20929">
          <w:rPr>
            <w:noProof/>
            <w:webHidden/>
          </w:rPr>
          <w:fldChar w:fldCharType="begin"/>
        </w:r>
        <w:r w:rsidR="00101B98">
          <w:rPr>
            <w:noProof/>
            <w:webHidden/>
          </w:rPr>
          <w:instrText xml:space="preserve"> PAGEREF _Toc357008857 \h </w:instrText>
        </w:r>
        <w:r w:rsidR="00A20929">
          <w:rPr>
            <w:noProof/>
            <w:webHidden/>
          </w:rPr>
        </w:r>
        <w:r w:rsidR="00A20929">
          <w:rPr>
            <w:noProof/>
            <w:webHidden/>
          </w:rPr>
          <w:fldChar w:fldCharType="separate"/>
        </w:r>
        <w:r w:rsidR="00101B98">
          <w:rPr>
            <w:noProof/>
            <w:webHidden/>
          </w:rPr>
          <w:t>8</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858" w:history="1">
        <w:r w:rsidR="00101B98" w:rsidRPr="0076316F">
          <w:rPr>
            <w:rStyle w:val="Hyperlink"/>
            <w:noProof/>
          </w:rPr>
          <w:t>1.4</w:t>
        </w:r>
        <w:r w:rsidR="00101B98">
          <w:rPr>
            <w:rFonts w:asciiTheme="minorHAnsi" w:eastAsiaTheme="minorEastAsia" w:hAnsiTheme="minorHAnsi" w:cstheme="minorBidi"/>
            <w:b w:val="0"/>
            <w:bCs w:val="0"/>
            <w:noProof/>
            <w:szCs w:val="22"/>
          </w:rPr>
          <w:tab/>
        </w:r>
        <w:r w:rsidR="00101B98" w:rsidRPr="0076316F">
          <w:rPr>
            <w:rStyle w:val="Hyperlink"/>
            <w:noProof/>
          </w:rPr>
          <w:t>References</w:t>
        </w:r>
        <w:r w:rsidR="00101B98">
          <w:rPr>
            <w:noProof/>
            <w:webHidden/>
          </w:rPr>
          <w:tab/>
        </w:r>
        <w:r w:rsidR="00A20929">
          <w:rPr>
            <w:noProof/>
            <w:webHidden/>
          </w:rPr>
          <w:fldChar w:fldCharType="begin"/>
        </w:r>
        <w:r w:rsidR="00101B98">
          <w:rPr>
            <w:noProof/>
            <w:webHidden/>
          </w:rPr>
          <w:instrText xml:space="preserve"> PAGEREF _Toc357008858 \h </w:instrText>
        </w:r>
        <w:r w:rsidR="00A20929">
          <w:rPr>
            <w:noProof/>
            <w:webHidden/>
          </w:rPr>
        </w:r>
        <w:r w:rsidR="00A20929">
          <w:rPr>
            <w:noProof/>
            <w:webHidden/>
          </w:rPr>
          <w:fldChar w:fldCharType="separate"/>
        </w:r>
        <w:r w:rsidR="00101B98">
          <w:rPr>
            <w:noProof/>
            <w:webHidden/>
          </w:rPr>
          <w:t>8</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859" w:history="1">
        <w:r w:rsidR="00101B98" w:rsidRPr="0076316F">
          <w:rPr>
            <w:rStyle w:val="Hyperlink"/>
            <w:noProof/>
          </w:rPr>
          <w:t>1.5</w:t>
        </w:r>
        <w:r w:rsidR="00101B98">
          <w:rPr>
            <w:rFonts w:asciiTheme="minorHAnsi" w:eastAsiaTheme="minorEastAsia" w:hAnsiTheme="minorHAnsi" w:cstheme="minorBidi"/>
            <w:b w:val="0"/>
            <w:bCs w:val="0"/>
            <w:noProof/>
            <w:szCs w:val="22"/>
          </w:rPr>
          <w:tab/>
        </w:r>
        <w:r w:rsidR="00101B98" w:rsidRPr="0076316F">
          <w:rPr>
            <w:rStyle w:val="Hyperlink"/>
            <w:noProof/>
          </w:rPr>
          <w:t>Definitions, Acronyms, and Abbreviations</w:t>
        </w:r>
        <w:r w:rsidR="00101B98">
          <w:rPr>
            <w:noProof/>
            <w:webHidden/>
          </w:rPr>
          <w:tab/>
        </w:r>
        <w:r w:rsidR="00A20929">
          <w:rPr>
            <w:noProof/>
            <w:webHidden/>
          </w:rPr>
          <w:fldChar w:fldCharType="begin"/>
        </w:r>
        <w:r w:rsidR="00101B98">
          <w:rPr>
            <w:noProof/>
            <w:webHidden/>
          </w:rPr>
          <w:instrText xml:space="preserve"> PAGEREF _Toc357008859 \h </w:instrText>
        </w:r>
        <w:r w:rsidR="00A20929">
          <w:rPr>
            <w:noProof/>
            <w:webHidden/>
          </w:rPr>
        </w:r>
        <w:r w:rsidR="00A20929">
          <w:rPr>
            <w:noProof/>
            <w:webHidden/>
          </w:rPr>
          <w:fldChar w:fldCharType="separate"/>
        </w:r>
        <w:r w:rsidR="00101B98">
          <w:rPr>
            <w:noProof/>
            <w:webHidden/>
          </w:rPr>
          <w:t>9</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860" w:history="1">
        <w:r w:rsidR="00101B98" w:rsidRPr="0076316F">
          <w:rPr>
            <w:rStyle w:val="Hyperlink"/>
            <w:noProof/>
          </w:rPr>
          <w:t>1.6</w:t>
        </w:r>
        <w:r w:rsidR="00101B98">
          <w:rPr>
            <w:rFonts w:asciiTheme="minorHAnsi" w:eastAsiaTheme="minorEastAsia" w:hAnsiTheme="minorHAnsi" w:cstheme="minorBidi"/>
            <w:b w:val="0"/>
            <w:bCs w:val="0"/>
            <w:noProof/>
            <w:szCs w:val="22"/>
          </w:rPr>
          <w:tab/>
        </w:r>
        <w:r w:rsidR="00101B98" w:rsidRPr="0076316F">
          <w:rPr>
            <w:rStyle w:val="Hyperlink"/>
            <w:noProof/>
          </w:rPr>
          <w:t>Document Location</w:t>
        </w:r>
        <w:r w:rsidR="00101B98">
          <w:rPr>
            <w:noProof/>
            <w:webHidden/>
          </w:rPr>
          <w:tab/>
        </w:r>
        <w:r w:rsidR="00A20929">
          <w:rPr>
            <w:noProof/>
            <w:webHidden/>
          </w:rPr>
          <w:fldChar w:fldCharType="begin"/>
        </w:r>
        <w:r w:rsidR="00101B98">
          <w:rPr>
            <w:noProof/>
            <w:webHidden/>
          </w:rPr>
          <w:instrText xml:space="preserve"> PAGEREF _Toc357008860 \h </w:instrText>
        </w:r>
        <w:r w:rsidR="00A20929">
          <w:rPr>
            <w:noProof/>
            <w:webHidden/>
          </w:rPr>
        </w:r>
        <w:r w:rsidR="00A20929">
          <w:rPr>
            <w:noProof/>
            <w:webHidden/>
          </w:rPr>
          <w:fldChar w:fldCharType="separate"/>
        </w:r>
        <w:r w:rsidR="00101B98">
          <w:rPr>
            <w:noProof/>
            <w:webHidden/>
          </w:rPr>
          <w:t>10</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861" w:history="1">
        <w:r w:rsidR="00101B98" w:rsidRPr="0076316F">
          <w:rPr>
            <w:rStyle w:val="Hyperlink"/>
            <w:noProof/>
          </w:rPr>
          <w:t>1.7</w:t>
        </w:r>
        <w:r w:rsidR="00101B98">
          <w:rPr>
            <w:rFonts w:asciiTheme="minorHAnsi" w:eastAsiaTheme="minorEastAsia" w:hAnsiTheme="minorHAnsi" w:cstheme="minorBidi"/>
            <w:b w:val="0"/>
            <w:bCs w:val="0"/>
            <w:noProof/>
            <w:szCs w:val="22"/>
          </w:rPr>
          <w:tab/>
        </w:r>
        <w:r w:rsidR="00101B98" w:rsidRPr="0076316F">
          <w:rPr>
            <w:rStyle w:val="Hyperlink"/>
            <w:noProof/>
          </w:rPr>
          <w:t>Problem Reporting Instructions</w:t>
        </w:r>
        <w:r w:rsidR="00101B98">
          <w:rPr>
            <w:noProof/>
            <w:webHidden/>
          </w:rPr>
          <w:tab/>
        </w:r>
        <w:r w:rsidR="00A20929">
          <w:rPr>
            <w:noProof/>
            <w:webHidden/>
          </w:rPr>
          <w:fldChar w:fldCharType="begin"/>
        </w:r>
        <w:r w:rsidR="00101B98">
          <w:rPr>
            <w:noProof/>
            <w:webHidden/>
          </w:rPr>
          <w:instrText xml:space="preserve"> PAGEREF _Toc357008861 \h </w:instrText>
        </w:r>
        <w:r w:rsidR="00A20929">
          <w:rPr>
            <w:noProof/>
            <w:webHidden/>
          </w:rPr>
        </w:r>
        <w:r w:rsidR="00A20929">
          <w:rPr>
            <w:noProof/>
            <w:webHidden/>
          </w:rPr>
          <w:fldChar w:fldCharType="separate"/>
        </w:r>
        <w:r w:rsidR="00101B98">
          <w:rPr>
            <w:noProof/>
            <w:webHidden/>
          </w:rPr>
          <w:t>10</w:t>
        </w:r>
        <w:r w:rsidR="00A20929">
          <w:rPr>
            <w:noProof/>
            <w:webHidden/>
          </w:rPr>
          <w:fldChar w:fldCharType="end"/>
        </w:r>
      </w:hyperlink>
    </w:p>
    <w:p w:rsidR="00101B98" w:rsidRDefault="00417E7F">
      <w:pPr>
        <w:pStyle w:val="TOC1"/>
        <w:tabs>
          <w:tab w:val="left" w:pos="440"/>
          <w:tab w:val="right" w:leader="dot" w:pos="8834"/>
        </w:tabs>
        <w:rPr>
          <w:rFonts w:asciiTheme="minorHAnsi" w:eastAsiaTheme="minorEastAsia" w:hAnsiTheme="minorHAnsi" w:cstheme="minorBidi"/>
          <w:b w:val="0"/>
          <w:bCs w:val="0"/>
          <w:i w:val="0"/>
          <w:iCs w:val="0"/>
          <w:noProof/>
          <w:sz w:val="22"/>
          <w:szCs w:val="22"/>
        </w:rPr>
      </w:pPr>
      <w:hyperlink w:anchor="_Toc357008862" w:history="1">
        <w:r w:rsidR="00101B98" w:rsidRPr="0076316F">
          <w:rPr>
            <w:rStyle w:val="Hyperlink"/>
            <w:noProof/>
          </w:rPr>
          <w:t>2</w:t>
        </w:r>
        <w:r w:rsidR="00101B98">
          <w:rPr>
            <w:rFonts w:asciiTheme="minorHAnsi" w:eastAsiaTheme="minorEastAsia" w:hAnsiTheme="minorHAnsi" w:cstheme="minorBidi"/>
            <w:b w:val="0"/>
            <w:bCs w:val="0"/>
            <w:i w:val="0"/>
            <w:iCs w:val="0"/>
            <w:noProof/>
            <w:sz w:val="22"/>
            <w:szCs w:val="22"/>
          </w:rPr>
          <w:tab/>
        </w:r>
        <w:r w:rsidR="00101B98" w:rsidRPr="0076316F">
          <w:rPr>
            <w:rStyle w:val="Hyperlink"/>
            <w:noProof/>
          </w:rPr>
          <w:t>Configuration Management Activities</w:t>
        </w:r>
        <w:r w:rsidR="00101B98">
          <w:rPr>
            <w:noProof/>
            <w:webHidden/>
          </w:rPr>
          <w:tab/>
        </w:r>
        <w:r w:rsidR="00A20929">
          <w:rPr>
            <w:noProof/>
            <w:webHidden/>
          </w:rPr>
          <w:fldChar w:fldCharType="begin"/>
        </w:r>
        <w:r w:rsidR="00101B98">
          <w:rPr>
            <w:noProof/>
            <w:webHidden/>
          </w:rPr>
          <w:instrText xml:space="preserve"> PAGEREF _Toc357008862 \h </w:instrText>
        </w:r>
        <w:r w:rsidR="00A20929">
          <w:rPr>
            <w:noProof/>
            <w:webHidden/>
          </w:rPr>
        </w:r>
        <w:r w:rsidR="00A20929">
          <w:rPr>
            <w:noProof/>
            <w:webHidden/>
          </w:rPr>
          <w:fldChar w:fldCharType="separate"/>
        </w:r>
        <w:r w:rsidR="00101B98">
          <w:rPr>
            <w:noProof/>
            <w:webHidden/>
          </w:rPr>
          <w:t>11</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863" w:history="1">
        <w:r w:rsidR="00101B98" w:rsidRPr="0076316F">
          <w:rPr>
            <w:rStyle w:val="Hyperlink"/>
            <w:noProof/>
          </w:rPr>
          <w:t>2.1</w:t>
        </w:r>
        <w:r w:rsidR="00101B98">
          <w:rPr>
            <w:rFonts w:asciiTheme="minorHAnsi" w:eastAsiaTheme="minorEastAsia" w:hAnsiTheme="minorHAnsi" w:cstheme="minorBidi"/>
            <w:b w:val="0"/>
            <w:bCs w:val="0"/>
            <w:noProof/>
            <w:szCs w:val="22"/>
          </w:rPr>
          <w:tab/>
        </w:r>
        <w:r w:rsidR="00101B98" w:rsidRPr="0076316F">
          <w:rPr>
            <w:rStyle w:val="Hyperlink"/>
            <w:noProof/>
          </w:rPr>
          <w:t>Overview</w:t>
        </w:r>
        <w:r w:rsidR="00101B98">
          <w:rPr>
            <w:noProof/>
            <w:webHidden/>
          </w:rPr>
          <w:tab/>
        </w:r>
        <w:r w:rsidR="00A20929">
          <w:rPr>
            <w:noProof/>
            <w:webHidden/>
          </w:rPr>
          <w:fldChar w:fldCharType="begin"/>
        </w:r>
        <w:r w:rsidR="00101B98">
          <w:rPr>
            <w:noProof/>
            <w:webHidden/>
          </w:rPr>
          <w:instrText xml:space="preserve"> PAGEREF _Toc357008863 \h </w:instrText>
        </w:r>
        <w:r w:rsidR="00A20929">
          <w:rPr>
            <w:noProof/>
            <w:webHidden/>
          </w:rPr>
        </w:r>
        <w:r w:rsidR="00A20929">
          <w:rPr>
            <w:noProof/>
            <w:webHidden/>
          </w:rPr>
          <w:fldChar w:fldCharType="separate"/>
        </w:r>
        <w:r w:rsidR="00101B98">
          <w:rPr>
            <w:noProof/>
            <w:webHidden/>
          </w:rPr>
          <w:t>11</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864" w:history="1">
        <w:r w:rsidR="00101B98" w:rsidRPr="0076316F">
          <w:rPr>
            <w:rStyle w:val="Hyperlink"/>
            <w:noProof/>
          </w:rPr>
          <w:t>2.2</w:t>
        </w:r>
        <w:r w:rsidR="00101B98">
          <w:rPr>
            <w:rFonts w:asciiTheme="minorHAnsi" w:eastAsiaTheme="minorEastAsia" w:hAnsiTheme="minorHAnsi" w:cstheme="minorBidi"/>
            <w:b w:val="0"/>
            <w:bCs w:val="0"/>
            <w:noProof/>
            <w:szCs w:val="22"/>
          </w:rPr>
          <w:tab/>
        </w:r>
        <w:r w:rsidR="00101B98" w:rsidRPr="0076316F">
          <w:rPr>
            <w:rStyle w:val="Hyperlink"/>
            <w:noProof/>
          </w:rPr>
          <w:t>ClearCase Folders Structure for MCAL 3.0 /3.2/4.0 and SMCAL Software Development</w:t>
        </w:r>
        <w:r w:rsidR="00101B98">
          <w:rPr>
            <w:noProof/>
            <w:webHidden/>
          </w:rPr>
          <w:tab/>
        </w:r>
        <w:r w:rsidR="00A20929">
          <w:rPr>
            <w:noProof/>
            <w:webHidden/>
          </w:rPr>
          <w:fldChar w:fldCharType="begin"/>
        </w:r>
        <w:r w:rsidR="00101B98">
          <w:rPr>
            <w:noProof/>
            <w:webHidden/>
          </w:rPr>
          <w:instrText xml:space="preserve"> PAGEREF _Toc357008864 \h </w:instrText>
        </w:r>
        <w:r w:rsidR="00A20929">
          <w:rPr>
            <w:noProof/>
            <w:webHidden/>
          </w:rPr>
        </w:r>
        <w:r w:rsidR="00A20929">
          <w:rPr>
            <w:noProof/>
            <w:webHidden/>
          </w:rPr>
          <w:fldChar w:fldCharType="separate"/>
        </w:r>
        <w:r w:rsidR="00101B98">
          <w:rPr>
            <w:noProof/>
            <w:webHidden/>
          </w:rPr>
          <w:t>11</w:t>
        </w:r>
        <w:r w:rsidR="00A20929">
          <w:rPr>
            <w:noProof/>
            <w:webHidden/>
          </w:rPr>
          <w:fldChar w:fldCharType="end"/>
        </w:r>
      </w:hyperlink>
    </w:p>
    <w:p w:rsidR="00101B98" w:rsidRDefault="00417E7F">
      <w:pPr>
        <w:pStyle w:val="TOC3"/>
        <w:tabs>
          <w:tab w:val="left" w:pos="1100"/>
          <w:tab w:val="right" w:leader="dot" w:pos="8834"/>
        </w:tabs>
        <w:rPr>
          <w:rFonts w:asciiTheme="minorHAnsi" w:eastAsiaTheme="minorEastAsia" w:hAnsiTheme="minorHAnsi" w:cstheme="minorBidi"/>
          <w:noProof/>
          <w:sz w:val="22"/>
          <w:szCs w:val="22"/>
        </w:rPr>
      </w:pPr>
      <w:hyperlink w:anchor="_Toc357008865" w:history="1">
        <w:r w:rsidR="00101B98" w:rsidRPr="0076316F">
          <w:rPr>
            <w:rStyle w:val="Hyperlink"/>
            <w:noProof/>
          </w:rPr>
          <w:t>2.2.1</w:t>
        </w:r>
        <w:r w:rsidR="00101B98">
          <w:rPr>
            <w:rFonts w:asciiTheme="minorHAnsi" w:eastAsiaTheme="minorEastAsia" w:hAnsiTheme="minorHAnsi" w:cstheme="minorBidi"/>
            <w:noProof/>
            <w:sz w:val="22"/>
            <w:szCs w:val="22"/>
          </w:rPr>
          <w:tab/>
        </w:r>
        <w:r w:rsidR="00101B98" w:rsidRPr="0076316F">
          <w:rPr>
            <w:rStyle w:val="Hyperlink"/>
            <w:noProof/>
          </w:rPr>
          <w:t xml:space="preserve">JSW_MCAL/XPC56xx </w:t>
        </w:r>
        <w:r w:rsidR="00101B98" w:rsidRPr="0076316F">
          <w:rPr>
            <w:rStyle w:val="Hyperlink"/>
            <w:noProof/>
          </w:rPr>
          <w:sym w:font="Wingdings" w:char="F0E0"/>
        </w:r>
        <w:r w:rsidR="00101B98" w:rsidRPr="0076316F">
          <w:rPr>
            <w:rStyle w:val="Hyperlink"/>
            <w:noProof/>
          </w:rPr>
          <w:t xml:space="preserve"> dev Folder</w:t>
        </w:r>
        <w:r w:rsidR="00101B98">
          <w:rPr>
            <w:noProof/>
            <w:webHidden/>
          </w:rPr>
          <w:tab/>
        </w:r>
        <w:r w:rsidR="00A20929">
          <w:rPr>
            <w:noProof/>
            <w:webHidden/>
          </w:rPr>
          <w:fldChar w:fldCharType="begin"/>
        </w:r>
        <w:r w:rsidR="00101B98">
          <w:rPr>
            <w:noProof/>
            <w:webHidden/>
          </w:rPr>
          <w:instrText xml:space="preserve"> PAGEREF _Toc357008865 \h </w:instrText>
        </w:r>
        <w:r w:rsidR="00A20929">
          <w:rPr>
            <w:noProof/>
            <w:webHidden/>
          </w:rPr>
        </w:r>
        <w:r w:rsidR="00A20929">
          <w:rPr>
            <w:noProof/>
            <w:webHidden/>
          </w:rPr>
          <w:fldChar w:fldCharType="separate"/>
        </w:r>
        <w:r w:rsidR="00101B98">
          <w:rPr>
            <w:noProof/>
            <w:webHidden/>
          </w:rPr>
          <w:t>14</w:t>
        </w:r>
        <w:r w:rsidR="00A20929">
          <w:rPr>
            <w:noProof/>
            <w:webHidden/>
          </w:rPr>
          <w:fldChar w:fldCharType="end"/>
        </w:r>
      </w:hyperlink>
    </w:p>
    <w:p w:rsidR="00101B98" w:rsidRDefault="00417E7F">
      <w:pPr>
        <w:pStyle w:val="TOC4"/>
        <w:tabs>
          <w:tab w:val="left" w:pos="1540"/>
          <w:tab w:val="right" w:leader="dot" w:pos="8834"/>
        </w:tabs>
        <w:rPr>
          <w:rFonts w:asciiTheme="minorHAnsi" w:eastAsiaTheme="minorEastAsia" w:hAnsiTheme="minorHAnsi" w:cstheme="minorBidi"/>
          <w:noProof/>
          <w:sz w:val="22"/>
          <w:szCs w:val="22"/>
        </w:rPr>
      </w:pPr>
      <w:hyperlink w:anchor="_Toc357008866" w:history="1">
        <w:r w:rsidR="00101B98" w:rsidRPr="0076316F">
          <w:rPr>
            <w:rStyle w:val="Hyperlink"/>
            <w:noProof/>
          </w:rPr>
          <w:t>2.2.1.1</w:t>
        </w:r>
        <w:r w:rsidR="00101B98">
          <w:rPr>
            <w:rFonts w:asciiTheme="minorHAnsi" w:eastAsiaTheme="minorEastAsia" w:hAnsiTheme="minorHAnsi" w:cstheme="minorBidi"/>
            <w:noProof/>
            <w:sz w:val="22"/>
            <w:szCs w:val="22"/>
          </w:rPr>
          <w:tab/>
        </w:r>
        <w:r w:rsidR="00101B98" w:rsidRPr="0076316F">
          <w:rPr>
            <w:rStyle w:val="Hyperlink"/>
            <w:noProof/>
          </w:rPr>
          <w:t xml:space="preserve">JSW_MCAL/XPC56xx / dev </w:t>
        </w:r>
        <w:r w:rsidR="00101B98" w:rsidRPr="0076316F">
          <w:rPr>
            <w:rStyle w:val="Hyperlink"/>
            <w:noProof/>
          </w:rPr>
          <w:sym w:font="Wingdings" w:char="F0E0"/>
        </w:r>
        <w:r w:rsidR="00101B98" w:rsidRPr="0076316F">
          <w:rPr>
            <w:rStyle w:val="Hyperlink"/>
            <w:noProof/>
          </w:rPr>
          <w:t>apps Folder</w:t>
        </w:r>
        <w:r w:rsidR="00101B98">
          <w:rPr>
            <w:noProof/>
            <w:webHidden/>
          </w:rPr>
          <w:tab/>
        </w:r>
        <w:r w:rsidR="00A20929">
          <w:rPr>
            <w:noProof/>
            <w:webHidden/>
          </w:rPr>
          <w:fldChar w:fldCharType="begin"/>
        </w:r>
        <w:r w:rsidR="00101B98">
          <w:rPr>
            <w:noProof/>
            <w:webHidden/>
          </w:rPr>
          <w:instrText xml:space="preserve"> PAGEREF _Toc357008866 \h </w:instrText>
        </w:r>
        <w:r w:rsidR="00A20929">
          <w:rPr>
            <w:noProof/>
            <w:webHidden/>
          </w:rPr>
        </w:r>
        <w:r w:rsidR="00A20929">
          <w:rPr>
            <w:noProof/>
            <w:webHidden/>
          </w:rPr>
          <w:fldChar w:fldCharType="separate"/>
        </w:r>
        <w:r w:rsidR="00101B98">
          <w:rPr>
            <w:noProof/>
            <w:webHidden/>
          </w:rPr>
          <w:t>14</w:t>
        </w:r>
        <w:r w:rsidR="00A20929">
          <w:rPr>
            <w:noProof/>
            <w:webHidden/>
          </w:rPr>
          <w:fldChar w:fldCharType="end"/>
        </w:r>
      </w:hyperlink>
    </w:p>
    <w:p w:rsidR="00101B98" w:rsidRDefault="00417E7F">
      <w:pPr>
        <w:pStyle w:val="TOC4"/>
        <w:tabs>
          <w:tab w:val="left" w:pos="1540"/>
          <w:tab w:val="right" w:leader="dot" w:pos="8834"/>
        </w:tabs>
        <w:rPr>
          <w:rFonts w:asciiTheme="minorHAnsi" w:eastAsiaTheme="minorEastAsia" w:hAnsiTheme="minorHAnsi" w:cstheme="minorBidi"/>
          <w:noProof/>
          <w:sz w:val="22"/>
          <w:szCs w:val="22"/>
        </w:rPr>
      </w:pPr>
      <w:hyperlink w:anchor="_Toc357008867" w:history="1">
        <w:r w:rsidR="00101B98" w:rsidRPr="0076316F">
          <w:rPr>
            <w:rStyle w:val="Hyperlink"/>
            <w:noProof/>
          </w:rPr>
          <w:t>2.2.1.2</w:t>
        </w:r>
        <w:r w:rsidR="00101B98">
          <w:rPr>
            <w:rFonts w:asciiTheme="minorHAnsi" w:eastAsiaTheme="minorEastAsia" w:hAnsiTheme="minorHAnsi" w:cstheme="minorBidi"/>
            <w:noProof/>
            <w:sz w:val="22"/>
            <w:szCs w:val="22"/>
          </w:rPr>
          <w:tab/>
        </w:r>
        <w:r w:rsidR="00101B98" w:rsidRPr="0076316F">
          <w:rPr>
            <w:rStyle w:val="Hyperlink"/>
            <w:noProof/>
          </w:rPr>
          <w:t xml:space="preserve">JSW_MCAL/XPC56xx / dev </w:t>
        </w:r>
        <w:r w:rsidR="00101B98" w:rsidRPr="0076316F">
          <w:rPr>
            <w:rStyle w:val="Hyperlink"/>
            <w:noProof/>
          </w:rPr>
          <w:sym w:font="Wingdings" w:char="F0E0"/>
        </w:r>
        <w:r w:rsidR="00101B98" w:rsidRPr="0076316F">
          <w:rPr>
            <w:rStyle w:val="Hyperlink"/>
            <w:noProof/>
          </w:rPr>
          <w:t>drivers Folder</w:t>
        </w:r>
        <w:r w:rsidR="00101B98">
          <w:rPr>
            <w:noProof/>
            <w:webHidden/>
          </w:rPr>
          <w:tab/>
        </w:r>
        <w:r w:rsidR="00A20929">
          <w:rPr>
            <w:noProof/>
            <w:webHidden/>
          </w:rPr>
          <w:fldChar w:fldCharType="begin"/>
        </w:r>
        <w:r w:rsidR="00101B98">
          <w:rPr>
            <w:noProof/>
            <w:webHidden/>
          </w:rPr>
          <w:instrText xml:space="preserve"> PAGEREF _Toc357008867 \h </w:instrText>
        </w:r>
        <w:r w:rsidR="00A20929">
          <w:rPr>
            <w:noProof/>
            <w:webHidden/>
          </w:rPr>
        </w:r>
        <w:r w:rsidR="00A20929">
          <w:rPr>
            <w:noProof/>
            <w:webHidden/>
          </w:rPr>
          <w:fldChar w:fldCharType="separate"/>
        </w:r>
        <w:r w:rsidR="00101B98">
          <w:rPr>
            <w:noProof/>
            <w:webHidden/>
          </w:rPr>
          <w:t>15</w:t>
        </w:r>
        <w:r w:rsidR="00A20929">
          <w:rPr>
            <w:noProof/>
            <w:webHidden/>
          </w:rPr>
          <w:fldChar w:fldCharType="end"/>
        </w:r>
      </w:hyperlink>
    </w:p>
    <w:p w:rsidR="00101B98" w:rsidRDefault="00417E7F">
      <w:pPr>
        <w:pStyle w:val="TOC5"/>
        <w:tabs>
          <w:tab w:val="left" w:pos="1800"/>
          <w:tab w:val="right" w:leader="dot" w:pos="8834"/>
        </w:tabs>
        <w:rPr>
          <w:rFonts w:asciiTheme="minorHAnsi" w:eastAsiaTheme="minorEastAsia" w:hAnsiTheme="minorHAnsi" w:cstheme="minorBidi"/>
          <w:noProof/>
          <w:sz w:val="22"/>
          <w:szCs w:val="22"/>
        </w:rPr>
      </w:pPr>
      <w:hyperlink w:anchor="_Toc357008868" w:history="1">
        <w:r w:rsidR="00101B98" w:rsidRPr="0076316F">
          <w:rPr>
            <w:rStyle w:val="Hyperlink"/>
            <w:noProof/>
          </w:rPr>
          <w:t>2.2.1.2.1</w:t>
        </w:r>
        <w:r w:rsidR="00101B98">
          <w:rPr>
            <w:rFonts w:asciiTheme="minorHAnsi" w:eastAsiaTheme="minorEastAsia" w:hAnsiTheme="minorHAnsi" w:cstheme="minorBidi"/>
            <w:noProof/>
            <w:sz w:val="22"/>
            <w:szCs w:val="22"/>
          </w:rPr>
          <w:tab/>
        </w:r>
        <w:r w:rsidR="00101B98" w:rsidRPr="0076316F">
          <w:rPr>
            <w:rStyle w:val="Hyperlink"/>
            <w:noProof/>
          </w:rPr>
          <w:t>Autosar Folder</w:t>
        </w:r>
        <w:r w:rsidR="00101B98">
          <w:rPr>
            <w:noProof/>
            <w:webHidden/>
          </w:rPr>
          <w:tab/>
        </w:r>
        <w:r w:rsidR="00A20929">
          <w:rPr>
            <w:noProof/>
            <w:webHidden/>
          </w:rPr>
          <w:fldChar w:fldCharType="begin"/>
        </w:r>
        <w:r w:rsidR="00101B98">
          <w:rPr>
            <w:noProof/>
            <w:webHidden/>
          </w:rPr>
          <w:instrText xml:space="preserve"> PAGEREF _Toc357008868 \h </w:instrText>
        </w:r>
        <w:r w:rsidR="00A20929">
          <w:rPr>
            <w:noProof/>
            <w:webHidden/>
          </w:rPr>
        </w:r>
        <w:r w:rsidR="00A20929">
          <w:rPr>
            <w:noProof/>
            <w:webHidden/>
          </w:rPr>
          <w:fldChar w:fldCharType="separate"/>
        </w:r>
        <w:r w:rsidR="00101B98">
          <w:rPr>
            <w:noProof/>
            <w:webHidden/>
          </w:rPr>
          <w:t>16</w:t>
        </w:r>
        <w:r w:rsidR="00A20929">
          <w:rPr>
            <w:noProof/>
            <w:webHidden/>
          </w:rPr>
          <w:fldChar w:fldCharType="end"/>
        </w:r>
      </w:hyperlink>
    </w:p>
    <w:p w:rsidR="00101B98" w:rsidRDefault="00417E7F">
      <w:pPr>
        <w:pStyle w:val="TOC6"/>
        <w:tabs>
          <w:tab w:val="left" w:pos="2170"/>
          <w:tab w:val="right" w:leader="dot" w:pos="8834"/>
        </w:tabs>
        <w:rPr>
          <w:rFonts w:asciiTheme="minorHAnsi" w:eastAsiaTheme="minorEastAsia" w:hAnsiTheme="minorHAnsi" w:cstheme="minorBidi"/>
          <w:noProof/>
          <w:sz w:val="22"/>
          <w:szCs w:val="22"/>
        </w:rPr>
      </w:pPr>
      <w:hyperlink w:anchor="_Toc357008869" w:history="1">
        <w:r w:rsidR="00101B98" w:rsidRPr="0076316F">
          <w:rPr>
            <w:rStyle w:val="Hyperlink"/>
            <w:noProof/>
          </w:rPr>
          <w:t>2.2.1.2.1.1</w:t>
        </w:r>
        <w:r w:rsidR="00101B98">
          <w:rPr>
            <w:rFonts w:asciiTheme="minorHAnsi" w:eastAsiaTheme="minorEastAsia" w:hAnsiTheme="minorHAnsi" w:cstheme="minorBidi"/>
            <w:noProof/>
            <w:sz w:val="22"/>
            <w:szCs w:val="22"/>
          </w:rPr>
          <w:tab/>
        </w:r>
        <w:r w:rsidR="00101B98" w:rsidRPr="0076316F">
          <w:rPr>
            <w:rStyle w:val="Hyperlink"/>
            <w:noProof/>
          </w:rPr>
          <w:t>Doc Folder</w:t>
        </w:r>
        <w:r w:rsidR="00101B98">
          <w:rPr>
            <w:noProof/>
            <w:webHidden/>
          </w:rPr>
          <w:tab/>
        </w:r>
        <w:r w:rsidR="00A20929">
          <w:rPr>
            <w:noProof/>
            <w:webHidden/>
          </w:rPr>
          <w:fldChar w:fldCharType="begin"/>
        </w:r>
        <w:r w:rsidR="00101B98">
          <w:rPr>
            <w:noProof/>
            <w:webHidden/>
          </w:rPr>
          <w:instrText xml:space="preserve"> PAGEREF _Toc357008869 \h </w:instrText>
        </w:r>
        <w:r w:rsidR="00A20929">
          <w:rPr>
            <w:noProof/>
            <w:webHidden/>
          </w:rPr>
        </w:r>
        <w:r w:rsidR="00A20929">
          <w:rPr>
            <w:noProof/>
            <w:webHidden/>
          </w:rPr>
          <w:fldChar w:fldCharType="separate"/>
        </w:r>
        <w:r w:rsidR="00101B98">
          <w:rPr>
            <w:noProof/>
            <w:webHidden/>
          </w:rPr>
          <w:t>18</w:t>
        </w:r>
        <w:r w:rsidR="00A20929">
          <w:rPr>
            <w:noProof/>
            <w:webHidden/>
          </w:rPr>
          <w:fldChar w:fldCharType="end"/>
        </w:r>
      </w:hyperlink>
    </w:p>
    <w:p w:rsidR="00101B98" w:rsidRDefault="00417E7F">
      <w:pPr>
        <w:pStyle w:val="TOC5"/>
        <w:tabs>
          <w:tab w:val="left" w:pos="1800"/>
          <w:tab w:val="right" w:leader="dot" w:pos="8834"/>
        </w:tabs>
        <w:rPr>
          <w:rFonts w:asciiTheme="minorHAnsi" w:eastAsiaTheme="minorEastAsia" w:hAnsiTheme="minorHAnsi" w:cstheme="minorBidi"/>
          <w:noProof/>
          <w:sz w:val="22"/>
          <w:szCs w:val="22"/>
        </w:rPr>
      </w:pPr>
      <w:hyperlink w:anchor="_Toc357008870" w:history="1">
        <w:r w:rsidR="00101B98" w:rsidRPr="0076316F">
          <w:rPr>
            <w:rStyle w:val="Hyperlink"/>
            <w:noProof/>
          </w:rPr>
          <w:t>2.2.1.2.2</w:t>
        </w:r>
        <w:r w:rsidR="00101B98">
          <w:rPr>
            <w:rFonts w:asciiTheme="minorHAnsi" w:eastAsiaTheme="minorEastAsia" w:hAnsiTheme="minorHAnsi" w:cstheme="minorBidi"/>
            <w:noProof/>
            <w:sz w:val="22"/>
            <w:szCs w:val="22"/>
          </w:rPr>
          <w:tab/>
        </w:r>
        <w:r w:rsidR="00101B98" w:rsidRPr="0076316F">
          <w:rPr>
            <w:rStyle w:val="Hyperlink"/>
            <w:noProof/>
          </w:rPr>
          <w:t>IPVault Folder</w:t>
        </w:r>
        <w:r w:rsidR="00101B98">
          <w:rPr>
            <w:noProof/>
            <w:webHidden/>
          </w:rPr>
          <w:tab/>
        </w:r>
        <w:r w:rsidR="00A20929">
          <w:rPr>
            <w:noProof/>
            <w:webHidden/>
          </w:rPr>
          <w:fldChar w:fldCharType="begin"/>
        </w:r>
        <w:r w:rsidR="00101B98">
          <w:rPr>
            <w:noProof/>
            <w:webHidden/>
          </w:rPr>
          <w:instrText xml:space="preserve"> PAGEREF _Toc357008870 \h </w:instrText>
        </w:r>
        <w:r w:rsidR="00A20929">
          <w:rPr>
            <w:noProof/>
            <w:webHidden/>
          </w:rPr>
        </w:r>
        <w:r w:rsidR="00A20929">
          <w:rPr>
            <w:noProof/>
            <w:webHidden/>
          </w:rPr>
          <w:fldChar w:fldCharType="separate"/>
        </w:r>
        <w:r w:rsidR="00101B98">
          <w:rPr>
            <w:noProof/>
            <w:webHidden/>
          </w:rPr>
          <w:t>24</w:t>
        </w:r>
        <w:r w:rsidR="00A20929">
          <w:rPr>
            <w:noProof/>
            <w:webHidden/>
          </w:rPr>
          <w:fldChar w:fldCharType="end"/>
        </w:r>
      </w:hyperlink>
    </w:p>
    <w:p w:rsidR="00101B98" w:rsidRDefault="00417E7F">
      <w:pPr>
        <w:pStyle w:val="TOC4"/>
        <w:tabs>
          <w:tab w:val="left" w:pos="1540"/>
          <w:tab w:val="right" w:leader="dot" w:pos="8834"/>
        </w:tabs>
        <w:rPr>
          <w:rFonts w:asciiTheme="minorHAnsi" w:eastAsiaTheme="minorEastAsia" w:hAnsiTheme="minorHAnsi" w:cstheme="minorBidi"/>
          <w:noProof/>
          <w:sz w:val="22"/>
          <w:szCs w:val="22"/>
        </w:rPr>
      </w:pPr>
      <w:hyperlink w:anchor="_Toc357008871" w:history="1">
        <w:r w:rsidR="00101B98" w:rsidRPr="0076316F">
          <w:rPr>
            <w:rStyle w:val="Hyperlink"/>
            <w:noProof/>
          </w:rPr>
          <w:t>2.2.1.3</w:t>
        </w:r>
        <w:r w:rsidR="00101B98">
          <w:rPr>
            <w:rFonts w:asciiTheme="minorHAnsi" w:eastAsiaTheme="minorEastAsia" w:hAnsiTheme="minorHAnsi" w:cstheme="minorBidi"/>
            <w:noProof/>
            <w:sz w:val="22"/>
            <w:szCs w:val="22"/>
          </w:rPr>
          <w:tab/>
        </w:r>
        <w:r w:rsidR="00101B98" w:rsidRPr="0076316F">
          <w:rPr>
            <w:rStyle w:val="Hyperlink"/>
            <w:noProof/>
          </w:rPr>
          <w:t xml:space="preserve">JSW_MCAL/XPC56xx/dev </w:t>
        </w:r>
        <w:r w:rsidR="00101B98" w:rsidRPr="0076316F">
          <w:rPr>
            <w:rStyle w:val="Hyperlink"/>
            <w:noProof/>
          </w:rPr>
          <w:sym w:font="Wingdings" w:char="F0E0"/>
        </w:r>
        <w:r w:rsidR="00101B98" w:rsidRPr="0076316F">
          <w:rPr>
            <w:rStyle w:val="Hyperlink"/>
            <w:noProof/>
          </w:rPr>
          <w:t>Test Folder</w:t>
        </w:r>
        <w:r w:rsidR="00101B98">
          <w:rPr>
            <w:noProof/>
            <w:webHidden/>
          </w:rPr>
          <w:tab/>
        </w:r>
        <w:r w:rsidR="00A20929">
          <w:rPr>
            <w:noProof/>
            <w:webHidden/>
          </w:rPr>
          <w:fldChar w:fldCharType="begin"/>
        </w:r>
        <w:r w:rsidR="00101B98">
          <w:rPr>
            <w:noProof/>
            <w:webHidden/>
          </w:rPr>
          <w:instrText xml:space="preserve"> PAGEREF _Toc357008871 \h </w:instrText>
        </w:r>
        <w:r w:rsidR="00A20929">
          <w:rPr>
            <w:noProof/>
            <w:webHidden/>
          </w:rPr>
        </w:r>
        <w:r w:rsidR="00A20929">
          <w:rPr>
            <w:noProof/>
            <w:webHidden/>
          </w:rPr>
          <w:fldChar w:fldCharType="separate"/>
        </w:r>
        <w:r w:rsidR="00101B98">
          <w:rPr>
            <w:noProof/>
            <w:webHidden/>
          </w:rPr>
          <w:t>27</w:t>
        </w:r>
        <w:r w:rsidR="00A20929">
          <w:rPr>
            <w:noProof/>
            <w:webHidden/>
          </w:rPr>
          <w:fldChar w:fldCharType="end"/>
        </w:r>
      </w:hyperlink>
    </w:p>
    <w:p w:rsidR="00101B98" w:rsidRDefault="00417E7F">
      <w:pPr>
        <w:pStyle w:val="TOC3"/>
        <w:tabs>
          <w:tab w:val="left" w:pos="1100"/>
          <w:tab w:val="right" w:leader="dot" w:pos="8834"/>
        </w:tabs>
        <w:rPr>
          <w:rFonts w:asciiTheme="minorHAnsi" w:eastAsiaTheme="minorEastAsia" w:hAnsiTheme="minorHAnsi" w:cstheme="minorBidi"/>
          <w:noProof/>
          <w:sz w:val="22"/>
          <w:szCs w:val="22"/>
        </w:rPr>
      </w:pPr>
      <w:hyperlink w:anchor="_Toc357008872" w:history="1">
        <w:r w:rsidR="00101B98" w:rsidRPr="0076316F">
          <w:rPr>
            <w:rStyle w:val="Hyperlink"/>
            <w:noProof/>
          </w:rPr>
          <w:t>2.2.2</w:t>
        </w:r>
        <w:r w:rsidR="00101B98">
          <w:rPr>
            <w:rFonts w:asciiTheme="minorHAnsi" w:eastAsiaTheme="minorEastAsia" w:hAnsiTheme="minorHAnsi" w:cstheme="minorBidi"/>
            <w:noProof/>
            <w:sz w:val="22"/>
            <w:szCs w:val="22"/>
          </w:rPr>
          <w:tab/>
        </w:r>
        <w:r w:rsidR="00101B98" w:rsidRPr="0076316F">
          <w:rPr>
            <w:rStyle w:val="Hyperlink"/>
            <w:noProof/>
          </w:rPr>
          <w:t xml:space="preserve">JSW_MCAL/XPC56xx </w:t>
        </w:r>
        <w:r w:rsidR="00101B98" w:rsidRPr="0076316F">
          <w:rPr>
            <w:rStyle w:val="Hyperlink"/>
            <w:noProof/>
          </w:rPr>
          <w:sym w:font="Wingdings" w:char="F0E0"/>
        </w:r>
        <w:r w:rsidR="00101B98" w:rsidRPr="0076316F">
          <w:rPr>
            <w:rStyle w:val="Hyperlink"/>
            <w:noProof/>
          </w:rPr>
          <w:t xml:space="preserve"> output Folder</w:t>
        </w:r>
        <w:r w:rsidR="00101B98">
          <w:rPr>
            <w:noProof/>
            <w:webHidden/>
          </w:rPr>
          <w:tab/>
        </w:r>
        <w:r w:rsidR="00A20929">
          <w:rPr>
            <w:noProof/>
            <w:webHidden/>
          </w:rPr>
          <w:fldChar w:fldCharType="begin"/>
        </w:r>
        <w:r w:rsidR="00101B98">
          <w:rPr>
            <w:noProof/>
            <w:webHidden/>
          </w:rPr>
          <w:instrText xml:space="preserve"> PAGEREF _Toc357008872 \h </w:instrText>
        </w:r>
        <w:r w:rsidR="00A20929">
          <w:rPr>
            <w:noProof/>
            <w:webHidden/>
          </w:rPr>
        </w:r>
        <w:r w:rsidR="00A20929">
          <w:rPr>
            <w:noProof/>
            <w:webHidden/>
          </w:rPr>
          <w:fldChar w:fldCharType="separate"/>
        </w:r>
        <w:r w:rsidR="00101B98">
          <w:rPr>
            <w:noProof/>
            <w:webHidden/>
          </w:rPr>
          <w:t>30</w:t>
        </w:r>
        <w:r w:rsidR="00A20929">
          <w:rPr>
            <w:noProof/>
            <w:webHidden/>
          </w:rPr>
          <w:fldChar w:fldCharType="end"/>
        </w:r>
      </w:hyperlink>
    </w:p>
    <w:p w:rsidR="00101B98" w:rsidRDefault="00417E7F">
      <w:pPr>
        <w:pStyle w:val="TOC3"/>
        <w:tabs>
          <w:tab w:val="left" w:pos="1100"/>
          <w:tab w:val="right" w:leader="dot" w:pos="8834"/>
        </w:tabs>
        <w:rPr>
          <w:rFonts w:asciiTheme="minorHAnsi" w:eastAsiaTheme="minorEastAsia" w:hAnsiTheme="minorHAnsi" w:cstheme="minorBidi"/>
          <w:noProof/>
          <w:sz w:val="22"/>
          <w:szCs w:val="22"/>
        </w:rPr>
      </w:pPr>
      <w:hyperlink w:anchor="_Toc357008873" w:history="1">
        <w:r w:rsidR="00101B98" w:rsidRPr="0076316F">
          <w:rPr>
            <w:rStyle w:val="Hyperlink"/>
            <w:noProof/>
          </w:rPr>
          <w:t>2.2.3</w:t>
        </w:r>
        <w:r w:rsidR="00101B98">
          <w:rPr>
            <w:rFonts w:asciiTheme="minorHAnsi" w:eastAsiaTheme="minorEastAsia" w:hAnsiTheme="minorHAnsi" w:cstheme="minorBidi"/>
            <w:noProof/>
            <w:sz w:val="22"/>
            <w:szCs w:val="22"/>
          </w:rPr>
          <w:tab/>
        </w:r>
        <w:r w:rsidR="00101B98" w:rsidRPr="0076316F">
          <w:rPr>
            <w:rStyle w:val="Hyperlink"/>
            <w:noProof/>
          </w:rPr>
          <w:t xml:space="preserve">JSW_MCAL/XPC56xx </w:t>
        </w:r>
        <w:r w:rsidR="00101B98" w:rsidRPr="0076316F">
          <w:rPr>
            <w:rStyle w:val="Hyperlink"/>
            <w:noProof/>
          </w:rPr>
          <w:sym w:font="Wingdings" w:char="F0E0"/>
        </w:r>
        <w:r w:rsidR="00101B98" w:rsidRPr="0076316F">
          <w:rPr>
            <w:rStyle w:val="Hyperlink"/>
            <w:noProof/>
          </w:rPr>
          <w:t xml:space="preserve"> releases Folder</w:t>
        </w:r>
        <w:r w:rsidR="00101B98">
          <w:rPr>
            <w:noProof/>
            <w:webHidden/>
          </w:rPr>
          <w:tab/>
        </w:r>
        <w:r w:rsidR="00A20929">
          <w:rPr>
            <w:noProof/>
            <w:webHidden/>
          </w:rPr>
          <w:fldChar w:fldCharType="begin"/>
        </w:r>
        <w:r w:rsidR="00101B98">
          <w:rPr>
            <w:noProof/>
            <w:webHidden/>
          </w:rPr>
          <w:instrText xml:space="preserve"> PAGEREF _Toc357008873 \h </w:instrText>
        </w:r>
        <w:r w:rsidR="00A20929">
          <w:rPr>
            <w:noProof/>
            <w:webHidden/>
          </w:rPr>
        </w:r>
        <w:r w:rsidR="00A20929">
          <w:rPr>
            <w:noProof/>
            <w:webHidden/>
          </w:rPr>
          <w:fldChar w:fldCharType="separate"/>
        </w:r>
        <w:r w:rsidR="00101B98">
          <w:rPr>
            <w:noProof/>
            <w:webHidden/>
          </w:rPr>
          <w:t>31</w:t>
        </w:r>
        <w:r w:rsidR="00A20929">
          <w:rPr>
            <w:noProof/>
            <w:webHidden/>
          </w:rPr>
          <w:fldChar w:fldCharType="end"/>
        </w:r>
      </w:hyperlink>
    </w:p>
    <w:p w:rsidR="00101B98" w:rsidRDefault="00417E7F">
      <w:pPr>
        <w:pStyle w:val="TOC3"/>
        <w:tabs>
          <w:tab w:val="left" w:pos="1100"/>
          <w:tab w:val="right" w:leader="dot" w:pos="8834"/>
        </w:tabs>
        <w:rPr>
          <w:rFonts w:asciiTheme="minorHAnsi" w:eastAsiaTheme="minorEastAsia" w:hAnsiTheme="minorHAnsi" w:cstheme="minorBidi"/>
          <w:noProof/>
          <w:sz w:val="22"/>
          <w:szCs w:val="22"/>
        </w:rPr>
      </w:pPr>
      <w:hyperlink w:anchor="_Toc357008874" w:history="1">
        <w:r w:rsidR="00101B98" w:rsidRPr="0076316F">
          <w:rPr>
            <w:rStyle w:val="Hyperlink"/>
            <w:noProof/>
          </w:rPr>
          <w:t>2.2.4</w:t>
        </w:r>
        <w:r w:rsidR="00101B98">
          <w:rPr>
            <w:rFonts w:asciiTheme="minorHAnsi" w:eastAsiaTheme="minorEastAsia" w:hAnsiTheme="minorHAnsi" w:cstheme="minorBidi"/>
            <w:noProof/>
            <w:sz w:val="22"/>
            <w:szCs w:val="22"/>
          </w:rPr>
          <w:tab/>
        </w:r>
        <w:r w:rsidR="00101B98" w:rsidRPr="0076316F">
          <w:rPr>
            <w:rStyle w:val="Hyperlink"/>
            <w:noProof/>
          </w:rPr>
          <w:t xml:space="preserve">JSW_MCAL/XPC56xx </w:t>
        </w:r>
        <w:r w:rsidR="00101B98" w:rsidRPr="0076316F">
          <w:rPr>
            <w:rStyle w:val="Hyperlink"/>
            <w:noProof/>
          </w:rPr>
          <w:sym w:font="Wingdings" w:char="F0E0"/>
        </w:r>
        <w:r w:rsidR="00101B98" w:rsidRPr="0076316F">
          <w:rPr>
            <w:rStyle w:val="Hyperlink"/>
            <w:noProof/>
          </w:rPr>
          <w:t xml:space="preserve"> tools Folder</w:t>
        </w:r>
        <w:r w:rsidR="00101B98">
          <w:rPr>
            <w:noProof/>
            <w:webHidden/>
          </w:rPr>
          <w:tab/>
        </w:r>
        <w:r w:rsidR="00A20929">
          <w:rPr>
            <w:noProof/>
            <w:webHidden/>
          </w:rPr>
          <w:fldChar w:fldCharType="begin"/>
        </w:r>
        <w:r w:rsidR="00101B98">
          <w:rPr>
            <w:noProof/>
            <w:webHidden/>
          </w:rPr>
          <w:instrText xml:space="preserve"> PAGEREF _Toc357008874 \h </w:instrText>
        </w:r>
        <w:r w:rsidR="00A20929">
          <w:rPr>
            <w:noProof/>
            <w:webHidden/>
          </w:rPr>
        </w:r>
        <w:r w:rsidR="00A20929">
          <w:rPr>
            <w:noProof/>
            <w:webHidden/>
          </w:rPr>
          <w:fldChar w:fldCharType="separate"/>
        </w:r>
        <w:r w:rsidR="00101B98">
          <w:rPr>
            <w:noProof/>
            <w:webHidden/>
          </w:rPr>
          <w:t>32</w:t>
        </w:r>
        <w:r w:rsidR="00A20929">
          <w:rPr>
            <w:noProof/>
            <w:webHidden/>
          </w:rPr>
          <w:fldChar w:fldCharType="end"/>
        </w:r>
      </w:hyperlink>
    </w:p>
    <w:p w:rsidR="00101B98" w:rsidRDefault="00417E7F">
      <w:pPr>
        <w:pStyle w:val="TOC3"/>
        <w:tabs>
          <w:tab w:val="left" w:pos="1100"/>
          <w:tab w:val="right" w:leader="dot" w:pos="8834"/>
        </w:tabs>
        <w:rPr>
          <w:rFonts w:asciiTheme="minorHAnsi" w:eastAsiaTheme="minorEastAsia" w:hAnsiTheme="minorHAnsi" w:cstheme="minorBidi"/>
          <w:noProof/>
          <w:sz w:val="22"/>
          <w:szCs w:val="22"/>
        </w:rPr>
      </w:pPr>
      <w:hyperlink w:anchor="_Toc357008875" w:history="1">
        <w:r w:rsidR="00101B98" w:rsidRPr="0076316F">
          <w:rPr>
            <w:rStyle w:val="Hyperlink"/>
            <w:noProof/>
          </w:rPr>
          <w:t>2.2.5</w:t>
        </w:r>
        <w:r w:rsidR="00101B98">
          <w:rPr>
            <w:rFonts w:asciiTheme="minorHAnsi" w:eastAsiaTheme="minorEastAsia" w:hAnsiTheme="minorHAnsi" w:cstheme="minorBidi"/>
            <w:noProof/>
            <w:sz w:val="22"/>
            <w:szCs w:val="22"/>
          </w:rPr>
          <w:tab/>
        </w:r>
        <w:r w:rsidR="00101B98" w:rsidRPr="0076316F">
          <w:rPr>
            <w:rStyle w:val="Hyperlink"/>
            <w:noProof/>
          </w:rPr>
          <w:t xml:space="preserve">vnv_test/auto/asr/mcal </w:t>
        </w:r>
        <w:r w:rsidR="00101B98" w:rsidRPr="0076316F">
          <w:rPr>
            <w:rStyle w:val="Hyperlink"/>
            <w:noProof/>
          </w:rPr>
          <w:sym w:font="Wingdings" w:char="F0E0"/>
        </w:r>
        <w:r w:rsidR="00101B98" w:rsidRPr="0076316F">
          <w:rPr>
            <w:rStyle w:val="Hyperlink"/>
            <w:noProof/>
          </w:rPr>
          <w:t>Folder</w:t>
        </w:r>
        <w:r w:rsidR="00101B98">
          <w:rPr>
            <w:noProof/>
            <w:webHidden/>
          </w:rPr>
          <w:tab/>
        </w:r>
        <w:r w:rsidR="00A20929">
          <w:rPr>
            <w:noProof/>
            <w:webHidden/>
          </w:rPr>
          <w:fldChar w:fldCharType="begin"/>
        </w:r>
        <w:r w:rsidR="00101B98">
          <w:rPr>
            <w:noProof/>
            <w:webHidden/>
          </w:rPr>
          <w:instrText xml:space="preserve"> PAGEREF _Toc357008875 \h </w:instrText>
        </w:r>
        <w:r w:rsidR="00A20929">
          <w:rPr>
            <w:noProof/>
            <w:webHidden/>
          </w:rPr>
        </w:r>
        <w:r w:rsidR="00A20929">
          <w:rPr>
            <w:noProof/>
            <w:webHidden/>
          </w:rPr>
          <w:fldChar w:fldCharType="separate"/>
        </w:r>
        <w:r w:rsidR="00101B98">
          <w:rPr>
            <w:noProof/>
            <w:webHidden/>
          </w:rPr>
          <w:t>32</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876" w:history="1">
        <w:r w:rsidR="00101B98" w:rsidRPr="0076316F">
          <w:rPr>
            <w:rStyle w:val="Hyperlink"/>
            <w:noProof/>
          </w:rPr>
          <w:t>2.3</w:t>
        </w:r>
        <w:r w:rsidR="00101B98">
          <w:rPr>
            <w:rFonts w:asciiTheme="minorHAnsi" w:eastAsiaTheme="minorEastAsia" w:hAnsiTheme="minorHAnsi" w:cstheme="minorBidi"/>
            <w:b w:val="0"/>
            <w:bCs w:val="0"/>
            <w:noProof/>
            <w:szCs w:val="22"/>
          </w:rPr>
          <w:tab/>
        </w:r>
        <w:r w:rsidR="00101B98" w:rsidRPr="0076316F">
          <w:rPr>
            <w:rStyle w:val="Hyperlink"/>
            <w:noProof/>
          </w:rPr>
          <w:t>ClearCase Branching Strategy for MCAL/SMCAL Software</w:t>
        </w:r>
        <w:r w:rsidR="00101B98">
          <w:rPr>
            <w:noProof/>
            <w:webHidden/>
          </w:rPr>
          <w:tab/>
        </w:r>
        <w:r w:rsidR="00A20929">
          <w:rPr>
            <w:noProof/>
            <w:webHidden/>
          </w:rPr>
          <w:fldChar w:fldCharType="begin"/>
        </w:r>
        <w:r w:rsidR="00101B98">
          <w:rPr>
            <w:noProof/>
            <w:webHidden/>
          </w:rPr>
          <w:instrText xml:space="preserve"> PAGEREF _Toc357008876 \h </w:instrText>
        </w:r>
        <w:r w:rsidR="00A20929">
          <w:rPr>
            <w:noProof/>
            <w:webHidden/>
          </w:rPr>
        </w:r>
        <w:r w:rsidR="00A20929">
          <w:rPr>
            <w:noProof/>
            <w:webHidden/>
          </w:rPr>
          <w:fldChar w:fldCharType="separate"/>
        </w:r>
        <w:r w:rsidR="00101B98">
          <w:rPr>
            <w:noProof/>
            <w:webHidden/>
          </w:rPr>
          <w:t>33</w:t>
        </w:r>
        <w:r w:rsidR="00A20929">
          <w:rPr>
            <w:noProof/>
            <w:webHidden/>
          </w:rPr>
          <w:fldChar w:fldCharType="end"/>
        </w:r>
      </w:hyperlink>
    </w:p>
    <w:p w:rsidR="00101B98" w:rsidRDefault="00417E7F">
      <w:pPr>
        <w:pStyle w:val="TOC3"/>
        <w:tabs>
          <w:tab w:val="left" w:pos="1100"/>
          <w:tab w:val="right" w:leader="dot" w:pos="8834"/>
        </w:tabs>
        <w:rPr>
          <w:rFonts w:asciiTheme="minorHAnsi" w:eastAsiaTheme="minorEastAsia" w:hAnsiTheme="minorHAnsi" w:cstheme="minorBidi"/>
          <w:noProof/>
          <w:sz w:val="22"/>
          <w:szCs w:val="22"/>
        </w:rPr>
      </w:pPr>
      <w:hyperlink w:anchor="_Toc357008877" w:history="1">
        <w:r w:rsidR="00101B98" w:rsidRPr="0076316F">
          <w:rPr>
            <w:rStyle w:val="Hyperlink"/>
            <w:noProof/>
          </w:rPr>
          <w:t>2.3.1</w:t>
        </w:r>
        <w:r w:rsidR="00101B98">
          <w:rPr>
            <w:rFonts w:asciiTheme="minorHAnsi" w:eastAsiaTheme="minorEastAsia" w:hAnsiTheme="minorHAnsi" w:cstheme="minorBidi"/>
            <w:noProof/>
            <w:sz w:val="22"/>
            <w:szCs w:val="22"/>
          </w:rPr>
          <w:tab/>
        </w:r>
        <w:r w:rsidR="00101B98" w:rsidRPr="0076316F">
          <w:rPr>
            <w:rStyle w:val="Hyperlink"/>
            <w:noProof/>
          </w:rPr>
          <w:t>Branch types</w:t>
        </w:r>
        <w:r w:rsidR="00101B98">
          <w:rPr>
            <w:noProof/>
            <w:webHidden/>
          </w:rPr>
          <w:tab/>
        </w:r>
        <w:r w:rsidR="00A20929">
          <w:rPr>
            <w:noProof/>
            <w:webHidden/>
          </w:rPr>
          <w:fldChar w:fldCharType="begin"/>
        </w:r>
        <w:r w:rsidR="00101B98">
          <w:rPr>
            <w:noProof/>
            <w:webHidden/>
          </w:rPr>
          <w:instrText xml:space="preserve"> PAGEREF _Toc357008877 \h </w:instrText>
        </w:r>
        <w:r w:rsidR="00A20929">
          <w:rPr>
            <w:noProof/>
            <w:webHidden/>
          </w:rPr>
        </w:r>
        <w:r w:rsidR="00A20929">
          <w:rPr>
            <w:noProof/>
            <w:webHidden/>
          </w:rPr>
          <w:fldChar w:fldCharType="separate"/>
        </w:r>
        <w:r w:rsidR="00101B98">
          <w:rPr>
            <w:noProof/>
            <w:webHidden/>
          </w:rPr>
          <w:t>33</w:t>
        </w:r>
        <w:r w:rsidR="00A20929">
          <w:rPr>
            <w:noProof/>
            <w:webHidden/>
          </w:rPr>
          <w:fldChar w:fldCharType="end"/>
        </w:r>
      </w:hyperlink>
    </w:p>
    <w:p w:rsidR="00101B98" w:rsidRDefault="00417E7F">
      <w:pPr>
        <w:pStyle w:val="TOC3"/>
        <w:tabs>
          <w:tab w:val="left" w:pos="1100"/>
          <w:tab w:val="right" w:leader="dot" w:pos="8834"/>
        </w:tabs>
        <w:rPr>
          <w:rFonts w:asciiTheme="minorHAnsi" w:eastAsiaTheme="minorEastAsia" w:hAnsiTheme="minorHAnsi" w:cstheme="minorBidi"/>
          <w:noProof/>
          <w:sz w:val="22"/>
          <w:szCs w:val="22"/>
        </w:rPr>
      </w:pPr>
      <w:hyperlink w:anchor="_Toc357008878" w:history="1">
        <w:r w:rsidR="00101B98" w:rsidRPr="0076316F">
          <w:rPr>
            <w:rStyle w:val="Hyperlink"/>
            <w:noProof/>
          </w:rPr>
          <w:t>2.3.2</w:t>
        </w:r>
        <w:r w:rsidR="00101B98">
          <w:rPr>
            <w:rFonts w:asciiTheme="minorHAnsi" w:eastAsiaTheme="minorEastAsia" w:hAnsiTheme="minorHAnsi" w:cstheme="minorBidi"/>
            <w:noProof/>
            <w:sz w:val="22"/>
            <w:szCs w:val="22"/>
          </w:rPr>
          <w:tab/>
        </w:r>
        <w:r w:rsidR="00101B98" w:rsidRPr="0076316F">
          <w:rPr>
            <w:rStyle w:val="Hyperlink"/>
            <w:noProof/>
          </w:rPr>
          <w:t>Branches Naming Convention</w:t>
        </w:r>
        <w:r w:rsidR="00101B98">
          <w:rPr>
            <w:noProof/>
            <w:webHidden/>
          </w:rPr>
          <w:tab/>
        </w:r>
        <w:r w:rsidR="00A20929">
          <w:rPr>
            <w:noProof/>
            <w:webHidden/>
          </w:rPr>
          <w:fldChar w:fldCharType="begin"/>
        </w:r>
        <w:r w:rsidR="00101B98">
          <w:rPr>
            <w:noProof/>
            <w:webHidden/>
          </w:rPr>
          <w:instrText xml:space="preserve"> PAGEREF _Toc357008878 \h </w:instrText>
        </w:r>
        <w:r w:rsidR="00A20929">
          <w:rPr>
            <w:noProof/>
            <w:webHidden/>
          </w:rPr>
        </w:r>
        <w:r w:rsidR="00A20929">
          <w:rPr>
            <w:noProof/>
            <w:webHidden/>
          </w:rPr>
          <w:fldChar w:fldCharType="separate"/>
        </w:r>
        <w:r w:rsidR="00101B98">
          <w:rPr>
            <w:noProof/>
            <w:webHidden/>
          </w:rPr>
          <w:t>34</w:t>
        </w:r>
        <w:r w:rsidR="00A20929">
          <w:rPr>
            <w:noProof/>
            <w:webHidden/>
          </w:rPr>
          <w:fldChar w:fldCharType="end"/>
        </w:r>
      </w:hyperlink>
    </w:p>
    <w:p w:rsidR="00101B98" w:rsidRDefault="00417E7F">
      <w:pPr>
        <w:pStyle w:val="TOC3"/>
        <w:tabs>
          <w:tab w:val="left" w:pos="1100"/>
          <w:tab w:val="right" w:leader="dot" w:pos="8834"/>
        </w:tabs>
        <w:rPr>
          <w:rFonts w:asciiTheme="minorHAnsi" w:eastAsiaTheme="minorEastAsia" w:hAnsiTheme="minorHAnsi" w:cstheme="minorBidi"/>
          <w:noProof/>
          <w:sz w:val="22"/>
          <w:szCs w:val="22"/>
        </w:rPr>
      </w:pPr>
      <w:hyperlink w:anchor="_Toc357008879" w:history="1">
        <w:r w:rsidR="00101B98" w:rsidRPr="0076316F">
          <w:rPr>
            <w:rStyle w:val="Hyperlink"/>
            <w:noProof/>
          </w:rPr>
          <w:t>2.3.3</w:t>
        </w:r>
        <w:r w:rsidR="00101B98">
          <w:rPr>
            <w:rFonts w:asciiTheme="minorHAnsi" w:eastAsiaTheme="minorEastAsia" w:hAnsiTheme="minorHAnsi" w:cstheme="minorBidi"/>
            <w:noProof/>
            <w:sz w:val="22"/>
            <w:szCs w:val="22"/>
          </w:rPr>
          <w:tab/>
        </w:r>
        <w:r w:rsidR="00101B98" w:rsidRPr="0076316F">
          <w:rPr>
            <w:rStyle w:val="Hyperlink"/>
            <w:noProof/>
          </w:rPr>
          <w:t>Branching Schemes</w:t>
        </w:r>
        <w:r w:rsidR="00101B98">
          <w:rPr>
            <w:noProof/>
            <w:webHidden/>
          </w:rPr>
          <w:tab/>
        </w:r>
        <w:r w:rsidR="00A20929">
          <w:rPr>
            <w:noProof/>
            <w:webHidden/>
          </w:rPr>
          <w:fldChar w:fldCharType="begin"/>
        </w:r>
        <w:r w:rsidR="00101B98">
          <w:rPr>
            <w:noProof/>
            <w:webHidden/>
          </w:rPr>
          <w:instrText xml:space="preserve"> PAGEREF _Toc357008879 \h </w:instrText>
        </w:r>
        <w:r w:rsidR="00A20929">
          <w:rPr>
            <w:noProof/>
            <w:webHidden/>
          </w:rPr>
        </w:r>
        <w:r w:rsidR="00A20929">
          <w:rPr>
            <w:noProof/>
            <w:webHidden/>
          </w:rPr>
          <w:fldChar w:fldCharType="separate"/>
        </w:r>
        <w:r w:rsidR="00101B98">
          <w:rPr>
            <w:noProof/>
            <w:webHidden/>
          </w:rPr>
          <w:t>36</w:t>
        </w:r>
        <w:r w:rsidR="00A20929">
          <w:rPr>
            <w:noProof/>
            <w:webHidden/>
          </w:rPr>
          <w:fldChar w:fldCharType="end"/>
        </w:r>
      </w:hyperlink>
    </w:p>
    <w:p w:rsidR="00101B98" w:rsidRDefault="00417E7F">
      <w:pPr>
        <w:pStyle w:val="TOC4"/>
        <w:tabs>
          <w:tab w:val="left" w:pos="1540"/>
          <w:tab w:val="right" w:leader="dot" w:pos="8834"/>
        </w:tabs>
        <w:rPr>
          <w:rFonts w:asciiTheme="minorHAnsi" w:eastAsiaTheme="minorEastAsia" w:hAnsiTheme="minorHAnsi" w:cstheme="minorBidi"/>
          <w:noProof/>
          <w:sz w:val="22"/>
          <w:szCs w:val="22"/>
        </w:rPr>
      </w:pPr>
      <w:hyperlink w:anchor="_Toc357008880" w:history="1">
        <w:r w:rsidR="00101B98" w:rsidRPr="0076316F">
          <w:rPr>
            <w:rStyle w:val="Hyperlink"/>
            <w:noProof/>
          </w:rPr>
          <w:t>2.3.3.1</w:t>
        </w:r>
        <w:r w:rsidR="00101B98">
          <w:rPr>
            <w:rFonts w:asciiTheme="minorHAnsi" w:eastAsiaTheme="minorEastAsia" w:hAnsiTheme="minorHAnsi" w:cstheme="minorBidi"/>
            <w:noProof/>
            <w:sz w:val="22"/>
            <w:szCs w:val="22"/>
          </w:rPr>
          <w:tab/>
        </w:r>
        <w:r w:rsidR="00101B98" w:rsidRPr="0076316F">
          <w:rPr>
            <w:rStyle w:val="Hyperlink"/>
            <w:noProof/>
          </w:rPr>
          <w:t>For Autosar Drivers</w:t>
        </w:r>
        <w:r w:rsidR="00101B98">
          <w:rPr>
            <w:noProof/>
            <w:webHidden/>
          </w:rPr>
          <w:tab/>
        </w:r>
        <w:r w:rsidR="00A20929">
          <w:rPr>
            <w:noProof/>
            <w:webHidden/>
          </w:rPr>
          <w:fldChar w:fldCharType="begin"/>
        </w:r>
        <w:r w:rsidR="00101B98">
          <w:rPr>
            <w:noProof/>
            <w:webHidden/>
          </w:rPr>
          <w:instrText xml:space="preserve"> PAGEREF _Toc357008880 \h </w:instrText>
        </w:r>
        <w:r w:rsidR="00A20929">
          <w:rPr>
            <w:noProof/>
            <w:webHidden/>
          </w:rPr>
        </w:r>
        <w:r w:rsidR="00A20929">
          <w:rPr>
            <w:noProof/>
            <w:webHidden/>
          </w:rPr>
          <w:fldChar w:fldCharType="separate"/>
        </w:r>
        <w:r w:rsidR="00101B98">
          <w:rPr>
            <w:noProof/>
            <w:webHidden/>
          </w:rPr>
          <w:t>37</w:t>
        </w:r>
        <w:r w:rsidR="00A20929">
          <w:rPr>
            <w:noProof/>
            <w:webHidden/>
          </w:rPr>
          <w:fldChar w:fldCharType="end"/>
        </w:r>
      </w:hyperlink>
    </w:p>
    <w:p w:rsidR="00101B98" w:rsidRDefault="00417E7F">
      <w:pPr>
        <w:pStyle w:val="TOC5"/>
        <w:tabs>
          <w:tab w:val="left" w:pos="1800"/>
          <w:tab w:val="right" w:leader="dot" w:pos="8834"/>
        </w:tabs>
        <w:rPr>
          <w:rFonts w:asciiTheme="minorHAnsi" w:eastAsiaTheme="minorEastAsia" w:hAnsiTheme="minorHAnsi" w:cstheme="minorBidi"/>
          <w:noProof/>
          <w:sz w:val="22"/>
          <w:szCs w:val="22"/>
        </w:rPr>
      </w:pPr>
      <w:hyperlink w:anchor="_Toc357008881" w:history="1">
        <w:r w:rsidR="00101B98" w:rsidRPr="0076316F">
          <w:rPr>
            <w:rStyle w:val="Hyperlink"/>
            <w:noProof/>
          </w:rPr>
          <w:t>2.3.3.1.1</w:t>
        </w:r>
        <w:r w:rsidR="00101B98">
          <w:rPr>
            <w:rFonts w:asciiTheme="minorHAnsi" w:eastAsiaTheme="minorEastAsia" w:hAnsiTheme="minorHAnsi" w:cstheme="minorBidi"/>
            <w:noProof/>
            <w:sz w:val="22"/>
            <w:szCs w:val="22"/>
          </w:rPr>
          <w:tab/>
        </w:r>
        <w:r w:rsidR="00101B98" w:rsidRPr="0076316F">
          <w:rPr>
            <w:rStyle w:val="Hyperlink"/>
            <w:noProof/>
          </w:rPr>
          <w:t>For Generic files</w:t>
        </w:r>
        <w:r w:rsidR="00101B98">
          <w:rPr>
            <w:noProof/>
            <w:webHidden/>
          </w:rPr>
          <w:tab/>
        </w:r>
        <w:r w:rsidR="00A20929">
          <w:rPr>
            <w:noProof/>
            <w:webHidden/>
          </w:rPr>
          <w:fldChar w:fldCharType="begin"/>
        </w:r>
        <w:r w:rsidR="00101B98">
          <w:rPr>
            <w:noProof/>
            <w:webHidden/>
          </w:rPr>
          <w:instrText xml:space="preserve"> PAGEREF _Toc357008881 \h </w:instrText>
        </w:r>
        <w:r w:rsidR="00A20929">
          <w:rPr>
            <w:noProof/>
            <w:webHidden/>
          </w:rPr>
        </w:r>
        <w:r w:rsidR="00A20929">
          <w:rPr>
            <w:noProof/>
            <w:webHidden/>
          </w:rPr>
          <w:fldChar w:fldCharType="separate"/>
        </w:r>
        <w:r w:rsidR="00101B98">
          <w:rPr>
            <w:noProof/>
            <w:webHidden/>
          </w:rPr>
          <w:t>37</w:t>
        </w:r>
        <w:r w:rsidR="00A20929">
          <w:rPr>
            <w:noProof/>
            <w:webHidden/>
          </w:rPr>
          <w:fldChar w:fldCharType="end"/>
        </w:r>
      </w:hyperlink>
    </w:p>
    <w:p w:rsidR="00101B98" w:rsidRDefault="00417E7F">
      <w:pPr>
        <w:pStyle w:val="TOC5"/>
        <w:tabs>
          <w:tab w:val="left" w:pos="1800"/>
          <w:tab w:val="right" w:leader="dot" w:pos="8834"/>
        </w:tabs>
        <w:rPr>
          <w:rFonts w:asciiTheme="minorHAnsi" w:eastAsiaTheme="minorEastAsia" w:hAnsiTheme="minorHAnsi" w:cstheme="minorBidi"/>
          <w:noProof/>
          <w:sz w:val="22"/>
          <w:szCs w:val="22"/>
        </w:rPr>
      </w:pPr>
      <w:hyperlink w:anchor="_Toc357008882" w:history="1">
        <w:r w:rsidR="00101B98" w:rsidRPr="0076316F">
          <w:rPr>
            <w:rStyle w:val="Hyperlink"/>
            <w:noProof/>
          </w:rPr>
          <w:t>2.3.3.1.2</w:t>
        </w:r>
        <w:r w:rsidR="00101B98">
          <w:rPr>
            <w:rFonts w:asciiTheme="minorHAnsi" w:eastAsiaTheme="minorEastAsia" w:hAnsiTheme="minorHAnsi" w:cstheme="minorBidi"/>
            <w:noProof/>
            <w:sz w:val="22"/>
            <w:szCs w:val="22"/>
          </w:rPr>
          <w:tab/>
        </w:r>
        <w:r w:rsidR="00101B98" w:rsidRPr="0076316F">
          <w:rPr>
            <w:rStyle w:val="Hyperlink"/>
            <w:noProof/>
          </w:rPr>
          <w:t>For Specific files</w:t>
        </w:r>
        <w:r w:rsidR="00101B98">
          <w:rPr>
            <w:noProof/>
            <w:webHidden/>
          </w:rPr>
          <w:tab/>
        </w:r>
        <w:r w:rsidR="00A20929">
          <w:rPr>
            <w:noProof/>
            <w:webHidden/>
          </w:rPr>
          <w:fldChar w:fldCharType="begin"/>
        </w:r>
        <w:r w:rsidR="00101B98">
          <w:rPr>
            <w:noProof/>
            <w:webHidden/>
          </w:rPr>
          <w:instrText xml:space="preserve"> PAGEREF _Toc357008882 \h </w:instrText>
        </w:r>
        <w:r w:rsidR="00A20929">
          <w:rPr>
            <w:noProof/>
            <w:webHidden/>
          </w:rPr>
        </w:r>
        <w:r w:rsidR="00A20929">
          <w:rPr>
            <w:noProof/>
            <w:webHidden/>
          </w:rPr>
          <w:fldChar w:fldCharType="separate"/>
        </w:r>
        <w:r w:rsidR="00101B98">
          <w:rPr>
            <w:noProof/>
            <w:webHidden/>
          </w:rPr>
          <w:t>38</w:t>
        </w:r>
        <w:r w:rsidR="00A20929">
          <w:rPr>
            <w:noProof/>
            <w:webHidden/>
          </w:rPr>
          <w:fldChar w:fldCharType="end"/>
        </w:r>
      </w:hyperlink>
    </w:p>
    <w:p w:rsidR="00101B98" w:rsidRDefault="00417E7F">
      <w:pPr>
        <w:pStyle w:val="TOC5"/>
        <w:tabs>
          <w:tab w:val="left" w:pos="1800"/>
          <w:tab w:val="right" w:leader="dot" w:pos="8834"/>
        </w:tabs>
        <w:rPr>
          <w:rFonts w:asciiTheme="minorHAnsi" w:eastAsiaTheme="minorEastAsia" w:hAnsiTheme="minorHAnsi" w:cstheme="minorBidi"/>
          <w:noProof/>
          <w:sz w:val="22"/>
          <w:szCs w:val="22"/>
        </w:rPr>
      </w:pPr>
      <w:hyperlink w:anchor="_Toc357008883" w:history="1">
        <w:r w:rsidR="00101B98" w:rsidRPr="0076316F">
          <w:rPr>
            <w:rStyle w:val="Hyperlink"/>
            <w:noProof/>
          </w:rPr>
          <w:t>2.3.3.1.3</w:t>
        </w:r>
        <w:r w:rsidR="00101B98">
          <w:rPr>
            <w:rFonts w:asciiTheme="minorHAnsi" w:eastAsiaTheme="minorEastAsia" w:hAnsiTheme="minorHAnsi" w:cstheme="minorBidi"/>
            <w:noProof/>
            <w:sz w:val="22"/>
            <w:szCs w:val="22"/>
          </w:rPr>
          <w:tab/>
        </w:r>
        <w:r w:rsidR="00101B98" w:rsidRPr="0076316F">
          <w:rPr>
            <w:rStyle w:val="Hyperlink"/>
            <w:noProof/>
          </w:rPr>
          <w:t>Doc Files</w:t>
        </w:r>
        <w:r w:rsidR="00101B98">
          <w:rPr>
            <w:noProof/>
            <w:webHidden/>
          </w:rPr>
          <w:tab/>
        </w:r>
        <w:r w:rsidR="00A20929">
          <w:rPr>
            <w:noProof/>
            <w:webHidden/>
          </w:rPr>
          <w:fldChar w:fldCharType="begin"/>
        </w:r>
        <w:r w:rsidR="00101B98">
          <w:rPr>
            <w:noProof/>
            <w:webHidden/>
          </w:rPr>
          <w:instrText xml:space="preserve"> PAGEREF _Toc357008883 \h </w:instrText>
        </w:r>
        <w:r w:rsidR="00A20929">
          <w:rPr>
            <w:noProof/>
            <w:webHidden/>
          </w:rPr>
        </w:r>
        <w:r w:rsidR="00A20929">
          <w:rPr>
            <w:noProof/>
            <w:webHidden/>
          </w:rPr>
          <w:fldChar w:fldCharType="separate"/>
        </w:r>
        <w:r w:rsidR="00101B98">
          <w:rPr>
            <w:noProof/>
            <w:webHidden/>
          </w:rPr>
          <w:t>39</w:t>
        </w:r>
        <w:r w:rsidR="00A20929">
          <w:rPr>
            <w:noProof/>
            <w:webHidden/>
          </w:rPr>
          <w:fldChar w:fldCharType="end"/>
        </w:r>
      </w:hyperlink>
    </w:p>
    <w:p w:rsidR="00101B98" w:rsidRDefault="00417E7F">
      <w:pPr>
        <w:pStyle w:val="TOC5"/>
        <w:tabs>
          <w:tab w:val="left" w:pos="1800"/>
          <w:tab w:val="right" w:leader="dot" w:pos="8834"/>
        </w:tabs>
        <w:rPr>
          <w:rFonts w:asciiTheme="minorHAnsi" w:eastAsiaTheme="minorEastAsia" w:hAnsiTheme="minorHAnsi" w:cstheme="minorBidi"/>
          <w:noProof/>
          <w:sz w:val="22"/>
          <w:szCs w:val="22"/>
        </w:rPr>
      </w:pPr>
      <w:hyperlink w:anchor="_Toc357008884" w:history="1">
        <w:r w:rsidR="00101B98" w:rsidRPr="0076316F">
          <w:rPr>
            <w:rStyle w:val="Hyperlink"/>
            <w:noProof/>
          </w:rPr>
          <w:t>2.3.3.1.4</w:t>
        </w:r>
        <w:r w:rsidR="00101B98">
          <w:rPr>
            <w:rFonts w:asciiTheme="minorHAnsi" w:eastAsiaTheme="minorEastAsia" w:hAnsiTheme="minorHAnsi" w:cstheme="minorBidi"/>
            <w:noProof/>
            <w:sz w:val="22"/>
            <w:szCs w:val="22"/>
          </w:rPr>
          <w:tab/>
        </w:r>
        <w:r w:rsidR="00101B98" w:rsidRPr="0076316F">
          <w:rPr>
            <w:rStyle w:val="Hyperlink"/>
            <w:noProof/>
          </w:rPr>
          <w:t>For IPVault Drivers</w:t>
        </w:r>
        <w:r w:rsidR="00101B98">
          <w:rPr>
            <w:noProof/>
            <w:webHidden/>
          </w:rPr>
          <w:tab/>
        </w:r>
        <w:r w:rsidR="00A20929">
          <w:rPr>
            <w:noProof/>
            <w:webHidden/>
          </w:rPr>
          <w:fldChar w:fldCharType="begin"/>
        </w:r>
        <w:r w:rsidR="00101B98">
          <w:rPr>
            <w:noProof/>
            <w:webHidden/>
          </w:rPr>
          <w:instrText xml:space="preserve"> PAGEREF _Toc357008884 \h </w:instrText>
        </w:r>
        <w:r w:rsidR="00A20929">
          <w:rPr>
            <w:noProof/>
            <w:webHidden/>
          </w:rPr>
        </w:r>
        <w:r w:rsidR="00A20929">
          <w:rPr>
            <w:noProof/>
            <w:webHidden/>
          </w:rPr>
          <w:fldChar w:fldCharType="separate"/>
        </w:r>
        <w:r w:rsidR="00101B98">
          <w:rPr>
            <w:noProof/>
            <w:webHidden/>
          </w:rPr>
          <w:t>40</w:t>
        </w:r>
        <w:r w:rsidR="00A20929">
          <w:rPr>
            <w:noProof/>
            <w:webHidden/>
          </w:rPr>
          <w:fldChar w:fldCharType="end"/>
        </w:r>
      </w:hyperlink>
    </w:p>
    <w:p w:rsidR="00101B98" w:rsidRDefault="00417E7F">
      <w:pPr>
        <w:pStyle w:val="TOC4"/>
        <w:tabs>
          <w:tab w:val="left" w:pos="1540"/>
          <w:tab w:val="right" w:leader="dot" w:pos="8834"/>
        </w:tabs>
        <w:rPr>
          <w:rFonts w:asciiTheme="minorHAnsi" w:eastAsiaTheme="minorEastAsia" w:hAnsiTheme="minorHAnsi" w:cstheme="minorBidi"/>
          <w:noProof/>
          <w:sz w:val="22"/>
          <w:szCs w:val="22"/>
        </w:rPr>
      </w:pPr>
      <w:hyperlink w:anchor="_Toc357008885" w:history="1">
        <w:r w:rsidR="00101B98" w:rsidRPr="0076316F">
          <w:rPr>
            <w:rStyle w:val="Hyperlink"/>
            <w:noProof/>
          </w:rPr>
          <w:t>2.3.3.2</w:t>
        </w:r>
        <w:r w:rsidR="00101B98">
          <w:rPr>
            <w:rFonts w:asciiTheme="minorHAnsi" w:eastAsiaTheme="minorEastAsia" w:hAnsiTheme="minorHAnsi" w:cstheme="minorBidi"/>
            <w:noProof/>
            <w:sz w:val="22"/>
            <w:szCs w:val="22"/>
          </w:rPr>
          <w:tab/>
        </w:r>
        <w:r w:rsidR="00101B98" w:rsidRPr="0076316F">
          <w:rPr>
            <w:rStyle w:val="Hyperlink"/>
            <w:noProof/>
          </w:rPr>
          <w:t>For Sample Applications Folder</w:t>
        </w:r>
        <w:r w:rsidR="00101B98">
          <w:rPr>
            <w:noProof/>
            <w:webHidden/>
          </w:rPr>
          <w:tab/>
        </w:r>
        <w:r w:rsidR="00A20929">
          <w:rPr>
            <w:noProof/>
            <w:webHidden/>
          </w:rPr>
          <w:fldChar w:fldCharType="begin"/>
        </w:r>
        <w:r w:rsidR="00101B98">
          <w:rPr>
            <w:noProof/>
            <w:webHidden/>
          </w:rPr>
          <w:instrText xml:space="preserve"> PAGEREF _Toc357008885 \h </w:instrText>
        </w:r>
        <w:r w:rsidR="00A20929">
          <w:rPr>
            <w:noProof/>
            <w:webHidden/>
          </w:rPr>
        </w:r>
        <w:r w:rsidR="00A20929">
          <w:rPr>
            <w:noProof/>
            <w:webHidden/>
          </w:rPr>
          <w:fldChar w:fldCharType="separate"/>
        </w:r>
        <w:r w:rsidR="00101B98">
          <w:rPr>
            <w:noProof/>
            <w:webHidden/>
          </w:rPr>
          <w:t>42</w:t>
        </w:r>
        <w:r w:rsidR="00A20929">
          <w:rPr>
            <w:noProof/>
            <w:webHidden/>
          </w:rPr>
          <w:fldChar w:fldCharType="end"/>
        </w:r>
      </w:hyperlink>
    </w:p>
    <w:p w:rsidR="00101B98" w:rsidRDefault="00417E7F">
      <w:pPr>
        <w:pStyle w:val="TOC4"/>
        <w:tabs>
          <w:tab w:val="left" w:pos="1540"/>
          <w:tab w:val="right" w:leader="dot" w:pos="8834"/>
        </w:tabs>
        <w:rPr>
          <w:rFonts w:asciiTheme="minorHAnsi" w:eastAsiaTheme="minorEastAsia" w:hAnsiTheme="minorHAnsi" w:cstheme="minorBidi"/>
          <w:noProof/>
          <w:sz w:val="22"/>
          <w:szCs w:val="22"/>
        </w:rPr>
      </w:pPr>
      <w:hyperlink w:anchor="_Toc357008886" w:history="1">
        <w:r w:rsidR="00101B98" w:rsidRPr="0076316F">
          <w:rPr>
            <w:rStyle w:val="Hyperlink"/>
            <w:noProof/>
          </w:rPr>
          <w:t>2.3.3.3</w:t>
        </w:r>
        <w:r w:rsidR="00101B98">
          <w:rPr>
            <w:rFonts w:asciiTheme="minorHAnsi" w:eastAsiaTheme="minorEastAsia" w:hAnsiTheme="minorHAnsi" w:cstheme="minorBidi"/>
            <w:noProof/>
            <w:sz w:val="22"/>
            <w:szCs w:val="22"/>
          </w:rPr>
          <w:tab/>
        </w:r>
        <w:r w:rsidR="00101B98" w:rsidRPr="0076316F">
          <w:rPr>
            <w:rStyle w:val="Hyperlink"/>
            <w:noProof/>
          </w:rPr>
          <w:t>For Tests Folder</w:t>
        </w:r>
        <w:r w:rsidR="00101B98">
          <w:rPr>
            <w:noProof/>
            <w:webHidden/>
          </w:rPr>
          <w:tab/>
        </w:r>
        <w:r w:rsidR="00A20929">
          <w:rPr>
            <w:noProof/>
            <w:webHidden/>
          </w:rPr>
          <w:fldChar w:fldCharType="begin"/>
        </w:r>
        <w:r w:rsidR="00101B98">
          <w:rPr>
            <w:noProof/>
            <w:webHidden/>
          </w:rPr>
          <w:instrText xml:space="preserve"> PAGEREF _Toc357008886 \h </w:instrText>
        </w:r>
        <w:r w:rsidR="00A20929">
          <w:rPr>
            <w:noProof/>
            <w:webHidden/>
          </w:rPr>
        </w:r>
        <w:r w:rsidR="00A20929">
          <w:rPr>
            <w:noProof/>
            <w:webHidden/>
          </w:rPr>
          <w:fldChar w:fldCharType="separate"/>
        </w:r>
        <w:r w:rsidR="00101B98">
          <w:rPr>
            <w:noProof/>
            <w:webHidden/>
          </w:rPr>
          <w:t>42</w:t>
        </w:r>
        <w:r w:rsidR="00A20929">
          <w:rPr>
            <w:noProof/>
            <w:webHidden/>
          </w:rPr>
          <w:fldChar w:fldCharType="end"/>
        </w:r>
      </w:hyperlink>
    </w:p>
    <w:p w:rsidR="00101B98" w:rsidRDefault="00417E7F">
      <w:pPr>
        <w:pStyle w:val="TOC4"/>
        <w:tabs>
          <w:tab w:val="left" w:pos="1540"/>
          <w:tab w:val="right" w:leader="dot" w:pos="8834"/>
        </w:tabs>
        <w:rPr>
          <w:rFonts w:asciiTheme="minorHAnsi" w:eastAsiaTheme="minorEastAsia" w:hAnsiTheme="minorHAnsi" w:cstheme="minorBidi"/>
          <w:noProof/>
          <w:sz w:val="22"/>
          <w:szCs w:val="22"/>
        </w:rPr>
      </w:pPr>
      <w:hyperlink w:anchor="_Toc357008887" w:history="1">
        <w:r w:rsidR="00101B98" w:rsidRPr="0076316F">
          <w:rPr>
            <w:rStyle w:val="Hyperlink"/>
            <w:noProof/>
          </w:rPr>
          <w:t>2.3.3.4</w:t>
        </w:r>
        <w:r w:rsidR="00101B98">
          <w:rPr>
            <w:rFonts w:asciiTheme="minorHAnsi" w:eastAsiaTheme="minorEastAsia" w:hAnsiTheme="minorHAnsi" w:cstheme="minorBidi"/>
            <w:noProof/>
            <w:sz w:val="22"/>
            <w:szCs w:val="22"/>
          </w:rPr>
          <w:tab/>
        </w:r>
        <w:r w:rsidR="00101B98" w:rsidRPr="0076316F">
          <w:rPr>
            <w:rStyle w:val="Hyperlink"/>
            <w:noProof/>
          </w:rPr>
          <w:t>For Tools Folder</w:t>
        </w:r>
        <w:r w:rsidR="00101B98">
          <w:rPr>
            <w:noProof/>
            <w:webHidden/>
          </w:rPr>
          <w:tab/>
        </w:r>
        <w:r w:rsidR="00A20929">
          <w:rPr>
            <w:noProof/>
            <w:webHidden/>
          </w:rPr>
          <w:fldChar w:fldCharType="begin"/>
        </w:r>
        <w:r w:rsidR="00101B98">
          <w:rPr>
            <w:noProof/>
            <w:webHidden/>
          </w:rPr>
          <w:instrText xml:space="preserve"> PAGEREF _Toc357008887 \h </w:instrText>
        </w:r>
        <w:r w:rsidR="00A20929">
          <w:rPr>
            <w:noProof/>
            <w:webHidden/>
          </w:rPr>
        </w:r>
        <w:r w:rsidR="00A20929">
          <w:rPr>
            <w:noProof/>
            <w:webHidden/>
          </w:rPr>
          <w:fldChar w:fldCharType="separate"/>
        </w:r>
        <w:r w:rsidR="00101B98">
          <w:rPr>
            <w:noProof/>
            <w:webHidden/>
          </w:rPr>
          <w:t>43</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888" w:history="1">
        <w:r w:rsidR="00101B98" w:rsidRPr="0076316F">
          <w:rPr>
            <w:rStyle w:val="Hyperlink"/>
            <w:noProof/>
          </w:rPr>
          <w:t>2.4</w:t>
        </w:r>
        <w:r w:rsidR="00101B98">
          <w:rPr>
            <w:rFonts w:asciiTheme="minorHAnsi" w:eastAsiaTheme="minorEastAsia" w:hAnsiTheme="minorHAnsi" w:cstheme="minorBidi"/>
            <w:b w:val="0"/>
            <w:bCs w:val="0"/>
            <w:noProof/>
            <w:szCs w:val="22"/>
          </w:rPr>
          <w:tab/>
        </w:r>
        <w:r w:rsidR="00101B98" w:rsidRPr="0076316F">
          <w:rPr>
            <w:rStyle w:val="Hyperlink"/>
            <w:noProof/>
          </w:rPr>
          <w:t>Clearcase Labeling Strategy for MCAL /SMCAL Software</w:t>
        </w:r>
        <w:r w:rsidR="00101B98">
          <w:rPr>
            <w:noProof/>
            <w:webHidden/>
          </w:rPr>
          <w:tab/>
        </w:r>
        <w:r w:rsidR="00A20929">
          <w:rPr>
            <w:noProof/>
            <w:webHidden/>
          </w:rPr>
          <w:fldChar w:fldCharType="begin"/>
        </w:r>
        <w:r w:rsidR="00101B98">
          <w:rPr>
            <w:noProof/>
            <w:webHidden/>
          </w:rPr>
          <w:instrText xml:space="preserve"> PAGEREF _Toc357008888 \h </w:instrText>
        </w:r>
        <w:r w:rsidR="00A20929">
          <w:rPr>
            <w:noProof/>
            <w:webHidden/>
          </w:rPr>
        </w:r>
        <w:r w:rsidR="00A20929">
          <w:rPr>
            <w:noProof/>
            <w:webHidden/>
          </w:rPr>
          <w:fldChar w:fldCharType="separate"/>
        </w:r>
        <w:r w:rsidR="00101B98">
          <w:rPr>
            <w:noProof/>
            <w:webHidden/>
          </w:rPr>
          <w:t>43</w:t>
        </w:r>
        <w:r w:rsidR="00A20929">
          <w:rPr>
            <w:noProof/>
            <w:webHidden/>
          </w:rPr>
          <w:fldChar w:fldCharType="end"/>
        </w:r>
      </w:hyperlink>
    </w:p>
    <w:p w:rsidR="00101B98" w:rsidRDefault="00417E7F">
      <w:pPr>
        <w:pStyle w:val="TOC3"/>
        <w:tabs>
          <w:tab w:val="left" w:pos="1100"/>
          <w:tab w:val="right" w:leader="dot" w:pos="8834"/>
        </w:tabs>
        <w:rPr>
          <w:rFonts w:asciiTheme="minorHAnsi" w:eastAsiaTheme="minorEastAsia" w:hAnsiTheme="minorHAnsi" w:cstheme="minorBidi"/>
          <w:noProof/>
          <w:sz w:val="22"/>
          <w:szCs w:val="22"/>
        </w:rPr>
      </w:pPr>
      <w:hyperlink w:anchor="_Toc357008889" w:history="1">
        <w:r w:rsidR="00101B98" w:rsidRPr="0076316F">
          <w:rPr>
            <w:rStyle w:val="Hyperlink"/>
            <w:noProof/>
          </w:rPr>
          <w:t>2.4.1</w:t>
        </w:r>
        <w:r w:rsidR="00101B98">
          <w:rPr>
            <w:rFonts w:asciiTheme="minorHAnsi" w:eastAsiaTheme="minorEastAsia" w:hAnsiTheme="minorHAnsi" w:cstheme="minorBidi"/>
            <w:noProof/>
            <w:sz w:val="22"/>
            <w:szCs w:val="22"/>
          </w:rPr>
          <w:tab/>
        </w:r>
        <w:r w:rsidR="00101B98" w:rsidRPr="0076316F">
          <w:rPr>
            <w:rStyle w:val="Hyperlink"/>
            <w:noProof/>
          </w:rPr>
          <w:t>Component Labels</w:t>
        </w:r>
        <w:r w:rsidR="00101B98">
          <w:rPr>
            <w:noProof/>
            <w:webHidden/>
          </w:rPr>
          <w:tab/>
        </w:r>
        <w:r w:rsidR="00A20929">
          <w:rPr>
            <w:noProof/>
            <w:webHidden/>
          </w:rPr>
          <w:fldChar w:fldCharType="begin"/>
        </w:r>
        <w:r w:rsidR="00101B98">
          <w:rPr>
            <w:noProof/>
            <w:webHidden/>
          </w:rPr>
          <w:instrText xml:space="preserve"> PAGEREF _Toc357008889 \h </w:instrText>
        </w:r>
        <w:r w:rsidR="00A20929">
          <w:rPr>
            <w:noProof/>
            <w:webHidden/>
          </w:rPr>
        </w:r>
        <w:r w:rsidR="00A20929">
          <w:rPr>
            <w:noProof/>
            <w:webHidden/>
          </w:rPr>
          <w:fldChar w:fldCharType="separate"/>
        </w:r>
        <w:r w:rsidR="00101B98">
          <w:rPr>
            <w:noProof/>
            <w:webHidden/>
          </w:rPr>
          <w:t>43</w:t>
        </w:r>
        <w:r w:rsidR="00A20929">
          <w:rPr>
            <w:noProof/>
            <w:webHidden/>
          </w:rPr>
          <w:fldChar w:fldCharType="end"/>
        </w:r>
      </w:hyperlink>
    </w:p>
    <w:p w:rsidR="00101B98" w:rsidRDefault="00417E7F">
      <w:pPr>
        <w:pStyle w:val="TOC4"/>
        <w:tabs>
          <w:tab w:val="left" w:pos="1540"/>
          <w:tab w:val="right" w:leader="dot" w:pos="8834"/>
        </w:tabs>
        <w:rPr>
          <w:rFonts w:asciiTheme="minorHAnsi" w:eastAsiaTheme="minorEastAsia" w:hAnsiTheme="minorHAnsi" w:cstheme="minorBidi"/>
          <w:noProof/>
          <w:sz w:val="22"/>
          <w:szCs w:val="22"/>
        </w:rPr>
      </w:pPr>
      <w:hyperlink w:anchor="_Toc357008890" w:history="1">
        <w:r w:rsidR="00101B98" w:rsidRPr="0076316F">
          <w:rPr>
            <w:rStyle w:val="Hyperlink"/>
            <w:noProof/>
          </w:rPr>
          <w:t>2.4.1.1</w:t>
        </w:r>
        <w:r w:rsidR="00101B98">
          <w:rPr>
            <w:rFonts w:asciiTheme="minorHAnsi" w:eastAsiaTheme="minorEastAsia" w:hAnsiTheme="minorHAnsi" w:cstheme="minorBidi"/>
            <w:noProof/>
            <w:sz w:val="22"/>
            <w:szCs w:val="22"/>
          </w:rPr>
          <w:tab/>
        </w:r>
        <w:r w:rsidR="00101B98" w:rsidRPr="0076316F">
          <w:rPr>
            <w:rStyle w:val="Hyperlink"/>
            <w:noProof/>
          </w:rPr>
          <w:t>For IPVault Drivers</w:t>
        </w:r>
        <w:r w:rsidR="00101B98">
          <w:rPr>
            <w:noProof/>
            <w:webHidden/>
          </w:rPr>
          <w:tab/>
        </w:r>
        <w:r w:rsidR="00A20929">
          <w:rPr>
            <w:noProof/>
            <w:webHidden/>
          </w:rPr>
          <w:fldChar w:fldCharType="begin"/>
        </w:r>
        <w:r w:rsidR="00101B98">
          <w:rPr>
            <w:noProof/>
            <w:webHidden/>
          </w:rPr>
          <w:instrText xml:space="preserve"> PAGEREF _Toc357008890 \h </w:instrText>
        </w:r>
        <w:r w:rsidR="00A20929">
          <w:rPr>
            <w:noProof/>
            <w:webHidden/>
          </w:rPr>
        </w:r>
        <w:r w:rsidR="00A20929">
          <w:rPr>
            <w:noProof/>
            <w:webHidden/>
          </w:rPr>
          <w:fldChar w:fldCharType="separate"/>
        </w:r>
        <w:r w:rsidR="00101B98">
          <w:rPr>
            <w:noProof/>
            <w:webHidden/>
          </w:rPr>
          <w:t>44</w:t>
        </w:r>
        <w:r w:rsidR="00A20929">
          <w:rPr>
            <w:noProof/>
            <w:webHidden/>
          </w:rPr>
          <w:fldChar w:fldCharType="end"/>
        </w:r>
      </w:hyperlink>
    </w:p>
    <w:p w:rsidR="00101B98" w:rsidRDefault="00417E7F">
      <w:pPr>
        <w:pStyle w:val="TOC4"/>
        <w:tabs>
          <w:tab w:val="left" w:pos="1540"/>
          <w:tab w:val="right" w:leader="dot" w:pos="8834"/>
        </w:tabs>
        <w:rPr>
          <w:rFonts w:asciiTheme="minorHAnsi" w:eastAsiaTheme="minorEastAsia" w:hAnsiTheme="minorHAnsi" w:cstheme="minorBidi"/>
          <w:noProof/>
          <w:sz w:val="22"/>
          <w:szCs w:val="22"/>
        </w:rPr>
      </w:pPr>
      <w:hyperlink w:anchor="_Toc357008891" w:history="1">
        <w:r w:rsidR="00101B98" w:rsidRPr="0076316F">
          <w:rPr>
            <w:rStyle w:val="Hyperlink"/>
            <w:noProof/>
          </w:rPr>
          <w:t>2.4.1.2</w:t>
        </w:r>
        <w:r w:rsidR="00101B98">
          <w:rPr>
            <w:rFonts w:asciiTheme="minorHAnsi" w:eastAsiaTheme="minorEastAsia" w:hAnsiTheme="minorHAnsi" w:cstheme="minorBidi"/>
            <w:noProof/>
            <w:sz w:val="22"/>
            <w:szCs w:val="22"/>
          </w:rPr>
          <w:tab/>
        </w:r>
        <w:r w:rsidR="00101B98" w:rsidRPr="0076316F">
          <w:rPr>
            <w:rStyle w:val="Hyperlink"/>
            <w:noProof/>
          </w:rPr>
          <w:t>For Autosar Drivers  – JSW, JSW_ASR4, SASW VOBs</w:t>
        </w:r>
        <w:r w:rsidR="00101B98">
          <w:rPr>
            <w:noProof/>
            <w:webHidden/>
          </w:rPr>
          <w:tab/>
        </w:r>
        <w:r w:rsidR="00A20929">
          <w:rPr>
            <w:noProof/>
            <w:webHidden/>
          </w:rPr>
          <w:fldChar w:fldCharType="begin"/>
        </w:r>
        <w:r w:rsidR="00101B98">
          <w:rPr>
            <w:noProof/>
            <w:webHidden/>
          </w:rPr>
          <w:instrText xml:space="preserve"> PAGEREF _Toc357008891 \h </w:instrText>
        </w:r>
        <w:r w:rsidR="00A20929">
          <w:rPr>
            <w:noProof/>
            <w:webHidden/>
          </w:rPr>
        </w:r>
        <w:r w:rsidR="00A20929">
          <w:rPr>
            <w:noProof/>
            <w:webHidden/>
          </w:rPr>
          <w:fldChar w:fldCharType="separate"/>
        </w:r>
        <w:r w:rsidR="00101B98">
          <w:rPr>
            <w:noProof/>
            <w:webHidden/>
          </w:rPr>
          <w:t>44</w:t>
        </w:r>
        <w:r w:rsidR="00A20929">
          <w:rPr>
            <w:noProof/>
            <w:webHidden/>
          </w:rPr>
          <w:fldChar w:fldCharType="end"/>
        </w:r>
      </w:hyperlink>
    </w:p>
    <w:p w:rsidR="00101B98" w:rsidRDefault="00417E7F">
      <w:pPr>
        <w:pStyle w:val="TOC4"/>
        <w:tabs>
          <w:tab w:val="left" w:pos="1540"/>
          <w:tab w:val="right" w:leader="dot" w:pos="8834"/>
        </w:tabs>
        <w:rPr>
          <w:rFonts w:asciiTheme="minorHAnsi" w:eastAsiaTheme="minorEastAsia" w:hAnsiTheme="minorHAnsi" w:cstheme="minorBidi"/>
          <w:noProof/>
          <w:sz w:val="22"/>
          <w:szCs w:val="22"/>
        </w:rPr>
      </w:pPr>
      <w:hyperlink w:anchor="_Toc357008892" w:history="1">
        <w:r w:rsidR="00101B98" w:rsidRPr="0076316F">
          <w:rPr>
            <w:rStyle w:val="Hyperlink"/>
            <w:noProof/>
          </w:rPr>
          <w:t>2.4.1.3</w:t>
        </w:r>
        <w:r w:rsidR="00101B98">
          <w:rPr>
            <w:rFonts w:asciiTheme="minorHAnsi" w:eastAsiaTheme="minorEastAsia" w:hAnsiTheme="minorHAnsi" w:cstheme="minorBidi"/>
            <w:noProof/>
            <w:sz w:val="22"/>
            <w:szCs w:val="22"/>
          </w:rPr>
          <w:tab/>
        </w:r>
        <w:r w:rsidR="00101B98" w:rsidRPr="0076316F">
          <w:rPr>
            <w:rStyle w:val="Hyperlink"/>
            <w:noProof/>
          </w:rPr>
          <w:t>For Autosar Drivers – vnv_test VOB</w:t>
        </w:r>
        <w:r w:rsidR="00101B98">
          <w:rPr>
            <w:noProof/>
            <w:webHidden/>
          </w:rPr>
          <w:tab/>
        </w:r>
        <w:r w:rsidR="00A20929">
          <w:rPr>
            <w:noProof/>
            <w:webHidden/>
          </w:rPr>
          <w:fldChar w:fldCharType="begin"/>
        </w:r>
        <w:r w:rsidR="00101B98">
          <w:rPr>
            <w:noProof/>
            <w:webHidden/>
          </w:rPr>
          <w:instrText xml:space="preserve"> PAGEREF _Toc357008892 \h </w:instrText>
        </w:r>
        <w:r w:rsidR="00A20929">
          <w:rPr>
            <w:noProof/>
            <w:webHidden/>
          </w:rPr>
        </w:r>
        <w:r w:rsidR="00A20929">
          <w:rPr>
            <w:noProof/>
            <w:webHidden/>
          </w:rPr>
          <w:fldChar w:fldCharType="separate"/>
        </w:r>
        <w:r w:rsidR="00101B98">
          <w:rPr>
            <w:noProof/>
            <w:webHidden/>
          </w:rPr>
          <w:t>45</w:t>
        </w:r>
        <w:r w:rsidR="00A20929">
          <w:rPr>
            <w:noProof/>
            <w:webHidden/>
          </w:rPr>
          <w:fldChar w:fldCharType="end"/>
        </w:r>
      </w:hyperlink>
    </w:p>
    <w:p w:rsidR="00101B98" w:rsidRDefault="00417E7F">
      <w:pPr>
        <w:pStyle w:val="TOC4"/>
        <w:tabs>
          <w:tab w:val="left" w:pos="1540"/>
          <w:tab w:val="right" w:leader="dot" w:pos="8834"/>
        </w:tabs>
        <w:rPr>
          <w:rFonts w:asciiTheme="minorHAnsi" w:eastAsiaTheme="minorEastAsia" w:hAnsiTheme="minorHAnsi" w:cstheme="minorBidi"/>
          <w:noProof/>
          <w:sz w:val="22"/>
          <w:szCs w:val="22"/>
        </w:rPr>
      </w:pPr>
      <w:hyperlink w:anchor="_Toc357008893" w:history="1">
        <w:r w:rsidR="00101B98" w:rsidRPr="0076316F">
          <w:rPr>
            <w:rStyle w:val="Hyperlink"/>
            <w:noProof/>
          </w:rPr>
          <w:t>2.4.1.4</w:t>
        </w:r>
        <w:r w:rsidR="00101B98">
          <w:rPr>
            <w:rFonts w:asciiTheme="minorHAnsi" w:eastAsiaTheme="minorEastAsia" w:hAnsiTheme="minorHAnsi" w:cstheme="minorBidi"/>
            <w:noProof/>
            <w:sz w:val="22"/>
            <w:szCs w:val="22"/>
          </w:rPr>
          <w:tab/>
        </w:r>
        <w:r w:rsidR="00101B98" w:rsidRPr="0076316F">
          <w:rPr>
            <w:rStyle w:val="Hyperlink"/>
            <w:noProof/>
          </w:rPr>
          <w:t>For Stubs Modules</w:t>
        </w:r>
        <w:r w:rsidR="00101B98">
          <w:rPr>
            <w:noProof/>
            <w:webHidden/>
          </w:rPr>
          <w:tab/>
        </w:r>
        <w:r w:rsidR="00A20929">
          <w:rPr>
            <w:noProof/>
            <w:webHidden/>
          </w:rPr>
          <w:fldChar w:fldCharType="begin"/>
        </w:r>
        <w:r w:rsidR="00101B98">
          <w:rPr>
            <w:noProof/>
            <w:webHidden/>
          </w:rPr>
          <w:instrText xml:space="preserve"> PAGEREF _Toc357008893 \h </w:instrText>
        </w:r>
        <w:r w:rsidR="00A20929">
          <w:rPr>
            <w:noProof/>
            <w:webHidden/>
          </w:rPr>
        </w:r>
        <w:r w:rsidR="00A20929">
          <w:rPr>
            <w:noProof/>
            <w:webHidden/>
          </w:rPr>
          <w:fldChar w:fldCharType="separate"/>
        </w:r>
        <w:r w:rsidR="00101B98">
          <w:rPr>
            <w:noProof/>
            <w:webHidden/>
          </w:rPr>
          <w:t>45</w:t>
        </w:r>
        <w:r w:rsidR="00A20929">
          <w:rPr>
            <w:noProof/>
            <w:webHidden/>
          </w:rPr>
          <w:fldChar w:fldCharType="end"/>
        </w:r>
      </w:hyperlink>
    </w:p>
    <w:p w:rsidR="00101B98" w:rsidRDefault="00417E7F">
      <w:pPr>
        <w:pStyle w:val="TOC4"/>
        <w:tabs>
          <w:tab w:val="left" w:pos="1540"/>
          <w:tab w:val="right" w:leader="dot" w:pos="8834"/>
        </w:tabs>
        <w:rPr>
          <w:rFonts w:asciiTheme="minorHAnsi" w:eastAsiaTheme="minorEastAsia" w:hAnsiTheme="minorHAnsi" w:cstheme="minorBidi"/>
          <w:noProof/>
          <w:sz w:val="22"/>
          <w:szCs w:val="22"/>
        </w:rPr>
      </w:pPr>
      <w:hyperlink w:anchor="_Toc357008894" w:history="1">
        <w:r w:rsidR="00101B98" w:rsidRPr="0076316F">
          <w:rPr>
            <w:rStyle w:val="Hyperlink"/>
            <w:noProof/>
          </w:rPr>
          <w:t>2.4.1.5</w:t>
        </w:r>
        <w:r w:rsidR="00101B98">
          <w:rPr>
            <w:rFonts w:asciiTheme="minorHAnsi" w:eastAsiaTheme="minorEastAsia" w:hAnsiTheme="minorHAnsi" w:cstheme="minorBidi"/>
            <w:noProof/>
            <w:sz w:val="22"/>
            <w:szCs w:val="22"/>
          </w:rPr>
          <w:tab/>
        </w:r>
        <w:r w:rsidR="00101B98" w:rsidRPr="0076316F">
          <w:rPr>
            <w:rStyle w:val="Hyperlink"/>
            <w:noProof/>
          </w:rPr>
          <w:t>For Sample Applications</w:t>
        </w:r>
        <w:r w:rsidR="00101B98">
          <w:rPr>
            <w:noProof/>
            <w:webHidden/>
          </w:rPr>
          <w:tab/>
        </w:r>
        <w:r w:rsidR="00A20929">
          <w:rPr>
            <w:noProof/>
            <w:webHidden/>
          </w:rPr>
          <w:fldChar w:fldCharType="begin"/>
        </w:r>
        <w:r w:rsidR="00101B98">
          <w:rPr>
            <w:noProof/>
            <w:webHidden/>
          </w:rPr>
          <w:instrText xml:space="preserve"> PAGEREF _Toc357008894 \h </w:instrText>
        </w:r>
        <w:r w:rsidR="00A20929">
          <w:rPr>
            <w:noProof/>
            <w:webHidden/>
          </w:rPr>
        </w:r>
        <w:r w:rsidR="00A20929">
          <w:rPr>
            <w:noProof/>
            <w:webHidden/>
          </w:rPr>
          <w:fldChar w:fldCharType="separate"/>
        </w:r>
        <w:r w:rsidR="00101B98">
          <w:rPr>
            <w:noProof/>
            <w:webHidden/>
          </w:rPr>
          <w:t>46</w:t>
        </w:r>
        <w:r w:rsidR="00A20929">
          <w:rPr>
            <w:noProof/>
            <w:webHidden/>
          </w:rPr>
          <w:fldChar w:fldCharType="end"/>
        </w:r>
      </w:hyperlink>
    </w:p>
    <w:p w:rsidR="00101B98" w:rsidRDefault="00417E7F">
      <w:pPr>
        <w:pStyle w:val="TOC4"/>
        <w:tabs>
          <w:tab w:val="left" w:pos="1540"/>
          <w:tab w:val="right" w:leader="dot" w:pos="8834"/>
        </w:tabs>
        <w:rPr>
          <w:rFonts w:asciiTheme="minorHAnsi" w:eastAsiaTheme="minorEastAsia" w:hAnsiTheme="minorHAnsi" w:cstheme="minorBidi"/>
          <w:noProof/>
          <w:sz w:val="22"/>
          <w:szCs w:val="22"/>
        </w:rPr>
      </w:pPr>
      <w:hyperlink w:anchor="_Toc357008895" w:history="1">
        <w:r w:rsidR="00101B98" w:rsidRPr="0076316F">
          <w:rPr>
            <w:rStyle w:val="Hyperlink"/>
            <w:noProof/>
          </w:rPr>
          <w:t>2.4.1.6</w:t>
        </w:r>
        <w:r w:rsidR="00101B98">
          <w:rPr>
            <w:rFonts w:asciiTheme="minorHAnsi" w:eastAsiaTheme="minorEastAsia" w:hAnsiTheme="minorHAnsi" w:cstheme="minorBidi"/>
            <w:noProof/>
            <w:sz w:val="22"/>
            <w:szCs w:val="22"/>
          </w:rPr>
          <w:tab/>
        </w:r>
        <w:r w:rsidR="00101B98" w:rsidRPr="0076316F">
          <w:rPr>
            <w:rStyle w:val="Hyperlink"/>
            <w:noProof/>
          </w:rPr>
          <w:t>For Test Folder</w:t>
        </w:r>
        <w:r w:rsidR="00101B98">
          <w:rPr>
            <w:noProof/>
            <w:webHidden/>
          </w:rPr>
          <w:tab/>
        </w:r>
        <w:r w:rsidR="00A20929">
          <w:rPr>
            <w:noProof/>
            <w:webHidden/>
          </w:rPr>
          <w:fldChar w:fldCharType="begin"/>
        </w:r>
        <w:r w:rsidR="00101B98">
          <w:rPr>
            <w:noProof/>
            <w:webHidden/>
          </w:rPr>
          <w:instrText xml:space="preserve"> PAGEREF _Toc357008895 \h </w:instrText>
        </w:r>
        <w:r w:rsidR="00A20929">
          <w:rPr>
            <w:noProof/>
            <w:webHidden/>
          </w:rPr>
        </w:r>
        <w:r w:rsidR="00A20929">
          <w:rPr>
            <w:noProof/>
            <w:webHidden/>
          </w:rPr>
          <w:fldChar w:fldCharType="separate"/>
        </w:r>
        <w:r w:rsidR="00101B98">
          <w:rPr>
            <w:noProof/>
            <w:webHidden/>
          </w:rPr>
          <w:t>46</w:t>
        </w:r>
        <w:r w:rsidR="00A20929">
          <w:rPr>
            <w:noProof/>
            <w:webHidden/>
          </w:rPr>
          <w:fldChar w:fldCharType="end"/>
        </w:r>
      </w:hyperlink>
    </w:p>
    <w:p w:rsidR="00101B98" w:rsidRDefault="00417E7F">
      <w:pPr>
        <w:pStyle w:val="TOC3"/>
        <w:tabs>
          <w:tab w:val="left" w:pos="1100"/>
          <w:tab w:val="right" w:leader="dot" w:pos="8834"/>
        </w:tabs>
        <w:rPr>
          <w:rFonts w:asciiTheme="minorHAnsi" w:eastAsiaTheme="minorEastAsia" w:hAnsiTheme="minorHAnsi" w:cstheme="minorBidi"/>
          <w:noProof/>
          <w:sz w:val="22"/>
          <w:szCs w:val="22"/>
        </w:rPr>
      </w:pPr>
      <w:hyperlink w:anchor="_Toc357008896" w:history="1">
        <w:r w:rsidR="00101B98" w:rsidRPr="0076316F">
          <w:rPr>
            <w:rStyle w:val="Hyperlink"/>
            <w:noProof/>
          </w:rPr>
          <w:t>2.4.2</w:t>
        </w:r>
        <w:r w:rsidR="00101B98">
          <w:rPr>
            <w:rFonts w:asciiTheme="minorHAnsi" w:eastAsiaTheme="minorEastAsia" w:hAnsiTheme="minorHAnsi" w:cstheme="minorBidi"/>
            <w:noProof/>
            <w:sz w:val="22"/>
            <w:szCs w:val="22"/>
          </w:rPr>
          <w:tab/>
        </w:r>
        <w:r w:rsidR="00101B98" w:rsidRPr="0076316F">
          <w:rPr>
            <w:rStyle w:val="Hyperlink"/>
            <w:noProof/>
          </w:rPr>
          <w:t>Release Labels</w:t>
        </w:r>
        <w:r w:rsidR="00101B98">
          <w:rPr>
            <w:noProof/>
            <w:webHidden/>
          </w:rPr>
          <w:tab/>
        </w:r>
        <w:r w:rsidR="00A20929">
          <w:rPr>
            <w:noProof/>
            <w:webHidden/>
          </w:rPr>
          <w:fldChar w:fldCharType="begin"/>
        </w:r>
        <w:r w:rsidR="00101B98">
          <w:rPr>
            <w:noProof/>
            <w:webHidden/>
          </w:rPr>
          <w:instrText xml:space="preserve"> PAGEREF _Toc357008896 \h </w:instrText>
        </w:r>
        <w:r w:rsidR="00A20929">
          <w:rPr>
            <w:noProof/>
            <w:webHidden/>
          </w:rPr>
        </w:r>
        <w:r w:rsidR="00A20929">
          <w:rPr>
            <w:noProof/>
            <w:webHidden/>
          </w:rPr>
          <w:fldChar w:fldCharType="separate"/>
        </w:r>
        <w:r w:rsidR="00101B98">
          <w:rPr>
            <w:noProof/>
            <w:webHidden/>
          </w:rPr>
          <w:t>46</w:t>
        </w:r>
        <w:r w:rsidR="00A20929">
          <w:rPr>
            <w:noProof/>
            <w:webHidden/>
          </w:rPr>
          <w:fldChar w:fldCharType="end"/>
        </w:r>
      </w:hyperlink>
    </w:p>
    <w:p w:rsidR="00101B98" w:rsidRDefault="00417E7F">
      <w:pPr>
        <w:pStyle w:val="TOC4"/>
        <w:tabs>
          <w:tab w:val="left" w:pos="1540"/>
          <w:tab w:val="right" w:leader="dot" w:pos="8834"/>
        </w:tabs>
        <w:rPr>
          <w:rFonts w:asciiTheme="minorHAnsi" w:eastAsiaTheme="minorEastAsia" w:hAnsiTheme="minorHAnsi" w:cstheme="minorBidi"/>
          <w:noProof/>
          <w:sz w:val="22"/>
          <w:szCs w:val="22"/>
        </w:rPr>
      </w:pPr>
      <w:hyperlink w:anchor="_Toc357008897" w:history="1">
        <w:r w:rsidR="00101B98" w:rsidRPr="0076316F">
          <w:rPr>
            <w:rStyle w:val="Hyperlink"/>
            <w:noProof/>
          </w:rPr>
          <w:t>2.4.2.1</w:t>
        </w:r>
        <w:r w:rsidR="00101B98">
          <w:rPr>
            <w:rFonts w:asciiTheme="minorHAnsi" w:eastAsiaTheme="minorEastAsia" w:hAnsiTheme="minorHAnsi" w:cstheme="minorBidi"/>
            <w:noProof/>
            <w:sz w:val="22"/>
            <w:szCs w:val="22"/>
          </w:rPr>
          <w:tab/>
        </w:r>
        <w:r w:rsidR="00101B98" w:rsidRPr="0076316F">
          <w:rPr>
            <w:rStyle w:val="Hyperlink"/>
            <w:noProof/>
          </w:rPr>
          <w:t>Official Release Labels – JSW, JSW_ASR4, SASW VOBs</w:t>
        </w:r>
        <w:r w:rsidR="00101B98">
          <w:rPr>
            <w:noProof/>
            <w:webHidden/>
          </w:rPr>
          <w:tab/>
        </w:r>
        <w:r w:rsidR="00A20929">
          <w:rPr>
            <w:noProof/>
            <w:webHidden/>
          </w:rPr>
          <w:fldChar w:fldCharType="begin"/>
        </w:r>
        <w:r w:rsidR="00101B98">
          <w:rPr>
            <w:noProof/>
            <w:webHidden/>
          </w:rPr>
          <w:instrText xml:space="preserve"> PAGEREF _Toc357008897 \h </w:instrText>
        </w:r>
        <w:r w:rsidR="00A20929">
          <w:rPr>
            <w:noProof/>
            <w:webHidden/>
          </w:rPr>
        </w:r>
        <w:r w:rsidR="00A20929">
          <w:rPr>
            <w:noProof/>
            <w:webHidden/>
          </w:rPr>
          <w:fldChar w:fldCharType="separate"/>
        </w:r>
        <w:r w:rsidR="00101B98">
          <w:rPr>
            <w:noProof/>
            <w:webHidden/>
          </w:rPr>
          <w:t>46</w:t>
        </w:r>
        <w:r w:rsidR="00A20929">
          <w:rPr>
            <w:noProof/>
            <w:webHidden/>
          </w:rPr>
          <w:fldChar w:fldCharType="end"/>
        </w:r>
      </w:hyperlink>
    </w:p>
    <w:p w:rsidR="00101B98" w:rsidRDefault="00417E7F">
      <w:pPr>
        <w:pStyle w:val="TOC4"/>
        <w:tabs>
          <w:tab w:val="left" w:pos="1540"/>
          <w:tab w:val="right" w:leader="dot" w:pos="8834"/>
        </w:tabs>
        <w:rPr>
          <w:rFonts w:asciiTheme="minorHAnsi" w:eastAsiaTheme="minorEastAsia" w:hAnsiTheme="minorHAnsi" w:cstheme="minorBidi"/>
          <w:noProof/>
          <w:sz w:val="22"/>
          <w:szCs w:val="22"/>
        </w:rPr>
      </w:pPr>
      <w:hyperlink w:anchor="_Toc357008898" w:history="1">
        <w:r w:rsidR="00101B98" w:rsidRPr="0076316F">
          <w:rPr>
            <w:rStyle w:val="Hyperlink"/>
            <w:noProof/>
          </w:rPr>
          <w:t>2.4.2.2</w:t>
        </w:r>
        <w:r w:rsidR="00101B98">
          <w:rPr>
            <w:rFonts w:asciiTheme="minorHAnsi" w:eastAsiaTheme="minorEastAsia" w:hAnsiTheme="minorHAnsi" w:cstheme="minorBidi"/>
            <w:noProof/>
            <w:sz w:val="22"/>
            <w:szCs w:val="22"/>
          </w:rPr>
          <w:tab/>
        </w:r>
        <w:r w:rsidR="00101B98" w:rsidRPr="0076316F">
          <w:rPr>
            <w:rStyle w:val="Hyperlink"/>
            <w:noProof/>
          </w:rPr>
          <w:t>Official Release Labels – vnv_test VOB</w:t>
        </w:r>
        <w:r w:rsidR="00101B98">
          <w:rPr>
            <w:noProof/>
            <w:webHidden/>
          </w:rPr>
          <w:tab/>
        </w:r>
        <w:r w:rsidR="00A20929">
          <w:rPr>
            <w:noProof/>
            <w:webHidden/>
          </w:rPr>
          <w:fldChar w:fldCharType="begin"/>
        </w:r>
        <w:r w:rsidR="00101B98">
          <w:rPr>
            <w:noProof/>
            <w:webHidden/>
          </w:rPr>
          <w:instrText xml:space="preserve"> PAGEREF _Toc357008898 \h </w:instrText>
        </w:r>
        <w:r w:rsidR="00A20929">
          <w:rPr>
            <w:noProof/>
            <w:webHidden/>
          </w:rPr>
        </w:r>
        <w:r w:rsidR="00A20929">
          <w:rPr>
            <w:noProof/>
            <w:webHidden/>
          </w:rPr>
          <w:fldChar w:fldCharType="separate"/>
        </w:r>
        <w:r w:rsidR="00101B98">
          <w:rPr>
            <w:noProof/>
            <w:webHidden/>
          </w:rPr>
          <w:t>47</w:t>
        </w:r>
        <w:r w:rsidR="00A20929">
          <w:rPr>
            <w:noProof/>
            <w:webHidden/>
          </w:rPr>
          <w:fldChar w:fldCharType="end"/>
        </w:r>
      </w:hyperlink>
    </w:p>
    <w:p w:rsidR="00101B98" w:rsidRDefault="00417E7F">
      <w:pPr>
        <w:pStyle w:val="TOC4"/>
        <w:tabs>
          <w:tab w:val="left" w:pos="1540"/>
          <w:tab w:val="right" w:leader="dot" w:pos="8834"/>
        </w:tabs>
        <w:rPr>
          <w:rFonts w:asciiTheme="minorHAnsi" w:eastAsiaTheme="minorEastAsia" w:hAnsiTheme="minorHAnsi" w:cstheme="minorBidi"/>
          <w:noProof/>
          <w:sz w:val="22"/>
          <w:szCs w:val="22"/>
        </w:rPr>
      </w:pPr>
      <w:hyperlink w:anchor="_Toc357008899" w:history="1">
        <w:r w:rsidR="00101B98" w:rsidRPr="0076316F">
          <w:rPr>
            <w:rStyle w:val="Hyperlink"/>
            <w:noProof/>
          </w:rPr>
          <w:t>2.4.2.3</w:t>
        </w:r>
        <w:r w:rsidR="00101B98">
          <w:rPr>
            <w:rFonts w:asciiTheme="minorHAnsi" w:eastAsiaTheme="minorEastAsia" w:hAnsiTheme="minorHAnsi" w:cstheme="minorBidi"/>
            <w:noProof/>
            <w:sz w:val="22"/>
            <w:szCs w:val="22"/>
          </w:rPr>
          <w:tab/>
        </w:r>
        <w:r w:rsidR="00101B98" w:rsidRPr="0076316F">
          <w:rPr>
            <w:rStyle w:val="Hyperlink"/>
            <w:noProof/>
          </w:rPr>
          <w:t>Patch Release Labels</w:t>
        </w:r>
        <w:r w:rsidR="00101B98">
          <w:rPr>
            <w:noProof/>
            <w:webHidden/>
          </w:rPr>
          <w:tab/>
        </w:r>
        <w:r w:rsidR="00A20929">
          <w:rPr>
            <w:noProof/>
            <w:webHidden/>
          </w:rPr>
          <w:fldChar w:fldCharType="begin"/>
        </w:r>
        <w:r w:rsidR="00101B98">
          <w:rPr>
            <w:noProof/>
            <w:webHidden/>
          </w:rPr>
          <w:instrText xml:space="preserve"> PAGEREF _Toc357008899 \h </w:instrText>
        </w:r>
        <w:r w:rsidR="00A20929">
          <w:rPr>
            <w:noProof/>
            <w:webHidden/>
          </w:rPr>
        </w:r>
        <w:r w:rsidR="00A20929">
          <w:rPr>
            <w:noProof/>
            <w:webHidden/>
          </w:rPr>
          <w:fldChar w:fldCharType="separate"/>
        </w:r>
        <w:r w:rsidR="00101B98">
          <w:rPr>
            <w:noProof/>
            <w:webHidden/>
          </w:rPr>
          <w:t>47</w:t>
        </w:r>
        <w:r w:rsidR="00A20929">
          <w:rPr>
            <w:noProof/>
            <w:webHidden/>
          </w:rPr>
          <w:fldChar w:fldCharType="end"/>
        </w:r>
      </w:hyperlink>
    </w:p>
    <w:p w:rsidR="00101B98" w:rsidRDefault="00417E7F">
      <w:pPr>
        <w:pStyle w:val="TOC4"/>
        <w:tabs>
          <w:tab w:val="left" w:pos="1540"/>
          <w:tab w:val="right" w:leader="dot" w:pos="8834"/>
        </w:tabs>
        <w:rPr>
          <w:rFonts w:asciiTheme="minorHAnsi" w:eastAsiaTheme="minorEastAsia" w:hAnsiTheme="minorHAnsi" w:cstheme="minorBidi"/>
          <w:noProof/>
          <w:sz w:val="22"/>
          <w:szCs w:val="22"/>
        </w:rPr>
      </w:pPr>
      <w:hyperlink w:anchor="_Toc357008900" w:history="1">
        <w:r w:rsidR="00101B98" w:rsidRPr="0076316F">
          <w:rPr>
            <w:rStyle w:val="Hyperlink"/>
            <w:noProof/>
          </w:rPr>
          <w:t>2.4.2.4</w:t>
        </w:r>
        <w:r w:rsidR="00101B98">
          <w:rPr>
            <w:rFonts w:asciiTheme="minorHAnsi" w:eastAsiaTheme="minorEastAsia" w:hAnsiTheme="minorHAnsi" w:cstheme="minorBidi"/>
            <w:noProof/>
            <w:sz w:val="22"/>
            <w:szCs w:val="22"/>
          </w:rPr>
          <w:tab/>
        </w:r>
        <w:r w:rsidR="00101B98" w:rsidRPr="0076316F">
          <w:rPr>
            <w:rStyle w:val="Hyperlink"/>
            <w:noProof/>
          </w:rPr>
          <w:t>Quality Package Labels</w:t>
        </w:r>
        <w:r w:rsidR="00101B98">
          <w:rPr>
            <w:noProof/>
            <w:webHidden/>
          </w:rPr>
          <w:tab/>
        </w:r>
        <w:r w:rsidR="00A20929">
          <w:rPr>
            <w:noProof/>
            <w:webHidden/>
          </w:rPr>
          <w:fldChar w:fldCharType="begin"/>
        </w:r>
        <w:r w:rsidR="00101B98">
          <w:rPr>
            <w:noProof/>
            <w:webHidden/>
          </w:rPr>
          <w:instrText xml:space="preserve"> PAGEREF _Toc357008900 \h </w:instrText>
        </w:r>
        <w:r w:rsidR="00A20929">
          <w:rPr>
            <w:noProof/>
            <w:webHidden/>
          </w:rPr>
        </w:r>
        <w:r w:rsidR="00A20929">
          <w:rPr>
            <w:noProof/>
            <w:webHidden/>
          </w:rPr>
          <w:fldChar w:fldCharType="separate"/>
        </w:r>
        <w:r w:rsidR="00101B98">
          <w:rPr>
            <w:noProof/>
            <w:webHidden/>
          </w:rPr>
          <w:t>48</w:t>
        </w:r>
        <w:r w:rsidR="00A20929">
          <w:rPr>
            <w:noProof/>
            <w:webHidden/>
          </w:rPr>
          <w:fldChar w:fldCharType="end"/>
        </w:r>
      </w:hyperlink>
    </w:p>
    <w:p w:rsidR="00101B98" w:rsidRDefault="00417E7F">
      <w:pPr>
        <w:pStyle w:val="TOC3"/>
        <w:tabs>
          <w:tab w:val="left" w:pos="1100"/>
          <w:tab w:val="right" w:leader="dot" w:pos="8834"/>
        </w:tabs>
        <w:rPr>
          <w:rFonts w:asciiTheme="minorHAnsi" w:eastAsiaTheme="minorEastAsia" w:hAnsiTheme="minorHAnsi" w:cstheme="minorBidi"/>
          <w:noProof/>
          <w:sz w:val="22"/>
          <w:szCs w:val="22"/>
        </w:rPr>
      </w:pPr>
      <w:hyperlink w:anchor="_Toc357008901" w:history="1">
        <w:r w:rsidR="00101B98" w:rsidRPr="0076316F">
          <w:rPr>
            <w:rStyle w:val="Hyperlink"/>
            <w:noProof/>
          </w:rPr>
          <w:t>2.4.3</w:t>
        </w:r>
        <w:r w:rsidR="00101B98">
          <w:rPr>
            <w:rFonts w:asciiTheme="minorHAnsi" w:eastAsiaTheme="minorEastAsia" w:hAnsiTheme="minorHAnsi" w:cstheme="minorBidi"/>
            <w:noProof/>
            <w:sz w:val="22"/>
            <w:szCs w:val="22"/>
          </w:rPr>
          <w:tab/>
        </w:r>
        <w:r w:rsidR="00101B98" w:rsidRPr="0076316F">
          <w:rPr>
            <w:rStyle w:val="Hyperlink"/>
            <w:noProof/>
          </w:rPr>
          <w:t>Private Labels</w:t>
        </w:r>
        <w:r w:rsidR="00101B98">
          <w:rPr>
            <w:noProof/>
            <w:webHidden/>
          </w:rPr>
          <w:tab/>
        </w:r>
        <w:r w:rsidR="00A20929">
          <w:rPr>
            <w:noProof/>
            <w:webHidden/>
          </w:rPr>
          <w:fldChar w:fldCharType="begin"/>
        </w:r>
        <w:r w:rsidR="00101B98">
          <w:rPr>
            <w:noProof/>
            <w:webHidden/>
          </w:rPr>
          <w:instrText xml:space="preserve"> PAGEREF _Toc357008901 \h </w:instrText>
        </w:r>
        <w:r w:rsidR="00A20929">
          <w:rPr>
            <w:noProof/>
            <w:webHidden/>
          </w:rPr>
        </w:r>
        <w:r w:rsidR="00A20929">
          <w:rPr>
            <w:noProof/>
            <w:webHidden/>
          </w:rPr>
          <w:fldChar w:fldCharType="separate"/>
        </w:r>
        <w:r w:rsidR="00101B98">
          <w:rPr>
            <w:noProof/>
            <w:webHidden/>
          </w:rPr>
          <w:t>49</w:t>
        </w:r>
        <w:r w:rsidR="00A20929">
          <w:rPr>
            <w:noProof/>
            <w:webHidden/>
          </w:rPr>
          <w:fldChar w:fldCharType="end"/>
        </w:r>
      </w:hyperlink>
    </w:p>
    <w:p w:rsidR="00101B98" w:rsidRDefault="00417E7F">
      <w:pPr>
        <w:pStyle w:val="TOC3"/>
        <w:tabs>
          <w:tab w:val="left" w:pos="1100"/>
          <w:tab w:val="right" w:leader="dot" w:pos="8834"/>
        </w:tabs>
        <w:rPr>
          <w:rFonts w:asciiTheme="minorHAnsi" w:eastAsiaTheme="minorEastAsia" w:hAnsiTheme="minorHAnsi" w:cstheme="minorBidi"/>
          <w:noProof/>
          <w:sz w:val="22"/>
          <w:szCs w:val="22"/>
        </w:rPr>
      </w:pPr>
      <w:hyperlink w:anchor="_Toc357008902" w:history="1">
        <w:r w:rsidR="00101B98" w:rsidRPr="0076316F">
          <w:rPr>
            <w:rStyle w:val="Hyperlink"/>
            <w:noProof/>
          </w:rPr>
          <w:t>2.4.4</w:t>
        </w:r>
        <w:r w:rsidR="00101B98">
          <w:rPr>
            <w:rFonts w:asciiTheme="minorHAnsi" w:eastAsiaTheme="minorEastAsia" w:hAnsiTheme="minorHAnsi" w:cstheme="minorBidi"/>
            <w:noProof/>
            <w:sz w:val="22"/>
            <w:szCs w:val="22"/>
          </w:rPr>
          <w:tab/>
        </w:r>
        <w:r w:rsidR="00101B98" w:rsidRPr="0076316F">
          <w:rPr>
            <w:rStyle w:val="Hyperlink"/>
            <w:noProof/>
          </w:rPr>
          <w:t>Integration Labels  - JSW, JSW_ASR4, SASW VOBs</w:t>
        </w:r>
        <w:r w:rsidR="00101B98">
          <w:rPr>
            <w:noProof/>
            <w:webHidden/>
          </w:rPr>
          <w:tab/>
        </w:r>
        <w:r w:rsidR="00A20929">
          <w:rPr>
            <w:noProof/>
            <w:webHidden/>
          </w:rPr>
          <w:fldChar w:fldCharType="begin"/>
        </w:r>
        <w:r w:rsidR="00101B98">
          <w:rPr>
            <w:noProof/>
            <w:webHidden/>
          </w:rPr>
          <w:instrText xml:space="preserve"> PAGEREF _Toc357008902 \h </w:instrText>
        </w:r>
        <w:r w:rsidR="00A20929">
          <w:rPr>
            <w:noProof/>
            <w:webHidden/>
          </w:rPr>
        </w:r>
        <w:r w:rsidR="00A20929">
          <w:rPr>
            <w:noProof/>
            <w:webHidden/>
          </w:rPr>
          <w:fldChar w:fldCharType="separate"/>
        </w:r>
        <w:r w:rsidR="00101B98">
          <w:rPr>
            <w:noProof/>
            <w:webHidden/>
          </w:rPr>
          <w:t>49</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903" w:history="1">
        <w:r w:rsidR="00101B98" w:rsidRPr="0076316F">
          <w:rPr>
            <w:rStyle w:val="Hyperlink"/>
            <w:noProof/>
          </w:rPr>
          <w:t>2.5</w:t>
        </w:r>
        <w:r w:rsidR="00101B98">
          <w:rPr>
            <w:rFonts w:asciiTheme="minorHAnsi" w:eastAsiaTheme="minorEastAsia" w:hAnsiTheme="minorHAnsi" w:cstheme="minorBidi"/>
            <w:b w:val="0"/>
            <w:bCs w:val="0"/>
            <w:noProof/>
            <w:szCs w:val="22"/>
          </w:rPr>
          <w:tab/>
        </w:r>
        <w:r w:rsidR="00101B98" w:rsidRPr="0076316F">
          <w:rPr>
            <w:rStyle w:val="Hyperlink"/>
            <w:noProof/>
          </w:rPr>
          <w:t>Compass Folders Structure</w:t>
        </w:r>
        <w:r w:rsidR="00101B98">
          <w:rPr>
            <w:noProof/>
            <w:webHidden/>
          </w:rPr>
          <w:tab/>
        </w:r>
        <w:r w:rsidR="00A20929">
          <w:rPr>
            <w:noProof/>
            <w:webHidden/>
          </w:rPr>
          <w:fldChar w:fldCharType="begin"/>
        </w:r>
        <w:r w:rsidR="00101B98">
          <w:rPr>
            <w:noProof/>
            <w:webHidden/>
          </w:rPr>
          <w:instrText xml:space="preserve"> PAGEREF _Toc357008903 \h </w:instrText>
        </w:r>
        <w:r w:rsidR="00A20929">
          <w:rPr>
            <w:noProof/>
            <w:webHidden/>
          </w:rPr>
        </w:r>
        <w:r w:rsidR="00A20929">
          <w:rPr>
            <w:noProof/>
            <w:webHidden/>
          </w:rPr>
          <w:fldChar w:fldCharType="separate"/>
        </w:r>
        <w:r w:rsidR="00101B98">
          <w:rPr>
            <w:noProof/>
            <w:webHidden/>
          </w:rPr>
          <w:t>50</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904" w:history="1">
        <w:r w:rsidR="00101B98" w:rsidRPr="0076316F">
          <w:rPr>
            <w:rStyle w:val="Hyperlink"/>
            <w:noProof/>
          </w:rPr>
          <w:t>2.6</w:t>
        </w:r>
        <w:r w:rsidR="00101B98">
          <w:rPr>
            <w:rFonts w:asciiTheme="minorHAnsi" w:eastAsiaTheme="minorEastAsia" w:hAnsiTheme="minorHAnsi" w:cstheme="minorBidi"/>
            <w:b w:val="0"/>
            <w:bCs w:val="0"/>
            <w:noProof/>
            <w:szCs w:val="22"/>
          </w:rPr>
          <w:tab/>
        </w:r>
        <w:r w:rsidR="00101B98" w:rsidRPr="0076316F">
          <w:rPr>
            <w:rStyle w:val="Hyperlink"/>
            <w:noProof/>
          </w:rPr>
          <w:t>Errata Handling – Source Code</w:t>
        </w:r>
        <w:r w:rsidR="00101B98">
          <w:rPr>
            <w:noProof/>
            <w:webHidden/>
          </w:rPr>
          <w:tab/>
        </w:r>
        <w:r w:rsidR="00A20929">
          <w:rPr>
            <w:noProof/>
            <w:webHidden/>
          </w:rPr>
          <w:fldChar w:fldCharType="begin"/>
        </w:r>
        <w:r w:rsidR="00101B98">
          <w:rPr>
            <w:noProof/>
            <w:webHidden/>
          </w:rPr>
          <w:instrText xml:space="preserve"> PAGEREF _Toc357008904 \h </w:instrText>
        </w:r>
        <w:r w:rsidR="00A20929">
          <w:rPr>
            <w:noProof/>
            <w:webHidden/>
          </w:rPr>
        </w:r>
        <w:r w:rsidR="00A20929">
          <w:rPr>
            <w:noProof/>
            <w:webHidden/>
          </w:rPr>
          <w:fldChar w:fldCharType="separate"/>
        </w:r>
        <w:r w:rsidR="00101B98">
          <w:rPr>
            <w:noProof/>
            <w:webHidden/>
          </w:rPr>
          <w:t>53</w:t>
        </w:r>
        <w:r w:rsidR="00A20929">
          <w:rPr>
            <w:noProof/>
            <w:webHidden/>
          </w:rPr>
          <w:fldChar w:fldCharType="end"/>
        </w:r>
      </w:hyperlink>
    </w:p>
    <w:p w:rsidR="00101B98" w:rsidRDefault="00417E7F">
      <w:pPr>
        <w:pStyle w:val="TOC1"/>
        <w:tabs>
          <w:tab w:val="left" w:pos="440"/>
          <w:tab w:val="right" w:leader="dot" w:pos="8834"/>
        </w:tabs>
        <w:rPr>
          <w:rFonts w:asciiTheme="minorHAnsi" w:eastAsiaTheme="minorEastAsia" w:hAnsiTheme="minorHAnsi" w:cstheme="minorBidi"/>
          <w:b w:val="0"/>
          <w:bCs w:val="0"/>
          <w:i w:val="0"/>
          <w:iCs w:val="0"/>
          <w:noProof/>
          <w:sz w:val="22"/>
          <w:szCs w:val="22"/>
        </w:rPr>
      </w:pPr>
      <w:hyperlink w:anchor="_Toc357008905" w:history="1">
        <w:r w:rsidR="00101B98" w:rsidRPr="0076316F">
          <w:rPr>
            <w:rStyle w:val="Hyperlink"/>
            <w:noProof/>
          </w:rPr>
          <w:t>3</w:t>
        </w:r>
        <w:r w:rsidR="00101B98">
          <w:rPr>
            <w:rFonts w:asciiTheme="minorHAnsi" w:eastAsiaTheme="minorEastAsia" w:hAnsiTheme="minorHAnsi" w:cstheme="minorBidi"/>
            <w:b w:val="0"/>
            <w:bCs w:val="0"/>
            <w:i w:val="0"/>
            <w:iCs w:val="0"/>
            <w:noProof/>
            <w:sz w:val="22"/>
            <w:szCs w:val="22"/>
          </w:rPr>
          <w:tab/>
        </w:r>
        <w:r w:rsidR="00101B98" w:rsidRPr="0076316F">
          <w:rPr>
            <w:rStyle w:val="Hyperlink"/>
            <w:noProof/>
          </w:rPr>
          <w:t>Change Management Activities</w:t>
        </w:r>
        <w:r w:rsidR="00101B98">
          <w:rPr>
            <w:noProof/>
            <w:webHidden/>
          </w:rPr>
          <w:tab/>
        </w:r>
        <w:r w:rsidR="00A20929">
          <w:rPr>
            <w:noProof/>
            <w:webHidden/>
          </w:rPr>
          <w:fldChar w:fldCharType="begin"/>
        </w:r>
        <w:r w:rsidR="00101B98">
          <w:rPr>
            <w:noProof/>
            <w:webHidden/>
          </w:rPr>
          <w:instrText xml:space="preserve"> PAGEREF _Toc357008905 \h </w:instrText>
        </w:r>
        <w:r w:rsidR="00A20929">
          <w:rPr>
            <w:noProof/>
            <w:webHidden/>
          </w:rPr>
        </w:r>
        <w:r w:rsidR="00A20929">
          <w:rPr>
            <w:noProof/>
            <w:webHidden/>
          </w:rPr>
          <w:fldChar w:fldCharType="separate"/>
        </w:r>
        <w:r w:rsidR="00101B98">
          <w:rPr>
            <w:noProof/>
            <w:webHidden/>
          </w:rPr>
          <w:t>55</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906" w:history="1">
        <w:r w:rsidR="00101B98" w:rsidRPr="0076316F">
          <w:rPr>
            <w:rStyle w:val="Hyperlink"/>
            <w:noProof/>
          </w:rPr>
          <w:t>3.1</w:t>
        </w:r>
        <w:r w:rsidR="00101B98">
          <w:rPr>
            <w:rFonts w:asciiTheme="minorHAnsi" w:eastAsiaTheme="minorEastAsia" w:hAnsiTheme="minorHAnsi" w:cstheme="minorBidi"/>
            <w:b w:val="0"/>
            <w:bCs w:val="0"/>
            <w:noProof/>
            <w:szCs w:val="22"/>
          </w:rPr>
          <w:tab/>
        </w:r>
        <w:r w:rsidR="00101B98" w:rsidRPr="0076316F">
          <w:rPr>
            <w:rStyle w:val="Hyperlink"/>
            <w:noProof/>
          </w:rPr>
          <w:t>Project Initiation Activities (NPI Planning Phase)</w:t>
        </w:r>
        <w:r w:rsidR="00101B98">
          <w:rPr>
            <w:noProof/>
            <w:webHidden/>
          </w:rPr>
          <w:tab/>
        </w:r>
        <w:r w:rsidR="00A20929">
          <w:rPr>
            <w:noProof/>
            <w:webHidden/>
          </w:rPr>
          <w:fldChar w:fldCharType="begin"/>
        </w:r>
        <w:r w:rsidR="00101B98">
          <w:rPr>
            <w:noProof/>
            <w:webHidden/>
          </w:rPr>
          <w:instrText xml:space="preserve"> PAGEREF _Toc357008906 \h </w:instrText>
        </w:r>
        <w:r w:rsidR="00A20929">
          <w:rPr>
            <w:noProof/>
            <w:webHidden/>
          </w:rPr>
        </w:r>
        <w:r w:rsidR="00A20929">
          <w:rPr>
            <w:noProof/>
            <w:webHidden/>
          </w:rPr>
          <w:fldChar w:fldCharType="separate"/>
        </w:r>
        <w:r w:rsidR="00101B98">
          <w:rPr>
            <w:noProof/>
            <w:webHidden/>
          </w:rPr>
          <w:t>56</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907" w:history="1">
        <w:r w:rsidR="00101B98" w:rsidRPr="0076316F">
          <w:rPr>
            <w:rStyle w:val="Hyperlink"/>
            <w:noProof/>
          </w:rPr>
          <w:t>3.2</w:t>
        </w:r>
        <w:r w:rsidR="00101B98">
          <w:rPr>
            <w:rFonts w:asciiTheme="minorHAnsi" w:eastAsiaTheme="minorEastAsia" w:hAnsiTheme="minorHAnsi" w:cstheme="minorBidi"/>
            <w:b w:val="0"/>
            <w:bCs w:val="0"/>
            <w:noProof/>
            <w:szCs w:val="22"/>
          </w:rPr>
          <w:tab/>
        </w:r>
        <w:r w:rsidR="00101B98" w:rsidRPr="0076316F">
          <w:rPr>
            <w:rStyle w:val="Hyperlink"/>
            <w:noProof/>
          </w:rPr>
          <w:t>MCAL BINs</w:t>
        </w:r>
        <w:r w:rsidR="00101B98">
          <w:rPr>
            <w:noProof/>
            <w:webHidden/>
          </w:rPr>
          <w:tab/>
        </w:r>
        <w:r w:rsidR="00A20929">
          <w:rPr>
            <w:noProof/>
            <w:webHidden/>
          </w:rPr>
          <w:fldChar w:fldCharType="begin"/>
        </w:r>
        <w:r w:rsidR="00101B98">
          <w:rPr>
            <w:noProof/>
            <w:webHidden/>
          </w:rPr>
          <w:instrText xml:space="preserve"> PAGEREF _Toc357008907 \h </w:instrText>
        </w:r>
        <w:r w:rsidR="00A20929">
          <w:rPr>
            <w:noProof/>
            <w:webHidden/>
          </w:rPr>
        </w:r>
        <w:r w:rsidR="00A20929">
          <w:rPr>
            <w:noProof/>
            <w:webHidden/>
          </w:rPr>
          <w:fldChar w:fldCharType="separate"/>
        </w:r>
        <w:r w:rsidR="00101B98">
          <w:rPr>
            <w:noProof/>
            <w:webHidden/>
          </w:rPr>
          <w:t>57</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908" w:history="1">
        <w:r w:rsidR="00101B98" w:rsidRPr="0076316F">
          <w:rPr>
            <w:rStyle w:val="Hyperlink"/>
            <w:noProof/>
          </w:rPr>
          <w:t>3.3</w:t>
        </w:r>
        <w:r w:rsidR="00101B98">
          <w:rPr>
            <w:rFonts w:asciiTheme="minorHAnsi" w:eastAsiaTheme="minorEastAsia" w:hAnsiTheme="minorHAnsi" w:cstheme="minorBidi"/>
            <w:b w:val="0"/>
            <w:bCs w:val="0"/>
            <w:noProof/>
            <w:szCs w:val="22"/>
          </w:rPr>
          <w:tab/>
        </w:r>
        <w:r w:rsidR="00101B98" w:rsidRPr="0076316F">
          <w:rPr>
            <w:rStyle w:val="Hyperlink"/>
            <w:noProof/>
          </w:rPr>
          <w:t>Change Requests</w:t>
        </w:r>
        <w:r w:rsidR="00101B98">
          <w:rPr>
            <w:noProof/>
            <w:webHidden/>
          </w:rPr>
          <w:tab/>
        </w:r>
        <w:r w:rsidR="00A20929">
          <w:rPr>
            <w:noProof/>
            <w:webHidden/>
          </w:rPr>
          <w:fldChar w:fldCharType="begin"/>
        </w:r>
        <w:r w:rsidR="00101B98">
          <w:rPr>
            <w:noProof/>
            <w:webHidden/>
          </w:rPr>
          <w:instrText xml:space="preserve"> PAGEREF _Toc357008908 \h </w:instrText>
        </w:r>
        <w:r w:rsidR="00A20929">
          <w:rPr>
            <w:noProof/>
            <w:webHidden/>
          </w:rPr>
        </w:r>
        <w:r w:rsidR="00A20929">
          <w:rPr>
            <w:noProof/>
            <w:webHidden/>
          </w:rPr>
          <w:fldChar w:fldCharType="separate"/>
        </w:r>
        <w:r w:rsidR="00101B98">
          <w:rPr>
            <w:noProof/>
            <w:webHidden/>
          </w:rPr>
          <w:t>79</w:t>
        </w:r>
        <w:r w:rsidR="00A20929">
          <w:rPr>
            <w:noProof/>
            <w:webHidden/>
          </w:rPr>
          <w:fldChar w:fldCharType="end"/>
        </w:r>
      </w:hyperlink>
    </w:p>
    <w:p w:rsidR="00101B98" w:rsidRDefault="00417E7F">
      <w:pPr>
        <w:pStyle w:val="TOC3"/>
        <w:tabs>
          <w:tab w:val="left" w:pos="1100"/>
          <w:tab w:val="right" w:leader="dot" w:pos="8834"/>
        </w:tabs>
        <w:rPr>
          <w:rFonts w:asciiTheme="minorHAnsi" w:eastAsiaTheme="minorEastAsia" w:hAnsiTheme="minorHAnsi" w:cstheme="minorBidi"/>
          <w:noProof/>
          <w:sz w:val="22"/>
          <w:szCs w:val="22"/>
        </w:rPr>
      </w:pPr>
      <w:hyperlink w:anchor="_Toc357008909" w:history="1">
        <w:r w:rsidR="00101B98" w:rsidRPr="0076316F">
          <w:rPr>
            <w:rStyle w:val="Hyperlink"/>
            <w:noProof/>
          </w:rPr>
          <w:t>3.3.1</w:t>
        </w:r>
        <w:r w:rsidR="00101B98">
          <w:rPr>
            <w:rFonts w:asciiTheme="minorHAnsi" w:eastAsiaTheme="minorEastAsia" w:hAnsiTheme="minorHAnsi" w:cstheme="minorBidi"/>
            <w:noProof/>
            <w:sz w:val="22"/>
            <w:szCs w:val="22"/>
          </w:rPr>
          <w:tab/>
        </w:r>
        <w:r w:rsidR="00101B98" w:rsidRPr="0076316F">
          <w:rPr>
            <w:rStyle w:val="Hyperlink"/>
            <w:noProof/>
          </w:rPr>
          <w:t>Change Request Lifecycle</w:t>
        </w:r>
        <w:r w:rsidR="00101B98">
          <w:rPr>
            <w:noProof/>
            <w:webHidden/>
          </w:rPr>
          <w:tab/>
        </w:r>
        <w:r w:rsidR="00A20929">
          <w:rPr>
            <w:noProof/>
            <w:webHidden/>
          </w:rPr>
          <w:fldChar w:fldCharType="begin"/>
        </w:r>
        <w:r w:rsidR="00101B98">
          <w:rPr>
            <w:noProof/>
            <w:webHidden/>
          </w:rPr>
          <w:instrText xml:space="preserve"> PAGEREF _Toc357008909 \h </w:instrText>
        </w:r>
        <w:r w:rsidR="00A20929">
          <w:rPr>
            <w:noProof/>
            <w:webHidden/>
          </w:rPr>
        </w:r>
        <w:r w:rsidR="00A20929">
          <w:rPr>
            <w:noProof/>
            <w:webHidden/>
          </w:rPr>
          <w:fldChar w:fldCharType="separate"/>
        </w:r>
        <w:r w:rsidR="00101B98">
          <w:rPr>
            <w:noProof/>
            <w:webHidden/>
          </w:rPr>
          <w:t>79</w:t>
        </w:r>
        <w:r w:rsidR="00A20929">
          <w:rPr>
            <w:noProof/>
            <w:webHidden/>
          </w:rPr>
          <w:fldChar w:fldCharType="end"/>
        </w:r>
      </w:hyperlink>
    </w:p>
    <w:p w:rsidR="00101B98" w:rsidRDefault="00417E7F">
      <w:pPr>
        <w:pStyle w:val="TOC3"/>
        <w:tabs>
          <w:tab w:val="left" w:pos="1100"/>
          <w:tab w:val="right" w:leader="dot" w:pos="8834"/>
        </w:tabs>
        <w:rPr>
          <w:rFonts w:asciiTheme="minorHAnsi" w:eastAsiaTheme="minorEastAsia" w:hAnsiTheme="minorHAnsi" w:cstheme="minorBidi"/>
          <w:noProof/>
          <w:sz w:val="22"/>
          <w:szCs w:val="22"/>
        </w:rPr>
      </w:pPr>
      <w:hyperlink w:anchor="_Toc357008910" w:history="1">
        <w:r w:rsidR="00101B98" w:rsidRPr="0076316F">
          <w:rPr>
            <w:rStyle w:val="Hyperlink"/>
            <w:noProof/>
          </w:rPr>
          <w:t>3.3.2</w:t>
        </w:r>
        <w:r w:rsidR="00101B98">
          <w:rPr>
            <w:rFonts w:asciiTheme="minorHAnsi" w:eastAsiaTheme="minorEastAsia" w:hAnsiTheme="minorHAnsi" w:cstheme="minorBidi"/>
            <w:noProof/>
            <w:sz w:val="22"/>
            <w:szCs w:val="22"/>
          </w:rPr>
          <w:tab/>
        </w:r>
        <w:r w:rsidR="00101B98" w:rsidRPr="0076316F">
          <w:rPr>
            <w:rStyle w:val="Hyperlink"/>
            <w:noProof/>
          </w:rPr>
          <w:t>Submitting a Change Request (NEW State)</w:t>
        </w:r>
        <w:r w:rsidR="00101B98">
          <w:rPr>
            <w:noProof/>
            <w:webHidden/>
          </w:rPr>
          <w:tab/>
        </w:r>
        <w:r w:rsidR="00A20929">
          <w:rPr>
            <w:noProof/>
            <w:webHidden/>
          </w:rPr>
          <w:fldChar w:fldCharType="begin"/>
        </w:r>
        <w:r w:rsidR="00101B98">
          <w:rPr>
            <w:noProof/>
            <w:webHidden/>
          </w:rPr>
          <w:instrText xml:space="preserve"> PAGEREF _Toc357008910 \h </w:instrText>
        </w:r>
        <w:r w:rsidR="00A20929">
          <w:rPr>
            <w:noProof/>
            <w:webHidden/>
          </w:rPr>
        </w:r>
        <w:r w:rsidR="00A20929">
          <w:rPr>
            <w:noProof/>
            <w:webHidden/>
          </w:rPr>
          <w:fldChar w:fldCharType="separate"/>
        </w:r>
        <w:r w:rsidR="00101B98">
          <w:rPr>
            <w:noProof/>
            <w:webHidden/>
          </w:rPr>
          <w:t>80</w:t>
        </w:r>
        <w:r w:rsidR="00A20929">
          <w:rPr>
            <w:noProof/>
            <w:webHidden/>
          </w:rPr>
          <w:fldChar w:fldCharType="end"/>
        </w:r>
      </w:hyperlink>
    </w:p>
    <w:p w:rsidR="00101B98" w:rsidRDefault="00417E7F">
      <w:pPr>
        <w:pStyle w:val="TOC3"/>
        <w:tabs>
          <w:tab w:val="left" w:pos="1100"/>
          <w:tab w:val="right" w:leader="dot" w:pos="8834"/>
        </w:tabs>
        <w:rPr>
          <w:rFonts w:asciiTheme="minorHAnsi" w:eastAsiaTheme="minorEastAsia" w:hAnsiTheme="minorHAnsi" w:cstheme="minorBidi"/>
          <w:noProof/>
          <w:sz w:val="22"/>
          <w:szCs w:val="22"/>
        </w:rPr>
      </w:pPr>
      <w:hyperlink w:anchor="_Toc357008911" w:history="1">
        <w:r w:rsidR="00101B98" w:rsidRPr="0076316F">
          <w:rPr>
            <w:rStyle w:val="Hyperlink"/>
            <w:noProof/>
          </w:rPr>
          <w:t>3.3.3</w:t>
        </w:r>
        <w:r w:rsidR="00101B98">
          <w:rPr>
            <w:rFonts w:asciiTheme="minorHAnsi" w:eastAsiaTheme="minorEastAsia" w:hAnsiTheme="minorHAnsi" w:cstheme="minorBidi"/>
            <w:noProof/>
            <w:sz w:val="22"/>
            <w:szCs w:val="22"/>
          </w:rPr>
          <w:tab/>
        </w:r>
        <w:r w:rsidR="00101B98" w:rsidRPr="0076316F">
          <w:rPr>
            <w:rStyle w:val="Hyperlink"/>
            <w:noProof/>
          </w:rPr>
          <w:t>Evaluating a Change Request (CCB and ANALYSIS States)</w:t>
        </w:r>
        <w:r w:rsidR="00101B98">
          <w:rPr>
            <w:noProof/>
            <w:webHidden/>
          </w:rPr>
          <w:tab/>
        </w:r>
        <w:r w:rsidR="00A20929">
          <w:rPr>
            <w:noProof/>
            <w:webHidden/>
          </w:rPr>
          <w:fldChar w:fldCharType="begin"/>
        </w:r>
        <w:r w:rsidR="00101B98">
          <w:rPr>
            <w:noProof/>
            <w:webHidden/>
          </w:rPr>
          <w:instrText xml:space="preserve"> PAGEREF _Toc357008911 \h </w:instrText>
        </w:r>
        <w:r w:rsidR="00A20929">
          <w:rPr>
            <w:noProof/>
            <w:webHidden/>
          </w:rPr>
        </w:r>
        <w:r w:rsidR="00A20929">
          <w:rPr>
            <w:noProof/>
            <w:webHidden/>
          </w:rPr>
          <w:fldChar w:fldCharType="separate"/>
        </w:r>
        <w:r w:rsidR="00101B98">
          <w:rPr>
            <w:noProof/>
            <w:webHidden/>
          </w:rPr>
          <w:t>87</w:t>
        </w:r>
        <w:r w:rsidR="00A20929">
          <w:rPr>
            <w:noProof/>
            <w:webHidden/>
          </w:rPr>
          <w:fldChar w:fldCharType="end"/>
        </w:r>
      </w:hyperlink>
    </w:p>
    <w:p w:rsidR="00101B98" w:rsidRDefault="00417E7F">
      <w:pPr>
        <w:pStyle w:val="TOC3"/>
        <w:tabs>
          <w:tab w:val="left" w:pos="1100"/>
          <w:tab w:val="right" w:leader="dot" w:pos="8834"/>
        </w:tabs>
        <w:rPr>
          <w:rFonts w:asciiTheme="minorHAnsi" w:eastAsiaTheme="minorEastAsia" w:hAnsiTheme="minorHAnsi" w:cstheme="minorBidi"/>
          <w:noProof/>
          <w:sz w:val="22"/>
          <w:szCs w:val="22"/>
        </w:rPr>
      </w:pPr>
      <w:hyperlink w:anchor="_Toc357008912" w:history="1">
        <w:r w:rsidR="00101B98" w:rsidRPr="0076316F">
          <w:rPr>
            <w:rStyle w:val="Hyperlink"/>
            <w:noProof/>
          </w:rPr>
          <w:t>3.3.4</w:t>
        </w:r>
        <w:r w:rsidR="00101B98">
          <w:rPr>
            <w:rFonts w:asciiTheme="minorHAnsi" w:eastAsiaTheme="minorEastAsia" w:hAnsiTheme="minorHAnsi" w:cstheme="minorBidi"/>
            <w:noProof/>
            <w:sz w:val="22"/>
            <w:szCs w:val="22"/>
          </w:rPr>
          <w:tab/>
        </w:r>
        <w:r w:rsidR="00101B98" w:rsidRPr="0076316F">
          <w:rPr>
            <w:rStyle w:val="Hyperlink"/>
            <w:noProof/>
          </w:rPr>
          <w:t>Implementing a Change Request (OPEN State)</w:t>
        </w:r>
        <w:r w:rsidR="00101B98">
          <w:rPr>
            <w:noProof/>
            <w:webHidden/>
          </w:rPr>
          <w:tab/>
        </w:r>
        <w:r w:rsidR="00A20929">
          <w:rPr>
            <w:noProof/>
            <w:webHidden/>
          </w:rPr>
          <w:fldChar w:fldCharType="begin"/>
        </w:r>
        <w:r w:rsidR="00101B98">
          <w:rPr>
            <w:noProof/>
            <w:webHidden/>
          </w:rPr>
          <w:instrText xml:space="preserve"> PAGEREF _Toc357008912 \h </w:instrText>
        </w:r>
        <w:r w:rsidR="00A20929">
          <w:rPr>
            <w:noProof/>
            <w:webHidden/>
          </w:rPr>
        </w:r>
        <w:r w:rsidR="00A20929">
          <w:rPr>
            <w:noProof/>
            <w:webHidden/>
          </w:rPr>
          <w:fldChar w:fldCharType="separate"/>
        </w:r>
        <w:r w:rsidR="00101B98">
          <w:rPr>
            <w:noProof/>
            <w:webHidden/>
          </w:rPr>
          <w:t>90</w:t>
        </w:r>
        <w:r w:rsidR="00A20929">
          <w:rPr>
            <w:noProof/>
            <w:webHidden/>
          </w:rPr>
          <w:fldChar w:fldCharType="end"/>
        </w:r>
      </w:hyperlink>
    </w:p>
    <w:p w:rsidR="00101B98" w:rsidRDefault="00417E7F">
      <w:pPr>
        <w:pStyle w:val="TOC3"/>
        <w:tabs>
          <w:tab w:val="left" w:pos="1100"/>
          <w:tab w:val="right" w:leader="dot" w:pos="8834"/>
        </w:tabs>
        <w:rPr>
          <w:rFonts w:asciiTheme="minorHAnsi" w:eastAsiaTheme="minorEastAsia" w:hAnsiTheme="minorHAnsi" w:cstheme="minorBidi"/>
          <w:noProof/>
          <w:sz w:val="22"/>
          <w:szCs w:val="22"/>
        </w:rPr>
      </w:pPr>
      <w:hyperlink w:anchor="_Toc357008913" w:history="1">
        <w:r w:rsidR="00101B98" w:rsidRPr="0076316F">
          <w:rPr>
            <w:rStyle w:val="Hyperlink"/>
            <w:noProof/>
          </w:rPr>
          <w:t>3.3.5</w:t>
        </w:r>
        <w:r w:rsidR="00101B98">
          <w:rPr>
            <w:rFonts w:asciiTheme="minorHAnsi" w:eastAsiaTheme="minorEastAsia" w:hAnsiTheme="minorHAnsi" w:cstheme="minorBidi"/>
            <w:noProof/>
            <w:sz w:val="22"/>
            <w:szCs w:val="22"/>
          </w:rPr>
          <w:tab/>
        </w:r>
        <w:r w:rsidR="00101B98" w:rsidRPr="0076316F">
          <w:rPr>
            <w:rStyle w:val="Hyperlink"/>
            <w:noProof/>
          </w:rPr>
          <w:t>Closing the Change Request (RESOLVED State)</w:t>
        </w:r>
        <w:r w:rsidR="00101B98">
          <w:rPr>
            <w:noProof/>
            <w:webHidden/>
          </w:rPr>
          <w:tab/>
        </w:r>
        <w:r w:rsidR="00A20929">
          <w:rPr>
            <w:noProof/>
            <w:webHidden/>
          </w:rPr>
          <w:fldChar w:fldCharType="begin"/>
        </w:r>
        <w:r w:rsidR="00101B98">
          <w:rPr>
            <w:noProof/>
            <w:webHidden/>
          </w:rPr>
          <w:instrText xml:space="preserve"> PAGEREF _Toc357008913 \h </w:instrText>
        </w:r>
        <w:r w:rsidR="00A20929">
          <w:rPr>
            <w:noProof/>
            <w:webHidden/>
          </w:rPr>
        </w:r>
        <w:r w:rsidR="00A20929">
          <w:rPr>
            <w:noProof/>
            <w:webHidden/>
          </w:rPr>
          <w:fldChar w:fldCharType="separate"/>
        </w:r>
        <w:r w:rsidR="00101B98">
          <w:rPr>
            <w:noProof/>
            <w:webHidden/>
          </w:rPr>
          <w:t>91</w:t>
        </w:r>
        <w:r w:rsidR="00A20929">
          <w:rPr>
            <w:noProof/>
            <w:webHidden/>
          </w:rPr>
          <w:fldChar w:fldCharType="end"/>
        </w:r>
      </w:hyperlink>
    </w:p>
    <w:p w:rsidR="00101B98" w:rsidRDefault="00417E7F">
      <w:pPr>
        <w:pStyle w:val="TOC3"/>
        <w:tabs>
          <w:tab w:val="left" w:pos="1100"/>
          <w:tab w:val="right" w:leader="dot" w:pos="8834"/>
        </w:tabs>
        <w:rPr>
          <w:rFonts w:asciiTheme="minorHAnsi" w:eastAsiaTheme="minorEastAsia" w:hAnsiTheme="minorHAnsi" w:cstheme="minorBidi"/>
          <w:noProof/>
          <w:sz w:val="22"/>
          <w:szCs w:val="22"/>
        </w:rPr>
      </w:pPr>
      <w:hyperlink w:anchor="_Toc357008914" w:history="1">
        <w:r w:rsidR="00101B98" w:rsidRPr="0076316F">
          <w:rPr>
            <w:rStyle w:val="Hyperlink"/>
            <w:noProof/>
          </w:rPr>
          <w:t>3.3.6</w:t>
        </w:r>
        <w:r w:rsidR="00101B98">
          <w:rPr>
            <w:rFonts w:asciiTheme="minorHAnsi" w:eastAsiaTheme="minorEastAsia" w:hAnsiTheme="minorHAnsi" w:cstheme="minorBidi"/>
            <w:noProof/>
            <w:sz w:val="22"/>
            <w:szCs w:val="22"/>
          </w:rPr>
          <w:tab/>
        </w:r>
        <w:r w:rsidR="00101B98" w:rsidRPr="0076316F">
          <w:rPr>
            <w:rStyle w:val="Hyperlink"/>
            <w:noProof/>
          </w:rPr>
          <w:t>Other Fields (Resolved state)</w:t>
        </w:r>
        <w:r w:rsidR="00101B98">
          <w:rPr>
            <w:noProof/>
            <w:webHidden/>
          </w:rPr>
          <w:tab/>
        </w:r>
        <w:r w:rsidR="00A20929">
          <w:rPr>
            <w:noProof/>
            <w:webHidden/>
          </w:rPr>
          <w:fldChar w:fldCharType="begin"/>
        </w:r>
        <w:r w:rsidR="00101B98">
          <w:rPr>
            <w:noProof/>
            <w:webHidden/>
          </w:rPr>
          <w:instrText xml:space="preserve"> PAGEREF _Toc357008914 \h </w:instrText>
        </w:r>
        <w:r w:rsidR="00A20929">
          <w:rPr>
            <w:noProof/>
            <w:webHidden/>
          </w:rPr>
        </w:r>
        <w:r w:rsidR="00A20929">
          <w:rPr>
            <w:noProof/>
            <w:webHidden/>
          </w:rPr>
          <w:fldChar w:fldCharType="separate"/>
        </w:r>
        <w:r w:rsidR="00101B98">
          <w:rPr>
            <w:noProof/>
            <w:webHidden/>
          </w:rPr>
          <w:t>95</w:t>
        </w:r>
        <w:r w:rsidR="00A20929">
          <w:rPr>
            <w:noProof/>
            <w:webHidden/>
          </w:rPr>
          <w:fldChar w:fldCharType="end"/>
        </w:r>
      </w:hyperlink>
    </w:p>
    <w:p w:rsidR="00101B98" w:rsidRDefault="00417E7F">
      <w:pPr>
        <w:pStyle w:val="TOC3"/>
        <w:tabs>
          <w:tab w:val="left" w:pos="1100"/>
          <w:tab w:val="right" w:leader="dot" w:pos="8834"/>
        </w:tabs>
        <w:rPr>
          <w:rFonts w:asciiTheme="minorHAnsi" w:eastAsiaTheme="minorEastAsia" w:hAnsiTheme="minorHAnsi" w:cstheme="minorBidi"/>
          <w:noProof/>
          <w:sz w:val="22"/>
          <w:szCs w:val="22"/>
        </w:rPr>
      </w:pPr>
      <w:hyperlink w:anchor="_Toc357008915" w:history="1">
        <w:r w:rsidR="00101B98" w:rsidRPr="0076316F">
          <w:rPr>
            <w:rStyle w:val="Hyperlink"/>
            <w:noProof/>
          </w:rPr>
          <w:t>3.3.7</w:t>
        </w:r>
        <w:r w:rsidR="00101B98">
          <w:rPr>
            <w:rFonts w:asciiTheme="minorHAnsi" w:eastAsiaTheme="minorEastAsia" w:hAnsiTheme="minorHAnsi" w:cstheme="minorBidi"/>
            <w:noProof/>
            <w:sz w:val="22"/>
            <w:szCs w:val="22"/>
          </w:rPr>
          <w:tab/>
        </w:r>
        <w:r w:rsidR="00101B98" w:rsidRPr="0076316F">
          <w:rPr>
            <w:rStyle w:val="Hyperlink"/>
            <w:noProof/>
          </w:rPr>
          <w:t>Accepting a Change Request</w:t>
        </w:r>
        <w:r w:rsidR="00101B98">
          <w:rPr>
            <w:noProof/>
            <w:webHidden/>
          </w:rPr>
          <w:tab/>
        </w:r>
        <w:r w:rsidR="00A20929">
          <w:rPr>
            <w:noProof/>
            <w:webHidden/>
          </w:rPr>
          <w:fldChar w:fldCharType="begin"/>
        </w:r>
        <w:r w:rsidR="00101B98">
          <w:rPr>
            <w:noProof/>
            <w:webHidden/>
          </w:rPr>
          <w:instrText xml:space="preserve"> PAGEREF _Toc357008915 \h </w:instrText>
        </w:r>
        <w:r w:rsidR="00A20929">
          <w:rPr>
            <w:noProof/>
            <w:webHidden/>
          </w:rPr>
        </w:r>
        <w:r w:rsidR="00A20929">
          <w:rPr>
            <w:noProof/>
            <w:webHidden/>
          </w:rPr>
          <w:fldChar w:fldCharType="separate"/>
        </w:r>
        <w:r w:rsidR="00101B98">
          <w:rPr>
            <w:noProof/>
            <w:webHidden/>
          </w:rPr>
          <w:t>96</w:t>
        </w:r>
        <w:r w:rsidR="00A20929">
          <w:rPr>
            <w:noProof/>
            <w:webHidden/>
          </w:rPr>
          <w:fldChar w:fldCharType="end"/>
        </w:r>
      </w:hyperlink>
    </w:p>
    <w:p w:rsidR="00101B98" w:rsidRDefault="00417E7F">
      <w:pPr>
        <w:pStyle w:val="TOC3"/>
        <w:tabs>
          <w:tab w:val="left" w:pos="1100"/>
          <w:tab w:val="right" w:leader="dot" w:pos="8834"/>
        </w:tabs>
        <w:rPr>
          <w:rFonts w:asciiTheme="minorHAnsi" w:eastAsiaTheme="minorEastAsia" w:hAnsiTheme="minorHAnsi" w:cstheme="minorBidi"/>
          <w:noProof/>
          <w:sz w:val="22"/>
          <w:szCs w:val="22"/>
        </w:rPr>
      </w:pPr>
      <w:hyperlink w:anchor="_Toc357008916" w:history="1">
        <w:r w:rsidR="00101B98" w:rsidRPr="0076316F">
          <w:rPr>
            <w:rStyle w:val="Hyperlink"/>
            <w:noProof/>
          </w:rPr>
          <w:t>3.3.8</w:t>
        </w:r>
        <w:r w:rsidR="00101B98">
          <w:rPr>
            <w:rFonts w:asciiTheme="minorHAnsi" w:eastAsiaTheme="minorEastAsia" w:hAnsiTheme="minorHAnsi" w:cstheme="minorBidi"/>
            <w:noProof/>
            <w:sz w:val="22"/>
            <w:szCs w:val="22"/>
          </w:rPr>
          <w:tab/>
        </w:r>
        <w:r w:rsidR="00101B98" w:rsidRPr="0076316F">
          <w:rPr>
            <w:rStyle w:val="Hyperlink"/>
            <w:noProof/>
          </w:rPr>
          <w:t>Closing a Change Request (NO CHANGES State)</w:t>
        </w:r>
        <w:r w:rsidR="00101B98">
          <w:rPr>
            <w:noProof/>
            <w:webHidden/>
          </w:rPr>
          <w:tab/>
        </w:r>
        <w:r w:rsidR="00A20929">
          <w:rPr>
            <w:noProof/>
            <w:webHidden/>
          </w:rPr>
          <w:fldChar w:fldCharType="begin"/>
        </w:r>
        <w:r w:rsidR="00101B98">
          <w:rPr>
            <w:noProof/>
            <w:webHidden/>
          </w:rPr>
          <w:instrText xml:space="preserve"> PAGEREF _Toc357008916 \h </w:instrText>
        </w:r>
        <w:r w:rsidR="00A20929">
          <w:rPr>
            <w:noProof/>
            <w:webHidden/>
          </w:rPr>
        </w:r>
        <w:r w:rsidR="00A20929">
          <w:rPr>
            <w:noProof/>
            <w:webHidden/>
          </w:rPr>
          <w:fldChar w:fldCharType="separate"/>
        </w:r>
        <w:r w:rsidR="00101B98">
          <w:rPr>
            <w:noProof/>
            <w:webHidden/>
          </w:rPr>
          <w:t>96</w:t>
        </w:r>
        <w:r w:rsidR="00A20929">
          <w:rPr>
            <w:noProof/>
            <w:webHidden/>
          </w:rPr>
          <w:fldChar w:fldCharType="end"/>
        </w:r>
      </w:hyperlink>
    </w:p>
    <w:p w:rsidR="00101B98" w:rsidRDefault="00417E7F">
      <w:pPr>
        <w:pStyle w:val="TOC3"/>
        <w:tabs>
          <w:tab w:val="left" w:pos="1100"/>
          <w:tab w:val="right" w:leader="dot" w:pos="8834"/>
        </w:tabs>
        <w:rPr>
          <w:rFonts w:asciiTheme="minorHAnsi" w:eastAsiaTheme="minorEastAsia" w:hAnsiTheme="minorHAnsi" w:cstheme="minorBidi"/>
          <w:noProof/>
          <w:sz w:val="22"/>
          <w:szCs w:val="22"/>
        </w:rPr>
      </w:pPr>
      <w:hyperlink w:anchor="_Toc357008917" w:history="1">
        <w:r w:rsidR="00101B98" w:rsidRPr="0076316F">
          <w:rPr>
            <w:rStyle w:val="Hyperlink"/>
            <w:noProof/>
          </w:rPr>
          <w:t>3.3.9</w:t>
        </w:r>
        <w:r w:rsidR="00101B98">
          <w:rPr>
            <w:rFonts w:asciiTheme="minorHAnsi" w:eastAsiaTheme="minorEastAsia" w:hAnsiTheme="minorHAnsi" w:cstheme="minorBidi"/>
            <w:noProof/>
            <w:sz w:val="22"/>
            <w:szCs w:val="22"/>
          </w:rPr>
          <w:tab/>
        </w:r>
        <w:r w:rsidR="00101B98" w:rsidRPr="0076316F">
          <w:rPr>
            <w:rStyle w:val="Hyperlink"/>
            <w:noProof/>
          </w:rPr>
          <w:t>Other Fields (not mandatory and not linked to any state)</w:t>
        </w:r>
        <w:r w:rsidR="00101B98">
          <w:rPr>
            <w:noProof/>
            <w:webHidden/>
          </w:rPr>
          <w:tab/>
        </w:r>
        <w:r w:rsidR="00A20929">
          <w:rPr>
            <w:noProof/>
            <w:webHidden/>
          </w:rPr>
          <w:fldChar w:fldCharType="begin"/>
        </w:r>
        <w:r w:rsidR="00101B98">
          <w:rPr>
            <w:noProof/>
            <w:webHidden/>
          </w:rPr>
          <w:instrText xml:space="preserve"> PAGEREF _Toc357008917 \h </w:instrText>
        </w:r>
        <w:r w:rsidR="00A20929">
          <w:rPr>
            <w:noProof/>
            <w:webHidden/>
          </w:rPr>
        </w:r>
        <w:r w:rsidR="00A20929">
          <w:rPr>
            <w:noProof/>
            <w:webHidden/>
          </w:rPr>
          <w:fldChar w:fldCharType="separate"/>
        </w:r>
        <w:r w:rsidR="00101B98">
          <w:rPr>
            <w:noProof/>
            <w:webHidden/>
          </w:rPr>
          <w:t>98</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918" w:history="1">
        <w:r w:rsidR="00101B98" w:rsidRPr="0076316F">
          <w:rPr>
            <w:rStyle w:val="Hyperlink"/>
            <w:noProof/>
          </w:rPr>
          <w:t>3.4</w:t>
        </w:r>
        <w:r w:rsidR="00101B98">
          <w:rPr>
            <w:rFonts w:asciiTheme="minorHAnsi" w:eastAsiaTheme="minorEastAsia" w:hAnsiTheme="minorHAnsi" w:cstheme="minorBidi"/>
            <w:b w:val="0"/>
            <w:bCs w:val="0"/>
            <w:noProof/>
            <w:szCs w:val="22"/>
          </w:rPr>
          <w:tab/>
        </w:r>
        <w:r w:rsidR="00101B98" w:rsidRPr="0076316F">
          <w:rPr>
            <w:rStyle w:val="Hyperlink"/>
            <w:noProof/>
          </w:rPr>
          <w:t>Inquiry CRs</w:t>
        </w:r>
        <w:r w:rsidR="00101B98">
          <w:rPr>
            <w:noProof/>
            <w:webHidden/>
          </w:rPr>
          <w:tab/>
        </w:r>
        <w:r w:rsidR="00A20929">
          <w:rPr>
            <w:noProof/>
            <w:webHidden/>
          </w:rPr>
          <w:fldChar w:fldCharType="begin"/>
        </w:r>
        <w:r w:rsidR="00101B98">
          <w:rPr>
            <w:noProof/>
            <w:webHidden/>
          </w:rPr>
          <w:instrText xml:space="preserve"> PAGEREF _Toc357008918 \h </w:instrText>
        </w:r>
        <w:r w:rsidR="00A20929">
          <w:rPr>
            <w:noProof/>
            <w:webHidden/>
          </w:rPr>
        </w:r>
        <w:r w:rsidR="00A20929">
          <w:rPr>
            <w:noProof/>
            <w:webHidden/>
          </w:rPr>
          <w:fldChar w:fldCharType="separate"/>
        </w:r>
        <w:r w:rsidR="00101B98">
          <w:rPr>
            <w:noProof/>
            <w:webHidden/>
          </w:rPr>
          <w:t>100</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919" w:history="1">
        <w:r w:rsidR="00101B98" w:rsidRPr="0076316F">
          <w:rPr>
            <w:rStyle w:val="Hyperlink"/>
            <w:noProof/>
          </w:rPr>
          <w:t>3.5</w:t>
        </w:r>
        <w:r w:rsidR="00101B98">
          <w:rPr>
            <w:rFonts w:asciiTheme="minorHAnsi" w:eastAsiaTheme="minorEastAsia" w:hAnsiTheme="minorHAnsi" w:cstheme="minorBidi"/>
            <w:b w:val="0"/>
            <w:bCs w:val="0"/>
            <w:noProof/>
            <w:szCs w:val="22"/>
          </w:rPr>
          <w:tab/>
        </w:r>
        <w:r w:rsidR="00101B98" w:rsidRPr="0076316F">
          <w:rPr>
            <w:rStyle w:val="Hyperlink"/>
            <w:noProof/>
          </w:rPr>
          <w:t>Integration Change Requests</w:t>
        </w:r>
        <w:r w:rsidR="00101B98">
          <w:rPr>
            <w:noProof/>
            <w:webHidden/>
          </w:rPr>
          <w:tab/>
        </w:r>
        <w:r w:rsidR="00A20929">
          <w:rPr>
            <w:noProof/>
            <w:webHidden/>
          </w:rPr>
          <w:fldChar w:fldCharType="begin"/>
        </w:r>
        <w:r w:rsidR="00101B98">
          <w:rPr>
            <w:noProof/>
            <w:webHidden/>
          </w:rPr>
          <w:instrText xml:space="preserve"> PAGEREF _Toc357008919 \h </w:instrText>
        </w:r>
        <w:r w:rsidR="00A20929">
          <w:rPr>
            <w:noProof/>
            <w:webHidden/>
          </w:rPr>
        </w:r>
        <w:r w:rsidR="00A20929">
          <w:rPr>
            <w:noProof/>
            <w:webHidden/>
          </w:rPr>
          <w:fldChar w:fldCharType="separate"/>
        </w:r>
        <w:r w:rsidR="00101B98">
          <w:rPr>
            <w:noProof/>
            <w:webHidden/>
          </w:rPr>
          <w:t>101</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920" w:history="1">
        <w:r w:rsidR="00101B98" w:rsidRPr="0076316F">
          <w:rPr>
            <w:rStyle w:val="Hyperlink"/>
            <w:noProof/>
          </w:rPr>
          <w:t>3.6</w:t>
        </w:r>
        <w:r w:rsidR="00101B98">
          <w:rPr>
            <w:rFonts w:asciiTheme="minorHAnsi" w:eastAsiaTheme="minorEastAsia" w:hAnsiTheme="minorHAnsi" w:cstheme="minorBidi"/>
            <w:b w:val="0"/>
            <w:bCs w:val="0"/>
            <w:noProof/>
            <w:szCs w:val="22"/>
          </w:rPr>
          <w:tab/>
        </w:r>
        <w:r w:rsidR="00101B98" w:rsidRPr="0076316F">
          <w:rPr>
            <w:rStyle w:val="Hyperlink"/>
            <w:noProof/>
          </w:rPr>
          <w:t>Forwarding and Cloning a Change Request</w:t>
        </w:r>
        <w:r w:rsidR="00101B98">
          <w:rPr>
            <w:noProof/>
            <w:webHidden/>
          </w:rPr>
          <w:tab/>
        </w:r>
        <w:r w:rsidR="00A20929">
          <w:rPr>
            <w:noProof/>
            <w:webHidden/>
          </w:rPr>
          <w:fldChar w:fldCharType="begin"/>
        </w:r>
        <w:r w:rsidR="00101B98">
          <w:rPr>
            <w:noProof/>
            <w:webHidden/>
          </w:rPr>
          <w:instrText xml:space="preserve"> PAGEREF _Toc357008920 \h </w:instrText>
        </w:r>
        <w:r w:rsidR="00A20929">
          <w:rPr>
            <w:noProof/>
            <w:webHidden/>
          </w:rPr>
        </w:r>
        <w:r w:rsidR="00A20929">
          <w:rPr>
            <w:noProof/>
            <w:webHidden/>
          </w:rPr>
          <w:fldChar w:fldCharType="separate"/>
        </w:r>
        <w:r w:rsidR="00101B98">
          <w:rPr>
            <w:noProof/>
            <w:webHidden/>
          </w:rPr>
          <w:t>104</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921" w:history="1">
        <w:r w:rsidR="00101B98" w:rsidRPr="0076316F">
          <w:rPr>
            <w:rStyle w:val="Hyperlink"/>
            <w:noProof/>
          </w:rPr>
          <w:t>3.7</w:t>
        </w:r>
        <w:r w:rsidR="00101B98">
          <w:rPr>
            <w:rFonts w:asciiTheme="minorHAnsi" w:eastAsiaTheme="minorEastAsia" w:hAnsiTheme="minorHAnsi" w:cstheme="minorBidi"/>
            <w:b w:val="0"/>
            <w:bCs w:val="0"/>
            <w:noProof/>
            <w:szCs w:val="22"/>
          </w:rPr>
          <w:tab/>
        </w:r>
        <w:r w:rsidR="00101B98" w:rsidRPr="0076316F">
          <w:rPr>
            <w:rStyle w:val="Hyperlink"/>
            <w:noProof/>
          </w:rPr>
          <w:t>Specific Track Tags Usage</w:t>
        </w:r>
        <w:r w:rsidR="00101B98">
          <w:rPr>
            <w:noProof/>
            <w:webHidden/>
          </w:rPr>
          <w:tab/>
        </w:r>
        <w:r w:rsidR="00A20929">
          <w:rPr>
            <w:noProof/>
            <w:webHidden/>
          </w:rPr>
          <w:fldChar w:fldCharType="begin"/>
        </w:r>
        <w:r w:rsidR="00101B98">
          <w:rPr>
            <w:noProof/>
            <w:webHidden/>
          </w:rPr>
          <w:instrText xml:space="preserve"> PAGEREF _Toc357008921 \h </w:instrText>
        </w:r>
        <w:r w:rsidR="00A20929">
          <w:rPr>
            <w:noProof/>
            <w:webHidden/>
          </w:rPr>
        </w:r>
        <w:r w:rsidR="00A20929">
          <w:rPr>
            <w:noProof/>
            <w:webHidden/>
          </w:rPr>
          <w:fldChar w:fldCharType="separate"/>
        </w:r>
        <w:r w:rsidR="00101B98">
          <w:rPr>
            <w:noProof/>
            <w:webHidden/>
          </w:rPr>
          <w:t>107</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922" w:history="1">
        <w:r w:rsidR="00101B98" w:rsidRPr="0076316F">
          <w:rPr>
            <w:rStyle w:val="Hyperlink"/>
            <w:noProof/>
          </w:rPr>
          <w:t>3.8</w:t>
        </w:r>
        <w:r w:rsidR="00101B98">
          <w:rPr>
            <w:rFonts w:asciiTheme="minorHAnsi" w:eastAsiaTheme="minorEastAsia" w:hAnsiTheme="minorHAnsi" w:cstheme="minorBidi"/>
            <w:b w:val="0"/>
            <w:bCs w:val="0"/>
            <w:noProof/>
            <w:szCs w:val="22"/>
          </w:rPr>
          <w:tab/>
        </w:r>
        <w:r w:rsidR="00101B98" w:rsidRPr="0076316F">
          <w:rPr>
            <w:rStyle w:val="Hyperlink"/>
            <w:noProof/>
          </w:rPr>
          <w:t>Change management rules for MCAL 3.2 projects</w:t>
        </w:r>
        <w:r w:rsidR="00101B98">
          <w:rPr>
            <w:noProof/>
            <w:webHidden/>
          </w:rPr>
          <w:tab/>
        </w:r>
        <w:r w:rsidR="00A20929">
          <w:rPr>
            <w:noProof/>
            <w:webHidden/>
          </w:rPr>
          <w:fldChar w:fldCharType="begin"/>
        </w:r>
        <w:r w:rsidR="00101B98">
          <w:rPr>
            <w:noProof/>
            <w:webHidden/>
          </w:rPr>
          <w:instrText xml:space="preserve"> PAGEREF _Toc357008922 \h </w:instrText>
        </w:r>
        <w:r w:rsidR="00A20929">
          <w:rPr>
            <w:noProof/>
            <w:webHidden/>
          </w:rPr>
        </w:r>
        <w:r w:rsidR="00A20929">
          <w:rPr>
            <w:noProof/>
            <w:webHidden/>
          </w:rPr>
          <w:fldChar w:fldCharType="separate"/>
        </w:r>
        <w:r w:rsidR="00101B98">
          <w:rPr>
            <w:noProof/>
            <w:webHidden/>
          </w:rPr>
          <w:t>109</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923" w:history="1">
        <w:r w:rsidR="00101B98" w:rsidRPr="0076316F">
          <w:rPr>
            <w:rStyle w:val="Hyperlink"/>
            <w:noProof/>
          </w:rPr>
          <w:t>3.9</w:t>
        </w:r>
        <w:r w:rsidR="00101B98">
          <w:rPr>
            <w:rFonts w:asciiTheme="minorHAnsi" w:eastAsiaTheme="minorEastAsia" w:hAnsiTheme="minorHAnsi" w:cstheme="minorBidi"/>
            <w:b w:val="0"/>
            <w:bCs w:val="0"/>
            <w:noProof/>
            <w:szCs w:val="22"/>
          </w:rPr>
          <w:tab/>
        </w:r>
        <w:r w:rsidR="00101B98" w:rsidRPr="0076316F">
          <w:rPr>
            <w:rStyle w:val="Hyperlink"/>
            <w:noProof/>
          </w:rPr>
          <w:t>Errata Handling – Clear Quest</w:t>
        </w:r>
        <w:r w:rsidR="00101B98">
          <w:rPr>
            <w:noProof/>
            <w:webHidden/>
          </w:rPr>
          <w:tab/>
        </w:r>
        <w:r w:rsidR="00A20929">
          <w:rPr>
            <w:noProof/>
            <w:webHidden/>
          </w:rPr>
          <w:fldChar w:fldCharType="begin"/>
        </w:r>
        <w:r w:rsidR="00101B98">
          <w:rPr>
            <w:noProof/>
            <w:webHidden/>
          </w:rPr>
          <w:instrText xml:space="preserve"> PAGEREF _Toc357008923 \h </w:instrText>
        </w:r>
        <w:r w:rsidR="00A20929">
          <w:rPr>
            <w:noProof/>
            <w:webHidden/>
          </w:rPr>
        </w:r>
        <w:r w:rsidR="00A20929">
          <w:rPr>
            <w:noProof/>
            <w:webHidden/>
          </w:rPr>
          <w:fldChar w:fldCharType="separate"/>
        </w:r>
        <w:r w:rsidR="00101B98">
          <w:rPr>
            <w:noProof/>
            <w:webHidden/>
          </w:rPr>
          <w:t>110</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924" w:history="1">
        <w:r w:rsidR="00101B98" w:rsidRPr="0076316F">
          <w:rPr>
            <w:rStyle w:val="Hyperlink"/>
            <w:noProof/>
          </w:rPr>
          <w:t>3.10</w:t>
        </w:r>
        <w:r w:rsidR="00101B98">
          <w:rPr>
            <w:rFonts w:asciiTheme="minorHAnsi" w:eastAsiaTheme="minorEastAsia" w:hAnsiTheme="minorHAnsi" w:cstheme="minorBidi"/>
            <w:b w:val="0"/>
            <w:bCs w:val="0"/>
            <w:noProof/>
            <w:szCs w:val="22"/>
          </w:rPr>
          <w:tab/>
        </w:r>
        <w:r w:rsidR="00101B98" w:rsidRPr="0076316F">
          <w:rPr>
            <w:rStyle w:val="Hyperlink"/>
            <w:noProof/>
          </w:rPr>
          <w:t>Baselines</w:t>
        </w:r>
        <w:r w:rsidR="00101B98">
          <w:rPr>
            <w:noProof/>
            <w:webHidden/>
          </w:rPr>
          <w:tab/>
        </w:r>
        <w:r w:rsidR="00A20929">
          <w:rPr>
            <w:noProof/>
            <w:webHidden/>
          </w:rPr>
          <w:fldChar w:fldCharType="begin"/>
        </w:r>
        <w:r w:rsidR="00101B98">
          <w:rPr>
            <w:noProof/>
            <w:webHidden/>
          </w:rPr>
          <w:instrText xml:space="preserve"> PAGEREF _Toc357008924 \h </w:instrText>
        </w:r>
        <w:r w:rsidR="00A20929">
          <w:rPr>
            <w:noProof/>
            <w:webHidden/>
          </w:rPr>
        </w:r>
        <w:r w:rsidR="00A20929">
          <w:rPr>
            <w:noProof/>
            <w:webHidden/>
          </w:rPr>
          <w:fldChar w:fldCharType="separate"/>
        </w:r>
        <w:r w:rsidR="00101B98">
          <w:rPr>
            <w:noProof/>
            <w:webHidden/>
          </w:rPr>
          <w:t>111</w:t>
        </w:r>
        <w:r w:rsidR="00A20929">
          <w:rPr>
            <w:noProof/>
            <w:webHidden/>
          </w:rPr>
          <w:fldChar w:fldCharType="end"/>
        </w:r>
      </w:hyperlink>
    </w:p>
    <w:p w:rsidR="00101B98" w:rsidRDefault="00417E7F">
      <w:pPr>
        <w:pStyle w:val="TOC3"/>
        <w:tabs>
          <w:tab w:val="left" w:pos="1320"/>
          <w:tab w:val="right" w:leader="dot" w:pos="8834"/>
        </w:tabs>
        <w:rPr>
          <w:rFonts w:asciiTheme="minorHAnsi" w:eastAsiaTheme="minorEastAsia" w:hAnsiTheme="minorHAnsi" w:cstheme="minorBidi"/>
          <w:noProof/>
          <w:sz w:val="22"/>
          <w:szCs w:val="22"/>
        </w:rPr>
      </w:pPr>
      <w:hyperlink w:anchor="_Toc357008925" w:history="1">
        <w:r w:rsidR="00101B98" w:rsidRPr="0076316F">
          <w:rPr>
            <w:rStyle w:val="Hyperlink"/>
            <w:noProof/>
          </w:rPr>
          <w:t>3.10.1</w:t>
        </w:r>
        <w:r w:rsidR="00101B98">
          <w:rPr>
            <w:rFonts w:asciiTheme="minorHAnsi" w:eastAsiaTheme="minorEastAsia" w:hAnsiTheme="minorHAnsi" w:cstheme="minorBidi"/>
            <w:noProof/>
            <w:sz w:val="22"/>
            <w:szCs w:val="22"/>
          </w:rPr>
          <w:tab/>
        </w:r>
        <w:r w:rsidR="00101B98" w:rsidRPr="0076316F">
          <w:rPr>
            <w:rStyle w:val="Hyperlink"/>
            <w:noProof/>
          </w:rPr>
          <w:t>Baseline Lifecycle</w:t>
        </w:r>
        <w:r w:rsidR="00101B98">
          <w:rPr>
            <w:noProof/>
            <w:webHidden/>
          </w:rPr>
          <w:tab/>
        </w:r>
        <w:r w:rsidR="00A20929">
          <w:rPr>
            <w:noProof/>
            <w:webHidden/>
          </w:rPr>
          <w:fldChar w:fldCharType="begin"/>
        </w:r>
        <w:r w:rsidR="00101B98">
          <w:rPr>
            <w:noProof/>
            <w:webHidden/>
          </w:rPr>
          <w:instrText xml:space="preserve"> PAGEREF _Toc357008925 \h </w:instrText>
        </w:r>
        <w:r w:rsidR="00A20929">
          <w:rPr>
            <w:noProof/>
            <w:webHidden/>
          </w:rPr>
        </w:r>
        <w:r w:rsidR="00A20929">
          <w:rPr>
            <w:noProof/>
            <w:webHidden/>
          </w:rPr>
          <w:fldChar w:fldCharType="separate"/>
        </w:r>
        <w:r w:rsidR="00101B98">
          <w:rPr>
            <w:noProof/>
            <w:webHidden/>
          </w:rPr>
          <w:t>111</w:t>
        </w:r>
        <w:r w:rsidR="00A20929">
          <w:rPr>
            <w:noProof/>
            <w:webHidden/>
          </w:rPr>
          <w:fldChar w:fldCharType="end"/>
        </w:r>
      </w:hyperlink>
    </w:p>
    <w:p w:rsidR="00101B98" w:rsidRDefault="00417E7F">
      <w:pPr>
        <w:pStyle w:val="TOC3"/>
        <w:tabs>
          <w:tab w:val="left" w:pos="1320"/>
          <w:tab w:val="right" w:leader="dot" w:pos="8834"/>
        </w:tabs>
        <w:rPr>
          <w:rFonts w:asciiTheme="minorHAnsi" w:eastAsiaTheme="minorEastAsia" w:hAnsiTheme="minorHAnsi" w:cstheme="minorBidi"/>
          <w:noProof/>
          <w:sz w:val="22"/>
          <w:szCs w:val="22"/>
        </w:rPr>
      </w:pPr>
      <w:hyperlink w:anchor="_Toc357008926" w:history="1">
        <w:r w:rsidR="00101B98" w:rsidRPr="0076316F">
          <w:rPr>
            <w:rStyle w:val="Hyperlink"/>
            <w:noProof/>
          </w:rPr>
          <w:t>3.10.2</w:t>
        </w:r>
        <w:r w:rsidR="00101B98">
          <w:rPr>
            <w:rFonts w:asciiTheme="minorHAnsi" w:eastAsiaTheme="minorEastAsia" w:hAnsiTheme="minorHAnsi" w:cstheme="minorBidi"/>
            <w:noProof/>
            <w:sz w:val="22"/>
            <w:szCs w:val="22"/>
          </w:rPr>
          <w:tab/>
        </w:r>
        <w:r w:rsidR="00101B98" w:rsidRPr="0076316F">
          <w:rPr>
            <w:rStyle w:val="Hyperlink"/>
            <w:noProof/>
          </w:rPr>
          <w:t>Baselines Introduction</w:t>
        </w:r>
        <w:r w:rsidR="00101B98">
          <w:rPr>
            <w:noProof/>
            <w:webHidden/>
          </w:rPr>
          <w:tab/>
        </w:r>
        <w:r w:rsidR="00A20929">
          <w:rPr>
            <w:noProof/>
            <w:webHidden/>
          </w:rPr>
          <w:fldChar w:fldCharType="begin"/>
        </w:r>
        <w:r w:rsidR="00101B98">
          <w:rPr>
            <w:noProof/>
            <w:webHidden/>
          </w:rPr>
          <w:instrText xml:space="preserve"> PAGEREF _Toc357008926 \h </w:instrText>
        </w:r>
        <w:r w:rsidR="00A20929">
          <w:rPr>
            <w:noProof/>
            <w:webHidden/>
          </w:rPr>
        </w:r>
        <w:r w:rsidR="00A20929">
          <w:rPr>
            <w:noProof/>
            <w:webHidden/>
          </w:rPr>
          <w:fldChar w:fldCharType="separate"/>
        </w:r>
        <w:r w:rsidR="00101B98">
          <w:rPr>
            <w:noProof/>
            <w:webHidden/>
          </w:rPr>
          <w:t>111</w:t>
        </w:r>
        <w:r w:rsidR="00A20929">
          <w:rPr>
            <w:noProof/>
            <w:webHidden/>
          </w:rPr>
          <w:fldChar w:fldCharType="end"/>
        </w:r>
      </w:hyperlink>
    </w:p>
    <w:p w:rsidR="00101B98" w:rsidRDefault="00417E7F">
      <w:pPr>
        <w:pStyle w:val="TOC3"/>
        <w:tabs>
          <w:tab w:val="left" w:pos="1320"/>
          <w:tab w:val="right" w:leader="dot" w:pos="8834"/>
        </w:tabs>
        <w:rPr>
          <w:rFonts w:asciiTheme="minorHAnsi" w:eastAsiaTheme="minorEastAsia" w:hAnsiTheme="minorHAnsi" w:cstheme="minorBidi"/>
          <w:noProof/>
          <w:sz w:val="22"/>
          <w:szCs w:val="22"/>
        </w:rPr>
      </w:pPr>
      <w:hyperlink w:anchor="_Toc357008927" w:history="1">
        <w:r w:rsidR="00101B98" w:rsidRPr="0076316F">
          <w:rPr>
            <w:rStyle w:val="Hyperlink"/>
            <w:noProof/>
          </w:rPr>
          <w:t>3.10.3</w:t>
        </w:r>
        <w:r w:rsidR="00101B98">
          <w:rPr>
            <w:rFonts w:asciiTheme="minorHAnsi" w:eastAsiaTheme="minorEastAsia" w:hAnsiTheme="minorHAnsi" w:cstheme="minorBidi"/>
            <w:noProof/>
            <w:sz w:val="22"/>
            <w:szCs w:val="22"/>
          </w:rPr>
          <w:tab/>
        </w:r>
        <w:r w:rsidR="00101B98" w:rsidRPr="0076316F">
          <w:rPr>
            <w:rStyle w:val="Hyperlink"/>
            <w:noProof/>
          </w:rPr>
          <w:t>Planning a Baseline (“PLAN”)</w:t>
        </w:r>
        <w:r w:rsidR="00101B98">
          <w:rPr>
            <w:noProof/>
            <w:webHidden/>
          </w:rPr>
          <w:tab/>
        </w:r>
        <w:r w:rsidR="00A20929">
          <w:rPr>
            <w:noProof/>
            <w:webHidden/>
          </w:rPr>
          <w:fldChar w:fldCharType="begin"/>
        </w:r>
        <w:r w:rsidR="00101B98">
          <w:rPr>
            <w:noProof/>
            <w:webHidden/>
          </w:rPr>
          <w:instrText xml:space="preserve"> PAGEREF _Toc357008927 \h </w:instrText>
        </w:r>
        <w:r w:rsidR="00A20929">
          <w:rPr>
            <w:noProof/>
            <w:webHidden/>
          </w:rPr>
        </w:r>
        <w:r w:rsidR="00A20929">
          <w:rPr>
            <w:noProof/>
            <w:webHidden/>
          </w:rPr>
          <w:fldChar w:fldCharType="separate"/>
        </w:r>
        <w:r w:rsidR="00101B98">
          <w:rPr>
            <w:noProof/>
            <w:webHidden/>
          </w:rPr>
          <w:t>113</w:t>
        </w:r>
        <w:r w:rsidR="00A20929">
          <w:rPr>
            <w:noProof/>
            <w:webHidden/>
          </w:rPr>
          <w:fldChar w:fldCharType="end"/>
        </w:r>
      </w:hyperlink>
    </w:p>
    <w:p w:rsidR="00101B98" w:rsidRDefault="00417E7F">
      <w:pPr>
        <w:pStyle w:val="TOC3"/>
        <w:tabs>
          <w:tab w:val="left" w:pos="1320"/>
          <w:tab w:val="right" w:leader="dot" w:pos="8834"/>
        </w:tabs>
        <w:rPr>
          <w:rFonts w:asciiTheme="minorHAnsi" w:eastAsiaTheme="minorEastAsia" w:hAnsiTheme="minorHAnsi" w:cstheme="minorBidi"/>
          <w:noProof/>
          <w:sz w:val="22"/>
          <w:szCs w:val="22"/>
        </w:rPr>
      </w:pPr>
      <w:hyperlink w:anchor="_Toc357008928" w:history="1">
        <w:r w:rsidR="00101B98" w:rsidRPr="0076316F">
          <w:rPr>
            <w:rStyle w:val="Hyperlink"/>
            <w:noProof/>
          </w:rPr>
          <w:t>3.10.4</w:t>
        </w:r>
        <w:r w:rsidR="00101B98">
          <w:rPr>
            <w:rFonts w:asciiTheme="minorHAnsi" w:eastAsiaTheme="minorEastAsia" w:hAnsiTheme="minorHAnsi" w:cstheme="minorBidi"/>
            <w:noProof/>
            <w:sz w:val="22"/>
            <w:szCs w:val="22"/>
          </w:rPr>
          <w:tab/>
        </w:r>
        <w:r w:rsidR="00101B98" w:rsidRPr="0076316F">
          <w:rPr>
            <w:rStyle w:val="Hyperlink"/>
            <w:noProof/>
          </w:rPr>
          <w:t>Opening a Baseline (“OPEN”)</w:t>
        </w:r>
        <w:r w:rsidR="00101B98">
          <w:rPr>
            <w:noProof/>
            <w:webHidden/>
          </w:rPr>
          <w:tab/>
        </w:r>
        <w:r w:rsidR="00A20929">
          <w:rPr>
            <w:noProof/>
            <w:webHidden/>
          </w:rPr>
          <w:fldChar w:fldCharType="begin"/>
        </w:r>
        <w:r w:rsidR="00101B98">
          <w:rPr>
            <w:noProof/>
            <w:webHidden/>
          </w:rPr>
          <w:instrText xml:space="preserve"> PAGEREF _Toc357008928 \h </w:instrText>
        </w:r>
        <w:r w:rsidR="00A20929">
          <w:rPr>
            <w:noProof/>
            <w:webHidden/>
          </w:rPr>
        </w:r>
        <w:r w:rsidR="00A20929">
          <w:rPr>
            <w:noProof/>
            <w:webHidden/>
          </w:rPr>
          <w:fldChar w:fldCharType="separate"/>
        </w:r>
        <w:r w:rsidR="00101B98">
          <w:rPr>
            <w:noProof/>
            <w:webHidden/>
          </w:rPr>
          <w:t>117</w:t>
        </w:r>
        <w:r w:rsidR="00A20929">
          <w:rPr>
            <w:noProof/>
            <w:webHidden/>
          </w:rPr>
          <w:fldChar w:fldCharType="end"/>
        </w:r>
      </w:hyperlink>
    </w:p>
    <w:p w:rsidR="00101B98" w:rsidRDefault="00417E7F">
      <w:pPr>
        <w:pStyle w:val="TOC3"/>
        <w:tabs>
          <w:tab w:val="left" w:pos="1320"/>
          <w:tab w:val="right" w:leader="dot" w:pos="8834"/>
        </w:tabs>
        <w:rPr>
          <w:rFonts w:asciiTheme="minorHAnsi" w:eastAsiaTheme="minorEastAsia" w:hAnsiTheme="minorHAnsi" w:cstheme="minorBidi"/>
          <w:noProof/>
          <w:sz w:val="22"/>
          <w:szCs w:val="22"/>
        </w:rPr>
      </w:pPr>
      <w:hyperlink w:anchor="_Toc357008929" w:history="1">
        <w:r w:rsidR="00101B98" w:rsidRPr="0076316F">
          <w:rPr>
            <w:rStyle w:val="Hyperlink"/>
            <w:noProof/>
          </w:rPr>
          <w:t>3.10.5</w:t>
        </w:r>
        <w:r w:rsidR="00101B98">
          <w:rPr>
            <w:rFonts w:asciiTheme="minorHAnsi" w:eastAsiaTheme="minorEastAsia" w:hAnsiTheme="minorHAnsi" w:cstheme="minorBidi"/>
            <w:noProof/>
            <w:sz w:val="22"/>
            <w:szCs w:val="22"/>
          </w:rPr>
          <w:tab/>
        </w:r>
        <w:r w:rsidR="00101B98" w:rsidRPr="0076316F">
          <w:rPr>
            <w:rStyle w:val="Hyperlink"/>
            <w:noProof/>
          </w:rPr>
          <w:t>Staging a Baseline (“STAGE”)</w:t>
        </w:r>
        <w:r w:rsidR="00101B98">
          <w:rPr>
            <w:noProof/>
            <w:webHidden/>
          </w:rPr>
          <w:tab/>
        </w:r>
        <w:r w:rsidR="00A20929">
          <w:rPr>
            <w:noProof/>
            <w:webHidden/>
          </w:rPr>
          <w:fldChar w:fldCharType="begin"/>
        </w:r>
        <w:r w:rsidR="00101B98">
          <w:rPr>
            <w:noProof/>
            <w:webHidden/>
          </w:rPr>
          <w:instrText xml:space="preserve"> PAGEREF _Toc357008929 \h </w:instrText>
        </w:r>
        <w:r w:rsidR="00A20929">
          <w:rPr>
            <w:noProof/>
            <w:webHidden/>
          </w:rPr>
        </w:r>
        <w:r w:rsidR="00A20929">
          <w:rPr>
            <w:noProof/>
            <w:webHidden/>
          </w:rPr>
          <w:fldChar w:fldCharType="separate"/>
        </w:r>
        <w:r w:rsidR="00101B98">
          <w:rPr>
            <w:noProof/>
            <w:webHidden/>
          </w:rPr>
          <w:t>118</w:t>
        </w:r>
        <w:r w:rsidR="00A20929">
          <w:rPr>
            <w:noProof/>
            <w:webHidden/>
          </w:rPr>
          <w:fldChar w:fldCharType="end"/>
        </w:r>
      </w:hyperlink>
    </w:p>
    <w:p w:rsidR="00101B98" w:rsidRDefault="00417E7F">
      <w:pPr>
        <w:pStyle w:val="TOC3"/>
        <w:tabs>
          <w:tab w:val="left" w:pos="1320"/>
          <w:tab w:val="right" w:leader="dot" w:pos="8834"/>
        </w:tabs>
        <w:rPr>
          <w:rFonts w:asciiTheme="minorHAnsi" w:eastAsiaTheme="minorEastAsia" w:hAnsiTheme="minorHAnsi" w:cstheme="minorBidi"/>
          <w:noProof/>
          <w:sz w:val="22"/>
          <w:szCs w:val="22"/>
        </w:rPr>
      </w:pPr>
      <w:hyperlink w:anchor="_Toc357008930" w:history="1">
        <w:r w:rsidR="00101B98" w:rsidRPr="0076316F">
          <w:rPr>
            <w:rStyle w:val="Hyperlink"/>
            <w:noProof/>
          </w:rPr>
          <w:t>3.10.6</w:t>
        </w:r>
        <w:r w:rsidR="00101B98">
          <w:rPr>
            <w:rFonts w:asciiTheme="minorHAnsi" w:eastAsiaTheme="minorEastAsia" w:hAnsiTheme="minorHAnsi" w:cstheme="minorBidi"/>
            <w:noProof/>
            <w:sz w:val="22"/>
            <w:szCs w:val="22"/>
          </w:rPr>
          <w:tab/>
        </w:r>
        <w:r w:rsidR="00101B98" w:rsidRPr="0076316F">
          <w:rPr>
            <w:rStyle w:val="Hyperlink"/>
            <w:noProof/>
          </w:rPr>
          <w:t>Testing a Baseline (“TEST”)</w:t>
        </w:r>
        <w:r w:rsidR="00101B98">
          <w:rPr>
            <w:noProof/>
            <w:webHidden/>
          </w:rPr>
          <w:tab/>
        </w:r>
        <w:r w:rsidR="00A20929">
          <w:rPr>
            <w:noProof/>
            <w:webHidden/>
          </w:rPr>
          <w:fldChar w:fldCharType="begin"/>
        </w:r>
        <w:r w:rsidR="00101B98">
          <w:rPr>
            <w:noProof/>
            <w:webHidden/>
          </w:rPr>
          <w:instrText xml:space="preserve"> PAGEREF _Toc357008930 \h </w:instrText>
        </w:r>
        <w:r w:rsidR="00A20929">
          <w:rPr>
            <w:noProof/>
            <w:webHidden/>
          </w:rPr>
        </w:r>
        <w:r w:rsidR="00A20929">
          <w:rPr>
            <w:noProof/>
            <w:webHidden/>
          </w:rPr>
          <w:fldChar w:fldCharType="separate"/>
        </w:r>
        <w:r w:rsidR="00101B98">
          <w:rPr>
            <w:noProof/>
            <w:webHidden/>
          </w:rPr>
          <w:t>119</w:t>
        </w:r>
        <w:r w:rsidR="00A20929">
          <w:rPr>
            <w:noProof/>
            <w:webHidden/>
          </w:rPr>
          <w:fldChar w:fldCharType="end"/>
        </w:r>
      </w:hyperlink>
    </w:p>
    <w:p w:rsidR="00101B98" w:rsidRDefault="00417E7F">
      <w:pPr>
        <w:pStyle w:val="TOC3"/>
        <w:tabs>
          <w:tab w:val="left" w:pos="1320"/>
          <w:tab w:val="right" w:leader="dot" w:pos="8834"/>
        </w:tabs>
        <w:rPr>
          <w:rFonts w:asciiTheme="minorHAnsi" w:eastAsiaTheme="minorEastAsia" w:hAnsiTheme="minorHAnsi" w:cstheme="minorBidi"/>
          <w:noProof/>
          <w:sz w:val="22"/>
          <w:szCs w:val="22"/>
        </w:rPr>
      </w:pPr>
      <w:hyperlink w:anchor="_Toc357008931" w:history="1">
        <w:r w:rsidR="00101B98" w:rsidRPr="0076316F">
          <w:rPr>
            <w:rStyle w:val="Hyperlink"/>
            <w:noProof/>
          </w:rPr>
          <w:t>3.10.7</w:t>
        </w:r>
        <w:r w:rsidR="00101B98">
          <w:rPr>
            <w:rFonts w:asciiTheme="minorHAnsi" w:eastAsiaTheme="minorEastAsia" w:hAnsiTheme="minorHAnsi" w:cstheme="minorBidi"/>
            <w:noProof/>
            <w:sz w:val="22"/>
            <w:szCs w:val="22"/>
          </w:rPr>
          <w:tab/>
        </w:r>
        <w:r w:rsidR="00101B98" w:rsidRPr="0076316F">
          <w:rPr>
            <w:rStyle w:val="Hyperlink"/>
            <w:noProof/>
          </w:rPr>
          <w:t>Closing a Baseline (“FINALIZE”)</w:t>
        </w:r>
        <w:r w:rsidR="00101B98">
          <w:rPr>
            <w:noProof/>
            <w:webHidden/>
          </w:rPr>
          <w:tab/>
        </w:r>
        <w:r w:rsidR="00A20929">
          <w:rPr>
            <w:noProof/>
            <w:webHidden/>
          </w:rPr>
          <w:fldChar w:fldCharType="begin"/>
        </w:r>
        <w:r w:rsidR="00101B98">
          <w:rPr>
            <w:noProof/>
            <w:webHidden/>
          </w:rPr>
          <w:instrText xml:space="preserve"> PAGEREF _Toc357008931 \h </w:instrText>
        </w:r>
        <w:r w:rsidR="00A20929">
          <w:rPr>
            <w:noProof/>
            <w:webHidden/>
          </w:rPr>
        </w:r>
        <w:r w:rsidR="00A20929">
          <w:rPr>
            <w:noProof/>
            <w:webHidden/>
          </w:rPr>
          <w:fldChar w:fldCharType="separate"/>
        </w:r>
        <w:r w:rsidR="00101B98">
          <w:rPr>
            <w:noProof/>
            <w:webHidden/>
          </w:rPr>
          <w:t>119</w:t>
        </w:r>
        <w:r w:rsidR="00A20929">
          <w:rPr>
            <w:noProof/>
            <w:webHidden/>
          </w:rPr>
          <w:fldChar w:fldCharType="end"/>
        </w:r>
      </w:hyperlink>
    </w:p>
    <w:p w:rsidR="00101B98" w:rsidRDefault="00417E7F">
      <w:pPr>
        <w:pStyle w:val="TOC3"/>
        <w:tabs>
          <w:tab w:val="left" w:pos="1320"/>
          <w:tab w:val="right" w:leader="dot" w:pos="8834"/>
        </w:tabs>
        <w:rPr>
          <w:rFonts w:asciiTheme="minorHAnsi" w:eastAsiaTheme="minorEastAsia" w:hAnsiTheme="minorHAnsi" w:cstheme="minorBidi"/>
          <w:noProof/>
          <w:sz w:val="22"/>
          <w:szCs w:val="22"/>
        </w:rPr>
      </w:pPr>
      <w:hyperlink w:anchor="_Toc357008932" w:history="1">
        <w:r w:rsidR="00101B98" w:rsidRPr="0076316F">
          <w:rPr>
            <w:rStyle w:val="Hyperlink"/>
            <w:noProof/>
          </w:rPr>
          <w:t>3.10.8</w:t>
        </w:r>
        <w:r w:rsidR="00101B98">
          <w:rPr>
            <w:rFonts w:asciiTheme="minorHAnsi" w:eastAsiaTheme="minorEastAsia" w:hAnsiTheme="minorHAnsi" w:cstheme="minorBidi"/>
            <w:noProof/>
            <w:sz w:val="22"/>
            <w:szCs w:val="22"/>
          </w:rPr>
          <w:tab/>
        </w:r>
        <w:r w:rsidR="00101B98" w:rsidRPr="0076316F">
          <w:rPr>
            <w:rStyle w:val="Hyperlink"/>
            <w:noProof/>
          </w:rPr>
          <w:t>Rejecting a Baseline (“TERMINATE”)</w:t>
        </w:r>
        <w:r w:rsidR="00101B98">
          <w:rPr>
            <w:noProof/>
            <w:webHidden/>
          </w:rPr>
          <w:tab/>
        </w:r>
        <w:r w:rsidR="00A20929">
          <w:rPr>
            <w:noProof/>
            <w:webHidden/>
          </w:rPr>
          <w:fldChar w:fldCharType="begin"/>
        </w:r>
        <w:r w:rsidR="00101B98">
          <w:rPr>
            <w:noProof/>
            <w:webHidden/>
          </w:rPr>
          <w:instrText xml:space="preserve"> PAGEREF _Toc357008932 \h </w:instrText>
        </w:r>
        <w:r w:rsidR="00A20929">
          <w:rPr>
            <w:noProof/>
            <w:webHidden/>
          </w:rPr>
        </w:r>
        <w:r w:rsidR="00A20929">
          <w:rPr>
            <w:noProof/>
            <w:webHidden/>
          </w:rPr>
          <w:fldChar w:fldCharType="separate"/>
        </w:r>
        <w:r w:rsidR="00101B98">
          <w:rPr>
            <w:noProof/>
            <w:webHidden/>
          </w:rPr>
          <w:t>120</w:t>
        </w:r>
        <w:r w:rsidR="00A20929">
          <w:rPr>
            <w:noProof/>
            <w:webHidden/>
          </w:rPr>
          <w:fldChar w:fldCharType="end"/>
        </w:r>
      </w:hyperlink>
    </w:p>
    <w:p w:rsidR="00101B98" w:rsidRDefault="00417E7F">
      <w:pPr>
        <w:pStyle w:val="TOC3"/>
        <w:tabs>
          <w:tab w:val="left" w:pos="1320"/>
          <w:tab w:val="right" w:leader="dot" w:pos="8834"/>
        </w:tabs>
        <w:rPr>
          <w:rFonts w:asciiTheme="minorHAnsi" w:eastAsiaTheme="minorEastAsia" w:hAnsiTheme="minorHAnsi" w:cstheme="minorBidi"/>
          <w:noProof/>
          <w:sz w:val="22"/>
          <w:szCs w:val="22"/>
        </w:rPr>
      </w:pPr>
      <w:hyperlink w:anchor="_Toc357008933" w:history="1">
        <w:r w:rsidR="00101B98" w:rsidRPr="0076316F">
          <w:rPr>
            <w:rStyle w:val="Hyperlink"/>
            <w:noProof/>
          </w:rPr>
          <w:t>3.10.9</w:t>
        </w:r>
        <w:r w:rsidR="00101B98">
          <w:rPr>
            <w:rFonts w:asciiTheme="minorHAnsi" w:eastAsiaTheme="minorEastAsia" w:hAnsiTheme="minorHAnsi" w:cstheme="minorBidi"/>
            <w:noProof/>
            <w:sz w:val="22"/>
            <w:szCs w:val="22"/>
          </w:rPr>
          <w:tab/>
        </w:r>
        <w:r w:rsidR="00101B98" w:rsidRPr="0076316F">
          <w:rPr>
            <w:rStyle w:val="Hyperlink"/>
            <w:noProof/>
          </w:rPr>
          <w:t>Other Baseline related Fields/Tabs</w:t>
        </w:r>
        <w:r w:rsidR="00101B98">
          <w:rPr>
            <w:noProof/>
            <w:webHidden/>
          </w:rPr>
          <w:tab/>
        </w:r>
        <w:r w:rsidR="00A20929">
          <w:rPr>
            <w:noProof/>
            <w:webHidden/>
          </w:rPr>
          <w:fldChar w:fldCharType="begin"/>
        </w:r>
        <w:r w:rsidR="00101B98">
          <w:rPr>
            <w:noProof/>
            <w:webHidden/>
          </w:rPr>
          <w:instrText xml:space="preserve"> PAGEREF _Toc357008933 \h </w:instrText>
        </w:r>
        <w:r w:rsidR="00A20929">
          <w:rPr>
            <w:noProof/>
            <w:webHidden/>
          </w:rPr>
        </w:r>
        <w:r w:rsidR="00A20929">
          <w:rPr>
            <w:noProof/>
            <w:webHidden/>
          </w:rPr>
          <w:fldChar w:fldCharType="separate"/>
        </w:r>
        <w:r w:rsidR="00101B98">
          <w:rPr>
            <w:noProof/>
            <w:webHidden/>
          </w:rPr>
          <w:t>121</w:t>
        </w:r>
        <w:r w:rsidR="00A20929">
          <w:rPr>
            <w:noProof/>
            <w:webHidden/>
          </w:rPr>
          <w:fldChar w:fldCharType="end"/>
        </w:r>
      </w:hyperlink>
    </w:p>
    <w:p w:rsidR="00101B98" w:rsidRDefault="00417E7F">
      <w:pPr>
        <w:pStyle w:val="TOC3"/>
        <w:tabs>
          <w:tab w:val="left" w:pos="1320"/>
          <w:tab w:val="right" w:leader="dot" w:pos="8834"/>
        </w:tabs>
        <w:rPr>
          <w:rFonts w:asciiTheme="minorHAnsi" w:eastAsiaTheme="minorEastAsia" w:hAnsiTheme="minorHAnsi" w:cstheme="minorBidi"/>
          <w:noProof/>
          <w:sz w:val="22"/>
          <w:szCs w:val="22"/>
        </w:rPr>
      </w:pPr>
      <w:hyperlink w:anchor="_Toc357008934" w:history="1">
        <w:r w:rsidR="00101B98" w:rsidRPr="0076316F">
          <w:rPr>
            <w:rStyle w:val="Hyperlink"/>
            <w:noProof/>
          </w:rPr>
          <w:t>3.10.10</w:t>
        </w:r>
        <w:r w:rsidR="00101B98">
          <w:rPr>
            <w:rFonts w:asciiTheme="minorHAnsi" w:eastAsiaTheme="minorEastAsia" w:hAnsiTheme="minorHAnsi" w:cstheme="minorBidi"/>
            <w:noProof/>
            <w:sz w:val="22"/>
            <w:szCs w:val="22"/>
          </w:rPr>
          <w:tab/>
        </w:r>
        <w:r w:rsidR="00101B98" w:rsidRPr="0076316F">
          <w:rPr>
            <w:rStyle w:val="Hyperlink"/>
            <w:noProof/>
          </w:rPr>
          <w:t>MCAL Baselines Naming Convention</w:t>
        </w:r>
        <w:r w:rsidR="00101B98">
          <w:rPr>
            <w:noProof/>
            <w:webHidden/>
          </w:rPr>
          <w:tab/>
        </w:r>
        <w:r w:rsidR="00A20929">
          <w:rPr>
            <w:noProof/>
            <w:webHidden/>
          </w:rPr>
          <w:fldChar w:fldCharType="begin"/>
        </w:r>
        <w:r w:rsidR="00101B98">
          <w:rPr>
            <w:noProof/>
            <w:webHidden/>
          </w:rPr>
          <w:instrText xml:space="preserve"> PAGEREF _Toc357008934 \h </w:instrText>
        </w:r>
        <w:r w:rsidR="00A20929">
          <w:rPr>
            <w:noProof/>
            <w:webHidden/>
          </w:rPr>
        </w:r>
        <w:r w:rsidR="00A20929">
          <w:rPr>
            <w:noProof/>
            <w:webHidden/>
          </w:rPr>
          <w:fldChar w:fldCharType="separate"/>
        </w:r>
        <w:r w:rsidR="00101B98">
          <w:rPr>
            <w:noProof/>
            <w:webHidden/>
          </w:rPr>
          <w:t>121</w:t>
        </w:r>
        <w:r w:rsidR="00A20929">
          <w:rPr>
            <w:noProof/>
            <w:webHidden/>
          </w:rPr>
          <w:fldChar w:fldCharType="end"/>
        </w:r>
      </w:hyperlink>
    </w:p>
    <w:p w:rsidR="00101B98" w:rsidRDefault="00417E7F">
      <w:pPr>
        <w:pStyle w:val="TOC1"/>
        <w:tabs>
          <w:tab w:val="left" w:pos="440"/>
          <w:tab w:val="right" w:leader="dot" w:pos="8834"/>
        </w:tabs>
        <w:rPr>
          <w:rFonts w:asciiTheme="minorHAnsi" w:eastAsiaTheme="minorEastAsia" w:hAnsiTheme="minorHAnsi" w:cstheme="minorBidi"/>
          <w:b w:val="0"/>
          <w:bCs w:val="0"/>
          <w:i w:val="0"/>
          <w:iCs w:val="0"/>
          <w:noProof/>
          <w:sz w:val="22"/>
          <w:szCs w:val="22"/>
        </w:rPr>
      </w:pPr>
      <w:hyperlink w:anchor="_Toc357008935" w:history="1">
        <w:r w:rsidR="00101B98" w:rsidRPr="0076316F">
          <w:rPr>
            <w:rStyle w:val="Hyperlink"/>
            <w:noProof/>
          </w:rPr>
          <w:t>4</w:t>
        </w:r>
        <w:r w:rsidR="00101B98">
          <w:rPr>
            <w:rFonts w:asciiTheme="minorHAnsi" w:eastAsiaTheme="minorEastAsia" w:hAnsiTheme="minorHAnsi" w:cstheme="minorBidi"/>
            <w:b w:val="0"/>
            <w:bCs w:val="0"/>
            <w:i w:val="0"/>
            <w:iCs w:val="0"/>
            <w:noProof/>
            <w:sz w:val="22"/>
            <w:szCs w:val="22"/>
          </w:rPr>
          <w:tab/>
        </w:r>
        <w:r w:rsidR="00101B98" w:rsidRPr="0076316F">
          <w:rPr>
            <w:rStyle w:val="Hyperlink"/>
            <w:noProof/>
          </w:rPr>
          <w:t>MCAL/SMCAL Code Bases Synchronization</w:t>
        </w:r>
        <w:r w:rsidR="00101B98">
          <w:rPr>
            <w:noProof/>
            <w:webHidden/>
          </w:rPr>
          <w:tab/>
        </w:r>
        <w:r w:rsidR="00A20929">
          <w:rPr>
            <w:noProof/>
            <w:webHidden/>
          </w:rPr>
          <w:fldChar w:fldCharType="begin"/>
        </w:r>
        <w:r w:rsidR="00101B98">
          <w:rPr>
            <w:noProof/>
            <w:webHidden/>
          </w:rPr>
          <w:instrText xml:space="preserve"> PAGEREF _Toc357008935 \h </w:instrText>
        </w:r>
        <w:r w:rsidR="00A20929">
          <w:rPr>
            <w:noProof/>
            <w:webHidden/>
          </w:rPr>
        </w:r>
        <w:r w:rsidR="00A20929">
          <w:rPr>
            <w:noProof/>
            <w:webHidden/>
          </w:rPr>
          <w:fldChar w:fldCharType="separate"/>
        </w:r>
        <w:r w:rsidR="00101B98">
          <w:rPr>
            <w:noProof/>
            <w:webHidden/>
          </w:rPr>
          <w:t>127</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936" w:history="1">
        <w:r w:rsidR="00101B98" w:rsidRPr="0076316F">
          <w:rPr>
            <w:rStyle w:val="Hyperlink"/>
            <w:noProof/>
          </w:rPr>
          <w:t>4.1</w:t>
        </w:r>
        <w:r w:rsidR="00101B98">
          <w:rPr>
            <w:rFonts w:asciiTheme="minorHAnsi" w:eastAsiaTheme="minorEastAsia" w:hAnsiTheme="minorHAnsi" w:cstheme="minorBidi"/>
            <w:b w:val="0"/>
            <w:bCs w:val="0"/>
            <w:noProof/>
            <w:szCs w:val="22"/>
          </w:rPr>
          <w:tab/>
        </w:r>
        <w:r w:rsidR="00101B98" w:rsidRPr="0076316F">
          <w:rPr>
            <w:rStyle w:val="Hyperlink"/>
            <w:noProof/>
          </w:rPr>
          <w:t>MCAL QM Code Bases Synchronization</w:t>
        </w:r>
        <w:r w:rsidR="00101B98">
          <w:rPr>
            <w:noProof/>
            <w:webHidden/>
          </w:rPr>
          <w:tab/>
        </w:r>
        <w:r w:rsidR="00A20929">
          <w:rPr>
            <w:noProof/>
            <w:webHidden/>
          </w:rPr>
          <w:fldChar w:fldCharType="begin"/>
        </w:r>
        <w:r w:rsidR="00101B98">
          <w:rPr>
            <w:noProof/>
            <w:webHidden/>
          </w:rPr>
          <w:instrText xml:space="preserve"> PAGEREF _Toc357008936 \h </w:instrText>
        </w:r>
        <w:r w:rsidR="00A20929">
          <w:rPr>
            <w:noProof/>
            <w:webHidden/>
          </w:rPr>
        </w:r>
        <w:r w:rsidR="00A20929">
          <w:rPr>
            <w:noProof/>
            <w:webHidden/>
          </w:rPr>
          <w:fldChar w:fldCharType="separate"/>
        </w:r>
        <w:r w:rsidR="00101B98">
          <w:rPr>
            <w:noProof/>
            <w:webHidden/>
          </w:rPr>
          <w:t>127</w:t>
        </w:r>
        <w:r w:rsidR="00A20929">
          <w:rPr>
            <w:noProof/>
            <w:webHidden/>
          </w:rPr>
          <w:fldChar w:fldCharType="end"/>
        </w:r>
      </w:hyperlink>
    </w:p>
    <w:p w:rsidR="00101B98" w:rsidRDefault="00417E7F">
      <w:pPr>
        <w:pStyle w:val="TOC2"/>
        <w:tabs>
          <w:tab w:val="left" w:pos="880"/>
          <w:tab w:val="right" w:leader="dot" w:pos="8834"/>
        </w:tabs>
        <w:rPr>
          <w:rFonts w:asciiTheme="minorHAnsi" w:eastAsiaTheme="minorEastAsia" w:hAnsiTheme="minorHAnsi" w:cstheme="minorBidi"/>
          <w:b w:val="0"/>
          <w:bCs w:val="0"/>
          <w:noProof/>
          <w:szCs w:val="22"/>
        </w:rPr>
      </w:pPr>
      <w:hyperlink w:anchor="_Toc357008937" w:history="1">
        <w:r w:rsidR="00101B98" w:rsidRPr="0076316F">
          <w:rPr>
            <w:rStyle w:val="Hyperlink"/>
            <w:noProof/>
          </w:rPr>
          <w:t>4.2</w:t>
        </w:r>
        <w:r w:rsidR="00101B98">
          <w:rPr>
            <w:rFonts w:asciiTheme="minorHAnsi" w:eastAsiaTheme="minorEastAsia" w:hAnsiTheme="minorHAnsi" w:cstheme="minorBidi"/>
            <w:b w:val="0"/>
            <w:bCs w:val="0"/>
            <w:noProof/>
            <w:szCs w:val="22"/>
          </w:rPr>
          <w:tab/>
        </w:r>
        <w:r w:rsidR="00101B98" w:rsidRPr="0076316F">
          <w:rPr>
            <w:rStyle w:val="Hyperlink"/>
            <w:noProof/>
          </w:rPr>
          <w:t>MCAL QM - SMCAL Code Bases Synchronization</w:t>
        </w:r>
        <w:r w:rsidR="00101B98">
          <w:rPr>
            <w:noProof/>
            <w:webHidden/>
          </w:rPr>
          <w:tab/>
        </w:r>
        <w:r w:rsidR="00A20929">
          <w:rPr>
            <w:noProof/>
            <w:webHidden/>
          </w:rPr>
          <w:fldChar w:fldCharType="begin"/>
        </w:r>
        <w:r w:rsidR="00101B98">
          <w:rPr>
            <w:noProof/>
            <w:webHidden/>
          </w:rPr>
          <w:instrText xml:space="preserve"> PAGEREF _Toc357008937 \h </w:instrText>
        </w:r>
        <w:r w:rsidR="00A20929">
          <w:rPr>
            <w:noProof/>
            <w:webHidden/>
          </w:rPr>
        </w:r>
        <w:r w:rsidR="00A20929">
          <w:rPr>
            <w:noProof/>
            <w:webHidden/>
          </w:rPr>
          <w:fldChar w:fldCharType="separate"/>
        </w:r>
        <w:r w:rsidR="00101B98">
          <w:rPr>
            <w:noProof/>
            <w:webHidden/>
          </w:rPr>
          <w:t>128</w:t>
        </w:r>
        <w:r w:rsidR="00A20929">
          <w:rPr>
            <w:noProof/>
            <w:webHidden/>
          </w:rPr>
          <w:fldChar w:fldCharType="end"/>
        </w:r>
      </w:hyperlink>
    </w:p>
    <w:p w:rsidR="00845B17" w:rsidRPr="00D5353F" w:rsidRDefault="00A20929" w:rsidP="00001B14">
      <w:pPr>
        <w:jc w:val="center"/>
      </w:pPr>
      <w:r w:rsidRPr="00D5353F">
        <w:rPr>
          <w:b/>
          <w:bCs/>
          <w:i/>
          <w:iCs/>
          <w:sz w:val="24"/>
          <w:szCs w:val="28"/>
        </w:rPr>
        <w:fldChar w:fldCharType="end"/>
      </w:r>
    </w:p>
    <w:p w:rsidR="00013892" w:rsidRPr="00D5353F" w:rsidRDefault="00013892" w:rsidP="00001B14">
      <w:pPr>
        <w:jc w:val="center"/>
        <w:rPr>
          <w:b/>
          <w:bCs/>
        </w:rPr>
      </w:pPr>
    </w:p>
    <w:p w:rsidR="00013892" w:rsidRPr="00D5353F" w:rsidRDefault="00013892" w:rsidP="00001B14">
      <w:pPr>
        <w:jc w:val="center"/>
        <w:rPr>
          <w:b/>
          <w:bCs/>
        </w:rPr>
      </w:pPr>
    </w:p>
    <w:p w:rsidR="00013892" w:rsidRPr="00D5353F" w:rsidRDefault="00013892" w:rsidP="00001B14">
      <w:pPr>
        <w:jc w:val="center"/>
        <w:rPr>
          <w:b/>
          <w:bCs/>
        </w:rPr>
      </w:pPr>
    </w:p>
    <w:p w:rsidR="00055FC4" w:rsidRPr="00D5353F" w:rsidRDefault="00055FC4" w:rsidP="00001B14">
      <w:pPr>
        <w:jc w:val="center"/>
        <w:rPr>
          <w:b/>
          <w:bCs/>
        </w:rPr>
      </w:pPr>
    </w:p>
    <w:p w:rsidR="00055FC4" w:rsidRPr="00D5353F" w:rsidRDefault="00055FC4" w:rsidP="00001B14">
      <w:pPr>
        <w:jc w:val="center"/>
        <w:rPr>
          <w:b/>
          <w:bCs/>
        </w:rPr>
      </w:pPr>
    </w:p>
    <w:p w:rsidR="00013892" w:rsidRPr="00D5353F" w:rsidRDefault="00013892" w:rsidP="00001B14">
      <w:pPr>
        <w:jc w:val="center"/>
        <w:rPr>
          <w:b/>
          <w:bCs/>
        </w:rPr>
      </w:pPr>
    </w:p>
    <w:p w:rsidR="00001B14" w:rsidRPr="00D5353F" w:rsidRDefault="00001B14" w:rsidP="00001B14">
      <w:pPr>
        <w:jc w:val="center"/>
        <w:rPr>
          <w:b/>
          <w:bCs/>
        </w:rPr>
      </w:pPr>
      <w:r w:rsidRPr="00D5353F">
        <w:rPr>
          <w:b/>
          <w:bCs/>
        </w:rPr>
        <w:t>LIST OF TABLES</w:t>
      </w:r>
    </w:p>
    <w:p w:rsidR="001D4E2A" w:rsidRPr="00D5353F" w:rsidRDefault="00A20929">
      <w:pPr>
        <w:pStyle w:val="TableofFigures"/>
        <w:tabs>
          <w:tab w:val="right" w:leader="dot" w:pos="8834"/>
        </w:tabs>
        <w:rPr>
          <w:rFonts w:asciiTheme="minorHAnsi" w:eastAsiaTheme="minorEastAsia" w:hAnsiTheme="minorHAnsi" w:cstheme="minorBidi"/>
          <w:noProof/>
          <w:szCs w:val="22"/>
        </w:rPr>
      </w:pPr>
      <w:r w:rsidRPr="00D5353F">
        <w:rPr>
          <w:b/>
          <w:bCs/>
          <w:sz w:val="18"/>
          <w:szCs w:val="18"/>
        </w:rPr>
        <w:fldChar w:fldCharType="begin"/>
      </w:r>
      <w:r w:rsidR="00001B14" w:rsidRPr="00D5353F">
        <w:rPr>
          <w:b/>
          <w:bCs/>
          <w:sz w:val="18"/>
          <w:szCs w:val="18"/>
        </w:rPr>
        <w:instrText xml:space="preserve"> TOC \h \z \c "Table" </w:instrText>
      </w:r>
      <w:r w:rsidRPr="00D5353F">
        <w:rPr>
          <w:b/>
          <w:bCs/>
          <w:sz w:val="18"/>
          <w:szCs w:val="18"/>
        </w:rPr>
        <w:fldChar w:fldCharType="separate"/>
      </w:r>
      <w:hyperlink w:anchor="_Toc339877702" w:history="1">
        <w:r w:rsidR="001D4E2A" w:rsidRPr="00D5353F">
          <w:rPr>
            <w:rStyle w:val="Hyperlink"/>
            <w:noProof/>
          </w:rPr>
          <w:t>Table 1 References Table</w:t>
        </w:r>
        <w:r w:rsidR="001D4E2A" w:rsidRPr="00D5353F">
          <w:rPr>
            <w:noProof/>
            <w:webHidden/>
          </w:rPr>
          <w:tab/>
        </w:r>
        <w:r w:rsidRPr="00D5353F">
          <w:rPr>
            <w:noProof/>
            <w:webHidden/>
          </w:rPr>
          <w:fldChar w:fldCharType="begin"/>
        </w:r>
        <w:r w:rsidR="001D4E2A" w:rsidRPr="00D5353F">
          <w:rPr>
            <w:noProof/>
            <w:webHidden/>
          </w:rPr>
          <w:instrText xml:space="preserve"> PAGEREF _Toc339877702 \h </w:instrText>
        </w:r>
        <w:r w:rsidRPr="00D5353F">
          <w:rPr>
            <w:noProof/>
            <w:webHidden/>
          </w:rPr>
        </w:r>
        <w:r w:rsidRPr="00D5353F">
          <w:rPr>
            <w:noProof/>
            <w:webHidden/>
          </w:rPr>
          <w:fldChar w:fldCharType="separate"/>
        </w:r>
        <w:r w:rsidR="001D4E2A" w:rsidRPr="00D5353F">
          <w:rPr>
            <w:noProof/>
            <w:webHidden/>
          </w:rPr>
          <w:t>9</w:t>
        </w:r>
        <w:r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03" w:history="1">
        <w:r w:rsidR="001D4E2A" w:rsidRPr="00D5353F">
          <w:rPr>
            <w:rStyle w:val="Hyperlink"/>
            <w:noProof/>
          </w:rPr>
          <w:t>Table 2 Acronyms Table</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_Toc339877703 \h </w:instrText>
        </w:r>
        <w:r w:rsidR="00A20929" w:rsidRPr="00D5353F">
          <w:rPr>
            <w:noProof/>
            <w:webHidden/>
          </w:rPr>
        </w:r>
        <w:r w:rsidR="00A20929" w:rsidRPr="00D5353F">
          <w:rPr>
            <w:noProof/>
            <w:webHidden/>
          </w:rPr>
          <w:fldChar w:fldCharType="separate"/>
        </w:r>
        <w:r w:rsidR="001D4E2A" w:rsidRPr="00D5353F">
          <w:rPr>
            <w:noProof/>
            <w:webHidden/>
          </w:rPr>
          <w:t>10</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04" w:history="1">
        <w:r w:rsidR="001D4E2A" w:rsidRPr="00D5353F">
          <w:rPr>
            <w:rStyle w:val="Hyperlink"/>
            <w:noProof/>
          </w:rPr>
          <w:t>Table 3  Table of interdependencies</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_Toc339877704 \h </w:instrText>
        </w:r>
        <w:r w:rsidR="00A20929" w:rsidRPr="00D5353F">
          <w:rPr>
            <w:noProof/>
            <w:webHidden/>
          </w:rPr>
        </w:r>
        <w:r w:rsidR="00A20929" w:rsidRPr="00D5353F">
          <w:rPr>
            <w:noProof/>
            <w:webHidden/>
          </w:rPr>
          <w:fldChar w:fldCharType="separate"/>
        </w:r>
        <w:r w:rsidR="001D4E2A" w:rsidRPr="00D5353F">
          <w:rPr>
            <w:noProof/>
            <w:webHidden/>
          </w:rPr>
          <w:t>12</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05" w:history="1">
        <w:r w:rsidR="001D4E2A" w:rsidRPr="00D5353F">
          <w:rPr>
            <w:rStyle w:val="Hyperlink"/>
            <w:noProof/>
          </w:rPr>
          <w:t>Table 4 JSW/JSW_ASR4/SASW VOBs Clearcase Folders Description</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_Toc339877705 \h </w:instrText>
        </w:r>
        <w:r w:rsidR="00A20929" w:rsidRPr="00D5353F">
          <w:rPr>
            <w:noProof/>
            <w:webHidden/>
          </w:rPr>
        </w:r>
        <w:r w:rsidR="00A20929" w:rsidRPr="00D5353F">
          <w:rPr>
            <w:noProof/>
            <w:webHidden/>
          </w:rPr>
          <w:fldChar w:fldCharType="separate"/>
        </w:r>
        <w:r w:rsidR="001D4E2A" w:rsidRPr="00D5353F">
          <w:rPr>
            <w:noProof/>
            <w:webHidden/>
          </w:rPr>
          <w:t>13</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06" w:history="1">
        <w:r w:rsidR="001D4E2A" w:rsidRPr="00D5353F">
          <w:rPr>
            <w:rStyle w:val="Hyperlink"/>
            <w:noProof/>
          </w:rPr>
          <w:t>Table 5 Autosar Modules Names</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_Toc339877706 \h </w:instrText>
        </w:r>
        <w:r w:rsidR="00A20929" w:rsidRPr="00D5353F">
          <w:rPr>
            <w:noProof/>
            <w:webHidden/>
          </w:rPr>
        </w:r>
        <w:r w:rsidR="00A20929" w:rsidRPr="00D5353F">
          <w:rPr>
            <w:noProof/>
            <w:webHidden/>
          </w:rPr>
          <w:fldChar w:fldCharType="separate"/>
        </w:r>
        <w:r w:rsidR="001D4E2A" w:rsidRPr="00D5353F">
          <w:rPr>
            <w:noProof/>
            <w:webHidden/>
          </w:rPr>
          <w:t>16</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07" w:history="1">
        <w:r w:rsidR="001D4E2A" w:rsidRPr="00D5353F">
          <w:rPr>
            <w:rStyle w:val="Hyperlink"/>
            <w:noProof/>
          </w:rPr>
          <w:t>Table 6 IPVault Modules Names</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_Toc339877707 \h </w:instrText>
        </w:r>
        <w:r w:rsidR="00A20929" w:rsidRPr="00D5353F">
          <w:rPr>
            <w:noProof/>
            <w:webHidden/>
          </w:rPr>
        </w:r>
        <w:r w:rsidR="00A20929" w:rsidRPr="00D5353F">
          <w:rPr>
            <w:noProof/>
            <w:webHidden/>
          </w:rPr>
          <w:fldChar w:fldCharType="separate"/>
        </w:r>
        <w:r w:rsidR="001D4E2A" w:rsidRPr="00D5353F">
          <w:rPr>
            <w:noProof/>
            <w:webHidden/>
          </w:rPr>
          <w:t>24</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08" w:history="1">
        <w:r w:rsidR="001D4E2A" w:rsidRPr="00D5353F">
          <w:rPr>
            <w:rStyle w:val="Hyperlink"/>
            <w:noProof/>
          </w:rPr>
          <w:t>Table 7 Branch types naming convention</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_Toc339877708 \h </w:instrText>
        </w:r>
        <w:r w:rsidR="00A20929" w:rsidRPr="00D5353F">
          <w:rPr>
            <w:noProof/>
            <w:webHidden/>
          </w:rPr>
        </w:r>
        <w:r w:rsidR="00A20929" w:rsidRPr="00D5353F">
          <w:rPr>
            <w:noProof/>
            <w:webHidden/>
          </w:rPr>
          <w:fldChar w:fldCharType="separate"/>
        </w:r>
        <w:r w:rsidR="001D4E2A" w:rsidRPr="00D5353F">
          <w:rPr>
            <w:noProof/>
            <w:webHidden/>
          </w:rPr>
          <w:t>35</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09" w:history="1">
        <w:r w:rsidR="001D4E2A" w:rsidRPr="00D5353F">
          <w:rPr>
            <w:rStyle w:val="Hyperlink"/>
            <w:noProof/>
          </w:rPr>
          <w:t>Table 8 External Requests Sources</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_Toc339877709 \h </w:instrText>
        </w:r>
        <w:r w:rsidR="00A20929" w:rsidRPr="00D5353F">
          <w:rPr>
            <w:noProof/>
            <w:webHidden/>
          </w:rPr>
        </w:r>
        <w:r w:rsidR="00A20929" w:rsidRPr="00D5353F">
          <w:rPr>
            <w:noProof/>
            <w:webHidden/>
          </w:rPr>
          <w:fldChar w:fldCharType="separate"/>
        </w:r>
        <w:r w:rsidR="001D4E2A" w:rsidRPr="00D5353F">
          <w:rPr>
            <w:noProof/>
            <w:webHidden/>
          </w:rPr>
          <w:t>52</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10" w:history="1">
        <w:r w:rsidR="001D4E2A" w:rsidRPr="00D5353F">
          <w:rPr>
            <w:rStyle w:val="Hyperlink"/>
            <w:noProof/>
          </w:rPr>
          <w:t>Table 9 Parts Affected Table – MCAL BIN</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_Toc339877710 \h </w:instrText>
        </w:r>
        <w:r w:rsidR="00A20929" w:rsidRPr="00D5353F">
          <w:rPr>
            <w:noProof/>
            <w:webHidden/>
          </w:rPr>
        </w:r>
        <w:r w:rsidR="00A20929" w:rsidRPr="00D5353F">
          <w:rPr>
            <w:noProof/>
            <w:webHidden/>
          </w:rPr>
          <w:fldChar w:fldCharType="separate"/>
        </w:r>
        <w:r w:rsidR="001D4E2A" w:rsidRPr="00D5353F">
          <w:rPr>
            <w:noProof/>
            <w:webHidden/>
          </w:rPr>
          <w:t>53</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11" w:history="1">
        <w:r w:rsidR="001D4E2A" w:rsidRPr="00D5353F">
          <w:rPr>
            <w:rStyle w:val="Hyperlink"/>
            <w:noProof/>
          </w:rPr>
          <w:t>Table 10 Parts Affected Table – MCAL4.0</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_Toc339877711 \h </w:instrText>
        </w:r>
        <w:r w:rsidR="00A20929" w:rsidRPr="00D5353F">
          <w:rPr>
            <w:noProof/>
            <w:webHidden/>
          </w:rPr>
        </w:r>
        <w:r w:rsidR="00A20929" w:rsidRPr="00D5353F">
          <w:rPr>
            <w:noProof/>
            <w:webHidden/>
          </w:rPr>
          <w:fldChar w:fldCharType="separate"/>
        </w:r>
        <w:r w:rsidR="001D4E2A" w:rsidRPr="00D5353F">
          <w:rPr>
            <w:noProof/>
            <w:webHidden/>
          </w:rPr>
          <w:t>55</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12" w:history="1">
        <w:r w:rsidR="001D4E2A" w:rsidRPr="00D5353F">
          <w:rPr>
            <w:rStyle w:val="Hyperlink"/>
            <w:noProof/>
          </w:rPr>
          <w:t>Table 10 Parts Affected Table – SMCAL</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_Toc339877712 \h </w:instrText>
        </w:r>
        <w:r w:rsidR="00A20929" w:rsidRPr="00D5353F">
          <w:rPr>
            <w:noProof/>
            <w:webHidden/>
          </w:rPr>
        </w:r>
        <w:r w:rsidR="00A20929" w:rsidRPr="00D5353F">
          <w:rPr>
            <w:noProof/>
            <w:webHidden/>
          </w:rPr>
          <w:fldChar w:fldCharType="separate"/>
        </w:r>
        <w:r w:rsidR="001D4E2A" w:rsidRPr="00D5353F">
          <w:rPr>
            <w:noProof/>
            <w:webHidden/>
          </w:rPr>
          <w:t>57</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13" w:history="1">
        <w:r w:rsidR="001D4E2A" w:rsidRPr="00D5353F">
          <w:rPr>
            <w:rStyle w:val="Hyperlink"/>
            <w:noProof/>
          </w:rPr>
          <w:t>Table 11 Configs Affected Table – MCAL BIN</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_Toc339877713 \h </w:instrText>
        </w:r>
        <w:r w:rsidR="00A20929" w:rsidRPr="00D5353F">
          <w:rPr>
            <w:noProof/>
            <w:webHidden/>
          </w:rPr>
        </w:r>
        <w:r w:rsidR="00A20929" w:rsidRPr="00D5353F">
          <w:rPr>
            <w:noProof/>
            <w:webHidden/>
          </w:rPr>
          <w:fldChar w:fldCharType="separate"/>
        </w:r>
        <w:r w:rsidR="001D4E2A" w:rsidRPr="00D5353F">
          <w:rPr>
            <w:noProof/>
            <w:webHidden/>
          </w:rPr>
          <w:t>60</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14" w:history="1">
        <w:r w:rsidR="001D4E2A" w:rsidRPr="00D5353F">
          <w:rPr>
            <w:rStyle w:val="Hyperlink"/>
            <w:noProof/>
          </w:rPr>
          <w:t>Table 12 Configs Affected Table – MCAL4.0 BIN</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_Toc339877714 \h </w:instrText>
        </w:r>
        <w:r w:rsidR="00A20929" w:rsidRPr="00D5353F">
          <w:rPr>
            <w:noProof/>
            <w:webHidden/>
          </w:rPr>
        </w:r>
        <w:r w:rsidR="00A20929" w:rsidRPr="00D5353F">
          <w:rPr>
            <w:noProof/>
            <w:webHidden/>
          </w:rPr>
          <w:fldChar w:fldCharType="separate"/>
        </w:r>
        <w:r w:rsidR="001D4E2A" w:rsidRPr="00D5353F">
          <w:rPr>
            <w:noProof/>
            <w:webHidden/>
          </w:rPr>
          <w:t>60</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15" w:history="1">
        <w:r w:rsidR="001D4E2A" w:rsidRPr="00D5353F">
          <w:rPr>
            <w:rStyle w:val="Hyperlink"/>
            <w:noProof/>
          </w:rPr>
          <w:t>Table 12 Configs Affected Table – SMCAL BIN</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_Toc339877715 \h </w:instrText>
        </w:r>
        <w:r w:rsidR="00A20929" w:rsidRPr="00D5353F">
          <w:rPr>
            <w:noProof/>
            <w:webHidden/>
          </w:rPr>
        </w:r>
        <w:r w:rsidR="00A20929" w:rsidRPr="00D5353F">
          <w:rPr>
            <w:noProof/>
            <w:webHidden/>
          </w:rPr>
          <w:fldChar w:fldCharType="separate"/>
        </w:r>
        <w:r w:rsidR="001D4E2A" w:rsidRPr="00D5353F">
          <w:rPr>
            <w:noProof/>
            <w:webHidden/>
          </w:rPr>
          <w:t>61</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16" w:history="1">
        <w:r w:rsidR="001D4E2A" w:rsidRPr="00D5353F">
          <w:rPr>
            <w:rStyle w:val="Hyperlink"/>
            <w:noProof/>
          </w:rPr>
          <w:t>Table 13 Permissions Table</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_Toc339877716 \h </w:instrText>
        </w:r>
        <w:r w:rsidR="00A20929" w:rsidRPr="00D5353F">
          <w:rPr>
            <w:noProof/>
            <w:webHidden/>
          </w:rPr>
        </w:r>
        <w:r w:rsidR="00A20929" w:rsidRPr="00D5353F">
          <w:rPr>
            <w:noProof/>
            <w:webHidden/>
          </w:rPr>
          <w:fldChar w:fldCharType="separate"/>
        </w:r>
        <w:r w:rsidR="001D4E2A" w:rsidRPr="00D5353F">
          <w:rPr>
            <w:noProof/>
            <w:webHidden/>
          </w:rPr>
          <w:t>67</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17" w:history="1">
        <w:r w:rsidR="001D4E2A" w:rsidRPr="00D5353F">
          <w:rPr>
            <w:rStyle w:val="Hyperlink"/>
            <w:noProof/>
          </w:rPr>
          <w:t xml:space="preserve">Table 14 </w:t>
        </w:r>
        <w:r w:rsidR="001D4E2A" w:rsidRPr="00D5353F">
          <w:rPr>
            <w:rStyle w:val="Hyperlink"/>
            <w:rFonts w:cs="Arial"/>
            <w:noProof/>
          </w:rPr>
          <w:t>BIN Tailoring Table</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_Toc339877717 \h </w:instrText>
        </w:r>
        <w:r w:rsidR="00A20929" w:rsidRPr="00D5353F">
          <w:rPr>
            <w:noProof/>
            <w:webHidden/>
          </w:rPr>
        </w:r>
        <w:r w:rsidR="00A20929" w:rsidRPr="00D5353F">
          <w:rPr>
            <w:noProof/>
            <w:webHidden/>
          </w:rPr>
          <w:fldChar w:fldCharType="separate"/>
        </w:r>
        <w:r w:rsidR="001D4E2A" w:rsidRPr="00D5353F">
          <w:rPr>
            <w:noProof/>
            <w:webHidden/>
          </w:rPr>
          <w:t>69</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18" w:history="1">
        <w:r w:rsidR="001D4E2A" w:rsidRPr="00D5353F">
          <w:rPr>
            <w:rStyle w:val="Hyperlink"/>
            <w:noProof/>
          </w:rPr>
          <w:t>Table 15 “New” State ClearQuest Fields</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_Toc339877718 \h </w:instrText>
        </w:r>
        <w:r w:rsidR="00A20929" w:rsidRPr="00D5353F">
          <w:rPr>
            <w:noProof/>
            <w:webHidden/>
          </w:rPr>
        </w:r>
        <w:r w:rsidR="00A20929" w:rsidRPr="00D5353F">
          <w:rPr>
            <w:noProof/>
            <w:webHidden/>
          </w:rPr>
          <w:fldChar w:fldCharType="separate"/>
        </w:r>
        <w:r w:rsidR="001D4E2A" w:rsidRPr="00D5353F">
          <w:rPr>
            <w:noProof/>
            <w:webHidden/>
          </w:rPr>
          <w:t>72</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19" w:history="1">
        <w:r w:rsidR="001D4E2A" w:rsidRPr="00D5353F">
          <w:rPr>
            <w:rStyle w:val="Hyperlink"/>
            <w:noProof/>
          </w:rPr>
          <w:t>Table 16 Severity Types</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_Toc339877719 \h </w:instrText>
        </w:r>
        <w:r w:rsidR="00A20929" w:rsidRPr="00D5353F">
          <w:rPr>
            <w:noProof/>
            <w:webHidden/>
          </w:rPr>
        </w:r>
        <w:r w:rsidR="00A20929" w:rsidRPr="00D5353F">
          <w:rPr>
            <w:noProof/>
            <w:webHidden/>
          </w:rPr>
          <w:fldChar w:fldCharType="separate"/>
        </w:r>
        <w:r w:rsidR="001D4E2A" w:rsidRPr="00D5353F">
          <w:rPr>
            <w:noProof/>
            <w:webHidden/>
          </w:rPr>
          <w:t>76</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20" w:history="1">
        <w:r w:rsidR="001D4E2A" w:rsidRPr="00D5353F">
          <w:rPr>
            <w:rStyle w:val="Hyperlink"/>
            <w:noProof/>
          </w:rPr>
          <w:t>Table 17 Priority Types Field</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_Toc339877720 \h </w:instrText>
        </w:r>
        <w:r w:rsidR="00A20929" w:rsidRPr="00D5353F">
          <w:rPr>
            <w:noProof/>
            <w:webHidden/>
          </w:rPr>
        </w:r>
        <w:r w:rsidR="00A20929" w:rsidRPr="00D5353F">
          <w:rPr>
            <w:noProof/>
            <w:webHidden/>
          </w:rPr>
          <w:fldChar w:fldCharType="separate"/>
        </w:r>
        <w:r w:rsidR="001D4E2A" w:rsidRPr="00D5353F">
          <w:rPr>
            <w:noProof/>
            <w:webHidden/>
          </w:rPr>
          <w:t>78</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21" w:history="1">
        <w:r w:rsidR="001D4E2A" w:rsidRPr="00D5353F">
          <w:rPr>
            <w:rStyle w:val="Hyperlink"/>
            <w:noProof/>
          </w:rPr>
          <w:t>Table 18 CR Priorities – more details</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_Toc339877721 \h </w:instrText>
        </w:r>
        <w:r w:rsidR="00A20929" w:rsidRPr="00D5353F">
          <w:rPr>
            <w:noProof/>
            <w:webHidden/>
          </w:rPr>
        </w:r>
        <w:r w:rsidR="00A20929" w:rsidRPr="00D5353F">
          <w:rPr>
            <w:noProof/>
            <w:webHidden/>
          </w:rPr>
          <w:fldChar w:fldCharType="separate"/>
        </w:r>
        <w:r w:rsidR="001D4E2A" w:rsidRPr="00D5353F">
          <w:rPr>
            <w:noProof/>
            <w:webHidden/>
          </w:rPr>
          <w:t>79</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22" w:history="1">
        <w:r w:rsidR="001D4E2A" w:rsidRPr="00D5353F">
          <w:rPr>
            <w:rStyle w:val="Hyperlink"/>
            <w:noProof/>
          </w:rPr>
          <w:t>Table 19 Analysis and CCB States Fields</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_Toc339877722 \h </w:instrText>
        </w:r>
        <w:r w:rsidR="00A20929" w:rsidRPr="00D5353F">
          <w:rPr>
            <w:noProof/>
            <w:webHidden/>
          </w:rPr>
        </w:r>
        <w:r w:rsidR="00A20929" w:rsidRPr="00D5353F">
          <w:rPr>
            <w:noProof/>
            <w:webHidden/>
          </w:rPr>
          <w:fldChar w:fldCharType="separate"/>
        </w:r>
        <w:r w:rsidR="001D4E2A" w:rsidRPr="00D5353F">
          <w:rPr>
            <w:noProof/>
            <w:webHidden/>
          </w:rPr>
          <w:t>80</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23" w:history="1">
        <w:r w:rsidR="001D4E2A" w:rsidRPr="00D5353F">
          <w:rPr>
            <w:rStyle w:val="Hyperlink"/>
            <w:noProof/>
          </w:rPr>
          <w:t>Table 20 Open State fields</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_Toc339877723 \h </w:instrText>
        </w:r>
        <w:r w:rsidR="00A20929" w:rsidRPr="00D5353F">
          <w:rPr>
            <w:noProof/>
            <w:webHidden/>
          </w:rPr>
        </w:r>
        <w:r w:rsidR="00A20929" w:rsidRPr="00D5353F">
          <w:rPr>
            <w:noProof/>
            <w:webHidden/>
          </w:rPr>
          <w:fldChar w:fldCharType="separate"/>
        </w:r>
        <w:r w:rsidR="001D4E2A" w:rsidRPr="00D5353F">
          <w:rPr>
            <w:noProof/>
            <w:webHidden/>
          </w:rPr>
          <w:t>82</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24" w:history="1">
        <w:r w:rsidR="001D4E2A" w:rsidRPr="00D5353F">
          <w:rPr>
            <w:rStyle w:val="Hyperlink"/>
            <w:noProof/>
          </w:rPr>
          <w:t>Table 21 Resolved State ClearQuest Fields</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_Toc339877724 \h </w:instrText>
        </w:r>
        <w:r w:rsidR="00A20929" w:rsidRPr="00D5353F">
          <w:rPr>
            <w:noProof/>
            <w:webHidden/>
          </w:rPr>
        </w:r>
        <w:r w:rsidR="00A20929" w:rsidRPr="00D5353F">
          <w:rPr>
            <w:noProof/>
            <w:webHidden/>
          </w:rPr>
          <w:fldChar w:fldCharType="separate"/>
        </w:r>
        <w:r w:rsidR="001D4E2A" w:rsidRPr="00D5353F">
          <w:rPr>
            <w:noProof/>
            <w:webHidden/>
          </w:rPr>
          <w:t>83</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25" w:history="1">
        <w:r w:rsidR="001D4E2A" w:rsidRPr="00D5353F">
          <w:rPr>
            <w:rStyle w:val="Hyperlink"/>
            <w:noProof/>
          </w:rPr>
          <w:t>Table 22 Root Cause Types Field Elements for Defects</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_Toc339877725 \h </w:instrText>
        </w:r>
        <w:r w:rsidR="00A20929" w:rsidRPr="00D5353F">
          <w:rPr>
            <w:noProof/>
            <w:webHidden/>
          </w:rPr>
        </w:r>
        <w:r w:rsidR="00A20929" w:rsidRPr="00D5353F">
          <w:rPr>
            <w:noProof/>
            <w:webHidden/>
          </w:rPr>
          <w:fldChar w:fldCharType="separate"/>
        </w:r>
        <w:r w:rsidR="001D4E2A" w:rsidRPr="00D5353F">
          <w:rPr>
            <w:noProof/>
            <w:webHidden/>
          </w:rPr>
          <w:t>85</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26" w:history="1">
        <w:r w:rsidR="001D4E2A" w:rsidRPr="00D5353F">
          <w:rPr>
            <w:rStyle w:val="Hyperlink"/>
            <w:noProof/>
          </w:rPr>
          <w:t>Table 23 Root Cause Types Field Elements for New Works</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_Toc339877726 \h </w:instrText>
        </w:r>
        <w:r w:rsidR="00A20929" w:rsidRPr="00D5353F">
          <w:rPr>
            <w:noProof/>
            <w:webHidden/>
          </w:rPr>
        </w:r>
        <w:r w:rsidR="00A20929" w:rsidRPr="00D5353F">
          <w:rPr>
            <w:noProof/>
            <w:webHidden/>
          </w:rPr>
          <w:fldChar w:fldCharType="separate"/>
        </w:r>
        <w:r w:rsidR="001D4E2A" w:rsidRPr="00D5353F">
          <w:rPr>
            <w:noProof/>
            <w:webHidden/>
          </w:rPr>
          <w:t>87</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27" w:history="1">
        <w:r w:rsidR="001D4E2A" w:rsidRPr="00D5353F">
          <w:rPr>
            <w:rStyle w:val="Hyperlink"/>
            <w:noProof/>
          </w:rPr>
          <w:t>Table 24 Resolved State ClearQuest Fields</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_Toc339877727 \h </w:instrText>
        </w:r>
        <w:r w:rsidR="00A20929" w:rsidRPr="00D5353F">
          <w:rPr>
            <w:noProof/>
            <w:webHidden/>
          </w:rPr>
        </w:r>
        <w:r w:rsidR="00A20929" w:rsidRPr="00D5353F">
          <w:rPr>
            <w:noProof/>
            <w:webHidden/>
          </w:rPr>
          <w:fldChar w:fldCharType="separate"/>
        </w:r>
        <w:r w:rsidR="001D4E2A" w:rsidRPr="00D5353F">
          <w:rPr>
            <w:noProof/>
            <w:webHidden/>
          </w:rPr>
          <w:t>88</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28" w:history="1">
        <w:r w:rsidR="001D4E2A" w:rsidRPr="00D5353F">
          <w:rPr>
            <w:rStyle w:val="Hyperlink"/>
            <w:noProof/>
          </w:rPr>
          <w:t>Table 25 No Changes State ClearQuest Fields for Defects</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_Toc339877728 \h </w:instrText>
        </w:r>
        <w:r w:rsidR="00A20929" w:rsidRPr="00D5353F">
          <w:rPr>
            <w:noProof/>
            <w:webHidden/>
          </w:rPr>
        </w:r>
        <w:r w:rsidR="00A20929" w:rsidRPr="00D5353F">
          <w:rPr>
            <w:noProof/>
            <w:webHidden/>
          </w:rPr>
          <w:fldChar w:fldCharType="separate"/>
        </w:r>
        <w:r w:rsidR="001D4E2A" w:rsidRPr="00D5353F">
          <w:rPr>
            <w:noProof/>
            <w:webHidden/>
          </w:rPr>
          <w:t>89</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29" w:history="1">
        <w:r w:rsidR="001D4E2A" w:rsidRPr="00D5353F">
          <w:rPr>
            <w:rStyle w:val="Hyperlink"/>
            <w:noProof/>
          </w:rPr>
          <w:t>Table 27 No Changes State ClearQuest Fields for New Works</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_Toc339877729 \h </w:instrText>
        </w:r>
        <w:r w:rsidR="00A20929" w:rsidRPr="00D5353F">
          <w:rPr>
            <w:noProof/>
            <w:webHidden/>
          </w:rPr>
        </w:r>
        <w:r w:rsidR="00A20929" w:rsidRPr="00D5353F">
          <w:rPr>
            <w:noProof/>
            <w:webHidden/>
          </w:rPr>
          <w:fldChar w:fldCharType="separate"/>
        </w:r>
        <w:r w:rsidR="001D4E2A" w:rsidRPr="00D5353F">
          <w:rPr>
            <w:noProof/>
            <w:webHidden/>
          </w:rPr>
          <w:t>89</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30" w:history="1">
        <w:r w:rsidR="001D4E2A" w:rsidRPr="00D5353F">
          <w:rPr>
            <w:rStyle w:val="Hyperlink"/>
            <w:noProof/>
          </w:rPr>
          <w:t>Table 27  No Changes State ClearQuest Fields for Inquiry Change Requests</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_Toc339877730 \h </w:instrText>
        </w:r>
        <w:r w:rsidR="00A20929" w:rsidRPr="00D5353F">
          <w:rPr>
            <w:noProof/>
            <w:webHidden/>
          </w:rPr>
        </w:r>
        <w:r w:rsidR="00A20929" w:rsidRPr="00D5353F">
          <w:rPr>
            <w:noProof/>
            <w:webHidden/>
          </w:rPr>
          <w:fldChar w:fldCharType="separate"/>
        </w:r>
        <w:r w:rsidR="001D4E2A" w:rsidRPr="00D5353F">
          <w:rPr>
            <w:noProof/>
            <w:webHidden/>
          </w:rPr>
          <w:t>90</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31" w:history="1">
        <w:r w:rsidR="001D4E2A" w:rsidRPr="00D5353F">
          <w:rPr>
            <w:rStyle w:val="Hyperlink"/>
            <w:noProof/>
          </w:rPr>
          <w:t>Table 28 Other Fields/Tabs (not mandatory and not linked to any state)</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_Toc339877731 \h </w:instrText>
        </w:r>
        <w:r w:rsidR="00A20929" w:rsidRPr="00D5353F">
          <w:rPr>
            <w:noProof/>
            <w:webHidden/>
          </w:rPr>
        </w:r>
        <w:r w:rsidR="00A20929" w:rsidRPr="00D5353F">
          <w:rPr>
            <w:noProof/>
            <w:webHidden/>
          </w:rPr>
          <w:fldChar w:fldCharType="separate"/>
        </w:r>
        <w:r w:rsidR="001D4E2A" w:rsidRPr="00D5353F">
          <w:rPr>
            <w:noProof/>
            <w:webHidden/>
          </w:rPr>
          <w:t>90</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32" w:history="1">
        <w:r w:rsidR="001D4E2A" w:rsidRPr="00D5353F">
          <w:rPr>
            <w:rStyle w:val="Hyperlink"/>
            <w:noProof/>
          </w:rPr>
          <w:t>Table 29 Plan State Fields (not mandatory and not linked to any state)</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_Toc339877732 \h </w:instrText>
        </w:r>
        <w:r w:rsidR="00A20929" w:rsidRPr="00D5353F">
          <w:rPr>
            <w:noProof/>
            <w:webHidden/>
          </w:rPr>
        </w:r>
        <w:r w:rsidR="00A20929" w:rsidRPr="00D5353F">
          <w:rPr>
            <w:noProof/>
            <w:webHidden/>
          </w:rPr>
          <w:fldChar w:fldCharType="separate"/>
        </w:r>
        <w:r w:rsidR="001D4E2A" w:rsidRPr="00D5353F">
          <w:rPr>
            <w:noProof/>
            <w:webHidden/>
          </w:rPr>
          <w:t>104</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33" w:history="1">
        <w:r w:rsidR="001D4E2A" w:rsidRPr="00D5353F">
          <w:rPr>
            <w:rStyle w:val="Hyperlink"/>
            <w:noProof/>
          </w:rPr>
          <w:t>Table 30Plan State Fields</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_Toc339877733 \h </w:instrText>
        </w:r>
        <w:r w:rsidR="00A20929" w:rsidRPr="00D5353F">
          <w:rPr>
            <w:noProof/>
            <w:webHidden/>
          </w:rPr>
        </w:r>
        <w:r w:rsidR="00A20929" w:rsidRPr="00D5353F">
          <w:rPr>
            <w:noProof/>
            <w:webHidden/>
          </w:rPr>
          <w:fldChar w:fldCharType="separate"/>
        </w:r>
        <w:r w:rsidR="001D4E2A" w:rsidRPr="00D5353F">
          <w:rPr>
            <w:noProof/>
            <w:webHidden/>
          </w:rPr>
          <w:t>108</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34" w:history="1">
        <w:r w:rsidR="001D4E2A" w:rsidRPr="00D5353F">
          <w:rPr>
            <w:rStyle w:val="Hyperlink"/>
            <w:noProof/>
          </w:rPr>
          <w:t>Table 31 Stage State Fields</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_Toc339877734 \h </w:instrText>
        </w:r>
        <w:r w:rsidR="00A20929" w:rsidRPr="00D5353F">
          <w:rPr>
            <w:noProof/>
            <w:webHidden/>
          </w:rPr>
        </w:r>
        <w:r w:rsidR="00A20929" w:rsidRPr="00D5353F">
          <w:rPr>
            <w:noProof/>
            <w:webHidden/>
          </w:rPr>
          <w:fldChar w:fldCharType="separate"/>
        </w:r>
        <w:r w:rsidR="001D4E2A" w:rsidRPr="00D5353F">
          <w:rPr>
            <w:noProof/>
            <w:webHidden/>
          </w:rPr>
          <w:t>109</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35" w:history="1">
        <w:r w:rsidR="001D4E2A" w:rsidRPr="00D5353F">
          <w:rPr>
            <w:rStyle w:val="Hyperlink"/>
            <w:noProof/>
          </w:rPr>
          <w:t>Table 32 Finalized State Fields</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_Toc339877735 \h </w:instrText>
        </w:r>
        <w:r w:rsidR="00A20929" w:rsidRPr="00D5353F">
          <w:rPr>
            <w:noProof/>
            <w:webHidden/>
          </w:rPr>
        </w:r>
        <w:r w:rsidR="00A20929" w:rsidRPr="00D5353F">
          <w:rPr>
            <w:noProof/>
            <w:webHidden/>
          </w:rPr>
          <w:fldChar w:fldCharType="separate"/>
        </w:r>
        <w:r w:rsidR="001D4E2A" w:rsidRPr="00D5353F">
          <w:rPr>
            <w:noProof/>
            <w:webHidden/>
          </w:rPr>
          <w:t>110</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36" w:history="1">
        <w:r w:rsidR="001D4E2A" w:rsidRPr="00D5353F">
          <w:rPr>
            <w:rStyle w:val="Hyperlink"/>
            <w:noProof/>
          </w:rPr>
          <w:t>Table 33 QA Designation Field Option</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_Toc339877736 \h </w:instrText>
        </w:r>
        <w:r w:rsidR="00A20929" w:rsidRPr="00D5353F">
          <w:rPr>
            <w:noProof/>
            <w:webHidden/>
          </w:rPr>
        </w:r>
        <w:r w:rsidR="00A20929" w:rsidRPr="00D5353F">
          <w:rPr>
            <w:noProof/>
            <w:webHidden/>
          </w:rPr>
          <w:fldChar w:fldCharType="separate"/>
        </w:r>
        <w:r w:rsidR="001D4E2A" w:rsidRPr="00D5353F">
          <w:rPr>
            <w:noProof/>
            <w:webHidden/>
          </w:rPr>
          <w:t>110</w:t>
        </w:r>
        <w:r w:rsidR="00A20929" w:rsidRPr="00D5353F">
          <w:rPr>
            <w:noProof/>
            <w:webHidden/>
          </w:rPr>
          <w:fldChar w:fldCharType="end"/>
        </w:r>
      </w:hyperlink>
    </w:p>
    <w:p w:rsidR="001D4E2A" w:rsidRPr="00D5353F" w:rsidRDefault="00417E7F">
      <w:pPr>
        <w:pStyle w:val="TableofFigures"/>
        <w:tabs>
          <w:tab w:val="right" w:leader="dot" w:pos="8834"/>
        </w:tabs>
        <w:rPr>
          <w:rFonts w:asciiTheme="minorHAnsi" w:eastAsiaTheme="minorEastAsia" w:hAnsiTheme="minorHAnsi" w:cstheme="minorBidi"/>
          <w:noProof/>
          <w:szCs w:val="22"/>
        </w:rPr>
      </w:pPr>
      <w:hyperlink w:anchor="_Toc339877737" w:history="1">
        <w:r w:rsidR="001D4E2A" w:rsidRPr="00D5353F">
          <w:rPr>
            <w:rStyle w:val="Hyperlink"/>
            <w:noProof/>
          </w:rPr>
          <w:t>Table 34 Other Fields (not mandatory and not linked to any state)</w:t>
        </w:r>
        <w:r w:rsidR="001D4E2A" w:rsidRPr="00D5353F">
          <w:rPr>
            <w:noProof/>
            <w:webHidden/>
          </w:rPr>
          <w:tab/>
        </w:r>
        <w:r w:rsidR="00A20929" w:rsidRPr="00D5353F">
          <w:rPr>
            <w:noProof/>
            <w:webHidden/>
          </w:rPr>
          <w:fldChar w:fldCharType="begin"/>
        </w:r>
        <w:r w:rsidR="001D4E2A" w:rsidRPr="00D5353F">
          <w:rPr>
            <w:noProof/>
            <w:webHidden/>
          </w:rPr>
          <w:instrText xml:space="preserve"> PAGEREF _Toc339877737 \h </w:instrText>
        </w:r>
        <w:r w:rsidR="00A20929" w:rsidRPr="00D5353F">
          <w:rPr>
            <w:noProof/>
            <w:webHidden/>
          </w:rPr>
        </w:r>
        <w:r w:rsidR="00A20929" w:rsidRPr="00D5353F">
          <w:rPr>
            <w:noProof/>
            <w:webHidden/>
          </w:rPr>
          <w:fldChar w:fldCharType="separate"/>
        </w:r>
        <w:r w:rsidR="001D4E2A" w:rsidRPr="00D5353F">
          <w:rPr>
            <w:noProof/>
            <w:webHidden/>
          </w:rPr>
          <w:t>111</w:t>
        </w:r>
        <w:r w:rsidR="00A20929" w:rsidRPr="00D5353F">
          <w:rPr>
            <w:noProof/>
            <w:webHidden/>
          </w:rPr>
          <w:fldChar w:fldCharType="end"/>
        </w:r>
      </w:hyperlink>
    </w:p>
    <w:p w:rsidR="00013892" w:rsidRPr="00D5353F" w:rsidRDefault="00A20929" w:rsidP="007758D8">
      <w:pPr>
        <w:rPr>
          <w:sz w:val="18"/>
          <w:szCs w:val="18"/>
        </w:rPr>
      </w:pPr>
      <w:r w:rsidRPr="00D5353F">
        <w:rPr>
          <w:sz w:val="18"/>
          <w:szCs w:val="18"/>
        </w:rPr>
        <w:fldChar w:fldCharType="end"/>
      </w:r>
    </w:p>
    <w:p w:rsidR="00013892" w:rsidRPr="00D5353F" w:rsidRDefault="00013892" w:rsidP="00001B14">
      <w:pPr>
        <w:jc w:val="center"/>
        <w:rPr>
          <w:sz w:val="18"/>
          <w:szCs w:val="18"/>
        </w:rPr>
      </w:pPr>
    </w:p>
    <w:p w:rsidR="00013892" w:rsidRPr="00D5353F" w:rsidRDefault="00013892" w:rsidP="00001B14">
      <w:pPr>
        <w:jc w:val="center"/>
        <w:rPr>
          <w:sz w:val="18"/>
          <w:szCs w:val="18"/>
        </w:rPr>
      </w:pPr>
    </w:p>
    <w:p w:rsidR="00013892" w:rsidRPr="00D5353F" w:rsidRDefault="00013892" w:rsidP="00001B14">
      <w:pPr>
        <w:jc w:val="center"/>
        <w:rPr>
          <w:sz w:val="18"/>
          <w:szCs w:val="18"/>
        </w:rPr>
      </w:pPr>
    </w:p>
    <w:p w:rsidR="00001B14" w:rsidRPr="00D5353F" w:rsidRDefault="00001B14" w:rsidP="00001B14">
      <w:pPr>
        <w:jc w:val="center"/>
        <w:rPr>
          <w:b/>
          <w:bCs/>
          <w:sz w:val="20"/>
          <w:szCs w:val="20"/>
        </w:rPr>
      </w:pPr>
      <w:r w:rsidRPr="00D5353F">
        <w:rPr>
          <w:b/>
          <w:bCs/>
          <w:sz w:val="20"/>
          <w:szCs w:val="20"/>
        </w:rPr>
        <w:t>LIST OF FIGURES</w:t>
      </w:r>
    </w:p>
    <w:p w:rsidR="00001B14" w:rsidRPr="00D5353F" w:rsidRDefault="00001B14" w:rsidP="00001B14">
      <w:pPr>
        <w:jc w:val="center"/>
        <w:rPr>
          <w:b/>
          <w:bCs/>
          <w:sz w:val="16"/>
          <w:szCs w:val="16"/>
        </w:rPr>
      </w:pPr>
    </w:p>
    <w:p w:rsidR="00BC28ED" w:rsidRDefault="00A20929">
      <w:pPr>
        <w:pStyle w:val="TableofFigures"/>
        <w:tabs>
          <w:tab w:val="right" w:leader="dot" w:pos="8834"/>
        </w:tabs>
        <w:rPr>
          <w:rFonts w:asciiTheme="minorHAnsi" w:eastAsiaTheme="minorEastAsia" w:hAnsiTheme="minorHAnsi" w:cstheme="minorBidi"/>
          <w:noProof/>
          <w:szCs w:val="22"/>
        </w:rPr>
      </w:pPr>
      <w:r w:rsidRPr="00D5353F">
        <w:rPr>
          <w:sz w:val="18"/>
          <w:szCs w:val="18"/>
        </w:rPr>
        <w:fldChar w:fldCharType="begin"/>
      </w:r>
      <w:r w:rsidR="00001B14" w:rsidRPr="00D5353F">
        <w:rPr>
          <w:sz w:val="18"/>
          <w:szCs w:val="18"/>
        </w:rPr>
        <w:instrText xml:space="preserve"> TOC \h \z \c "Figure" </w:instrText>
      </w:r>
      <w:r w:rsidRPr="00D5353F">
        <w:rPr>
          <w:sz w:val="18"/>
          <w:szCs w:val="18"/>
        </w:rPr>
        <w:fldChar w:fldCharType="separate"/>
      </w:r>
      <w:hyperlink w:anchor="_Toc351485730" w:history="1">
        <w:r w:rsidR="00BC28ED" w:rsidRPr="0092413E">
          <w:rPr>
            <w:rStyle w:val="Hyperlink"/>
            <w:noProof/>
          </w:rPr>
          <w:t>Figure 1  MCAL Development VOBs - Top Level Structure</w:t>
        </w:r>
        <w:r w:rsidR="00BC28ED">
          <w:rPr>
            <w:noProof/>
            <w:webHidden/>
          </w:rPr>
          <w:tab/>
        </w:r>
        <w:r>
          <w:rPr>
            <w:noProof/>
            <w:webHidden/>
          </w:rPr>
          <w:fldChar w:fldCharType="begin"/>
        </w:r>
        <w:r w:rsidR="00BC28ED">
          <w:rPr>
            <w:noProof/>
            <w:webHidden/>
          </w:rPr>
          <w:instrText xml:space="preserve"> PAGEREF _Toc351485730 \h </w:instrText>
        </w:r>
        <w:r>
          <w:rPr>
            <w:noProof/>
            <w:webHidden/>
          </w:rPr>
        </w:r>
        <w:r>
          <w:rPr>
            <w:noProof/>
            <w:webHidden/>
          </w:rPr>
          <w:fldChar w:fldCharType="separate"/>
        </w:r>
        <w:r w:rsidR="00BC28ED">
          <w:rPr>
            <w:noProof/>
            <w:webHidden/>
          </w:rPr>
          <w:t>13</w:t>
        </w:r>
        <w:r>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31" w:history="1">
        <w:r w:rsidR="00BC28ED" w:rsidRPr="0092413E">
          <w:rPr>
            <w:rStyle w:val="Hyperlink"/>
            <w:noProof/>
          </w:rPr>
          <w:t>Figure 2  VnV Test VOB - Top Level Structure</w:t>
        </w:r>
        <w:r w:rsidR="00BC28ED">
          <w:rPr>
            <w:noProof/>
            <w:webHidden/>
          </w:rPr>
          <w:tab/>
        </w:r>
        <w:r w:rsidR="00A20929">
          <w:rPr>
            <w:noProof/>
            <w:webHidden/>
          </w:rPr>
          <w:fldChar w:fldCharType="begin"/>
        </w:r>
        <w:r w:rsidR="00BC28ED">
          <w:rPr>
            <w:noProof/>
            <w:webHidden/>
          </w:rPr>
          <w:instrText xml:space="preserve"> PAGEREF _Toc351485731 \h </w:instrText>
        </w:r>
        <w:r w:rsidR="00A20929">
          <w:rPr>
            <w:noProof/>
            <w:webHidden/>
          </w:rPr>
        </w:r>
        <w:r w:rsidR="00A20929">
          <w:rPr>
            <w:noProof/>
            <w:webHidden/>
          </w:rPr>
          <w:fldChar w:fldCharType="separate"/>
        </w:r>
        <w:r w:rsidR="00BC28ED">
          <w:rPr>
            <w:noProof/>
            <w:webHidden/>
          </w:rPr>
          <w:t>13</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32" w:history="1">
        <w:r w:rsidR="00BC28ED" w:rsidRPr="0092413E">
          <w:rPr>
            <w:rStyle w:val="Hyperlink"/>
            <w:noProof/>
          </w:rPr>
          <w:t>Figure 3 DEV Folder Structure</w:t>
        </w:r>
        <w:r w:rsidR="00BC28ED">
          <w:rPr>
            <w:noProof/>
            <w:webHidden/>
          </w:rPr>
          <w:tab/>
        </w:r>
        <w:r w:rsidR="00A20929">
          <w:rPr>
            <w:noProof/>
            <w:webHidden/>
          </w:rPr>
          <w:fldChar w:fldCharType="begin"/>
        </w:r>
        <w:r w:rsidR="00BC28ED">
          <w:rPr>
            <w:noProof/>
            <w:webHidden/>
          </w:rPr>
          <w:instrText xml:space="preserve"> PAGEREF _Toc351485732 \h </w:instrText>
        </w:r>
        <w:r w:rsidR="00A20929">
          <w:rPr>
            <w:noProof/>
            <w:webHidden/>
          </w:rPr>
        </w:r>
        <w:r w:rsidR="00A20929">
          <w:rPr>
            <w:noProof/>
            <w:webHidden/>
          </w:rPr>
          <w:fldChar w:fldCharType="separate"/>
        </w:r>
        <w:r w:rsidR="00BC28ED">
          <w:rPr>
            <w:noProof/>
            <w:webHidden/>
          </w:rPr>
          <w:t>14</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33" w:history="1">
        <w:r w:rsidR="00BC28ED" w:rsidRPr="0092413E">
          <w:rPr>
            <w:rStyle w:val="Hyperlink"/>
            <w:noProof/>
          </w:rPr>
          <w:t>Figure 4 Apps folder structure</w:t>
        </w:r>
        <w:r w:rsidR="00BC28ED">
          <w:rPr>
            <w:noProof/>
            <w:webHidden/>
          </w:rPr>
          <w:tab/>
        </w:r>
        <w:r w:rsidR="00A20929">
          <w:rPr>
            <w:noProof/>
            <w:webHidden/>
          </w:rPr>
          <w:fldChar w:fldCharType="begin"/>
        </w:r>
        <w:r w:rsidR="00BC28ED">
          <w:rPr>
            <w:noProof/>
            <w:webHidden/>
          </w:rPr>
          <w:instrText xml:space="preserve"> PAGEREF _Toc351485733 \h </w:instrText>
        </w:r>
        <w:r w:rsidR="00A20929">
          <w:rPr>
            <w:noProof/>
            <w:webHidden/>
          </w:rPr>
        </w:r>
        <w:r w:rsidR="00A20929">
          <w:rPr>
            <w:noProof/>
            <w:webHidden/>
          </w:rPr>
          <w:fldChar w:fldCharType="separate"/>
        </w:r>
        <w:r w:rsidR="00BC28ED">
          <w:rPr>
            <w:noProof/>
            <w:webHidden/>
          </w:rPr>
          <w:t>14</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34" w:history="1">
        <w:r w:rsidR="00BC28ED" w:rsidRPr="0092413E">
          <w:rPr>
            <w:rStyle w:val="Hyperlink"/>
            <w:noProof/>
          </w:rPr>
          <w:t>Figure 5 Drivers folder structure</w:t>
        </w:r>
        <w:r w:rsidR="00BC28ED">
          <w:rPr>
            <w:noProof/>
            <w:webHidden/>
          </w:rPr>
          <w:tab/>
        </w:r>
        <w:r w:rsidR="00A20929">
          <w:rPr>
            <w:noProof/>
            <w:webHidden/>
          </w:rPr>
          <w:fldChar w:fldCharType="begin"/>
        </w:r>
        <w:r w:rsidR="00BC28ED">
          <w:rPr>
            <w:noProof/>
            <w:webHidden/>
          </w:rPr>
          <w:instrText xml:space="preserve"> PAGEREF _Toc351485734 \h </w:instrText>
        </w:r>
        <w:r w:rsidR="00A20929">
          <w:rPr>
            <w:noProof/>
            <w:webHidden/>
          </w:rPr>
        </w:r>
        <w:r w:rsidR="00A20929">
          <w:rPr>
            <w:noProof/>
            <w:webHidden/>
          </w:rPr>
          <w:fldChar w:fldCharType="separate"/>
        </w:r>
        <w:r w:rsidR="00BC28ED">
          <w:rPr>
            <w:noProof/>
            <w:webHidden/>
          </w:rPr>
          <w:t>15</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35" w:history="1">
        <w:r w:rsidR="00BC28ED" w:rsidRPr="0092413E">
          <w:rPr>
            <w:rStyle w:val="Hyperlink"/>
            <w:noProof/>
          </w:rPr>
          <w:t>Figure 6 A detailed drivers folder</w:t>
        </w:r>
        <w:r w:rsidR="00BC28ED">
          <w:rPr>
            <w:noProof/>
            <w:webHidden/>
          </w:rPr>
          <w:tab/>
        </w:r>
        <w:r w:rsidR="00A20929">
          <w:rPr>
            <w:noProof/>
            <w:webHidden/>
          </w:rPr>
          <w:fldChar w:fldCharType="begin"/>
        </w:r>
        <w:r w:rsidR="00BC28ED">
          <w:rPr>
            <w:noProof/>
            <w:webHidden/>
          </w:rPr>
          <w:instrText xml:space="preserve"> PAGEREF _Toc351485735 \h </w:instrText>
        </w:r>
        <w:r w:rsidR="00A20929">
          <w:rPr>
            <w:noProof/>
            <w:webHidden/>
          </w:rPr>
        </w:r>
        <w:r w:rsidR="00A20929">
          <w:rPr>
            <w:noProof/>
            <w:webHidden/>
          </w:rPr>
          <w:fldChar w:fldCharType="separate"/>
        </w:r>
        <w:r w:rsidR="00BC28ED">
          <w:rPr>
            <w:noProof/>
            <w:webHidden/>
          </w:rPr>
          <w:t>27</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36" w:history="1">
        <w:r w:rsidR="00BC28ED" w:rsidRPr="0092413E">
          <w:rPr>
            <w:rStyle w:val="Hyperlink"/>
            <w:noProof/>
          </w:rPr>
          <w:t>Figure 7 Tests folder structure</w:t>
        </w:r>
        <w:r w:rsidR="00BC28ED">
          <w:rPr>
            <w:noProof/>
            <w:webHidden/>
          </w:rPr>
          <w:tab/>
        </w:r>
        <w:r w:rsidR="00A20929">
          <w:rPr>
            <w:noProof/>
            <w:webHidden/>
          </w:rPr>
          <w:fldChar w:fldCharType="begin"/>
        </w:r>
        <w:r w:rsidR="00BC28ED">
          <w:rPr>
            <w:noProof/>
            <w:webHidden/>
          </w:rPr>
          <w:instrText xml:space="preserve"> PAGEREF _Toc351485736 \h </w:instrText>
        </w:r>
        <w:r w:rsidR="00A20929">
          <w:rPr>
            <w:noProof/>
            <w:webHidden/>
          </w:rPr>
        </w:r>
        <w:r w:rsidR="00A20929">
          <w:rPr>
            <w:noProof/>
            <w:webHidden/>
          </w:rPr>
          <w:fldChar w:fldCharType="separate"/>
        </w:r>
        <w:r w:rsidR="00BC28ED">
          <w:rPr>
            <w:noProof/>
            <w:webHidden/>
          </w:rPr>
          <w:t>28</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37" w:history="1">
        <w:r w:rsidR="00BC28ED" w:rsidRPr="0092413E">
          <w:rPr>
            <w:rStyle w:val="Hyperlink"/>
            <w:noProof/>
          </w:rPr>
          <w:t>Figure 8 JSW_ASR4.0 Test Folder Structure</w:t>
        </w:r>
        <w:r w:rsidR="00BC28ED">
          <w:rPr>
            <w:noProof/>
            <w:webHidden/>
          </w:rPr>
          <w:tab/>
        </w:r>
        <w:r w:rsidR="00A20929">
          <w:rPr>
            <w:noProof/>
            <w:webHidden/>
          </w:rPr>
          <w:fldChar w:fldCharType="begin"/>
        </w:r>
        <w:r w:rsidR="00BC28ED">
          <w:rPr>
            <w:noProof/>
            <w:webHidden/>
          </w:rPr>
          <w:instrText xml:space="preserve"> PAGEREF _Toc351485737 \h </w:instrText>
        </w:r>
        <w:r w:rsidR="00A20929">
          <w:rPr>
            <w:noProof/>
            <w:webHidden/>
          </w:rPr>
        </w:r>
        <w:r w:rsidR="00A20929">
          <w:rPr>
            <w:noProof/>
            <w:webHidden/>
          </w:rPr>
          <w:fldChar w:fldCharType="separate"/>
        </w:r>
        <w:r w:rsidR="00BC28ED">
          <w:rPr>
            <w:noProof/>
            <w:webHidden/>
          </w:rPr>
          <w:t>30</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38" w:history="1">
        <w:r w:rsidR="00BC28ED" w:rsidRPr="0092413E">
          <w:rPr>
            <w:rStyle w:val="Hyperlink"/>
            <w:noProof/>
          </w:rPr>
          <w:t>Figure 9 JSW(JSW_ASR4)output folder structure</w:t>
        </w:r>
        <w:r w:rsidR="00BC28ED">
          <w:rPr>
            <w:noProof/>
            <w:webHidden/>
          </w:rPr>
          <w:tab/>
        </w:r>
        <w:r w:rsidR="00A20929">
          <w:rPr>
            <w:noProof/>
            <w:webHidden/>
          </w:rPr>
          <w:fldChar w:fldCharType="begin"/>
        </w:r>
        <w:r w:rsidR="00BC28ED">
          <w:rPr>
            <w:noProof/>
            <w:webHidden/>
          </w:rPr>
          <w:instrText xml:space="preserve"> PAGEREF _Toc351485738 \h </w:instrText>
        </w:r>
        <w:r w:rsidR="00A20929">
          <w:rPr>
            <w:noProof/>
            <w:webHidden/>
          </w:rPr>
        </w:r>
        <w:r w:rsidR="00A20929">
          <w:rPr>
            <w:noProof/>
            <w:webHidden/>
          </w:rPr>
          <w:fldChar w:fldCharType="separate"/>
        </w:r>
        <w:r w:rsidR="00BC28ED">
          <w:rPr>
            <w:noProof/>
            <w:webHidden/>
          </w:rPr>
          <w:t>31</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39" w:history="1">
        <w:r w:rsidR="00BC28ED" w:rsidRPr="0092413E">
          <w:rPr>
            <w:rStyle w:val="Hyperlink"/>
            <w:noProof/>
          </w:rPr>
          <w:t>Figure 10 JSW(JSW_ASR4)releases folders structure</w:t>
        </w:r>
        <w:r w:rsidR="00BC28ED">
          <w:rPr>
            <w:noProof/>
            <w:webHidden/>
          </w:rPr>
          <w:tab/>
        </w:r>
        <w:r w:rsidR="00A20929">
          <w:rPr>
            <w:noProof/>
            <w:webHidden/>
          </w:rPr>
          <w:fldChar w:fldCharType="begin"/>
        </w:r>
        <w:r w:rsidR="00BC28ED">
          <w:rPr>
            <w:noProof/>
            <w:webHidden/>
          </w:rPr>
          <w:instrText xml:space="preserve"> PAGEREF _Toc351485739 \h </w:instrText>
        </w:r>
        <w:r w:rsidR="00A20929">
          <w:rPr>
            <w:noProof/>
            <w:webHidden/>
          </w:rPr>
        </w:r>
        <w:r w:rsidR="00A20929">
          <w:rPr>
            <w:noProof/>
            <w:webHidden/>
          </w:rPr>
          <w:fldChar w:fldCharType="separate"/>
        </w:r>
        <w:r w:rsidR="00BC28ED">
          <w:rPr>
            <w:noProof/>
            <w:webHidden/>
          </w:rPr>
          <w:t>31</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40" w:history="1">
        <w:r w:rsidR="00BC28ED" w:rsidRPr="0092413E">
          <w:rPr>
            <w:rStyle w:val="Hyperlink"/>
            <w:noProof/>
          </w:rPr>
          <w:t>Figure 11 JSW(JSW_ASR4)tools folder structure</w:t>
        </w:r>
        <w:r w:rsidR="00BC28ED">
          <w:rPr>
            <w:noProof/>
            <w:webHidden/>
          </w:rPr>
          <w:tab/>
        </w:r>
        <w:r w:rsidR="00A20929">
          <w:rPr>
            <w:noProof/>
            <w:webHidden/>
          </w:rPr>
          <w:fldChar w:fldCharType="begin"/>
        </w:r>
        <w:r w:rsidR="00BC28ED">
          <w:rPr>
            <w:noProof/>
            <w:webHidden/>
          </w:rPr>
          <w:instrText xml:space="preserve"> PAGEREF _Toc351485740 \h </w:instrText>
        </w:r>
        <w:r w:rsidR="00A20929">
          <w:rPr>
            <w:noProof/>
            <w:webHidden/>
          </w:rPr>
        </w:r>
        <w:r w:rsidR="00A20929">
          <w:rPr>
            <w:noProof/>
            <w:webHidden/>
          </w:rPr>
          <w:fldChar w:fldCharType="separate"/>
        </w:r>
        <w:r w:rsidR="00BC28ED">
          <w:rPr>
            <w:noProof/>
            <w:webHidden/>
          </w:rPr>
          <w:t>32</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41" w:history="1">
        <w:r w:rsidR="00BC28ED" w:rsidRPr="0092413E">
          <w:rPr>
            <w:rStyle w:val="Hyperlink"/>
            <w:noProof/>
          </w:rPr>
          <w:t>Figure 12 Autosar drivers – Generic Files Branching scheme</w:t>
        </w:r>
        <w:r w:rsidR="00BC28ED">
          <w:rPr>
            <w:noProof/>
            <w:webHidden/>
          </w:rPr>
          <w:tab/>
        </w:r>
        <w:r w:rsidR="00A20929">
          <w:rPr>
            <w:noProof/>
            <w:webHidden/>
          </w:rPr>
          <w:fldChar w:fldCharType="begin"/>
        </w:r>
        <w:r w:rsidR="00BC28ED">
          <w:rPr>
            <w:noProof/>
            <w:webHidden/>
          </w:rPr>
          <w:instrText xml:space="preserve"> PAGEREF _Toc351485741 \h </w:instrText>
        </w:r>
        <w:r w:rsidR="00A20929">
          <w:rPr>
            <w:noProof/>
            <w:webHidden/>
          </w:rPr>
        </w:r>
        <w:r w:rsidR="00A20929">
          <w:rPr>
            <w:noProof/>
            <w:webHidden/>
          </w:rPr>
          <w:fldChar w:fldCharType="separate"/>
        </w:r>
        <w:r w:rsidR="00BC28ED">
          <w:rPr>
            <w:noProof/>
            <w:webHidden/>
          </w:rPr>
          <w:t>38</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42" w:history="1">
        <w:r w:rsidR="00BC28ED" w:rsidRPr="0092413E">
          <w:rPr>
            <w:rStyle w:val="Hyperlink"/>
            <w:noProof/>
          </w:rPr>
          <w:t>Figure 13 Autosar Drivers Specific Files Branches scheme</w:t>
        </w:r>
        <w:r w:rsidR="00BC28ED">
          <w:rPr>
            <w:noProof/>
            <w:webHidden/>
          </w:rPr>
          <w:tab/>
        </w:r>
        <w:r w:rsidR="00A20929">
          <w:rPr>
            <w:noProof/>
            <w:webHidden/>
          </w:rPr>
          <w:fldChar w:fldCharType="begin"/>
        </w:r>
        <w:r w:rsidR="00BC28ED">
          <w:rPr>
            <w:noProof/>
            <w:webHidden/>
          </w:rPr>
          <w:instrText xml:space="preserve"> PAGEREF _Toc351485742 \h </w:instrText>
        </w:r>
        <w:r w:rsidR="00A20929">
          <w:rPr>
            <w:noProof/>
            <w:webHidden/>
          </w:rPr>
        </w:r>
        <w:r w:rsidR="00A20929">
          <w:rPr>
            <w:noProof/>
            <w:webHidden/>
          </w:rPr>
          <w:fldChar w:fldCharType="separate"/>
        </w:r>
        <w:r w:rsidR="00BC28ED">
          <w:rPr>
            <w:noProof/>
            <w:webHidden/>
          </w:rPr>
          <w:t>39</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43" w:history="1">
        <w:r w:rsidR="00BC28ED" w:rsidRPr="0092413E">
          <w:rPr>
            <w:rStyle w:val="Hyperlink"/>
            <w:noProof/>
          </w:rPr>
          <w:t>Figure 14 Branching scheme for doc files</w:t>
        </w:r>
        <w:r w:rsidR="00BC28ED">
          <w:rPr>
            <w:noProof/>
            <w:webHidden/>
          </w:rPr>
          <w:tab/>
        </w:r>
        <w:r w:rsidR="00A20929">
          <w:rPr>
            <w:noProof/>
            <w:webHidden/>
          </w:rPr>
          <w:fldChar w:fldCharType="begin"/>
        </w:r>
        <w:r w:rsidR="00BC28ED">
          <w:rPr>
            <w:noProof/>
            <w:webHidden/>
          </w:rPr>
          <w:instrText xml:space="preserve"> PAGEREF _Toc351485743 \h </w:instrText>
        </w:r>
        <w:r w:rsidR="00A20929">
          <w:rPr>
            <w:noProof/>
            <w:webHidden/>
          </w:rPr>
        </w:r>
        <w:r w:rsidR="00A20929">
          <w:rPr>
            <w:noProof/>
            <w:webHidden/>
          </w:rPr>
          <w:fldChar w:fldCharType="separate"/>
        </w:r>
        <w:r w:rsidR="00BC28ED">
          <w:rPr>
            <w:noProof/>
            <w:webHidden/>
          </w:rPr>
          <w:t>40</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44" w:history="1">
        <w:r w:rsidR="00BC28ED" w:rsidRPr="0092413E">
          <w:rPr>
            <w:rStyle w:val="Hyperlink"/>
            <w:noProof/>
          </w:rPr>
          <w:t>Figure 15 IPVault Drivers branching scheme</w:t>
        </w:r>
        <w:r w:rsidR="00BC28ED">
          <w:rPr>
            <w:noProof/>
            <w:webHidden/>
          </w:rPr>
          <w:tab/>
        </w:r>
        <w:r w:rsidR="00A20929">
          <w:rPr>
            <w:noProof/>
            <w:webHidden/>
          </w:rPr>
          <w:fldChar w:fldCharType="begin"/>
        </w:r>
        <w:r w:rsidR="00BC28ED">
          <w:rPr>
            <w:noProof/>
            <w:webHidden/>
          </w:rPr>
          <w:instrText xml:space="preserve"> PAGEREF _Toc351485744 \h </w:instrText>
        </w:r>
        <w:r w:rsidR="00A20929">
          <w:rPr>
            <w:noProof/>
            <w:webHidden/>
          </w:rPr>
        </w:r>
        <w:r w:rsidR="00A20929">
          <w:rPr>
            <w:noProof/>
            <w:webHidden/>
          </w:rPr>
          <w:fldChar w:fldCharType="separate"/>
        </w:r>
        <w:r w:rsidR="00BC28ED">
          <w:rPr>
            <w:noProof/>
            <w:webHidden/>
          </w:rPr>
          <w:t>41</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45" w:history="1">
        <w:r w:rsidR="00BC28ED" w:rsidRPr="0092413E">
          <w:rPr>
            <w:rStyle w:val="Hyperlink"/>
            <w:noProof/>
          </w:rPr>
          <w:t>Figure 16 Sample Application Folder branching scheme</w:t>
        </w:r>
        <w:r w:rsidR="00BC28ED">
          <w:rPr>
            <w:noProof/>
            <w:webHidden/>
          </w:rPr>
          <w:tab/>
        </w:r>
        <w:r w:rsidR="00A20929">
          <w:rPr>
            <w:noProof/>
            <w:webHidden/>
          </w:rPr>
          <w:fldChar w:fldCharType="begin"/>
        </w:r>
        <w:r w:rsidR="00BC28ED">
          <w:rPr>
            <w:noProof/>
            <w:webHidden/>
          </w:rPr>
          <w:instrText xml:space="preserve"> PAGEREF _Toc351485745 \h </w:instrText>
        </w:r>
        <w:r w:rsidR="00A20929">
          <w:rPr>
            <w:noProof/>
            <w:webHidden/>
          </w:rPr>
        </w:r>
        <w:r w:rsidR="00A20929">
          <w:rPr>
            <w:noProof/>
            <w:webHidden/>
          </w:rPr>
          <w:fldChar w:fldCharType="separate"/>
        </w:r>
        <w:r w:rsidR="00BC28ED">
          <w:rPr>
            <w:noProof/>
            <w:webHidden/>
          </w:rPr>
          <w:t>42</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46" w:history="1">
        <w:r w:rsidR="00BC28ED" w:rsidRPr="0092413E">
          <w:rPr>
            <w:rStyle w:val="Hyperlink"/>
            <w:noProof/>
          </w:rPr>
          <w:t>Figure 17 Compass Folder Structure</w:t>
        </w:r>
        <w:r w:rsidR="00BC28ED">
          <w:rPr>
            <w:noProof/>
            <w:webHidden/>
          </w:rPr>
          <w:tab/>
        </w:r>
        <w:r w:rsidR="00A20929">
          <w:rPr>
            <w:noProof/>
            <w:webHidden/>
          </w:rPr>
          <w:fldChar w:fldCharType="begin"/>
        </w:r>
        <w:r w:rsidR="00BC28ED">
          <w:rPr>
            <w:noProof/>
            <w:webHidden/>
          </w:rPr>
          <w:instrText xml:space="preserve"> PAGEREF _Toc351485746 \h </w:instrText>
        </w:r>
        <w:r w:rsidR="00A20929">
          <w:rPr>
            <w:noProof/>
            <w:webHidden/>
          </w:rPr>
        </w:r>
        <w:r w:rsidR="00A20929">
          <w:rPr>
            <w:noProof/>
            <w:webHidden/>
          </w:rPr>
          <w:fldChar w:fldCharType="separate"/>
        </w:r>
        <w:r w:rsidR="00BC28ED">
          <w:rPr>
            <w:noProof/>
            <w:webHidden/>
          </w:rPr>
          <w:t>51</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47" w:history="1">
        <w:r w:rsidR="00BC28ED" w:rsidRPr="0092413E">
          <w:rPr>
            <w:rStyle w:val="Hyperlink"/>
            <w:noProof/>
          </w:rPr>
          <w:t>Figure 18 Change Request Lifecycle</w:t>
        </w:r>
        <w:r w:rsidR="00BC28ED">
          <w:rPr>
            <w:noProof/>
            <w:webHidden/>
          </w:rPr>
          <w:tab/>
        </w:r>
        <w:r w:rsidR="00A20929">
          <w:rPr>
            <w:noProof/>
            <w:webHidden/>
          </w:rPr>
          <w:fldChar w:fldCharType="begin"/>
        </w:r>
        <w:r w:rsidR="00BC28ED">
          <w:rPr>
            <w:noProof/>
            <w:webHidden/>
          </w:rPr>
          <w:instrText xml:space="preserve"> PAGEREF _Toc351485747 \h </w:instrText>
        </w:r>
        <w:r w:rsidR="00A20929">
          <w:rPr>
            <w:noProof/>
            <w:webHidden/>
          </w:rPr>
        </w:r>
        <w:r w:rsidR="00A20929">
          <w:rPr>
            <w:noProof/>
            <w:webHidden/>
          </w:rPr>
          <w:fldChar w:fldCharType="separate"/>
        </w:r>
        <w:r w:rsidR="00BC28ED">
          <w:rPr>
            <w:noProof/>
            <w:webHidden/>
          </w:rPr>
          <w:t>77</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48" w:history="1">
        <w:r w:rsidR="00BC28ED" w:rsidRPr="0092413E">
          <w:rPr>
            <w:rStyle w:val="Hyperlink"/>
            <w:noProof/>
          </w:rPr>
          <w:t>Figure 19 Inquiry Change Requests Lifecycle</w:t>
        </w:r>
        <w:r w:rsidR="00BC28ED">
          <w:rPr>
            <w:noProof/>
            <w:webHidden/>
          </w:rPr>
          <w:tab/>
        </w:r>
        <w:r w:rsidR="00A20929">
          <w:rPr>
            <w:noProof/>
            <w:webHidden/>
          </w:rPr>
          <w:fldChar w:fldCharType="begin"/>
        </w:r>
        <w:r w:rsidR="00BC28ED">
          <w:rPr>
            <w:noProof/>
            <w:webHidden/>
          </w:rPr>
          <w:instrText xml:space="preserve"> PAGEREF _Toc351485748 \h </w:instrText>
        </w:r>
        <w:r w:rsidR="00A20929">
          <w:rPr>
            <w:noProof/>
            <w:webHidden/>
          </w:rPr>
        </w:r>
        <w:r w:rsidR="00A20929">
          <w:rPr>
            <w:noProof/>
            <w:webHidden/>
          </w:rPr>
          <w:fldChar w:fldCharType="separate"/>
        </w:r>
        <w:r w:rsidR="00BC28ED">
          <w:rPr>
            <w:noProof/>
            <w:webHidden/>
          </w:rPr>
          <w:t>99</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49" w:history="1">
        <w:r w:rsidR="00BC28ED" w:rsidRPr="0092413E">
          <w:rPr>
            <w:rStyle w:val="Hyperlink"/>
            <w:noProof/>
          </w:rPr>
          <w:t>Figure 20 Integration CRs workflow</w:t>
        </w:r>
        <w:r w:rsidR="00BC28ED">
          <w:rPr>
            <w:noProof/>
            <w:webHidden/>
          </w:rPr>
          <w:tab/>
        </w:r>
        <w:r w:rsidR="00A20929">
          <w:rPr>
            <w:noProof/>
            <w:webHidden/>
          </w:rPr>
          <w:fldChar w:fldCharType="begin"/>
        </w:r>
        <w:r w:rsidR="00BC28ED">
          <w:rPr>
            <w:noProof/>
            <w:webHidden/>
          </w:rPr>
          <w:instrText xml:space="preserve"> PAGEREF _Toc351485749 \h </w:instrText>
        </w:r>
        <w:r w:rsidR="00A20929">
          <w:rPr>
            <w:noProof/>
            <w:webHidden/>
          </w:rPr>
        </w:r>
        <w:r w:rsidR="00A20929">
          <w:rPr>
            <w:noProof/>
            <w:webHidden/>
          </w:rPr>
          <w:fldChar w:fldCharType="separate"/>
        </w:r>
        <w:r w:rsidR="00BC28ED">
          <w:rPr>
            <w:noProof/>
            <w:webHidden/>
          </w:rPr>
          <w:t>100</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50" w:history="1">
        <w:r w:rsidR="00BC28ED" w:rsidRPr="0092413E">
          <w:rPr>
            <w:rStyle w:val="Hyperlink"/>
            <w:noProof/>
          </w:rPr>
          <w:t>Figure 21 Integration CRs example</w:t>
        </w:r>
        <w:r w:rsidR="00BC28ED">
          <w:rPr>
            <w:noProof/>
            <w:webHidden/>
          </w:rPr>
          <w:tab/>
        </w:r>
        <w:r w:rsidR="00A20929">
          <w:rPr>
            <w:noProof/>
            <w:webHidden/>
          </w:rPr>
          <w:fldChar w:fldCharType="begin"/>
        </w:r>
        <w:r w:rsidR="00BC28ED">
          <w:rPr>
            <w:noProof/>
            <w:webHidden/>
          </w:rPr>
          <w:instrText xml:space="preserve"> PAGEREF _Toc351485750 \h </w:instrText>
        </w:r>
        <w:r w:rsidR="00A20929">
          <w:rPr>
            <w:noProof/>
            <w:webHidden/>
          </w:rPr>
        </w:r>
        <w:r w:rsidR="00A20929">
          <w:rPr>
            <w:noProof/>
            <w:webHidden/>
          </w:rPr>
          <w:fldChar w:fldCharType="separate"/>
        </w:r>
        <w:r w:rsidR="00BC28ED">
          <w:rPr>
            <w:noProof/>
            <w:webHidden/>
          </w:rPr>
          <w:t>101</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51" w:history="1">
        <w:r w:rsidR="00BC28ED" w:rsidRPr="0092413E">
          <w:rPr>
            <w:rStyle w:val="Hyperlink"/>
            <w:noProof/>
          </w:rPr>
          <w:t>Figure 22 Integration CR Usage 1</w:t>
        </w:r>
        <w:r w:rsidR="00BC28ED">
          <w:rPr>
            <w:noProof/>
            <w:webHidden/>
          </w:rPr>
          <w:tab/>
        </w:r>
        <w:r w:rsidR="00A20929">
          <w:rPr>
            <w:noProof/>
            <w:webHidden/>
          </w:rPr>
          <w:fldChar w:fldCharType="begin"/>
        </w:r>
        <w:r w:rsidR="00BC28ED">
          <w:rPr>
            <w:noProof/>
            <w:webHidden/>
          </w:rPr>
          <w:instrText xml:space="preserve"> PAGEREF _Toc351485751 \h </w:instrText>
        </w:r>
        <w:r w:rsidR="00A20929">
          <w:rPr>
            <w:noProof/>
            <w:webHidden/>
          </w:rPr>
        </w:r>
        <w:r w:rsidR="00A20929">
          <w:rPr>
            <w:noProof/>
            <w:webHidden/>
          </w:rPr>
          <w:fldChar w:fldCharType="separate"/>
        </w:r>
        <w:r w:rsidR="00BC28ED">
          <w:rPr>
            <w:noProof/>
            <w:webHidden/>
          </w:rPr>
          <w:t>102</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52" w:history="1">
        <w:r w:rsidR="00BC28ED" w:rsidRPr="0092413E">
          <w:rPr>
            <w:rStyle w:val="Hyperlink"/>
            <w:noProof/>
          </w:rPr>
          <w:t>Figure 23 Integration CR Usage 2</w:t>
        </w:r>
        <w:r w:rsidR="00BC28ED">
          <w:rPr>
            <w:noProof/>
            <w:webHidden/>
          </w:rPr>
          <w:tab/>
        </w:r>
        <w:r w:rsidR="00A20929">
          <w:rPr>
            <w:noProof/>
            <w:webHidden/>
          </w:rPr>
          <w:fldChar w:fldCharType="begin"/>
        </w:r>
        <w:r w:rsidR="00BC28ED">
          <w:rPr>
            <w:noProof/>
            <w:webHidden/>
          </w:rPr>
          <w:instrText xml:space="preserve"> PAGEREF _Toc351485752 \h </w:instrText>
        </w:r>
        <w:r w:rsidR="00A20929">
          <w:rPr>
            <w:noProof/>
            <w:webHidden/>
          </w:rPr>
        </w:r>
        <w:r w:rsidR="00A20929">
          <w:rPr>
            <w:noProof/>
            <w:webHidden/>
          </w:rPr>
          <w:fldChar w:fldCharType="separate"/>
        </w:r>
        <w:r w:rsidR="00BC28ED">
          <w:rPr>
            <w:noProof/>
            <w:webHidden/>
          </w:rPr>
          <w:t>103</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53" w:history="1">
        <w:r w:rsidR="00BC28ED" w:rsidRPr="0092413E">
          <w:rPr>
            <w:rStyle w:val="Hyperlink"/>
            <w:noProof/>
          </w:rPr>
          <w:t>Figure 24 Baseline Lifecycle</w:t>
        </w:r>
        <w:r w:rsidR="00BC28ED">
          <w:rPr>
            <w:noProof/>
            <w:webHidden/>
          </w:rPr>
          <w:tab/>
        </w:r>
        <w:r w:rsidR="00A20929">
          <w:rPr>
            <w:noProof/>
            <w:webHidden/>
          </w:rPr>
          <w:fldChar w:fldCharType="begin"/>
        </w:r>
        <w:r w:rsidR="00BC28ED">
          <w:rPr>
            <w:noProof/>
            <w:webHidden/>
          </w:rPr>
          <w:instrText xml:space="preserve"> PAGEREF _Toc351485753 \h </w:instrText>
        </w:r>
        <w:r w:rsidR="00A20929">
          <w:rPr>
            <w:noProof/>
            <w:webHidden/>
          </w:rPr>
        </w:r>
        <w:r w:rsidR="00A20929">
          <w:rPr>
            <w:noProof/>
            <w:webHidden/>
          </w:rPr>
          <w:fldChar w:fldCharType="separate"/>
        </w:r>
        <w:r w:rsidR="00BC28ED">
          <w:rPr>
            <w:noProof/>
            <w:webHidden/>
          </w:rPr>
          <w:t>108</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54" w:history="1">
        <w:r w:rsidR="00BC28ED" w:rsidRPr="0092413E">
          <w:rPr>
            <w:rStyle w:val="Hyperlink"/>
            <w:noProof/>
          </w:rPr>
          <w:t>Figure 25 ClearQuest Baselines</w:t>
        </w:r>
        <w:r w:rsidR="00BC28ED">
          <w:rPr>
            <w:noProof/>
            <w:webHidden/>
          </w:rPr>
          <w:tab/>
        </w:r>
        <w:r w:rsidR="00A20929">
          <w:rPr>
            <w:noProof/>
            <w:webHidden/>
          </w:rPr>
          <w:fldChar w:fldCharType="begin"/>
        </w:r>
        <w:r w:rsidR="00BC28ED">
          <w:rPr>
            <w:noProof/>
            <w:webHidden/>
          </w:rPr>
          <w:instrText xml:space="preserve"> PAGEREF _Toc351485754 \h </w:instrText>
        </w:r>
        <w:r w:rsidR="00A20929">
          <w:rPr>
            <w:noProof/>
            <w:webHidden/>
          </w:rPr>
        </w:r>
        <w:r w:rsidR="00A20929">
          <w:rPr>
            <w:noProof/>
            <w:webHidden/>
          </w:rPr>
          <w:fldChar w:fldCharType="separate"/>
        </w:r>
        <w:r w:rsidR="00BC28ED">
          <w:rPr>
            <w:noProof/>
            <w:webHidden/>
          </w:rPr>
          <w:t>109</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55" w:history="1">
        <w:r w:rsidR="00BC28ED" w:rsidRPr="0092413E">
          <w:rPr>
            <w:rStyle w:val="Hyperlink"/>
            <w:noProof/>
          </w:rPr>
          <w:t>Figure 26 ClearQuest Platform Baselines</w:t>
        </w:r>
        <w:r w:rsidR="00BC28ED">
          <w:rPr>
            <w:noProof/>
            <w:webHidden/>
          </w:rPr>
          <w:tab/>
        </w:r>
        <w:r w:rsidR="00A20929">
          <w:rPr>
            <w:noProof/>
            <w:webHidden/>
          </w:rPr>
          <w:fldChar w:fldCharType="begin"/>
        </w:r>
        <w:r w:rsidR="00BC28ED">
          <w:rPr>
            <w:noProof/>
            <w:webHidden/>
          </w:rPr>
          <w:instrText xml:space="preserve"> PAGEREF _Toc351485755 \h </w:instrText>
        </w:r>
        <w:r w:rsidR="00A20929">
          <w:rPr>
            <w:noProof/>
            <w:webHidden/>
          </w:rPr>
        </w:r>
        <w:r w:rsidR="00A20929">
          <w:rPr>
            <w:noProof/>
            <w:webHidden/>
          </w:rPr>
          <w:fldChar w:fldCharType="separate"/>
        </w:r>
        <w:r w:rsidR="00BC28ED">
          <w:rPr>
            <w:noProof/>
            <w:webHidden/>
          </w:rPr>
          <w:t>110</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56" w:history="1">
        <w:r w:rsidR="00BC28ED" w:rsidRPr="0092413E">
          <w:rPr>
            <w:rStyle w:val="Hyperlink"/>
            <w:noProof/>
          </w:rPr>
          <w:t>Figure 27 Baselines Derivation</w:t>
        </w:r>
        <w:r w:rsidR="00BC28ED">
          <w:rPr>
            <w:noProof/>
            <w:webHidden/>
          </w:rPr>
          <w:tab/>
        </w:r>
        <w:r w:rsidR="00A20929">
          <w:rPr>
            <w:noProof/>
            <w:webHidden/>
          </w:rPr>
          <w:fldChar w:fldCharType="begin"/>
        </w:r>
        <w:r w:rsidR="00BC28ED">
          <w:rPr>
            <w:noProof/>
            <w:webHidden/>
          </w:rPr>
          <w:instrText xml:space="preserve"> PAGEREF _Toc351485756 \h </w:instrText>
        </w:r>
        <w:r w:rsidR="00A20929">
          <w:rPr>
            <w:noProof/>
            <w:webHidden/>
          </w:rPr>
        </w:r>
        <w:r w:rsidR="00A20929">
          <w:rPr>
            <w:noProof/>
            <w:webHidden/>
          </w:rPr>
          <w:fldChar w:fldCharType="separate"/>
        </w:r>
        <w:r w:rsidR="00BC28ED">
          <w:rPr>
            <w:noProof/>
            <w:webHidden/>
          </w:rPr>
          <w:t>114</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57" w:history="1">
        <w:r w:rsidR="00BC28ED" w:rsidRPr="0092413E">
          <w:rPr>
            <w:rStyle w:val="Hyperlink"/>
            <w:noProof/>
          </w:rPr>
          <w:t>Figure 28 QM-QM Code Bases Synchronization Matrix</w:t>
        </w:r>
        <w:r w:rsidR="00BC28ED">
          <w:rPr>
            <w:noProof/>
            <w:webHidden/>
          </w:rPr>
          <w:tab/>
        </w:r>
        <w:r w:rsidR="00A20929">
          <w:rPr>
            <w:noProof/>
            <w:webHidden/>
          </w:rPr>
          <w:fldChar w:fldCharType="begin"/>
        </w:r>
        <w:r w:rsidR="00BC28ED">
          <w:rPr>
            <w:noProof/>
            <w:webHidden/>
          </w:rPr>
          <w:instrText xml:space="preserve"> PAGEREF _Toc351485757 \h </w:instrText>
        </w:r>
        <w:r w:rsidR="00A20929">
          <w:rPr>
            <w:noProof/>
            <w:webHidden/>
          </w:rPr>
        </w:r>
        <w:r w:rsidR="00A20929">
          <w:rPr>
            <w:noProof/>
            <w:webHidden/>
          </w:rPr>
          <w:fldChar w:fldCharType="separate"/>
        </w:r>
        <w:r w:rsidR="00BC28ED">
          <w:rPr>
            <w:noProof/>
            <w:webHidden/>
          </w:rPr>
          <w:t>124</w:t>
        </w:r>
        <w:r w:rsidR="00A20929">
          <w:rPr>
            <w:noProof/>
            <w:webHidden/>
          </w:rPr>
          <w:fldChar w:fldCharType="end"/>
        </w:r>
      </w:hyperlink>
    </w:p>
    <w:p w:rsidR="00BC28ED" w:rsidRDefault="00417E7F">
      <w:pPr>
        <w:pStyle w:val="TableofFigures"/>
        <w:tabs>
          <w:tab w:val="right" w:leader="dot" w:pos="8834"/>
        </w:tabs>
        <w:rPr>
          <w:rFonts w:asciiTheme="minorHAnsi" w:eastAsiaTheme="minorEastAsia" w:hAnsiTheme="minorHAnsi" w:cstheme="minorBidi"/>
          <w:noProof/>
          <w:szCs w:val="22"/>
        </w:rPr>
      </w:pPr>
      <w:hyperlink w:anchor="_Toc351485758" w:history="1">
        <w:r w:rsidR="00BC28ED" w:rsidRPr="0092413E">
          <w:rPr>
            <w:rStyle w:val="Hyperlink"/>
            <w:noProof/>
          </w:rPr>
          <w:t>Figure 29 QM – SMCAL Synchronization Matrix</w:t>
        </w:r>
        <w:r w:rsidR="00BC28ED">
          <w:rPr>
            <w:noProof/>
            <w:webHidden/>
          </w:rPr>
          <w:tab/>
        </w:r>
        <w:r w:rsidR="00A20929">
          <w:rPr>
            <w:noProof/>
            <w:webHidden/>
          </w:rPr>
          <w:fldChar w:fldCharType="begin"/>
        </w:r>
        <w:r w:rsidR="00BC28ED">
          <w:rPr>
            <w:noProof/>
            <w:webHidden/>
          </w:rPr>
          <w:instrText xml:space="preserve"> PAGEREF _Toc351485758 \h </w:instrText>
        </w:r>
        <w:r w:rsidR="00A20929">
          <w:rPr>
            <w:noProof/>
            <w:webHidden/>
          </w:rPr>
        </w:r>
        <w:r w:rsidR="00A20929">
          <w:rPr>
            <w:noProof/>
            <w:webHidden/>
          </w:rPr>
          <w:fldChar w:fldCharType="separate"/>
        </w:r>
        <w:r w:rsidR="00BC28ED">
          <w:rPr>
            <w:noProof/>
            <w:webHidden/>
          </w:rPr>
          <w:t>125</w:t>
        </w:r>
        <w:r w:rsidR="00A20929">
          <w:rPr>
            <w:noProof/>
            <w:webHidden/>
          </w:rPr>
          <w:fldChar w:fldCharType="end"/>
        </w:r>
      </w:hyperlink>
    </w:p>
    <w:p w:rsidR="00001B14" w:rsidRPr="00D5353F" w:rsidRDefault="00A20929" w:rsidP="00001B14">
      <w:pPr>
        <w:jc w:val="center"/>
      </w:pPr>
      <w:r w:rsidRPr="00D5353F">
        <w:rPr>
          <w:sz w:val="18"/>
          <w:szCs w:val="18"/>
        </w:rPr>
        <w:fldChar w:fldCharType="end"/>
      </w:r>
    </w:p>
    <w:p w:rsidR="007D4225" w:rsidRPr="00D5353F" w:rsidRDefault="00057FD6" w:rsidP="00057FD6">
      <w:pPr>
        <w:pStyle w:val="Heading1"/>
        <w:numPr>
          <w:ilvl w:val="0"/>
          <w:numId w:val="0"/>
        </w:numPr>
      </w:pPr>
      <w:bookmarkStart w:id="10" w:name="_Toc226792373"/>
      <w:bookmarkStart w:id="11" w:name="_Toc226792448"/>
      <w:bookmarkStart w:id="12" w:name="_Toc228673474"/>
      <w:bookmarkStart w:id="13" w:name="_Toc357008854"/>
      <w:r w:rsidRPr="00D5353F">
        <w:lastRenderedPageBreak/>
        <w:t xml:space="preserve">1 </w:t>
      </w:r>
      <w:r w:rsidR="0065288F" w:rsidRPr="00D5353F">
        <w:t>I</w:t>
      </w:r>
      <w:r w:rsidR="007D4225" w:rsidRPr="00D5353F">
        <w:t>ntroduction</w:t>
      </w:r>
      <w:bookmarkEnd w:id="6"/>
      <w:bookmarkEnd w:id="7"/>
      <w:bookmarkEnd w:id="8"/>
      <w:bookmarkEnd w:id="9"/>
      <w:bookmarkEnd w:id="10"/>
      <w:bookmarkEnd w:id="11"/>
      <w:bookmarkEnd w:id="12"/>
      <w:bookmarkEnd w:id="13"/>
    </w:p>
    <w:p w:rsidR="00181A39" w:rsidRPr="00D5353F" w:rsidRDefault="00880DA3" w:rsidP="00181A39">
      <w:pPr>
        <w:pStyle w:val="BodyText"/>
      </w:pPr>
      <w:r w:rsidRPr="00D5353F">
        <w:t xml:space="preserve">This document provides </w:t>
      </w:r>
      <w:r w:rsidR="005B5574" w:rsidRPr="00D5353F">
        <w:t>the</w:t>
      </w:r>
      <w:r w:rsidRPr="00D5353F">
        <w:t xml:space="preserve"> </w:t>
      </w:r>
      <w:r w:rsidR="005B5574" w:rsidRPr="00D5353F">
        <w:t xml:space="preserve">common </w:t>
      </w:r>
      <w:r w:rsidRPr="00D5353F">
        <w:t xml:space="preserve">configuration </w:t>
      </w:r>
      <w:r w:rsidR="00062DAD" w:rsidRPr="00D5353F">
        <w:t xml:space="preserve">and change </w:t>
      </w:r>
      <w:r w:rsidRPr="00D5353F">
        <w:t>ma</w:t>
      </w:r>
      <w:r w:rsidR="005B5574" w:rsidRPr="00D5353F">
        <w:t>nagement activities performed for</w:t>
      </w:r>
      <w:r w:rsidRPr="00D5353F">
        <w:t xml:space="preserve"> </w:t>
      </w:r>
      <w:r w:rsidR="00623E88">
        <w:t>MSG</w:t>
      </w:r>
      <w:r w:rsidR="009E0DE6" w:rsidRPr="00D5353F">
        <w:t xml:space="preserve">MCAL </w:t>
      </w:r>
      <w:r w:rsidR="008F7051" w:rsidRPr="00D5353F">
        <w:t>pr</w:t>
      </w:r>
      <w:r w:rsidR="00C615F7" w:rsidRPr="00D5353F">
        <w:t>ojects covering software development for both safety and non-safety projects (independent test activities are included)</w:t>
      </w:r>
    </w:p>
    <w:p w:rsidR="007D4225" w:rsidRPr="00D5353F" w:rsidRDefault="007D4225">
      <w:pPr>
        <w:pStyle w:val="Heading2"/>
      </w:pPr>
      <w:bookmarkStart w:id="14" w:name="_Toc83818243"/>
      <w:bookmarkStart w:id="15" w:name="_Toc188094922"/>
      <w:bookmarkStart w:id="16" w:name="_Toc226791133"/>
      <w:bookmarkStart w:id="17" w:name="_Toc226791354"/>
      <w:bookmarkStart w:id="18" w:name="_Toc226792374"/>
      <w:bookmarkStart w:id="19" w:name="_Toc226792449"/>
      <w:bookmarkStart w:id="20" w:name="_Toc228673475"/>
      <w:bookmarkStart w:id="21" w:name="_Toc357008855"/>
      <w:r w:rsidRPr="00D5353F">
        <w:t>Purpose</w:t>
      </w:r>
      <w:bookmarkEnd w:id="14"/>
      <w:bookmarkEnd w:id="15"/>
      <w:bookmarkEnd w:id="16"/>
      <w:bookmarkEnd w:id="17"/>
      <w:bookmarkEnd w:id="18"/>
      <w:bookmarkEnd w:id="19"/>
      <w:bookmarkEnd w:id="20"/>
      <w:bookmarkEnd w:id="21"/>
    </w:p>
    <w:p w:rsidR="00230FF8" w:rsidRPr="00D5353F" w:rsidRDefault="00ED00F1" w:rsidP="005B5574">
      <w:pPr>
        <w:pStyle w:val="BodyText"/>
        <w:jc w:val="both"/>
      </w:pPr>
      <w:r w:rsidRPr="00D5353F">
        <w:t xml:space="preserve">This document describes </w:t>
      </w:r>
      <w:r w:rsidR="003C049E" w:rsidRPr="00D5353F">
        <w:t>the</w:t>
      </w:r>
      <w:r w:rsidR="00D9613A" w:rsidRPr="00D5353F">
        <w:t xml:space="preserve"> </w:t>
      </w:r>
      <w:r w:rsidR="005B5574" w:rsidRPr="00D5353F">
        <w:t>common</w:t>
      </w:r>
      <w:r w:rsidR="00D9613A" w:rsidRPr="00D5353F">
        <w:t xml:space="preserve"> </w:t>
      </w:r>
      <w:r w:rsidRPr="00D5353F">
        <w:t>Configuration</w:t>
      </w:r>
      <w:r w:rsidR="007F5070" w:rsidRPr="00D5353F">
        <w:t xml:space="preserve"> and Change</w:t>
      </w:r>
      <w:r w:rsidRPr="00D5353F">
        <w:t xml:space="preserve"> Management activities </w:t>
      </w:r>
      <w:r w:rsidR="003C049E" w:rsidRPr="00D5353F">
        <w:t>applicable for non-JDP MCAL</w:t>
      </w:r>
      <w:r w:rsidR="008F7051" w:rsidRPr="00D5353F">
        <w:t xml:space="preserve"> 3.0, 3.2, </w:t>
      </w:r>
      <w:r w:rsidR="003C049E" w:rsidRPr="00D5353F">
        <w:t>4.0</w:t>
      </w:r>
      <w:r w:rsidR="008F7051" w:rsidRPr="00D5353F">
        <w:t xml:space="preserve"> and SMCAL</w:t>
      </w:r>
      <w:r w:rsidR="003C049E" w:rsidRPr="00D5353F">
        <w:t xml:space="preserve"> projects</w:t>
      </w:r>
      <w:r w:rsidR="00230FF8" w:rsidRPr="00D5353F">
        <w:t>.</w:t>
      </w:r>
    </w:p>
    <w:p w:rsidR="008F7051" w:rsidRPr="00D5353F" w:rsidRDefault="008F7051" w:rsidP="005B5574">
      <w:pPr>
        <w:pStyle w:val="BodyText"/>
        <w:jc w:val="both"/>
      </w:pPr>
    </w:p>
    <w:p w:rsidR="001F12A4" w:rsidRPr="00D5353F" w:rsidRDefault="001F12A4" w:rsidP="005B5574">
      <w:pPr>
        <w:pStyle w:val="BodyText"/>
        <w:jc w:val="both"/>
      </w:pPr>
      <w:r w:rsidRPr="00D5353F">
        <w:rPr>
          <w:iCs/>
        </w:rPr>
        <w:t>Project specific Configuration and Change Management rules</w:t>
      </w:r>
      <w:r w:rsidR="00055FC4" w:rsidRPr="00D5353F">
        <w:rPr>
          <w:iCs/>
        </w:rPr>
        <w:t xml:space="preserve"> and activities</w:t>
      </w:r>
      <w:r w:rsidR="00CD6EAB" w:rsidRPr="00D5353F">
        <w:rPr>
          <w:iCs/>
        </w:rPr>
        <w:t xml:space="preserve"> are described in p</w:t>
      </w:r>
      <w:r w:rsidRPr="00D5353F">
        <w:rPr>
          <w:iCs/>
        </w:rPr>
        <w:t xml:space="preserve">roject </w:t>
      </w:r>
      <w:r w:rsidR="00230FF8" w:rsidRPr="00D5353F">
        <w:rPr>
          <w:iCs/>
        </w:rPr>
        <w:t>Configuration Management Plan</w:t>
      </w:r>
      <w:r w:rsidR="003C049E" w:rsidRPr="00D5353F">
        <w:rPr>
          <w:iCs/>
        </w:rPr>
        <w:t xml:space="preserve"> - </w:t>
      </w:r>
      <w:r w:rsidR="00230FF8" w:rsidRPr="00D5353F">
        <w:rPr>
          <w:iCs/>
        </w:rPr>
        <w:t xml:space="preserve">will be created only if the current </w:t>
      </w:r>
      <w:r w:rsidR="003C049E" w:rsidRPr="00D5353F">
        <w:rPr>
          <w:iCs/>
        </w:rPr>
        <w:t xml:space="preserve">procedure cannot </w:t>
      </w:r>
      <w:r w:rsidR="00230FF8" w:rsidRPr="00D5353F">
        <w:rPr>
          <w:iCs/>
        </w:rPr>
        <w:t>cover project specific information</w:t>
      </w:r>
    </w:p>
    <w:p w:rsidR="007D4225" w:rsidRPr="00D5353F" w:rsidRDefault="007D4225">
      <w:pPr>
        <w:pStyle w:val="BodyText"/>
      </w:pPr>
    </w:p>
    <w:p w:rsidR="007D4225" w:rsidRPr="00D5353F" w:rsidRDefault="007D4225">
      <w:pPr>
        <w:pStyle w:val="Heading2"/>
      </w:pPr>
      <w:bookmarkStart w:id="22" w:name="_Toc83818244"/>
      <w:bookmarkStart w:id="23" w:name="_Toc188094923"/>
      <w:bookmarkStart w:id="24" w:name="_Toc226791134"/>
      <w:bookmarkStart w:id="25" w:name="_Toc226791355"/>
      <w:bookmarkStart w:id="26" w:name="_Toc226792375"/>
      <w:bookmarkStart w:id="27" w:name="_Toc226792450"/>
      <w:bookmarkStart w:id="28" w:name="_Toc228673476"/>
      <w:bookmarkStart w:id="29" w:name="_Toc357008856"/>
      <w:r w:rsidRPr="00D5353F">
        <w:t>Scope</w:t>
      </w:r>
      <w:bookmarkEnd w:id="22"/>
      <w:bookmarkEnd w:id="23"/>
      <w:bookmarkEnd w:id="24"/>
      <w:bookmarkEnd w:id="25"/>
      <w:bookmarkEnd w:id="26"/>
      <w:bookmarkEnd w:id="27"/>
      <w:bookmarkEnd w:id="28"/>
      <w:bookmarkEnd w:id="29"/>
    </w:p>
    <w:p w:rsidR="00EC4FEA" w:rsidRPr="00D5353F" w:rsidRDefault="00EC4FEA" w:rsidP="001F12A4">
      <w:pPr>
        <w:pStyle w:val="BodyText"/>
        <w:jc w:val="both"/>
      </w:pPr>
      <w:r w:rsidRPr="00D5353F">
        <w:t xml:space="preserve">The scope of the plan is </w:t>
      </w:r>
      <w:r w:rsidR="001F12A4" w:rsidRPr="00D5353F">
        <w:t xml:space="preserve">all </w:t>
      </w:r>
      <w:r w:rsidR="003C049E" w:rsidRPr="00D5353F">
        <w:t xml:space="preserve">non-JDP </w:t>
      </w:r>
      <w:r w:rsidR="009E0DE6" w:rsidRPr="00D5353F">
        <w:t>MCAL</w:t>
      </w:r>
      <w:r w:rsidR="005D1696" w:rsidRPr="00D5353F">
        <w:t xml:space="preserve"> </w:t>
      </w:r>
      <w:r w:rsidR="008F7051" w:rsidRPr="00D5353F">
        <w:t xml:space="preserve">3.0, 3.2, </w:t>
      </w:r>
      <w:r w:rsidR="00230FF8" w:rsidRPr="00D5353F">
        <w:t>4.0</w:t>
      </w:r>
      <w:r w:rsidR="008F7051" w:rsidRPr="00D5353F">
        <w:t xml:space="preserve"> and SMCAL</w:t>
      </w:r>
      <w:r w:rsidR="00230FF8" w:rsidRPr="00D5353F">
        <w:t xml:space="preserve"> </w:t>
      </w:r>
      <w:r w:rsidRPr="00D5353F">
        <w:t>Project</w:t>
      </w:r>
      <w:r w:rsidR="001F12A4" w:rsidRPr="00D5353F">
        <w:t>s.</w:t>
      </w:r>
      <w:r w:rsidRPr="00D5353F">
        <w:t xml:space="preserve"> </w:t>
      </w:r>
    </w:p>
    <w:p w:rsidR="007D4225" w:rsidRPr="00D5353F" w:rsidRDefault="007D4225">
      <w:pPr>
        <w:pStyle w:val="BodyText"/>
      </w:pPr>
    </w:p>
    <w:p w:rsidR="007D4225" w:rsidRPr="00D5353F" w:rsidRDefault="007D4225">
      <w:pPr>
        <w:pStyle w:val="Heading2"/>
      </w:pPr>
      <w:bookmarkStart w:id="30" w:name="_Toc83818245"/>
      <w:bookmarkStart w:id="31" w:name="_Toc188094924"/>
      <w:bookmarkStart w:id="32" w:name="_Toc226791135"/>
      <w:bookmarkStart w:id="33" w:name="_Toc226791356"/>
      <w:bookmarkStart w:id="34" w:name="_Toc226792376"/>
      <w:bookmarkStart w:id="35" w:name="_Toc226792451"/>
      <w:bookmarkStart w:id="36" w:name="_Toc228673477"/>
      <w:bookmarkStart w:id="37" w:name="_Toc357008857"/>
      <w:r w:rsidRPr="00D5353F">
        <w:t>Audience Description</w:t>
      </w:r>
      <w:bookmarkEnd w:id="30"/>
      <w:bookmarkEnd w:id="31"/>
      <w:bookmarkEnd w:id="32"/>
      <w:bookmarkEnd w:id="33"/>
      <w:bookmarkEnd w:id="34"/>
      <w:bookmarkEnd w:id="35"/>
      <w:bookmarkEnd w:id="36"/>
      <w:bookmarkEnd w:id="37"/>
    </w:p>
    <w:p w:rsidR="00703E24" w:rsidRPr="00D5353F" w:rsidRDefault="00703E24" w:rsidP="00703E24">
      <w:pPr>
        <w:pStyle w:val="BodyText"/>
        <w:jc w:val="both"/>
      </w:pPr>
      <w:r w:rsidRPr="00D5353F">
        <w:t>The audience for this document is all people involved in the project, including Project Managers, Team Managers, Technical Leaders, Software Developers, Integrators, Testers, and QA team members.</w:t>
      </w:r>
    </w:p>
    <w:p w:rsidR="007D4225" w:rsidRPr="00D5353F" w:rsidRDefault="007D4225">
      <w:pPr>
        <w:pStyle w:val="BodyText"/>
      </w:pPr>
    </w:p>
    <w:p w:rsidR="00BE36E7" w:rsidRPr="00D5353F" w:rsidRDefault="007D4225" w:rsidP="00FD24CA">
      <w:pPr>
        <w:pStyle w:val="Heading2"/>
      </w:pPr>
      <w:bookmarkStart w:id="38" w:name="_References"/>
      <w:bookmarkStart w:id="39" w:name="_Toc83818246"/>
      <w:bookmarkStart w:id="40" w:name="_Toc188094925"/>
      <w:bookmarkStart w:id="41" w:name="_Toc226791136"/>
      <w:bookmarkStart w:id="42" w:name="_Toc226791357"/>
      <w:bookmarkStart w:id="43" w:name="_Toc226792377"/>
      <w:bookmarkStart w:id="44" w:name="_Toc226792452"/>
      <w:bookmarkStart w:id="45" w:name="_Toc228673478"/>
      <w:bookmarkStart w:id="46" w:name="_Toc357008858"/>
      <w:bookmarkEnd w:id="38"/>
      <w:r w:rsidRPr="00D5353F">
        <w:t>References</w:t>
      </w:r>
      <w:bookmarkEnd w:id="39"/>
      <w:bookmarkEnd w:id="40"/>
      <w:bookmarkEnd w:id="41"/>
      <w:bookmarkEnd w:id="42"/>
      <w:bookmarkEnd w:id="43"/>
      <w:bookmarkEnd w:id="44"/>
      <w:bookmarkEnd w:id="45"/>
      <w:bookmarkEnd w:id="46"/>
    </w:p>
    <w:p w:rsidR="007D4225" w:rsidRPr="00D5353F" w:rsidRDefault="00703E24">
      <w:pPr>
        <w:pStyle w:val="BodyText"/>
      </w:pPr>
      <w:r w:rsidRPr="00D5353F">
        <w:t>The documents referred across the plan can be found in the following table:</w:t>
      </w:r>
    </w:p>
    <w:p w:rsidR="00550B33" w:rsidRPr="00D5353F" w:rsidRDefault="00550B33">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13"/>
        <w:gridCol w:w="4945"/>
      </w:tblGrid>
      <w:tr w:rsidR="00D35470" w:rsidRPr="00D5353F" w:rsidTr="00D35470">
        <w:trPr>
          <w:cantSplit/>
        </w:trPr>
        <w:tc>
          <w:tcPr>
            <w:tcW w:w="3713" w:type="dxa"/>
            <w:shd w:val="clear" w:color="auto" w:fill="FFCC99"/>
          </w:tcPr>
          <w:p w:rsidR="00D35470" w:rsidRPr="00D5353F" w:rsidRDefault="00D35470" w:rsidP="0077649A">
            <w:pPr>
              <w:pStyle w:val="TableHeading"/>
              <w:jc w:val="center"/>
              <w:rPr>
                <w:rFonts w:ascii="Times New Roman" w:hAnsi="Times New Roman"/>
                <w:sz w:val="18"/>
                <w:szCs w:val="18"/>
              </w:rPr>
            </w:pPr>
            <w:r w:rsidRPr="00D5353F">
              <w:rPr>
                <w:rFonts w:ascii="Times New Roman" w:hAnsi="Times New Roman"/>
                <w:sz w:val="18"/>
                <w:szCs w:val="18"/>
              </w:rPr>
              <w:t>Name</w:t>
            </w:r>
          </w:p>
        </w:tc>
        <w:tc>
          <w:tcPr>
            <w:tcW w:w="4945" w:type="dxa"/>
            <w:shd w:val="clear" w:color="auto" w:fill="FFCC99"/>
          </w:tcPr>
          <w:p w:rsidR="00D35470" w:rsidRPr="00D5353F" w:rsidRDefault="00D35470" w:rsidP="0077649A">
            <w:pPr>
              <w:pStyle w:val="TableHeading"/>
              <w:jc w:val="center"/>
              <w:rPr>
                <w:rFonts w:ascii="Times New Roman" w:hAnsi="Times New Roman"/>
                <w:sz w:val="18"/>
                <w:szCs w:val="18"/>
              </w:rPr>
            </w:pPr>
            <w:r w:rsidRPr="00D5353F">
              <w:rPr>
                <w:rFonts w:ascii="Times New Roman" w:hAnsi="Times New Roman"/>
                <w:sz w:val="18"/>
                <w:szCs w:val="18"/>
              </w:rPr>
              <w:t>location</w:t>
            </w:r>
          </w:p>
        </w:tc>
      </w:tr>
      <w:tr w:rsidR="00D35470" w:rsidRPr="00D5353F" w:rsidTr="00D35470">
        <w:trPr>
          <w:cantSplit/>
        </w:trPr>
        <w:tc>
          <w:tcPr>
            <w:tcW w:w="3713" w:type="dxa"/>
          </w:tcPr>
          <w:p w:rsidR="00D35470" w:rsidRPr="00D5353F" w:rsidRDefault="00D35470" w:rsidP="00E1594E">
            <w:pPr>
              <w:pStyle w:val="TableCell"/>
              <w:numPr>
                <w:ilvl w:val="0"/>
                <w:numId w:val="4"/>
              </w:numPr>
              <w:tabs>
                <w:tab w:val="left" w:pos="450"/>
              </w:tabs>
              <w:ind w:left="450" w:hanging="450"/>
              <w:rPr>
                <w:rFonts w:ascii="Times New Roman" w:hAnsi="Times New Roman"/>
                <w:sz w:val="18"/>
                <w:szCs w:val="18"/>
              </w:rPr>
            </w:pPr>
            <w:r w:rsidRPr="00D5353F">
              <w:rPr>
                <w:rFonts w:ascii="Times New Roman" w:hAnsi="Times New Roman"/>
                <w:sz w:val="18"/>
                <w:szCs w:val="18"/>
              </w:rPr>
              <w:t>Configuration Management Plan Template</w:t>
            </w:r>
          </w:p>
        </w:tc>
        <w:tc>
          <w:tcPr>
            <w:tcW w:w="4945" w:type="dxa"/>
          </w:tcPr>
          <w:p w:rsidR="00D35470" w:rsidRPr="00D5353F" w:rsidRDefault="00D35470" w:rsidP="00541765">
            <w:pPr>
              <w:pStyle w:val="TableCell"/>
              <w:rPr>
                <w:rFonts w:ascii="Times New Roman" w:hAnsi="Times New Roman"/>
                <w:sz w:val="18"/>
                <w:szCs w:val="18"/>
              </w:rPr>
            </w:pPr>
            <w:r w:rsidRPr="00D5353F">
              <w:rPr>
                <w:rFonts w:ascii="Times New Roman" w:hAnsi="Times New Roman"/>
                <w:sz w:val="18"/>
                <w:szCs w:val="18"/>
              </w:rPr>
              <w:t>http://compass.freescale.net/go/206938477</w:t>
            </w:r>
          </w:p>
        </w:tc>
      </w:tr>
      <w:tr w:rsidR="00D35470" w:rsidRPr="00D5353F" w:rsidTr="00D35470">
        <w:trPr>
          <w:cantSplit/>
        </w:trPr>
        <w:tc>
          <w:tcPr>
            <w:tcW w:w="3713" w:type="dxa"/>
          </w:tcPr>
          <w:p w:rsidR="00D35470" w:rsidRPr="00D5353F" w:rsidRDefault="00D35470" w:rsidP="00E1594E">
            <w:pPr>
              <w:pStyle w:val="TableCell"/>
              <w:numPr>
                <w:ilvl w:val="0"/>
                <w:numId w:val="4"/>
              </w:numPr>
              <w:tabs>
                <w:tab w:val="left" w:pos="450"/>
              </w:tabs>
              <w:ind w:left="450" w:hanging="450"/>
              <w:rPr>
                <w:rFonts w:ascii="Times New Roman" w:hAnsi="Times New Roman"/>
                <w:sz w:val="18"/>
                <w:szCs w:val="18"/>
              </w:rPr>
            </w:pPr>
            <w:r w:rsidRPr="00D5353F">
              <w:rPr>
                <w:rFonts w:ascii="Times New Roman" w:hAnsi="Times New Roman"/>
                <w:sz w:val="18"/>
                <w:szCs w:val="18"/>
              </w:rPr>
              <w:lastRenderedPageBreak/>
              <w:t>Clearcase Trainings and MCAL Configuration Management Strategy</w:t>
            </w:r>
          </w:p>
        </w:tc>
        <w:tc>
          <w:tcPr>
            <w:tcW w:w="4945" w:type="dxa"/>
          </w:tcPr>
          <w:p w:rsidR="00D35470" w:rsidRPr="00D5353F" w:rsidRDefault="00417E7F" w:rsidP="00E3675C">
            <w:pPr>
              <w:pStyle w:val="TableCell"/>
              <w:rPr>
                <w:rFonts w:ascii="Times New Roman" w:hAnsi="Times New Roman"/>
                <w:sz w:val="18"/>
                <w:szCs w:val="18"/>
              </w:rPr>
            </w:pPr>
            <w:hyperlink r:id="rId8" w:history="1">
              <w:r w:rsidR="00D35470" w:rsidRPr="00D5353F">
                <w:rPr>
                  <w:rStyle w:val="Hyperlink"/>
                  <w:rFonts w:ascii="Times New Roman" w:hAnsi="Times New Roman"/>
                  <w:sz w:val="18"/>
                  <w:szCs w:val="18"/>
                </w:rPr>
                <w:t>http://compass.freescale.net/go/219570339</w:t>
              </w:r>
            </w:hyperlink>
            <w:r w:rsidR="00D35470" w:rsidRPr="00D5353F">
              <w:rPr>
                <w:rFonts w:ascii="Times New Roman" w:hAnsi="Times New Roman"/>
                <w:sz w:val="18"/>
                <w:szCs w:val="18"/>
              </w:rPr>
              <w:t xml:space="preserve"> </w:t>
            </w:r>
          </w:p>
        </w:tc>
      </w:tr>
      <w:tr w:rsidR="00D35470" w:rsidRPr="00D5353F" w:rsidTr="00D35470">
        <w:trPr>
          <w:cantSplit/>
        </w:trPr>
        <w:tc>
          <w:tcPr>
            <w:tcW w:w="3713" w:type="dxa"/>
          </w:tcPr>
          <w:p w:rsidR="00D35470" w:rsidRPr="00D5353F" w:rsidRDefault="00D35470" w:rsidP="009E0DE6">
            <w:pPr>
              <w:pStyle w:val="TableCell"/>
              <w:numPr>
                <w:ilvl w:val="0"/>
                <w:numId w:val="4"/>
              </w:numPr>
              <w:tabs>
                <w:tab w:val="left" w:pos="450"/>
              </w:tabs>
              <w:ind w:left="450" w:hanging="450"/>
              <w:rPr>
                <w:rFonts w:ascii="Times New Roman" w:hAnsi="Times New Roman"/>
                <w:sz w:val="18"/>
                <w:szCs w:val="18"/>
              </w:rPr>
            </w:pPr>
            <w:r w:rsidRPr="00D5353F">
              <w:rPr>
                <w:rFonts w:ascii="Times New Roman" w:hAnsi="Times New Roman"/>
                <w:sz w:val="18"/>
                <w:szCs w:val="18"/>
              </w:rPr>
              <w:t xml:space="preserve">Configuration &amp; Change Management Compass Folder </w:t>
            </w:r>
          </w:p>
        </w:tc>
        <w:tc>
          <w:tcPr>
            <w:tcW w:w="4945" w:type="dxa"/>
          </w:tcPr>
          <w:p w:rsidR="00D35470" w:rsidRPr="00D5353F" w:rsidRDefault="00D35470" w:rsidP="00493C19">
            <w:pPr>
              <w:pStyle w:val="TableCell"/>
              <w:rPr>
                <w:rFonts w:ascii="Times New Roman" w:hAnsi="Times New Roman"/>
                <w:sz w:val="18"/>
                <w:szCs w:val="18"/>
              </w:rPr>
            </w:pPr>
            <w:r w:rsidRPr="00D5353F">
              <w:rPr>
                <w:rFonts w:ascii="Times New Roman" w:hAnsi="Times New Roman"/>
                <w:sz w:val="18"/>
                <w:szCs w:val="18"/>
              </w:rPr>
              <w:t>http://compass.freescale.net/go/206940631</w:t>
            </w:r>
          </w:p>
        </w:tc>
      </w:tr>
      <w:tr w:rsidR="00D35470" w:rsidRPr="00D5353F" w:rsidTr="00D35470">
        <w:trPr>
          <w:cantSplit/>
        </w:trPr>
        <w:tc>
          <w:tcPr>
            <w:tcW w:w="3713" w:type="dxa"/>
          </w:tcPr>
          <w:p w:rsidR="00D35470" w:rsidRPr="00D5353F" w:rsidRDefault="00D35470" w:rsidP="009E0DE6">
            <w:pPr>
              <w:pStyle w:val="TableCell"/>
              <w:numPr>
                <w:ilvl w:val="0"/>
                <w:numId w:val="4"/>
              </w:numPr>
              <w:tabs>
                <w:tab w:val="left" w:pos="450"/>
              </w:tabs>
              <w:ind w:left="450" w:hanging="450"/>
              <w:rPr>
                <w:rFonts w:ascii="Times New Roman" w:hAnsi="Times New Roman"/>
                <w:sz w:val="18"/>
                <w:szCs w:val="18"/>
              </w:rPr>
            </w:pPr>
            <w:r w:rsidRPr="00D5353F">
              <w:rPr>
                <w:rFonts w:ascii="Times New Roman" w:hAnsi="Times New Roman"/>
                <w:sz w:val="18"/>
                <w:szCs w:val="18"/>
              </w:rPr>
              <w:t>MCAL Hot Fix Procedure</w:t>
            </w:r>
          </w:p>
        </w:tc>
        <w:tc>
          <w:tcPr>
            <w:tcW w:w="4945" w:type="dxa"/>
          </w:tcPr>
          <w:p w:rsidR="00D35470" w:rsidRPr="00D5353F" w:rsidRDefault="00D35470" w:rsidP="00493C19">
            <w:pPr>
              <w:pStyle w:val="TableCell"/>
              <w:rPr>
                <w:rFonts w:ascii="Times New Roman" w:hAnsi="Times New Roman"/>
                <w:sz w:val="18"/>
                <w:szCs w:val="18"/>
              </w:rPr>
            </w:pPr>
            <w:r w:rsidRPr="00D5353F">
              <w:rPr>
                <w:rFonts w:ascii="Times New Roman" w:hAnsi="Times New Roman"/>
                <w:sz w:val="18"/>
                <w:szCs w:val="18"/>
              </w:rPr>
              <w:t>http://compass.freescale.net/go/206932641</w:t>
            </w:r>
          </w:p>
        </w:tc>
      </w:tr>
      <w:tr w:rsidR="00D35470" w:rsidRPr="00D5353F" w:rsidTr="00D35470">
        <w:trPr>
          <w:cantSplit/>
        </w:trPr>
        <w:tc>
          <w:tcPr>
            <w:tcW w:w="3713" w:type="dxa"/>
          </w:tcPr>
          <w:p w:rsidR="00D35470" w:rsidRPr="00D5353F" w:rsidRDefault="00D35470" w:rsidP="00FC30D2">
            <w:pPr>
              <w:pStyle w:val="TableCell"/>
              <w:numPr>
                <w:ilvl w:val="0"/>
                <w:numId w:val="4"/>
              </w:numPr>
              <w:tabs>
                <w:tab w:val="left" w:pos="450"/>
              </w:tabs>
              <w:ind w:left="450" w:hanging="450"/>
              <w:rPr>
                <w:rFonts w:ascii="Times New Roman" w:hAnsi="Times New Roman"/>
                <w:sz w:val="18"/>
                <w:szCs w:val="18"/>
              </w:rPr>
            </w:pPr>
            <w:r w:rsidRPr="00D5353F">
              <w:rPr>
                <w:rFonts w:ascii="Times New Roman" w:hAnsi="Times New Roman"/>
                <w:sz w:val="18"/>
                <w:szCs w:val="18"/>
              </w:rPr>
              <w:t>MCAL Frozen Branch Procedure</w:t>
            </w:r>
          </w:p>
        </w:tc>
        <w:tc>
          <w:tcPr>
            <w:tcW w:w="4945" w:type="dxa"/>
          </w:tcPr>
          <w:p w:rsidR="00D35470" w:rsidRPr="00D5353F" w:rsidRDefault="00D35470" w:rsidP="00FC30D2">
            <w:pPr>
              <w:pStyle w:val="TableCell"/>
              <w:rPr>
                <w:rFonts w:ascii="Times New Roman" w:hAnsi="Times New Roman"/>
                <w:sz w:val="18"/>
                <w:szCs w:val="18"/>
              </w:rPr>
            </w:pPr>
            <w:r w:rsidRPr="00D5353F">
              <w:rPr>
                <w:rFonts w:ascii="Times New Roman" w:hAnsi="Times New Roman"/>
                <w:sz w:val="18"/>
                <w:szCs w:val="18"/>
              </w:rPr>
              <w:t>http://compass.freescale.net/go/206932641</w:t>
            </w:r>
          </w:p>
        </w:tc>
      </w:tr>
    </w:tbl>
    <w:p w:rsidR="007D4225" w:rsidRPr="00D5353F" w:rsidRDefault="00A06764" w:rsidP="00A06764">
      <w:pPr>
        <w:pStyle w:val="Caption"/>
        <w:jc w:val="center"/>
        <w:rPr>
          <w:rFonts w:ascii="Times New Roman" w:hAnsi="Times New Roman"/>
        </w:rPr>
      </w:pPr>
      <w:bookmarkStart w:id="47" w:name="_Toc339877702"/>
      <w:r w:rsidRPr="00D5353F">
        <w:rPr>
          <w:rFonts w:ascii="Times New Roman" w:hAnsi="Times New Roman"/>
        </w:rPr>
        <w:t xml:space="preserve">Table </w:t>
      </w:r>
      <w:r w:rsidR="00A20929" w:rsidRPr="00D5353F">
        <w:rPr>
          <w:rFonts w:ascii="Times New Roman" w:hAnsi="Times New Roman"/>
        </w:rPr>
        <w:fldChar w:fldCharType="begin"/>
      </w:r>
      <w:r w:rsidRPr="00D5353F">
        <w:rPr>
          <w:rFonts w:ascii="Times New Roman" w:hAnsi="Times New Roman"/>
        </w:rPr>
        <w:instrText xml:space="preserve"> SEQ Table \* ARABIC </w:instrText>
      </w:r>
      <w:r w:rsidR="00A20929" w:rsidRPr="00D5353F">
        <w:rPr>
          <w:rFonts w:ascii="Times New Roman" w:hAnsi="Times New Roman"/>
        </w:rPr>
        <w:fldChar w:fldCharType="separate"/>
      </w:r>
      <w:r w:rsidR="003C3F67" w:rsidRPr="00D5353F">
        <w:rPr>
          <w:rFonts w:ascii="Times New Roman" w:hAnsi="Times New Roman"/>
          <w:noProof/>
        </w:rPr>
        <w:t>1</w:t>
      </w:r>
      <w:r w:rsidR="00A20929" w:rsidRPr="00D5353F">
        <w:rPr>
          <w:rFonts w:ascii="Times New Roman" w:hAnsi="Times New Roman"/>
        </w:rPr>
        <w:fldChar w:fldCharType="end"/>
      </w:r>
      <w:r w:rsidRPr="00D5353F">
        <w:rPr>
          <w:rFonts w:ascii="Times New Roman" w:hAnsi="Times New Roman"/>
        </w:rPr>
        <w:t xml:space="preserve"> References Table</w:t>
      </w:r>
      <w:bookmarkEnd w:id="47"/>
    </w:p>
    <w:p w:rsidR="00EF1EA0" w:rsidRPr="00D5353F" w:rsidRDefault="00EF1EA0" w:rsidP="00EF1EA0"/>
    <w:p w:rsidR="007D4225" w:rsidRPr="00D5353F" w:rsidRDefault="007D4225">
      <w:pPr>
        <w:pStyle w:val="Heading2"/>
      </w:pPr>
      <w:bookmarkStart w:id="48" w:name="_Toc83818247"/>
      <w:bookmarkStart w:id="49" w:name="_Toc188094926"/>
      <w:bookmarkStart w:id="50" w:name="_Toc226791137"/>
      <w:bookmarkStart w:id="51" w:name="_Toc226791358"/>
      <w:bookmarkStart w:id="52" w:name="_Toc226792378"/>
      <w:bookmarkStart w:id="53" w:name="_Toc226792453"/>
      <w:bookmarkStart w:id="54" w:name="_Toc228673479"/>
      <w:bookmarkStart w:id="55" w:name="_Toc357008859"/>
      <w:r w:rsidRPr="00D5353F">
        <w:t>Definitions, Acronyms, and Abbreviations</w:t>
      </w:r>
      <w:bookmarkEnd w:id="48"/>
      <w:bookmarkEnd w:id="49"/>
      <w:bookmarkEnd w:id="50"/>
      <w:bookmarkEnd w:id="51"/>
      <w:bookmarkEnd w:id="52"/>
      <w:bookmarkEnd w:id="53"/>
      <w:bookmarkEnd w:id="54"/>
      <w:bookmarkEnd w:id="55"/>
    </w:p>
    <w:p w:rsidR="003C6404" w:rsidRPr="00D5353F" w:rsidRDefault="003C6404" w:rsidP="00181A39">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38"/>
        <w:gridCol w:w="6218"/>
      </w:tblGrid>
      <w:tr w:rsidR="00EB6A1D" w:rsidRPr="00D5353F" w:rsidTr="00FB2FDF">
        <w:tc>
          <w:tcPr>
            <w:tcW w:w="8856" w:type="dxa"/>
            <w:gridSpan w:val="2"/>
            <w:shd w:val="clear" w:color="auto" w:fill="FFCC99"/>
          </w:tcPr>
          <w:p w:rsidR="00EB6A1D" w:rsidRPr="00D5353F" w:rsidRDefault="00EB6A1D" w:rsidP="00EB6A1D">
            <w:pPr>
              <w:pStyle w:val="TableHeading"/>
              <w:jc w:val="center"/>
              <w:rPr>
                <w:rFonts w:ascii="Times New Roman" w:hAnsi="Times New Roman"/>
                <w:sz w:val="18"/>
                <w:szCs w:val="18"/>
              </w:rPr>
            </w:pPr>
            <w:r w:rsidRPr="00D5353F">
              <w:rPr>
                <w:rFonts w:ascii="Times New Roman" w:hAnsi="Times New Roman"/>
                <w:sz w:val="18"/>
                <w:szCs w:val="18"/>
              </w:rPr>
              <w:t>Acronyms</w:t>
            </w:r>
          </w:p>
        </w:tc>
      </w:tr>
      <w:tr w:rsidR="007D4225" w:rsidRPr="00D5353F" w:rsidTr="00FB2FDF">
        <w:tc>
          <w:tcPr>
            <w:tcW w:w="2638" w:type="dxa"/>
            <w:shd w:val="clear" w:color="auto" w:fill="FFCC99"/>
          </w:tcPr>
          <w:p w:rsidR="007D4225" w:rsidRPr="00D5353F" w:rsidRDefault="007D4225">
            <w:pPr>
              <w:pStyle w:val="TableHeading"/>
              <w:rPr>
                <w:rFonts w:ascii="Times New Roman" w:hAnsi="Times New Roman"/>
                <w:sz w:val="18"/>
                <w:szCs w:val="18"/>
              </w:rPr>
            </w:pPr>
            <w:r w:rsidRPr="00D5353F">
              <w:rPr>
                <w:rFonts w:ascii="Times New Roman" w:hAnsi="Times New Roman"/>
                <w:sz w:val="18"/>
                <w:szCs w:val="18"/>
              </w:rPr>
              <w:t>Term/Acronym</w:t>
            </w:r>
          </w:p>
        </w:tc>
        <w:tc>
          <w:tcPr>
            <w:tcW w:w="6218" w:type="dxa"/>
            <w:shd w:val="clear" w:color="auto" w:fill="FFCC99"/>
          </w:tcPr>
          <w:p w:rsidR="007D4225" w:rsidRPr="00D5353F" w:rsidRDefault="007D4225">
            <w:pPr>
              <w:pStyle w:val="TableHeading"/>
              <w:rPr>
                <w:rFonts w:ascii="Times New Roman" w:hAnsi="Times New Roman"/>
                <w:sz w:val="18"/>
                <w:szCs w:val="18"/>
              </w:rPr>
            </w:pPr>
            <w:r w:rsidRPr="00D5353F">
              <w:rPr>
                <w:rFonts w:ascii="Times New Roman" w:hAnsi="Times New Roman"/>
                <w:sz w:val="18"/>
                <w:szCs w:val="18"/>
              </w:rPr>
              <w:t>Definition</w:t>
            </w:r>
          </w:p>
        </w:tc>
      </w:tr>
      <w:tr w:rsidR="00614E1B" w:rsidRPr="00D5353F" w:rsidTr="00FB2FDF">
        <w:tc>
          <w:tcPr>
            <w:tcW w:w="2638" w:type="dxa"/>
            <w:vAlign w:val="center"/>
          </w:tcPr>
          <w:p w:rsidR="00614E1B" w:rsidRPr="00D5353F" w:rsidRDefault="00614E1B" w:rsidP="00E1594E">
            <w:pPr>
              <w:pStyle w:val="TableEntry"/>
              <w:rPr>
                <w:rFonts w:ascii="Times New Roman" w:hAnsi="Times New Roman"/>
                <w:sz w:val="18"/>
                <w:szCs w:val="18"/>
              </w:rPr>
            </w:pPr>
            <w:r w:rsidRPr="00D5353F">
              <w:rPr>
                <w:rFonts w:ascii="Times New Roman" w:hAnsi="Times New Roman"/>
                <w:sz w:val="18"/>
                <w:szCs w:val="18"/>
              </w:rPr>
              <w:t>API</w:t>
            </w:r>
          </w:p>
        </w:tc>
        <w:tc>
          <w:tcPr>
            <w:tcW w:w="6218" w:type="dxa"/>
            <w:vAlign w:val="center"/>
          </w:tcPr>
          <w:p w:rsidR="00614E1B" w:rsidRPr="00D5353F" w:rsidRDefault="00614E1B" w:rsidP="00E1594E">
            <w:pPr>
              <w:rPr>
                <w:sz w:val="18"/>
                <w:szCs w:val="18"/>
              </w:rPr>
            </w:pPr>
            <w:r w:rsidRPr="00D5353F">
              <w:rPr>
                <w:sz w:val="18"/>
                <w:szCs w:val="18"/>
              </w:rPr>
              <w:t>Application Programming Interface</w:t>
            </w:r>
          </w:p>
        </w:tc>
      </w:tr>
      <w:tr w:rsidR="00614E1B" w:rsidRPr="00D5353F" w:rsidTr="00FB2FDF">
        <w:tc>
          <w:tcPr>
            <w:tcW w:w="2638" w:type="dxa"/>
          </w:tcPr>
          <w:p w:rsidR="00614E1B" w:rsidRPr="00D5353F" w:rsidRDefault="00614E1B">
            <w:pPr>
              <w:pStyle w:val="TableCell"/>
              <w:rPr>
                <w:rFonts w:ascii="Times New Roman" w:hAnsi="Times New Roman"/>
                <w:sz w:val="18"/>
                <w:szCs w:val="18"/>
              </w:rPr>
            </w:pPr>
            <w:r w:rsidRPr="00D5353F">
              <w:rPr>
                <w:rFonts w:ascii="Times New Roman" w:hAnsi="Times New Roman"/>
                <w:sz w:val="18"/>
                <w:szCs w:val="18"/>
              </w:rPr>
              <w:t>ASR</w:t>
            </w:r>
          </w:p>
        </w:tc>
        <w:tc>
          <w:tcPr>
            <w:tcW w:w="6218" w:type="dxa"/>
          </w:tcPr>
          <w:p w:rsidR="00614E1B" w:rsidRPr="00D5353F" w:rsidRDefault="00B7753A" w:rsidP="00E1594E">
            <w:pPr>
              <w:pStyle w:val="TableBody"/>
              <w:ind w:left="0"/>
              <w:rPr>
                <w:rFonts w:ascii="Times New Roman" w:hAnsi="Times New Roman" w:cs="Times New Roman"/>
                <w:snapToGrid w:val="0"/>
                <w:szCs w:val="18"/>
              </w:rPr>
            </w:pPr>
            <w:r w:rsidRPr="00D5353F">
              <w:rPr>
                <w:rFonts w:ascii="Times New Roman" w:hAnsi="Times New Roman" w:cs="Times New Roman"/>
                <w:snapToGrid w:val="0"/>
                <w:szCs w:val="18"/>
              </w:rPr>
              <w:t>Autosar</w:t>
            </w:r>
          </w:p>
        </w:tc>
      </w:tr>
      <w:tr w:rsidR="00614E1B" w:rsidRPr="00D5353F" w:rsidTr="00FB2FDF">
        <w:tc>
          <w:tcPr>
            <w:tcW w:w="2638" w:type="dxa"/>
          </w:tcPr>
          <w:p w:rsidR="00614E1B" w:rsidRPr="00D5353F" w:rsidRDefault="00614E1B">
            <w:pPr>
              <w:pStyle w:val="TableCell"/>
              <w:rPr>
                <w:rFonts w:ascii="Times New Roman" w:hAnsi="Times New Roman"/>
                <w:sz w:val="18"/>
                <w:szCs w:val="18"/>
              </w:rPr>
            </w:pPr>
            <w:r w:rsidRPr="00D5353F">
              <w:rPr>
                <w:rFonts w:ascii="Times New Roman" w:hAnsi="Times New Roman"/>
                <w:sz w:val="18"/>
                <w:szCs w:val="18"/>
              </w:rPr>
              <w:t>Baseline</w:t>
            </w:r>
          </w:p>
        </w:tc>
        <w:tc>
          <w:tcPr>
            <w:tcW w:w="6218" w:type="dxa"/>
          </w:tcPr>
          <w:p w:rsidR="00614E1B" w:rsidRPr="00D5353F" w:rsidRDefault="00614E1B">
            <w:pPr>
              <w:pStyle w:val="TableCell"/>
              <w:rPr>
                <w:rFonts w:ascii="Times New Roman" w:hAnsi="Times New Roman"/>
                <w:sz w:val="18"/>
                <w:szCs w:val="18"/>
              </w:rPr>
            </w:pPr>
            <w:r w:rsidRPr="00D5353F">
              <w:rPr>
                <w:rFonts w:ascii="Times New Roman" w:hAnsi="Times New Roman"/>
                <w:sz w:val="18"/>
                <w:szCs w:val="18"/>
              </w:rPr>
              <w:t>Record in ClearQuest, as a change request, but with different state machine</w:t>
            </w:r>
          </w:p>
        </w:tc>
      </w:tr>
      <w:tr w:rsidR="00614E1B" w:rsidRPr="00D5353F" w:rsidTr="00FB2FDF">
        <w:tc>
          <w:tcPr>
            <w:tcW w:w="2638" w:type="dxa"/>
          </w:tcPr>
          <w:p w:rsidR="00614E1B" w:rsidRPr="00D5353F" w:rsidRDefault="00614E1B">
            <w:pPr>
              <w:pStyle w:val="TableCell"/>
              <w:rPr>
                <w:rFonts w:ascii="Times New Roman" w:hAnsi="Times New Roman"/>
                <w:sz w:val="18"/>
                <w:szCs w:val="18"/>
              </w:rPr>
            </w:pPr>
            <w:r w:rsidRPr="00D5353F">
              <w:rPr>
                <w:rFonts w:ascii="Times New Roman" w:hAnsi="Times New Roman"/>
                <w:snapToGrid w:val="0"/>
                <w:sz w:val="18"/>
                <w:szCs w:val="18"/>
              </w:rPr>
              <w:t>Branch</w:t>
            </w:r>
          </w:p>
        </w:tc>
        <w:tc>
          <w:tcPr>
            <w:tcW w:w="6218" w:type="dxa"/>
          </w:tcPr>
          <w:p w:rsidR="00614E1B" w:rsidRPr="00D5353F" w:rsidRDefault="00614E1B" w:rsidP="001862D2">
            <w:pPr>
              <w:pStyle w:val="TableCell"/>
              <w:rPr>
                <w:rFonts w:ascii="Times New Roman" w:hAnsi="Times New Roman"/>
                <w:sz w:val="18"/>
                <w:szCs w:val="18"/>
              </w:rPr>
            </w:pPr>
            <w:r w:rsidRPr="00D5353F">
              <w:rPr>
                <w:rFonts w:ascii="Times New Roman" w:hAnsi="Times New Roman"/>
                <w:snapToGrid w:val="0"/>
                <w:sz w:val="18"/>
                <w:szCs w:val="18"/>
              </w:rPr>
              <w:t>A variant development path that diverges from the primary development path</w:t>
            </w:r>
          </w:p>
        </w:tc>
      </w:tr>
      <w:tr w:rsidR="00614E1B" w:rsidRPr="00D5353F" w:rsidTr="00FB2FDF">
        <w:tc>
          <w:tcPr>
            <w:tcW w:w="2638" w:type="dxa"/>
          </w:tcPr>
          <w:p w:rsidR="00614E1B" w:rsidRPr="00D5353F" w:rsidRDefault="00614E1B">
            <w:pPr>
              <w:pStyle w:val="TableCell"/>
              <w:rPr>
                <w:rFonts w:ascii="Times New Roman" w:hAnsi="Times New Roman"/>
                <w:sz w:val="18"/>
                <w:szCs w:val="18"/>
              </w:rPr>
            </w:pPr>
            <w:r w:rsidRPr="00D5353F">
              <w:rPr>
                <w:rFonts w:ascii="Times New Roman" w:hAnsi="Times New Roman"/>
                <w:snapToGrid w:val="0"/>
                <w:sz w:val="18"/>
                <w:szCs w:val="18"/>
              </w:rPr>
              <w:t>Build</w:t>
            </w:r>
          </w:p>
        </w:tc>
        <w:tc>
          <w:tcPr>
            <w:tcW w:w="6218" w:type="dxa"/>
          </w:tcPr>
          <w:p w:rsidR="00614E1B" w:rsidRPr="00D5353F" w:rsidRDefault="00614E1B" w:rsidP="001862D2">
            <w:pPr>
              <w:pStyle w:val="TableCell"/>
              <w:rPr>
                <w:rFonts w:ascii="Times New Roman" w:hAnsi="Times New Roman"/>
                <w:sz w:val="18"/>
                <w:szCs w:val="18"/>
              </w:rPr>
            </w:pPr>
            <w:r w:rsidRPr="00D5353F">
              <w:rPr>
                <w:rFonts w:ascii="Times New Roman" w:hAnsi="Times New Roman"/>
                <w:sz w:val="18"/>
                <w:szCs w:val="18"/>
              </w:rPr>
              <w:t>An operational version of a system or component that incorporates a specified subset of the capabilities that the final product will provide.</w:t>
            </w:r>
          </w:p>
        </w:tc>
      </w:tr>
      <w:tr w:rsidR="00614E1B" w:rsidRPr="00D5353F" w:rsidTr="00FB2FDF">
        <w:tc>
          <w:tcPr>
            <w:tcW w:w="2638" w:type="dxa"/>
            <w:vAlign w:val="center"/>
          </w:tcPr>
          <w:p w:rsidR="00614E1B" w:rsidRPr="00D5353F" w:rsidRDefault="00614E1B" w:rsidP="00E1594E">
            <w:pPr>
              <w:pStyle w:val="TableEntry"/>
              <w:rPr>
                <w:rFonts w:ascii="Times New Roman" w:hAnsi="Times New Roman"/>
                <w:sz w:val="18"/>
                <w:szCs w:val="18"/>
              </w:rPr>
            </w:pPr>
            <w:r w:rsidRPr="00D5353F">
              <w:rPr>
                <w:rFonts w:ascii="Times New Roman" w:hAnsi="Times New Roman"/>
                <w:sz w:val="18"/>
                <w:szCs w:val="18"/>
              </w:rPr>
              <w:t>CCB</w:t>
            </w:r>
          </w:p>
        </w:tc>
        <w:tc>
          <w:tcPr>
            <w:tcW w:w="6218" w:type="dxa"/>
            <w:vAlign w:val="center"/>
          </w:tcPr>
          <w:p w:rsidR="00614E1B" w:rsidRPr="00D5353F" w:rsidRDefault="00614E1B" w:rsidP="00E1594E">
            <w:pPr>
              <w:rPr>
                <w:sz w:val="18"/>
                <w:szCs w:val="18"/>
              </w:rPr>
            </w:pPr>
            <w:r w:rsidRPr="00D5353F">
              <w:rPr>
                <w:sz w:val="18"/>
                <w:szCs w:val="18"/>
              </w:rPr>
              <w:t>Change Control Board</w:t>
            </w:r>
          </w:p>
        </w:tc>
      </w:tr>
      <w:tr w:rsidR="00F1030C" w:rsidRPr="00D5353F" w:rsidTr="00FB2FDF">
        <w:tc>
          <w:tcPr>
            <w:tcW w:w="2638" w:type="dxa"/>
            <w:vAlign w:val="center"/>
          </w:tcPr>
          <w:p w:rsidR="00F1030C" w:rsidRPr="00D5353F" w:rsidRDefault="00F1030C" w:rsidP="00E1594E">
            <w:pPr>
              <w:pStyle w:val="TableEntry"/>
              <w:rPr>
                <w:rFonts w:ascii="Times New Roman" w:hAnsi="Times New Roman"/>
                <w:sz w:val="18"/>
                <w:szCs w:val="18"/>
              </w:rPr>
            </w:pPr>
            <w:r w:rsidRPr="00D5353F">
              <w:rPr>
                <w:rFonts w:ascii="Times New Roman" w:hAnsi="Times New Roman"/>
                <w:sz w:val="18"/>
                <w:szCs w:val="18"/>
              </w:rPr>
              <w:t>EOL</w:t>
            </w:r>
          </w:p>
        </w:tc>
        <w:tc>
          <w:tcPr>
            <w:tcW w:w="6218" w:type="dxa"/>
            <w:vAlign w:val="center"/>
          </w:tcPr>
          <w:p w:rsidR="00F1030C" w:rsidRPr="00D5353F" w:rsidRDefault="00F1030C" w:rsidP="00E1594E">
            <w:pPr>
              <w:rPr>
                <w:sz w:val="18"/>
                <w:szCs w:val="18"/>
              </w:rPr>
            </w:pPr>
            <w:r w:rsidRPr="00D5353F">
              <w:rPr>
                <w:sz w:val="18"/>
                <w:szCs w:val="18"/>
              </w:rPr>
              <w:t>End of Life</w:t>
            </w:r>
          </w:p>
        </w:tc>
      </w:tr>
      <w:tr w:rsidR="00614E1B" w:rsidRPr="00D5353F" w:rsidTr="00FB2FDF">
        <w:tc>
          <w:tcPr>
            <w:tcW w:w="2638" w:type="dxa"/>
            <w:vAlign w:val="center"/>
          </w:tcPr>
          <w:p w:rsidR="00614E1B" w:rsidRPr="00D5353F" w:rsidRDefault="00614E1B" w:rsidP="00E1594E">
            <w:pPr>
              <w:pStyle w:val="TableEntry"/>
              <w:rPr>
                <w:rFonts w:ascii="Times New Roman" w:hAnsi="Times New Roman"/>
                <w:sz w:val="18"/>
                <w:szCs w:val="18"/>
              </w:rPr>
            </w:pPr>
            <w:r w:rsidRPr="00D5353F">
              <w:rPr>
                <w:rFonts w:ascii="Times New Roman" w:hAnsi="Times New Roman"/>
                <w:sz w:val="18"/>
                <w:szCs w:val="18"/>
              </w:rPr>
              <w:t>CM</w:t>
            </w:r>
          </w:p>
        </w:tc>
        <w:tc>
          <w:tcPr>
            <w:tcW w:w="6218" w:type="dxa"/>
            <w:vAlign w:val="center"/>
          </w:tcPr>
          <w:p w:rsidR="00614E1B" w:rsidRPr="00D5353F" w:rsidRDefault="00614E1B" w:rsidP="00E1594E">
            <w:pPr>
              <w:rPr>
                <w:sz w:val="18"/>
                <w:szCs w:val="18"/>
              </w:rPr>
            </w:pPr>
            <w:r w:rsidRPr="00D5353F">
              <w:rPr>
                <w:sz w:val="18"/>
                <w:szCs w:val="18"/>
              </w:rPr>
              <w:t>Configuration Management</w:t>
            </w:r>
          </w:p>
        </w:tc>
      </w:tr>
      <w:tr w:rsidR="00F1030C" w:rsidRPr="00D5353F" w:rsidTr="00FB2FDF">
        <w:tc>
          <w:tcPr>
            <w:tcW w:w="2638" w:type="dxa"/>
            <w:vAlign w:val="center"/>
          </w:tcPr>
          <w:p w:rsidR="00F1030C" w:rsidRPr="00D5353F" w:rsidRDefault="00F1030C" w:rsidP="00E1594E">
            <w:pPr>
              <w:pStyle w:val="TableEntry"/>
              <w:rPr>
                <w:rFonts w:ascii="Times New Roman" w:hAnsi="Times New Roman"/>
                <w:sz w:val="18"/>
                <w:szCs w:val="18"/>
              </w:rPr>
            </w:pPr>
            <w:r w:rsidRPr="00D5353F">
              <w:rPr>
                <w:rFonts w:ascii="Times New Roman" w:hAnsi="Times New Roman"/>
                <w:sz w:val="18"/>
                <w:szCs w:val="18"/>
              </w:rPr>
              <w:t>JDP</w:t>
            </w:r>
          </w:p>
        </w:tc>
        <w:tc>
          <w:tcPr>
            <w:tcW w:w="6218" w:type="dxa"/>
            <w:vAlign w:val="center"/>
          </w:tcPr>
          <w:p w:rsidR="00F1030C" w:rsidRPr="00D5353F" w:rsidRDefault="00F1030C" w:rsidP="00E1594E">
            <w:pPr>
              <w:rPr>
                <w:sz w:val="18"/>
                <w:szCs w:val="18"/>
              </w:rPr>
            </w:pPr>
            <w:r w:rsidRPr="00D5353F">
              <w:rPr>
                <w:sz w:val="18"/>
                <w:szCs w:val="18"/>
              </w:rPr>
              <w:t>Joint Development Program</w:t>
            </w:r>
          </w:p>
        </w:tc>
      </w:tr>
      <w:tr w:rsidR="00614E1B" w:rsidRPr="00D5353F" w:rsidTr="00FB2FDF">
        <w:tc>
          <w:tcPr>
            <w:tcW w:w="2638" w:type="dxa"/>
          </w:tcPr>
          <w:p w:rsidR="00614E1B" w:rsidRPr="00D5353F" w:rsidRDefault="00614E1B">
            <w:pPr>
              <w:pStyle w:val="TableCell"/>
              <w:rPr>
                <w:rFonts w:ascii="Times New Roman" w:hAnsi="Times New Roman"/>
                <w:sz w:val="18"/>
                <w:szCs w:val="18"/>
              </w:rPr>
            </w:pPr>
            <w:r w:rsidRPr="00D5353F">
              <w:rPr>
                <w:rFonts w:ascii="Times New Roman" w:hAnsi="Times New Roman"/>
                <w:sz w:val="18"/>
                <w:szCs w:val="18"/>
              </w:rPr>
              <w:t>Configuration Item (CI)</w:t>
            </w:r>
          </w:p>
        </w:tc>
        <w:tc>
          <w:tcPr>
            <w:tcW w:w="6218" w:type="dxa"/>
          </w:tcPr>
          <w:p w:rsidR="00614E1B" w:rsidRPr="00D5353F" w:rsidRDefault="00614E1B">
            <w:pPr>
              <w:pStyle w:val="TableCell"/>
              <w:rPr>
                <w:rFonts w:ascii="Times New Roman" w:hAnsi="Times New Roman"/>
                <w:sz w:val="18"/>
                <w:szCs w:val="18"/>
              </w:rPr>
            </w:pPr>
            <w:r w:rsidRPr="00D5353F">
              <w:rPr>
                <w:rFonts w:ascii="Times New Roman" w:hAnsi="Times New Roman"/>
                <w:sz w:val="18"/>
                <w:szCs w:val="18"/>
              </w:rPr>
              <w:t>An aggregation of hardware, software, or both, that is designated for configuration management and treated as a single entity in the configuration management process.</w:t>
            </w:r>
          </w:p>
        </w:tc>
      </w:tr>
      <w:tr w:rsidR="00614E1B" w:rsidRPr="00D5353F" w:rsidTr="00FB2FDF">
        <w:tc>
          <w:tcPr>
            <w:tcW w:w="2638" w:type="dxa"/>
          </w:tcPr>
          <w:p w:rsidR="00614E1B" w:rsidRPr="00D5353F" w:rsidRDefault="00614E1B">
            <w:pPr>
              <w:pStyle w:val="TableCell"/>
              <w:rPr>
                <w:rFonts w:ascii="Times New Roman" w:hAnsi="Times New Roman"/>
                <w:sz w:val="18"/>
                <w:szCs w:val="18"/>
              </w:rPr>
            </w:pPr>
            <w:r w:rsidRPr="00D5353F">
              <w:rPr>
                <w:rFonts w:ascii="Times New Roman" w:hAnsi="Times New Roman"/>
                <w:sz w:val="18"/>
                <w:szCs w:val="18"/>
              </w:rPr>
              <w:t>Configuration Management (CM)</w:t>
            </w:r>
          </w:p>
        </w:tc>
        <w:tc>
          <w:tcPr>
            <w:tcW w:w="6218" w:type="dxa"/>
          </w:tcPr>
          <w:p w:rsidR="00614E1B" w:rsidRPr="00D5353F" w:rsidRDefault="00614E1B">
            <w:pPr>
              <w:pStyle w:val="TableCell"/>
              <w:rPr>
                <w:rFonts w:ascii="Times New Roman" w:hAnsi="Times New Roman"/>
                <w:sz w:val="18"/>
                <w:szCs w:val="18"/>
              </w:rPr>
            </w:pPr>
            <w:r w:rsidRPr="00D5353F">
              <w:rPr>
                <w:rFonts w:ascii="Times New Roman" w:hAnsi="Times New Roman"/>
                <w:sz w:val="18"/>
                <w:szCs w:val="18"/>
              </w:rPr>
              <w:t>A discipline applying technical and administrative direction and surveillance to: identify and document the functional and physical characteristics of a configuration item, control changes to those characteristics, record and report change processing and implementation status, and verify compliance with specified requirements.</w:t>
            </w:r>
          </w:p>
        </w:tc>
      </w:tr>
      <w:tr w:rsidR="00614E1B" w:rsidRPr="00D5353F" w:rsidTr="00FB2FDF">
        <w:tc>
          <w:tcPr>
            <w:tcW w:w="2638" w:type="dxa"/>
          </w:tcPr>
          <w:p w:rsidR="00614E1B" w:rsidRPr="00D5353F" w:rsidRDefault="00614E1B">
            <w:pPr>
              <w:pStyle w:val="TableCell"/>
              <w:rPr>
                <w:rFonts w:ascii="Times New Roman" w:hAnsi="Times New Roman"/>
                <w:sz w:val="18"/>
                <w:szCs w:val="18"/>
              </w:rPr>
            </w:pPr>
            <w:r w:rsidRPr="00D5353F">
              <w:rPr>
                <w:rFonts w:ascii="Times New Roman" w:hAnsi="Times New Roman"/>
                <w:sz w:val="18"/>
                <w:szCs w:val="18"/>
              </w:rPr>
              <w:t>CR</w:t>
            </w:r>
          </w:p>
        </w:tc>
        <w:tc>
          <w:tcPr>
            <w:tcW w:w="6218" w:type="dxa"/>
          </w:tcPr>
          <w:p w:rsidR="00614E1B" w:rsidRPr="00D5353F" w:rsidRDefault="00614E1B" w:rsidP="001862D2">
            <w:pPr>
              <w:pStyle w:val="TableCell"/>
              <w:rPr>
                <w:rFonts w:ascii="Times New Roman" w:hAnsi="Times New Roman"/>
                <w:sz w:val="18"/>
                <w:szCs w:val="18"/>
              </w:rPr>
            </w:pPr>
            <w:r w:rsidRPr="00D5353F">
              <w:rPr>
                <w:rFonts w:ascii="Times New Roman" w:hAnsi="Times New Roman"/>
                <w:sz w:val="18"/>
                <w:szCs w:val="18"/>
              </w:rPr>
              <w:t>Change Request</w:t>
            </w:r>
          </w:p>
        </w:tc>
      </w:tr>
      <w:tr w:rsidR="00614E1B" w:rsidRPr="00D5353F" w:rsidTr="00FB2FDF">
        <w:tc>
          <w:tcPr>
            <w:tcW w:w="2638" w:type="dxa"/>
          </w:tcPr>
          <w:p w:rsidR="00614E1B" w:rsidRPr="00D5353F" w:rsidRDefault="00614E1B">
            <w:pPr>
              <w:pStyle w:val="TableCell"/>
              <w:rPr>
                <w:rFonts w:ascii="Times New Roman" w:hAnsi="Times New Roman"/>
                <w:sz w:val="18"/>
                <w:szCs w:val="18"/>
              </w:rPr>
            </w:pPr>
            <w:r w:rsidRPr="00D5353F">
              <w:rPr>
                <w:rFonts w:ascii="Times New Roman" w:hAnsi="Times New Roman"/>
                <w:sz w:val="18"/>
                <w:szCs w:val="18"/>
              </w:rPr>
              <w:t>Label</w:t>
            </w:r>
          </w:p>
        </w:tc>
        <w:tc>
          <w:tcPr>
            <w:tcW w:w="6218" w:type="dxa"/>
          </w:tcPr>
          <w:p w:rsidR="00614E1B" w:rsidRPr="00D5353F" w:rsidRDefault="00614E1B" w:rsidP="001862D2">
            <w:pPr>
              <w:pStyle w:val="TableCell"/>
              <w:rPr>
                <w:rFonts w:ascii="Times New Roman" w:hAnsi="Times New Roman"/>
                <w:sz w:val="18"/>
                <w:szCs w:val="18"/>
              </w:rPr>
            </w:pPr>
            <w:r w:rsidRPr="00D5353F">
              <w:rPr>
                <w:rFonts w:ascii="Times New Roman" w:hAnsi="Times New Roman"/>
                <w:sz w:val="18"/>
                <w:szCs w:val="18"/>
              </w:rPr>
              <w:t>A string used to uniquely identify a version of a configuration item.</w:t>
            </w:r>
          </w:p>
        </w:tc>
      </w:tr>
      <w:tr w:rsidR="00614E1B" w:rsidRPr="00D5353F" w:rsidTr="00FB2FDF">
        <w:tc>
          <w:tcPr>
            <w:tcW w:w="2638" w:type="dxa"/>
          </w:tcPr>
          <w:p w:rsidR="00614E1B" w:rsidRPr="00D5353F" w:rsidRDefault="00614E1B">
            <w:pPr>
              <w:pStyle w:val="TableCell"/>
              <w:rPr>
                <w:rFonts w:ascii="Times New Roman" w:hAnsi="Times New Roman"/>
                <w:sz w:val="18"/>
                <w:szCs w:val="18"/>
              </w:rPr>
            </w:pPr>
            <w:r w:rsidRPr="00D5353F">
              <w:rPr>
                <w:rFonts w:ascii="Times New Roman" w:hAnsi="Times New Roman"/>
                <w:sz w:val="18"/>
                <w:szCs w:val="18"/>
              </w:rPr>
              <w:t>Lock</w:t>
            </w:r>
          </w:p>
        </w:tc>
        <w:tc>
          <w:tcPr>
            <w:tcW w:w="6218" w:type="dxa"/>
          </w:tcPr>
          <w:p w:rsidR="00614E1B" w:rsidRPr="00D5353F" w:rsidRDefault="00614E1B" w:rsidP="001862D2">
            <w:pPr>
              <w:pStyle w:val="TableCell"/>
              <w:rPr>
                <w:rFonts w:ascii="Times New Roman" w:hAnsi="Times New Roman"/>
                <w:sz w:val="18"/>
                <w:szCs w:val="18"/>
              </w:rPr>
            </w:pPr>
            <w:r w:rsidRPr="00D5353F">
              <w:rPr>
                <w:rFonts w:ascii="Times New Roman" w:hAnsi="Times New Roman"/>
                <w:snapToGrid w:val="0"/>
                <w:sz w:val="18"/>
                <w:szCs w:val="18"/>
              </w:rPr>
              <w:t>A marker placed on the configuration status of an item, which prevents the item from being modified.</w:t>
            </w:r>
          </w:p>
        </w:tc>
      </w:tr>
      <w:tr w:rsidR="00614E1B" w:rsidRPr="00D5353F" w:rsidTr="00FB2FDF">
        <w:tc>
          <w:tcPr>
            <w:tcW w:w="2638" w:type="dxa"/>
          </w:tcPr>
          <w:p w:rsidR="00614E1B" w:rsidRPr="00D5353F" w:rsidRDefault="00614E1B">
            <w:pPr>
              <w:pStyle w:val="TableCell"/>
              <w:rPr>
                <w:rFonts w:ascii="Times New Roman" w:hAnsi="Times New Roman"/>
                <w:sz w:val="18"/>
                <w:szCs w:val="18"/>
              </w:rPr>
            </w:pPr>
            <w:r w:rsidRPr="00D5353F">
              <w:rPr>
                <w:rFonts w:ascii="Times New Roman" w:hAnsi="Times New Roman"/>
                <w:sz w:val="18"/>
                <w:szCs w:val="18"/>
              </w:rPr>
              <w:t>Mainline</w:t>
            </w:r>
          </w:p>
        </w:tc>
        <w:tc>
          <w:tcPr>
            <w:tcW w:w="6218" w:type="dxa"/>
          </w:tcPr>
          <w:p w:rsidR="00614E1B" w:rsidRPr="00D5353F" w:rsidRDefault="00614E1B">
            <w:pPr>
              <w:pStyle w:val="TableCell"/>
              <w:rPr>
                <w:rFonts w:ascii="Times New Roman" w:hAnsi="Times New Roman"/>
                <w:sz w:val="18"/>
                <w:szCs w:val="18"/>
              </w:rPr>
            </w:pPr>
            <w:r w:rsidRPr="00D5353F">
              <w:rPr>
                <w:rFonts w:ascii="Times New Roman" w:hAnsi="Times New Roman"/>
                <w:sz w:val="18"/>
                <w:szCs w:val="18"/>
              </w:rPr>
              <w:t xml:space="preserve">A specification or product that has been formally reviewed and agreed upon, that thereafter serves as the basis for further development, and that can be changed only </w:t>
            </w:r>
            <w:r w:rsidRPr="00D5353F">
              <w:rPr>
                <w:rFonts w:ascii="Times New Roman" w:hAnsi="Times New Roman"/>
                <w:sz w:val="18"/>
                <w:szCs w:val="18"/>
              </w:rPr>
              <w:lastRenderedPageBreak/>
              <w:t>through formal change control procedures.</w:t>
            </w:r>
          </w:p>
        </w:tc>
      </w:tr>
      <w:tr w:rsidR="00614E1B" w:rsidRPr="00D5353F" w:rsidTr="00FB2FDF">
        <w:tc>
          <w:tcPr>
            <w:tcW w:w="2638" w:type="dxa"/>
            <w:vAlign w:val="center"/>
          </w:tcPr>
          <w:p w:rsidR="00614E1B" w:rsidRPr="00D5353F" w:rsidRDefault="00614E1B" w:rsidP="00E1594E">
            <w:pPr>
              <w:pStyle w:val="TableEntry"/>
              <w:rPr>
                <w:rFonts w:ascii="Times New Roman" w:hAnsi="Times New Roman"/>
                <w:sz w:val="18"/>
                <w:szCs w:val="18"/>
              </w:rPr>
            </w:pPr>
            <w:r w:rsidRPr="00D5353F">
              <w:rPr>
                <w:rFonts w:ascii="Times New Roman" w:hAnsi="Times New Roman"/>
                <w:sz w:val="18"/>
                <w:szCs w:val="18"/>
              </w:rPr>
              <w:lastRenderedPageBreak/>
              <w:t>MCAL</w:t>
            </w:r>
          </w:p>
        </w:tc>
        <w:tc>
          <w:tcPr>
            <w:tcW w:w="6218" w:type="dxa"/>
            <w:vAlign w:val="center"/>
          </w:tcPr>
          <w:p w:rsidR="00614E1B" w:rsidRPr="00D5353F" w:rsidRDefault="00614E1B" w:rsidP="00E1594E">
            <w:pPr>
              <w:rPr>
                <w:sz w:val="18"/>
                <w:szCs w:val="18"/>
              </w:rPr>
            </w:pPr>
            <w:r w:rsidRPr="00D5353F">
              <w:rPr>
                <w:sz w:val="18"/>
                <w:szCs w:val="18"/>
              </w:rPr>
              <w:t>Microcontrollers Abstraction Layer</w:t>
            </w:r>
          </w:p>
        </w:tc>
      </w:tr>
      <w:tr w:rsidR="00F1030C" w:rsidRPr="00D5353F" w:rsidTr="00FB2FDF">
        <w:tc>
          <w:tcPr>
            <w:tcW w:w="2638" w:type="dxa"/>
            <w:vAlign w:val="center"/>
          </w:tcPr>
          <w:p w:rsidR="00F1030C" w:rsidRPr="00D5353F" w:rsidRDefault="006C2403" w:rsidP="00E1594E">
            <w:pPr>
              <w:pStyle w:val="TableEntry"/>
              <w:rPr>
                <w:rFonts w:ascii="Times New Roman" w:hAnsi="Times New Roman"/>
                <w:sz w:val="18"/>
                <w:szCs w:val="18"/>
              </w:rPr>
            </w:pPr>
            <w:r>
              <w:rPr>
                <w:rFonts w:ascii="Times New Roman" w:hAnsi="Times New Roman"/>
                <w:sz w:val="18"/>
                <w:szCs w:val="18"/>
              </w:rPr>
              <w:t>AUTOMOTIVE SW</w:t>
            </w:r>
          </w:p>
        </w:tc>
        <w:tc>
          <w:tcPr>
            <w:tcW w:w="6218" w:type="dxa"/>
            <w:vAlign w:val="center"/>
          </w:tcPr>
          <w:p w:rsidR="00F1030C" w:rsidRPr="00D5353F" w:rsidRDefault="00F1030C" w:rsidP="00E1594E">
            <w:pPr>
              <w:rPr>
                <w:sz w:val="18"/>
                <w:szCs w:val="18"/>
              </w:rPr>
            </w:pPr>
            <w:r w:rsidRPr="00D5353F">
              <w:rPr>
                <w:sz w:val="18"/>
                <w:szCs w:val="18"/>
              </w:rPr>
              <w:t>Automotive Industrial Software Group</w:t>
            </w:r>
          </w:p>
        </w:tc>
      </w:tr>
      <w:tr w:rsidR="00614E1B" w:rsidRPr="00D5353F" w:rsidTr="00FB2FDF">
        <w:tc>
          <w:tcPr>
            <w:tcW w:w="2638" w:type="dxa"/>
          </w:tcPr>
          <w:p w:rsidR="00614E1B" w:rsidRPr="00D5353F" w:rsidRDefault="00614E1B">
            <w:pPr>
              <w:pStyle w:val="TableCell"/>
              <w:rPr>
                <w:rFonts w:ascii="Times New Roman" w:hAnsi="Times New Roman"/>
                <w:sz w:val="18"/>
                <w:szCs w:val="18"/>
              </w:rPr>
            </w:pPr>
            <w:r w:rsidRPr="00D5353F">
              <w:rPr>
                <w:rFonts w:ascii="Times New Roman" w:hAnsi="Times New Roman"/>
                <w:sz w:val="18"/>
                <w:szCs w:val="18"/>
              </w:rPr>
              <w:t>Merge</w:t>
            </w:r>
          </w:p>
        </w:tc>
        <w:tc>
          <w:tcPr>
            <w:tcW w:w="6218" w:type="dxa"/>
          </w:tcPr>
          <w:p w:rsidR="00614E1B" w:rsidRPr="00D5353F" w:rsidRDefault="00614E1B" w:rsidP="00E1594E">
            <w:pPr>
              <w:pStyle w:val="TableBody"/>
              <w:ind w:left="0"/>
              <w:rPr>
                <w:rFonts w:ascii="Times New Roman" w:hAnsi="Times New Roman" w:cs="Times New Roman"/>
                <w:snapToGrid w:val="0"/>
                <w:szCs w:val="18"/>
              </w:rPr>
            </w:pPr>
            <w:r w:rsidRPr="00D5353F">
              <w:rPr>
                <w:rFonts w:ascii="Times New Roman" w:hAnsi="Times New Roman" w:cs="Times New Roman"/>
                <w:snapToGrid w:val="0"/>
                <w:szCs w:val="18"/>
              </w:rPr>
              <w:t>The activity of ‘joining’ modifications performed simultaneously to different copies of the same module.</w:t>
            </w:r>
          </w:p>
          <w:p w:rsidR="00614E1B" w:rsidRPr="00D5353F" w:rsidRDefault="00614E1B" w:rsidP="00E1594E">
            <w:pPr>
              <w:pStyle w:val="TableBody"/>
              <w:ind w:left="0"/>
              <w:rPr>
                <w:rFonts w:ascii="Times New Roman" w:hAnsi="Times New Roman" w:cs="Times New Roman"/>
                <w:snapToGrid w:val="0"/>
                <w:szCs w:val="18"/>
              </w:rPr>
            </w:pPr>
            <w:r w:rsidRPr="00D5353F">
              <w:rPr>
                <w:rFonts w:ascii="Times New Roman" w:hAnsi="Times New Roman" w:cs="Times New Roman"/>
                <w:snapToGrid w:val="0"/>
                <w:szCs w:val="18"/>
              </w:rPr>
              <w:t>Merge back: merge operation from a development path to the baseline.</w:t>
            </w:r>
          </w:p>
          <w:p w:rsidR="00614E1B" w:rsidRPr="00D5353F" w:rsidRDefault="00614E1B" w:rsidP="00E46DDA">
            <w:pPr>
              <w:pStyle w:val="TableCell"/>
              <w:rPr>
                <w:rFonts w:ascii="Times New Roman" w:hAnsi="Times New Roman"/>
                <w:snapToGrid w:val="0"/>
                <w:sz w:val="18"/>
                <w:szCs w:val="18"/>
              </w:rPr>
            </w:pPr>
            <w:r w:rsidRPr="00D5353F">
              <w:rPr>
                <w:rFonts w:ascii="Times New Roman" w:hAnsi="Times New Roman"/>
                <w:snapToGrid w:val="0"/>
                <w:sz w:val="18"/>
                <w:szCs w:val="18"/>
              </w:rPr>
              <w:t>Up-merge: merge operation from the baseline to a development path.</w:t>
            </w:r>
          </w:p>
        </w:tc>
      </w:tr>
      <w:tr w:rsidR="00614E1B" w:rsidRPr="00D5353F" w:rsidTr="00FB2FDF">
        <w:tc>
          <w:tcPr>
            <w:tcW w:w="2638" w:type="dxa"/>
          </w:tcPr>
          <w:p w:rsidR="00614E1B" w:rsidRPr="00D5353F" w:rsidRDefault="00614E1B">
            <w:pPr>
              <w:pStyle w:val="TableCell"/>
              <w:rPr>
                <w:rFonts w:ascii="Times New Roman" w:hAnsi="Times New Roman"/>
                <w:sz w:val="18"/>
                <w:szCs w:val="18"/>
              </w:rPr>
            </w:pPr>
            <w:r w:rsidRPr="00D5353F">
              <w:rPr>
                <w:rFonts w:ascii="Times New Roman" w:hAnsi="Times New Roman"/>
                <w:sz w:val="18"/>
                <w:szCs w:val="18"/>
              </w:rPr>
              <w:t>Parallel Development</w:t>
            </w:r>
          </w:p>
        </w:tc>
        <w:tc>
          <w:tcPr>
            <w:tcW w:w="6218" w:type="dxa"/>
          </w:tcPr>
          <w:p w:rsidR="00614E1B" w:rsidRPr="00D5353F" w:rsidRDefault="00614E1B" w:rsidP="001862D2">
            <w:pPr>
              <w:pStyle w:val="TableCell"/>
              <w:rPr>
                <w:rFonts w:ascii="Times New Roman" w:hAnsi="Times New Roman"/>
                <w:sz w:val="18"/>
                <w:szCs w:val="18"/>
              </w:rPr>
            </w:pPr>
            <w:r w:rsidRPr="00D5353F">
              <w:rPr>
                <w:rFonts w:ascii="Times New Roman" w:hAnsi="Times New Roman"/>
                <w:snapToGrid w:val="0"/>
                <w:sz w:val="18"/>
                <w:szCs w:val="18"/>
              </w:rPr>
              <w:t>The process of creating and maintaining multiple variants of a software system concurrently.</w:t>
            </w:r>
          </w:p>
        </w:tc>
      </w:tr>
      <w:tr w:rsidR="00614E1B" w:rsidRPr="00D5353F" w:rsidTr="00FB2FDF">
        <w:tc>
          <w:tcPr>
            <w:tcW w:w="2638" w:type="dxa"/>
          </w:tcPr>
          <w:p w:rsidR="00614E1B" w:rsidRPr="00D5353F" w:rsidRDefault="00614E1B">
            <w:pPr>
              <w:pStyle w:val="TableCell"/>
              <w:rPr>
                <w:rFonts w:ascii="Times New Roman" w:hAnsi="Times New Roman"/>
                <w:sz w:val="18"/>
                <w:szCs w:val="18"/>
              </w:rPr>
            </w:pPr>
            <w:r w:rsidRPr="00D5353F">
              <w:rPr>
                <w:rFonts w:ascii="Times New Roman" w:hAnsi="Times New Roman"/>
                <w:sz w:val="18"/>
                <w:szCs w:val="18"/>
              </w:rPr>
              <w:t>Release</w:t>
            </w:r>
          </w:p>
        </w:tc>
        <w:tc>
          <w:tcPr>
            <w:tcW w:w="6218" w:type="dxa"/>
          </w:tcPr>
          <w:p w:rsidR="00614E1B" w:rsidRPr="00D5353F" w:rsidRDefault="00614E1B" w:rsidP="001862D2">
            <w:pPr>
              <w:pStyle w:val="TableCell"/>
              <w:rPr>
                <w:rFonts w:ascii="Times New Roman" w:hAnsi="Times New Roman"/>
                <w:snapToGrid w:val="0"/>
                <w:sz w:val="18"/>
                <w:szCs w:val="18"/>
              </w:rPr>
            </w:pPr>
            <w:r w:rsidRPr="00D5353F">
              <w:rPr>
                <w:rFonts w:ascii="Times New Roman" w:hAnsi="Times New Roman"/>
                <w:snapToGrid w:val="0"/>
                <w:sz w:val="18"/>
                <w:szCs w:val="18"/>
              </w:rPr>
              <w:t>The action whereby an item is made officially available for its intended use.</w:t>
            </w:r>
          </w:p>
        </w:tc>
      </w:tr>
      <w:tr w:rsidR="00614E1B" w:rsidRPr="00D5353F" w:rsidTr="00FB2FDF">
        <w:tc>
          <w:tcPr>
            <w:tcW w:w="2638" w:type="dxa"/>
            <w:vAlign w:val="center"/>
          </w:tcPr>
          <w:p w:rsidR="00614E1B" w:rsidRPr="00D5353F" w:rsidRDefault="00614E1B" w:rsidP="00E1594E">
            <w:pPr>
              <w:pStyle w:val="TableEntry"/>
              <w:rPr>
                <w:rFonts w:ascii="Times New Roman" w:hAnsi="Times New Roman"/>
                <w:sz w:val="18"/>
                <w:szCs w:val="18"/>
              </w:rPr>
            </w:pPr>
            <w:r w:rsidRPr="00D5353F">
              <w:rPr>
                <w:rFonts w:ascii="Times New Roman" w:hAnsi="Times New Roman"/>
                <w:sz w:val="18"/>
                <w:szCs w:val="18"/>
              </w:rPr>
              <w:t>RRR</w:t>
            </w:r>
          </w:p>
        </w:tc>
        <w:tc>
          <w:tcPr>
            <w:tcW w:w="6218" w:type="dxa"/>
            <w:vAlign w:val="center"/>
          </w:tcPr>
          <w:p w:rsidR="00614E1B" w:rsidRPr="00D5353F" w:rsidRDefault="00614E1B" w:rsidP="00E1594E">
            <w:pPr>
              <w:rPr>
                <w:sz w:val="18"/>
                <w:szCs w:val="18"/>
              </w:rPr>
            </w:pPr>
            <w:r w:rsidRPr="00D5353F">
              <w:rPr>
                <w:sz w:val="18"/>
                <w:szCs w:val="18"/>
              </w:rPr>
              <w:t>Release Readiness Review</w:t>
            </w:r>
          </w:p>
        </w:tc>
      </w:tr>
      <w:tr w:rsidR="00614E1B" w:rsidRPr="00D5353F" w:rsidTr="00FB2FDF">
        <w:tc>
          <w:tcPr>
            <w:tcW w:w="2638" w:type="dxa"/>
            <w:vAlign w:val="center"/>
          </w:tcPr>
          <w:p w:rsidR="00614E1B" w:rsidRPr="00D5353F" w:rsidRDefault="00614E1B" w:rsidP="00E1594E">
            <w:pPr>
              <w:pStyle w:val="TableEntry"/>
              <w:rPr>
                <w:rFonts w:ascii="Times New Roman" w:hAnsi="Times New Roman"/>
                <w:sz w:val="18"/>
                <w:szCs w:val="18"/>
              </w:rPr>
            </w:pPr>
            <w:r w:rsidRPr="00D5353F">
              <w:rPr>
                <w:rFonts w:ascii="Times New Roman" w:hAnsi="Times New Roman"/>
                <w:sz w:val="18"/>
                <w:szCs w:val="18"/>
              </w:rPr>
              <w:t>SCM</w:t>
            </w:r>
          </w:p>
        </w:tc>
        <w:tc>
          <w:tcPr>
            <w:tcW w:w="6218" w:type="dxa"/>
            <w:vAlign w:val="center"/>
          </w:tcPr>
          <w:p w:rsidR="00614E1B" w:rsidRPr="00D5353F" w:rsidRDefault="00614E1B" w:rsidP="00E1594E">
            <w:pPr>
              <w:rPr>
                <w:sz w:val="18"/>
                <w:szCs w:val="18"/>
              </w:rPr>
            </w:pPr>
            <w:r w:rsidRPr="00D5353F">
              <w:rPr>
                <w:sz w:val="18"/>
                <w:szCs w:val="18"/>
              </w:rPr>
              <w:t>Software Configuration Management</w:t>
            </w:r>
          </w:p>
        </w:tc>
      </w:tr>
      <w:tr w:rsidR="00F1030C" w:rsidRPr="00D5353F" w:rsidTr="00FB2FDF">
        <w:tc>
          <w:tcPr>
            <w:tcW w:w="2638" w:type="dxa"/>
            <w:vAlign w:val="center"/>
          </w:tcPr>
          <w:p w:rsidR="00F1030C" w:rsidRPr="00D5353F" w:rsidRDefault="00F1030C" w:rsidP="00E1594E">
            <w:pPr>
              <w:pStyle w:val="TableEntry"/>
              <w:rPr>
                <w:rFonts w:ascii="Times New Roman" w:hAnsi="Times New Roman"/>
                <w:sz w:val="18"/>
                <w:szCs w:val="18"/>
              </w:rPr>
            </w:pPr>
            <w:r w:rsidRPr="00D5353F">
              <w:rPr>
                <w:rFonts w:ascii="Times New Roman" w:hAnsi="Times New Roman"/>
                <w:sz w:val="18"/>
                <w:szCs w:val="18"/>
              </w:rPr>
              <w:t>NPI</w:t>
            </w:r>
          </w:p>
        </w:tc>
        <w:tc>
          <w:tcPr>
            <w:tcW w:w="6218" w:type="dxa"/>
            <w:vAlign w:val="center"/>
          </w:tcPr>
          <w:p w:rsidR="00F1030C" w:rsidRPr="00D5353F" w:rsidRDefault="00F1030C" w:rsidP="00E1594E">
            <w:pPr>
              <w:rPr>
                <w:sz w:val="18"/>
                <w:szCs w:val="18"/>
              </w:rPr>
            </w:pPr>
            <w:r w:rsidRPr="00D5353F">
              <w:rPr>
                <w:sz w:val="18"/>
                <w:szCs w:val="18"/>
              </w:rPr>
              <w:t>New Product Introduction</w:t>
            </w:r>
          </w:p>
        </w:tc>
      </w:tr>
      <w:tr w:rsidR="00614E1B" w:rsidRPr="00D5353F" w:rsidTr="00FB2FDF">
        <w:tc>
          <w:tcPr>
            <w:tcW w:w="2638" w:type="dxa"/>
            <w:vAlign w:val="center"/>
          </w:tcPr>
          <w:p w:rsidR="00614E1B" w:rsidRPr="00D5353F" w:rsidRDefault="00614E1B" w:rsidP="00E1594E">
            <w:pPr>
              <w:pStyle w:val="TableEntry"/>
              <w:rPr>
                <w:rFonts w:ascii="Times New Roman" w:hAnsi="Times New Roman"/>
                <w:sz w:val="18"/>
                <w:szCs w:val="18"/>
              </w:rPr>
            </w:pPr>
            <w:r w:rsidRPr="00D5353F">
              <w:rPr>
                <w:rFonts w:ascii="Times New Roman" w:hAnsi="Times New Roman"/>
                <w:sz w:val="18"/>
                <w:szCs w:val="18"/>
              </w:rPr>
              <w:t>SCMP</w:t>
            </w:r>
          </w:p>
        </w:tc>
        <w:tc>
          <w:tcPr>
            <w:tcW w:w="6218" w:type="dxa"/>
            <w:vAlign w:val="center"/>
          </w:tcPr>
          <w:p w:rsidR="00614E1B" w:rsidRPr="00D5353F" w:rsidRDefault="00614E1B" w:rsidP="00E1594E">
            <w:pPr>
              <w:rPr>
                <w:sz w:val="18"/>
                <w:szCs w:val="18"/>
              </w:rPr>
            </w:pPr>
            <w:r w:rsidRPr="00D5353F">
              <w:rPr>
                <w:sz w:val="18"/>
                <w:szCs w:val="18"/>
              </w:rPr>
              <w:t>Software Configuration Management Plan</w:t>
            </w:r>
          </w:p>
        </w:tc>
      </w:tr>
      <w:tr w:rsidR="00614E1B" w:rsidRPr="00D5353F" w:rsidTr="00FB2FDF">
        <w:tc>
          <w:tcPr>
            <w:tcW w:w="2638" w:type="dxa"/>
          </w:tcPr>
          <w:p w:rsidR="00614E1B" w:rsidRPr="00D5353F" w:rsidRDefault="00614E1B">
            <w:pPr>
              <w:pStyle w:val="TableCell"/>
              <w:rPr>
                <w:rFonts w:ascii="Times New Roman" w:hAnsi="Times New Roman"/>
                <w:sz w:val="18"/>
                <w:szCs w:val="18"/>
              </w:rPr>
            </w:pPr>
            <w:r w:rsidRPr="00D5353F">
              <w:rPr>
                <w:rFonts w:ascii="Times New Roman" w:hAnsi="Times New Roman"/>
                <w:sz w:val="18"/>
                <w:szCs w:val="18"/>
              </w:rPr>
              <w:t>SoC</w:t>
            </w:r>
          </w:p>
        </w:tc>
        <w:tc>
          <w:tcPr>
            <w:tcW w:w="6218" w:type="dxa"/>
          </w:tcPr>
          <w:p w:rsidR="00614E1B" w:rsidRPr="00D5353F" w:rsidRDefault="00614E1B" w:rsidP="00E1594E">
            <w:pPr>
              <w:pStyle w:val="TableBody"/>
              <w:ind w:left="0"/>
              <w:rPr>
                <w:rFonts w:ascii="Times New Roman" w:hAnsi="Times New Roman" w:cs="Times New Roman"/>
                <w:snapToGrid w:val="0"/>
                <w:szCs w:val="18"/>
              </w:rPr>
            </w:pPr>
            <w:r w:rsidRPr="00D5353F">
              <w:rPr>
                <w:rFonts w:ascii="Times New Roman" w:hAnsi="Times New Roman" w:cs="Times New Roman"/>
                <w:snapToGrid w:val="0"/>
                <w:szCs w:val="18"/>
              </w:rPr>
              <w:t>System on Chip</w:t>
            </w:r>
          </w:p>
        </w:tc>
      </w:tr>
      <w:tr w:rsidR="00614E1B" w:rsidRPr="00D5353F" w:rsidTr="00FB2FDF">
        <w:tc>
          <w:tcPr>
            <w:tcW w:w="2638" w:type="dxa"/>
          </w:tcPr>
          <w:p w:rsidR="00614E1B" w:rsidRPr="00D5353F" w:rsidRDefault="00614E1B">
            <w:pPr>
              <w:pStyle w:val="TableCell"/>
              <w:rPr>
                <w:rFonts w:ascii="Times New Roman" w:hAnsi="Times New Roman"/>
                <w:sz w:val="18"/>
                <w:szCs w:val="18"/>
              </w:rPr>
            </w:pPr>
            <w:r w:rsidRPr="00D5353F">
              <w:rPr>
                <w:rFonts w:ascii="Times New Roman" w:hAnsi="Times New Roman"/>
                <w:sz w:val="18"/>
                <w:szCs w:val="18"/>
              </w:rPr>
              <w:t>SPICE</w:t>
            </w:r>
          </w:p>
        </w:tc>
        <w:tc>
          <w:tcPr>
            <w:tcW w:w="6218" w:type="dxa"/>
          </w:tcPr>
          <w:p w:rsidR="00614E1B" w:rsidRPr="00D5353F" w:rsidRDefault="00614E1B" w:rsidP="001862D2">
            <w:pPr>
              <w:pStyle w:val="TableCell"/>
              <w:rPr>
                <w:rFonts w:ascii="Times New Roman" w:hAnsi="Times New Roman"/>
                <w:sz w:val="18"/>
                <w:szCs w:val="18"/>
              </w:rPr>
            </w:pPr>
            <w:r w:rsidRPr="00D5353F">
              <w:rPr>
                <w:rFonts w:ascii="Times New Roman" w:hAnsi="Times New Roman"/>
                <w:sz w:val="18"/>
                <w:szCs w:val="18"/>
              </w:rPr>
              <w:t>Software Process Improvement and Capability dEtermination</w:t>
            </w:r>
          </w:p>
        </w:tc>
      </w:tr>
      <w:tr w:rsidR="00614E1B" w:rsidRPr="00D5353F" w:rsidTr="00FB2FDF">
        <w:tc>
          <w:tcPr>
            <w:tcW w:w="2638" w:type="dxa"/>
            <w:vAlign w:val="center"/>
          </w:tcPr>
          <w:p w:rsidR="00614E1B" w:rsidRPr="00D5353F" w:rsidRDefault="00614E1B" w:rsidP="00E1594E">
            <w:pPr>
              <w:pStyle w:val="TableEntry"/>
              <w:rPr>
                <w:rFonts w:ascii="Times New Roman" w:hAnsi="Times New Roman"/>
                <w:sz w:val="18"/>
                <w:szCs w:val="18"/>
              </w:rPr>
            </w:pPr>
            <w:r w:rsidRPr="00D5353F">
              <w:rPr>
                <w:rFonts w:ascii="Times New Roman" w:hAnsi="Times New Roman"/>
                <w:sz w:val="18"/>
                <w:szCs w:val="18"/>
              </w:rPr>
              <w:t>SQAP</w:t>
            </w:r>
          </w:p>
        </w:tc>
        <w:tc>
          <w:tcPr>
            <w:tcW w:w="6218" w:type="dxa"/>
            <w:vAlign w:val="center"/>
          </w:tcPr>
          <w:p w:rsidR="00614E1B" w:rsidRPr="00D5353F" w:rsidRDefault="00614E1B" w:rsidP="00E1594E">
            <w:pPr>
              <w:rPr>
                <w:sz w:val="18"/>
                <w:szCs w:val="18"/>
              </w:rPr>
            </w:pPr>
            <w:r w:rsidRPr="00D5353F">
              <w:rPr>
                <w:sz w:val="18"/>
                <w:szCs w:val="18"/>
              </w:rPr>
              <w:t>Software Quality Assurance Plan</w:t>
            </w:r>
          </w:p>
        </w:tc>
      </w:tr>
      <w:tr w:rsidR="00614E1B" w:rsidRPr="00D5353F" w:rsidTr="00FB2FDF">
        <w:tc>
          <w:tcPr>
            <w:tcW w:w="2638" w:type="dxa"/>
          </w:tcPr>
          <w:p w:rsidR="00614E1B" w:rsidRPr="00D5353F" w:rsidRDefault="00614E1B">
            <w:pPr>
              <w:pStyle w:val="TableCell"/>
              <w:rPr>
                <w:rFonts w:ascii="Times New Roman" w:hAnsi="Times New Roman"/>
                <w:sz w:val="18"/>
                <w:szCs w:val="18"/>
              </w:rPr>
            </w:pPr>
            <w:r w:rsidRPr="00D5353F">
              <w:rPr>
                <w:rFonts w:ascii="Times New Roman" w:hAnsi="Times New Roman"/>
                <w:sz w:val="18"/>
                <w:szCs w:val="18"/>
              </w:rPr>
              <w:t>SQE</w:t>
            </w:r>
          </w:p>
        </w:tc>
        <w:tc>
          <w:tcPr>
            <w:tcW w:w="6218" w:type="dxa"/>
          </w:tcPr>
          <w:p w:rsidR="00614E1B" w:rsidRPr="00D5353F" w:rsidRDefault="00614E1B" w:rsidP="001862D2">
            <w:pPr>
              <w:pStyle w:val="TableCell"/>
              <w:rPr>
                <w:rFonts w:ascii="Times New Roman" w:hAnsi="Times New Roman"/>
                <w:sz w:val="18"/>
                <w:szCs w:val="18"/>
              </w:rPr>
            </w:pPr>
            <w:r w:rsidRPr="00D5353F">
              <w:rPr>
                <w:rFonts w:ascii="Times New Roman" w:hAnsi="Times New Roman"/>
                <w:sz w:val="18"/>
                <w:szCs w:val="18"/>
              </w:rPr>
              <w:t>Software Quality Engineer</w:t>
            </w:r>
          </w:p>
        </w:tc>
      </w:tr>
      <w:tr w:rsidR="00614E1B" w:rsidRPr="00D5353F" w:rsidTr="00FB2FDF">
        <w:tc>
          <w:tcPr>
            <w:tcW w:w="2638" w:type="dxa"/>
            <w:vAlign w:val="center"/>
          </w:tcPr>
          <w:p w:rsidR="00614E1B" w:rsidRPr="00D5353F" w:rsidRDefault="00614E1B" w:rsidP="00E1594E">
            <w:pPr>
              <w:pStyle w:val="TableEntry"/>
              <w:rPr>
                <w:rFonts w:ascii="Times New Roman" w:hAnsi="Times New Roman"/>
                <w:sz w:val="18"/>
                <w:szCs w:val="18"/>
              </w:rPr>
            </w:pPr>
            <w:r w:rsidRPr="00D5353F">
              <w:rPr>
                <w:rFonts w:ascii="Times New Roman" w:hAnsi="Times New Roman"/>
                <w:sz w:val="18"/>
                <w:szCs w:val="18"/>
              </w:rPr>
              <w:t>SRS</w:t>
            </w:r>
          </w:p>
        </w:tc>
        <w:tc>
          <w:tcPr>
            <w:tcW w:w="6218" w:type="dxa"/>
            <w:vAlign w:val="center"/>
          </w:tcPr>
          <w:p w:rsidR="00614E1B" w:rsidRPr="00D5353F" w:rsidRDefault="00614E1B" w:rsidP="00E1594E">
            <w:pPr>
              <w:rPr>
                <w:sz w:val="18"/>
                <w:szCs w:val="18"/>
              </w:rPr>
            </w:pPr>
            <w:r w:rsidRPr="00D5353F">
              <w:rPr>
                <w:sz w:val="18"/>
                <w:szCs w:val="18"/>
              </w:rPr>
              <w:t>Software Requirements Specification</w:t>
            </w:r>
          </w:p>
        </w:tc>
      </w:tr>
      <w:tr w:rsidR="00614E1B" w:rsidRPr="00D5353F" w:rsidTr="00FB2FDF">
        <w:tc>
          <w:tcPr>
            <w:tcW w:w="2638" w:type="dxa"/>
            <w:vAlign w:val="center"/>
          </w:tcPr>
          <w:p w:rsidR="00614E1B" w:rsidRPr="00D5353F" w:rsidRDefault="00614E1B" w:rsidP="00E1594E">
            <w:pPr>
              <w:pStyle w:val="TableEntry"/>
              <w:rPr>
                <w:rFonts w:ascii="Times New Roman" w:hAnsi="Times New Roman"/>
                <w:sz w:val="18"/>
                <w:szCs w:val="18"/>
              </w:rPr>
            </w:pPr>
            <w:r w:rsidRPr="00D5353F">
              <w:rPr>
                <w:rFonts w:ascii="Times New Roman" w:hAnsi="Times New Roman"/>
                <w:sz w:val="18"/>
                <w:szCs w:val="18"/>
              </w:rPr>
              <w:t>TL</w:t>
            </w:r>
          </w:p>
        </w:tc>
        <w:tc>
          <w:tcPr>
            <w:tcW w:w="6218" w:type="dxa"/>
            <w:vAlign w:val="center"/>
          </w:tcPr>
          <w:p w:rsidR="00614E1B" w:rsidRPr="00D5353F" w:rsidRDefault="00614E1B" w:rsidP="00E1594E">
            <w:pPr>
              <w:rPr>
                <w:sz w:val="18"/>
                <w:szCs w:val="18"/>
              </w:rPr>
            </w:pPr>
            <w:r w:rsidRPr="00D5353F">
              <w:rPr>
                <w:sz w:val="18"/>
                <w:szCs w:val="18"/>
              </w:rPr>
              <w:t>Technical Leader</w:t>
            </w:r>
          </w:p>
        </w:tc>
      </w:tr>
      <w:tr w:rsidR="00614E1B" w:rsidRPr="00D5353F" w:rsidTr="00FB2FDF">
        <w:tc>
          <w:tcPr>
            <w:tcW w:w="2638" w:type="dxa"/>
            <w:vAlign w:val="center"/>
          </w:tcPr>
          <w:p w:rsidR="00614E1B" w:rsidRPr="00D5353F" w:rsidRDefault="00614E1B" w:rsidP="00E1594E">
            <w:pPr>
              <w:pStyle w:val="TableEntry"/>
              <w:rPr>
                <w:rFonts w:ascii="Times New Roman" w:hAnsi="Times New Roman"/>
                <w:sz w:val="18"/>
                <w:szCs w:val="18"/>
              </w:rPr>
            </w:pPr>
            <w:r w:rsidRPr="00D5353F">
              <w:rPr>
                <w:rFonts w:ascii="Times New Roman" w:hAnsi="Times New Roman"/>
                <w:sz w:val="18"/>
                <w:szCs w:val="18"/>
              </w:rPr>
              <w:t>TMX</w:t>
            </w:r>
          </w:p>
        </w:tc>
        <w:tc>
          <w:tcPr>
            <w:tcW w:w="6218" w:type="dxa"/>
            <w:vAlign w:val="center"/>
          </w:tcPr>
          <w:p w:rsidR="00614E1B" w:rsidRPr="00D5353F" w:rsidRDefault="00614E1B" w:rsidP="00E1594E">
            <w:pPr>
              <w:rPr>
                <w:sz w:val="18"/>
                <w:szCs w:val="18"/>
              </w:rPr>
            </w:pPr>
            <w:r w:rsidRPr="00D5353F">
              <w:rPr>
                <w:sz w:val="18"/>
                <w:szCs w:val="18"/>
              </w:rPr>
              <w:t>Traceability Matrix</w:t>
            </w:r>
          </w:p>
        </w:tc>
      </w:tr>
      <w:tr w:rsidR="00FB2FDF" w:rsidRPr="00D5353F" w:rsidTr="00FB2FDF">
        <w:tc>
          <w:tcPr>
            <w:tcW w:w="2638" w:type="dxa"/>
            <w:vAlign w:val="center"/>
          </w:tcPr>
          <w:p w:rsidR="00FB2FDF" w:rsidRPr="00D5353F" w:rsidRDefault="00FB2FDF" w:rsidP="00E1594E">
            <w:pPr>
              <w:pStyle w:val="TableEntry"/>
              <w:rPr>
                <w:rFonts w:ascii="Times New Roman" w:hAnsi="Times New Roman"/>
                <w:sz w:val="18"/>
                <w:szCs w:val="18"/>
              </w:rPr>
            </w:pPr>
            <w:r w:rsidRPr="00D5353F">
              <w:rPr>
                <w:rFonts w:ascii="Times New Roman" w:hAnsi="Times New Roman"/>
                <w:sz w:val="18"/>
                <w:szCs w:val="18"/>
              </w:rPr>
              <w:t>TWG</w:t>
            </w:r>
          </w:p>
        </w:tc>
        <w:tc>
          <w:tcPr>
            <w:tcW w:w="6218" w:type="dxa"/>
            <w:vAlign w:val="center"/>
          </w:tcPr>
          <w:p w:rsidR="00FB2FDF" w:rsidRPr="00D5353F" w:rsidRDefault="00FB2FDF" w:rsidP="00E1594E">
            <w:pPr>
              <w:rPr>
                <w:sz w:val="18"/>
                <w:szCs w:val="18"/>
              </w:rPr>
            </w:pPr>
            <w:r w:rsidRPr="00D5353F">
              <w:rPr>
                <w:sz w:val="18"/>
                <w:szCs w:val="18"/>
              </w:rPr>
              <w:t>Technical Working Group</w:t>
            </w:r>
          </w:p>
        </w:tc>
      </w:tr>
      <w:tr w:rsidR="00614E1B" w:rsidRPr="00D5353F" w:rsidTr="00FB2FDF">
        <w:tc>
          <w:tcPr>
            <w:tcW w:w="2638" w:type="dxa"/>
          </w:tcPr>
          <w:p w:rsidR="00614E1B" w:rsidRPr="00D5353F" w:rsidRDefault="00614E1B">
            <w:pPr>
              <w:pStyle w:val="TableCell"/>
              <w:rPr>
                <w:rFonts w:ascii="Times New Roman" w:hAnsi="Times New Roman"/>
                <w:sz w:val="18"/>
                <w:szCs w:val="18"/>
              </w:rPr>
            </w:pPr>
            <w:r w:rsidRPr="00D5353F">
              <w:rPr>
                <w:rFonts w:ascii="Times New Roman" w:hAnsi="Times New Roman"/>
                <w:sz w:val="18"/>
                <w:szCs w:val="18"/>
              </w:rPr>
              <w:t>Version</w:t>
            </w:r>
          </w:p>
        </w:tc>
        <w:tc>
          <w:tcPr>
            <w:tcW w:w="6218" w:type="dxa"/>
          </w:tcPr>
          <w:p w:rsidR="00614E1B" w:rsidRPr="00D5353F" w:rsidRDefault="00614E1B" w:rsidP="001862D2">
            <w:pPr>
              <w:pStyle w:val="TableCell"/>
              <w:rPr>
                <w:rFonts w:ascii="Times New Roman" w:hAnsi="Times New Roman"/>
                <w:sz w:val="18"/>
                <w:szCs w:val="18"/>
              </w:rPr>
            </w:pPr>
            <w:r w:rsidRPr="00D5353F">
              <w:rPr>
                <w:rFonts w:ascii="Times New Roman" w:hAnsi="Times New Roman"/>
                <w:snapToGrid w:val="0"/>
                <w:sz w:val="18"/>
                <w:szCs w:val="18"/>
              </w:rPr>
              <w:t>An identified and documented software product.</w:t>
            </w:r>
          </w:p>
        </w:tc>
      </w:tr>
    </w:tbl>
    <w:p w:rsidR="007D4225" w:rsidRPr="00D5353F" w:rsidRDefault="00CF2D4A" w:rsidP="00F354A2">
      <w:pPr>
        <w:pStyle w:val="Caption"/>
        <w:jc w:val="center"/>
      </w:pPr>
      <w:bookmarkStart w:id="56" w:name="_Toc339877703"/>
      <w:r w:rsidRPr="00D5353F">
        <w:t>Tabl</w:t>
      </w:r>
      <w:r w:rsidR="00BA0BA3" w:rsidRPr="00D5353F">
        <w:t xml:space="preserve">e </w:t>
      </w:r>
      <w:r w:rsidR="00417E7F">
        <w:fldChar w:fldCharType="begin"/>
      </w:r>
      <w:r w:rsidR="00417E7F">
        <w:instrText xml:space="preserve"> SEQ Table \* ARABIC </w:instrText>
      </w:r>
      <w:r w:rsidR="00417E7F">
        <w:fldChar w:fldCharType="separate"/>
      </w:r>
      <w:r w:rsidR="003C3F67" w:rsidRPr="00D5353F">
        <w:rPr>
          <w:noProof/>
        </w:rPr>
        <w:t>2</w:t>
      </w:r>
      <w:r w:rsidR="00417E7F">
        <w:rPr>
          <w:noProof/>
        </w:rPr>
        <w:fldChar w:fldCharType="end"/>
      </w:r>
      <w:r w:rsidR="00BA0BA3" w:rsidRPr="00D5353F">
        <w:t xml:space="preserve"> Acronyms Table</w:t>
      </w:r>
      <w:bookmarkEnd w:id="56"/>
    </w:p>
    <w:p w:rsidR="007D4225" w:rsidRPr="00D5353F" w:rsidRDefault="007D4225">
      <w:pPr>
        <w:pStyle w:val="Heading2"/>
      </w:pPr>
      <w:bookmarkStart w:id="57" w:name="_Toc83818248"/>
      <w:bookmarkStart w:id="58" w:name="_Toc188094927"/>
      <w:bookmarkStart w:id="59" w:name="_Toc226791138"/>
      <w:bookmarkStart w:id="60" w:name="_Toc226791359"/>
      <w:bookmarkStart w:id="61" w:name="_Toc226792379"/>
      <w:bookmarkStart w:id="62" w:name="_Toc226792454"/>
      <w:bookmarkStart w:id="63" w:name="_Toc228673480"/>
      <w:bookmarkStart w:id="64" w:name="_Toc357008860"/>
      <w:r w:rsidRPr="00D5353F">
        <w:t>Document Location</w:t>
      </w:r>
      <w:bookmarkStart w:id="65" w:name="_Toc174246643"/>
      <w:bookmarkStart w:id="66" w:name="_Toc174247145"/>
      <w:bookmarkStart w:id="67" w:name="_Toc174247549"/>
      <w:bookmarkStart w:id="68" w:name="_Toc174248130"/>
      <w:bookmarkStart w:id="69" w:name="_Toc174248176"/>
      <w:bookmarkStart w:id="70" w:name="_Toc174261518"/>
      <w:bookmarkStart w:id="71" w:name="_Toc174261602"/>
      <w:bookmarkStart w:id="72" w:name="_Toc175474844"/>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614E1B" w:rsidRPr="00D5353F" w:rsidRDefault="004E1D13" w:rsidP="00493C19">
      <w:pPr>
        <w:rPr>
          <w:szCs w:val="22"/>
        </w:rPr>
      </w:pPr>
      <w:r w:rsidRPr="00D5353F">
        <w:rPr>
          <w:szCs w:val="22"/>
        </w:rPr>
        <w:t xml:space="preserve">The document is located at the following address:  </w:t>
      </w:r>
    </w:p>
    <w:p w:rsidR="00C41073" w:rsidRPr="00D5353F" w:rsidRDefault="00417E7F" w:rsidP="00493C19">
      <w:pPr>
        <w:rPr>
          <w:szCs w:val="22"/>
        </w:rPr>
      </w:pPr>
      <w:hyperlink r:id="rId9" w:history="1">
        <w:r w:rsidR="004E1D13" w:rsidRPr="00D5353F">
          <w:rPr>
            <w:rStyle w:val="Hyperlink"/>
            <w:szCs w:val="22"/>
          </w:rPr>
          <w:t>http://compass.freescale.net/go/20693264</w:t>
        </w:r>
      </w:hyperlink>
    </w:p>
    <w:p w:rsidR="007D4225" w:rsidRPr="00D5353F" w:rsidRDefault="007D4225">
      <w:pPr>
        <w:pStyle w:val="BodyText"/>
      </w:pPr>
    </w:p>
    <w:p w:rsidR="007D4225" w:rsidRPr="00D5353F" w:rsidRDefault="007D4225">
      <w:pPr>
        <w:pStyle w:val="Heading2"/>
      </w:pPr>
      <w:bookmarkStart w:id="73" w:name="_Toc83818249"/>
      <w:bookmarkStart w:id="74" w:name="_Toc188094928"/>
      <w:bookmarkStart w:id="75" w:name="_Toc226791139"/>
      <w:bookmarkStart w:id="76" w:name="_Toc226791360"/>
      <w:bookmarkStart w:id="77" w:name="_Toc226792380"/>
      <w:bookmarkStart w:id="78" w:name="_Toc226792455"/>
      <w:bookmarkStart w:id="79" w:name="_Toc228673481"/>
      <w:bookmarkStart w:id="80" w:name="_Toc357008861"/>
      <w:r w:rsidRPr="00D5353F">
        <w:t>Problem Reporting Instructions</w:t>
      </w:r>
      <w:bookmarkStart w:id="81" w:name="_Toc174246644"/>
      <w:bookmarkStart w:id="82" w:name="_Toc174247146"/>
      <w:bookmarkStart w:id="83" w:name="_Toc174247550"/>
      <w:bookmarkStart w:id="84" w:name="_Toc174248131"/>
      <w:bookmarkStart w:id="85" w:name="_Toc174248177"/>
      <w:bookmarkStart w:id="86" w:name="_Toc174261519"/>
      <w:bookmarkStart w:id="87" w:name="_Toc174261603"/>
      <w:bookmarkStart w:id="88" w:name="_Toc175474845"/>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7D4225" w:rsidRPr="00D5353F" w:rsidRDefault="007A0CC1" w:rsidP="0034345F">
      <w:pPr>
        <w:jc w:val="both"/>
      </w:pPr>
      <w:r w:rsidRPr="00D5353F">
        <w:t>Problems or correction to this document should r</w:t>
      </w:r>
      <w:r w:rsidR="00976D2C" w:rsidRPr="00D5353F">
        <w:t>epor</w:t>
      </w:r>
      <w:r w:rsidRPr="00D5353F">
        <w:t xml:space="preserve">ted </w:t>
      </w:r>
      <w:r w:rsidR="007C7E4B" w:rsidRPr="00D5353F">
        <w:t xml:space="preserve">to the following email address: </w:t>
      </w:r>
      <w:hyperlink r:id="rId10" w:history="1">
        <w:r w:rsidR="007C7E4B" w:rsidRPr="00D5353F">
          <w:rPr>
            <w:rStyle w:val="Hyperlink"/>
          </w:rPr>
          <w:t>Simona.Almajan@freescale.com</w:t>
        </w:r>
      </w:hyperlink>
    </w:p>
    <w:p w:rsidR="004C58BD" w:rsidRPr="00D5353F" w:rsidRDefault="00F765BE" w:rsidP="004C58BD">
      <w:pPr>
        <w:pStyle w:val="Heading1"/>
      </w:pPr>
      <w:bookmarkStart w:id="89" w:name="_Ref174261026"/>
      <w:bookmarkStart w:id="90" w:name="_Toc188094935"/>
      <w:bookmarkStart w:id="91" w:name="_Toc226791146"/>
      <w:bookmarkStart w:id="92" w:name="_Toc226791367"/>
      <w:bookmarkStart w:id="93" w:name="_Toc226792387"/>
      <w:bookmarkStart w:id="94" w:name="_Toc226792462"/>
      <w:bookmarkStart w:id="95" w:name="_Toc228673488"/>
      <w:bookmarkStart w:id="96" w:name="_Toc357008862"/>
      <w:r w:rsidRPr="00D5353F">
        <w:lastRenderedPageBreak/>
        <w:t>Configuration Management</w:t>
      </w:r>
      <w:r w:rsidR="004C58BD" w:rsidRPr="00D5353F">
        <w:t xml:space="preserve"> Activities</w:t>
      </w:r>
      <w:bookmarkEnd w:id="89"/>
      <w:bookmarkEnd w:id="90"/>
      <w:bookmarkEnd w:id="91"/>
      <w:bookmarkEnd w:id="92"/>
      <w:bookmarkEnd w:id="93"/>
      <w:bookmarkEnd w:id="94"/>
      <w:bookmarkEnd w:id="95"/>
      <w:bookmarkEnd w:id="96"/>
    </w:p>
    <w:p w:rsidR="00282B0B" w:rsidRPr="00D5353F" w:rsidRDefault="003840A6" w:rsidP="00FC671E">
      <w:pPr>
        <w:pStyle w:val="BodyText"/>
        <w:jc w:val="both"/>
      </w:pPr>
      <w:r w:rsidRPr="00D5353F">
        <w:t xml:space="preserve">This </w:t>
      </w:r>
      <w:r w:rsidR="00FC671E" w:rsidRPr="00D5353F">
        <w:t>section</w:t>
      </w:r>
      <w:r w:rsidRPr="00D5353F">
        <w:t xml:space="preserve"> contains the </w:t>
      </w:r>
      <w:r w:rsidR="00FC671E" w:rsidRPr="00D5353F">
        <w:t xml:space="preserve">common </w:t>
      </w:r>
      <w:r w:rsidRPr="00D5353F">
        <w:t xml:space="preserve">configuration management activities </w:t>
      </w:r>
      <w:r w:rsidR="00550B33" w:rsidRPr="00D5353F">
        <w:t xml:space="preserve">and rules </w:t>
      </w:r>
      <w:r w:rsidRPr="00D5353F">
        <w:t xml:space="preserve">required to </w:t>
      </w:r>
      <w:r w:rsidR="00FD6C2F" w:rsidRPr="00D5353F">
        <w:t xml:space="preserve">manage </w:t>
      </w:r>
      <w:r w:rsidR="009E0DE6" w:rsidRPr="00D5353F">
        <w:t>MCAL</w:t>
      </w:r>
      <w:r w:rsidR="00FD6C2F" w:rsidRPr="00D5353F">
        <w:t xml:space="preserve"> p</w:t>
      </w:r>
      <w:r w:rsidRPr="00D5353F">
        <w:t>roject</w:t>
      </w:r>
      <w:r w:rsidR="0009783D" w:rsidRPr="00D5353F">
        <w:t>s</w:t>
      </w:r>
      <w:r w:rsidRPr="00D5353F">
        <w:t xml:space="preserve"> under existing </w:t>
      </w:r>
      <w:r w:rsidR="0009783D" w:rsidRPr="00D5353F">
        <w:t>configuration management</w:t>
      </w:r>
      <w:r w:rsidRPr="00D5353F">
        <w:t xml:space="preserve"> system</w:t>
      </w:r>
      <w:r w:rsidR="00F45E4D" w:rsidRPr="00D5353F">
        <w:t>.</w:t>
      </w:r>
    </w:p>
    <w:p w:rsidR="00365346" w:rsidRPr="00D5353F" w:rsidRDefault="00F765BE" w:rsidP="00F765BE">
      <w:pPr>
        <w:pStyle w:val="Heading2"/>
        <w:rPr>
          <w:sz w:val="32"/>
          <w:szCs w:val="32"/>
        </w:rPr>
      </w:pPr>
      <w:bookmarkStart w:id="97" w:name="_Toc357008863"/>
      <w:r w:rsidRPr="00D5353F">
        <w:rPr>
          <w:sz w:val="32"/>
          <w:szCs w:val="32"/>
        </w:rPr>
        <w:t>Overview</w:t>
      </w:r>
      <w:bookmarkEnd w:id="97"/>
      <w:r w:rsidRPr="00D5353F">
        <w:rPr>
          <w:sz w:val="32"/>
          <w:szCs w:val="32"/>
        </w:rPr>
        <w:t xml:space="preserve"> </w:t>
      </w:r>
    </w:p>
    <w:p w:rsidR="00365346" w:rsidRPr="00D5353F" w:rsidRDefault="006B6402" w:rsidP="00C8356D">
      <w:pPr>
        <w:pStyle w:val="BodyText"/>
        <w:numPr>
          <w:ilvl w:val="0"/>
          <w:numId w:val="9"/>
        </w:numPr>
        <w:rPr>
          <w:b/>
          <w:bCs/>
        </w:rPr>
      </w:pPr>
      <w:r w:rsidRPr="00D5353F">
        <w:rPr>
          <w:b/>
          <w:bCs/>
        </w:rPr>
        <w:t>NPI Planning Phase</w:t>
      </w:r>
    </w:p>
    <w:p w:rsidR="00260FAF" w:rsidRPr="00D5353F" w:rsidRDefault="006B6402">
      <w:pPr>
        <w:pStyle w:val="BodyText"/>
        <w:ind w:firstLine="360"/>
        <w:jc w:val="both"/>
      </w:pPr>
      <w:r w:rsidRPr="00D5353F">
        <w:t>The following CM Activities will be performed in NPI Planning phase:</w:t>
      </w:r>
    </w:p>
    <w:p w:rsidR="0056165A" w:rsidRPr="00D5353F" w:rsidRDefault="00726078" w:rsidP="00C8356D">
      <w:pPr>
        <w:pStyle w:val="BodyText"/>
        <w:numPr>
          <w:ilvl w:val="0"/>
          <w:numId w:val="10"/>
        </w:numPr>
        <w:jc w:val="both"/>
      </w:pPr>
      <w:r w:rsidRPr="00D5353F">
        <w:t xml:space="preserve">Project </w:t>
      </w:r>
      <w:r w:rsidR="006B6402" w:rsidRPr="00D5353F">
        <w:t xml:space="preserve">SCMP Creation, review and approval </w:t>
      </w:r>
      <w:r w:rsidRPr="00D5353F">
        <w:t>– in needed</w:t>
      </w:r>
    </w:p>
    <w:p w:rsidR="006B6402" w:rsidRPr="00D5353F" w:rsidRDefault="006B6402" w:rsidP="00C8356D">
      <w:pPr>
        <w:pStyle w:val="BodyText"/>
        <w:numPr>
          <w:ilvl w:val="0"/>
          <w:numId w:val="10"/>
        </w:numPr>
        <w:jc w:val="both"/>
      </w:pPr>
      <w:r w:rsidRPr="00D5353F">
        <w:t>The list of project documentation (process and documentation) will be established</w:t>
      </w:r>
      <w:r w:rsidR="00F1030C" w:rsidRPr="00D5353F">
        <w:t xml:space="preserve">. </w:t>
      </w:r>
      <w:r w:rsidR="00726078" w:rsidRPr="00D5353F">
        <w:t>Compass folder shall be created</w:t>
      </w:r>
      <w:r w:rsidR="00F1030C" w:rsidRPr="00D5353F">
        <w:t>.</w:t>
      </w:r>
    </w:p>
    <w:p w:rsidR="006B6402" w:rsidRPr="00D5353F" w:rsidRDefault="006B6402" w:rsidP="00C8356D">
      <w:pPr>
        <w:pStyle w:val="BodyText"/>
        <w:numPr>
          <w:ilvl w:val="0"/>
          <w:numId w:val="10"/>
        </w:numPr>
        <w:jc w:val="both"/>
      </w:pPr>
      <w:r w:rsidRPr="00D5353F">
        <w:t>C</w:t>
      </w:r>
      <w:r w:rsidR="00AF798B" w:rsidRPr="00D5353F">
        <w:t>M</w:t>
      </w:r>
      <w:r w:rsidR="0083722A" w:rsidRPr="00D5353F">
        <w:t xml:space="preserve"> and </w:t>
      </w:r>
      <w:r w:rsidR="00FA7D24" w:rsidRPr="00D5353F">
        <w:t>ClearCase</w:t>
      </w:r>
      <w:r w:rsidRPr="00D5353F">
        <w:t xml:space="preserve"> Trainings will be delivered if </w:t>
      </w:r>
      <w:r w:rsidR="0056165A" w:rsidRPr="00D5353F">
        <w:t>necessary (new team members)</w:t>
      </w:r>
    </w:p>
    <w:p w:rsidR="006B6402" w:rsidRPr="00D5353F" w:rsidRDefault="006B6402" w:rsidP="00C8356D">
      <w:pPr>
        <w:pStyle w:val="BodyText"/>
        <w:numPr>
          <w:ilvl w:val="0"/>
          <w:numId w:val="9"/>
        </w:numPr>
        <w:jc w:val="both"/>
        <w:rPr>
          <w:b/>
          <w:bCs/>
        </w:rPr>
      </w:pPr>
      <w:r w:rsidRPr="00D5353F">
        <w:rPr>
          <w:b/>
          <w:bCs/>
        </w:rPr>
        <w:t>NPI Execution Phase</w:t>
      </w:r>
    </w:p>
    <w:p w:rsidR="00260FAF" w:rsidRPr="00D5353F" w:rsidRDefault="006B6402">
      <w:pPr>
        <w:pStyle w:val="BodyText"/>
        <w:ind w:firstLine="360"/>
        <w:jc w:val="both"/>
      </w:pPr>
      <w:r w:rsidRPr="00D5353F">
        <w:t xml:space="preserve">The following CM Activities will be performed in NPI </w:t>
      </w:r>
      <w:r w:rsidR="00233A6C" w:rsidRPr="00D5353F">
        <w:t>Execution</w:t>
      </w:r>
      <w:r w:rsidRPr="00D5353F">
        <w:t xml:space="preserve"> phase:</w:t>
      </w:r>
    </w:p>
    <w:p w:rsidR="008757F9" w:rsidRPr="00D5353F" w:rsidRDefault="009E0DE6" w:rsidP="00C8356D">
      <w:pPr>
        <w:pStyle w:val="BodyText"/>
        <w:numPr>
          <w:ilvl w:val="0"/>
          <w:numId w:val="10"/>
        </w:numPr>
        <w:jc w:val="both"/>
      </w:pPr>
      <w:r w:rsidRPr="00D5353F">
        <w:t>MCAL</w:t>
      </w:r>
      <w:r w:rsidR="00550B33" w:rsidRPr="00D5353F">
        <w:t xml:space="preserve"> projects</w:t>
      </w:r>
      <w:r w:rsidR="00AE109C" w:rsidRPr="00D5353F">
        <w:t xml:space="preserve"> software d</w:t>
      </w:r>
      <w:r w:rsidR="00233A6C" w:rsidRPr="00D5353F">
        <w:t xml:space="preserve">evelopment </w:t>
      </w:r>
      <w:r w:rsidR="00AE109C" w:rsidRPr="00D5353F">
        <w:t xml:space="preserve">activities </w:t>
      </w:r>
      <w:r w:rsidR="00233A6C" w:rsidRPr="00D5353F">
        <w:t>will be perfo</w:t>
      </w:r>
      <w:r w:rsidR="00AE109C" w:rsidRPr="00D5353F">
        <w:t xml:space="preserve">rmed </w:t>
      </w:r>
      <w:r w:rsidR="0009783D" w:rsidRPr="00D5353F">
        <w:t>according to the</w:t>
      </w:r>
      <w:r w:rsidR="00AE109C" w:rsidRPr="00D5353F">
        <w:t xml:space="preserve"> current document</w:t>
      </w:r>
      <w:r w:rsidR="0009783D" w:rsidRPr="00D5353F">
        <w:t xml:space="preserve"> and Project Configuration Management Plan (if applicable)</w:t>
      </w:r>
    </w:p>
    <w:p w:rsidR="008757F9" w:rsidRPr="00D5353F" w:rsidRDefault="008757F9" w:rsidP="0006357A">
      <w:pPr>
        <w:pStyle w:val="BodyText"/>
        <w:spacing w:after="0"/>
        <w:ind w:left="360"/>
        <w:jc w:val="both"/>
      </w:pPr>
    </w:p>
    <w:p w:rsidR="00FC30D2" w:rsidRPr="00D5353F" w:rsidRDefault="00FC30D2" w:rsidP="00FC30D2">
      <w:pPr>
        <w:pStyle w:val="Heading2"/>
      </w:pPr>
      <w:bookmarkStart w:id="98" w:name="_Toc357008864"/>
      <w:r w:rsidRPr="00D5353F">
        <w:t>ClearCase Folders Structure for MCAL 3.0 /3.2/4.0</w:t>
      </w:r>
      <w:r w:rsidR="008F7051" w:rsidRPr="00D5353F">
        <w:t xml:space="preserve"> and SMCAL</w:t>
      </w:r>
      <w:r w:rsidRPr="00D5353F">
        <w:t xml:space="preserve"> Software Development</w:t>
      </w:r>
      <w:bookmarkEnd w:id="98"/>
    </w:p>
    <w:p w:rsidR="006F30AC" w:rsidRPr="00D5353F" w:rsidRDefault="006F30AC" w:rsidP="00F765BE">
      <w:pPr>
        <w:pStyle w:val="BodyText"/>
      </w:pPr>
      <w:r w:rsidRPr="00D5353F">
        <w:t xml:space="preserve">The main idea behind </w:t>
      </w:r>
      <w:r w:rsidR="009E0DE6" w:rsidRPr="00D5353F">
        <w:t>MCAL</w:t>
      </w:r>
      <w:r w:rsidRPr="00D5353F">
        <w:t xml:space="preserve"> Folders Structure and Branching Strategy which will be presented in the next chapters is </w:t>
      </w:r>
      <w:r w:rsidR="00F1030C" w:rsidRPr="00D5353F">
        <w:t xml:space="preserve">achieving </w:t>
      </w:r>
      <w:r w:rsidRPr="00D5353F">
        <w:t xml:space="preserve"> the following goals:</w:t>
      </w:r>
    </w:p>
    <w:p w:rsidR="00260FAF" w:rsidRPr="00D5353F" w:rsidRDefault="006F30AC" w:rsidP="00066F62">
      <w:pPr>
        <w:pStyle w:val="BodyText"/>
        <w:numPr>
          <w:ilvl w:val="0"/>
          <w:numId w:val="28"/>
        </w:numPr>
      </w:pPr>
      <w:r w:rsidRPr="00D5353F">
        <w:t xml:space="preserve">Maximum </w:t>
      </w:r>
      <w:r w:rsidRPr="00D5353F">
        <w:rPr>
          <w:b/>
          <w:bCs/>
        </w:rPr>
        <w:t>code reusability</w:t>
      </w:r>
      <w:r w:rsidRPr="00D5353F">
        <w:t xml:space="preserve"> between different SoCs and different </w:t>
      </w:r>
      <w:r w:rsidR="00B7753A" w:rsidRPr="00D5353F">
        <w:t>Autosar</w:t>
      </w:r>
      <w:r w:rsidRPr="00D5353F">
        <w:t xml:space="preserve"> revisions</w:t>
      </w:r>
    </w:p>
    <w:p w:rsidR="00260FAF" w:rsidRPr="00D5353F" w:rsidRDefault="006F30AC" w:rsidP="00066F62">
      <w:pPr>
        <w:pStyle w:val="BodyText"/>
        <w:numPr>
          <w:ilvl w:val="0"/>
          <w:numId w:val="28"/>
        </w:numPr>
      </w:pPr>
      <w:r w:rsidRPr="00D5353F">
        <w:t xml:space="preserve">Minimum </w:t>
      </w:r>
      <w:r w:rsidRPr="00D5353F">
        <w:rPr>
          <w:b/>
          <w:bCs/>
        </w:rPr>
        <w:t>effort</w:t>
      </w:r>
      <w:r w:rsidRPr="00D5353F">
        <w:t xml:space="preserve"> in porting MCAL on different platforms</w:t>
      </w:r>
    </w:p>
    <w:p w:rsidR="00260FAF" w:rsidRPr="00D5353F" w:rsidRDefault="00326573" w:rsidP="00066F62">
      <w:pPr>
        <w:pStyle w:val="BodyText"/>
        <w:numPr>
          <w:ilvl w:val="0"/>
          <w:numId w:val="28"/>
        </w:numPr>
      </w:pPr>
      <w:r w:rsidRPr="00D5353F">
        <w:t>M</w:t>
      </w:r>
      <w:r w:rsidR="006F30AC" w:rsidRPr="00D5353F">
        <w:t>ulti-core architecture</w:t>
      </w:r>
      <w:r w:rsidRPr="00D5353F">
        <w:t xml:space="preserve"> </w:t>
      </w:r>
      <w:r w:rsidR="00360B5F" w:rsidRPr="00D5353F">
        <w:t>scalability</w:t>
      </w:r>
    </w:p>
    <w:p w:rsidR="006F30AC" w:rsidRPr="00D5353F" w:rsidRDefault="007C6AC9" w:rsidP="0053039C">
      <w:pPr>
        <w:pStyle w:val="BodyText"/>
        <w:jc w:val="both"/>
      </w:pPr>
      <w:r w:rsidRPr="00D5353F">
        <w:t>Some prerequisites to be taken into account:</w:t>
      </w:r>
    </w:p>
    <w:p w:rsidR="007C6AC9" w:rsidRPr="00D5353F" w:rsidRDefault="007C6AC9" w:rsidP="00C8356D">
      <w:pPr>
        <w:pStyle w:val="BodyText"/>
        <w:numPr>
          <w:ilvl w:val="0"/>
          <w:numId w:val="6"/>
        </w:numPr>
        <w:jc w:val="both"/>
      </w:pPr>
      <w:r w:rsidRPr="00D5353F">
        <w:t>MCAL drivers will be developed multi-site</w:t>
      </w:r>
    </w:p>
    <w:p w:rsidR="007C6AC9" w:rsidRPr="00D5353F" w:rsidRDefault="007C6AC9" w:rsidP="00C8356D">
      <w:pPr>
        <w:pStyle w:val="BodyText"/>
        <w:numPr>
          <w:ilvl w:val="0"/>
          <w:numId w:val="6"/>
        </w:numPr>
        <w:jc w:val="both"/>
      </w:pPr>
      <w:r w:rsidRPr="00D5353F">
        <w:t>The need to establish a clear ownership for eac</w:t>
      </w:r>
      <w:r w:rsidR="00395FFB" w:rsidRPr="00D5353F">
        <w:t>h MCAL</w:t>
      </w:r>
      <w:r w:rsidRPr="00D5353F">
        <w:t xml:space="preserve"> or IP drivers</w:t>
      </w:r>
    </w:p>
    <w:p w:rsidR="007C6AC9" w:rsidRPr="00D5353F" w:rsidRDefault="007C6AC9" w:rsidP="00C8356D">
      <w:pPr>
        <w:pStyle w:val="BodyText"/>
        <w:numPr>
          <w:ilvl w:val="0"/>
          <w:numId w:val="6"/>
        </w:numPr>
        <w:jc w:val="both"/>
      </w:pPr>
      <w:r w:rsidRPr="00D5353F">
        <w:t>The need to have a common baseline for all drivers</w:t>
      </w:r>
    </w:p>
    <w:p w:rsidR="007C6AC9" w:rsidRPr="00D5353F" w:rsidRDefault="007C6AC9" w:rsidP="007C6AC9">
      <w:pPr>
        <w:pStyle w:val="BodyText"/>
        <w:jc w:val="both"/>
        <w:rPr>
          <w:b/>
          <w:bCs/>
        </w:rPr>
      </w:pPr>
      <w:r w:rsidRPr="00D5353F">
        <w:rPr>
          <w:b/>
          <w:bCs/>
        </w:rPr>
        <w:t>Outcome:</w:t>
      </w:r>
    </w:p>
    <w:p w:rsidR="007C6AC9" w:rsidRPr="00D5353F" w:rsidRDefault="007C6AC9" w:rsidP="007C6AC9">
      <w:pPr>
        <w:pStyle w:val="BodyText"/>
        <w:jc w:val="both"/>
        <w:rPr>
          <w:b/>
          <w:bCs/>
        </w:rPr>
      </w:pPr>
      <w:r w:rsidRPr="00D5353F">
        <w:rPr>
          <w:b/>
          <w:bCs/>
        </w:rPr>
        <w:lastRenderedPageBreak/>
        <w:t xml:space="preserve">Component Base Approach </w:t>
      </w:r>
      <w:r w:rsidRPr="00D5353F">
        <w:t xml:space="preserve">is the only solution to have </w:t>
      </w:r>
      <w:r w:rsidR="00FA7D24" w:rsidRPr="00D5353F">
        <w:t xml:space="preserve">one </w:t>
      </w:r>
      <w:r w:rsidRPr="00D5353F">
        <w:t xml:space="preserve"> common baseline/multi-site development/clear ownership.</w:t>
      </w:r>
    </w:p>
    <w:p w:rsidR="007C6AC9" w:rsidRPr="00D5353F" w:rsidRDefault="00652A36" w:rsidP="007C6AC9">
      <w:pPr>
        <w:pStyle w:val="BodyText"/>
        <w:jc w:val="both"/>
      </w:pPr>
      <w:r w:rsidRPr="00D5353F">
        <w:t xml:space="preserve">In conclusion, the </w:t>
      </w:r>
    </w:p>
    <w:p w:rsidR="007C6AC9" w:rsidRPr="00D5353F" w:rsidRDefault="007C6AC9" w:rsidP="00C8356D">
      <w:pPr>
        <w:pStyle w:val="BodyText"/>
        <w:numPr>
          <w:ilvl w:val="0"/>
          <w:numId w:val="7"/>
        </w:numPr>
        <w:jc w:val="both"/>
      </w:pPr>
      <w:r w:rsidRPr="00D5353F">
        <w:t xml:space="preserve">New MCAL drivers organization: </w:t>
      </w:r>
      <w:r w:rsidR="00B7753A" w:rsidRPr="00D5353F">
        <w:t>Autosar</w:t>
      </w:r>
      <w:r w:rsidR="003705F3" w:rsidRPr="00D5353F">
        <w:t xml:space="preserve"> drivers/IPVault</w:t>
      </w:r>
      <w:r w:rsidRPr="00D5353F">
        <w:t xml:space="preserve"> drivers</w:t>
      </w:r>
    </w:p>
    <w:p w:rsidR="00260FAF" w:rsidRPr="00D5353F" w:rsidRDefault="00B7753A" w:rsidP="00066F62">
      <w:pPr>
        <w:pStyle w:val="BodyText"/>
        <w:numPr>
          <w:ilvl w:val="1"/>
          <w:numId w:val="29"/>
        </w:numPr>
        <w:jc w:val="both"/>
      </w:pPr>
      <w:r w:rsidRPr="00D5353F">
        <w:t>Autosar</w:t>
      </w:r>
      <w:r w:rsidR="001812AC" w:rsidRPr="00D5353F">
        <w:t xml:space="preserve"> </w:t>
      </w:r>
      <w:r w:rsidR="007C6AC9" w:rsidRPr="00D5353F">
        <w:t>specific drivers</w:t>
      </w:r>
      <w:r w:rsidR="00652A36" w:rsidRPr="00D5353F">
        <w:t xml:space="preserve"> </w:t>
      </w:r>
      <w:r w:rsidR="00F45E4D" w:rsidRPr="00D5353F">
        <w:t>-</w:t>
      </w:r>
      <w:r w:rsidR="001812AC" w:rsidRPr="00D5353F">
        <w:t xml:space="preserve"> </w:t>
      </w:r>
      <w:r w:rsidRPr="00D5353F">
        <w:t>Autosar</w:t>
      </w:r>
      <w:r w:rsidR="001812AC" w:rsidRPr="00D5353F">
        <w:t xml:space="preserve"> </w:t>
      </w:r>
      <w:r w:rsidR="007C6AC9" w:rsidRPr="00D5353F">
        <w:t>dependent/ Platform dependent</w:t>
      </w:r>
    </w:p>
    <w:p w:rsidR="00260FAF" w:rsidRPr="00D5353F" w:rsidRDefault="00F410DA" w:rsidP="00066F62">
      <w:pPr>
        <w:pStyle w:val="BodyText"/>
        <w:numPr>
          <w:ilvl w:val="1"/>
          <w:numId w:val="29"/>
        </w:numPr>
        <w:jc w:val="both"/>
      </w:pPr>
      <w:r w:rsidRPr="00D5353F">
        <w:t>IPVault drivers</w:t>
      </w:r>
      <w:r w:rsidR="00F45E4D" w:rsidRPr="00D5353F">
        <w:t xml:space="preserve"> -</w:t>
      </w:r>
      <w:r w:rsidRPr="00D5353F">
        <w:t>:</w:t>
      </w:r>
      <w:r w:rsidR="001812AC" w:rsidRPr="00D5353F">
        <w:t xml:space="preserve"> </w:t>
      </w:r>
      <w:r w:rsidR="00B7753A" w:rsidRPr="00D5353F">
        <w:t>Autosar</w:t>
      </w:r>
      <w:r w:rsidR="001812AC" w:rsidRPr="00D5353F">
        <w:t xml:space="preserve"> </w:t>
      </w:r>
      <w:r w:rsidR="00652A36" w:rsidRPr="00D5353F">
        <w:t>depend</w:t>
      </w:r>
      <w:r w:rsidR="007C6AC9" w:rsidRPr="00D5353F">
        <w:t>ent/ IP dependent</w:t>
      </w:r>
    </w:p>
    <w:p w:rsidR="007C6AC9" w:rsidRPr="00D5353F" w:rsidRDefault="007C6AC9" w:rsidP="00C8356D">
      <w:pPr>
        <w:pStyle w:val="BodyText"/>
        <w:numPr>
          <w:ilvl w:val="0"/>
          <w:numId w:val="7"/>
        </w:numPr>
        <w:jc w:val="both"/>
      </w:pPr>
      <w:r w:rsidRPr="00D5353F">
        <w:t>SoC/Compiler specific files to be group</w:t>
      </w:r>
      <w:r w:rsidR="00275076" w:rsidRPr="00D5353F">
        <w:t>ed</w:t>
      </w:r>
      <w:r w:rsidRPr="00D5353F">
        <w:t xml:space="preserve"> in one place </w:t>
      </w:r>
      <w:r w:rsidR="00275076" w:rsidRPr="00D5353F">
        <w:t xml:space="preserve">and </w:t>
      </w:r>
      <w:r w:rsidRPr="00D5353F">
        <w:t xml:space="preserve">one component and used by all other apps/test. </w:t>
      </w:r>
    </w:p>
    <w:tbl>
      <w:tblPr>
        <w:tblW w:w="8751" w:type="dxa"/>
        <w:tblCellSpacing w:w="0" w:type="dxa"/>
        <w:tblCellMar>
          <w:left w:w="0" w:type="dxa"/>
          <w:right w:w="0" w:type="dxa"/>
        </w:tblCellMar>
        <w:tblLook w:val="0000" w:firstRow="0" w:lastRow="0" w:firstColumn="0" w:lastColumn="0" w:noHBand="0" w:noVBand="0"/>
      </w:tblPr>
      <w:tblGrid>
        <w:gridCol w:w="1400"/>
        <w:gridCol w:w="1377"/>
        <w:gridCol w:w="1362"/>
        <w:gridCol w:w="1252"/>
        <w:gridCol w:w="508"/>
        <w:gridCol w:w="628"/>
        <w:gridCol w:w="2224"/>
      </w:tblGrid>
      <w:tr w:rsidR="0072782F" w:rsidRPr="00D5353F" w:rsidTr="0006357A">
        <w:trPr>
          <w:trHeight w:val="347"/>
          <w:tblCellSpacing w:w="0" w:type="dxa"/>
        </w:trPr>
        <w:tc>
          <w:tcPr>
            <w:tcW w:w="1400" w:type="dxa"/>
            <w:tcBorders>
              <w:top w:val="single" w:sz="6" w:space="0" w:color="000000"/>
              <w:left w:val="single" w:sz="6" w:space="0" w:color="000000"/>
              <w:bottom w:val="single" w:sz="6" w:space="0" w:color="000000"/>
              <w:right w:val="single" w:sz="6" w:space="0" w:color="000000"/>
            </w:tcBorders>
            <w:shd w:val="clear" w:color="auto" w:fill="FFCC99"/>
            <w:vAlign w:val="bottom"/>
          </w:tcPr>
          <w:p w:rsidR="0072782F" w:rsidRPr="00D5353F" w:rsidRDefault="0072782F" w:rsidP="0072782F">
            <w:pPr>
              <w:rPr>
                <w:sz w:val="24"/>
              </w:rPr>
            </w:pPr>
            <w:r w:rsidRPr="00D5353F">
              <w:rPr>
                <w:rFonts w:cs="Arial"/>
                <w:b/>
                <w:bCs/>
                <w:sz w:val="20"/>
                <w:szCs w:val="20"/>
              </w:rPr>
              <w:t> </w:t>
            </w:r>
          </w:p>
        </w:tc>
        <w:tc>
          <w:tcPr>
            <w:tcW w:w="1377" w:type="dxa"/>
            <w:tcBorders>
              <w:top w:val="single" w:sz="6" w:space="0" w:color="000000"/>
              <w:left w:val="single" w:sz="6" w:space="0" w:color="000000"/>
              <w:bottom w:val="single" w:sz="6" w:space="0" w:color="000000"/>
              <w:right w:val="single" w:sz="6" w:space="0" w:color="000000"/>
            </w:tcBorders>
            <w:shd w:val="clear" w:color="auto" w:fill="FFCC99"/>
            <w:vAlign w:val="bottom"/>
          </w:tcPr>
          <w:p w:rsidR="0072782F" w:rsidRPr="00D5353F" w:rsidRDefault="00B7753A" w:rsidP="0072782F">
            <w:pPr>
              <w:rPr>
                <w:sz w:val="24"/>
              </w:rPr>
            </w:pPr>
            <w:r w:rsidRPr="00D5353F">
              <w:rPr>
                <w:rFonts w:cs="Arial"/>
                <w:b/>
                <w:bCs/>
                <w:sz w:val="16"/>
                <w:szCs w:val="16"/>
              </w:rPr>
              <w:t>Autosar</w:t>
            </w:r>
            <w:r w:rsidR="0072782F" w:rsidRPr="00D5353F">
              <w:rPr>
                <w:rFonts w:cs="Arial"/>
                <w:b/>
                <w:bCs/>
                <w:sz w:val="16"/>
                <w:szCs w:val="16"/>
              </w:rPr>
              <w:t xml:space="preserve"> Drivers</w:t>
            </w:r>
            <w:r w:rsidR="0072782F" w:rsidRPr="00D5353F">
              <w:rPr>
                <w:rFonts w:cs="Arial"/>
                <w:b/>
                <w:bCs/>
                <w:sz w:val="16"/>
                <w:szCs w:val="16"/>
              </w:rPr>
              <w:br/>
              <w:t>(High Level Drivers)</w:t>
            </w:r>
          </w:p>
        </w:tc>
        <w:tc>
          <w:tcPr>
            <w:tcW w:w="1362" w:type="dxa"/>
            <w:tcBorders>
              <w:top w:val="single" w:sz="6" w:space="0" w:color="000000"/>
              <w:left w:val="single" w:sz="6" w:space="0" w:color="000000"/>
              <w:bottom w:val="single" w:sz="6" w:space="0" w:color="000000"/>
              <w:right w:val="single" w:sz="6" w:space="0" w:color="000000"/>
            </w:tcBorders>
            <w:shd w:val="clear" w:color="auto" w:fill="FFCC99"/>
            <w:vAlign w:val="bottom"/>
          </w:tcPr>
          <w:p w:rsidR="0072782F" w:rsidRPr="00D5353F" w:rsidRDefault="0072782F" w:rsidP="0072782F">
            <w:pPr>
              <w:rPr>
                <w:sz w:val="24"/>
              </w:rPr>
            </w:pPr>
            <w:r w:rsidRPr="00D5353F">
              <w:rPr>
                <w:rFonts w:cs="Arial"/>
                <w:b/>
                <w:bCs/>
                <w:sz w:val="16"/>
                <w:szCs w:val="16"/>
              </w:rPr>
              <w:t>IPVault Drivers</w:t>
            </w:r>
            <w:r w:rsidRPr="00D5353F">
              <w:rPr>
                <w:rFonts w:cs="Arial"/>
                <w:b/>
                <w:bCs/>
                <w:sz w:val="16"/>
                <w:szCs w:val="16"/>
              </w:rPr>
              <w:br/>
              <w:t>(Low Level Drivers)</w:t>
            </w:r>
          </w:p>
        </w:tc>
        <w:tc>
          <w:tcPr>
            <w:tcW w:w="1252" w:type="dxa"/>
            <w:tcBorders>
              <w:top w:val="single" w:sz="6" w:space="0" w:color="000000"/>
              <w:left w:val="single" w:sz="6" w:space="0" w:color="000000"/>
              <w:bottom w:val="single" w:sz="6" w:space="0" w:color="000000"/>
              <w:right w:val="single" w:sz="6" w:space="0" w:color="000000"/>
            </w:tcBorders>
            <w:shd w:val="clear" w:color="auto" w:fill="FFCC99"/>
            <w:vAlign w:val="bottom"/>
          </w:tcPr>
          <w:p w:rsidR="0072782F" w:rsidRPr="00D5353F" w:rsidRDefault="0072782F" w:rsidP="0072782F">
            <w:pPr>
              <w:rPr>
                <w:sz w:val="24"/>
              </w:rPr>
            </w:pPr>
            <w:r w:rsidRPr="00D5353F">
              <w:rPr>
                <w:rFonts w:cs="Arial"/>
                <w:b/>
                <w:bCs/>
                <w:sz w:val="16"/>
                <w:szCs w:val="16"/>
              </w:rPr>
              <w:t>Applications</w:t>
            </w:r>
          </w:p>
        </w:tc>
        <w:tc>
          <w:tcPr>
            <w:tcW w:w="508" w:type="dxa"/>
            <w:tcBorders>
              <w:top w:val="single" w:sz="6" w:space="0" w:color="000000"/>
              <w:left w:val="single" w:sz="6" w:space="0" w:color="000000"/>
              <w:bottom w:val="single" w:sz="6" w:space="0" w:color="000000"/>
              <w:right w:val="single" w:sz="6" w:space="0" w:color="000000"/>
            </w:tcBorders>
            <w:shd w:val="clear" w:color="auto" w:fill="FFCC99"/>
            <w:vAlign w:val="bottom"/>
          </w:tcPr>
          <w:p w:rsidR="0072782F" w:rsidRPr="00D5353F" w:rsidRDefault="0072782F" w:rsidP="0072782F">
            <w:pPr>
              <w:rPr>
                <w:sz w:val="24"/>
              </w:rPr>
            </w:pPr>
            <w:r w:rsidRPr="00D5353F">
              <w:rPr>
                <w:rFonts w:cs="Arial"/>
                <w:b/>
                <w:bCs/>
                <w:sz w:val="16"/>
                <w:szCs w:val="16"/>
              </w:rPr>
              <w:t>Test</w:t>
            </w:r>
          </w:p>
        </w:tc>
        <w:tc>
          <w:tcPr>
            <w:tcW w:w="628" w:type="dxa"/>
            <w:tcBorders>
              <w:top w:val="single" w:sz="6" w:space="0" w:color="000000"/>
              <w:left w:val="single" w:sz="6" w:space="0" w:color="000000"/>
              <w:bottom w:val="single" w:sz="6" w:space="0" w:color="000000"/>
              <w:right w:val="single" w:sz="6" w:space="0" w:color="000000"/>
            </w:tcBorders>
            <w:shd w:val="clear" w:color="auto" w:fill="FFCC99"/>
            <w:vAlign w:val="bottom"/>
          </w:tcPr>
          <w:p w:rsidR="0072782F" w:rsidRPr="00D5353F" w:rsidRDefault="0072782F" w:rsidP="0072782F">
            <w:pPr>
              <w:rPr>
                <w:sz w:val="24"/>
              </w:rPr>
            </w:pPr>
            <w:r w:rsidRPr="00D5353F">
              <w:rPr>
                <w:rFonts w:cs="Arial"/>
                <w:b/>
                <w:bCs/>
                <w:sz w:val="16"/>
                <w:szCs w:val="16"/>
              </w:rPr>
              <w:t xml:space="preserve">Tools </w:t>
            </w:r>
            <w:r w:rsidRPr="00D5353F">
              <w:rPr>
                <w:rFonts w:cs="Arial"/>
                <w:b/>
                <w:bCs/>
                <w:sz w:val="16"/>
                <w:szCs w:val="16"/>
              </w:rPr>
              <w:br/>
              <w:t>(TPB)</w:t>
            </w:r>
          </w:p>
        </w:tc>
        <w:tc>
          <w:tcPr>
            <w:tcW w:w="2224" w:type="dxa"/>
            <w:tcBorders>
              <w:top w:val="single" w:sz="6" w:space="0" w:color="000000"/>
              <w:left w:val="single" w:sz="6" w:space="0" w:color="000000"/>
              <w:bottom w:val="single" w:sz="6" w:space="0" w:color="000000"/>
              <w:right w:val="single" w:sz="6" w:space="0" w:color="000000"/>
            </w:tcBorders>
            <w:shd w:val="clear" w:color="auto" w:fill="FFCC99"/>
            <w:vAlign w:val="bottom"/>
          </w:tcPr>
          <w:p w:rsidR="0072782F" w:rsidRPr="00D5353F" w:rsidRDefault="0072782F" w:rsidP="0072782F">
            <w:pPr>
              <w:rPr>
                <w:sz w:val="24"/>
              </w:rPr>
            </w:pPr>
            <w:r w:rsidRPr="00D5353F">
              <w:rPr>
                <w:rFonts w:cs="Arial"/>
                <w:b/>
                <w:bCs/>
                <w:sz w:val="16"/>
                <w:szCs w:val="16"/>
              </w:rPr>
              <w:t>Common</w:t>
            </w:r>
            <w:r w:rsidRPr="00D5353F">
              <w:rPr>
                <w:rFonts w:cs="Arial"/>
                <w:b/>
                <w:bCs/>
                <w:sz w:val="16"/>
                <w:szCs w:val="16"/>
              </w:rPr>
              <w:br/>
              <w:t>(compiler/mmap/make files...)</w:t>
            </w:r>
          </w:p>
        </w:tc>
      </w:tr>
      <w:tr w:rsidR="0072782F" w:rsidRPr="00D5353F" w:rsidTr="0006357A">
        <w:trPr>
          <w:trHeight w:val="264"/>
          <w:tblCellSpacing w:w="0" w:type="dxa"/>
        </w:trPr>
        <w:tc>
          <w:tcPr>
            <w:tcW w:w="1400" w:type="dxa"/>
            <w:tcBorders>
              <w:top w:val="single" w:sz="6" w:space="0" w:color="000000"/>
              <w:left w:val="single" w:sz="6" w:space="0" w:color="000000"/>
              <w:bottom w:val="single" w:sz="6" w:space="0" w:color="000000"/>
              <w:right w:val="single" w:sz="6" w:space="0" w:color="000000"/>
            </w:tcBorders>
            <w:shd w:val="clear" w:color="auto" w:fill="FFCC99"/>
            <w:vAlign w:val="bottom"/>
          </w:tcPr>
          <w:p w:rsidR="0072782F" w:rsidRPr="00D5353F" w:rsidRDefault="00B7753A" w:rsidP="0072782F">
            <w:pPr>
              <w:rPr>
                <w:sz w:val="24"/>
              </w:rPr>
            </w:pPr>
            <w:r w:rsidRPr="00D5353F">
              <w:rPr>
                <w:rFonts w:cs="Arial"/>
                <w:b/>
                <w:bCs/>
                <w:sz w:val="16"/>
                <w:szCs w:val="16"/>
              </w:rPr>
              <w:t>Autosar</w:t>
            </w:r>
            <w:r w:rsidR="0072782F" w:rsidRPr="00D5353F">
              <w:rPr>
                <w:rFonts w:cs="Arial"/>
                <w:b/>
                <w:bCs/>
                <w:sz w:val="16"/>
                <w:szCs w:val="16"/>
              </w:rPr>
              <w:t xml:space="preserve"> version</w:t>
            </w:r>
          </w:p>
        </w:tc>
        <w:tc>
          <w:tcPr>
            <w:tcW w:w="1377"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jc w:val="center"/>
              <w:rPr>
                <w:sz w:val="24"/>
              </w:rPr>
            </w:pPr>
            <w:r w:rsidRPr="00D5353F">
              <w:rPr>
                <w:rFonts w:cs="Arial"/>
                <w:sz w:val="20"/>
                <w:szCs w:val="20"/>
              </w:rPr>
              <w:t>x</w:t>
            </w:r>
          </w:p>
        </w:tc>
        <w:tc>
          <w:tcPr>
            <w:tcW w:w="1362"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jc w:val="center"/>
              <w:rPr>
                <w:sz w:val="24"/>
              </w:rPr>
            </w:pPr>
            <w:r w:rsidRPr="00D5353F">
              <w:rPr>
                <w:rFonts w:cs="Arial"/>
                <w:sz w:val="20"/>
                <w:szCs w:val="20"/>
              </w:rPr>
              <w:t>x</w:t>
            </w:r>
          </w:p>
        </w:tc>
        <w:tc>
          <w:tcPr>
            <w:tcW w:w="1252"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jc w:val="center"/>
              <w:rPr>
                <w:sz w:val="24"/>
              </w:rPr>
            </w:pPr>
            <w:r w:rsidRPr="00D5353F">
              <w:rPr>
                <w:rFonts w:cs="Arial"/>
                <w:sz w:val="20"/>
                <w:szCs w:val="20"/>
              </w:rPr>
              <w:t>x</w:t>
            </w:r>
          </w:p>
        </w:tc>
        <w:tc>
          <w:tcPr>
            <w:tcW w:w="508"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jc w:val="center"/>
              <w:rPr>
                <w:sz w:val="24"/>
              </w:rPr>
            </w:pPr>
            <w:r w:rsidRPr="00D5353F">
              <w:rPr>
                <w:rFonts w:cs="Arial"/>
                <w:sz w:val="20"/>
                <w:szCs w:val="20"/>
              </w:rPr>
              <w:t>x</w:t>
            </w:r>
          </w:p>
        </w:tc>
        <w:tc>
          <w:tcPr>
            <w:tcW w:w="628"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jc w:val="center"/>
              <w:rPr>
                <w:sz w:val="24"/>
              </w:rPr>
            </w:pPr>
            <w:r w:rsidRPr="00D5353F">
              <w:rPr>
                <w:rFonts w:cs="Arial"/>
                <w:sz w:val="20"/>
                <w:szCs w:val="20"/>
              </w:rPr>
              <w:t>x</w:t>
            </w:r>
          </w:p>
        </w:tc>
        <w:tc>
          <w:tcPr>
            <w:tcW w:w="2224"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rPr>
                <w:sz w:val="24"/>
              </w:rPr>
            </w:pPr>
            <w:r w:rsidRPr="00D5353F">
              <w:rPr>
                <w:rFonts w:cs="Arial"/>
                <w:sz w:val="20"/>
                <w:szCs w:val="20"/>
              </w:rPr>
              <w:t> </w:t>
            </w:r>
          </w:p>
        </w:tc>
      </w:tr>
      <w:tr w:rsidR="0072782F" w:rsidRPr="00D5353F" w:rsidTr="0006357A">
        <w:trPr>
          <w:trHeight w:val="264"/>
          <w:tblCellSpacing w:w="0" w:type="dxa"/>
        </w:trPr>
        <w:tc>
          <w:tcPr>
            <w:tcW w:w="1400" w:type="dxa"/>
            <w:tcBorders>
              <w:top w:val="single" w:sz="6" w:space="0" w:color="000000"/>
              <w:left w:val="single" w:sz="6" w:space="0" w:color="000000"/>
              <w:bottom w:val="single" w:sz="6" w:space="0" w:color="000000"/>
              <w:right w:val="single" w:sz="6" w:space="0" w:color="000000"/>
            </w:tcBorders>
            <w:shd w:val="clear" w:color="auto" w:fill="FFCC99"/>
            <w:vAlign w:val="bottom"/>
          </w:tcPr>
          <w:p w:rsidR="0072782F" w:rsidRPr="00D5353F" w:rsidRDefault="0072782F" w:rsidP="0072782F">
            <w:pPr>
              <w:rPr>
                <w:sz w:val="24"/>
              </w:rPr>
            </w:pPr>
            <w:r w:rsidRPr="00D5353F">
              <w:rPr>
                <w:rFonts w:cs="Arial"/>
                <w:b/>
                <w:bCs/>
                <w:sz w:val="16"/>
                <w:szCs w:val="16"/>
              </w:rPr>
              <w:t>Platform/SoC</w:t>
            </w:r>
          </w:p>
        </w:tc>
        <w:tc>
          <w:tcPr>
            <w:tcW w:w="1377"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jc w:val="center"/>
              <w:rPr>
                <w:sz w:val="24"/>
              </w:rPr>
            </w:pPr>
            <w:r w:rsidRPr="00D5353F">
              <w:rPr>
                <w:rFonts w:cs="Arial"/>
                <w:sz w:val="20"/>
                <w:szCs w:val="20"/>
              </w:rPr>
              <w:t>x</w:t>
            </w:r>
          </w:p>
        </w:tc>
        <w:tc>
          <w:tcPr>
            <w:tcW w:w="1362"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rPr>
                <w:sz w:val="24"/>
              </w:rPr>
            </w:pPr>
            <w:r w:rsidRPr="00D5353F">
              <w:rPr>
                <w:rFonts w:cs="Arial"/>
                <w:sz w:val="20"/>
                <w:szCs w:val="20"/>
              </w:rPr>
              <w:t> </w:t>
            </w:r>
          </w:p>
        </w:tc>
        <w:tc>
          <w:tcPr>
            <w:tcW w:w="1252"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jc w:val="center"/>
              <w:rPr>
                <w:sz w:val="24"/>
              </w:rPr>
            </w:pPr>
            <w:r w:rsidRPr="00D5353F">
              <w:rPr>
                <w:rFonts w:cs="Arial"/>
                <w:sz w:val="20"/>
                <w:szCs w:val="20"/>
              </w:rPr>
              <w:t>x</w:t>
            </w:r>
          </w:p>
        </w:tc>
        <w:tc>
          <w:tcPr>
            <w:tcW w:w="508"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jc w:val="center"/>
              <w:rPr>
                <w:sz w:val="24"/>
              </w:rPr>
            </w:pPr>
            <w:r w:rsidRPr="00D5353F">
              <w:rPr>
                <w:rFonts w:cs="Arial"/>
                <w:sz w:val="20"/>
                <w:szCs w:val="20"/>
              </w:rPr>
              <w:t>x</w:t>
            </w:r>
          </w:p>
        </w:tc>
        <w:tc>
          <w:tcPr>
            <w:tcW w:w="628"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jc w:val="center"/>
              <w:rPr>
                <w:sz w:val="24"/>
              </w:rPr>
            </w:pPr>
            <w:r w:rsidRPr="00D5353F">
              <w:rPr>
                <w:rFonts w:cs="Arial"/>
                <w:sz w:val="20"/>
                <w:szCs w:val="20"/>
              </w:rPr>
              <w:t> </w:t>
            </w:r>
          </w:p>
        </w:tc>
        <w:tc>
          <w:tcPr>
            <w:tcW w:w="2224"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jc w:val="center"/>
              <w:rPr>
                <w:sz w:val="24"/>
              </w:rPr>
            </w:pPr>
            <w:r w:rsidRPr="00D5353F">
              <w:rPr>
                <w:rFonts w:cs="Arial"/>
                <w:sz w:val="20"/>
                <w:szCs w:val="20"/>
              </w:rPr>
              <w:t>x</w:t>
            </w:r>
          </w:p>
        </w:tc>
      </w:tr>
      <w:tr w:rsidR="0072782F" w:rsidRPr="00D5353F" w:rsidTr="0006357A">
        <w:trPr>
          <w:trHeight w:val="264"/>
          <w:tblCellSpacing w:w="0" w:type="dxa"/>
        </w:trPr>
        <w:tc>
          <w:tcPr>
            <w:tcW w:w="1400" w:type="dxa"/>
            <w:tcBorders>
              <w:top w:val="single" w:sz="6" w:space="0" w:color="000000"/>
              <w:left w:val="single" w:sz="6" w:space="0" w:color="000000"/>
              <w:bottom w:val="single" w:sz="6" w:space="0" w:color="000000"/>
              <w:right w:val="single" w:sz="6" w:space="0" w:color="000000"/>
            </w:tcBorders>
            <w:shd w:val="clear" w:color="auto" w:fill="FFCC99"/>
            <w:vAlign w:val="bottom"/>
          </w:tcPr>
          <w:p w:rsidR="0072782F" w:rsidRPr="00D5353F" w:rsidRDefault="0072782F" w:rsidP="0072782F">
            <w:pPr>
              <w:rPr>
                <w:sz w:val="24"/>
              </w:rPr>
            </w:pPr>
            <w:r w:rsidRPr="00D5353F">
              <w:rPr>
                <w:rFonts w:cs="Arial"/>
                <w:b/>
                <w:bCs/>
                <w:sz w:val="16"/>
                <w:szCs w:val="16"/>
              </w:rPr>
              <w:t>IP Version/Type</w:t>
            </w:r>
          </w:p>
        </w:tc>
        <w:tc>
          <w:tcPr>
            <w:tcW w:w="1377"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jc w:val="center"/>
              <w:rPr>
                <w:sz w:val="24"/>
              </w:rPr>
            </w:pPr>
            <w:r w:rsidRPr="00D5353F">
              <w:rPr>
                <w:rFonts w:cs="Arial"/>
                <w:sz w:val="20"/>
                <w:szCs w:val="20"/>
              </w:rPr>
              <w:t> </w:t>
            </w:r>
          </w:p>
        </w:tc>
        <w:tc>
          <w:tcPr>
            <w:tcW w:w="1362"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jc w:val="center"/>
              <w:rPr>
                <w:sz w:val="24"/>
              </w:rPr>
            </w:pPr>
            <w:r w:rsidRPr="00D5353F">
              <w:rPr>
                <w:rFonts w:cs="Arial"/>
                <w:sz w:val="20"/>
                <w:szCs w:val="20"/>
              </w:rPr>
              <w:t>x</w:t>
            </w:r>
          </w:p>
        </w:tc>
        <w:tc>
          <w:tcPr>
            <w:tcW w:w="1252"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jc w:val="center"/>
              <w:rPr>
                <w:sz w:val="24"/>
              </w:rPr>
            </w:pPr>
            <w:r w:rsidRPr="00D5353F">
              <w:rPr>
                <w:rFonts w:cs="Arial"/>
                <w:sz w:val="20"/>
                <w:szCs w:val="20"/>
              </w:rPr>
              <w:t> </w:t>
            </w:r>
          </w:p>
        </w:tc>
        <w:tc>
          <w:tcPr>
            <w:tcW w:w="508"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jc w:val="center"/>
              <w:rPr>
                <w:sz w:val="24"/>
              </w:rPr>
            </w:pPr>
            <w:r w:rsidRPr="00D5353F">
              <w:rPr>
                <w:rFonts w:cs="Arial"/>
                <w:sz w:val="20"/>
                <w:szCs w:val="20"/>
              </w:rPr>
              <w:t> </w:t>
            </w:r>
          </w:p>
        </w:tc>
        <w:tc>
          <w:tcPr>
            <w:tcW w:w="628"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jc w:val="center"/>
              <w:rPr>
                <w:sz w:val="24"/>
              </w:rPr>
            </w:pPr>
            <w:r w:rsidRPr="00D5353F">
              <w:rPr>
                <w:rFonts w:cs="Arial"/>
                <w:sz w:val="20"/>
                <w:szCs w:val="20"/>
              </w:rPr>
              <w:t> </w:t>
            </w:r>
          </w:p>
        </w:tc>
        <w:tc>
          <w:tcPr>
            <w:tcW w:w="2224"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rPr>
                <w:sz w:val="24"/>
              </w:rPr>
            </w:pPr>
            <w:r w:rsidRPr="00D5353F">
              <w:rPr>
                <w:rFonts w:cs="Arial"/>
                <w:sz w:val="20"/>
                <w:szCs w:val="20"/>
              </w:rPr>
              <w:t> </w:t>
            </w:r>
          </w:p>
        </w:tc>
      </w:tr>
      <w:tr w:rsidR="0072782F" w:rsidRPr="00D5353F" w:rsidTr="0006357A">
        <w:trPr>
          <w:trHeight w:val="264"/>
          <w:tblCellSpacing w:w="0" w:type="dxa"/>
        </w:trPr>
        <w:tc>
          <w:tcPr>
            <w:tcW w:w="1400" w:type="dxa"/>
            <w:tcBorders>
              <w:top w:val="single" w:sz="6" w:space="0" w:color="000000"/>
              <w:left w:val="single" w:sz="6" w:space="0" w:color="000000"/>
              <w:bottom w:val="single" w:sz="6" w:space="0" w:color="000000"/>
              <w:right w:val="single" w:sz="6" w:space="0" w:color="000000"/>
            </w:tcBorders>
            <w:shd w:val="clear" w:color="auto" w:fill="FFCC99"/>
            <w:vAlign w:val="bottom"/>
          </w:tcPr>
          <w:p w:rsidR="0072782F" w:rsidRPr="00D5353F" w:rsidRDefault="0072782F" w:rsidP="0072782F">
            <w:pPr>
              <w:rPr>
                <w:sz w:val="24"/>
              </w:rPr>
            </w:pPr>
            <w:r w:rsidRPr="00D5353F">
              <w:rPr>
                <w:rFonts w:cs="Arial"/>
                <w:b/>
                <w:bCs/>
                <w:sz w:val="16"/>
                <w:szCs w:val="16"/>
              </w:rPr>
              <w:t>Tresos Version</w:t>
            </w:r>
          </w:p>
        </w:tc>
        <w:tc>
          <w:tcPr>
            <w:tcW w:w="1377"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jc w:val="center"/>
              <w:rPr>
                <w:sz w:val="24"/>
              </w:rPr>
            </w:pPr>
            <w:r w:rsidRPr="00D5353F">
              <w:rPr>
                <w:rFonts w:cs="Arial"/>
                <w:sz w:val="20"/>
                <w:szCs w:val="20"/>
              </w:rPr>
              <w:t> </w:t>
            </w:r>
          </w:p>
        </w:tc>
        <w:tc>
          <w:tcPr>
            <w:tcW w:w="1362"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rPr>
                <w:sz w:val="24"/>
              </w:rPr>
            </w:pPr>
            <w:r w:rsidRPr="00D5353F">
              <w:rPr>
                <w:rFonts w:cs="Arial"/>
                <w:sz w:val="20"/>
                <w:szCs w:val="20"/>
              </w:rPr>
              <w:t> </w:t>
            </w:r>
          </w:p>
        </w:tc>
        <w:tc>
          <w:tcPr>
            <w:tcW w:w="1252"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jc w:val="center"/>
              <w:rPr>
                <w:sz w:val="24"/>
              </w:rPr>
            </w:pPr>
            <w:r w:rsidRPr="00D5353F">
              <w:rPr>
                <w:rFonts w:cs="Arial"/>
                <w:sz w:val="20"/>
                <w:szCs w:val="20"/>
              </w:rPr>
              <w:t> </w:t>
            </w:r>
          </w:p>
        </w:tc>
        <w:tc>
          <w:tcPr>
            <w:tcW w:w="508"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jc w:val="center"/>
              <w:rPr>
                <w:sz w:val="24"/>
              </w:rPr>
            </w:pPr>
            <w:r w:rsidRPr="00D5353F">
              <w:rPr>
                <w:rFonts w:cs="Arial"/>
                <w:sz w:val="20"/>
                <w:szCs w:val="20"/>
              </w:rPr>
              <w:t> </w:t>
            </w:r>
          </w:p>
        </w:tc>
        <w:tc>
          <w:tcPr>
            <w:tcW w:w="628"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jc w:val="center"/>
              <w:rPr>
                <w:sz w:val="24"/>
              </w:rPr>
            </w:pPr>
            <w:r w:rsidRPr="00D5353F">
              <w:rPr>
                <w:rFonts w:cs="Arial"/>
                <w:sz w:val="20"/>
                <w:szCs w:val="20"/>
              </w:rPr>
              <w:t>x</w:t>
            </w:r>
          </w:p>
        </w:tc>
        <w:tc>
          <w:tcPr>
            <w:tcW w:w="2224" w:type="dxa"/>
            <w:tcBorders>
              <w:top w:val="single" w:sz="6" w:space="0" w:color="000000"/>
              <w:left w:val="single" w:sz="6" w:space="0" w:color="000000"/>
              <w:bottom w:val="single" w:sz="6" w:space="0" w:color="000000"/>
              <w:right w:val="single" w:sz="6" w:space="0" w:color="000000"/>
            </w:tcBorders>
            <w:vAlign w:val="bottom"/>
          </w:tcPr>
          <w:p w:rsidR="0072782F" w:rsidRPr="00D5353F" w:rsidRDefault="0072782F" w:rsidP="0072782F">
            <w:pPr>
              <w:rPr>
                <w:sz w:val="24"/>
              </w:rPr>
            </w:pPr>
            <w:r w:rsidRPr="00D5353F">
              <w:rPr>
                <w:rFonts w:cs="Arial"/>
                <w:sz w:val="20"/>
                <w:szCs w:val="20"/>
              </w:rPr>
              <w:t> </w:t>
            </w:r>
          </w:p>
        </w:tc>
      </w:tr>
    </w:tbl>
    <w:p w:rsidR="0072782F" w:rsidRPr="00D5353F" w:rsidRDefault="00B97199" w:rsidP="00B97199">
      <w:pPr>
        <w:pStyle w:val="Caption"/>
        <w:jc w:val="center"/>
      </w:pPr>
      <w:bookmarkStart w:id="99" w:name="_Toc339877704"/>
      <w:r w:rsidRPr="00D5353F">
        <w:t xml:space="preserve">Table </w:t>
      </w:r>
      <w:r w:rsidR="00417E7F">
        <w:fldChar w:fldCharType="begin"/>
      </w:r>
      <w:r w:rsidR="00417E7F">
        <w:instrText xml:space="preserve"> SEQ Table \* ARABIC </w:instrText>
      </w:r>
      <w:r w:rsidR="00417E7F">
        <w:fldChar w:fldCharType="separate"/>
      </w:r>
      <w:r w:rsidR="003C3F67" w:rsidRPr="00D5353F">
        <w:rPr>
          <w:noProof/>
        </w:rPr>
        <w:t>3</w:t>
      </w:r>
      <w:r w:rsidR="00417E7F">
        <w:rPr>
          <w:noProof/>
        </w:rPr>
        <w:fldChar w:fldCharType="end"/>
      </w:r>
      <w:r w:rsidRPr="00D5353F">
        <w:t xml:space="preserve"> </w:t>
      </w:r>
      <w:r w:rsidR="00D82B33" w:rsidRPr="00D5353F">
        <w:t xml:space="preserve"> </w:t>
      </w:r>
      <w:r w:rsidR="0072782F" w:rsidRPr="00D5353F">
        <w:t>Table of interdependencies</w:t>
      </w:r>
      <w:bookmarkEnd w:id="99"/>
    </w:p>
    <w:p w:rsidR="007C6AC9" w:rsidRPr="00D5353F" w:rsidRDefault="007C6AC9" w:rsidP="007C6AC9">
      <w:pPr>
        <w:pStyle w:val="BodyText"/>
        <w:jc w:val="both"/>
      </w:pPr>
    </w:p>
    <w:p w:rsidR="0053039C" w:rsidRPr="00D5353F" w:rsidRDefault="004E1D13" w:rsidP="00A83325">
      <w:pPr>
        <w:pStyle w:val="ReqText"/>
        <w:numPr>
          <w:ilvl w:val="0"/>
          <w:numId w:val="5"/>
        </w:numPr>
        <w:jc w:val="both"/>
        <w:rPr>
          <w:rFonts w:ascii="Times New Roman" w:hAnsi="Times New Roman"/>
          <w:sz w:val="22"/>
          <w:szCs w:val="22"/>
        </w:rPr>
      </w:pPr>
      <w:r w:rsidRPr="00D5353F">
        <w:rPr>
          <w:rFonts w:ascii="Times New Roman" w:hAnsi="Times New Roman"/>
          <w:bCs/>
          <w:sz w:val="22"/>
          <w:szCs w:val="22"/>
        </w:rPr>
        <w:t xml:space="preserve">MCAL </w:t>
      </w:r>
      <w:r w:rsidR="0009783D" w:rsidRPr="00D5353F">
        <w:rPr>
          <w:rFonts w:ascii="Times New Roman" w:hAnsi="Times New Roman"/>
          <w:bCs/>
          <w:sz w:val="22"/>
          <w:szCs w:val="22"/>
        </w:rPr>
        <w:t xml:space="preserve">3.0 and </w:t>
      </w:r>
      <w:r w:rsidR="003A5F8B" w:rsidRPr="00D5353F">
        <w:rPr>
          <w:rFonts w:ascii="Times New Roman" w:hAnsi="Times New Roman"/>
          <w:bCs/>
          <w:sz w:val="22"/>
          <w:szCs w:val="22"/>
        </w:rPr>
        <w:t xml:space="preserve">MCAL </w:t>
      </w:r>
      <w:r w:rsidR="0009783D" w:rsidRPr="00D5353F">
        <w:rPr>
          <w:rFonts w:ascii="Times New Roman" w:hAnsi="Times New Roman"/>
          <w:bCs/>
          <w:sz w:val="22"/>
          <w:szCs w:val="22"/>
        </w:rPr>
        <w:t xml:space="preserve">3.2 </w:t>
      </w:r>
      <w:r w:rsidRPr="00D5353F">
        <w:rPr>
          <w:rFonts w:ascii="Times New Roman" w:hAnsi="Times New Roman"/>
          <w:bCs/>
          <w:sz w:val="22"/>
          <w:szCs w:val="22"/>
        </w:rPr>
        <w:t>Drivers will be developed</w:t>
      </w:r>
      <w:r w:rsidRPr="00D5353F">
        <w:rPr>
          <w:rFonts w:ascii="Times New Roman" w:hAnsi="Times New Roman"/>
          <w:sz w:val="22"/>
          <w:szCs w:val="22"/>
        </w:rPr>
        <w:t xml:space="preserve"> in </w:t>
      </w:r>
      <w:r w:rsidR="00A83325" w:rsidRPr="00D5353F">
        <w:rPr>
          <w:rFonts w:ascii="Times New Roman" w:hAnsi="Times New Roman"/>
          <w:b/>
          <w:sz w:val="22"/>
          <w:szCs w:val="22"/>
        </w:rPr>
        <w:t>JSW</w:t>
      </w:r>
      <w:r w:rsidR="00A83325" w:rsidRPr="00D5353F" w:rsidDel="00A83325">
        <w:rPr>
          <w:rFonts w:ascii="Times New Roman" w:hAnsi="Times New Roman"/>
          <w:sz w:val="22"/>
          <w:szCs w:val="22"/>
        </w:rPr>
        <w:t xml:space="preserve"> </w:t>
      </w:r>
      <w:r w:rsidRPr="00D5353F">
        <w:rPr>
          <w:rFonts w:ascii="Times New Roman" w:hAnsi="Times New Roman"/>
          <w:sz w:val="22"/>
          <w:szCs w:val="22"/>
        </w:rPr>
        <w:t>vob:</w:t>
      </w:r>
    </w:p>
    <w:p w:rsidR="00260FAF" w:rsidRPr="00D5353F" w:rsidRDefault="004E1D13" w:rsidP="00A83325">
      <w:pPr>
        <w:pStyle w:val="ReqText"/>
        <w:ind w:left="0"/>
        <w:jc w:val="both"/>
        <w:rPr>
          <w:rFonts w:ascii="Times New Roman" w:hAnsi="Times New Roman"/>
          <w:sz w:val="22"/>
          <w:szCs w:val="22"/>
        </w:rPr>
      </w:pPr>
      <w:r w:rsidRPr="00D5353F">
        <w:rPr>
          <w:rFonts w:ascii="Times New Roman" w:hAnsi="Times New Roman"/>
          <w:sz w:val="22"/>
          <w:szCs w:val="22"/>
        </w:rPr>
        <w:t>/</w:t>
      </w:r>
      <w:r w:rsidRPr="00D5353F">
        <w:rPr>
          <w:rFonts w:ascii="Times New Roman" w:hAnsi="Times New Roman"/>
          <w:b/>
          <w:sz w:val="22"/>
          <w:szCs w:val="22"/>
        </w:rPr>
        <w:t>JSW</w:t>
      </w:r>
      <w:r w:rsidRPr="00D5353F">
        <w:rPr>
          <w:rFonts w:ascii="Times New Roman" w:hAnsi="Times New Roman"/>
          <w:sz w:val="22"/>
          <w:szCs w:val="22"/>
        </w:rPr>
        <w:t>/JSW_MCAL/</w:t>
      </w:r>
      <w:r w:rsidRPr="00D5353F">
        <w:rPr>
          <w:rFonts w:ascii="Times New Roman" w:hAnsi="Times New Roman"/>
          <w:bCs/>
          <w:sz w:val="22"/>
          <w:szCs w:val="22"/>
        </w:rPr>
        <w:t>XPC56xx</w:t>
      </w:r>
      <w:r w:rsidR="00F1030C" w:rsidRPr="00D5353F">
        <w:rPr>
          <w:rFonts w:ascii="Times New Roman" w:hAnsi="Times New Roman"/>
          <w:sz w:val="22"/>
          <w:szCs w:val="22"/>
        </w:rPr>
        <w:t xml:space="preserve"> - contains </w:t>
      </w:r>
      <w:r w:rsidRPr="00D5353F">
        <w:rPr>
          <w:rFonts w:ascii="Times New Roman" w:hAnsi="Times New Roman"/>
          <w:sz w:val="22"/>
          <w:szCs w:val="22"/>
        </w:rPr>
        <w:t>MCAL</w:t>
      </w:r>
      <w:r w:rsidR="0009783D" w:rsidRPr="00D5353F">
        <w:rPr>
          <w:rFonts w:ascii="Times New Roman" w:hAnsi="Times New Roman"/>
          <w:sz w:val="22"/>
          <w:szCs w:val="22"/>
        </w:rPr>
        <w:t xml:space="preserve"> 3.0/3.2</w:t>
      </w:r>
      <w:r w:rsidRPr="00D5353F">
        <w:rPr>
          <w:rFonts w:ascii="Times New Roman" w:hAnsi="Times New Roman"/>
          <w:sz w:val="22"/>
          <w:szCs w:val="22"/>
        </w:rPr>
        <w:t xml:space="preserve"> low-level &amp; high level drivers (source code, libraries, makefiles, config files, tresos files, engineering documentation)</w:t>
      </w:r>
    </w:p>
    <w:p w:rsidR="0053039C" w:rsidRPr="00D5353F" w:rsidRDefault="0053039C" w:rsidP="0053039C">
      <w:pPr>
        <w:pStyle w:val="ReqAttribute"/>
        <w:jc w:val="both"/>
        <w:rPr>
          <w:rFonts w:ascii="Times New Roman" w:hAnsi="Times New Roman"/>
          <w:i w:val="0"/>
          <w:iCs/>
          <w:sz w:val="22"/>
          <w:szCs w:val="22"/>
        </w:rPr>
      </w:pPr>
    </w:p>
    <w:p w:rsidR="0009783D" w:rsidRPr="00D5353F" w:rsidRDefault="0009783D" w:rsidP="00A83325">
      <w:pPr>
        <w:pStyle w:val="ReqText"/>
        <w:numPr>
          <w:ilvl w:val="0"/>
          <w:numId w:val="5"/>
        </w:numPr>
        <w:jc w:val="both"/>
        <w:rPr>
          <w:rFonts w:ascii="Times New Roman" w:hAnsi="Times New Roman"/>
          <w:sz w:val="22"/>
          <w:szCs w:val="22"/>
        </w:rPr>
      </w:pPr>
      <w:r w:rsidRPr="00D5353F">
        <w:rPr>
          <w:rFonts w:ascii="Times New Roman" w:hAnsi="Times New Roman"/>
          <w:bCs/>
          <w:sz w:val="22"/>
          <w:szCs w:val="22"/>
        </w:rPr>
        <w:t>MCAL 4.0 Drivers will be developed</w:t>
      </w:r>
      <w:r w:rsidRPr="00D5353F">
        <w:rPr>
          <w:rFonts w:ascii="Times New Roman" w:hAnsi="Times New Roman"/>
          <w:sz w:val="22"/>
          <w:szCs w:val="22"/>
        </w:rPr>
        <w:t xml:space="preserve"> in </w:t>
      </w:r>
      <w:r w:rsidR="00A83325" w:rsidRPr="00D5353F">
        <w:rPr>
          <w:rFonts w:ascii="Times New Roman" w:hAnsi="Times New Roman"/>
          <w:b/>
          <w:sz w:val="22"/>
          <w:szCs w:val="22"/>
        </w:rPr>
        <w:t>JSW</w:t>
      </w:r>
      <w:r w:rsidR="00A83325" w:rsidRPr="00D5353F">
        <w:rPr>
          <w:rFonts w:ascii="Times New Roman" w:hAnsi="Times New Roman"/>
          <w:sz w:val="22"/>
          <w:szCs w:val="22"/>
        </w:rPr>
        <w:t>_</w:t>
      </w:r>
      <w:r w:rsidR="00A83325" w:rsidRPr="00D5353F">
        <w:rPr>
          <w:rFonts w:ascii="Times New Roman" w:hAnsi="Times New Roman"/>
          <w:b/>
          <w:sz w:val="22"/>
          <w:szCs w:val="22"/>
        </w:rPr>
        <w:t>ASR4</w:t>
      </w:r>
      <w:r w:rsidRPr="00D5353F">
        <w:rPr>
          <w:rFonts w:ascii="Times New Roman" w:hAnsi="Times New Roman"/>
          <w:sz w:val="22"/>
          <w:szCs w:val="22"/>
        </w:rPr>
        <w:t>vob:</w:t>
      </w:r>
    </w:p>
    <w:p w:rsidR="00A83325" w:rsidRPr="00D5353F" w:rsidRDefault="0009783D" w:rsidP="00A83325">
      <w:pPr>
        <w:pStyle w:val="ReqText"/>
        <w:ind w:left="-972" w:firstLine="360"/>
        <w:jc w:val="both"/>
        <w:rPr>
          <w:rFonts w:ascii="Times New Roman" w:hAnsi="Times New Roman"/>
          <w:sz w:val="22"/>
          <w:szCs w:val="22"/>
        </w:rPr>
      </w:pPr>
      <w:r w:rsidRPr="00D5353F">
        <w:rPr>
          <w:rFonts w:ascii="Times New Roman" w:hAnsi="Times New Roman"/>
          <w:sz w:val="22"/>
          <w:szCs w:val="22"/>
        </w:rPr>
        <w:t>/</w:t>
      </w:r>
      <w:r w:rsidRPr="00D5353F">
        <w:rPr>
          <w:rFonts w:ascii="Times New Roman" w:hAnsi="Times New Roman"/>
          <w:b/>
          <w:sz w:val="22"/>
          <w:szCs w:val="22"/>
        </w:rPr>
        <w:t>JSW</w:t>
      </w:r>
      <w:r w:rsidRPr="00D5353F">
        <w:rPr>
          <w:rFonts w:ascii="Times New Roman" w:hAnsi="Times New Roman"/>
          <w:sz w:val="22"/>
          <w:szCs w:val="22"/>
        </w:rPr>
        <w:t>_</w:t>
      </w:r>
      <w:r w:rsidRPr="00D5353F">
        <w:rPr>
          <w:rFonts w:ascii="Times New Roman" w:hAnsi="Times New Roman"/>
          <w:b/>
          <w:sz w:val="22"/>
          <w:szCs w:val="22"/>
        </w:rPr>
        <w:t>ASR4</w:t>
      </w:r>
      <w:r w:rsidRPr="00D5353F">
        <w:rPr>
          <w:rFonts w:ascii="Times New Roman" w:hAnsi="Times New Roman"/>
          <w:sz w:val="22"/>
          <w:szCs w:val="22"/>
        </w:rPr>
        <w:t>/JSW_MCAL/</w:t>
      </w:r>
      <w:r w:rsidRPr="00D5353F">
        <w:rPr>
          <w:rFonts w:ascii="Times New Roman" w:hAnsi="Times New Roman"/>
          <w:bCs/>
          <w:sz w:val="22"/>
          <w:szCs w:val="22"/>
        </w:rPr>
        <w:t>XPC56xx</w:t>
      </w:r>
      <w:r w:rsidR="00F1030C" w:rsidRPr="00D5353F">
        <w:rPr>
          <w:rFonts w:ascii="Times New Roman" w:hAnsi="Times New Roman"/>
          <w:sz w:val="22"/>
          <w:szCs w:val="22"/>
        </w:rPr>
        <w:t xml:space="preserve"> - contains </w:t>
      </w:r>
      <w:r w:rsidRPr="00D5353F">
        <w:rPr>
          <w:rFonts w:ascii="Times New Roman" w:hAnsi="Times New Roman"/>
          <w:sz w:val="22"/>
          <w:szCs w:val="22"/>
        </w:rPr>
        <w:t>MCAL 4.0 low-level &amp; high level drivers (source code, libraries, makefiles, config files, tresos files, engineering documentation</w:t>
      </w:r>
    </w:p>
    <w:p w:rsidR="008F7051" w:rsidRPr="00D5353F" w:rsidRDefault="008F7051" w:rsidP="00A83325">
      <w:pPr>
        <w:pStyle w:val="ReqText"/>
        <w:numPr>
          <w:ilvl w:val="0"/>
          <w:numId w:val="5"/>
        </w:numPr>
        <w:jc w:val="both"/>
        <w:rPr>
          <w:rFonts w:ascii="Times New Roman" w:hAnsi="Times New Roman"/>
          <w:sz w:val="22"/>
          <w:szCs w:val="22"/>
        </w:rPr>
      </w:pPr>
      <w:r w:rsidRPr="00D5353F">
        <w:rPr>
          <w:rFonts w:ascii="Times New Roman" w:hAnsi="Times New Roman"/>
          <w:bCs/>
          <w:sz w:val="22"/>
          <w:szCs w:val="22"/>
        </w:rPr>
        <w:t>SMCAL Drivers will be developed</w:t>
      </w:r>
      <w:r w:rsidRPr="00D5353F">
        <w:rPr>
          <w:rFonts w:ascii="Times New Roman" w:hAnsi="Times New Roman"/>
          <w:sz w:val="22"/>
          <w:szCs w:val="22"/>
        </w:rPr>
        <w:t xml:space="preserve"> in the </w:t>
      </w:r>
      <w:r w:rsidR="00A83325" w:rsidRPr="00D5353F">
        <w:rPr>
          <w:rFonts w:ascii="Times New Roman" w:hAnsi="Times New Roman"/>
          <w:sz w:val="22"/>
          <w:szCs w:val="22"/>
        </w:rPr>
        <w:t xml:space="preserve">SASW </w:t>
      </w:r>
      <w:r w:rsidRPr="00D5353F">
        <w:rPr>
          <w:rFonts w:ascii="Times New Roman" w:hAnsi="Times New Roman"/>
          <w:sz w:val="22"/>
          <w:szCs w:val="22"/>
        </w:rPr>
        <w:t>vob:</w:t>
      </w:r>
    </w:p>
    <w:p w:rsidR="00A83325" w:rsidRPr="00D5353F" w:rsidRDefault="008F7051" w:rsidP="00A83325">
      <w:pPr>
        <w:pStyle w:val="ReqText"/>
        <w:ind w:left="0"/>
        <w:jc w:val="both"/>
        <w:rPr>
          <w:i/>
          <w:color w:val="000000"/>
        </w:rPr>
      </w:pPr>
      <w:r w:rsidRPr="00D5353F">
        <w:rPr>
          <w:rFonts w:ascii="Times New Roman" w:hAnsi="Times New Roman"/>
          <w:sz w:val="22"/>
          <w:szCs w:val="22"/>
        </w:rPr>
        <w:t>/</w:t>
      </w:r>
      <w:r w:rsidRPr="00D5353F">
        <w:rPr>
          <w:rFonts w:ascii="Times New Roman" w:hAnsi="Times New Roman"/>
          <w:b/>
          <w:sz w:val="22"/>
          <w:szCs w:val="22"/>
        </w:rPr>
        <w:t>SASW</w:t>
      </w:r>
      <w:r w:rsidRPr="00D5353F">
        <w:rPr>
          <w:rFonts w:ascii="Times New Roman" w:hAnsi="Times New Roman"/>
          <w:sz w:val="22"/>
          <w:szCs w:val="22"/>
        </w:rPr>
        <w:t>/JSW_MCAL/</w:t>
      </w:r>
      <w:r w:rsidRPr="00D5353F">
        <w:rPr>
          <w:rFonts w:ascii="Times New Roman" w:hAnsi="Times New Roman"/>
          <w:bCs/>
          <w:sz w:val="22"/>
          <w:szCs w:val="22"/>
        </w:rPr>
        <w:t>XPC56xx</w:t>
      </w:r>
      <w:r w:rsidRPr="00D5353F">
        <w:rPr>
          <w:rFonts w:ascii="Times New Roman" w:hAnsi="Times New Roman"/>
          <w:sz w:val="22"/>
          <w:szCs w:val="22"/>
        </w:rPr>
        <w:t xml:space="preserve"> - contains </w:t>
      </w:r>
      <w:r w:rsidR="00D63B9B" w:rsidRPr="00D5353F">
        <w:rPr>
          <w:rFonts w:ascii="Times New Roman" w:hAnsi="Times New Roman"/>
          <w:sz w:val="22"/>
          <w:szCs w:val="22"/>
        </w:rPr>
        <w:t xml:space="preserve">SMCAL </w:t>
      </w:r>
      <w:r w:rsidRPr="00D5353F">
        <w:rPr>
          <w:rFonts w:ascii="Times New Roman" w:hAnsi="Times New Roman"/>
          <w:sz w:val="22"/>
          <w:szCs w:val="22"/>
        </w:rPr>
        <w:t xml:space="preserve"> low-level &amp; high level drivers (source code, libraries, makefiles, config files, tresos files, engineering documentation)</w:t>
      </w:r>
    </w:p>
    <w:p w:rsidR="00A83325" w:rsidRDefault="00A83325" w:rsidP="00A83325">
      <w:pPr>
        <w:pStyle w:val="ReqText"/>
        <w:numPr>
          <w:ilvl w:val="0"/>
          <w:numId w:val="5"/>
        </w:numPr>
        <w:jc w:val="both"/>
      </w:pPr>
      <w:r w:rsidRPr="00D5353F">
        <w:rPr>
          <w:rFonts w:ascii="Times New Roman" w:hAnsi="Times New Roman"/>
          <w:bCs/>
          <w:sz w:val="22"/>
          <w:szCs w:val="22"/>
        </w:rPr>
        <w:t>M</w:t>
      </w:r>
      <w:r w:rsidR="00C615F7" w:rsidRPr="00D5353F">
        <w:rPr>
          <w:rFonts w:ascii="Times New Roman" w:hAnsi="Times New Roman"/>
          <w:bCs/>
          <w:sz w:val="22"/>
          <w:szCs w:val="22"/>
        </w:rPr>
        <w:t xml:space="preserve">CAL/SMCAL Tests – testing activities </w:t>
      </w:r>
      <w:r w:rsidR="00C615F7" w:rsidRPr="00D5353F">
        <w:t xml:space="preserve">performed by the Independent Test Group – are developed in </w:t>
      </w:r>
      <w:r w:rsidR="00C615F7" w:rsidRPr="00D35470">
        <w:rPr>
          <w:b/>
        </w:rPr>
        <w:t>vnv_test</w:t>
      </w:r>
      <w:r w:rsidR="00C615F7" w:rsidRPr="00D5353F">
        <w:t xml:space="preserve"> VOB</w:t>
      </w:r>
    </w:p>
    <w:p w:rsidR="00D35470" w:rsidRPr="00D35470" w:rsidRDefault="00D35470" w:rsidP="00D35470">
      <w:pPr>
        <w:pStyle w:val="ReqAttribute"/>
      </w:pPr>
    </w:p>
    <w:p w:rsidR="0000306B" w:rsidRDefault="00C615F7" w:rsidP="00A83325">
      <w:pPr>
        <w:pStyle w:val="ReqText"/>
        <w:ind w:left="-612"/>
        <w:jc w:val="both"/>
        <w:rPr>
          <w:szCs w:val="22"/>
        </w:rPr>
      </w:pPr>
      <w:r w:rsidRPr="00D5353F">
        <w:rPr>
          <w:szCs w:val="22"/>
        </w:rPr>
        <w:t xml:space="preserve">Note: Test cases from </w:t>
      </w:r>
      <w:r w:rsidRPr="00D35470">
        <w:rPr>
          <w:szCs w:val="22"/>
        </w:rPr>
        <w:t>SASW</w:t>
      </w:r>
      <w:r w:rsidRPr="00D5353F">
        <w:rPr>
          <w:szCs w:val="22"/>
        </w:rPr>
        <w:t xml:space="preserve"> VOBs </w:t>
      </w:r>
      <w:r w:rsidR="00D35470">
        <w:rPr>
          <w:szCs w:val="22"/>
        </w:rPr>
        <w:t>have been</w:t>
      </w:r>
      <w:r w:rsidRPr="00D5353F">
        <w:rPr>
          <w:szCs w:val="22"/>
        </w:rPr>
        <w:t xml:space="preserve"> transferred to vnv_test in </w:t>
      </w:r>
      <w:r w:rsidR="00054D1A" w:rsidRPr="00D5353F">
        <w:rPr>
          <w:szCs w:val="22"/>
        </w:rPr>
        <w:t xml:space="preserve">January </w:t>
      </w:r>
      <w:r w:rsidRPr="00D5353F">
        <w:rPr>
          <w:szCs w:val="22"/>
        </w:rPr>
        <w:t>2013.</w:t>
      </w:r>
    </w:p>
    <w:p w:rsidR="00D35470" w:rsidRDefault="00D35470" w:rsidP="00D35470">
      <w:pPr>
        <w:pStyle w:val="ReqAttribute"/>
      </w:pPr>
    </w:p>
    <w:p w:rsidR="00D35470" w:rsidRDefault="00D35470" w:rsidP="00D35470">
      <w:pPr>
        <w:pStyle w:val="ReqAttribute"/>
      </w:pPr>
    </w:p>
    <w:p w:rsidR="00D35470" w:rsidRDefault="00D35470" w:rsidP="00D35470">
      <w:pPr>
        <w:pStyle w:val="ReqAttribute"/>
      </w:pPr>
    </w:p>
    <w:p w:rsidR="00D35470" w:rsidRDefault="00D35470" w:rsidP="00D35470">
      <w:pPr>
        <w:pStyle w:val="ReqAttribute"/>
      </w:pPr>
    </w:p>
    <w:p w:rsidR="00D35470" w:rsidRDefault="00D35470" w:rsidP="00D35470">
      <w:pPr>
        <w:pStyle w:val="ReqAttribute"/>
      </w:pPr>
    </w:p>
    <w:p w:rsidR="00D35470" w:rsidRDefault="00D35470" w:rsidP="00D35470">
      <w:pPr>
        <w:pStyle w:val="ReqAttribute"/>
      </w:pPr>
    </w:p>
    <w:p w:rsidR="00D35470" w:rsidRPr="00D35470" w:rsidRDefault="00D35470" w:rsidP="00D35470">
      <w:pPr>
        <w:pStyle w:val="ReqAttribute"/>
      </w:pPr>
    </w:p>
    <w:p w:rsidR="0053039C" w:rsidRPr="00D5353F" w:rsidRDefault="00D35470" w:rsidP="00905D1F">
      <w:pPr>
        <w:jc w:val="both"/>
        <w:rPr>
          <w:szCs w:val="22"/>
        </w:rPr>
      </w:pPr>
      <w:r>
        <w:rPr>
          <w:szCs w:val="22"/>
        </w:rPr>
        <w:lastRenderedPageBreak/>
        <w:t>The next chapters cover the</w:t>
      </w:r>
      <w:r w:rsidR="00F1030C" w:rsidRPr="00D5353F">
        <w:rPr>
          <w:szCs w:val="22"/>
        </w:rPr>
        <w:t xml:space="preserve"> </w:t>
      </w:r>
      <w:r w:rsidR="00C26F04" w:rsidRPr="00D5353F">
        <w:rPr>
          <w:szCs w:val="22"/>
        </w:rPr>
        <w:t>f</w:t>
      </w:r>
      <w:r w:rsidR="00F1030C" w:rsidRPr="00D5353F">
        <w:rPr>
          <w:szCs w:val="22"/>
        </w:rPr>
        <w:t>olders</w:t>
      </w:r>
      <w:r w:rsidR="004E1D13" w:rsidRPr="00D5353F">
        <w:rPr>
          <w:szCs w:val="22"/>
        </w:rPr>
        <w:t xml:space="preserve"> structure </w:t>
      </w:r>
      <w:r w:rsidR="00F1030C" w:rsidRPr="00D5353F">
        <w:rPr>
          <w:szCs w:val="22"/>
        </w:rPr>
        <w:t xml:space="preserve">applicable for </w:t>
      </w:r>
      <w:r w:rsidR="00844B50" w:rsidRPr="00D5353F">
        <w:rPr>
          <w:szCs w:val="22"/>
        </w:rPr>
        <w:t xml:space="preserve">all </w:t>
      </w:r>
      <w:r w:rsidR="00C26F04" w:rsidRPr="00D5353F">
        <w:rPr>
          <w:szCs w:val="22"/>
        </w:rPr>
        <w:t xml:space="preserve">four </w:t>
      </w:r>
      <w:r w:rsidR="004E1D13" w:rsidRPr="00D5353F">
        <w:rPr>
          <w:szCs w:val="22"/>
        </w:rPr>
        <w:t xml:space="preserve">VOBs. </w:t>
      </w:r>
    </w:p>
    <w:p w:rsidR="00F05EBC" w:rsidRPr="00D5353F" w:rsidRDefault="00F05EBC" w:rsidP="0053039C">
      <w:pPr>
        <w:jc w:val="both"/>
      </w:pPr>
    </w:p>
    <w:p w:rsidR="00951E93" w:rsidRPr="00D5353F" w:rsidRDefault="0009783D" w:rsidP="00A11F67">
      <w:r w:rsidRPr="00D5353F">
        <w:rPr>
          <w:noProof/>
        </w:rPr>
        <w:drawing>
          <wp:inline distT="0" distB="0" distL="0" distR="0">
            <wp:extent cx="1238250" cy="1056154"/>
            <wp:effectExtent l="19050" t="19050" r="19050" b="10646"/>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1238250" cy="1056154"/>
                    </a:xfrm>
                    <a:prstGeom prst="rect">
                      <a:avLst/>
                    </a:prstGeom>
                    <a:noFill/>
                    <a:ln w="9525">
                      <a:solidFill>
                        <a:schemeClr val="accent1"/>
                      </a:solidFill>
                      <a:miter lim="800000"/>
                      <a:headEnd/>
                      <a:tailEnd/>
                    </a:ln>
                  </pic:spPr>
                </pic:pic>
              </a:graphicData>
            </a:graphic>
          </wp:inline>
        </w:drawing>
      </w:r>
    </w:p>
    <w:p w:rsidR="000D0D85" w:rsidRPr="00D5353F" w:rsidRDefault="00951E93" w:rsidP="00951E93">
      <w:pPr>
        <w:pStyle w:val="Caption"/>
        <w:jc w:val="center"/>
        <w:rPr>
          <w:b w:val="0"/>
          <w:bCs w:val="0"/>
        </w:rPr>
      </w:pPr>
      <w:bookmarkStart w:id="100" w:name="_Toc351485730"/>
      <w:r w:rsidRPr="00D5353F">
        <w:t xml:space="preserve">Figure </w:t>
      </w:r>
      <w:r w:rsidR="00417E7F">
        <w:fldChar w:fldCharType="begin"/>
      </w:r>
      <w:r w:rsidR="00417E7F">
        <w:instrText xml:space="preserve"> SEQ Figure \* ARABIC </w:instrText>
      </w:r>
      <w:r w:rsidR="00417E7F">
        <w:fldChar w:fldCharType="separate"/>
      </w:r>
      <w:r w:rsidR="005E1D9E">
        <w:rPr>
          <w:noProof/>
        </w:rPr>
        <w:t>1</w:t>
      </w:r>
      <w:r w:rsidR="00417E7F">
        <w:rPr>
          <w:noProof/>
        </w:rPr>
        <w:fldChar w:fldCharType="end"/>
      </w:r>
      <w:r w:rsidRPr="00D5353F">
        <w:t xml:space="preserve"> </w:t>
      </w:r>
      <w:r w:rsidR="000D0D85" w:rsidRPr="00D5353F">
        <w:t xml:space="preserve"> MCAL </w:t>
      </w:r>
      <w:r w:rsidR="00D35470">
        <w:t>Development VOBs -</w:t>
      </w:r>
      <w:r w:rsidR="000D0D85" w:rsidRPr="00D5353F">
        <w:t xml:space="preserve"> </w:t>
      </w:r>
      <w:r w:rsidR="00F1030C" w:rsidRPr="00D5353F">
        <w:t xml:space="preserve">Top Level </w:t>
      </w:r>
      <w:r w:rsidR="000D0D85" w:rsidRPr="00D5353F">
        <w:t>Structure</w:t>
      </w:r>
      <w:bookmarkEnd w:id="100"/>
    </w:p>
    <w:p w:rsidR="00297973" w:rsidRPr="00D5353F" w:rsidRDefault="00297973" w:rsidP="00297973">
      <w:pPr>
        <w:jc w:val="both"/>
        <w:rPr>
          <w:b/>
          <w:bCs/>
        </w:rPr>
      </w:pPr>
    </w:p>
    <w:tbl>
      <w:tblPr>
        <w:tblW w:w="9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6"/>
        <w:gridCol w:w="6442"/>
      </w:tblGrid>
      <w:tr w:rsidR="00855923" w:rsidRPr="00D5353F" w:rsidTr="004E0D55">
        <w:trPr>
          <w:cantSplit/>
          <w:trHeight w:val="278"/>
          <w:tblHeader/>
        </w:trPr>
        <w:tc>
          <w:tcPr>
            <w:tcW w:w="3016" w:type="dxa"/>
            <w:shd w:val="clear" w:color="auto" w:fill="FFCC99"/>
            <w:vAlign w:val="center"/>
          </w:tcPr>
          <w:p w:rsidR="00855923" w:rsidRPr="00D5353F" w:rsidRDefault="004E1D13" w:rsidP="00297893">
            <w:pPr>
              <w:pStyle w:val="TableTitle"/>
              <w:ind w:left="113" w:right="113"/>
              <w:rPr>
                <w:rFonts w:ascii="Times New Roman" w:hAnsi="Times New Roman"/>
                <w:noProof/>
                <w:sz w:val="22"/>
                <w:szCs w:val="22"/>
              </w:rPr>
            </w:pPr>
            <w:r w:rsidRPr="00D5353F">
              <w:rPr>
                <w:rFonts w:ascii="Times New Roman" w:hAnsi="Times New Roman"/>
                <w:noProof/>
                <w:sz w:val="22"/>
                <w:szCs w:val="22"/>
              </w:rPr>
              <w:t>Folder name</w:t>
            </w:r>
          </w:p>
        </w:tc>
        <w:tc>
          <w:tcPr>
            <w:tcW w:w="6442" w:type="dxa"/>
            <w:shd w:val="clear" w:color="auto" w:fill="FFCC99"/>
            <w:vAlign w:val="center"/>
          </w:tcPr>
          <w:p w:rsidR="00855923" w:rsidRPr="00D5353F" w:rsidRDefault="004E1D13" w:rsidP="00297893">
            <w:pPr>
              <w:pStyle w:val="TableTitle"/>
              <w:ind w:left="113" w:right="113"/>
              <w:rPr>
                <w:rFonts w:ascii="Times New Roman" w:hAnsi="Times New Roman"/>
                <w:noProof/>
                <w:sz w:val="22"/>
                <w:szCs w:val="22"/>
              </w:rPr>
            </w:pPr>
            <w:r w:rsidRPr="00D5353F">
              <w:rPr>
                <w:rFonts w:ascii="Times New Roman" w:hAnsi="Times New Roman"/>
                <w:noProof/>
                <w:sz w:val="22"/>
                <w:szCs w:val="22"/>
              </w:rPr>
              <w:t>Description</w:t>
            </w:r>
          </w:p>
        </w:tc>
      </w:tr>
      <w:tr w:rsidR="00855923" w:rsidRPr="00D5353F" w:rsidTr="00855923">
        <w:tc>
          <w:tcPr>
            <w:tcW w:w="3016" w:type="dxa"/>
          </w:tcPr>
          <w:p w:rsidR="00855923" w:rsidRPr="00D5353F" w:rsidRDefault="004E1D13" w:rsidP="00297893">
            <w:pPr>
              <w:pStyle w:val="TableEntry"/>
              <w:rPr>
                <w:rFonts w:ascii="Times New Roman" w:hAnsi="Times New Roman"/>
                <w:b/>
                <w:noProof/>
                <w:sz w:val="22"/>
                <w:szCs w:val="22"/>
              </w:rPr>
            </w:pPr>
            <w:r w:rsidRPr="00D5353F">
              <w:rPr>
                <w:rFonts w:ascii="Times New Roman" w:hAnsi="Times New Roman"/>
                <w:b/>
                <w:noProof/>
                <w:sz w:val="22"/>
                <w:szCs w:val="22"/>
              </w:rPr>
              <w:t>JSW</w:t>
            </w:r>
            <w:r w:rsidR="0009783D" w:rsidRPr="00D5353F">
              <w:rPr>
                <w:rFonts w:ascii="Times New Roman" w:hAnsi="Times New Roman"/>
                <w:b/>
                <w:noProof/>
                <w:sz w:val="22"/>
                <w:szCs w:val="22"/>
              </w:rPr>
              <w:t>/JSW_ASR4</w:t>
            </w:r>
            <w:r w:rsidR="002C40E3" w:rsidRPr="00D5353F">
              <w:rPr>
                <w:rFonts w:ascii="Times New Roman" w:hAnsi="Times New Roman"/>
                <w:b/>
                <w:noProof/>
                <w:sz w:val="22"/>
                <w:szCs w:val="22"/>
              </w:rPr>
              <w:t>/SASW</w:t>
            </w:r>
          </w:p>
        </w:tc>
        <w:tc>
          <w:tcPr>
            <w:tcW w:w="6442" w:type="dxa"/>
          </w:tcPr>
          <w:p w:rsidR="00855923" w:rsidRPr="00D5353F" w:rsidRDefault="004E1D13" w:rsidP="00297893">
            <w:pPr>
              <w:pStyle w:val="TableEntry"/>
              <w:rPr>
                <w:rFonts w:ascii="Times New Roman" w:hAnsi="Times New Roman"/>
                <w:b/>
                <w:noProof/>
                <w:sz w:val="22"/>
                <w:szCs w:val="22"/>
              </w:rPr>
            </w:pPr>
            <w:r w:rsidRPr="00D5353F">
              <w:rPr>
                <w:rFonts w:ascii="Times New Roman" w:hAnsi="Times New Roman"/>
                <w:b/>
                <w:noProof/>
                <w:sz w:val="22"/>
                <w:szCs w:val="22"/>
              </w:rPr>
              <w:t>Top level directory</w:t>
            </w:r>
            <w:r w:rsidR="002C40E3" w:rsidRPr="00D5353F">
              <w:rPr>
                <w:rFonts w:ascii="Times New Roman" w:hAnsi="Times New Roman"/>
                <w:b/>
                <w:noProof/>
                <w:sz w:val="22"/>
                <w:szCs w:val="22"/>
              </w:rPr>
              <w:t xml:space="preserve"> for MCAL 3.0 (JSW), </w:t>
            </w:r>
            <w:r w:rsidR="0009783D" w:rsidRPr="00D5353F">
              <w:rPr>
                <w:rFonts w:ascii="Times New Roman" w:hAnsi="Times New Roman"/>
                <w:b/>
                <w:noProof/>
                <w:sz w:val="22"/>
                <w:szCs w:val="22"/>
              </w:rPr>
              <w:t xml:space="preserve">MCAL4.0 (JSW_ASR4) </w:t>
            </w:r>
            <w:r w:rsidR="002C40E3" w:rsidRPr="00D5353F">
              <w:rPr>
                <w:rFonts w:ascii="Times New Roman" w:hAnsi="Times New Roman"/>
                <w:b/>
                <w:noProof/>
                <w:sz w:val="22"/>
                <w:szCs w:val="22"/>
              </w:rPr>
              <w:t xml:space="preserve">and SASW </w:t>
            </w:r>
            <w:r w:rsidR="0009783D" w:rsidRPr="00D5353F">
              <w:rPr>
                <w:rFonts w:ascii="Times New Roman" w:hAnsi="Times New Roman"/>
                <w:b/>
                <w:noProof/>
                <w:sz w:val="22"/>
                <w:szCs w:val="22"/>
              </w:rPr>
              <w:t>development</w:t>
            </w:r>
          </w:p>
        </w:tc>
      </w:tr>
      <w:tr w:rsidR="00855923" w:rsidRPr="00D5353F" w:rsidTr="00855923">
        <w:tc>
          <w:tcPr>
            <w:tcW w:w="3016" w:type="dxa"/>
          </w:tcPr>
          <w:p w:rsidR="00855923" w:rsidRPr="00D5353F" w:rsidRDefault="004E1D13" w:rsidP="00297893">
            <w:pPr>
              <w:pStyle w:val="TableEntry"/>
              <w:rPr>
                <w:rFonts w:ascii="Times New Roman" w:hAnsi="Times New Roman"/>
                <w:noProof/>
                <w:sz w:val="22"/>
                <w:szCs w:val="22"/>
              </w:rPr>
            </w:pPr>
            <w:r w:rsidRPr="00D5353F">
              <w:rPr>
                <w:rFonts w:ascii="Times New Roman" w:hAnsi="Times New Roman"/>
                <w:noProof/>
                <w:sz w:val="22"/>
                <w:szCs w:val="22"/>
              </w:rPr>
              <w:t>JSW_MCAL</w:t>
            </w:r>
          </w:p>
        </w:tc>
        <w:tc>
          <w:tcPr>
            <w:tcW w:w="6442" w:type="dxa"/>
          </w:tcPr>
          <w:p w:rsidR="00855923" w:rsidRPr="00D5353F" w:rsidRDefault="004E1D13" w:rsidP="00297893">
            <w:pPr>
              <w:pStyle w:val="TableEntry"/>
              <w:rPr>
                <w:rFonts w:ascii="Times New Roman" w:hAnsi="Times New Roman"/>
                <w:noProof/>
                <w:sz w:val="22"/>
                <w:szCs w:val="22"/>
              </w:rPr>
            </w:pPr>
            <w:r w:rsidRPr="00D5353F">
              <w:rPr>
                <w:rFonts w:ascii="Times New Roman" w:hAnsi="Times New Roman"/>
                <w:noProof/>
                <w:sz w:val="22"/>
                <w:szCs w:val="22"/>
              </w:rPr>
              <w:t>Generic JDP project identifier</w:t>
            </w:r>
            <w:r w:rsidR="00A476F3" w:rsidRPr="00D5353F">
              <w:rPr>
                <w:rFonts w:ascii="Times New Roman" w:hAnsi="Times New Roman"/>
                <w:noProof/>
                <w:sz w:val="22"/>
                <w:szCs w:val="22"/>
              </w:rPr>
              <w:t>. From historical anf folders structure migration reasons, the JDP identfied was kept for non-JDP development</w:t>
            </w:r>
          </w:p>
        </w:tc>
      </w:tr>
      <w:tr w:rsidR="00855923" w:rsidRPr="00D5353F" w:rsidTr="00855923">
        <w:tc>
          <w:tcPr>
            <w:tcW w:w="3016" w:type="dxa"/>
          </w:tcPr>
          <w:p w:rsidR="00855923" w:rsidRPr="00D5353F" w:rsidRDefault="004E1D13" w:rsidP="00297893">
            <w:pPr>
              <w:pStyle w:val="TableEntry"/>
              <w:rPr>
                <w:rFonts w:ascii="Times New Roman" w:hAnsi="Times New Roman"/>
                <w:noProof/>
                <w:sz w:val="22"/>
                <w:szCs w:val="22"/>
              </w:rPr>
            </w:pPr>
            <w:r w:rsidRPr="00D5353F">
              <w:rPr>
                <w:rFonts w:ascii="Times New Roman" w:hAnsi="Times New Roman"/>
                <w:noProof/>
                <w:sz w:val="22"/>
                <w:szCs w:val="22"/>
              </w:rPr>
              <w:t>XPC56xx</w:t>
            </w:r>
          </w:p>
        </w:tc>
        <w:tc>
          <w:tcPr>
            <w:tcW w:w="6442" w:type="dxa"/>
          </w:tcPr>
          <w:p w:rsidR="00855923" w:rsidRPr="00D5353F" w:rsidRDefault="004E1D13" w:rsidP="00297893">
            <w:pPr>
              <w:pStyle w:val="TableEntry"/>
              <w:rPr>
                <w:rFonts w:ascii="Times New Roman" w:hAnsi="Times New Roman"/>
                <w:noProof/>
                <w:sz w:val="22"/>
                <w:szCs w:val="22"/>
              </w:rPr>
            </w:pPr>
            <w:r w:rsidRPr="00D5353F">
              <w:rPr>
                <w:rFonts w:ascii="Times New Roman" w:hAnsi="Times New Roman"/>
                <w:noProof/>
                <w:sz w:val="22"/>
                <w:szCs w:val="22"/>
              </w:rPr>
              <w:t>Automotive projects</w:t>
            </w:r>
            <w:r w:rsidR="00A476F3" w:rsidRPr="00D5353F">
              <w:rPr>
                <w:rFonts w:ascii="Times New Roman" w:hAnsi="Times New Roman"/>
                <w:noProof/>
                <w:sz w:val="22"/>
                <w:szCs w:val="22"/>
              </w:rPr>
              <w:t xml:space="preserve"> </w:t>
            </w:r>
          </w:p>
        </w:tc>
      </w:tr>
      <w:tr w:rsidR="00855923" w:rsidRPr="00D5353F" w:rsidTr="00855923">
        <w:tc>
          <w:tcPr>
            <w:tcW w:w="3016" w:type="dxa"/>
          </w:tcPr>
          <w:p w:rsidR="00855923" w:rsidRPr="00D5353F" w:rsidRDefault="004E1D13" w:rsidP="00A70240">
            <w:pPr>
              <w:rPr>
                <w:noProof/>
                <w:szCs w:val="22"/>
              </w:rPr>
            </w:pPr>
            <w:r w:rsidRPr="00D5353F">
              <w:rPr>
                <w:noProof/>
                <w:szCs w:val="22"/>
              </w:rPr>
              <w:t>dev</w:t>
            </w:r>
          </w:p>
        </w:tc>
        <w:tc>
          <w:tcPr>
            <w:tcW w:w="6442" w:type="dxa"/>
          </w:tcPr>
          <w:p w:rsidR="00855923" w:rsidRPr="00D5353F" w:rsidRDefault="004E1D13" w:rsidP="00A70240">
            <w:pPr>
              <w:rPr>
                <w:noProof/>
                <w:szCs w:val="22"/>
              </w:rPr>
            </w:pPr>
            <w:r w:rsidRPr="00D5353F">
              <w:rPr>
                <w:noProof/>
                <w:szCs w:val="22"/>
              </w:rPr>
              <w:t>Development root</w:t>
            </w:r>
          </w:p>
        </w:tc>
      </w:tr>
      <w:tr w:rsidR="00855923" w:rsidRPr="00D5353F" w:rsidTr="00855923">
        <w:tc>
          <w:tcPr>
            <w:tcW w:w="3016" w:type="dxa"/>
          </w:tcPr>
          <w:p w:rsidR="00855923" w:rsidRPr="00D5353F" w:rsidRDefault="004E1D13" w:rsidP="00A70240">
            <w:pPr>
              <w:rPr>
                <w:noProof/>
                <w:szCs w:val="22"/>
              </w:rPr>
            </w:pPr>
            <w:r w:rsidRPr="00D5353F">
              <w:rPr>
                <w:noProof/>
                <w:szCs w:val="22"/>
              </w:rPr>
              <w:t>docs</w:t>
            </w:r>
          </w:p>
        </w:tc>
        <w:tc>
          <w:tcPr>
            <w:tcW w:w="6442" w:type="dxa"/>
          </w:tcPr>
          <w:p w:rsidR="00855923" w:rsidRPr="00D5353F" w:rsidRDefault="004E1D13" w:rsidP="00076234">
            <w:pPr>
              <w:rPr>
                <w:noProof/>
                <w:szCs w:val="22"/>
              </w:rPr>
            </w:pPr>
            <w:r w:rsidRPr="00D5353F">
              <w:rPr>
                <w:noProof/>
                <w:szCs w:val="22"/>
              </w:rPr>
              <w:t xml:space="preserve">Project specific documentation </w:t>
            </w:r>
          </w:p>
        </w:tc>
      </w:tr>
      <w:tr w:rsidR="00855923" w:rsidRPr="00D5353F" w:rsidTr="00855923">
        <w:tc>
          <w:tcPr>
            <w:tcW w:w="3016" w:type="dxa"/>
          </w:tcPr>
          <w:p w:rsidR="00855923" w:rsidRPr="00D5353F" w:rsidRDefault="004E1D13" w:rsidP="00A70240">
            <w:pPr>
              <w:rPr>
                <w:noProof/>
                <w:szCs w:val="22"/>
              </w:rPr>
            </w:pPr>
            <w:r w:rsidRPr="00D5353F">
              <w:rPr>
                <w:noProof/>
                <w:szCs w:val="22"/>
              </w:rPr>
              <w:t>output</w:t>
            </w:r>
          </w:p>
        </w:tc>
        <w:tc>
          <w:tcPr>
            <w:tcW w:w="6442" w:type="dxa"/>
          </w:tcPr>
          <w:p w:rsidR="00855923" w:rsidRPr="00D5353F" w:rsidRDefault="004E1D13" w:rsidP="00A70240">
            <w:pPr>
              <w:rPr>
                <w:noProof/>
                <w:szCs w:val="22"/>
              </w:rPr>
            </w:pPr>
            <w:r w:rsidRPr="00D5353F">
              <w:rPr>
                <w:noProof/>
                <w:szCs w:val="22"/>
              </w:rPr>
              <w:t>Build releated output files (dir only)</w:t>
            </w:r>
          </w:p>
        </w:tc>
      </w:tr>
      <w:tr w:rsidR="00855923" w:rsidRPr="00D5353F" w:rsidTr="00855923">
        <w:tc>
          <w:tcPr>
            <w:tcW w:w="3016" w:type="dxa"/>
          </w:tcPr>
          <w:p w:rsidR="00855923" w:rsidRPr="00D5353F" w:rsidRDefault="004E1D13" w:rsidP="00A70240">
            <w:pPr>
              <w:rPr>
                <w:noProof/>
                <w:szCs w:val="22"/>
              </w:rPr>
            </w:pPr>
            <w:r w:rsidRPr="00D5353F">
              <w:rPr>
                <w:noProof/>
                <w:szCs w:val="22"/>
              </w:rPr>
              <w:t>releases</w:t>
            </w:r>
          </w:p>
        </w:tc>
        <w:tc>
          <w:tcPr>
            <w:tcW w:w="6442" w:type="dxa"/>
          </w:tcPr>
          <w:p w:rsidR="00855923" w:rsidRPr="00D5353F" w:rsidRDefault="004E1D13" w:rsidP="00A70240">
            <w:pPr>
              <w:rPr>
                <w:noProof/>
                <w:szCs w:val="22"/>
              </w:rPr>
            </w:pPr>
            <w:r w:rsidRPr="00D5353F">
              <w:rPr>
                <w:noProof/>
                <w:szCs w:val="22"/>
              </w:rPr>
              <w:t>Software release artifacts</w:t>
            </w:r>
          </w:p>
        </w:tc>
      </w:tr>
      <w:tr w:rsidR="00855923" w:rsidRPr="00D5353F" w:rsidTr="00855923">
        <w:tc>
          <w:tcPr>
            <w:tcW w:w="3016" w:type="dxa"/>
          </w:tcPr>
          <w:p w:rsidR="00855923" w:rsidRPr="00D5353F" w:rsidRDefault="004E1D13" w:rsidP="00A70240">
            <w:pPr>
              <w:rPr>
                <w:noProof/>
                <w:szCs w:val="22"/>
              </w:rPr>
            </w:pPr>
            <w:r w:rsidRPr="00D5353F">
              <w:rPr>
                <w:noProof/>
                <w:szCs w:val="22"/>
              </w:rPr>
              <w:t>tools</w:t>
            </w:r>
          </w:p>
        </w:tc>
        <w:tc>
          <w:tcPr>
            <w:tcW w:w="6442" w:type="dxa"/>
          </w:tcPr>
          <w:p w:rsidR="00855923" w:rsidRPr="00D5353F" w:rsidRDefault="004E1D13" w:rsidP="00A70240">
            <w:pPr>
              <w:rPr>
                <w:noProof/>
                <w:szCs w:val="22"/>
              </w:rPr>
            </w:pPr>
            <w:r w:rsidRPr="00D5353F">
              <w:rPr>
                <w:noProof/>
                <w:szCs w:val="22"/>
              </w:rPr>
              <w:t>Non-commercial tools to facilitate the build and release of software</w:t>
            </w:r>
          </w:p>
        </w:tc>
      </w:tr>
    </w:tbl>
    <w:p w:rsidR="00905D1F" w:rsidRDefault="000D0D85" w:rsidP="000D0D85">
      <w:pPr>
        <w:pStyle w:val="Caption"/>
        <w:jc w:val="center"/>
        <w:rPr>
          <w:b w:val="0"/>
          <w:bCs w:val="0"/>
          <w:szCs w:val="16"/>
        </w:rPr>
      </w:pPr>
      <w:bookmarkStart w:id="101" w:name="_Toc339877705"/>
      <w:r w:rsidRPr="00D5353F">
        <w:rPr>
          <w:szCs w:val="16"/>
        </w:rPr>
        <w:t xml:space="preserve">Table </w:t>
      </w:r>
      <w:r w:rsidR="00A20929" w:rsidRPr="00D5353F">
        <w:rPr>
          <w:szCs w:val="16"/>
        </w:rPr>
        <w:fldChar w:fldCharType="begin"/>
      </w:r>
      <w:r w:rsidRPr="00D5353F">
        <w:rPr>
          <w:szCs w:val="16"/>
        </w:rPr>
        <w:instrText xml:space="preserve"> SEQ Table \* ARABIC </w:instrText>
      </w:r>
      <w:r w:rsidR="00A20929" w:rsidRPr="00D5353F">
        <w:rPr>
          <w:szCs w:val="16"/>
        </w:rPr>
        <w:fldChar w:fldCharType="separate"/>
      </w:r>
      <w:r w:rsidR="00E26691" w:rsidRPr="00D5353F">
        <w:rPr>
          <w:noProof/>
          <w:szCs w:val="16"/>
        </w:rPr>
        <w:t>4</w:t>
      </w:r>
      <w:r w:rsidR="00A20929" w:rsidRPr="00D5353F">
        <w:rPr>
          <w:szCs w:val="16"/>
        </w:rPr>
        <w:fldChar w:fldCharType="end"/>
      </w:r>
      <w:r w:rsidRPr="00D5353F">
        <w:rPr>
          <w:szCs w:val="16"/>
        </w:rPr>
        <w:t xml:space="preserve"> </w:t>
      </w:r>
      <w:r w:rsidRPr="00D5353F">
        <w:rPr>
          <w:b w:val="0"/>
          <w:bCs w:val="0"/>
          <w:szCs w:val="16"/>
        </w:rPr>
        <w:t>JSW</w:t>
      </w:r>
      <w:r w:rsidR="00F1030C" w:rsidRPr="00D5353F">
        <w:rPr>
          <w:b w:val="0"/>
          <w:bCs w:val="0"/>
          <w:szCs w:val="16"/>
        </w:rPr>
        <w:t>/JSW_ASR4</w:t>
      </w:r>
      <w:r w:rsidR="00076234" w:rsidRPr="00D5353F">
        <w:rPr>
          <w:b w:val="0"/>
          <w:bCs w:val="0"/>
          <w:szCs w:val="16"/>
        </w:rPr>
        <w:t>/SASW VOBs</w:t>
      </w:r>
      <w:r w:rsidRPr="00D5353F">
        <w:rPr>
          <w:b w:val="0"/>
          <w:bCs w:val="0"/>
          <w:szCs w:val="16"/>
        </w:rPr>
        <w:t xml:space="preserve"> Clearcase Folders Description</w:t>
      </w:r>
      <w:bookmarkEnd w:id="101"/>
    </w:p>
    <w:p w:rsidR="00D35470" w:rsidRDefault="00D35470" w:rsidP="00D35470"/>
    <w:p w:rsidR="00D35470" w:rsidRPr="00D5353F" w:rsidRDefault="00D35470" w:rsidP="00D35470">
      <w:r>
        <w:t>TBD</w:t>
      </w:r>
    </w:p>
    <w:p w:rsidR="00D35470" w:rsidRPr="00D5353F" w:rsidRDefault="00D35470" w:rsidP="00D35470">
      <w:pPr>
        <w:pStyle w:val="Caption"/>
        <w:jc w:val="center"/>
        <w:rPr>
          <w:b w:val="0"/>
          <w:bCs w:val="0"/>
        </w:rPr>
      </w:pPr>
      <w:bookmarkStart w:id="102" w:name="_Toc351485731"/>
      <w:r w:rsidRPr="00D5353F">
        <w:t xml:space="preserve">Figure </w:t>
      </w:r>
      <w:r w:rsidR="00417E7F">
        <w:fldChar w:fldCharType="begin"/>
      </w:r>
      <w:r w:rsidR="00417E7F">
        <w:instrText xml:space="preserve"> SEQ Figure \* ARABIC </w:instrText>
      </w:r>
      <w:r w:rsidR="00417E7F">
        <w:fldChar w:fldCharType="separate"/>
      </w:r>
      <w:r w:rsidR="005E1D9E">
        <w:rPr>
          <w:noProof/>
        </w:rPr>
        <w:t>2</w:t>
      </w:r>
      <w:r w:rsidR="00417E7F">
        <w:rPr>
          <w:noProof/>
        </w:rPr>
        <w:fldChar w:fldCharType="end"/>
      </w:r>
      <w:r w:rsidRPr="00D5353F">
        <w:t xml:space="preserve">  </w:t>
      </w:r>
      <w:r>
        <w:t>VnV Test</w:t>
      </w:r>
      <w:r w:rsidRPr="00D5353F">
        <w:t xml:space="preserve"> </w:t>
      </w:r>
      <w:r>
        <w:t>VOB -</w:t>
      </w:r>
      <w:r w:rsidRPr="00D5353F">
        <w:t xml:space="preserve"> Top Level Structure</w:t>
      </w:r>
      <w:bookmarkEnd w:id="102"/>
    </w:p>
    <w:p w:rsidR="00D35470" w:rsidRPr="00D5353F" w:rsidRDefault="00D35470" w:rsidP="00D35470">
      <w:pPr>
        <w:jc w:val="both"/>
        <w:rPr>
          <w:b/>
          <w:bCs/>
        </w:rPr>
      </w:pPr>
    </w:p>
    <w:tbl>
      <w:tblPr>
        <w:tblW w:w="9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6"/>
        <w:gridCol w:w="6442"/>
      </w:tblGrid>
      <w:tr w:rsidR="00D35470" w:rsidRPr="00D5353F" w:rsidTr="008B34BA">
        <w:trPr>
          <w:cantSplit/>
          <w:trHeight w:val="278"/>
          <w:tblHeader/>
        </w:trPr>
        <w:tc>
          <w:tcPr>
            <w:tcW w:w="3016" w:type="dxa"/>
            <w:shd w:val="clear" w:color="auto" w:fill="FFCC99"/>
            <w:vAlign w:val="center"/>
          </w:tcPr>
          <w:p w:rsidR="00D35470" w:rsidRPr="00D5353F" w:rsidRDefault="00D35470" w:rsidP="008B34BA">
            <w:pPr>
              <w:pStyle w:val="TableTitle"/>
              <w:ind w:left="113" w:right="113"/>
              <w:rPr>
                <w:rFonts w:ascii="Times New Roman" w:hAnsi="Times New Roman"/>
                <w:noProof/>
                <w:sz w:val="22"/>
                <w:szCs w:val="22"/>
              </w:rPr>
            </w:pPr>
            <w:r w:rsidRPr="00D5353F">
              <w:rPr>
                <w:rFonts w:ascii="Times New Roman" w:hAnsi="Times New Roman"/>
                <w:noProof/>
                <w:sz w:val="22"/>
                <w:szCs w:val="22"/>
              </w:rPr>
              <w:t>Folder name</w:t>
            </w:r>
          </w:p>
        </w:tc>
        <w:tc>
          <w:tcPr>
            <w:tcW w:w="6442" w:type="dxa"/>
            <w:shd w:val="clear" w:color="auto" w:fill="FFCC99"/>
            <w:vAlign w:val="center"/>
          </w:tcPr>
          <w:p w:rsidR="00D35470" w:rsidRPr="00D5353F" w:rsidRDefault="00D35470" w:rsidP="008B34BA">
            <w:pPr>
              <w:pStyle w:val="TableTitle"/>
              <w:ind w:left="113" w:right="113"/>
              <w:rPr>
                <w:rFonts w:ascii="Times New Roman" w:hAnsi="Times New Roman"/>
                <w:noProof/>
                <w:sz w:val="22"/>
                <w:szCs w:val="22"/>
              </w:rPr>
            </w:pPr>
            <w:r w:rsidRPr="00D5353F">
              <w:rPr>
                <w:rFonts w:ascii="Times New Roman" w:hAnsi="Times New Roman"/>
                <w:noProof/>
                <w:sz w:val="22"/>
                <w:szCs w:val="22"/>
              </w:rPr>
              <w:t>Description</w:t>
            </w:r>
          </w:p>
        </w:tc>
      </w:tr>
      <w:tr w:rsidR="00D35470" w:rsidRPr="00D5353F" w:rsidTr="008B34BA">
        <w:tc>
          <w:tcPr>
            <w:tcW w:w="3016" w:type="dxa"/>
          </w:tcPr>
          <w:p w:rsidR="00D35470" w:rsidRPr="00D5353F" w:rsidRDefault="00D35470" w:rsidP="008B34BA">
            <w:pPr>
              <w:pStyle w:val="TableEntry"/>
              <w:rPr>
                <w:rFonts w:ascii="Times New Roman" w:hAnsi="Times New Roman"/>
                <w:b/>
                <w:noProof/>
                <w:sz w:val="22"/>
                <w:szCs w:val="22"/>
              </w:rPr>
            </w:pPr>
            <w:r>
              <w:rPr>
                <w:rFonts w:ascii="Times New Roman" w:hAnsi="Times New Roman"/>
                <w:b/>
                <w:noProof/>
                <w:sz w:val="22"/>
                <w:szCs w:val="22"/>
              </w:rPr>
              <w:t>TBD</w:t>
            </w:r>
          </w:p>
        </w:tc>
        <w:tc>
          <w:tcPr>
            <w:tcW w:w="6442" w:type="dxa"/>
          </w:tcPr>
          <w:p w:rsidR="00D35470" w:rsidRPr="00D5353F" w:rsidRDefault="00D35470" w:rsidP="008B34BA">
            <w:pPr>
              <w:pStyle w:val="TableEntry"/>
              <w:rPr>
                <w:rFonts w:ascii="Times New Roman" w:hAnsi="Times New Roman"/>
                <w:b/>
                <w:noProof/>
                <w:sz w:val="22"/>
                <w:szCs w:val="22"/>
              </w:rPr>
            </w:pPr>
          </w:p>
        </w:tc>
      </w:tr>
      <w:tr w:rsidR="00D35470" w:rsidRPr="00D5353F" w:rsidTr="008B34BA">
        <w:tc>
          <w:tcPr>
            <w:tcW w:w="3016" w:type="dxa"/>
          </w:tcPr>
          <w:p w:rsidR="00D35470" w:rsidRPr="00D5353F" w:rsidRDefault="00D35470" w:rsidP="008B34BA">
            <w:pPr>
              <w:pStyle w:val="TableEntry"/>
              <w:rPr>
                <w:rFonts w:ascii="Times New Roman" w:hAnsi="Times New Roman"/>
                <w:noProof/>
                <w:sz w:val="22"/>
                <w:szCs w:val="22"/>
              </w:rPr>
            </w:pPr>
          </w:p>
        </w:tc>
        <w:tc>
          <w:tcPr>
            <w:tcW w:w="6442" w:type="dxa"/>
          </w:tcPr>
          <w:p w:rsidR="00D35470" w:rsidRPr="00D5353F" w:rsidRDefault="00D35470" w:rsidP="008B34BA">
            <w:pPr>
              <w:pStyle w:val="TableEntry"/>
              <w:rPr>
                <w:rFonts w:ascii="Times New Roman" w:hAnsi="Times New Roman"/>
                <w:noProof/>
                <w:sz w:val="22"/>
                <w:szCs w:val="22"/>
              </w:rPr>
            </w:pPr>
          </w:p>
        </w:tc>
      </w:tr>
      <w:tr w:rsidR="00D35470" w:rsidRPr="00D5353F" w:rsidTr="008B34BA">
        <w:tc>
          <w:tcPr>
            <w:tcW w:w="3016" w:type="dxa"/>
          </w:tcPr>
          <w:p w:rsidR="00D35470" w:rsidRPr="00D5353F" w:rsidRDefault="00D35470" w:rsidP="008B34BA">
            <w:pPr>
              <w:pStyle w:val="TableEntry"/>
              <w:rPr>
                <w:rFonts w:ascii="Times New Roman" w:hAnsi="Times New Roman"/>
                <w:noProof/>
                <w:sz w:val="22"/>
                <w:szCs w:val="22"/>
              </w:rPr>
            </w:pPr>
          </w:p>
        </w:tc>
        <w:tc>
          <w:tcPr>
            <w:tcW w:w="6442" w:type="dxa"/>
          </w:tcPr>
          <w:p w:rsidR="00D35470" w:rsidRPr="00D5353F" w:rsidRDefault="00D35470" w:rsidP="008B34BA">
            <w:pPr>
              <w:pStyle w:val="TableEntry"/>
              <w:rPr>
                <w:rFonts w:ascii="Times New Roman" w:hAnsi="Times New Roman"/>
                <w:noProof/>
                <w:sz w:val="22"/>
                <w:szCs w:val="22"/>
              </w:rPr>
            </w:pPr>
          </w:p>
        </w:tc>
      </w:tr>
      <w:tr w:rsidR="00D35470" w:rsidRPr="00D5353F" w:rsidTr="008B34BA">
        <w:tc>
          <w:tcPr>
            <w:tcW w:w="3016" w:type="dxa"/>
          </w:tcPr>
          <w:p w:rsidR="00D35470" w:rsidRPr="00D5353F" w:rsidRDefault="00D35470" w:rsidP="008B34BA">
            <w:pPr>
              <w:rPr>
                <w:noProof/>
                <w:szCs w:val="22"/>
              </w:rPr>
            </w:pPr>
          </w:p>
        </w:tc>
        <w:tc>
          <w:tcPr>
            <w:tcW w:w="6442" w:type="dxa"/>
          </w:tcPr>
          <w:p w:rsidR="00D35470" w:rsidRPr="00D5353F" w:rsidRDefault="00D35470" w:rsidP="008B34BA">
            <w:pPr>
              <w:rPr>
                <w:noProof/>
                <w:szCs w:val="22"/>
              </w:rPr>
            </w:pPr>
          </w:p>
        </w:tc>
      </w:tr>
    </w:tbl>
    <w:p w:rsidR="00D35470" w:rsidRPr="00D5353F" w:rsidRDefault="00D35470" w:rsidP="00D35470">
      <w:pPr>
        <w:pStyle w:val="Caption"/>
        <w:jc w:val="center"/>
        <w:rPr>
          <w:b w:val="0"/>
          <w:bCs w:val="0"/>
          <w:szCs w:val="16"/>
        </w:rPr>
      </w:pPr>
      <w:r w:rsidRPr="00D5353F">
        <w:rPr>
          <w:szCs w:val="16"/>
        </w:rPr>
        <w:t xml:space="preserve">Table </w:t>
      </w:r>
      <w:r w:rsidR="00A20929" w:rsidRPr="00D5353F">
        <w:rPr>
          <w:szCs w:val="16"/>
        </w:rPr>
        <w:fldChar w:fldCharType="begin"/>
      </w:r>
      <w:r w:rsidRPr="00D5353F">
        <w:rPr>
          <w:szCs w:val="16"/>
        </w:rPr>
        <w:instrText xml:space="preserve"> SEQ Table \* ARABIC </w:instrText>
      </w:r>
      <w:r w:rsidR="00A20929" w:rsidRPr="00D5353F">
        <w:rPr>
          <w:szCs w:val="16"/>
        </w:rPr>
        <w:fldChar w:fldCharType="separate"/>
      </w:r>
      <w:r>
        <w:rPr>
          <w:noProof/>
          <w:szCs w:val="16"/>
        </w:rPr>
        <w:t>5</w:t>
      </w:r>
      <w:r w:rsidR="00A20929" w:rsidRPr="00D5353F">
        <w:rPr>
          <w:szCs w:val="16"/>
        </w:rPr>
        <w:fldChar w:fldCharType="end"/>
      </w:r>
      <w:r w:rsidRPr="00D5353F">
        <w:rPr>
          <w:szCs w:val="16"/>
        </w:rPr>
        <w:t xml:space="preserve"> </w:t>
      </w:r>
      <w:r>
        <w:rPr>
          <w:b w:val="0"/>
          <w:bCs w:val="0"/>
          <w:szCs w:val="16"/>
        </w:rPr>
        <w:t>vnv_test VOB</w:t>
      </w:r>
      <w:r w:rsidRPr="00D5353F">
        <w:rPr>
          <w:b w:val="0"/>
          <w:bCs w:val="0"/>
          <w:szCs w:val="16"/>
        </w:rPr>
        <w:t xml:space="preserve"> Clearcase Folders Description</w:t>
      </w:r>
    </w:p>
    <w:p w:rsidR="00D35470" w:rsidRPr="00D35470" w:rsidRDefault="00D35470" w:rsidP="00D35470"/>
    <w:p w:rsidR="00260FAF" w:rsidRPr="00D5353F" w:rsidRDefault="00076234">
      <w:pPr>
        <w:pStyle w:val="Heading3"/>
      </w:pPr>
      <w:r w:rsidRPr="00D5353F">
        <w:lastRenderedPageBreak/>
        <w:t xml:space="preserve"> </w:t>
      </w:r>
      <w:bookmarkStart w:id="103" w:name="_Toc357008865"/>
      <w:r w:rsidR="004F1661" w:rsidRPr="00D5353F">
        <w:t>JSW_MCAL</w:t>
      </w:r>
      <w:r w:rsidR="00905D1F" w:rsidRPr="00D5353F">
        <w:t xml:space="preserve">/XPC56xx </w:t>
      </w:r>
      <w:r w:rsidR="00905D1F" w:rsidRPr="00D5353F">
        <w:sym w:font="Wingdings" w:char="F0E0"/>
      </w:r>
      <w:r w:rsidR="00905D1F" w:rsidRPr="00D5353F">
        <w:t xml:space="preserve"> </w:t>
      </w:r>
      <w:r w:rsidR="00905D1F" w:rsidRPr="00D5353F">
        <w:rPr>
          <w:color w:val="0000FF"/>
        </w:rPr>
        <w:t>dev</w:t>
      </w:r>
      <w:r w:rsidR="00905D1F" w:rsidRPr="00D5353F">
        <w:t xml:space="preserve"> Folder</w:t>
      </w:r>
      <w:bookmarkEnd w:id="103"/>
    </w:p>
    <w:p w:rsidR="00905D1F" w:rsidRPr="00D5353F" w:rsidRDefault="00905D1F" w:rsidP="00905D1F">
      <w:pPr>
        <w:jc w:val="both"/>
        <w:rPr>
          <w:b/>
          <w:bCs/>
          <w:sz w:val="28"/>
          <w:szCs w:val="28"/>
        </w:rPr>
      </w:pPr>
    </w:p>
    <w:p w:rsidR="00954B94" w:rsidRPr="00D5353F" w:rsidRDefault="00F72B4C" w:rsidP="00954B94">
      <w:r w:rsidRPr="00D5353F">
        <w:rPr>
          <w:noProof/>
        </w:rPr>
        <w:drawing>
          <wp:inline distT="0" distB="0" distL="0" distR="0">
            <wp:extent cx="1362075" cy="1409700"/>
            <wp:effectExtent l="19050" t="19050" r="28575" b="1905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1362075" cy="1409700"/>
                    </a:xfrm>
                    <a:prstGeom prst="rect">
                      <a:avLst/>
                    </a:prstGeom>
                    <a:noFill/>
                    <a:ln w="9525">
                      <a:solidFill>
                        <a:schemeClr val="accent1"/>
                      </a:solidFill>
                      <a:miter lim="800000"/>
                      <a:headEnd/>
                      <a:tailEnd/>
                    </a:ln>
                  </pic:spPr>
                </pic:pic>
              </a:graphicData>
            </a:graphic>
          </wp:inline>
        </w:drawing>
      </w:r>
    </w:p>
    <w:p w:rsidR="00F72B4C" w:rsidRPr="00D5353F" w:rsidRDefault="00F72B4C" w:rsidP="00F72B4C"/>
    <w:p w:rsidR="00F72B4C" w:rsidRPr="00D5353F" w:rsidRDefault="00F72B4C" w:rsidP="00E5297D">
      <w:pPr>
        <w:jc w:val="center"/>
      </w:pPr>
    </w:p>
    <w:p w:rsidR="000D0D85" w:rsidRPr="00D5353F" w:rsidRDefault="000D0D85" w:rsidP="00E5297D">
      <w:pPr>
        <w:jc w:val="center"/>
        <w:rPr>
          <w:b/>
          <w:bCs/>
        </w:rPr>
      </w:pPr>
      <w:bookmarkStart w:id="104" w:name="_Toc351485732"/>
      <w:r w:rsidRPr="00D5353F">
        <w:t xml:space="preserve">Figure </w:t>
      </w:r>
      <w:r w:rsidR="00417E7F">
        <w:fldChar w:fldCharType="begin"/>
      </w:r>
      <w:r w:rsidR="00417E7F">
        <w:instrText xml:space="preserve"> SEQ Figure \* ARABIC </w:instrText>
      </w:r>
      <w:r w:rsidR="00417E7F">
        <w:fldChar w:fldCharType="separate"/>
      </w:r>
      <w:r w:rsidR="005E1D9E">
        <w:rPr>
          <w:noProof/>
        </w:rPr>
        <w:t>3</w:t>
      </w:r>
      <w:r w:rsidR="00417E7F">
        <w:rPr>
          <w:noProof/>
        </w:rPr>
        <w:fldChar w:fldCharType="end"/>
      </w:r>
      <w:r w:rsidRPr="00D5353F">
        <w:t xml:space="preserve"> </w:t>
      </w:r>
      <w:r w:rsidR="00F1030C" w:rsidRPr="00D5353F">
        <w:t>DEV</w:t>
      </w:r>
      <w:r w:rsidRPr="00D5353F">
        <w:t xml:space="preserve"> Folder Structure</w:t>
      </w:r>
      <w:bookmarkEnd w:id="104"/>
    </w:p>
    <w:p w:rsidR="00443E48" w:rsidRPr="00D5353F" w:rsidRDefault="00443E48" w:rsidP="00443E48">
      <w:pPr>
        <w:jc w:val="both"/>
        <w:rPr>
          <w:b/>
          <w:bCs/>
          <w:sz w:val="28"/>
          <w:szCs w:val="28"/>
        </w:rPr>
      </w:pPr>
    </w:p>
    <w:p w:rsidR="00260FAF" w:rsidRPr="00D5353F" w:rsidRDefault="00076234">
      <w:pPr>
        <w:pStyle w:val="Heading4"/>
      </w:pPr>
      <w:r w:rsidRPr="00D5353F">
        <w:t xml:space="preserve"> </w:t>
      </w:r>
      <w:bookmarkStart w:id="105" w:name="_Toc357008866"/>
      <w:r w:rsidR="004E1D13" w:rsidRPr="00D5353F">
        <w:t xml:space="preserve">JSW_MCAL/XPC56xx / dev </w:t>
      </w:r>
      <w:r w:rsidR="000B39C7" w:rsidRPr="00D5353F">
        <w:sym w:font="Wingdings" w:char="F0E0"/>
      </w:r>
      <w:r w:rsidR="004E1D13" w:rsidRPr="00D5353F">
        <w:rPr>
          <w:color w:val="0000FF"/>
        </w:rPr>
        <w:t xml:space="preserve">apps </w:t>
      </w:r>
      <w:r w:rsidR="004E1D13" w:rsidRPr="00D5353F">
        <w:t>Folder</w:t>
      </w:r>
      <w:bookmarkEnd w:id="105"/>
    </w:p>
    <w:p w:rsidR="006614BE" w:rsidRPr="00D5353F" w:rsidRDefault="006614BE" w:rsidP="000B39C7">
      <w:pPr>
        <w:ind w:left="360"/>
        <w:jc w:val="both"/>
        <w:rPr>
          <w:b/>
          <w:bCs/>
          <w:sz w:val="28"/>
          <w:szCs w:val="28"/>
        </w:rPr>
      </w:pPr>
    </w:p>
    <w:p w:rsidR="006614BE" w:rsidRPr="00D5353F" w:rsidRDefault="00F72B4C" w:rsidP="000B39C7">
      <w:pPr>
        <w:ind w:left="360"/>
        <w:jc w:val="both"/>
        <w:rPr>
          <w:b/>
          <w:bCs/>
          <w:sz w:val="28"/>
          <w:szCs w:val="28"/>
        </w:rPr>
      </w:pPr>
      <w:r w:rsidRPr="00D5353F">
        <w:rPr>
          <w:b/>
          <w:bCs/>
          <w:noProof/>
          <w:sz w:val="28"/>
          <w:szCs w:val="28"/>
        </w:rPr>
        <w:drawing>
          <wp:inline distT="0" distB="0" distL="0" distR="0">
            <wp:extent cx="2247900" cy="3371850"/>
            <wp:effectExtent l="19050" t="19050" r="19050" b="19050"/>
            <wp:docPr id="4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247900" cy="3371850"/>
                    </a:xfrm>
                    <a:prstGeom prst="rect">
                      <a:avLst/>
                    </a:prstGeom>
                    <a:noFill/>
                    <a:ln w="9525">
                      <a:solidFill>
                        <a:schemeClr val="accent1"/>
                      </a:solidFill>
                      <a:miter lim="800000"/>
                      <a:headEnd/>
                      <a:tailEnd/>
                    </a:ln>
                  </pic:spPr>
                </pic:pic>
              </a:graphicData>
            </a:graphic>
          </wp:inline>
        </w:drawing>
      </w:r>
    </w:p>
    <w:p w:rsidR="000D0D85" w:rsidRPr="00D5353F" w:rsidRDefault="000D0D85" w:rsidP="000D0D85">
      <w:pPr>
        <w:pStyle w:val="Caption"/>
        <w:jc w:val="center"/>
        <w:rPr>
          <w:b w:val="0"/>
          <w:bCs w:val="0"/>
          <w:szCs w:val="16"/>
        </w:rPr>
      </w:pPr>
      <w:bookmarkStart w:id="106" w:name="_Toc351485733"/>
      <w:r w:rsidRPr="00D5353F">
        <w:rPr>
          <w:szCs w:val="16"/>
        </w:rPr>
        <w:t xml:space="preserve">Figure </w:t>
      </w:r>
      <w:r w:rsidR="00A20929" w:rsidRPr="00D5353F">
        <w:rPr>
          <w:szCs w:val="16"/>
        </w:rPr>
        <w:fldChar w:fldCharType="begin"/>
      </w:r>
      <w:r w:rsidRPr="00D5353F">
        <w:rPr>
          <w:szCs w:val="16"/>
        </w:rPr>
        <w:instrText xml:space="preserve"> SEQ Figure \* ARABIC </w:instrText>
      </w:r>
      <w:r w:rsidR="00A20929" w:rsidRPr="00D5353F">
        <w:rPr>
          <w:szCs w:val="16"/>
        </w:rPr>
        <w:fldChar w:fldCharType="separate"/>
      </w:r>
      <w:r w:rsidR="005E1D9E">
        <w:rPr>
          <w:noProof/>
          <w:szCs w:val="16"/>
        </w:rPr>
        <w:t>4</w:t>
      </w:r>
      <w:r w:rsidR="00A20929" w:rsidRPr="00D5353F">
        <w:rPr>
          <w:szCs w:val="16"/>
        </w:rPr>
        <w:fldChar w:fldCharType="end"/>
      </w:r>
      <w:r w:rsidRPr="00D5353F">
        <w:rPr>
          <w:szCs w:val="16"/>
        </w:rPr>
        <w:t xml:space="preserve"> </w:t>
      </w:r>
      <w:r w:rsidR="00076234" w:rsidRPr="00D5353F">
        <w:rPr>
          <w:b w:val="0"/>
          <w:bCs w:val="0"/>
          <w:szCs w:val="16"/>
        </w:rPr>
        <w:t>A</w:t>
      </w:r>
      <w:r w:rsidRPr="00D5353F">
        <w:rPr>
          <w:b w:val="0"/>
          <w:bCs w:val="0"/>
          <w:szCs w:val="16"/>
        </w:rPr>
        <w:t>pps folder structure</w:t>
      </w:r>
      <w:bookmarkEnd w:id="106"/>
    </w:p>
    <w:p w:rsidR="00DA231A" w:rsidRPr="00D5353F" w:rsidRDefault="004E1D13" w:rsidP="00095ECE">
      <w:pPr>
        <w:pStyle w:val="BodyText"/>
        <w:jc w:val="both"/>
        <w:rPr>
          <w:noProof/>
          <w:szCs w:val="22"/>
        </w:rPr>
      </w:pPr>
      <w:r w:rsidRPr="00D5353F">
        <w:rPr>
          <w:noProof/>
          <w:szCs w:val="22"/>
        </w:rPr>
        <w:lastRenderedPageBreak/>
        <w:t xml:space="preserve">This repository shall contain sample applications or release checks for one or many Autosar modules. Each sample application will include a module specific configuration, source code and makefiles and eventually CW/GHS project settings. </w:t>
      </w:r>
    </w:p>
    <w:p w:rsidR="00260FAF" w:rsidRPr="00D5353F" w:rsidRDefault="004E1D13" w:rsidP="00066F62">
      <w:pPr>
        <w:numPr>
          <w:ilvl w:val="0"/>
          <w:numId w:val="30"/>
        </w:numPr>
        <w:jc w:val="both"/>
        <w:rPr>
          <w:szCs w:val="22"/>
        </w:rPr>
      </w:pPr>
      <w:r w:rsidRPr="00D5353F">
        <w:rPr>
          <w:szCs w:val="22"/>
        </w:rPr>
        <w:t>…/dev/apps/sample_app_mcal/</w:t>
      </w:r>
      <w:r w:rsidRPr="00D5353F">
        <w:rPr>
          <w:b/>
          <w:bCs/>
          <w:szCs w:val="22"/>
        </w:rPr>
        <w:t>bin</w:t>
      </w:r>
      <w:r w:rsidRPr="00D5353F">
        <w:rPr>
          <w:szCs w:val="22"/>
        </w:rPr>
        <w:t xml:space="preserve"> folder contains application configuration files for the specific Autosar Module.</w:t>
      </w:r>
    </w:p>
    <w:p w:rsidR="00260FAF" w:rsidRPr="00D5353F" w:rsidRDefault="004E1D13" w:rsidP="00066F62">
      <w:pPr>
        <w:numPr>
          <w:ilvl w:val="0"/>
          <w:numId w:val="30"/>
        </w:numPr>
        <w:jc w:val="both"/>
        <w:rPr>
          <w:szCs w:val="22"/>
        </w:rPr>
      </w:pPr>
      <w:r w:rsidRPr="00D5353F">
        <w:rPr>
          <w:szCs w:val="22"/>
        </w:rPr>
        <w:t>…/dev/apps/sample_app_mcal/</w:t>
      </w:r>
      <w:r w:rsidRPr="00D5353F">
        <w:rPr>
          <w:b/>
          <w:bCs/>
          <w:szCs w:val="22"/>
        </w:rPr>
        <w:t>cfg</w:t>
      </w:r>
      <w:r w:rsidRPr="00D5353F">
        <w:rPr>
          <w:szCs w:val="22"/>
        </w:rPr>
        <w:t xml:space="preserve"> folder contains application configuration files for the specific Autosar Module.</w:t>
      </w:r>
    </w:p>
    <w:p w:rsidR="00260FAF" w:rsidRPr="00D5353F" w:rsidRDefault="004E1D13" w:rsidP="00066F62">
      <w:pPr>
        <w:numPr>
          <w:ilvl w:val="1"/>
          <w:numId w:val="31"/>
        </w:numPr>
        <w:jc w:val="both"/>
        <w:rPr>
          <w:szCs w:val="22"/>
        </w:rPr>
      </w:pPr>
      <w:r w:rsidRPr="00D5353F">
        <w:rPr>
          <w:szCs w:val="22"/>
        </w:rPr>
        <w:t>…/cfg/</w:t>
      </w:r>
      <w:r w:rsidRPr="00D5353F">
        <w:rPr>
          <w:b/>
          <w:szCs w:val="22"/>
        </w:rPr>
        <w:t xml:space="preserve">include </w:t>
      </w:r>
      <w:r w:rsidRPr="00D5353F">
        <w:rPr>
          <w:szCs w:val="22"/>
        </w:rPr>
        <w:t xml:space="preserve"> folder contains application header files of ASR Modules used by sample application (Example: Port_cfg.h)</w:t>
      </w:r>
    </w:p>
    <w:p w:rsidR="00260FAF" w:rsidRPr="00D5353F" w:rsidRDefault="004E1D13" w:rsidP="00066F62">
      <w:pPr>
        <w:numPr>
          <w:ilvl w:val="1"/>
          <w:numId w:val="31"/>
        </w:numPr>
        <w:jc w:val="both"/>
        <w:rPr>
          <w:szCs w:val="22"/>
        </w:rPr>
      </w:pPr>
      <w:r w:rsidRPr="00D5353F">
        <w:rPr>
          <w:szCs w:val="22"/>
        </w:rPr>
        <w:t>…/cfg/</w:t>
      </w:r>
      <w:r w:rsidRPr="00D5353F">
        <w:rPr>
          <w:b/>
          <w:szCs w:val="22"/>
        </w:rPr>
        <w:t xml:space="preserve">src </w:t>
      </w:r>
      <w:r w:rsidRPr="00D5353F">
        <w:rPr>
          <w:szCs w:val="22"/>
        </w:rPr>
        <w:t>folder contains application configuration source files of ASR Modules used by sample application. (Example: Port_cfg.c)</w:t>
      </w:r>
    </w:p>
    <w:p w:rsidR="00260FAF" w:rsidRPr="00D5353F" w:rsidRDefault="004E1D13" w:rsidP="00066F62">
      <w:pPr>
        <w:numPr>
          <w:ilvl w:val="0"/>
          <w:numId w:val="32"/>
        </w:numPr>
        <w:jc w:val="both"/>
        <w:rPr>
          <w:szCs w:val="22"/>
        </w:rPr>
      </w:pPr>
      <w:r w:rsidRPr="00D5353F">
        <w:rPr>
          <w:szCs w:val="22"/>
        </w:rPr>
        <w:t>…/dev/apps/sample_app_mcal/</w:t>
      </w:r>
      <w:r w:rsidRPr="00D5353F">
        <w:rPr>
          <w:b/>
          <w:bCs/>
          <w:szCs w:val="22"/>
        </w:rPr>
        <w:t>doc</w:t>
      </w:r>
      <w:r w:rsidRPr="00D5353F">
        <w:rPr>
          <w:szCs w:val="22"/>
        </w:rPr>
        <w:t xml:space="preserve"> folder contains sample application documentation like: UML Design and Integration Application document</w:t>
      </w:r>
    </w:p>
    <w:p w:rsidR="00260FAF" w:rsidRPr="00D5353F" w:rsidRDefault="004E1D13" w:rsidP="00066F62">
      <w:pPr>
        <w:numPr>
          <w:ilvl w:val="0"/>
          <w:numId w:val="32"/>
        </w:numPr>
        <w:jc w:val="both"/>
        <w:rPr>
          <w:szCs w:val="22"/>
        </w:rPr>
      </w:pPr>
      <w:r w:rsidRPr="00D5353F">
        <w:rPr>
          <w:szCs w:val="22"/>
        </w:rPr>
        <w:t>…/dev/apps/sample_app_mcal /</w:t>
      </w:r>
      <w:r w:rsidRPr="00D5353F">
        <w:rPr>
          <w:b/>
          <w:bCs/>
          <w:szCs w:val="22"/>
        </w:rPr>
        <w:t>include</w:t>
      </w:r>
      <w:r w:rsidRPr="00D5353F">
        <w:rPr>
          <w:szCs w:val="22"/>
        </w:rPr>
        <w:t xml:space="preserve"> folder contains include files for the specific Autosar Sample Application. Example: main.h</w:t>
      </w:r>
    </w:p>
    <w:p w:rsidR="00260FAF" w:rsidRPr="00D5353F" w:rsidRDefault="004E1D13" w:rsidP="00066F62">
      <w:pPr>
        <w:numPr>
          <w:ilvl w:val="0"/>
          <w:numId w:val="32"/>
        </w:numPr>
        <w:jc w:val="both"/>
        <w:rPr>
          <w:szCs w:val="22"/>
        </w:rPr>
      </w:pPr>
      <w:r w:rsidRPr="00D5353F">
        <w:rPr>
          <w:szCs w:val="22"/>
        </w:rPr>
        <w:t>…/dev/apps/ sample_app_mcal /</w:t>
      </w:r>
      <w:r w:rsidRPr="00D5353F">
        <w:rPr>
          <w:b/>
          <w:bCs/>
          <w:szCs w:val="22"/>
        </w:rPr>
        <w:t>make</w:t>
      </w:r>
      <w:r w:rsidRPr="00D5353F">
        <w:rPr>
          <w:szCs w:val="22"/>
        </w:rPr>
        <w:t xml:space="preserve"> folder contains application makefiles for the specific Autosar Sample Application. Example: CW, Lauterbach, ghs(compiler specific) makefiles. Examples: makefile, rules.mak</w:t>
      </w:r>
    </w:p>
    <w:p w:rsidR="00260FAF" w:rsidRPr="00D5353F" w:rsidRDefault="004E1D13" w:rsidP="00066F62">
      <w:pPr>
        <w:numPr>
          <w:ilvl w:val="0"/>
          <w:numId w:val="33"/>
        </w:numPr>
        <w:jc w:val="both"/>
        <w:rPr>
          <w:szCs w:val="22"/>
        </w:rPr>
      </w:pPr>
      <w:r w:rsidRPr="00D5353F">
        <w:rPr>
          <w:szCs w:val="22"/>
        </w:rPr>
        <w:t>…/dev/apps sample_app_mcal/</w:t>
      </w:r>
      <w:r w:rsidRPr="00D5353F">
        <w:rPr>
          <w:b/>
          <w:bCs/>
          <w:szCs w:val="22"/>
        </w:rPr>
        <w:t>toolchains</w:t>
      </w:r>
      <w:r w:rsidRPr="00D5353F">
        <w:rPr>
          <w:szCs w:val="22"/>
        </w:rPr>
        <w:t xml:space="preserve"> folder contains configuration files for CW Startup files, Flash, Intram and OS </w:t>
      </w:r>
    </w:p>
    <w:p w:rsidR="00260FAF" w:rsidRPr="00D5353F" w:rsidRDefault="004E1D13" w:rsidP="00066F62">
      <w:pPr>
        <w:numPr>
          <w:ilvl w:val="0"/>
          <w:numId w:val="33"/>
        </w:numPr>
        <w:jc w:val="both"/>
        <w:rPr>
          <w:szCs w:val="22"/>
        </w:rPr>
      </w:pPr>
      <w:r w:rsidRPr="00D5353F">
        <w:rPr>
          <w:szCs w:val="22"/>
        </w:rPr>
        <w:t>…/dev/apps sample_app_mcal/</w:t>
      </w:r>
      <w:r w:rsidRPr="00D5353F">
        <w:rPr>
          <w:b/>
          <w:bCs/>
          <w:szCs w:val="22"/>
        </w:rPr>
        <w:t>Tresos</w:t>
      </w:r>
      <w:r w:rsidRPr="00D5353F">
        <w:rPr>
          <w:szCs w:val="22"/>
        </w:rPr>
        <w:t xml:space="preserve"> folder contains source application files for the specific Autosar Sample Application. </w:t>
      </w:r>
    </w:p>
    <w:p w:rsidR="004E485D" w:rsidRPr="00D5353F" w:rsidRDefault="004E485D" w:rsidP="00FC30D2">
      <w:pPr>
        <w:jc w:val="both"/>
        <w:rPr>
          <w:b/>
          <w:bCs/>
          <w:sz w:val="28"/>
          <w:szCs w:val="28"/>
        </w:rPr>
      </w:pPr>
    </w:p>
    <w:p w:rsidR="00260FAF" w:rsidRPr="00D5353F" w:rsidRDefault="00076234">
      <w:pPr>
        <w:pStyle w:val="Heading4"/>
      </w:pPr>
      <w:r w:rsidRPr="00D5353F">
        <w:t xml:space="preserve"> </w:t>
      </w:r>
      <w:bookmarkStart w:id="107" w:name="_Toc357008867"/>
      <w:r w:rsidR="004F1661" w:rsidRPr="00D5353F">
        <w:t>JSW_MCAL</w:t>
      </w:r>
      <w:r w:rsidR="000B39C7" w:rsidRPr="00D5353F">
        <w:t xml:space="preserve">/XPC56xx / dev </w:t>
      </w:r>
      <w:r w:rsidR="000B39C7" w:rsidRPr="00D5353F">
        <w:sym w:font="Wingdings" w:char="F0E0"/>
      </w:r>
      <w:r w:rsidR="006614BE" w:rsidRPr="00D5353F">
        <w:rPr>
          <w:color w:val="0000FF"/>
        </w:rPr>
        <w:t>drivers</w:t>
      </w:r>
      <w:r w:rsidR="000B39C7" w:rsidRPr="00D5353F">
        <w:rPr>
          <w:color w:val="0000FF"/>
        </w:rPr>
        <w:t xml:space="preserve"> </w:t>
      </w:r>
      <w:r w:rsidR="000B39C7" w:rsidRPr="00D5353F">
        <w:t>Folder</w:t>
      </w:r>
      <w:bookmarkEnd w:id="107"/>
    </w:p>
    <w:p w:rsidR="00095ECE" w:rsidRPr="00D5353F" w:rsidRDefault="00095ECE" w:rsidP="006614BE">
      <w:pPr>
        <w:ind w:left="360"/>
        <w:jc w:val="both"/>
        <w:rPr>
          <w:b/>
          <w:bCs/>
          <w:sz w:val="28"/>
          <w:szCs w:val="28"/>
        </w:rPr>
      </w:pPr>
    </w:p>
    <w:p w:rsidR="006614BE" w:rsidRPr="00D5353F" w:rsidRDefault="006614BE" w:rsidP="006614BE">
      <w:pPr>
        <w:ind w:left="360"/>
        <w:jc w:val="both"/>
        <w:rPr>
          <w:b/>
          <w:bCs/>
          <w:sz w:val="28"/>
          <w:szCs w:val="28"/>
        </w:rPr>
      </w:pPr>
    </w:p>
    <w:p w:rsidR="006614BE" w:rsidRPr="00D5353F" w:rsidRDefault="00F5718C" w:rsidP="006614BE">
      <w:pPr>
        <w:ind w:left="360"/>
        <w:jc w:val="both"/>
        <w:rPr>
          <w:b/>
          <w:bCs/>
          <w:sz w:val="28"/>
          <w:szCs w:val="28"/>
        </w:rPr>
      </w:pPr>
      <w:r w:rsidRPr="00D5353F">
        <w:rPr>
          <w:b/>
          <w:bCs/>
          <w:noProof/>
          <w:sz w:val="28"/>
          <w:szCs w:val="28"/>
        </w:rPr>
        <w:drawing>
          <wp:inline distT="0" distB="0" distL="0" distR="0">
            <wp:extent cx="1962150" cy="160020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1962150" cy="1600200"/>
                    </a:xfrm>
                    <a:prstGeom prst="rect">
                      <a:avLst/>
                    </a:prstGeom>
                    <a:noFill/>
                    <a:ln w="9525">
                      <a:noFill/>
                      <a:miter lim="800000"/>
                      <a:headEnd/>
                      <a:tailEnd/>
                    </a:ln>
                  </pic:spPr>
                </pic:pic>
              </a:graphicData>
            </a:graphic>
          </wp:inline>
        </w:drawing>
      </w:r>
    </w:p>
    <w:p w:rsidR="00F270C8" w:rsidRPr="00D5353F" w:rsidRDefault="0017638F" w:rsidP="0017638F">
      <w:pPr>
        <w:pStyle w:val="Caption"/>
        <w:jc w:val="center"/>
        <w:rPr>
          <w:b w:val="0"/>
          <w:bCs w:val="0"/>
          <w:szCs w:val="16"/>
        </w:rPr>
      </w:pPr>
      <w:bookmarkStart w:id="108" w:name="_Toc351485734"/>
      <w:r w:rsidRPr="00D5353F">
        <w:rPr>
          <w:szCs w:val="16"/>
        </w:rPr>
        <w:t xml:space="preserve">Figure </w:t>
      </w:r>
      <w:r w:rsidR="00A20929" w:rsidRPr="00D5353F">
        <w:rPr>
          <w:szCs w:val="16"/>
        </w:rPr>
        <w:fldChar w:fldCharType="begin"/>
      </w:r>
      <w:r w:rsidRPr="00D5353F">
        <w:rPr>
          <w:szCs w:val="16"/>
        </w:rPr>
        <w:instrText xml:space="preserve"> SEQ Figure \* ARABIC </w:instrText>
      </w:r>
      <w:r w:rsidR="00A20929" w:rsidRPr="00D5353F">
        <w:rPr>
          <w:szCs w:val="16"/>
        </w:rPr>
        <w:fldChar w:fldCharType="separate"/>
      </w:r>
      <w:r w:rsidR="005E1D9E">
        <w:rPr>
          <w:noProof/>
          <w:szCs w:val="16"/>
        </w:rPr>
        <w:t>5</w:t>
      </w:r>
      <w:r w:rsidR="00A20929" w:rsidRPr="00D5353F">
        <w:rPr>
          <w:szCs w:val="16"/>
        </w:rPr>
        <w:fldChar w:fldCharType="end"/>
      </w:r>
      <w:r w:rsidRPr="00D5353F">
        <w:rPr>
          <w:szCs w:val="16"/>
        </w:rPr>
        <w:t xml:space="preserve"> </w:t>
      </w:r>
      <w:r w:rsidR="00076234" w:rsidRPr="00D5353F">
        <w:rPr>
          <w:b w:val="0"/>
          <w:bCs w:val="0"/>
          <w:szCs w:val="16"/>
        </w:rPr>
        <w:t>D</w:t>
      </w:r>
      <w:r w:rsidRPr="00D5353F">
        <w:rPr>
          <w:b w:val="0"/>
          <w:bCs w:val="0"/>
          <w:szCs w:val="16"/>
        </w:rPr>
        <w:t>rivers folder structure</w:t>
      </w:r>
      <w:bookmarkEnd w:id="108"/>
    </w:p>
    <w:p w:rsidR="00F23AAE" w:rsidRPr="00D5353F" w:rsidRDefault="00F23AAE" w:rsidP="00F23AAE">
      <w:pPr>
        <w:ind w:left="360"/>
        <w:jc w:val="both"/>
        <w:rPr>
          <w:sz w:val="24"/>
        </w:rPr>
      </w:pPr>
      <w:r w:rsidRPr="00D5353F">
        <w:rPr>
          <w:sz w:val="24"/>
        </w:rPr>
        <w:t>The Drivers folder is split in two folders in terms of module category:</w:t>
      </w:r>
    </w:p>
    <w:p w:rsidR="00F23AAE" w:rsidRPr="00D5353F" w:rsidRDefault="00F23AAE" w:rsidP="00F23AAE">
      <w:pPr>
        <w:ind w:left="360"/>
        <w:jc w:val="both"/>
        <w:rPr>
          <w:b/>
          <w:bCs/>
          <w:sz w:val="24"/>
        </w:rPr>
      </w:pPr>
    </w:p>
    <w:p w:rsidR="00260FAF" w:rsidRPr="00D5353F" w:rsidRDefault="00B7753A" w:rsidP="00066F62">
      <w:pPr>
        <w:numPr>
          <w:ilvl w:val="0"/>
          <w:numId w:val="34"/>
        </w:numPr>
        <w:jc w:val="both"/>
        <w:rPr>
          <w:sz w:val="24"/>
        </w:rPr>
      </w:pPr>
      <w:r w:rsidRPr="00D5353F">
        <w:rPr>
          <w:b/>
          <w:bCs/>
          <w:sz w:val="24"/>
        </w:rPr>
        <w:lastRenderedPageBreak/>
        <w:t>Autosar</w:t>
      </w:r>
      <w:r w:rsidR="00F23AAE" w:rsidRPr="00D5353F">
        <w:rPr>
          <w:b/>
          <w:bCs/>
          <w:sz w:val="24"/>
        </w:rPr>
        <w:t xml:space="preserve"> folder </w:t>
      </w:r>
      <w:r w:rsidR="00F23AAE" w:rsidRPr="00D5353F">
        <w:rPr>
          <w:sz w:val="24"/>
        </w:rPr>
        <w:t xml:space="preserve">containing </w:t>
      </w:r>
      <w:r w:rsidRPr="00D5353F">
        <w:rPr>
          <w:sz w:val="24"/>
        </w:rPr>
        <w:t>Autosar</w:t>
      </w:r>
      <w:r w:rsidR="00F23AAE" w:rsidRPr="00D5353F">
        <w:rPr>
          <w:sz w:val="24"/>
        </w:rPr>
        <w:t xml:space="preserve"> </w:t>
      </w:r>
      <w:r w:rsidR="00E53632" w:rsidRPr="00D5353F">
        <w:rPr>
          <w:sz w:val="24"/>
        </w:rPr>
        <w:t>Drivers</w:t>
      </w:r>
    </w:p>
    <w:p w:rsidR="00260FAF" w:rsidRPr="00D5353F" w:rsidRDefault="00F23AAE" w:rsidP="00066F62">
      <w:pPr>
        <w:numPr>
          <w:ilvl w:val="0"/>
          <w:numId w:val="34"/>
        </w:numPr>
        <w:jc w:val="both"/>
        <w:rPr>
          <w:b/>
          <w:bCs/>
          <w:sz w:val="24"/>
        </w:rPr>
      </w:pPr>
      <w:r w:rsidRPr="00D5353F">
        <w:rPr>
          <w:b/>
          <w:bCs/>
          <w:sz w:val="24"/>
        </w:rPr>
        <w:t xml:space="preserve">IPVault folder </w:t>
      </w:r>
      <w:r w:rsidRPr="00D5353F">
        <w:rPr>
          <w:sz w:val="24"/>
        </w:rPr>
        <w:t xml:space="preserve">containing </w:t>
      </w:r>
      <w:r w:rsidR="00E53632" w:rsidRPr="00D5353F">
        <w:rPr>
          <w:sz w:val="24"/>
        </w:rPr>
        <w:t>IP specific Drivers</w:t>
      </w:r>
    </w:p>
    <w:p w:rsidR="002D7E1D" w:rsidRPr="00D5353F" w:rsidRDefault="002D7E1D" w:rsidP="006614BE">
      <w:pPr>
        <w:ind w:left="360"/>
        <w:jc w:val="both"/>
        <w:rPr>
          <w:b/>
          <w:bCs/>
          <w:sz w:val="24"/>
        </w:rPr>
      </w:pPr>
    </w:p>
    <w:p w:rsidR="00260FAF" w:rsidRPr="00D5353F" w:rsidRDefault="00B7753A">
      <w:pPr>
        <w:pStyle w:val="Heading5"/>
      </w:pPr>
      <w:bookmarkStart w:id="109" w:name="_Toc357008868"/>
      <w:r w:rsidRPr="00D5353F">
        <w:t>Autosar</w:t>
      </w:r>
      <w:r w:rsidR="00480D06" w:rsidRPr="00D5353F">
        <w:t xml:space="preserve"> Folder</w:t>
      </w:r>
      <w:bookmarkEnd w:id="109"/>
    </w:p>
    <w:p w:rsidR="000552D4" w:rsidRPr="00D5353F" w:rsidRDefault="004E1D13" w:rsidP="000552D4">
      <w:pPr>
        <w:ind w:left="570"/>
        <w:jc w:val="both"/>
        <w:rPr>
          <w:szCs w:val="22"/>
        </w:rPr>
      </w:pPr>
      <w:r w:rsidRPr="00D5353F">
        <w:rPr>
          <w:szCs w:val="22"/>
        </w:rPr>
        <w:t>The list of Autosar Drivers is available in the following table:</w:t>
      </w:r>
    </w:p>
    <w:p w:rsidR="00F1030C" w:rsidRPr="00D5353F" w:rsidRDefault="00F1030C" w:rsidP="000552D4">
      <w:pPr>
        <w:ind w:left="570"/>
        <w:jc w:val="both"/>
        <w:rPr>
          <w:szCs w:val="22"/>
        </w:rPr>
      </w:pPr>
    </w:p>
    <w:p w:rsidR="00ED32FB" w:rsidRPr="00D5353F" w:rsidRDefault="00ED32FB" w:rsidP="000552D4">
      <w:pPr>
        <w:ind w:left="570"/>
        <w:jc w:val="both"/>
        <w:rPr>
          <w:szCs w:val="22"/>
        </w:rPr>
      </w:pPr>
    </w:p>
    <w:tbl>
      <w:tblPr>
        <w:tblW w:w="0" w:type="auto"/>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6160"/>
      </w:tblGrid>
      <w:tr w:rsidR="000552D4" w:rsidRPr="00D5353F" w:rsidTr="000552D4">
        <w:tc>
          <w:tcPr>
            <w:tcW w:w="2090" w:type="dxa"/>
            <w:shd w:val="clear" w:color="auto" w:fill="FFCC99"/>
          </w:tcPr>
          <w:p w:rsidR="000552D4" w:rsidRPr="00D5353F" w:rsidRDefault="000552D4" w:rsidP="0095641E">
            <w:pPr>
              <w:pStyle w:val="TableTitle"/>
              <w:rPr>
                <w:sz w:val="18"/>
                <w:szCs w:val="18"/>
              </w:rPr>
            </w:pPr>
            <w:r w:rsidRPr="00D5353F">
              <w:rPr>
                <w:sz w:val="18"/>
                <w:szCs w:val="18"/>
              </w:rPr>
              <w:t>Name of the Autosar Module “asrmod”</w:t>
            </w:r>
          </w:p>
        </w:tc>
        <w:tc>
          <w:tcPr>
            <w:tcW w:w="6160" w:type="dxa"/>
            <w:shd w:val="clear" w:color="auto" w:fill="FFCC99"/>
          </w:tcPr>
          <w:p w:rsidR="000552D4" w:rsidRPr="00D5353F" w:rsidRDefault="000552D4" w:rsidP="0095641E">
            <w:pPr>
              <w:pStyle w:val="TableTitle"/>
              <w:rPr>
                <w:sz w:val="18"/>
                <w:szCs w:val="18"/>
              </w:rPr>
            </w:pPr>
            <w:r w:rsidRPr="00D5353F">
              <w:rPr>
                <w:sz w:val="18"/>
                <w:szCs w:val="18"/>
              </w:rPr>
              <w:t>Description</w:t>
            </w:r>
          </w:p>
        </w:tc>
      </w:tr>
      <w:tr w:rsidR="000552D4" w:rsidRPr="00D5353F" w:rsidTr="000552D4">
        <w:tc>
          <w:tcPr>
            <w:tcW w:w="2090" w:type="dxa"/>
          </w:tcPr>
          <w:p w:rsidR="000552D4" w:rsidRPr="00D5353F" w:rsidRDefault="004E1D13" w:rsidP="0095641E">
            <w:pPr>
              <w:pStyle w:val="TableEntry"/>
              <w:rPr>
                <w:rFonts w:cs="Arial"/>
                <w:sz w:val="18"/>
                <w:szCs w:val="18"/>
              </w:rPr>
            </w:pPr>
            <w:r w:rsidRPr="00D5353F">
              <w:rPr>
                <w:rFonts w:cs="Arial"/>
                <w:sz w:val="18"/>
                <w:szCs w:val="18"/>
              </w:rPr>
              <w:t>ADC</w:t>
            </w:r>
          </w:p>
        </w:tc>
        <w:tc>
          <w:tcPr>
            <w:tcW w:w="6160" w:type="dxa"/>
          </w:tcPr>
          <w:p w:rsidR="000552D4" w:rsidRPr="00D5353F" w:rsidRDefault="004E1D13" w:rsidP="0095641E">
            <w:pPr>
              <w:pStyle w:val="TableEntry"/>
              <w:rPr>
                <w:rFonts w:cs="Arial"/>
                <w:sz w:val="18"/>
                <w:szCs w:val="18"/>
              </w:rPr>
            </w:pPr>
            <w:r w:rsidRPr="00D5353F">
              <w:rPr>
                <w:rFonts w:cs="Arial"/>
                <w:sz w:val="18"/>
                <w:szCs w:val="18"/>
              </w:rPr>
              <w:t>Analog to Digital Converter</w:t>
            </w:r>
          </w:p>
        </w:tc>
      </w:tr>
      <w:tr w:rsidR="00ED32FB" w:rsidRPr="00D5353F" w:rsidTr="00ED32FB">
        <w:tc>
          <w:tcPr>
            <w:tcW w:w="2090" w:type="dxa"/>
          </w:tcPr>
          <w:p w:rsidR="00ED32FB" w:rsidRPr="00D5353F" w:rsidRDefault="004E1D13" w:rsidP="00ED32FB">
            <w:pPr>
              <w:pStyle w:val="TableEntry"/>
              <w:rPr>
                <w:rFonts w:cs="Arial"/>
                <w:sz w:val="18"/>
                <w:szCs w:val="18"/>
              </w:rPr>
            </w:pPr>
            <w:r w:rsidRPr="00D5353F">
              <w:rPr>
                <w:rFonts w:cs="Arial"/>
                <w:sz w:val="18"/>
                <w:szCs w:val="18"/>
              </w:rPr>
              <w:t>BASE</w:t>
            </w:r>
          </w:p>
        </w:tc>
        <w:tc>
          <w:tcPr>
            <w:tcW w:w="6160" w:type="dxa"/>
          </w:tcPr>
          <w:p w:rsidR="00ED32FB" w:rsidRPr="00D5353F" w:rsidRDefault="004E1D13" w:rsidP="00ED32FB">
            <w:pPr>
              <w:pStyle w:val="TableEntry"/>
              <w:rPr>
                <w:rFonts w:cs="Arial"/>
                <w:sz w:val="18"/>
                <w:szCs w:val="18"/>
              </w:rPr>
            </w:pPr>
            <w:r w:rsidRPr="00D5353F">
              <w:rPr>
                <w:rFonts w:cs="Arial"/>
                <w:sz w:val="18"/>
                <w:szCs w:val="18"/>
              </w:rPr>
              <w:t>Virtual Component containing platform settings and compiler abstraction layer</w:t>
            </w:r>
          </w:p>
        </w:tc>
      </w:tr>
      <w:tr w:rsidR="000552D4" w:rsidRPr="00D5353F" w:rsidTr="000552D4">
        <w:tc>
          <w:tcPr>
            <w:tcW w:w="2090" w:type="dxa"/>
          </w:tcPr>
          <w:p w:rsidR="000552D4" w:rsidRPr="00D5353F" w:rsidRDefault="004E1D13" w:rsidP="0095641E">
            <w:pPr>
              <w:pStyle w:val="TableEntry"/>
              <w:rPr>
                <w:rFonts w:cs="Arial"/>
                <w:sz w:val="18"/>
                <w:szCs w:val="18"/>
              </w:rPr>
            </w:pPr>
            <w:r w:rsidRPr="00D5353F">
              <w:rPr>
                <w:rFonts w:cs="Arial"/>
                <w:sz w:val="18"/>
                <w:szCs w:val="18"/>
              </w:rPr>
              <w:t>CAN</w:t>
            </w:r>
          </w:p>
        </w:tc>
        <w:tc>
          <w:tcPr>
            <w:tcW w:w="6160" w:type="dxa"/>
          </w:tcPr>
          <w:p w:rsidR="000552D4" w:rsidRPr="00D5353F" w:rsidRDefault="004E1D13" w:rsidP="0095641E">
            <w:pPr>
              <w:pStyle w:val="TableEntry"/>
              <w:rPr>
                <w:rFonts w:cs="Arial"/>
                <w:sz w:val="18"/>
                <w:szCs w:val="18"/>
              </w:rPr>
            </w:pPr>
            <w:r w:rsidRPr="00D5353F">
              <w:rPr>
                <w:rFonts w:cs="Arial"/>
                <w:sz w:val="18"/>
                <w:szCs w:val="18"/>
              </w:rPr>
              <w:t>Controller Area Network</w:t>
            </w:r>
          </w:p>
        </w:tc>
      </w:tr>
      <w:tr w:rsidR="00ED32FB" w:rsidRPr="00D5353F" w:rsidTr="000552D4">
        <w:tc>
          <w:tcPr>
            <w:tcW w:w="2090" w:type="dxa"/>
          </w:tcPr>
          <w:p w:rsidR="00ED32FB" w:rsidRPr="00D5353F" w:rsidRDefault="004E1D13" w:rsidP="0095641E">
            <w:pPr>
              <w:pStyle w:val="TableEntry"/>
              <w:rPr>
                <w:rFonts w:cs="Arial"/>
                <w:sz w:val="18"/>
                <w:szCs w:val="18"/>
              </w:rPr>
            </w:pPr>
            <w:r w:rsidRPr="00D5353F">
              <w:rPr>
                <w:rFonts w:cs="Arial"/>
                <w:sz w:val="18"/>
                <w:szCs w:val="18"/>
              </w:rPr>
              <w:t>CANIF</w:t>
            </w:r>
          </w:p>
        </w:tc>
        <w:tc>
          <w:tcPr>
            <w:tcW w:w="6160" w:type="dxa"/>
          </w:tcPr>
          <w:p w:rsidR="00ED32FB" w:rsidRPr="00D5353F" w:rsidRDefault="004E1D13" w:rsidP="0095641E">
            <w:pPr>
              <w:pStyle w:val="TableEntry"/>
              <w:rPr>
                <w:rFonts w:cs="Arial"/>
                <w:sz w:val="18"/>
                <w:szCs w:val="18"/>
              </w:rPr>
            </w:pPr>
            <w:r w:rsidRPr="00D5353F">
              <w:rPr>
                <w:rFonts w:cs="Arial"/>
                <w:sz w:val="18"/>
                <w:szCs w:val="18"/>
              </w:rPr>
              <w:t>CAN Interface Stub</w:t>
            </w:r>
          </w:p>
        </w:tc>
      </w:tr>
      <w:tr w:rsidR="00ED32FB" w:rsidRPr="00D5353F" w:rsidTr="000552D4">
        <w:tc>
          <w:tcPr>
            <w:tcW w:w="2090" w:type="dxa"/>
          </w:tcPr>
          <w:p w:rsidR="00ED32FB" w:rsidRPr="00D5353F" w:rsidRDefault="004E1D13" w:rsidP="0095641E">
            <w:pPr>
              <w:pStyle w:val="TableEntry"/>
              <w:rPr>
                <w:rFonts w:cs="Arial"/>
                <w:sz w:val="18"/>
                <w:szCs w:val="18"/>
              </w:rPr>
            </w:pPr>
            <w:r w:rsidRPr="00D5353F">
              <w:rPr>
                <w:rFonts w:cs="Arial"/>
                <w:sz w:val="18"/>
                <w:szCs w:val="18"/>
              </w:rPr>
              <w:t>DEM</w:t>
            </w:r>
          </w:p>
        </w:tc>
        <w:tc>
          <w:tcPr>
            <w:tcW w:w="6160" w:type="dxa"/>
          </w:tcPr>
          <w:p w:rsidR="00F9587F" w:rsidRPr="00D5353F" w:rsidRDefault="004E1D13">
            <w:pPr>
              <w:pStyle w:val="TableEntry"/>
              <w:rPr>
                <w:rFonts w:cs="Arial"/>
                <w:sz w:val="18"/>
                <w:szCs w:val="18"/>
              </w:rPr>
            </w:pPr>
            <w:r w:rsidRPr="00D5353F">
              <w:rPr>
                <w:rFonts w:cs="Arial"/>
                <w:sz w:val="18"/>
                <w:szCs w:val="18"/>
              </w:rPr>
              <w:t>Diagnostic Event Manager Stub</w:t>
            </w:r>
          </w:p>
        </w:tc>
      </w:tr>
      <w:tr w:rsidR="00ED32FB" w:rsidRPr="00D5353F" w:rsidTr="000552D4">
        <w:tc>
          <w:tcPr>
            <w:tcW w:w="2090" w:type="dxa"/>
          </w:tcPr>
          <w:p w:rsidR="00ED32FB" w:rsidRPr="00D5353F" w:rsidRDefault="004E1D13" w:rsidP="0095641E">
            <w:pPr>
              <w:pStyle w:val="TableEntry"/>
              <w:rPr>
                <w:rFonts w:cs="Arial"/>
                <w:sz w:val="18"/>
                <w:szCs w:val="18"/>
              </w:rPr>
            </w:pPr>
            <w:r w:rsidRPr="00D5353F">
              <w:rPr>
                <w:rFonts w:cs="Arial"/>
                <w:sz w:val="18"/>
                <w:szCs w:val="18"/>
              </w:rPr>
              <w:t>DET</w:t>
            </w:r>
          </w:p>
        </w:tc>
        <w:tc>
          <w:tcPr>
            <w:tcW w:w="6160" w:type="dxa"/>
          </w:tcPr>
          <w:p w:rsidR="00ED32FB" w:rsidRPr="00D5353F" w:rsidRDefault="004E1D13" w:rsidP="0095641E">
            <w:pPr>
              <w:pStyle w:val="TableEntry"/>
              <w:rPr>
                <w:rFonts w:cs="Arial"/>
                <w:sz w:val="18"/>
                <w:szCs w:val="18"/>
              </w:rPr>
            </w:pPr>
            <w:r w:rsidRPr="00D5353F">
              <w:rPr>
                <w:rFonts w:cs="Arial"/>
                <w:sz w:val="18"/>
                <w:szCs w:val="18"/>
              </w:rPr>
              <w:t>Development Error Tracer Stub</w:t>
            </w:r>
          </w:p>
        </w:tc>
      </w:tr>
      <w:tr w:rsidR="000552D4" w:rsidRPr="00D5353F" w:rsidTr="000552D4">
        <w:tc>
          <w:tcPr>
            <w:tcW w:w="2090" w:type="dxa"/>
          </w:tcPr>
          <w:p w:rsidR="000552D4" w:rsidRPr="00D5353F" w:rsidRDefault="004E1D13" w:rsidP="0095641E">
            <w:pPr>
              <w:pStyle w:val="TableEntry"/>
              <w:rPr>
                <w:rFonts w:cs="Arial"/>
                <w:sz w:val="18"/>
                <w:szCs w:val="18"/>
              </w:rPr>
            </w:pPr>
            <w:r w:rsidRPr="00D5353F">
              <w:rPr>
                <w:rFonts w:cs="Arial"/>
                <w:sz w:val="18"/>
                <w:szCs w:val="18"/>
              </w:rPr>
              <w:t>DIO</w:t>
            </w:r>
          </w:p>
        </w:tc>
        <w:tc>
          <w:tcPr>
            <w:tcW w:w="6160" w:type="dxa"/>
          </w:tcPr>
          <w:p w:rsidR="000552D4" w:rsidRPr="00D5353F" w:rsidRDefault="004E1D13" w:rsidP="0095641E">
            <w:pPr>
              <w:pStyle w:val="TableEntry"/>
              <w:rPr>
                <w:rFonts w:cs="Arial"/>
                <w:sz w:val="18"/>
                <w:szCs w:val="18"/>
              </w:rPr>
            </w:pPr>
            <w:r w:rsidRPr="00D5353F">
              <w:rPr>
                <w:rFonts w:cs="Arial"/>
                <w:sz w:val="18"/>
                <w:szCs w:val="18"/>
              </w:rPr>
              <w:t>Digital I/O</w:t>
            </w:r>
          </w:p>
        </w:tc>
      </w:tr>
      <w:tr w:rsidR="00ED32FB" w:rsidRPr="00D5353F" w:rsidTr="000552D4">
        <w:tc>
          <w:tcPr>
            <w:tcW w:w="2090" w:type="dxa"/>
          </w:tcPr>
          <w:p w:rsidR="00ED32FB" w:rsidRPr="00D5353F" w:rsidRDefault="004E1D13" w:rsidP="0095641E">
            <w:pPr>
              <w:pStyle w:val="TableEntry"/>
              <w:rPr>
                <w:rFonts w:cs="Arial"/>
                <w:sz w:val="18"/>
                <w:szCs w:val="18"/>
              </w:rPr>
            </w:pPr>
            <w:r w:rsidRPr="00D5353F">
              <w:rPr>
                <w:rFonts w:cs="Arial"/>
                <w:sz w:val="18"/>
                <w:szCs w:val="18"/>
              </w:rPr>
              <w:t>ECUM</w:t>
            </w:r>
          </w:p>
        </w:tc>
        <w:tc>
          <w:tcPr>
            <w:tcW w:w="6160" w:type="dxa"/>
          </w:tcPr>
          <w:p w:rsidR="00ED32FB" w:rsidRPr="00D5353F" w:rsidRDefault="004E1D13" w:rsidP="0095641E">
            <w:pPr>
              <w:pStyle w:val="TableEntry"/>
              <w:rPr>
                <w:rFonts w:cs="Arial"/>
                <w:sz w:val="18"/>
                <w:szCs w:val="18"/>
              </w:rPr>
            </w:pPr>
            <w:r w:rsidRPr="00D5353F">
              <w:rPr>
                <w:rFonts w:cs="Arial"/>
                <w:sz w:val="18"/>
                <w:szCs w:val="18"/>
              </w:rPr>
              <w:t>ECU Manager Stub</w:t>
            </w:r>
          </w:p>
        </w:tc>
      </w:tr>
      <w:tr w:rsidR="00ED32FB" w:rsidRPr="00D5353F" w:rsidTr="00ED32FB">
        <w:tc>
          <w:tcPr>
            <w:tcW w:w="2090" w:type="dxa"/>
          </w:tcPr>
          <w:p w:rsidR="00ED32FB" w:rsidRPr="00D5353F" w:rsidRDefault="004E1D13" w:rsidP="00ED32FB">
            <w:pPr>
              <w:pStyle w:val="TableEntry"/>
              <w:rPr>
                <w:rFonts w:cs="Arial"/>
                <w:sz w:val="18"/>
                <w:szCs w:val="18"/>
              </w:rPr>
            </w:pPr>
            <w:r w:rsidRPr="00D5353F">
              <w:rPr>
                <w:rFonts w:cs="Arial"/>
                <w:sz w:val="18"/>
                <w:szCs w:val="18"/>
              </w:rPr>
              <w:t>FEE</w:t>
            </w:r>
          </w:p>
        </w:tc>
        <w:tc>
          <w:tcPr>
            <w:tcW w:w="6160" w:type="dxa"/>
          </w:tcPr>
          <w:p w:rsidR="00ED32FB" w:rsidRPr="00D5353F" w:rsidRDefault="004E1D13" w:rsidP="00ED32FB">
            <w:pPr>
              <w:pStyle w:val="TableEntry"/>
              <w:rPr>
                <w:rFonts w:cs="Arial"/>
                <w:sz w:val="18"/>
                <w:szCs w:val="18"/>
              </w:rPr>
            </w:pPr>
            <w:r w:rsidRPr="00D5353F">
              <w:rPr>
                <w:rFonts w:cs="Arial"/>
                <w:sz w:val="18"/>
                <w:szCs w:val="18"/>
              </w:rPr>
              <w:t>Flash EEPROM Emulation</w:t>
            </w:r>
          </w:p>
        </w:tc>
      </w:tr>
      <w:tr w:rsidR="00ED32FB" w:rsidRPr="00D5353F" w:rsidTr="00ED32FB">
        <w:tc>
          <w:tcPr>
            <w:tcW w:w="2090" w:type="dxa"/>
          </w:tcPr>
          <w:p w:rsidR="00ED32FB" w:rsidRPr="00D5353F" w:rsidRDefault="004E1D13" w:rsidP="00ED32FB">
            <w:pPr>
              <w:pStyle w:val="TableEntry"/>
              <w:rPr>
                <w:rFonts w:cs="Arial"/>
                <w:sz w:val="18"/>
                <w:szCs w:val="18"/>
              </w:rPr>
            </w:pPr>
            <w:r w:rsidRPr="00D5353F">
              <w:rPr>
                <w:rFonts w:cs="Arial"/>
                <w:sz w:val="18"/>
                <w:szCs w:val="18"/>
              </w:rPr>
              <w:t>FLS</w:t>
            </w:r>
          </w:p>
        </w:tc>
        <w:tc>
          <w:tcPr>
            <w:tcW w:w="6160" w:type="dxa"/>
          </w:tcPr>
          <w:p w:rsidR="00ED32FB" w:rsidRPr="00D5353F" w:rsidRDefault="004E1D13" w:rsidP="00ED32FB">
            <w:pPr>
              <w:pStyle w:val="TableEntry"/>
              <w:rPr>
                <w:rFonts w:cs="Arial"/>
                <w:sz w:val="18"/>
                <w:szCs w:val="18"/>
              </w:rPr>
            </w:pPr>
            <w:r w:rsidRPr="00D5353F">
              <w:rPr>
                <w:rFonts w:cs="Arial"/>
                <w:sz w:val="18"/>
                <w:szCs w:val="18"/>
              </w:rPr>
              <w:t>FLASH</w:t>
            </w:r>
          </w:p>
        </w:tc>
      </w:tr>
      <w:tr w:rsidR="00ED32FB" w:rsidRPr="00D5353F" w:rsidTr="00ED32FB">
        <w:tc>
          <w:tcPr>
            <w:tcW w:w="2090" w:type="dxa"/>
          </w:tcPr>
          <w:p w:rsidR="00ED32FB" w:rsidRPr="00D5353F" w:rsidRDefault="004E1D13" w:rsidP="00ED32FB">
            <w:pPr>
              <w:pStyle w:val="TableEntry"/>
              <w:rPr>
                <w:rFonts w:cs="Arial"/>
                <w:sz w:val="18"/>
                <w:szCs w:val="18"/>
              </w:rPr>
            </w:pPr>
            <w:r w:rsidRPr="00D5353F">
              <w:rPr>
                <w:rFonts w:cs="Arial"/>
                <w:sz w:val="18"/>
                <w:szCs w:val="18"/>
              </w:rPr>
              <w:t>FR</w:t>
            </w:r>
          </w:p>
        </w:tc>
        <w:tc>
          <w:tcPr>
            <w:tcW w:w="6160" w:type="dxa"/>
          </w:tcPr>
          <w:p w:rsidR="00ED32FB" w:rsidRPr="00D5353F" w:rsidRDefault="004E1D13" w:rsidP="00ED32FB">
            <w:pPr>
              <w:pStyle w:val="TableEntry"/>
              <w:rPr>
                <w:rFonts w:cs="Arial"/>
                <w:sz w:val="18"/>
                <w:szCs w:val="18"/>
              </w:rPr>
            </w:pPr>
            <w:r w:rsidRPr="00D5353F">
              <w:rPr>
                <w:rFonts w:cs="Arial"/>
                <w:sz w:val="18"/>
                <w:szCs w:val="18"/>
              </w:rPr>
              <w:t>Flexray Module</w:t>
            </w:r>
          </w:p>
        </w:tc>
      </w:tr>
      <w:tr w:rsidR="00ED32FB" w:rsidRPr="00D5353F" w:rsidTr="00ED32FB">
        <w:tc>
          <w:tcPr>
            <w:tcW w:w="2090" w:type="dxa"/>
          </w:tcPr>
          <w:p w:rsidR="00ED32FB" w:rsidRPr="00D5353F" w:rsidRDefault="004E1D13" w:rsidP="00ED32FB">
            <w:pPr>
              <w:pStyle w:val="TableEntry"/>
              <w:rPr>
                <w:rFonts w:cs="Arial"/>
                <w:sz w:val="18"/>
                <w:szCs w:val="18"/>
              </w:rPr>
            </w:pPr>
            <w:r w:rsidRPr="00D5353F">
              <w:rPr>
                <w:rFonts w:cs="Arial"/>
                <w:sz w:val="18"/>
                <w:szCs w:val="18"/>
              </w:rPr>
              <w:t>FRIF</w:t>
            </w:r>
          </w:p>
        </w:tc>
        <w:tc>
          <w:tcPr>
            <w:tcW w:w="6160" w:type="dxa"/>
          </w:tcPr>
          <w:p w:rsidR="00ED32FB" w:rsidRPr="00D5353F" w:rsidRDefault="004E1D13" w:rsidP="00ED32FB">
            <w:pPr>
              <w:pStyle w:val="TableEntry"/>
              <w:rPr>
                <w:rFonts w:cs="Arial"/>
                <w:sz w:val="18"/>
                <w:szCs w:val="18"/>
              </w:rPr>
            </w:pPr>
            <w:r w:rsidRPr="00D5353F">
              <w:rPr>
                <w:rFonts w:cs="Arial"/>
                <w:sz w:val="18"/>
                <w:szCs w:val="18"/>
              </w:rPr>
              <w:t>Flexray Interface Module</w:t>
            </w:r>
          </w:p>
        </w:tc>
      </w:tr>
      <w:tr w:rsidR="000552D4" w:rsidRPr="00D5353F" w:rsidTr="000552D4">
        <w:tc>
          <w:tcPr>
            <w:tcW w:w="2090" w:type="dxa"/>
          </w:tcPr>
          <w:p w:rsidR="000552D4" w:rsidRPr="00D5353F" w:rsidRDefault="004E1D13" w:rsidP="0095641E">
            <w:pPr>
              <w:pStyle w:val="TableEntry"/>
              <w:rPr>
                <w:rFonts w:cs="Arial"/>
                <w:sz w:val="18"/>
                <w:szCs w:val="18"/>
              </w:rPr>
            </w:pPr>
            <w:r w:rsidRPr="00D5353F">
              <w:rPr>
                <w:rFonts w:cs="Arial"/>
                <w:sz w:val="18"/>
                <w:szCs w:val="18"/>
              </w:rPr>
              <w:t>GPT</w:t>
            </w:r>
          </w:p>
        </w:tc>
        <w:tc>
          <w:tcPr>
            <w:tcW w:w="6160" w:type="dxa"/>
          </w:tcPr>
          <w:p w:rsidR="000552D4" w:rsidRPr="00D5353F" w:rsidRDefault="004E1D13" w:rsidP="0095641E">
            <w:pPr>
              <w:pStyle w:val="TableEntry"/>
              <w:rPr>
                <w:rFonts w:cs="Arial"/>
                <w:sz w:val="18"/>
                <w:szCs w:val="18"/>
              </w:rPr>
            </w:pPr>
            <w:r w:rsidRPr="00D5353F">
              <w:rPr>
                <w:rFonts w:cs="Arial"/>
                <w:sz w:val="18"/>
                <w:szCs w:val="18"/>
              </w:rPr>
              <w:t>General Purpose Timer</w:t>
            </w:r>
          </w:p>
        </w:tc>
      </w:tr>
      <w:tr w:rsidR="000552D4" w:rsidRPr="00D5353F" w:rsidTr="000552D4">
        <w:tc>
          <w:tcPr>
            <w:tcW w:w="2090" w:type="dxa"/>
          </w:tcPr>
          <w:p w:rsidR="000552D4" w:rsidRPr="00D5353F" w:rsidRDefault="004E1D13" w:rsidP="0095641E">
            <w:pPr>
              <w:pStyle w:val="TableEntry"/>
              <w:rPr>
                <w:rFonts w:cs="Arial"/>
                <w:sz w:val="18"/>
                <w:szCs w:val="18"/>
              </w:rPr>
            </w:pPr>
            <w:r w:rsidRPr="00D5353F">
              <w:rPr>
                <w:rFonts w:cs="Arial"/>
                <w:sz w:val="18"/>
                <w:szCs w:val="18"/>
              </w:rPr>
              <w:t>ICU</w:t>
            </w:r>
          </w:p>
        </w:tc>
        <w:tc>
          <w:tcPr>
            <w:tcW w:w="6160" w:type="dxa"/>
          </w:tcPr>
          <w:p w:rsidR="000552D4" w:rsidRPr="00D5353F" w:rsidRDefault="004E1D13" w:rsidP="0095641E">
            <w:pPr>
              <w:pStyle w:val="TableEntry"/>
              <w:rPr>
                <w:rFonts w:cs="Arial"/>
                <w:sz w:val="18"/>
                <w:szCs w:val="18"/>
              </w:rPr>
            </w:pPr>
            <w:r w:rsidRPr="00D5353F">
              <w:rPr>
                <w:rFonts w:cs="Arial"/>
                <w:sz w:val="18"/>
                <w:szCs w:val="18"/>
              </w:rPr>
              <w:t>Input Capture Unit</w:t>
            </w:r>
          </w:p>
        </w:tc>
      </w:tr>
      <w:tr w:rsidR="000552D4" w:rsidRPr="00D5353F" w:rsidTr="000552D4">
        <w:tc>
          <w:tcPr>
            <w:tcW w:w="2090" w:type="dxa"/>
          </w:tcPr>
          <w:p w:rsidR="000552D4" w:rsidRPr="00D5353F" w:rsidRDefault="004E1D13" w:rsidP="0095641E">
            <w:pPr>
              <w:pStyle w:val="TableEntry"/>
              <w:rPr>
                <w:rFonts w:cs="Arial"/>
                <w:sz w:val="18"/>
                <w:szCs w:val="18"/>
              </w:rPr>
            </w:pPr>
            <w:r w:rsidRPr="00D5353F">
              <w:rPr>
                <w:rFonts w:cs="Arial"/>
                <w:sz w:val="18"/>
                <w:szCs w:val="18"/>
              </w:rPr>
              <w:t>LIN</w:t>
            </w:r>
          </w:p>
        </w:tc>
        <w:tc>
          <w:tcPr>
            <w:tcW w:w="6160" w:type="dxa"/>
          </w:tcPr>
          <w:p w:rsidR="000552D4" w:rsidRPr="00D5353F" w:rsidRDefault="004E1D13" w:rsidP="0095641E">
            <w:pPr>
              <w:pStyle w:val="TableEntry"/>
              <w:rPr>
                <w:rFonts w:cs="Arial"/>
                <w:sz w:val="18"/>
                <w:szCs w:val="18"/>
              </w:rPr>
            </w:pPr>
            <w:r w:rsidRPr="00D5353F">
              <w:rPr>
                <w:rFonts w:cs="Arial"/>
                <w:sz w:val="18"/>
                <w:szCs w:val="18"/>
              </w:rPr>
              <w:t>Local Interconnect Network</w:t>
            </w:r>
          </w:p>
        </w:tc>
      </w:tr>
      <w:tr w:rsidR="00ED32FB" w:rsidRPr="00D5353F" w:rsidTr="000552D4">
        <w:tc>
          <w:tcPr>
            <w:tcW w:w="2090" w:type="dxa"/>
          </w:tcPr>
          <w:p w:rsidR="00ED32FB" w:rsidRPr="00D5353F" w:rsidRDefault="004E1D13" w:rsidP="0095641E">
            <w:pPr>
              <w:pStyle w:val="TableEntry"/>
              <w:rPr>
                <w:rFonts w:cs="Arial"/>
                <w:sz w:val="18"/>
                <w:szCs w:val="18"/>
              </w:rPr>
            </w:pPr>
            <w:r w:rsidRPr="00D5353F">
              <w:rPr>
                <w:rFonts w:cs="Arial"/>
                <w:sz w:val="18"/>
                <w:szCs w:val="18"/>
              </w:rPr>
              <w:t>LINIF</w:t>
            </w:r>
          </w:p>
        </w:tc>
        <w:tc>
          <w:tcPr>
            <w:tcW w:w="6160" w:type="dxa"/>
          </w:tcPr>
          <w:p w:rsidR="00ED32FB" w:rsidRPr="00D5353F" w:rsidRDefault="004E1D13" w:rsidP="0095641E">
            <w:pPr>
              <w:pStyle w:val="TableEntry"/>
              <w:rPr>
                <w:rFonts w:cs="Arial"/>
                <w:sz w:val="18"/>
                <w:szCs w:val="18"/>
              </w:rPr>
            </w:pPr>
            <w:r w:rsidRPr="00D5353F">
              <w:rPr>
                <w:rFonts w:cs="Arial"/>
                <w:sz w:val="18"/>
                <w:szCs w:val="18"/>
              </w:rPr>
              <w:t>LIN Interface Stub</w:t>
            </w:r>
          </w:p>
        </w:tc>
      </w:tr>
      <w:tr w:rsidR="000552D4" w:rsidRPr="00D5353F" w:rsidTr="000552D4">
        <w:tc>
          <w:tcPr>
            <w:tcW w:w="2090" w:type="dxa"/>
          </w:tcPr>
          <w:p w:rsidR="000552D4" w:rsidRPr="00D5353F" w:rsidRDefault="006C2403" w:rsidP="0095641E">
            <w:pPr>
              <w:pStyle w:val="TableEntry"/>
              <w:rPr>
                <w:rFonts w:cs="Arial"/>
                <w:sz w:val="18"/>
                <w:szCs w:val="18"/>
              </w:rPr>
            </w:pPr>
            <w:r>
              <w:rPr>
                <w:rFonts w:cs="Arial"/>
                <w:sz w:val="18"/>
                <w:szCs w:val="18"/>
              </w:rPr>
              <w:t>AUTOMOTIVE SW</w:t>
            </w:r>
          </w:p>
        </w:tc>
        <w:tc>
          <w:tcPr>
            <w:tcW w:w="6160" w:type="dxa"/>
          </w:tcPr>
          <w:p w:rsidR="000552D4" w:rsidRPr="00D5353F" w:rsidRDefault="004E1D13" w:rsidP="0095641E">
            <w:pPr>
              <w:pStyle w:val="TableEntry"/>
              <w:rPr>
                <w:rFonts w:cs="Arial"/>
                <w:sz w:val="18"/>
                <w:szCs w:val="18"/>
              </w:rPr>
            </w:pPr>
            <w:r w:rsidRPr="00D5353F">
              <w:rPr>
                <w:rFonts w:cs="Arial"/>
                <w:sz w:val="18"/>
                <w:szCs w:val="18"/>
              </w:rPr>
              <w:t>Microcontroller Unit</w:t>
            </w:r>
          </w:p>
        </w:tc>
      </w:tr>
      <w:tr w:rsidR="00ED32FB" w:rsidRPr="00D5353F" w:rsidTr="000552D4">
        <w:tc>
          <w:tcPr>
            <w:tcW w:w="2090" w:type="dxa"/>
          </w:tcPr>
          <w:p w:rsidR="00ED32FB" w:rsidRPr="00D5353F" w:rsidRDefault="004E1D13" w:rsidP="0095641E">
            <w:pPr>
              <w:pStyle w:val="TableEntry"/>
              <w:rPr>
                <w:rFonts w:cs="Arial"/>
                <w:sz w:val="18"/>
                <w:szCs w:val="18"/>
              </w:rPr>
            </w:pPr>
            <w:r w:rsidRPr="00D5353F">
              <w:rPr>
                <w:rFonts w:cs="Arial"/>
                <w:sz w:val="18"/>
                <w:szCs w:val="18"/>
              </w:rPr>
              <w:t>MEMIF</w:t>
            </w:r>
          </w:p>
        </w:tc>
        <w:tc>
          <w:tcPr>
            <w:tcW w:w="6160" w:type="dxa"/>
          </w:tcPr>
          <w:p w:rsidR="00ED32FB" w:rsidRPr="00D5353F" w:rsidRDefault="004E1D13" w:rsidP="0095641E">
            <w:pPr>
              <w:pStyle w:val="TableEntry"/>
              <w:rPr>
                <w:rFonts w:cs="Arial"/>
                <w:sz w:val="18"/>
                <w:szCs w:val="18"/>
              </w:rPr>
            </w:pPr>
            <w:r w:rsidRPr="00D5353F">
              <w:rPr>
                <w:rFonts w:cs="Arial"/>
                <w:sz w:val="18"/>
                <w:szCs w:val="18"/>
              </w:rPr>
              <w:t>Memory Interface Stub</w:t>
            </w:r>
          </w:p>
        </w:tc>
      </w:tr>
      <w:tr w:rsidR="000552D4" w:rsidRPr="00D5353F" w:rsidTr="000552D4">
        <w:tc>
          <w:tcPr>
            <w:tcW w:w="2090" w:type="dxa"/>
          </w:tcPr>
          <w:p w:rsidR="000552D4" w:rsidRPr="00D5353F" w:rsidRDefault="004E1D13" w:rsidP="0095641E">
            <w:pPr>
              <w:pStyle w:val="TableEntry"/>
              <w:rPr>
                <w:rFonts w:cs="Arial"/>
                <w:sz w:val="18"/>
                <w:szCs w:val="18"/>
              </w:rPr>
            </w:pPr>
            <w:r w:rsidRPr="00D5353F">
              <w:rPr>
                <w:rFonts w:cs="Arial"/>
                <w:sz w:val="18"/>
                <w:szCs w:val="18"/>
              </w:rPr>
              <w:t>PORT</w:t>
            </w:r>
          </w:p>
        </w:tc>
        <w:tc>
          <w:tcPr>
            <w:tcW w:w="6160" w:type="dxa"/>
          </w:tcPr>
          <w:p w:rsidR="000552D4" w:rsidRPr="00D5353F" w:rsidRDefault="004E1D13" w:rsidP="0095641E">
            <w:pPr>
              <w:pStyle w:val="TableEntry"/>
              <w:rPr>
                <w:rFonts w:cs="Arial"/>
                <w:sz w:val="18"/>
                <w:szCs w:val="18"/>
              </w:rPr>
            </w:pPr>
            <w:r w:rsidRPr="00D5353F">
              <w:rPr>
                <w:rFonts w:cs="Arial"/>
                <w:sz w:val="18"/>
                <w:szCs w:val="18"/>
              </w:rPr>
              <w:t>PORT</w:t>
            </w:r>
          </w:p>
        </w:tc>
      </w:tr>
      <w:tr w:rsidR="000552D4" w:rsidRPr="00D5353F" w:rsidTr="000552D4">
        <w:tc>
          <w:tcPr>
            <w:tcW w:w="2090" w:type="dxa"/>
          </w:tcPr>
          <w:p w:rsidR="000552D4" w:rsidRPr="00D5353F" w:rsidRDefault="004E1D13" w:rsidP="0095641E">
            <w:pPr>
              <w:pStyle w:val="TableEntry"/>
              <w:rPr>
                <w:rFonts w:cs="Arial"/>
                <w:sz w:val="18"/>
                <w:szCs w:val="18"/>
              </w:rPr>
            </w:pPr>
            <w:r w:rsidRPr="00D5353F">
              <w:rPr>
                <w:rFonts w:cs="Arial"/>
                <w:sz w:val="18"/>
                <w:szCs w:val="18"/>
              </w:rPr>
              <w:t>PWM</w:t>
            </w:r>
          </w:p>
        </w:tc>
        <w:tc>
          <w:tcPr>
            <w:tcW w:w="6160" w:type="dxa"/>
          </w:tcPr>
          <w:p w:rsidR="000552D4" w:rsidRPr="00D5353F" w:rsidRDefault="004E1D13" w:rsidP="0095641E">
            <w:pPr>
              <w:pStyle w:val="TableEntry"/>
              <w:rPr>
                <w:rFonts w:cs="Arial"/>
                <w:sz w:val="18"/>
                <w:szCs w:val="18"/>
              </w:rPr>
            </w:pPr>
            <w:r w:rsidRPr="00D5353F">
              <w:rPr>
                <w:rFonts w:cs="Arial"/>
                <w:sz w:val="18"/>
                <w:szCs w:val="18"/>
              </w:rPr>
              <w:t>Pulse Width Modulation</w:t>
            </w:r>
          </w:p>
        </w:tc>
      </w:tr>
      <w:tr w:rsidR="00ED32FB" w:rsidRPr="00D5353F" w:rsidTr="000552D4">
        <w:tc>
          <w:tcPr>
            <w:tcW w:w="2090" w:type="dxa"/>
          </w:tcPr>
          <w:p w:rsidR="00ED32FB" w:rsidRPr="00D5353F" w:rsidRDefault="004E1D13" w:rsidP="0095641E">
            <w:pPr>
              <w:pStyle w:val="TableEntry"/>
              <w:rPr>
                <w:rFonts w:cs="Arial"/>
                <w:sz w:val="18"/>
                <w:szCs w:val="18"/>
              </w:rPr>
            </w:pPr>
            <w:r w:rsidRPr="00D5353F">
              <w:rPr>
                <w:rFonts w:cs="Arial"/>
                <w:sz w:val="18"/>
                <w:szCs w:val="18"/>
              </w:rPr>
              <w:t>RESOURCE</w:t>
            </w:r>
          </w:p>
        </w:tc>
        <w:tc>
          <w:tcPr>
            <w:tcW w:w="6160" w:type="dxa"/>
          </w:tcPr>
          <w:p w:rsidR="00ED32FB" w:rsidRPr="00D5353F" w:rsidRDefault="004E1D13" w:rsidP="0095641E">
            <w:pPr>
              <w:pStyle w:val="TableEntry"/>
              <w:rPr>
                <w:rFonts w:cs="Arial"/>
                <w:sz w:val="18"/>
                <w:szCs w:val="18"/>
              </w:rPr>
            </w:pPr>
            <w:r w:rsidRPr="00D5353F">
              <w:rPr>
                <w:rFonts w:cs="Arial"/>
                <w:sz w:val="18"/>
                <w:szCs w:val="18"/>
              </w:rPr>
              <w:t>Resource Module</w:t>
            </w:r>
          </w:p>
        </w:tc>
      </w:tr>
      <w:tr w:rsidR="00ED32FB" w:rsidRPr="00D5353F" w:rsidTr="000552D4">
        <w:tc>
          <w:tcPr>
            <w:tcW w:w="2090" w:type="dxa"/>
          </w:tcPr>
          <w:p w:rsidR="00ED32FB" w:rsidRPr="00D5353F" w:rsidRDefault="004E1D13" w:rsidP="0095641E">
            <w:pPr>
              <w:pStyle w:val="TableEntry"/>
              <w:rPr>
                <w:rFonts w:cs="Arial"/>
                <w:sz w:val="18"/>
                <w:szCs w:val="18"/>
              </w:rPr>
            </w:pPr>
            <w:r w:rsidRPr="00D5353F">
              <w:rPr>
                <w:rFonts w:cs="Arial"/>
                <w:sz w:val="18"/>
                <w:szCs w:val="18"/>
              </w:rPr>
              <w:t>SCHM</w:t>
            </w:r>
          </w:p>
        </w:tc>
        <w:tc>
          <w:tcPr>
            <w:tcW w:w="6160" w:type="dxa"/>
          </w:tcPr>
          <w:p w:rsidR="00ED32FB" w:rsidRPr="00D5353F" w:rsidRDefault="004E1D13" w:rsidP="0095641E">
            <w:pPr>
              <w:pStyle w:val="TableEntry"/>
              <w:rPr>
                <w:rFonts w:cs="Arial"/>
                <w:sz w:val="18"/>
                <w:szCs w:val="18"/>
              </w:rPr>
            </w:pPr>
            <w:r w:rsidRPr="00D5353F">
              <w:rPr>
                <w:rFonts w:cs="Arial"/>
                <w:sz w:val="18"/>
                <w:szCs w:val="18"/>
              </w:rPr>
              <w:t>Schedule Manager Stub</w:t>
            </w:r>
          </w:p>
        </w:tc>
      </w:tr>
      <w:tr w:rsidR="000552D4" w:rsidRPr="00D5353F" w:rsidTr="000552D4">
        <w:tc>
          <w:tcPr>
            <w:tcW w:w="2090" w:type="dxa"/>
          </w:tcPr>
          <w:p w:rsidR="000552D4" w:rsidRPr="00D5353F" w:rsidRDefault="004E1D13" w:rsidP="0095641E">
            <w:pPr>
              <w:pStyle w:val="TableEntry"/>
              <w:rPr>
                <w:rFonts w:cs="Arial"/>
                <w:sz w:val="18"/>
                <w:szCs w:val="18"/>
              </w:rPr>
            </w:pPr>
            <w:r w:rsidRPr="00D5353F">
              <w:rPr>
                <w:rFonts w:cs="Arial"/>
                <w:sz w:val="18"/>
                <w:szCs w:val="18"/>
              </w:rPr>
              <w:t>SPI</w:t>
            </w:r>
          </w:p>
        </w:tc>
        <w:tc>
          <w:tcPr>
            <w:tcW w:w="6160" w:type="dxa"/>
          </w:tcPr>
          <w:p w:rsidR="000552D4" w:rsidRPr="00D5353F" w:rsidRDefault="004E1D13" w:rsidP="0095641E">
            <w:pPr>
              <w:pStyle w:val="TableEntry"/>
              <w:rPr>
                <w:rFonts w:cs="Arial"/>
                <w:sz w:val="18"/>
                <w:szCs w:val="18"/>
              </w:rPr>
            </w:pPr>
            <w:r w:rsidRPr="00D5353F">
              <w:rPr>
                <w:rFonts w:cs="Arial"/>
                <w:sz w:val="18"/>
                <w:szCs w:val="18"/>
              </w:rPr>
              <w:t>Serial Peripheral Interface</w:t>
            </w:r>
          </w:p>
        </w:tc>
      </w:tr>
      <w:tr w:rsidR="000552D4" w:rsidRPr="00D5353F" w:rsidTr="000552D4">
        <w:tc>
          <w:tcPr>
            <w:tcW w:w="2090" w:type="dxa"/>
          </w:tcPr>
          <w:p w:rsidR="000552D4" w:rsidRPr="00D5353F" w:rsidRDefault="004E1D13" w:rsidP="0095641E">
            <w:pPr>
              <w:pStyle w:val="TableEntry"/>
              <w:rPr>
                <w:rFonts w:cs="Arial"/>
                <w:sz w:val="18"/>
                <w:szCs w:val="18"/>
              </w:rPr>
            </w:pPr>
            <w:r w:rsidRPr="00D5353F">
              <w:rPr>
                <w:rFonts w:cs="Arial"/>
                <w:sz w:val="18"/>
                <w:szCs w:val="18"/>
              </w:rPr>
              <w:t>WDG</w:t>
            </w:r>
          </w:p>
        </w:tc>
        <w:tc>
          <w:tcPr>
            <w:tcW w:w="6160" w:type="dxa"/>
          </w:tcPr>
          <w:p w:rsidR="000552D4" w:rsidRPr="00D5353F" w:rsidRDefault="004E1D13" w:rsidP="0095641E">
            <w:pPr>
              <w:pStyle w:val="TableEntry"/>
              <w:rPr>
                <w:rFonts w:cs="Arial"/>
                <w:sz w:val="18"/>
                <w:szCs w:val="18"/>
              </w:rPr>
            </w:pPr>
            <w:r w:rsidRPr="00D5353F">
              <w:rPr>
                <w:rFonts w:cs="Arial"/>
                <w:sz w:val="18"/>
                <w:szCs w:val="18"/>
              </w:rPr>
              <w:t>Watchdog Timer</w:t>
            </w:r>
          </w:p>
        </w:tc>
      </w:tr>
      <w:tr w:rsidR="00ED32FB" w:rsidRPr="00D5353F" w:rsidTr="000552D4">
        <w:tc>
          <w:tcPr>
            <w:tcW w:w="2090" w:type="dxa"/>
          </w:tcPr>
          <w:p w:rsidR="00ED32FB" w:rsidRPr="00D5353F" w:rsidRDefault="004E1D13" w:rsidP="0095641E">
            <w:pPr>
              <w:pStyle w:val="TableEntry"/>
              <w:rPr>
                <w:rFonts w:cs="Arial"/>
                <w:sz w:val="18"/>
                <w:szCs w:val="18"/>
              </w:rPr>
            </w:pPr>
            <w:r w:rsidRPr="00D5353F">
              <w:rPr>
                <w:rFonts w:cs="Arial"/>
                <w:sz w:val="18"/>
                <w:szCs w:val="18"/>
              </w:rPr>
              <w:t>WDGIF</w:t>
            </w:r>
          </w:p>
        </w:tc>
        <w:tc>
          <w:tcPr>
            <w:tcW w:w="6160" w:type="dxa"/>
          </w:tcPr>
          <w:p w:rsidR="00ED32FB" w:rsidRPr="00D5353F" w:rsidRDefault="004E1D13" w:rsidP="0095641E">
            <w:pPr>
              <w:pStyle w:val="TableEntry"/>
              <w:rPr>
                <w:rFonts w:cs="Arial"/>
                <w:sz w:val="18"/>
                <w:szCs w:val="18"/>
              </w:rPr>
            </w:pPr>
            <w:r w:rsidRPr="00D5353F">
              <w:rPr>
                <w:rFonts w:cs="Arial"/>
                <w:sz w:val="18"/>
                <w:szCs w:val="18"/>
              </w:rPr>
              <w:t>Watchdog Interface Stub</w:t>
            </w:r>
          </w:p>
        </w:tc>
      </w:tr>
      <w:tr w:rsidR="00076234" w:rsidRPr="00D5353F" w:rsidTr="000552D4">
        <w:tc>
          <w:tcPr>
            <w:tcW w:w="2090" w:type="dxa"/>
          </w:tcPr>
          <w:p w:rsidR="00076234" w:rsidRPr="00D5353F" w:rsidRDefault="00076234" w:rsidP="0095641E">
            <w:pPr>
              <w:pStyle w:val="TableEntry"/>
              <w:rPr>
                <w:rFonts w:cs="Arial"/>
                <w:sz w:val="18"/>
                <w:szCs w:val="18"/>
              </w:rPr>
            </w:pPr>
            <w:r w:rsidRPr="00D5353F">
              <w:rPr>
                <w:rFonts w:cs="Arial"/>
                <w:sz w:val="18"/>
                <w:szCs w:val="18"/>
              </w:rPr>
              <w:t>MCEM</w:t>
            </w:r>
          </w:p>
        </w:tc>
        <w:tc>
          <w:tcPr>
            <w:tcW w:w="6160" w:type="dxa"/>
          </w:tcPr>
          <w:p w:rsidR="00076234" w:rsidRPr="00D5353F" w:rsidRDefault="00076234" w:rsidP="0095641E">
            <w:pPr>
              <w:pStyle w:val="TableEntry"/>
              <w:rPr>
                <w:rFonts w:cs="Arial"/>
                <w:sz w:val="18"/>
                <w:szCs w:val="18"/>
              </w:rPr>
            </w:pPr>
            <w:r w:rsidRPr="00D5353F">
              <w:rPr>
                <w:rFonts w:cs="Arial"/>
                <w:sz w:val="18"/>
                <w:szCs w:val="18"/>
              </w:rPr>
              <w:t>Non-Autosar Drive</w:t>
            </w:r>
            <w:r w:rsidR="00997B74" w:rsidRPr="00D5353F">
              <w:rPr>
                <w:rFonts w:cs="Arial"/>
                <w:sz w:val="18"/>
                <w:szCs w:val="18"/>
              </w:rPr>
              <w:t>r</w:t>
            </w:r>
          </w:p>
        </w:tc>
      </w:tr>
      <w:tr w:rsidR="00997B74" w:rsidRPr="00D5353F" w:rsidTr="000552D4">
        <w:tc>
          <w:tcPr>
            <w:tcW w:w="2090" w:type="dxa"/>
          </w:tcPr>
          <w:p w:rsidR="00997B74" w:rsidRPr="00D5353F" w:rsidRDefault="00997B74" w:rsidP="0095641E">
            <w:pPr>
              <w:pStyle w:val="TableEntry"/>
              <w:rPr>
                <w:rFonts w:cs="Arial"/>
                <w:sz w:val="18"/>
                <w:szCs w:val="18"/>
              </w:rPr>
            </w:pPr>
            <w:r w:rsidRPr="00D5353F">
              <w:rPr>
                <w:rFonts w:cs="Arial"/>
                <w:sz w:val="18"/>
                <w:szCs w:val="18"/>
              </w:rPr>
              <w:t>CRC</w:t>
            </w:r>
          </w:p>
        </w:tc>
        <w:tc>
          <w:tcPr>
            <w:tcW w:w="6160" w:type="dxa"/>
          </w:tcPr>
          <w:p w:rsidR="00997B74" w:rsidRPr="00D5353F" w:rsidRDefault="00997B74" w:rsidP="0095641E">
            <w:pPr>
              <w:pStyle w:val="TableEntry"/>
              <w:rPr>
                <w:rFonts w:cs="Arial"/>
                <w:sz w:val="18"/>
                <w:szCs w:val="18"/>
              </w:rPr>
            </w:pPr>
            <w:r w:rsidRPr="00D5353F">
              <w:rPr>
                <w:rFonts w:cs="Arial"/>
                <w:sz w:val="18"/>
                <w:szCs w:val="18"/>
              </w:rPr>
              <w:t>Non-Autosar Driver</w:t>
            </w:r>
          </w:p>
        </w:tc>
      </w:tr>
    </w:tbl>
    <w:p w:rsidR="000552D4" w:rsidRPr="00D5353F" w:rsidRDefault="000552D4" w:rsidP="000552D4">
      <w:pPr>
        <w:pStyle w:val="Caption"/>
        <w:ind w:left="570"/>
        <w:jc w:val="center"/>
        <w:rPr>
          <w:sz w:val="24"/>
        </w:rPr>
      </w:pPr>
      <w:bookmarkStart w:id="110" w:name="_Ref315098365"/>
      <w:bookmarkStart w:id="111" w:name="_Ref315099672"/>
      <w:bookmarkStart w:id="112" w:name="_Toc339877706"/>
      <w:r w:rsidRPr="00D5353F">
        <w:t xml:space="preserve">Table </w:t>
      </w:r>
      <w:r w:rsidR="00417E7F">
        <w:fldChar w:fldCharType="begin"/>
      </w:r>
      <w:r w:rsidR="00417E7F">
        <w:instrText xml:space="preserve"> SEQ Table \* ARABIC </w:instrText>
      </w:r>
      <w:r w:rsidR="00417E7F">
        <w:fldChar w:fldCharType="separate"/>
      </w:r>
      <w:r w:rsidR="003C3F67" w:rsidRPr="00D5353F">
        <w:rPr>
          <w:noProof/>
        </w:rPr>
        <w:t>5</w:t>
      </w:r>
      <w:r w:rsidR="00417E7F">
        <w:rPr>
          <w:noProof/>
        </w:rPr>
        <w:fldChar w:fldCharType="end"/>
      </w:r>
      <w:bookmarkEnd w:id="110"/>
      <w:r w:rsidRPr="00D5353F">
        <w:t xml:space="preserve"> </w:t>
      </w:r>
      <w:r w:rsidRPr="00D5353F">
        <w:rPr>
          <w:szCs w:val="16"/>
        </w:rPr>
        <w:t>Autosar Modules Names</w:t>
      </w:r>
      <w:bookmarkEnd w:id="111"/>
      <w:bookmarkEnd w:id="112"/>
    </w:p>
    <w:p w:rsidR="000552D4" w:rsidRPr="00D5353F" w:rsidRDefault="000552D4" w:rsidP="000552D4">
      <w:pPr>
        <w:ind w:left="570"/>
        <w:jc w:val="both"/>
        <w:rPr>
          <w:b/>
          <w:bCs/>
          <w:sz w:val="24"/>
        </w:rPr>
      </w:pPr>
    </w:p>
    <w:p w:rsidR="00260FAF" w:rsidRPr="00D5353F" w:rsidRDefault="009E0DE6">
      <w:pPr>
        <w:jc w:val="both"/>
        <w:rPr>
          <w:szCs w:val="20"/>
        </w:rPr>
      </w:pPr>
      <w:r w:rsidRPr="00D5353F">
        <w:rPr>
          <w:szCs w:val="20"/>
        </w:rPr>
        <w:t xml:space="preserve">Notes: </w:t>
      </w:r>
    </w:p>
    <w:p w:rsidR="00260FAF" w:rsidRPr="00D5353F" w:rsidRDefault="009E0DE6" w:rsidP="00066F62">
      <w:pPr>
        <w:numPr>
          <w:ilvl w:val="0"/>
          <w:numId w:val="35"/>
        </w:numPr>
        <w:tabs>
          <w:tab w:val="clear" w:pos="1800"/>
          <w:tab w:val="num" w:pos="-900"/>
        </w:tabs>
        <w:ind w:left="720"/>
        <w:jc w:val="both"/>
        <w:rPr>
          <w:szCs w:val="20"/>
        </w:rPr>
      </w:pPr>
      <w:r w:rsidRPr="00D5353F">
        <w:rPr>
          <w:szCs w:val="20"/>
        </w:rPr>
        <w:t>One Autosar Driver can be implemented using one or more IPVault  Drivers.</w:t>
      </w:r>
    </w:p>
    <w:p w:rsidR="00260FAF" w:rsidRPr="00D5353F" w:rsidRDefault="009E0DE6" w:rsidP="00066F62">
      <w:pPr>
        <w:numPr>
          <w:ilvl w:val="0"/>
          <w:numId w:val="35"/>
        </w:numPr>
        <w:tabs>
          <w:tab w:val="clear" w:pos="1800"/>
          <w:tab w:val="num" w:pos="-900"/>
        </w:tabs>
        <w:ind w:left="720"/>
        <w:jc w:val="both"/>
        <w:rPr>
          <w:szCs w:val="20"/>
        </w:rPr>
      </w:pPr>
      <w:r w:rsidRPr="00D5353F">
        <w:rPr>
          <w:szCs w:val="20"/>
        </w:rPr>
        <w:t>Autosar High Level APIs are SoC independent</w:t>
      </w:r>
      <w:r w:rsidR="00A44346" w:rsidRPr="00D5353F">
        <w:rPr>
          <w:szCs w:val="20"/>
        </w:rPr>
        <w:t>.</w:t>
      </w:r>
    </w:p>
    <w:p w:rsidR="00260FAF" w:rsidRPr="00D5353F" w:rsidRDefault="009E0DE6" w:rsidP="00066F62">
      <w:pPr>
        <w:numPr>
          <w:ilvl w:val="0"/>
          <w:numId w:val="35"/>
        </w:numPr>
        <w:tabs>
          <w:tab w:val="clear" w:pos="1800"/>
          <w:tab w:val="num" w:pos="-630"/>
        </w:tabs>
        <w:ind w:left="720"/>
        <w:jc w:val="both"/>
        <w:rPr>
          <w:szCs w:val="20"/>
        </w:rPr>
      </w:pPr>
      <w:r w:rsidRPr="00D5353F">
        <w:rPr>
          <w:szCs w:val="20"/>
        </w:rPr>
        <w:t xml:space="preserve"> In order to isolate/group all files needed for one Autosar MCAL Driver in one place, this folder should contain also the config files/ LLD which are SoC Dependent</w:t>
      </w:r>
      <w:r w:rsidR="00A44346" w:rsidRPr="00D5353F">
        <w:rPr>
          <w:szCs w:val="20"/>
        </w:rPr>
        <w:t>.</w:t>
      </w:r>
    </w:p>
    <w:p w:rsidR="009E0DE6" w:rsidRPr="00D5353F" w:rsidRDefault="009E0DE6" w:rsidP="00A44346">
      <w:pPr>
        <w:rPr>
          <w:b/>
          <w:bCs/>
          <w:szCs w:val="20"/>
        </w:rPr>
      </w:pPr>
    </w:p>
    <w:p w:rsidR="00260FAF" w:rsidRPr="00D5353F" w:rsidRDefault="009E0DE6">
      <w:pPr>
        <w:jc w:val="both"/>
        <w:rPr>
          <w:szCs w:val="20"/>
        </w:rPr>
      </w:pPr>
      <w:r w:rsidRPr="00D5353F">
        <w:rPr>
          <w:szCs w:val="20"/>
        </w:rPr>
        <w:lastRenderedPageBreak/>
        <w:t>This folder contains one folder for each Autosar module, this last one containing documentation, includes, source files, configuration files, generated source code and includes. There are two specific modules BASE and RESOURCES which are not Autosar specific modules but there are used by all Autosar modules because they contain compiler specific defines and typedefs as well as platform dependant configuration information</w:t>
      </w:r>
      <w:r w:rsidR="00BC6AF4" w:rsidRPr="00D5353F">
        <w:rPr>
          <w:szCs w:val="20"/>
        </w:rPr>
        <w:t>.</w:t>
      </w:r>
    </w:p>
    <w:p w:rsidR="009E0DE6" w:rsidRPr="00D5353F" w:rsidRDefault="009E0DE6" w:rsidP="00A44346">
      <w:pPr>
        <w:rPr>
          <w:szCs w:val="20"/>
        </w:rPr>
      </w:pPr>
    </w:p>
    <w:p w:rsidR="00F5718C" w:rsidRPr="00D5353F" w:rsidRDefault="00F5718C" w:rsidP="00F5718C">
      <w:pPr>
        <w:rPr>
          <w:szCs w:val="20"/>
        </w:rPr>
      </w:pPr>
      <w:r w:rsidRPr="00D5353F">
        <w:rPr>
          <w:szCs w:val="20"/>
        </w:rPr>
        <w:t>Description of all subfolders from “asrmodl”:</w:t>
      </w:r>
    </w:p>
    <w:p w:rsidR="00F5718C" w:rsidRPr="00D5353F" w:rsidRDefault="00F5718C" w:rsidP="00066F62">
      <w:pPr>
        <w:numPr>
          <w:ilvl w:val="0"/>
          <w:numId w:val="36"/>
        </w:numPr>
        <w:tabs>
          <w:tab w:val="clear" w:pos="910"/>
        </w:tabs>
        <w:ind w:left="360"/>
        <w:jc w:val="both"/>
        <w:rPr>
          <w:szCs w:val="20"/>
        </w:rPr>
      </w:pPr>
      <w:r w:rsidRPr="00D5353F">
        <w:rPr>
          <w:szCs w:val="20"/>
        </w:rPr>
        <w:t>…/drivers/Autosar/asrmodl/</w:t>
      </w:r>
      <w:r w:rsidRPr="00D5353F">
        <w:rPr>
          <w:b/>
          <w:bCs/>
          <w:szCs w:val="20"/>
        </w:rPr>
        <w:t>doc</w:t>
      </w:r>
      <w:r w:rsidRPr="00D5353F">
        <w:rPr>
          <w:szCs w:val="20"/>
        </w:rPr>
        <w:t xml:space="preserve"> contains module engineering documentation like: detailed design docs, test plans, test reports, MISRA reports, LDRA reports, traceability matrices</w:t>
      </w:r>
    </w:p>
    <w:p w:rsidR="00F5718C" w:rsidRPr="00D5353F" w:rsidRDefault="00F5718C" w:rsidP="00066F62">
      <w:pPr>
        <w:numPr>
          <w:ilvl w:val="1"/>
          <w:numId w:val="37"/>
        </w:numPr>
        <w:tabs>
          <w:tab w:val="clear" w:pos="1800"/>
        </w:tabs>
        <w:ind w:left="1170"/>
        <w:jc w:val="both"/>
        <w:rPr>
          <w:szCs w:val="20"/>
        </w:rPr>
      </w:pPr>
      <w:r w:rsidRPr="00D5353F">
        <w:rPr>
          <w:b/>
          <w:bCs/>
          <w:szCs w:val="20"/>
        </w:rPr>
        <w:t xml:space="preserve">…/doc/design </w:t>
      </w:r>
      <w:r w:rsidRPr="00D5353F">
        <w:rPr>
          <w:bCs/>
          <w:szCs w:val="20"/>
        </w:rPr>
        <w:t>contains ASR module design document and test specification</w:t>
      </w:r>
    </w:p>
    <w:p w:rsidR="00F5718C" w:rsidRPr="00D5353F" w:rsidRDefault="00F5718C" w:rsidP="00066F62">
      <w:pPr>
        <w:numPr>
          <w:ilvl w:val="1"/>
          <w:numId w:val="37"/>
        </w:numPr>
        <w:tabs>
          <w:tab w:val="clear" w:pos="1800"/>
        </w:tabs>
        <w:ind w:left="1170"/>
        <w:jc w:val="both"/>
        <w:rPr>
          <w:szCs w:val="20"/>
        </w:rPr>
      </w:pPr>
      <w:r w:rsidRPr="00D5353F">
        <w:rPr>
          <w:b/>
          <w:bCs/>
          <w:szCs w:val="20"/>
        </w:rPr>
        <w:t xml:space="preserve">…/doc/reports </w:t>
      </w:r>
      <w:r w:rsidRPr="00D5353F">
        <w:rPr>
          <w:bCs/>
          <w:szCs w:val="20"/>
        </w:rPr>
        <w:t>contains test reports, MISRA2004 violation report file,  LDRA reports,  Traceability Matrix</w:t>
      </w:r>
    </w:p>
    <w:p w:rsidR="00F5718C" w:rsidRPr="00D5353F" w:rsidRDefault="00F5718C" w:rsidP="00066F62">
      <w:pPr>
        <w:numPr>
          <w:ilvl w:val="1"/>
          <w:numId w:val="37"/>
        </w:numPr>
        <w:tabs>
          <w:tab w:val="clear" w:pos="1800"/>
        </w:tabs>
        <w:ind w:left="1170"/>
        <w:jc w:val="both"/>
        <w:rPr>
          <w:szCs w:val="20"/>
        </w:rPr>
      </w:pPr>
      <w:r w:rsidRPr="00D5353F">
        <w:rPr>
          <w:b/>
          <w:bCs/>
          <w:szCs w:val="20"/>
        </w:rPr>
        <w:t xml:space="preserve"> …/doc/user_manuals </w:t>
      </w:r>
      <w:r w:rsidRPr="00D5353F">
        <w:rPr>
          <w:bCs/>
          <w:szCs w:val="20"/>
        </w:rPr>
        <w:t>contains Autosar Driver User’s Manual and Integration Manual (Example:  AUTOSAR_MCAL_DIO_IM.doc)</w:t>
      </w:r>
    </w:p>
    <w:p w:rsidR="00F5718C" w:rsidRPr="00D5353F" w:rsidRDefault="00F5718C" w:rsidP="00066F62">
      <w:pPr>
        <w:numPr>
          <w:ilvl w:val="0"/>
          <w:numId w:val="38"/>
        </w:numPr>
        <w:ind w:left="380"/>
        <w:jc w:val="both"/>
        <w:rPr>
          <w:szCs w:val="20"/>
        </w:rPr>
      </w:pPr>
      <w:r w:rsidRPr="00D5353F">
        <w:rPr>
          <w:szCs w:val="20"/>
        </w:rPr>
        <w:t>…/drivers/Autosar/asrmodl/</w:t>
      </w:r>
      <w:r w:rsidRPr="00D5353F">
        <w:rPr>
          <w:b/>
          <w:szCs w:val="20"/>
        </w:rPr>
        <w:t>generic</w:t>
      </w:r>
      <w:r w:rsidRPr="00D5353F">
        <w:rPr>
          <w:szCs w:val="20"/>
        </w:rPr>
        <w:t>/</w:t>
      </w:r>
      <w:r w:rsidRPr="00D5353F">
        <w:rPr>
          <w:b/>
          <w:bCs/>
          <w:szCs w:val="20"/>
        </w:rPr>
        <w:t>include</w:t>
      </w:r>
      <w:r w:rsidRPr="00D5353F">
        <w:rPr>
          <w:szCs w:val="20"/>
        </w:rPr>
        <w:t xml:space="preserve"> contains the definition of APIs, specific defines, types  and function declaration to be exported by Autosar drivers </w:t>
      </w:r>
    </w:p>
    <w:p w:rsidR="00F5718C" w:rsidRPr="00D5353F" w:rsidRDefault="00F5718C" w:rsidP="00066F62">
      <w:pPr>
        <w:numPr>
          <w:ilvl w:val="0"/>
          <w:numId w:val="38"/>
        </w:numPr>
        <w:ind w:left="380"/>
        <w:jc w:val="both"/>
        <w:rPr>
          <w:szCs w:val="20"/>
        </w:rPr>
      </w:pPr>
      <w:r w:rsidRPr="00D5353F">
        <w:rPr>
          <w:szCs w:val="20"/>
        </w:rPr>
        <w:t>…/drivers/Autosar/asrmodl/</w:t>
      </w:r>
      <w:r w:rsidRPr="00D5353F">
        <w:rPr>
          <w:b/>
          <w:szCs w:val="20"/>
        </w:rPr>
        <w:t>generic</w:t>
      </w:r>
      <w:r w:rsidRPr="00D5353F">
        <w:rPr>
          <w:szCs w:val="20"/>
        </w:rPr>
        <w:t>/</w:t>
      </w:r>
      <w:r w:rsidRPr="00D5353F">
        <w:rPr>
          <w:b/>
          <w:bCs/>
          <w:szCs w:val="20"/>
        </w:rPr>
        <w:t>src</w:t>
      </w:r>
      <w:r w:rsidRPr="00D5353F">
        <w:rPr>
          <w:szCs w:val="20"/>
        </w:rPr>
        <w:t xml:space="preserve"> contains source files for Autosar drivers (implementation of Autosar Modules Interface functions (APIs))</w:t>
      </w:r>
    </w:p>
    <w:p w:rsidR="00F5718C" w:rsidRPr="00D5353F" w:rsidRDefault="00F5718C" w:rsidP="00066F62">
      <w:pPr>
        <w:numPr>
          <w:ilvl w:val="0"/>
          <w:numId w:val="39"/>
        </w:numPr>
        <w:tabs>
          <w:tab w:val="clear" w:pos="910"/>
          <w:tab w:val="num" w:pos="-1600"/>
        </w:tabs>
        <w:ind w:left="380"/>
        <w:jc w:val="both"/>
        <w:rPr>
          <w:szCs w:val="20"/>
        </w:rPr>
      </w:pPr>
      <w:r w:rsidRPr="00D5353F">
        <w:rPr>
          <w:szCs w:val="20"/>
        </w:rPr>
        <w:t>…/drivers/Autosar/asrmodl/</w:t>
      </w:r>
      <w:r w:rsidRPr="00D5353F">
        <w:rPr>
          <w:b/>
          <w:bCs/>
          <w:szCs w:val="20"/>
        </w:rPr>
        <w:t>specific</w:t>
      </w:r>
      <w:r w:rsidRPr="00D5353F">
        <w:rPr>
          <w:szCs w:val="20"/>
        </w:rPr>
        <w:t xml:space="preserve"> is the SoC specific folder</w:t>
      </w:r>
    </w:p>
    <w:p w:rsidR="00F5718C" w:rsidRPr="00D5353F" w:rsidRDefault="00F5718C" w:rsidP="00066F62">
      <w:pPr>
        <w:numPr>
          <w:ilvl w:val="0"/>
          <w:numId w:val="40"/>
        </w:numPr>
        <w:tabs>
          <w:tab w:val="clear" w:pos="910"/>
        </w:tabs>
        <w:ind w:left="1170"/>
        <w:jc w:val="both"/>
        <w:rPr>
          <w:szCs w:val="20"/>
        </w:rPr>
      </w:pPr>
      <w:r w:rsidRPr="00D5353F">
        <w:rPr>
          <w:szCs w:val="20"/>
        </w:rPr>
        <w:t>…/drivers/Autosar/asrmodl/</w:t>
      </w:r>
      <w:r w:rsidRPr="00D5353F">
        <w:rPr>
          <w:b/>
          <w:szCs w:val="20"/>
        </w:rPr>
        <w:t>specific</w:t>
      </w:r>
      <w:r w:rsidRPr="00D5353F">
        <w:rPr>
          <w:szCs w:val="20"/>
        </w:rPr>
        <w:t>/</w:t>
      </w:r>
      <w:r w:rsidRPr="00D5353F">
        <w:rPr>
          <w:b/>
          <w:bCs/>
          <w:szCs w:val="20"/>
        </w:rPr>
        <w:t>config</w:t>
      </w:r>
      <w:r w:rsidRPr="00D5353F">
        <w:rPr>
          <w:szCs w:val="20"/>
        </w:rPr>
        <w:t xml:space="preserve"> contains Tresos Config files</w:t>
      </w:r>
    </w:p>
    <w:p w:rsidR="00F5718C" w:rsidRPr="00D5353F" w:rsidRDefault="00F5718C" w:rsidP="00066F62">
      <w:pPr>
        <w:numPr>
          <w:ilvl w:val="0"/>
          <w:numId w:val="40"/>
        </w:numPr>
        <w:tabs>
          <w:tab w:val="clear" w:pos="910"/>
        </w:tabs>
        <w:ind w:left="1170"/>
        <w:jc w:val="both"/>
        <w:rPr>
          <w:sz w:val="24"/>
        </w:rPr>
      </w:pPr>
      <w:r w:rsidRPr="00D5353F">
        <w:rPr>
          <w:sz w:val="24"/>
        </w:rPr>
        <w:t>…/</w:t>
      </w:r>
      <w:r w:rsidRPr="00D5353F">
        <w:rPr>
          <w:szCs w:val="20"/>
        </w:rPr>
        <w:t>drivers/Autosar/asrmodl/</w:t>
      </w:r>
      <w:r w:rsidRPr="00D5353F">
        <w:rPr>
          <w:b/>
          <w:szCs w:val="20"/>
        </w:rPr>
        <w:t>specifc</w:t>
      </w:r>
      <w:r w:rsidRPr="00D5353F">
        <w:rPr>
          <w:szCs w:val="20"/>
        </w:rPr>
        <w:t>/</w:t>
      </w:r>
      <w:r w:rsidRPr="00D5353F">
        <w:rPr>
          <w:b/>
          <w:bCs/>
          <w:szCs w:val="20"/>
        </w:rPr>
        <w:t>generate</w:t>
      </w:r>
      <w:r w:rsidRPr="00D5353F">
        <w:rPr>
          <w:szCs w:val="20"/>
        </w:rPr>
        <w:t xml:space="preserve"> contains drivers templates for automatic code generation</w:t>
      </w:r>
    </w:p>
    <w:p w:rsidR="00F5718C" w:rsidRPr="00D5353F" w:rsidRDefault="00F5718C" w:rsidP="00066F62">
      <w:pPr>
        <w:numPr>
          <w:ilvl w:val="0"/>
          <w:numId w:val="41"/>
        </w:numPr>
        <w:tabs>
          <w:tab w:val="clear" w:pos="1630"/>
        </w:tabs>
        <w:ind w:left="1890"/>
        <w:jc w:val="both"/>
        <w:rPr>
          <w:szCs w:val="20"/>
        </w:rPr>
      </w:pPr>
      <w:r w:rsidRPr="00D5353F">
        <w:rPr>
          <w:szCs w:val="20"/>
        </w:rPr>
        <w:t>…/drivers/Autosar/asrmodl/</w:t>
      </w:r>
      <w:r w:rsidRPr="00D5353F">
        <w:rPr>
          <w:b/>
          <w:szCs w:val="20"/>
        </w:rPr>
        <w:t>specific</w:t>
      </w:r>
      <w:r w:rsidRPr="00D5353F">
        <w:rPr>
          <w:szCs w:val="20"/>
        </w:rPr>
        <w:t>/</w:t>
      </w:r>
      <w:r w:rsidRPr="00D5353F">
        <w:rPr>
          <w:b/>
          <w:szCs w:val="20"/>
        </w:rPr>
        <w:t>generate</w:t>
      </w:r>
      <w:r w:rsidRPr="00D5353F">
        <w:rPr>
          <w:szCs w:val="20"/>
        </w:rPr>
        <w:t>/</w:t>
      </w:r>
      <w:r w:rsidRPr="00D5353F">
        <w:rPr>
          <w:b/>
          <w:bCs/>
          <w:szCs w:val="20"/>
        </w:rPr>
        <w:t>include</w:t>
      </w:r>
      <w:r w:rsidRPr="00D5353F">
        <w:rPr>
          <w:szCs w:val="20"/>
        </w:rPr>
        <w:t xml:space="preserve"> contains generated header files templates</w:t>
      </w:r>
    </w:p>
    <w:p w:rsidR="00F5718C" w:rsidRPr="00D5353F" w:rsidRDefault="00F5718C" w:rsidP="00066F62">
      <w:pPr>
        <w:numPr>
          <w:ilvl w:val="0"/>
          <w:numId w:val="41"/>
        </w:numPr>
        <w:tabs>
          <w:tab w:val="clear" w:pos="1630"/>
        </w:tabs>
        <w:ind w:left="1890"/>
        <w:jc w:val="both"/>
        <w:rPr>
          <w:szCs w:val="20"/>
        </w:rPr>
      </w:pPr>
      <w:r w:rsidRPr="00D5353F">
        <w:rPr>
          <w:szCs w:val="20"/>
        </w:rPr>
        <w:t>…/drivers/Autosar/asrmodl/</w:t>
      </w:r>
      <w:r w:rsidRPr="00D5353F">
        <w:rPr>
          <w:b/>
          <w:szCs w:val="20"/>
        </w:rPr>
        <w:t>specific</w:t>
      </w:r>
      <w:r w:rsidRPr="00D5353F">
        <w:rPr>
          <w:szCs w:val="20"/>
        </w:rPr>
        <w:t>/</w:t>
      </w:r>
      <w:r w:rsidRPr="00D5353F">
        <w:rPr>
          <w:b/>
          <w:szCs w:val="20"/>
        </w:rPr>
        <w:t>generate</w:t>
      </w:r>
      <w:r w:rsidRPr="00D5353F">
        <w:rPr>
          <w:szCs w:val="20"/>
        </w:rPr>
        <w:t>/</w:t>
      </w:r>
      <w:r w:rsidRPr="00D5353F">
        <w:rPr>
          <w:b/>
          <w:bCs/>
          <w:szCs w:val="20"/>
        </w:rPr>
        <w:t>src</w:t>
      </w:r>
      <w:r w:rsidRPr="00D5353F">
        <w:rPr>
          <w:szCs w:val="20"/>
        </w:rPr>
        <w:t xml:space="preserve"> contains generated source file templates</w:t>
      </w:r>
    </w:p>
    <w:p w:rsidR="00F5718C" w:rsidRPr="00D5353F" w:rsidRDefault="00F5718C" w:rsidP="00066F62">
      <w:pPr>
        <w:numPr>
          <w:ilvl w:val="0"/>
          <w:numId w:val="42"/>
        </w:numPr>
        <w:tabs>
          <w:tab w:val="clear" w:pos="910"/>
          <w:tab w:val="num" w:pos="-1260"/>
        </w:tabs>
        <w:ind w:left="1260"/>
        <w:jc w:val="both"/>
        <w:rPr>
          <w:szCs w:val="20"/>
        </w:rPr>
      </w:pPr>
      <w:r w:rsidRPr="00D5353F">
        <w:rPr>
          <w:szCs w:val="20"/>
        </w:rPr>
        <w:t>…/drivers/Autosar/asrmodl/</w:t>
      </w:r>
      <w:r w:rsidRPr="00D5353F">
        <w:rPr>
          <w:b/>
          <w:szCs w:val="20"/>
        </w:rPr>
        <w:t>specific</w:t>
      </w:r>
      <w:r w:rsidRPr="00D5353F">
        <w:rPr>
          <w:szCs w:val="20"/>
        </w:rPr>
        <w:t>/</w:t>
      </w:r>
      <w:r w:rsidRPr="00D5353F">
        <w:rPr>
          <w:b/>
          <w:bCs/>
          <w:szCs w:val="20"/>
        </w:rPr>
        <w:t>include</w:t>
      </w:r>
      <w:r w:rsidRPr="00D5353F">
        <w:rPr>
          <w:szCs w:val="20"/>
        </w:rPr>
        <w:t xml:space="preserve"> contains headers for SoC and IP specific low level modules</w:t>
      </w:r>
    </w:p>
    <w:p w:rsidR="00F5718C" w:rsidRPr="00D5353F" w:rsidRDefault="00F5718C" w:rsidP="00F5718C">
      <w:pPr>
        <w:ind w:left="284"/>
        <w:jc w:val="both"/>
        <w:rPr>
          <w:szCs w:val="22"/>
        </w:rPr>
      </w:pPr>
      <w:r w:rsidRPr="00D5353F">
        <w:rPr>
          <w:szCs w:val="22"/>
        </w:rPr>
        <w:t>The IP Specific files are symbolic linked from IPVault folder.</w:t>
      </w:r>
    </w:p>
    <w:p w:rsidR="00F5718C" w:rsidRPr="00D5353F" w:rsidRDefault="00F5718C" w:rsidP="00F5718C">
      <w:pPr>
        <w:ind w:left="284"/>
        <w:rPr>
          <w:b/>
          <w:szCs w:val="20"/>
        </w:rPr>
      </w:pPr>
    </w:p>
    <w:p w:rsidR="00F5718C" w:rsidRPr="00D5353F" w:rsidRDefault="00F5718C" w:rsidP="00F5718C">
      <w:pPr>
        <w:ind w:left="284"/>
        <w:rPr>
          <w:i/>
          <w:szCs w:val="20"/>
        </w:rPr>
      </w:pPr>
      <w:r w:rsidRPr="00D5353F">
        <w:rPr>
          <w:i/>
          <w:szCs w:val="20"/>
        </w:rPr>
        <w:t xml:space="preserve">Naming Convention for MCAL 3.0/3.2: </w:t>
      </w:r>
    </w:p>
    <w:p w:rsidR="00F5718C" w:rsidRPr="00D5353F" w:rsidRDefault="00F5718C" w:rsidP="00204DC3">
      <w:pPr>
        <w:ind w:left="1710"/>
        <w:rPr>
          <w:i/>
          <w:iCs/>
          <w:szCs w:val="20"/>
        </w:rPr>
      </w:pPr>
      <w:r w:rsidRPr="00D5353F">
        <w:rPr>
          <w:szCs w:val="20"/>
        </w:rPr>
        <w:t xml:space="preserve"> </w:t>
      </w:r>
      <w:r w:rsidRPr="00D5353F">
        <w:rPr>
          <w:b/>
          <w:bCs/>
          <w:i/>
          <w:iCs/>
          <w:szCs w:val="20"/>
        </w:rPr>
        <w:t xml:space="preserve">&lt;ip1_lld.h&gt;, </w:t>
      </w:r>
      <w:r w:rsidR="00FF565C" w:rsidRPr="00D5353F">
        <w:rPr>
          <w:b/>
          <w:bCs/>
          <w:iCs/>
          <w:szCs w:val="22"/>
        </w:rPr>
        <w:t>&lt;Reg_eSys_Ip2.h&gt;</w:t>
      </w:r>
      <w:r w:rsidR="00204DC3" w:rsidRPr="00D5353F">
        <w:rPr>
          <w:b/>
          <w:bCs/>
          <w:iCs/>
          <w:szCs w:val="22"/>
        </w:rPr>
        <w:t xml:space="preserve">, </w:t>
      </w:r>
      <w:r w:rsidR="00204DC3" w:rsidRPr="00D5353F">
        <w:rPr>
          <w:b/>
          <w:bCs/>
          <w:i/>
          <w:iCs/>
          <w:szCs w:val="20"/>
        </w:rPr>
        <w:t>&lt;ip1_lld_CfgEx.h&gt;</w:t>
      </w:r>
    </w:p>
    <w:p w:rsidR="00F5718C" w:rsidRPr="00D5353F" w:rsidRDefault="00F5718C" w:rsidP="00204DC3">
      <w:pPr>
        <w:ind w:left="1710"/>
        <w:rPr>
          <w:i/>
          <w:iCs/>
          <w:szCs w:val="20"/>
        </w:rPr>
      </w:pPr>
      <w:r w:rsidRPr="00D5353F">
        <w:rPr>
          <w:b/>
          <w:bCs/>
          <w:i/>
          <w:iCs/>
          <w:szCs w:val="20"/>
        </w:rPr>
        <w:t xml:space="preserve">&lt;ip2_lld.h&gt;, </w:t>
      </w:r>
      <w:r w:rsidR="00FF565C" w:rsidRPr="00D5353F">
        <w:rPr>
          <w:b/>
          <w:bCs/>
          <w:iCs/>
          <w:szCs w:val="22"/>
        </w:rPr>
        <w:t>&lt;Reg_eSys_Ip2.h&gt;</w:t>
      </w:r>
      <w:r w:rsidR="00204DC3" w:rsidRPr="00D5353F">
        <w:rPr>
          <w:b/>
          <w:bCs/>
          <w:iCs/>
          <w:szCs w:val="22"/>
        </w:rPr>
        <w:t xml:space="preserve">, </w:t>
      </w:r>
      <w:r w:rsidR="00204DC3" w:rsidRPr="00D5353F">
        <w:rPr>
          <w:b/>
          <w:bCs/>
          <w:i/>
          <w:iCs/>
          <w:szCs w:val="20"/>
        </w:rPr>
        <w:t>&lt;ip</w:t>
      </w:r>
      <w:r w:rsidR="0038458F" w:rsidRPr="00D5353F">
        <w:rPr>
          <w:b/>
          <w:bCs/>
          <w:i/>
          <w:iCs/>
          <w:szCs w:val="20"/>
        </w:rPr>
        <w:t>2</w:t>
      </w:r>
      <w:r w:rsidR="00204DC3" w:rsidRPr="00D5353F">
        <w:rPr>
          <w:b/>
          <w:bCs/>
          <w:i/>
          <w:iCs/>
          <w:szCs w:val="20"/>
        </w:rPr>
        <w:t>_lld_CfgEx.h&gt;</w:t>
      </w:r>
    </w:p>
    <w:p w:rsidR="00F5718C" w:rsidRPr="00D5353F" w:rsidRDefault="00F5718C" w:rsidP="00F5718C">
      <w:pPr>
        <w:ind w:left="1710"/>
        <w:rPr>
          <w:szCs w:val="20"/>
          <w:lang w:val="es-ES"/>
        </w:rPr>
      </w:pPr>
      <w:r w:rsidRPr="00D5353F">
        <w:rPr>
          <w:szCs w:val="20"/>
          <w:lang w:val="es-ES"/>
        </w:rPr>
        <w:t xml:space="preserve">Example: emios_lld.h, </w:t>
      </w:r>
      <w:r w:rsidR="00941DD8" w:rsidRPr="00D5353F">
        <w:rPr>
          <w:szCs w:val="20"/>
          <w:lang w:val="es-ES"/>
        </w:rPr>
        <w:t>Pit_Gpt_LLD_CfgEx.h</w:t>
      </w:r>
      <w:r w:rsidRPr="00D5353F">
        <w:rPr>
          <w:szCs w:val="20"/>
          <w:lang w:val="es-ES"/>
        </w:rPr>
        <w:t xml:space="preserve"> </w:t>
      </w:r>
      <w:r w:rsidR="00FF565C" w:rsidRPr="00D5353F">
        <w:rPr>
          <w:szCs w:val="20"/>
          <w:lang w:val="es-ES"/>
        </w:rPr>
        <w:t>, Reg_eSys_LINFlex.h</w:t>
      </w:r>
    </w:p>
    <w:p w:rsidR="0038458F" w:rsidRPr="00D5353F" w:rsidRDefault="0038458F" w:rsidP="00F5718C">
      <w:pPr>
        <w:ind w:firstLine="1080"/>
        <w:jc w:val="both"/>
        <w:rPr>
          <w:szCs w:val="22"/>
        </w:rPr>
      </w:pPr>
    </w:p>
    <w:p w:rsidR="00F5718C" w:rsidRPr="00D5353F" w:rsidRDefault="00F5718C" w:rsidP="00F5718C">
      <w:pPr>
        <w:ind w:firstLine="1080"/>
        <w:jc w:val="both"/>
        <w:rPr>
          <w:szCs w:val="22"/>
        </w:rPr>
      </w:pPr>
      <w:r w:rsidRPr="00D5353F">
        <w:rPr>
          <w:szCs w:val="22"/>
        </w:rPr>
        <w:t>Naming Convention for SoC Specific files:</w:t>
      </w:r>
    </w:p>
    <w:p w:rsidR="00F5718C" w:rsidRPr="00D5353F" w:rsidRDefault="00F5718C" w:rsidP="00F5718C">
      <w:pPr>
        <w:ind w:left="1080" w:firstLine="360"/>
        <w:rPr>
          <w:b/>
          <w:bCs/>
          <w:iCs/>
          <w:szCs w:val="22"/>
        </w:rPr>
      </w:pPr>
      <w:r w:rsidRPr="00D5353F">
        <w:rPr>
          <w:b/>
          <w:bCs/>
          <w:iCs/>
          <w:szCs w:val="22"/>
        </w:rPr>
        <w:t>&lt;asrmod_lld.h&gt;</w:t>
      </w:r>
    </w:p>
    <w:p w:rsidR="00785BD3" w:rsidRPr="00D5353F" w:rsidRDefault="00785BD3" w:rsidP="00785BD3">
      <w:pPr>
        <w:ind w:left="1440"/>
        <w:rPr>
          <w:szCs w:val="20"/>
          <w:lang w:val="es-ES"/>
        </w:rPr>
      </w:pPr>
      <w:r w:rsidRPr="00D5353F">
        <w:rPr>
          <w:szCs w:val="20"/>
          <w:lang w:val="es-ES"/>
        </w:rPr>
        <w:t xml:space="preserve">     Example: adc_lld.h </w:t>
      </w:r>
    </w:p>
    <w:p w:rsidR="00785BD3" w:rsidRPr="00D5353F" w:rsidRDefault="00785BD3" w:rsidP="00F5718C">
      <w:pPr>
        <w:ind w:left="1080" w:firstLine="360"/>
        <w:rPr>
          <w:b/>
          <w:szCs w:val="22"/>
        </w:rPr>
      </w:pPr>
    </w:p>
    <w:p w:rsidR="00F5718C" w:rsidRPr="00D5353F" w:rsidRDefault="00F5718C" w:rsidP="00F5718C">
      <w:pPr>
        <w:ind w:left="284"/>
        <w:rPr>
          <w:i/>
          <w:szCs w:val="20"/>
          <w:lang w:val="es-ES"/>
        </w:rPr>
      </w:pPr>
      <w:r w:rsidRPr="00D5353F">
        <w:rPr>
          <w:i/>
          <w:szCs w:val="20"/>
          <w:lang w:val="es-ES"/>
        </w:rPr>
        <w:t>Naming convention for MCAL4.0:</w:t>
      </w:r>
    </w:p>
    <w:p w:rsidR="00F5718C" w:rsidRPr="00D5353F" w:rsidRDefault="0038458F" w:rsidP="0038458F">
      <w:pPr>
        <w:ind w:left="283" w:firstLine="720"/>
        <w:rPr>
          <w:b/>
          <w:bCs/>
          <w:iCs/>
          <w:szCs w:val="22"/>
        </w:rPr>
      </w:pPr>
      <w:r w:rsidRPr="00D5353F">
        <w:rPr>
          <w:bCs/>
          <w:i/>
          <w:iCs/>
          <w:szCs w:val="22"/>
        </w:rPr>
        <w:t xml:space="preserve">    </w:t>
      </w:r>
      <w:r w:rsidR="00F5718C" w:rsidRPr="00D5353F">
        <w:rPr>
          <w:bCs/>
          <w:i/>
          <w:iCs/>
          <w:szCs w:val="22"/>
        </w:rPr>
        <w:t xml:space="preserve"> </w:t>
      </w:r>
      <w:r w:rsidR="00F5718C" w:rsidRPr="00D5353F">
        <w:rPr>
          <w:b/>
          <w:bCs/>
          <w:iCs/>
          <w:szCs w:val="22"/>
        </w:rPr>
        <w:t>&lt;a</w:t>
      </w:r>
      <w:r w:rsidR="00F5718C" w:rsidRPr="00D5353F">
        <w:rPr>
          <w:b/>
          <w:szCs w:val="22"/>
        </w:rPr>
        <w:t>srmod1_</w:t>
      </w:r>
      <w:r w:rsidR="00F5718C" w:rsidRPr="00D5353F">
        <w:rPr>
          <w:b/>
          <w:bCs/>
          <w:iCs/>
          <w:szCs w:val="22"/>
        </w:rPr>
        <w:t>Ip1_lld.h&gt;, &lt;Reg_eSys_Ip1.h&gt;</w:t>
      </w:r>
      <w:r w:rsidRPr="00D5353F">
        <w:rPr>
          <w:b/>
          <w:bCs/>
          <w:iCs/>
          <w:szCs w:val="22"/>
        </w:rPr>
        <w:t>, &lt;asrmodl&gt;_&lt;ip1&gt;_lld_CfgEx.h</w:t>
      </w:r>
    </w:p>
    <w:p w:rsidR="00B2772B" w:rsidRPr="00D5353F" w:rsidRDefault="000639C1" w:rsidP="0038458F">
      <w:pPr>
        <w:ind w:left="1003"/>
        <w:jc w:val="both"/>
        <w:rPr>
          <w:b/>
          <w:bCs/>
          <w:iCs/>
          <w:szCs w:val="22"/>
        </w:rPr>
      </w:pPr>
      <w:r w:rsidRPr="00D5353F">
        <w:rPr>
          <w:b/>
          <w:bCs/>
          <w:iCs/>
          <w:szCs w:val="22"/>
        </w:rPr>
        <w:t xml:space="preserve">   </w:t>
      </w:r>
      <w:r w:rsidR="0038458F" w:rsidRPr="00D5353F">
        <w:rPr>
          <w:b/>
          <w:bCs/>
          <w:iCs/>
          <w:szCs w:val="22"/>
        </w:rPr>
        <w:t xml:space="preserve"> </w:t>
      </w:r>
      <w:r w:rsidR="00F5718C" w:rsidRPr="00D5353F">
        <w:rPr>
          <w:b/>
          <w:bCs/>
          <w:iCs/>
          <w:szCs w:val="22"/>
        </w:rPr>
        <w:t>&lt;a</w:t>
      </w:r>
      <w:r w:rsidR="0038458F" w:rsidRPr="00D5353F">
        <w:rPr>
          <w:b/>
          <w:szCs w:val="22"/>
        </w:rPr>
        <w:t>srmod2</w:t>
      </w:r>
      <w:r w:rsidR="00F5718C" w:rsidRPr="00D5353F">
        <w:rPr>
          <w:b/>
          <w:szCs w:val="22"/>
        </w:rPr>
        <w:t>_</w:t>
      </w:r>
      <w:r w:rsidR="00F5718C" w:rsidRPr="00D5353F">
        <w:rPr>
          <w:b/>
          <w:bCs/>
          <w:iCs/>
          <w:szCs w:val="22"/>
        </w:rPr>
        <w:t>Ip2_lld.h&gt;, &lt;Reg_eSys_Ip2.h&gt;</w:t>
      </w:r>
      <w:r w:rsidR="0038458F" w:rsidRPr="00D5353F">
        <w:rPr>
          <w:b/>
          <w:bCs/>
          <w:iCs/>
          <w:szCs w:val="22"/>
        </w:rPr>
        <w:t>, &lt;asrmod2&gt;_&lt;ip2&gt;_lld_CfgEx.h</w:t>
      </w:r>
    </w:p>
    <w:p w:rsidR="00F5718C" w:rsidRPr="00D5353F" w:rsidRDefault="00F5718C" w:rsidP="00F5718C">
      <w:pPr>
        <w:ind w:left="1440"/>
        <w:jc w:val="both"/>
        <w:rPr>
          <w:szCs w:val="22"/>
          <w:lang w:val="es-ES"/>
        </w:rPr>
      </w:pPr>
      <w:r w:rsidRPr="00D5353F">
        <w:rPr>
          <w:szCs w:val="22"/>
          <w:lang w:val="es-ES"/>
        </w:rPr>
        <w:t xml:space="preserve">Example: Gpt_eTimer_LLD.h, Reg_eSys_eTimer.h </w:t>
      </w:r>
    </w:p>
    <w:p w:rsidR="0038458F" w:rsidRPr="00D5353F" w:rsidRDefault="0038458F" w:rsidP="00F5718C">
      <w:pPr>
        <w:ind w:left="1440"/>
        <w:jc w:val="both"/>
        <w:rPr>
          <w:szCs w:val="22"/>
          <w:lang w:val="es-ES"/>
        </w:rPr>
      </w:pPr>
    </w:p>
    <w:p w:rsidR="00F5718C" w:rsidRPr="00D5353F" w:rsidRDefault="00F5718C" w:rsidP="00F5718C">
      <w:pPr>
        <w:ind w:firstLine="1080"/>
        <w:jc w:val="both"/>
        <w:rPr>
          <w:szCs w:val="22"/>
        </w:rPr>
      </w:pPr>
      <w:r w:rsidRPr="00D5353F">
        <w:rPr>
          <w:szCs w:val="22"/>
        </w:rPr>
        <w:lastRenderedPageBreak/>
        <w:t>Naming Convention for SoC Specific files:</w:t>
      </w:r>
    </w:p>
    <w:p w:rsidR="00F5718C" w:rsidRPr="00D5353F" w:rsidRDefault="00F5718C" w:rsidP="00F5718C">
      <w:pPr>
        <w:ind w:left="1080" w:firstLine="360"/>
        <w:jc w:val="both"/>
        <w:rPr>
          <w:b/>
          <w:iCs/>
          <w:szCs w:val="22"/>
        </w:rPr>
      </w:pPr>
      <w:r w:rsidRPr="00D5353F">
        <w:rPr>
          <w:b/>
          <w:bCs/>
          <w:iCs/>
          <w:szCs w:val="22"/>
        </w:rPr>
        <w:t>&lt;asrmod_lld.h&gt;</w:t>
      </w:r>
    </w:p>
    <w:p w:rsidR="00F5718C" w:rsidRPr="00D5353F" w:rsidRDefault="00F5718C" w:rsidP="00F5718C">
      <w:pPr>
        <w:ind w:left="720" w:firstLine="720"/>
        <w:jc w:val="both"/>
        <w:rPr>
          <w:szCs w:val="22"/>
          <w:lang w:val="es-ES"/>
        </w:rPr>
      </w:pPr>
      <w:r w:rsidRPr="00D5353F">
        <w:rPr>
          <w:szCs w:val="22"/>
          <w:lang w:val="es-ES"/>
        </w:rPr>
        <w:t>Example: pwm_LLD.h</w:t>
      </w:r>
    </w:p>
    <w:p w:rsidR="00F5718C" w:rsidRPr="00D5353F" w:rsidRDefault="00F5718C" w:rsidP="00F5718C">
      <w:pPr>
        <w:ind w:left="1710"/>
        <w:rPr>
          <w:szCs w:val="20"/>
          <w:lang w:val="es-ES"/>
        </w:rPr>
      </w:pPr>
    </w:p>
    <w:p w:rsidR="00F5718C" w:rsidRPr="00D5353F" w:rsidRDefault="00F5718C" w:rsidP="00F5718C">
      <w:pPr>
        <w:numPr>
          <w:ilvl w:val="0"/>
          <w:numId w:val="8"/>
        </w:numPr>
        <w:ind w:left="1260"/>
        <w:jc w:val="both"/>
        <w:rPr>
          <w:szCs w:val="20"/>
        </w:rPr>
      </w:pPr>
      <w:r w:rsidRPr="00D5353F">
        <w:rPr>
          <w:szCs w:val="20"/>
        </w:rPr>
        <w:t>…/drivers/Autosar/asrmodl/</w:t>
      </w:r>
      <w:r w:rsidRPr="00D5353F">
        <w:rPr>
          <w:b/>
          <w:szCs w:val="20"/>
        </w:rPr>
        <w:t>specific</w:t>
      </w:r>
      <w:r w:rsidRPr="00D5353F">
        <w:rPr>
          <w:szCs w:val="20"/>
        </w:rPr>
        <w:t>/</w:t>
      </w:r>
      <w:r w:rsidRPr="00D5353F">
        <w:rPr>
          <w:b/>
          <w:bCs/>
          <w:szCs w:val="20"/>
        </w:rPr>
        <w:t>src</w:t>
      </w:r>
      <w:r w:rsidRPr="00D5353F">
        <w:rPr>
          <w:szCs w:val="20"/>
        </w:rPr>
        <w:t xml:space="preserve"> contains source files for SoC and IP specific low level modules.</w:t>
      </w:r>
    </w:p>
    <w:p w:rsidR="00F5718C" w:rsidRPr="00D5353F" w:rsidRDefault="00F5718C" w:rsidP="00F5718C">
      <w:pPr>
        <w:ind w:left="284"/>
        <w:rPr>
          <w:szCs w:val="20"/>
        </w:rPr>
      </w:pPr>
    </w:p>
    <w:p w:rsidR="00F5718C" w:rsidRPr="00D5353F" w:rsidRDefault="00F5718C" w:rsidP="00F5718C">
      <w:pPr>
        <w:ind w:left="284"/>
        <w:rPr>
          <w:i/>
          <w:szCs w:val="20"/>
        </w:rPr>
      </w:pPr>
      <w:r w:rsidRPr="00D5353F">
        <w:rPr>
          <w:i/>
          <w:szCs w:val="20"/>
        </w:rPr>
        <w:t xml:space="preserve">Naming Convention for MCAL3.0 /3.2: </w:t>
      </w:r>
    </w:p>
    <w:p w:rsidR="00F5718C" w:rsidRPr="00D5353F" w:rsidRDefault="00F5718C" w:rsidP="00F5718C">
      <w:pPr>
        <w:ind w:left="1710"/>
        <w:rPr>
          <w:b/>
          <w:bCs/>
          <w:i/>
          <w:iCs/>
          <w:szCs w:val="20"/>
        </w:rPr>
      </w:pPr>
      <w:r w:rsidRPr="00D5353F">
        <w:rPr>
          <w:szCs w:val="20"/>
        </w:rPr>
        <w:t xml:space="preserve"> </w:t>
      </w:r>
      <w:r w:rsidRPr="00D5353F">
        <w:rPr>
          <w:b/>
          <w:bCs/>
          <w:i/>
          <w:iCs/>
          <w:szCs w:val="20"/>
        </w:rPr>
        <w:t>&lt;ip</w:t>
      </w:r>
      <w:r w:rsidR="0038458F" w:rsidRPr="00D5353F">
        <w:rPr>
          <w:b/>
          <w:bCs/>
          <w:i/>
          <w:iCs/>
          <w:szCs w:val="20"/>
        </w:rPr>
        <w:t>&gt;</w:t>
      </w:r>
      <w:r w:rsidRPr="00D5353F">
        <w:rPr>
          <w:b/>
          <w:bCs/>
          <w:i/>
          <w:iCs/>
          <w:szCs w:val="20"/>
        </w:rPr>
        <w:t>_irq.c&gt;</w:t>
      </w:r>
    </w:p>
    <w:p w:rsidR="00F5718C" w:rsidRPr="00D5353F" w:rsidRDefault="0038458F" w:rsidP="00F5718C">
      <w:pPr>
        <w:ind w:left="1710"/>
        <w:rPr>
          <w:b/>
          <w:bCs/>
          <w:i/>
          <w:iCs/>
          <w:szCs w:val="20"/>
          <w:lang w:val="pt-BR"/>
        </w:rPr>
      </w:pPr>
      <w:r w:rsidRPr="00D5353F">
        <w:rPr>
          <w:b/>
          <w:bCs/>
          <w:i/>
          <w:iCs/>
          <w:szCs w:val="20"/>
          <w:lang w:val="pt-BR"/>
        </w:rPr>
        <w:t>&lt;ip&gt;</w:t>
      </w:r>
      <w:r w:rsidR="00F5718C" w:rsidRPr="00D5353F">
        <w:rPr>
          <w:b/>
          <w:bCs/>
          <w:i/>
          <w:iCs/>
          <w:szCs w:val="20"/>
          <w:lang w:val="pt-BR"/>
        </w:rPr>
        <w:t>_lld.c&gt;</w:t>
      </w:r>
    </w:p>
    <w:p w:rsidR="00F5718C" w:rsidRPr="00D5353F" w:rsidRDefault="00F5718C" w:rsidP="00F5718C">
      <w:pPr>
        <w:ind w:left="1710"/>
        <w:rPr>
          <w:szCs w:val="20"/>
          <w:lang w:val="pt-BR"/>
        </w:rPr>
      </w:pPr>
      <w:r w:rsidRPr="00D5353F">
        <w:rPr>
          <w:szCs w:val="20"/>
          <w:lang w:val="pt-BR"/>
        </w:rPr>
        <w:t xml:space="preserve">Example: </w:t>
      </w:r>
      <w:r w:rsidR="00DC667C" w:rsidRPr="00D5353F">
        <w:rPr>
          <w:szCs w:val="20"/>
          <w:lang w:val="pt-BR"/>
        </w:rPr>
        <w:t>wdg</w:t>
      </w:r>
      <w:r w:rsidRPr="00D5353F">
        <w:rPr>
          <w:szCs w:val="20"/>
          <w:lang w:val="pt-BR"/>
        </w:rPr>
        <w:t>_irq.c</w:t>
      </w:r>
      <w:r w:rsidR="00DC667C" w:rsidRPr="00D5353F">
        <w:rPr>
          <w:szCs w:val="20"/>
          <w:lang w:val="pt-BR"/>
        </w:rPr>
        <w:t>, wdg_lld.c</w:t>
      </w:r>
    </w:p>
    <w:p w:rsidR="00F5718C" w:rsidRPr="00D5353F" w:rsidRDefault="00661B97" w:rsidP="00661B97">
      <w:pPr>
        <w:ind w:left="720"/>
        <w:jc w:val="both"/>
        <w:rPr>
          <w:szCs w:val="22"/>
        </w:rPr>
      </w:pPr>
      <w:r w:rsidRPr="00D5353F">
        <w:rPr>
          <w:szCs w:val="22"/>
        </w:rPr>
        <w:t xml:space="preserve">     </w:t>
      </w:r>
      <w:r w:rsidR="00F5718C" w:rsidRPr="00D5353F">
        <w:rPr>
          <w:szCs w:val="22"/>
        </w:rPr>
        <w:t>Naming Convention for SoC Specific files:</w:t>
      </w:r>
    </w:p>
    <w:p w:rsidR="00F5718C" w:rsidRPr="00D5353F" w:rsidRDefault="003075C9" w:rsidP="00F5718C">
      <w:pPr>
        <w:ind w:left="1710"/>
        <w:rPr>
          <w:b/>
          <w:bCs/>
          <w:i/>
          <w:iCs/>
          <w:szCs w:val="20"/>
          <w:lang w:val="pt-BR"/>
        </w:rPr>
      </w:pPr>
      <w:r w:rsidRPr="00D5353F">
        <w:rPr>
          <w:b/>
          <w:bCs/>
          <w:i/>
          <w:iCs/>
          <w:szCs w:val="20"/>
          <w:lang w:val="pt-BR"/>
        </w:rPr>
        <w:t>&lt;asrmod_</w:t>
      </w:r>
      <w:r w:rsidR="00F5718C" w:rsidRPr="00D5353F">
        <w:rPr>
          <w:b/>
          <w:bCs/>
          <w:i/>
          <w:iCs/>
          <w:szCs w:val="20"/>
          <w:lang w:val="pt-BR"/>
        </w:rPr>
        <w:t>irq.c&gt;</w:t>
      </w:r>
    </w:p>
    <w:p w:rsidR="00F5718C" w:rsidRPr="00D5353F" w:rsidRDefault="003075C9" w:rsidP="00F5718C">
      <w:pPr>
        <w:ind w:left="1710"/>
        <w:rPr>
          <w:b/>
          <w:bCs/>
          <w:i/>
          <w:iCs/>
          <w:szCs w:val="20"/>
          <w:lang w:val="pt-BR"/>
        </w:rPr>
      </w:pPr>
      <w:r w:rsidRPr="00D5353F">
        <w:rPr>
          <w:b/>
          <w:bCs/>
          <w:i/>
          <w:iCs/>
          <w:szCs w:val="20"/>
          <w:lang w:val="pt-BR"/>
        </w:rPr>
        <w:t>&lt;asrmod_</w:t>
      </w:r>
      <w:r w:rsidR="00F5718C" w:rsidRPr="00D5353F">
        <w:rPr>
          <w:b/>
          <w:bCs/>
          <w:i/>
          <w:iCs/>
          <w:szCs w:val="20"/>
          <w:lang w:val="pt-BR"/>
        </w:rPr>
        <w:t>lld.c&gt;</w:t>
      </w:r>
    </w:p>
    <w:p w:rsidR="00F5718C" w:rsidRPr="00D5353F" w:rsidRDefault="00F5718C" w:rsidP="00F5718C">
      <w:pPr>
        <w:ind w:left="284"/>
        <w:rPr>
          <w:i/>
          <w:szCs w:val="20"/>
        </w:rPr>
      </w:pPr>
      <w:r w:rsidRPr="00D5353F">
        <w:rPr>
          <w:i/>
          <w:szCs w:val="20"/>
        </w:rPr>
        <w:t xml:space="preserve">Naming Convention for MCAL4.0: </w:t>
      </w:r>
    </w:p>
    <w:p w:rsidR="00F5718C" w:rsidRPr="00D5353F" w:rsidRDefault="00F5718C" w:rsidP="00F5718C">
      <w:pPr>
        <w:ind w:left="910" w:firstLine="530"/>
        <w:jc w:val="both"/>
        <w:rPr>
          <w:i/>
          <w:iCs/>
          <w:szCs w:val="22"/>
          <w:lang w:val="pt-BR"/>
        </w:rPr>
      </w:pPr>
      <w:r w:rsidRPr="00D5353F">
        <w:rPr>
          <w:bCs/>
          <w:i/>
          <w:iCs/>
          <w:szCs w:val="22"/>
          <w:lang w:val="pt-BR"/>
        </w:rPr>
        <w:t>&lt;Asrmod</w:t>
      </w:r>
      <w:r w:rsidR="00DC667C" w:rsidRPr="00D5353F">
        <w:rPr>
          <w:bCs/>
          <w:i/>
          <w:iCs/>
          <w:szCs w:val="22"/>
          <w:lang w:val="pt-BR"/>
        </w:rPr>
        <w:t>&gt;_&lt;Ip&gt;_lld.c</w:t>
      </w:r>
    </w:p>
    <w:p w:rsidR="00F5718C" w:rsidRPr="00D5353F" w:rsidRDefault="00F5718C" w:rsidP="00F5718C">
      <w:pPr>
        <w:ind w:left="910" w:firstLine="530"/>
        <w:jc w:val="both"/>
        <w:rPr>
          <w:b/>
          <w:szCs w:val="22"/>
          <w:lang w:val="pt-BR"/>
        </w:rPr>
      </w:pPr>
      <w:r w:rsidRPr="00D5353F">
        <w:rPr>
          <w:szCs w:val="22"/>
          <w:lang w:val="pt-BR"/>
        </w:rPr>
        <w:t xml:space="preserve">Example: </w:t>
      </w:r>
      <w:r w:rsidRPr="00D5353F">
        <w:rPr>
          <w:b/>
          <w:szCs w:val="22"/>
          <w:lang w:val="pt-BR"/>
        </w:rPr>
        <w:t>Can_FlexCan_LLD.c</w:t>
      </w:r>
    </w:p>
    <w:p w:rsidR="00F5718C" w:rsidRPr="00D5353F" w:rsidRDefault="00F5718C" w:rsidP="00F5718C">
      <w:pPr>
        <w:ind w:left="1080"/>
        <w:jc w:val="both"/>
        <w:rPr>
          <w:szCs w:val="22"/>
        </w:rPr>
      </w:pPr>
      <w:r w:rsidRPr="00D5353F">
        <w:rPr>
          <w:szCs w:val="22"/>
        </w:rPr>
        <w:t>Naming Convention for SoC Specific files:</w:t>
      </w:r>
    </w:p>
    <w:p w:rsidR="00F5718C" w:rsidRPr="00D5353F" w:rsidRDefault="00F5718C" w:rsidP="00F5718C">
      <w:pPr>
        <w:ind w:left="910"/>
        <w:jc w:val="both"/>
        <w:rPr>
          <w:bCs/>
          <w:i/>
          <w:iCs/>
          <w:szCs w:val="22"/>
        </w:rPr>
      </w:pPr>
      <w:r w:rsidRPr="00D5353F">
        <w:rPr>
          <w:szCs w:val="22"/>
        </w:rPr>
        <w:t xml:space="preserve">         </w:t>
      </w:r>
      <w:r w:rsidRPr="00D5353F">
        <w:rPr>
          <w:bCs/>
          <w:i/>
          <w:iCs/>
          <w:szCs w:val="22"/>
        </w:rPr>
        <w:t>&lt;Asrmod</w:t>
      </w:r>
      <w:r w:rsidR="00DC667C" w:rsidRPr="00D5353F">
        <w:rPr>
          <w:bCs/>
          <w:i/>
          <w:iCs/>
          <w:szCs w:val="22"/>
        </w:rPr>
        <w:t>&gt;_irq.c</w:t>
      </w:r>
    </w:p>
    <w:p w:rsidR="00F5718C" w:rsidRPr="00D5353F" w:rsidRDefault="00DC667C" w:rsidP="00F5718C">
      <w:pPr>
        <w:ind w:left="910" w:firstLine="530"/>
        <w:jc w:val="both"/>
        <w:rPr>
          <w:i/>
          <w:iCs/>
          <w:szCs w:val="22"/>
          <w:lang w:val="pt-BR"/>
        </w:rPr>
      </w:pPr>
      <w:r w:rsidRPr="00D5353F">
        <w:rPr>
          <w:bCs/>
          <w:i/>
          <w:iCs/>
          <w:szCs w:val="22"/>
          <w:lang w:val="pt-BR"/>
        </w:rPr>
        <w:t>&lt;Asrmod&gt;_lld.c</w:t>
      </w:r>
    </w:p>
    <w:p w:rsidR="00F5718C" w:rsidRPr="00D5353F" w:rsidRDefault="00F5718C" w:rsidP="00F5718C">
      <w:pPr>
        <w:ind w:left="910" w:firstLine="530"/>
        <w:jc w:val="both"/>
        <w:rPr>
          <w:szCs w:val="22"/>
          <w:lang w:val="pt-BR"/>
        </w:rPr>
      </w:pPr>
      <w:r w:rsidRPr="00D5353F">
        <w:rPr>
          <w:szCs w:val="22"/>
          <w:lang w:val="pt-BR"/>
        </w:rPr>
        <w:t xml:space="preserve">Example: </w:t>
      </w:r>
      <w:r w:rsidRPr="00D5353F">
        <w:rPr>
          <w:b/>
          <w:szCs w:val="22"/>
          <w:lang w:val="pt-BR"/>
        </w:rPr>
        <w:t>Can_irq.c, Can_LLD.c</w:t>
      </w:r>
    </w:p>
    <w:p w:rsidR="00F5718C" w:rsidRPr="00D5353F" w:rsidRDefault="00F5718C" w:rsidP="00F5718C">
      <w:pPr>
        <w:ind w:left="284"/>
        <w:rPr>
          <w:szCs w:val="20"/>
          <w:lang w:val="pt-BR"/>
        </w:rPr>
      </w:pPr>
    </w:p>
    <w:p w:rsidR="00F5718C" w:rsidRPr="00D5353F" w:rsidRDefault="00F5718C" w:rsidP="00F5718C">
      <w:pPr>
        <w:numPr>
          <w:ilvl w:val="0"/>
          <w:numId w:val="8"/>
        </w:numPr>
        <w:ind w:left="1260"/>
        <w:jc w:val="both"/>
        <w:rPr>
          <w:szCs w:val="20"/>
        </w:rPr>
      </w:pPr>
      <w:r w:rsidRPr="00D5353F">
        <w:rPr>
          <w:szCs w:val="20"/>
        </w:rPr>
        <w:t>…/drivers/Autosar/asrmodl/</w:t>
      </w:r>
      <w:r w:rsidRPr="00D5353F">
        <w:rPr>
          <w:b/>
          <w:szCs w:val="20"/>
        </w:rPr>
        <w:t>specific</w:t>
      </w:r>
      <w:r w:rsidRPr="00D5353F">
        <w:rPr>
          <w:szCs w:val="20"/>
        </w:rPr>
        <w:t>/</w:t>
      </w:r>
      <w:r w:rsidRPr="00D5353F">
        <w:rPr>
          <w:b/>
          <w:szCs w:val="20"/>
        </w:rPr>
        <w:t>resource</w:t>
      </w:r>
      <w:r w:rsidRPr="00D5353F">
        <w:rPr>
          <w:szCs w:val="20"/>
        </w:rPr>
        <w:t xml:space="preserve"> contains TPB resource files</w:t>
      </w:r>
    </w:p>
    <w:p w:rsidR="00F5718C" w:rsidRPr="00D5353F" w:rsidRDefault="00F5718C" w:rsidP="00F5718C">
      <w:pPr>
        <w:ind w:left="1260"/>
        <w:rPr>
          <w:szCs w:val="20"/>
        </w:rPr>
      </w:pPr>
      <w:r w:rsidRPr="00D5353F">
        <w:rPr>
          <w:szCs w:val="20"/>
        </w:rPr>
        <w:t>Example:  asrmod1_xpc5602s_lqfp100.txt</w:t>
      </w:r>
    </w:p>
    <w:p w:rsidR="00EB43DB" w:rsidRPr="00D5353F" w:rsidRDefault="00EB43DB" w:rsidP="00A44346">
      <w:pPr>
        <w:ind w:left="1260"/>
        <w:rPr>
          <w:szCs w:val="20"/>
        </w:rPr>
      </w:pPr>
    </w:p>
    <w:p w:rsidR="00FB21E0" w:rsidRPr="00D5353F" w:rsidRDefault="00997B74" w:rsidP="00A44346">
      <w:pPr>
        <w:ind w:left="1260"/>
        <w:rPr>
          <w:szCs w:val="20"/>
        </w:rPr>
      </w:pPr>
      <w:r w:rsidRPr="00D5353F">
        <w:rPr>
          <w:szCs w:val="20"/>
        </w:rPr>
        <w:t xml:space="preserve">Note: SMCAL follows the same naming rule like MCAL 4.0 </w:t>
      </w:r>
    </w:p>
    <w:p w:rsidR="00260FAF" w:rsidRPr="00D5353F" w:rsidRDefault="00A44346">
      <w:pPr>
        <w:pStyle w:val="Heading6"/>
      </w:pPr>
      <w:bookmarkStart w:id="113" w:name="_Toc357008869"/>
      <w:r w:rsidRPr="00D5353F">
        <w:t>Doc Folder</w:t>
      </w:r>
      <w:bookmarkEnd w:id="113"/>
    </w:p>
    <w:p w:rsidR="00A70A79" w:rsidRPr="00D5353F" w:rsidRDefault="00A70A79" w:rsidP="00A70A79">
      <w:pPr>
        <w:pStyle w:val="BodyText"/>
      </w:pPr>
    </w:p>
    <w:p w:rsidR="00260FAF" w:rsidRPr="00D5353F" w:rsidRDefault="009E0DE6">
      <w:pPr>
        <w:rPr>
          <w:szCs w:val="20"/>
        </w:rPr>
      </w:pPr>
      <w:r w:rsidRPr="00D5353F">
        <w:rPr>
          <w:szCs w:val="20"/>
        </w:rPr>
        <w:t xml:space="preserve">This is the naming convention to be used for the documentation inside the </w:t>
      </w:r>
      <w:r w:rsidRPr="00D5353F">
        <w:rPr>
          <w:b/>
          <w:szCs w:val="20"/>
        </w:rPr>
        <w:t>Doc</w:t>
      </w:r>
      <w:r w:rsidRPr="00D5353F">
        <w:rPr>
          <w:szCs w:val="20"/>
        </w:rPr>
        <w:t xml:space="preserve"> Folder:</w:t>
      </w:r>
    </w:p>
    <w:p w:rsidR="00A70A79" w:rsidRPr="00D5353F" w:rsidRDefault="00A70A79" w:rsidP="00A70A79">
      <w:pPr>
        <w:rPr>
          <w:sz w:val="24"/>
        </w:rPr>
      </w:pPr>
      <w:r w:rsidRPr="00D5353F">
        <w:rPr>
          <w:sz w:val="24"/>
        </w:rPr>
        <w:t xml:space="preserve"> </w:t>
      </w:r>
    </w:p>
    <w:p w:rsidR="00A70A79" w:rsidRPr="00D5353F" w:rsidRDefault="00A70A79" w:rsidP="00A70A79">
      <w:pPr>
        <w:rPr>
          <w:sz w:val="24"/>
        </w:rPr>
      </w:pPr>
      <w:r w:rsidRPr="00D5353F">
        <w:rPr>
          <w:b/>
          <w:sz w:val="24"/>
        </w:rPr>
        <w:t>Note:</w:t>
      </w:r>
      <w:r w:rsidRPr="00D5353F">
        <w:rPr>
          <w:sz w:val="24"/>
        </w:rPr>
        <w:t xml:space="preserve"> </w:t>
      </w:r>
      <w:r w:rsidRPr="00D5353F">
        <w:t>Excel documents can have the following extensions:</w:t>
      </w:r>
    </w:p>
    <w:p w:rsidR="00A70A79" w:rsidRPr="00D5353F" w:rsidRDefault="00A70A79" w:rsidP="00066F62">
      <w:pPr>
        <w:numPr>
          <w:ilvl w:val="0"/>
          <w:numId w:val="68"/>
        </w:numPr>
        <w:spacing w:before="100" w:beforeAutospacing="1" w:after="100" w:afterAutospacing="1"/>
      </w:pPr>
      <w:r w:rsidRPr="00D5353F">
        <w:rPr>
          <w:b/>
        </w:rPr>
        <w:t>.xls</w:t>
      </w:r>
      <w:r w:rsidRPr="00D5353F">
        <w:t xml:space="preserve"> - Office 2003 format, can also contain macros </w:t>
      </w:r>
    </w:p>
    <w:p w:rsidR="00A70A79" w:rsidRPr="00D5353F" w:rsidRDefault="00A70A79" w:rsidP="00066F62">
      <w:pPr>
        <w:numPr>
          <w:ilvl w:val="0"/>
          <w:numId w:val="68"/>
        </w:numPr>
        <w:spacing w:before="100" w:beforeAutospacing="1" w:after="100" w:afterAutospacing="1"/>
      </w:pPr>
      <w:r w:rsidRPr="00D5353F">
        <w:rPr>
          <w:b/>
        </w:rPr>
        <w:t>.xlsx</w:t>
      </w:r>
      <w:r w:rsidRPr="00D5353F">
        <w:t xml:space="preserve"> - Office 2007 format, can not contain macros </w:t>
      </w:r>
    </w:p>
    <w:p w:rsidR="00A70A79" w:rsidRPr="00D5353F" w:rsidRDefault="00A70A79" w:rsidP="00066F62">
      <w:pPr>
        <w:numPr>
          <w:ilvl w:val="0"/>
          <w:numId w:val="68"/>
        </w:numPr>
        <w:spacing w:before="100" w:beforeAutospacing="1" w:after="100" w:afterAutospacing="1"/>
      </w:pPr>
      <w:r w:rsidRPr="00D5353F">
        <w:rPr>
          <w:b/>
        </w:rPr>
        <w:t>.xlsm</w:t>
      </w:r>
      <w:r w:rsidRPr="00D5353F">
        <w:t xml:space="preserve"> - Office 2007 format, can contain macros </w:t>
      </w:r>
    </w:p>
    <w:p w:rsidR="001B21AC" w:rsidRPr="00D5353F" w:rsidRDefault="001B21AC" w:rsidP="001B21AC">
      <w:pPr>
        <w:pStyle w:val="ListParagraph"/>
        <w:ind w:left="1440"/>
      </w:pPr>
    </w:p>
    <w:p w:rsidR="001B21AC" w:rsidRPr="00D5353F" w:rsidRDefault="001B21AC" w:rsidP="001B21AC">
      <w:r w:rsidRPr="00D5353F">
        <w:t>The</w:t>
      </w:r>
      <w:r w:rsidRPr="00D5353F">
        <w:rPr>
          <w:b/>
        </w:rPr>
        <w:t xml:space="preserve"> &lt;reports&gt; </w:t>
      </w:r>
      <w:r w:rsidRPr="00D5353F">
        <w:t xml:space="preserve">folder content is as follows and as displayed in the below picture (example): </w:t>
      </w:r>
    </w:p>
    <w:p w:rsidR="001B21AC" w:rsidRPr="00D5353F" w:rsidRDefault="001B21AC" w:rsidP="001B21AC">
      <w:pPr>
        <w:ind w:firstLine="720"/>
      </w:pPr>
      <w:r w:rsidRPr="00D5353F">
        <w:rPr>
          <w:b/>
        </w:rPr>
        <w:t xml:space="preserve">+LDRA </w:t>
      </w:r>
      <w:r w:rsidRPr="00D5353F">
        <w:t xml:space="preserve">folder - under  </w:t>
      </w:r>
      <w:r w:rsidRPr="00D5353F">
        <w:rPr>
          <w:b/>
        </w:rPr>
        <w:t>&lt;reports&gt;</w:t>
      </w:r>
      <w:r w:rsidRPr="00D5353F">
        <w:t xml:space="preserve">  folder  </w:t>
      </w:r>
    </w:p>
    <w:p w:rsidR="001B21AC" w:rsidRPr="00D5353F" w:rsidRDefault="001B21AC" w:rsidP="001B21AC">
      <w:pPr>
        <w:ind w:firstLine="720"/>
      </w:pPr>
      <w:r w:rsidRPr="00D5353F">
        <w:rPr>
          <w:b/>
        </w:rPr>
        <w:t xml:space="preserve">+Profile </w:t>
      </w:r>
      <w:r w:rsidRPr="00D5353F">
        <w:t xml:space="preserve">folder - under  </w:t>
      </w:r>
      <w:r w:rsidRPr="00D5353F">
        <w:rPr>
          <w:b/>
        </w:rPr>
        <w:t>&lt;reports&gt;</w:t>
      </w:r>
      <w:r w:rsidRPr="00D5353F">
        <w:t xml:space="preserve">  folder  </w:t>
      </w:r>
    </w:p>
    <w:p w:rsidR="001B21AC" w:rsidRPr="00D5353F" w:rsidRDefault="001B21AC" w:rsidP="001B21AC">
      <w:pPr>
        <w:ind w:firstLine="720"/>
      </w:pPr>
      <w:r w:rsidRPr="00D5353F">
        <w:rPr>
          <w:b/>
        </w:rPr>
        <w:t>+Review checklist</w:t>
      </w:r>
      <w:r w:rsidRPr="00D5353F">
        <w:t xml:space="preserve"> - under  </w:t>
      </w:r>
      <w:r w:rsidRPr="00D5353F">
        <w:rPr>
          <w:b/>
        </w:rPr>
        <w:t>&lt;reports&gt;</w:t>
      </w:r>
      <w:r w:rsidRPr="00D5353F">
        <w:t xml:space="preserve">  folder  </w:t>
      </w:r>
    </w:p>
    <w:p w:rsidR="001B21AC" w:rsidRPr="00D5353F" w:rsidRDefault="001B21AC" w:rsidP="001B21AC">
      <w:pPr>
        <w:ind w:firstLine="720"/>
      </w:pPr>
      <w:r w:rsidRPr="00D5353F">
        <w:rPr>
          <w:b/>
        </w:rPr>
        <w:t xml:space="preserve">+Test_Reports_&lt;Platform_name&gt; </w:t>
      </w:r>
      <w:r w:rsidRPr="00D5353F">
        <w:t>folder - under &lt;</w:t>
      </w:r>
      <w:r w:rsidRPr="00D5353F">
        <w:rPr>
          <w:b/>
        </w:rPr>
        <w:t>reports&gt;</w:t>
      </w:r>
      <w:r w:rsidRPr="00D5353F">
        <w:t xml:space="preserve"> folder </w:t>
      </w:r>
    </w:p>
    <w:p w:rsidR="0054018B" w:rsidRPr="00D5353F" w:rsidRDefault="0054018B" w:rsidP="001B21AC">
      <w:pPr>
        <w:ind w:firstLine="720"/>
      </w:pPr>
    </w:p>
    <w:p w:rsidR="00204DC3" w:rsidRPr="00D5353F" w:rsidRDefault="001B21AC" w:rsidP="00204DC3">
      <w:pPr>
        <w:spacing w:before="100" w:beforeAutospacing="1" w:after="100" w:afterAutospacing="1"/>
        <w:rPr>
          <w:b/>
        </w:rPr>
      </w:pPr>
      <w:r w:rsidRPr="00D5353F">
        <w:rPr>
          <w:b/>
          <w:noProof/>
        </w:rPr>
        <w:drawing>
          <wp:anchor distT="0" distB="0" distL="114300" distR="114300" simplePos="0" relativeHeight="251666432" behindDoc="0" locked="0" layoutInCell="1" allowOverlap="1">
            <wp:simplePos x="0" y="0"/>
            <wp:positionH relativeFrom="column">
              <wp:posOffset>457200</wp:posOffset>
            </wp:positionH>
            <wp:positionV relativeFrom="paragraph">
              <wp:posOffset>78740</wp:posOffset>
            </wp:positionV>
            <wp:extent cx="1984375" cy="2663190"/>
            <wp:effectExtent l="19050" t="0" r="0" b="0"/>
            <wp:wrapSquare wrapText="bothSides"/>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1984375" cy="2663190"/>
                    </a:xfrm>
                    <a:prstGeom prst="rect">
                      <a:avLst/>
                    </a:prstGeom>
                    <a:noFill/>
                    <a:ln w="9525">
                      <a:noFill/>
                      <a:miter lim="800000"/>
                      <a:headEnd/>
                      <a:tailEnd/>
                    </a:ln>
                  </pic:spPr>
                </pic:pic>
              </a:graphicData>
            </a:graphic>
          </wp:anchor>
        </w:drawing>
      </w:r>
    </w:p>
    <w:p w:rsidR="0054018B" w:rsidRPr="00D5353F" w:rsidRDefault="0054018B" w:rsidP="0054018B">
      <w:pPr>
        <w:pStyle w:val="ListParagraph"/>
        <w:tabs>
          <w:tab w:val="clear" w:pos="567"/>
          <w:tab w:val="left" w:pos="-1620"/>
        </w:tabs>
        <w:ind w:left="360"/>
        <w:rPr>
          <w:b/>
          <w:bCs/>
          <w:szCs w:val="22"/>
        </w:rPr>
      </w:pPr>
    </w:p>
    <w:p w:rsidR="0054018B" w:rsidRPr="00D5353F" w:rsidRDefault="0054018B" w:rsidP="0054018B">
      <w:pPr>
        <w:tabs>
          <w:tab w:val="left" w:pos="-1620"/>
        </w:tabs>
        <w:rPr>
          <w:b/>
          <w:bCs/>
          <w:szCs w:val="22"/>
        </w:rPr>
      </w:pPr>
    </w:p>
    <w:p w:rsidR="0054018B" w:rsidRPr="00D5353F" w:rsidRDefault="0054018B" w:rsidP="0054018B">
      <w:pPr>
        <w:pStyle w:val="ListParagraph"/>
        <w:tabs>
          <w:tab w:val="clear" w:pos="567"/>
          <w:tab w:val="left" w:pos="-1620"/>
        </w:tabs>
        <w:ind w:left="360"/>
        <w:rPr>
          <w:b/>
          <w:bCs/>
          <w:szCs w:val="22"/>
        </w:rPr>
      </w:pPr>
    </w:p>
    <w:p w:rsidR="0054018B" w:rsidRPr="00D5353F" w:rsidRDefault="0054018B" w:rsidP="0054018B">
      <w:pPr>
        <w:pStyle w:val="ListParagraph"/>
        <w:tabs>
          <w:tab w:val="clear" w:pos="567"/>
          <w:tab w:val="left" w:pos="-1620"/>
        </w:tabs>
        <w:ind w:left="360"/>
        <w:rPr>
          <w:b/>
          <w:bCs/>
          <w:szCs w:val="22"/>
        </w:rPr>
      </w:pPr>
    </w:p>
    <w:p w:rsidR="0054018B" w:rsidRPr="00D5353F" w:rsidRDefault="0054018B" w:rsidP="0054018B">
      <w:pPr>
        <w:tabs>
          <w:tab w:val="left" w:pos="-1620"/>
        </w:tabs>
        <w:rPr>
          <w:b/>
          <w:bCs/>
          <w:szCs w:val="22"/>
        </w:rPr>
      </w:pPr>
    </w:p>
    <w:p w:rsidR="001E6A81" w:rsidRPr="00D5353F" w:rsidRDefault="001E6A81" w:rsidP="00066F62">
      <w:pPr>
        <w:pStyle w:val="ListParagraph"/>
        <w:numPr>
          <w:ilvl w:val="0"/>
          <w:numId w:val="43"/>
        </w:numPr>
        <w:tabs>
          <w:tab w:val="clear" w:pos="567"/>
          <w:tab w:val="left" w:pos="-1620"/>
        </w:tabs>
        <w:ind w:left="360"/>
        <w:rPr>
          <w:b/>
          <w:bCs/>
          <w:szCs w:val="22"/>
        </w:rPr>
      </w:pPr>
      <w:r w:rsidRPr="00D5353F">
        <w:rPr>
          <w:rFonts w:ascii="Times New Roman" w:hAnsi="Times New Roman"/>
          <w:b/>
          <w:bCs/>
          <w:sz w:val="22"/>
          <w:szCs w:val="22"/>
        </w:rPr>
        <w:t>&lt;Module&gt;</w:t>
      </w:r>
    </w:p>
    <w:p w:rsidR="001E6A81" w:rsidRPr="00D5353F" w:rsidRDefault="001E6A81" w:rsidP="00066F62">
      <w:pPr>
        <w:pStyle w:val="ListParagraph"/>
        <w:numPr>
          <w:ilvl w:val="0"/>
          <w:numId w:val="43"/>
        </w:numPr>
        <w:rPr>
          <w:b/>
          <w:bCs/>
          <w:szCs w:val="22"/>
        </w:rPr>
      </w:pPr>
      <w:r w:rsidRPr="00D5353F">
        <w:rPr>
          <w:rFonts w:ascii="Times New Roman" w:hAnsi="Times New Roman"/>
          <w:b/>
          <w:bCs/>
          <w:sz w:val="22"/>
          <w:szCs w:val="22"/>
        </w:rPr>
        <w:t xml:space="preserve">doc – </w:t>
      </w:r>
      <w:r w:rsidRPr="00D5353F">
        <w:rPr>
          <w:rFonts w:ascii="Times New Roman" w:hAnsi="Times New Roman"/>
          <w:bCs/>
          <w:sz w:val="22"/>
          <w:szCs w:val="22"/>
        </w:rPr>
        <w:t xml:space="preserve">under </w:t>
      </w:r>
      <w:r w:rsidRPr="00D5353F">
        <w:rPr>
          <w:rFonts w:ascii="Times New Roman" w:hAnsi="Times New Roman"/>
          <w:b/>
          <w:bCs/>
          <w:sz w:val="22"/>
          <w:szCs w:val="22"/>
        </w:rPr>
        <w:t>&lt;module&gt;</w:t>
      </w:r>
      <w:r w:rsidRPr="00D5353F">
        <w:rPr>
          <w:rFonts w:ascii="Times New Roman" w:hAnsi="Times New Roman"/>
          <w:bCs/>
          <w:sz w:val="22"/>
          <w:szCs w:val="22"/>
        </w:rPr>
        <w:t xml:space="preserve"> folder</w:t>
      </w:r>
    </w:p>
    <w:p w:rsidR="001E6A81" w:rsidRPr="00D5353F" w:rsidRDefault="001E6A81" w:rsidP="00066F62">
      <w:pPr>
        <w:pStyle w:val="ListParagraph"/>
        <w:numPr>
          <w:ilvl w:val="0"/>
          <w:numId w:val="44"/>
        </w:numPr>
        <w:ind w:left="1080"/>
        <w:rPr>
          <w:b/>
          <w:bCs/>
          <w:szCs w:val="22"/>
        </w:rPr>
      </w:pPr>
      <w:r w:rsidRPr="00D5353F">
        <w:rPr>
          <w:rFonts w:ascii="Times New Roman" w:hAnsi="Times New Roman"/>
          <w:b/>
          <w:bCs/>
          <w:sz w:val="22"/>
          <w:szCs w:val="22"/>
        </w:rPr>
        <w:t xml:space="preserve">design - </w:t>
      </w:r>
      <w:r w:rsidRPr="00D5353F">
        <w:rPr>
          <w:rFonts w:ascii="Times New Roman" w:hAnsi="Times New Roman"/>
          <w:bCs/>
          <w:sz w:val="22"/>
          <w:szCs w:val="22"/>
        </w:rPr>
        <w:t xml:space="preserve">under </w:t>
      </w:r>
      <w:r w:rsidRPr="00D5353F">
        <w:rPr>
          <w:rFonts w:ascii="Times New Roman" w:hAnsi="Times New Roman"/>
          <w:b/>
          <w:bCs/>
          <w:sz w:val="22"/>
          <w:szCs w:val="22"/>
        </w:rPr>
        <w:t>&lt;doc&gt;</w:t>
      </w:r>
      <w:r w:rsidRPr="00D5353F">
        <w:rPr>
          <w:rFonts w:ascii="Times New Roman" w:hAnsi="Times New Roman"/>
          <w:bCs/>
          <w:sz w:val="22"/>
          <w:szCs w:val="22"/>
        </w:rPr>
        <w:t xml:space="preserve"> folder</w:t>
      </w:r>
    </w:p>
    <w:p w:rsidR="00992067" w:rsidRPr="00D5353F" w:rsidRDefault="00992067" w:rsidP="00992067">
      <w:pPr>
        <w:ind w:firstLine="720"/>
        <w:rPr>
          <w:szCs w:val="22"/>
        </w:rPr>
      </w:pPr>
      <w:r w:rsidRPr="00D5353F">
        <w:rPr>
          <w:szCs w:val="22"/>
        </w:rPr>
        <w:t>-AUTOSAR_MCAL_&lt;MODULE&gt;_SDD.eap    - Design document</w:t>
      </w:r>
    </w:p>
    <w:p w:rsidR="00992067" w:rsidRPr="00D5353F" w:rsidRDefault="00992067" w:rsidP="00992067">
      <w:pPr>
        <w:rPr>
          <w:szCs w:val="22"/>
        </w:rPr>
      </w:pPr>
      <w:r w:rsidRPr="00D5353F">
        <w:rPr>
          <w:szCs w:val="22"/>
        </w:rPr>
        <w:tab/>
        <w:t>Example: AUTOSAR_MCAL_DIO_SDD.eap</w:t>
      </w:r>
    </w:p>
    <w:p w:rsidR="00992067" w:rsidRPr="00D5353F" w:rsidRDefault="00992067" w:rsidP="00992067">
      <w:pPr>
        <w:rPr>
          <w:szCs w:val="22"/>
        </w:rPr>
      </w:pPr>
      <w:r w:rsidRPr="00D5353F">
        <w:rPr>
          <w:szCs w:val="22"/>
        </w:rPr>
        <w:tab/>
        <w:t>-AUTOSAR_MCAL_&lt;MODULE&gt;_TP.doc - manual written document</w:t>
      </w:r>
    </w:p>
    <w:p w:rsidR="00992067" w:rsidRPr="00D5353F" w:rsidRDefault="00992067" w:rsidP="00992067">
      <w:pPr>
        <w:rPr>
          <w:szCs w:val="22"/>
        </w:rPr>
      </w:pPr>
      <w:r w:rsidRPr="00D5353F">
        <w:rPr>
          <w:szCs w:val="22"/>
        </w:rPr>
        <w:t>Or</w:t>
      </w:r>
    </w:p>
    <w:p w:rsidR="00992067" w:rsidRPr="00D5353F" w:rsidRDefault="00992067" w:rsidP="00992067">
      <w:pPr>
        <w:rPr>
          <w:szCs w:val="22"/>
        </w:rPr>
      </w:pPr>
      <w:r w:rsidRPr="00D5353F">
        <w:rPr>
          <w:szCs w:val="22"/>
        </w:rPr>
        <w:tab/>
        <w:t>-AUTOSAR_MCAL_&lt;MODULE&gt;_TS.pdf    - automatically generated document</w:t>
      </w:r>
    </w:p>
    <w:p w:rsidR="00992067" w:rsidRPr="00D5353F" w:rsidRDefault="00992067" w:rsidP="00992067">
      <w:pPr>
        <w:rPr>
          <w:szCs w:val="22"/>
        </w:rPr>
      </w:pPr>
      <w:r w:rsidRPr="00D5353F">
        <w:rPr>
          <w:szCs w:val="22"/>
        </w:rPr>
        <w:t>and</w:t>
      </w:r>
    </w:p>
    <w:p w:rsidR="00922064" w:rsidRPr="001D5A53" w:rsidRDefault="00992067" w:rsidP="00922064">
      <w:pPr>
        <w:rPr>
          <w:szCs w:val="22"/>
        </w:rPr>
      </w:pPr>
      <w:r w:rsidRPr="00D5353F">
        <w:rPr>
          <w:szCs w:val="22"/>
        </w:rPr>
        <w:tab/>
        <w:t>-</w:t>
      </w:r>
      <w:r w:rsidR="00922064" w:rsidRPr="00922064">
        <w:t xml:space="preserve"> </w:t>
      </w:r>
      <w:r w:rsidR="00922064" w:rsidRPr="00922064">
        <w:rPr>
          <w:szCs w:val="22"/>
        </w:rPr>
        <w:t>AUTOS</w:t>
      </w:r>
      <w:r w:rsidR="0025076C">
        <w:rPr>
          <w:szCs w:val="22"/>
        </w:rPr>
        <w:t xml:space="preserve">AR_MCAL_&lt;MODULE&gt;_TS_CFG.html or </w:t>
      </w:r>
      <w:r w:rsidR="00922064" w:rsidRPr="001D5A53">
        <w:rPr>
          <w:szCs w:val="22"/>
        </w:rPr>
        <w:t xml:space="preserve">AUTOSAR_MCAL_&lt;MODULE&gt;_TS_CFG_COMMON.html </w:t>
      </w:r>
      <w:r w:rsidR="00922064" w:rsidRPr="001D5A53">
        <w:rPr>
          <w:b/>
          <w:szCs w:val="22"/>
        </w:rPr>
        <w:t>for common tests</w:t>
      </w:r>
    </w:p>
    <w:p w:rsidR="00922064" w:rsidRPr="001D5A53" w:rsidRDefault="00922064" w:rsidP="00922064">
      <w:pPr>
        <w:rPr>
          <w:szCs w:val="22"/>
        </w:rPr>
      </w:pPr>
      <w:r w:rsidRPr="001D5A53">
        <w:rPr>
          <w:szCs w:val="22"/>
        </w:rPr>
        <w:t>AUTOSAR_MCAL_&lt;MODULE&gt;_TS_CFG_&lt;derivative1&gt;.html</w:t>
      </w:r>
    </w:p>
    <w:p w:rsidR="00922064" w:rsidRPr="001D5A53" w:rsidRDefault="00922064" w:rsidP="00922064">
      <w:pPr>
        <w:rPr>
          <w:szCs w:val="22"/>
        </w:rPr>
      </w:pPr>
      <w:r w:rsidRPr="001D5A53">
        <w:rPr>
          <w:szCs w:val="22"/>
        </w:rPr>
        <w:t>AUTOSAR_MCAL_&lt;MODULE&gt;_TS_CFG_&lt;derivative2&gt;.html</w:t>
      </w:r>
    </w:p>
    <w:p w:rsidR="00922064" w:rsidRDefault="00922064" w:rsidP="00922064">
      <w:pPr>
        <w:rPr>
          <w:szCs w:val="22"/>
        </w:rPr>
      </w:pPr>
      <w:r w:rsidRPr="001D5A53">
        <w:rPr>
          <w:szCs w:val="22"/>
        </w:rPr>
        <w:t>AUTOSAR_MCAL_&lt;MODULE&gt;_TS_CFG_&lt;derivative3&gt;.html</w:t>
      </w:r>
    </w:p>
    <w:p w:rsidR="00922064" w:rsidRDefault="00922064" w:rsidP="00992067">
      <w:pPr>
        <w:rPr>
          <w:szCs w:val="22"/>
        </w:rPr>
      </w:pPr>
    </w:p>
    <w:p w:rsidR="00992067" w:rsidRPr="00922064" w:rsidRDefault="00992067" w:rsidP="00992067">
      <w:pPr>
        <w:rPr>
          <w:b/>
          <w:szCs w:val="22"/>
        </w:rPr>
      </w:pPr>
      <w:r w:rsidRPr="00922064">
        <w:rPr>
          <w:b/>
          <w:szCs w:val="22"/>
        </w:rPr>
        <w:t>Test configuration files are automatically generated by the tool used to prepare the Test Specification</w:t>
      </w:r>
      <w:r w:rsidR="00922064">
        <w:rPr>
          <w:b/>
          <w:szCs w:val="22"/>
        </w:rPr>
        <w:t>.</w:t>
      </w:r>
      <w:r w:rsidRPr="00922064">
        <w:rPr>
          <w:b/>
          <w:szCs w:val="22"/>
        </w:rPr>
        <w:t xml:space="preserve"> </w:t>
      </w:r>
    </w:p>
    <w:p w:rsidR="00992067" w:rsidRPr="00D5353F" w:rsidRDefault="00992067" w:rsidP="00992067">
      <w:pPr>
        <w:rPr>
          <w:szCs w:val="22"/>
        </w:rPr>
      </w:pPr>
    </w:p>
    <w:p w:rsidR="00992067" w:rsidRPr="00D5353F" w:rsidRDefault="00992067" w:rsidP="00992067">
      <w:pPr>
        <w:rPr>
          <w:szCs w:val="22"/>
        </w:rPr>
      </w:pPr>
      <w:r w:rsidRPr="00D5353F">
        <w:rPr>
          <w:b/>
          <w:szCs w:val="22"/>
        </w:rPr>
        <w:t>Note:</w:t>
      </w:r>
      <w:r w:rsidRPr="00D5353F">
        <w:rPr>
          <w:szCs w:val="22"/>
        </w:rPr>
        <w:t xml:space="preserve"> Test Configuration files depend on the input received from make file and are generated as follows:</w:t>
      </w:r>
    </w:p>
    <w:p w:rsidR="00992067" w:rsidRPr="00D5353F" w:rsidRDefault="00992067" w:rsidP="00066F62">
      <w:pPr>
        <w:numPr>
          <w:ilvl w:val="0"/>
          <w:numId w:val="35"/>
        </w:numPr>
        <w:tabs>
          <w:tab w:val="left" w:pos="567"/>
          <w:tab w:val="right" w:pos="6462"/>
        </w:tabs>
        <w:overflowPunct w:val="0"/>
        <w:autoSpaceDE w:val="0"/>
        <w:autoSpaceDN w:val="0"/>
        <w:adjustRightInd w:val="0"/>
        <w:spacing w:before="120"/>
        <w:textAlignment w:val="baseline"/>
        <w:rPr>
          <w:szCs w:val="22"/>
        </w:rPr>
      </w:pPr>
      <w:r w:rsidRPr="00D5353F">
        <w:rPr>
          <w:szCs w:val="22"/>
        </w:rPr>
        <w:t>if the tests support only one derivatives, a single .html configuration file will be generated (e.g AUTOSAR_MCAL_ADC_TS_CFG.html)</w:t>
      </w:r>
    </w:p>
    <w:p w:rsidR="00992067" w:rsidRPr="00D5353F" w:rsidRDefault="00992067" w:rsidP="00066F62">
      <w:pPr>
        <w:numPr>
          <w:ilvl w:val="0"/>
          <w:numId w:val="35"/>
        </w:numPr>
        <w:tabs>
          <w:tab w:val="left" w:pos="567"/>
          <w:tab w:val="right" w:pos="6462"/>
        </w:tabs>
        <w:overflowPunct w:val="0"/>
        <w:autoSpaceDE w:val="0"/>
        <w:autoSpaceDN w:val="0"/>
        <w:adjustRightInd w:val="0"/>
        <w:spacing w:before="120"/>
        <w:textAlignment w:val="baseline"/>
        <w:rPr>
          <w:szCs w:val="22"/>
        </w:rPr>
      </w:pPr>
      <w:r w:rsidRPr="00D5353F">
        <w:rPr>
          <w:szCs w:val="22"/>
        </w:rPr>
        <w:lastRenderedPageBreak/>
        <w:t xml:space="preserve">if the tests support multiple derivatives, more .html configuration files will be </w:t>
      </w:r>
      <w:r w:rsidRPr="001D5A53">
        <w:rPr>
          <w:szCs w:val="22"/>
        </w:rPr>
        <w:t>generated (one common .html file and one. html for each derivative</w:t>
      </w:r>
      <w:r w:rsidR="00DB6449" w:rsidRPr="001D5A53">
        <w:rPr>
          <w:szCs w:val="22"/>
        </w:rPr>
        <w:t xml:space="preserve"> or </w:t>
      </w:r>
      <w:r w:rsidR="00831C17" w:rsidRPr="001D5A53">
        <w:rPr>
          <w:szCs w:val="22"/>
        </w:rPr>
        <w:t>one</w:t>
      </w:r>
      <w:r w:rsidR="00DB6449" w:rsidRPr="001D5A53">
        <w:rPr>
          <w:szCs w:val="22"/>
        </w:rPr>
        <w:t xml:space="preserve"> for each derivative /</w:t>
      </w:r>
      <w:r w:rsidR="00831C17" w:rsidRPr="001D5A53">
        <w:rPr>
          <w:szCs w:val="22"/>
        </w:rPr>
        <w:t xml:space="preserve">one </w:t>
      </w:r>
      <w:r w:rsidR="00DB6449" w:rsidRPr="001D5A53">
        <w:rPr>
          <w:szCs w:val="22"/>
        </w:rPr>
        <w:t>common</w:t>
      </w:r>
      <w:r w:rsidRPr="001D5A53">
        <w:rPr>
          <w:szCs w:val="22"/>
        </w:rPr>
        <w:t>).</w:t>
      </w:r>
    </w:p>
    <w:p w:rsidR="001175AB" w:rsidRPr="00D5353F" w:rsidRDefault="001175AB" w:rsidP="001175AB">
      <w:pPr>
        <w:tabs>
          <w:tab w:val="left" w:pos="567"/>
          <w:tab w:val="right" w:pos="6462"/>
        </w:tabs>
        <w:overflowPunct w:val="0"/>
        <w:autoSpaceDE w:val="0"/>
        <w:autoSpaceDN w:val="0"/>
        <w:adjustRightInd w:val="0"/>
        <w:spacing w:before="120"/>
        <w:ind w:left="1800"/>
        <w:textAlignment w:val="baseline"/>
        <w:rPr>
          <w:szCs w:val="22"/>
        </w:rPr>
      </w:pPr>
    </w:p>
    <w:p w:rsidR="001175AB" w:rsidRPr="00D5353F" w:rsidRDefault="00992067" w:rsidP="00204DC3">
      <w:pPr>
        <w:rPr>
          <w:szCs w:val="22"/>
        </w:rPr>
      </w:pPr>
      <w:r w:rsidRPr="00D5353F">
        <w:rPr>
          <w:szCs w:val="22"/>
        </w:rPr>
        <w:t>Example: AUTOSAR_MCAL_DIO_TP.doc,</w:t>
      </w:r>
      <w:r w:rsidR="001175AB" w:rsidRPr="00D5353F">
        <w:rPr>
          <w:szCs w:val="22"/>
        </w:rPr>
        <w:t xml:space="preserve"> </w:t>
      </w:r>
      <w:r w:rsidRPr="00D5353F">
        <w:rPr>
          <w:szCs w:val="22"/>
        </w:rPr>
        <w:t>AUTOSAR_MCAL_DIO_TS.pdf, AUTOSAR_MCAL_SPI_TS_CFG.html, AUTOSAR_MCAL_ADC_TS_CFG_COMMON.html, AUTOSAR_MCAL_ADC_TS_CFG_</w:t>
      </w:r>
      <w:r w:rsidR="00922064">
        <w:rPr>
          <w:szCs w:val="22"/>
        </w:rPr>
        <w:t>1M.</w:t>
      </w:r>
      <w:r w:rsidRPr="00D5353F">
        <w:rPr>
          <w:szCs w:val="22"/>
        </w:rPr>
        <w:t>html</w:t>
      </w:r>
    </w:p>
    <w:p w:rsidR="001175AB" w:rsidRPr="00D5353F" w:rsidRDefault="001175AB" w:rsidP="00992067">
      <w:pPr>
        <w:pStyle w:val="ListParagraph"/>
        <w:ind w:left="1080"/>
        <w:rPr>
          <w:b/>
          <w:bCs/>
          <w:szCs w:val="22"/>
        </w:rPr>
      </w:pPr>
    </w:p>
    <w:p w:rsidR="001E6A81" w:rsidRPr="00D5353F" w:rsidRDefault="001E6A81" w:rsidP="00066F62">
      <w:pPr>
        <w:pStyle w:val="ListParagraph"/>
        <w:numPr>
          <w:ilvl w:val="0"/>
          <w:numId w:val="44"/>
        </w:numPr>
        <w:ind w:left="1080"/>
        <w:rPr>
          <w:b/>
          <w:bCs/>
          <w:szCs w:val="22"/>
        </w:rPr>
      </w:pPr>
      <w:r w:rsidRPr="00D5353F">
        <w:rPr>
          <w:rFonts w:ascii="Times New Roman" w:hAnsi="Times New Roman"/>
          <w:b/>
          <w:bCs/>
          <w:sz w:val="22"/>
          <w:szCs w:val="22"/>
        </w:rPr>
        <w:t xml:space="preserve">reports - </w:t>
      </w:r>
      <w:r w:rsidRPr="00D5353F">
        <w:rPr>
          <w:rFonts w:ascii="Times New Roman" w:hAnsi="Times New Roman"/>
          <w:bCs/>
          <w:sz w:val="22"/>
          <w:szCs w:val="22"/>
        </w:rPr>
        <w:t xml:space="preserve">under </w:t>
      </w:r>
      <w:r w:rsidRPr="00D5353F">
        <w:rPr>
          <w:rFonts w:ascii="Times New Roman" w:hAnsi="Times New Roman"/>
          <w:b/>
          <w:bCs/>
          <w:sz w:val="22"/>
          <w:szCs w:val="22"/>
        </w:rPr>
        <w:t>&lt;doc&gt;</w:t>
      </w:r>
      <w:r w:rsidRPr="00D5353F">
        <w:rPr>
          <w:rFonts w:ascii="Times New Roman" w:hAnsi="Times New Roman"/>
          <w:bCs/>
          <w:sz w:val="22"/>
          <w:szCs w:val="22"/>
        </w:rPr>
        <w:t xml:space="preserve"> folder</w:t>
      </w:r>
    </w:p>
    <w:p w:rsidR="001E6A81" w:rsidRPr="00D5353F" w:rsidRDefault="001E6A81" w:rsidP="001E6A81">
      <w:pPr>
        <w:ind w:left="720"/>
        <w:rPr>
          <w:szCs w:val="22"/>
        </w:rPr>
      </w:pPr>
      <w:r w:rsidRPr="00D5353F">
        <w:rPr>
          <w:szCs w:val="22"/>
        </w:rPr>
        <w:t xml:space="preserve">The next folders are under </w:t>
      </w:r>
      <w:r w:rsidRPr="00D5353F">
        <w:rPr>
          <w:b/>
          <w:bCs/>
          <w:szCs w:val="22"/>
        </w:rPr>
        <w:t>reports</w:t>
      </w:r>
      <w:r w:rsidRPr="00D5353F">
        <w:rPr>
          <w:szCs w:val="22"/>
        </w:rPr>
        <w:t xml:space="preserve"> Folder:</w:t>
      </w:r>
    </w:p>
    <w:p w:rsidR="004B22E1" w:rsidRPr="00D5353F" w:rsidRDefault="004B22E1" w:rsidP="004B22E1">
      <w:pPr>
        <w:ind w:left="567"/>
      </w:pPr>
    </w:p>
    <w:p w:rsidR="004B22E1" w:rsidRPr="00D5353F" w:rsidRDefault="004B22E1" w:rsidP="004B22E1">
      <w:pPr>
        <w:rPr>
          <w:b/>
          <w:bCs/>
          <w:szCs w:val="22"/>
        </w:rPr>
      </w:pPr>
    </w:p>
    <w:p w:rsidR="001E6A81" w:rsidRPr="00D5353F" w:rsidRDefault="001E6A81" w:rsidP="00066F62">
      <w:pPr>
        <w:pStyle w:val="ListParagraph"/>
        <w:numPr>
          <w:ilvl w:val="0"/>
          <w:numId w:val="46"/>
        </w:numPr>
        <w:tabs>
          <w:tab w:val="clear" w:pos="567"/>
        </w:tabs>
        <w:ind w:left="1800"/>
        <w:rPr>
          <w:b/>
          <w:bCs/>
          <w:szCs w:val="22"/>
        </w:rPr>
      </w:pPr>
      <w:r w:rsidRPr="00D5353F">
        <w:rPr>
          <w:rFonts w:ascii="Times New Roman" w:hAnsi="Times New Roman"/>
          <w:b/>
          <w:bCs/>
          <w:sz w:val="22"/>
          <w:szCs w:val="22"/>
        </w:rPr>
        <w:t xml:space="preserve">LDRA </w:t>
      </w:r>
    </w:p>
    <w:p w:rsidR="001E6A81" w:rsidRPr="00D5353F" w:rsidRDefault="001E6A81" w:rsidP="00066F62">
      <w:pPr>
        <w:pStyle w:val="ListParagraph"/>
        <w:numPr>
          <w:ilvl w:val="0"/>
          <w:numId w:val="45"/>
        </w:numPr>
        <w:rPr>
          <w:rFonts w:ascii="Times New Roman" w:hAnsi="Times New Roman"/>
          <w:iCs w:val="0"/>
          <w:sz w:val="22"/>
          <w:szCs w:val="24"/>
        </w:rPr>
      </w:pPr>
      <w:r w:rsidRPr="00D5353F">
        <w:rPr>
          <w:rFonts w:ascii="Times New Roman" w:hAnsi="Times New Roman"/>
          <w:iCs w:val="0"/>
          <w:sz w:val="22"/>
          <w:szCs w:val="24"/>
        </w:rPr>
        <w:t>AUTOSAR_MCAL_&lt;MODULE&gt;_LDRA_reports.zip    - zip containing the LDRA reports files (txt or htm),   grouped in &lt;test_name1&gt;_tbwrkfls directories.</w:t>
      </w:r>
    </w:p>
    <w:p w:rsidR="001E6A81" w:rsidRPr="00D5353F" w:rsidRDefault="001E6A81" w:rsidP="00066F62">
      <w:pPr>
        <w:pStyle w:val="ListParagraph"/>
        <w:numPr>
          <w:ilvl w:val="0"/>
          <w:numId w:val="21"/>
        </w:numPr>
        <w:rPr>
          <w:szCs w:val="22"/>
        </w:rPr>
      </w:pPr>
      <w:r w:rsidRPr="00D5353F">
        <w:rPr>
          <w:rFonts w:ascii="Times New Roman" w:hAnsi="Times New Roman"/>
          <w:b/>
          <w:bCs/>
          <w:sz w:val="22"/>
          <w:szCs w:val="22"/>
        </w:rPr>
        <w:t>Profile</w:t>
      </w:r>
    </w:p>
    <w:p w:rsidR="002F523A" w:rsidRPr="00D5353F" w:rsidRDefault="002F523A" w:rsidP="00066F62">
      <w:pPr>
        <w:numPr>
          <w:ilvl w:val="0"/>
          <w:numId w:val="133"/>
        </w:numPr>
        <w:tabs>
          <w:tab w:val="left" w:pos="567"/>
          <w:tab w:val="right" w:pos="6462"/>
        </w:tabs>
        <w:overflowPunct w:val="0"/>
        <w:autoSpaceDE w:val="0"/>
        <w:autoSpaceDN w:val="0"/>
        <w:adjustRightInd w:val="0"/>
        <w:spacing w:before="120"/>
        <w:jc w:val="both"/>
        <w:textAlignment w:val="baseline"/>
      </w:pPr>
      <w:r w:rsidRPr="00D5353F">
        <w:t xml:space="preserve">AUTOSAR_MCAL_&lt;module&gt;_&lt;platform&gt;_&lt;derivative&gt;_ProfileReport.xls/xlsx/xlsm -File containing profile information for tested derivatives and different compilers. </w:t>
      </w:r>
    </w:p>
    <w:p w:rsidR="002F523A" w:rsidRPr="00D5353F" w:rsidRDefault="002F523A" w:rsidP="00B14FA2">
      <w:pPr>
        <w:ind w:left="720"/>
      </w:pPr>
      <w:r w:rsidRPr="00D5353F">
        <w:t>Example: AUTOSAR_MCAL_DIO_56xB_5604B_ProfileReport.xls</w:t>
      </w:r>
    </w:p>
    <w:p w:rsidR="002F523A" w:rsidRPr="00D5353F" w:rsidRDefault="002F523A" w:rsidP="002F523A">
      <w:pPr>
        <w:rPr>
          <w:b/>
        </w:rPr>
      </w:pPr>
      <w:r w:rsidRPr="00D5353F">
        <w:rPr>
          <w:b/>
        </w:rPr>
        <w:t xml:space="preserve">Or </w:t>
      </w:r>
    </w:p>
    <w:p w:rsidR="002F523A" w:rsidRPr="00D5353F" w:rsidRDefault="002F523A" w:rsidP="00066F62">
      <w:pPr>
        <w:numPr>
          <w:ilvl w:val="0"/>
          <w:numId w:val="133"/>
        </w:numPr>
        <w:tabs>
          <w:tab w:val="left" w:pos="567"/>
          <w:tab w:val="right" w:pos="6462"/>
        </w:tabs>
        <w:overflowPunct w:val="0"/>
        <w:autoSpaceDE w:val="0"/>
        <w:autoSpaceDN w:val="0"/>
        <w:adjustRightInd w:val="0"/>
        <w:spacing w:before="120"/>
        <w:jc w:val="both"/>
        <w:textAlignment w:val="baseline"/>
      </w:pPr>
      <w:r w:rsidRPr="00D5353F">
        <w:t>AUTOSAR_MCAL_&lt;Module&gt;_ProfileReport_56xxL_5643L_Compiler1/Compiler2/Compiler3/Compiler4.xls/xlsx/xlsm</w:t>
      </w:r>
    </w:p>
    <w:p w:rsidR="002F523A" w:rsidRPr="00D5353F" w:rsidRDefault="002F523A" w:rsidP="00B14FA2">
      <w:pPr>
        <w:ind w:left="720"/>
      </w:pPr>
      <w:r w:rsidRPr="00D5353F">
        <w:t>Example:   AUTOSAR_MCAL_ADC_ProfileReport_56xxL_5643L_Compiler1.xlsx</w:t>
      </w:r>
    </w:p>
    <w:p w:rsidR="002F523A" w:rsidRPr="00D5353F" w:rsidRDefault="002F523A" w:rsidP="002F523A">
      <w:pPr>
        <w:ind w:firstLine="720"/>
      </w:pPr>
      <w:r w:rsidRPr="00D5353F">
        <w:t xml:space="preserve">  AUTOSAR_MCAL_ADC_ProfileReport_56xxL_5643L_Compiler2.xlsx</w:t>
      </w:r>
      <w:r w:rsidRPr="00D5353F">
        <w:tab/>
      </w:r>
    </w:p>
    <w:p w:rsidR="002F523A" w:rsidRPr="00D5353F" w:rsidRDefault="002F523A" w:rsidP="002F523A">
      <w:pPr>
        <w:ind w:left="720"/>
      </w:pPr>
      <w:r w:rsidRPr="00D5353F">
        <w:t xml:space="preserve">   AUTOSAR_MCAL_ADC_ProfileReport_56xxL_5643L_Compiler3.xlsx</w:t>
      </w:r>
    </w:p>
    <w:p w:rsidR="002F523A" w:rsidRPr="00D5353F" w:rsidRDefault="002F523A" w:rsidP="002F523A">
      <w:pPr>
        <w:ind w:left="720"/>
      </w:pPr>
      <w:r w:rsidRPr="00D5353F">
        <w:t xml:space="preserve">   AUTOSAR_MCAL_ADC_ProfileReport_56xxL_5643L_Compiler4.xlsx</w:t>
      </w:r>
    </w:p>
    <w:p w:rsidR="002F523A" w:rsidRPr="00D5353F" w:rsidRDefault="002F523A" w:rsidP="002F523A">
      <w:pPr>
        <w:rPr>
          <w:b/>
        </w:rPr>
      </w:pPr>
      <w:r w:rsidRPr="00D5353F">
        <w:rPr>
          <w:b/>
        </w:rPr>
        <w:t xml:space="preserve">!!Note: </w:t>
      </w:r>
    </w:p>
    <w:p w:rsidR="002F523A" w:rsidRPr="00D5353F" w:rsidRDefault="002F523A" w:rsidP="00066F62">
      <w:pPr>
        <w:numPr>
          <w:ilvl w:val="0"/>
          <w:numId w:val="134"/>
        </w:numPr>
        <w:tabs>
          <w:tab w:val="left" w:pos="567"/>
          <w:tab w:val="right" w:pos="6462"/>
        </w:tabs>
        <w:overflowPunct w:val="0"/>
        <w:autoSpaceDE w:val="0"/>
        <w:autoSpaceDN w:val="0"/>
        <w:adjustRightInd w:val="0"/>
        <w:spacing w:before="120"/>
        <w:jc w:val="both"/>
        <w:textAlignment w:val="baseline"/>
        <w:rPr>
          <w:b/>
        </w:rPr>
      </w:pPr>
      <w:r w:rsidRPr="00D5353F">
        <w:rPr>
          <w:b/>
        </w:rPr>
        <w:t>Platform name and derivative name will be automatically extracted by the tool.</w:t>
      </w:r>
    </w:p>
    <w:p w:rsidR="002F523A" w:rsidRPr="00D5353F" w:rsidRDefault="002F523A" w:rsidP="00066F62">
      <w:pPr>
        <w:numPr>
          <w:ilvl w:val="0"/>
          <w:numId w:val="134"/>
        </w:numPr>
        <w:tabs>
          <w:tab w:val="left" w:pos="567"/>
          <w:tab w:val="right" w:pos="6462"/>
        </w:tabs>
        <w:overflowPunct w:val="0"/>
        <w:autoSpaceDE w:val="0"/>
        <w:autoSpaceDN w:val="0"/>
        <w:adjustRightInd w:val="0"/>
        <w:spacing w:before="120"/>
        <w:jc w:val="both"/>
        <w:textAlignment w:val="baseline"/>
        <w:rPr>
          <w:b/>
        </w:rPr>
      </w:pPr>
      <w:r w:rsidRPr="00D5353F">
        <w:rPr>
          <w:b/>
        </w:rPr>
        <w:t>The name of the Profile report file depends on the version of the tool used to extract the report.</w:t>
      </w:r>
    </w:p>
    <w:p w:rsidR="0085596D" w:rsidRPr="00D5353F" w:rsidRDefault="0085596D" w:rsidP="0085596D">
      <w:pPr>
        <w:tabs>
          <w:tab w:val="left" w:pos="567"/>
          <w:tab w:val="right" w:pos="6462"/>
        </w:tabs>
        <w:overflowPunct w:val="0"/>
        <w:autoSpaceDE w:val="0"/>
        <w:autoSpaceDN w:val="0"/>
        <w:adjustRightInd w:val="0"/>
        <w:spacing w:before="120"/>
        <w:ind w:left="720"/>
        <w:jc w:val="both"/>
        <w:textAlignment w:val="baseline"/>
        <w:rPr>
          <w:b/>
        </w:rPr>
      </w:pPr>
    </w:p>
    <w:p w:rsidR="0085596D" w:rsidRPr="00D5353F" w:rsidRDefault="0085596D" w:rsidP="0085596D">
      <w:pPr>
        <w:ind w:left="720" w:firstLine="720"/>
      </w:pPr>
      <w:r w:rsidRPr="00D5353F">
        <w:rPr>
          <w:b/>
          <w:bCs/>
          <w:szCs w:val="22"/>
        </w:rPr>
        <w:t>+</w:t>
      </w:r>
      <w:r w:rsidRPr="00D5353F">
        <w:t xml:space="preserve"> </w:t>
      </w:r>
      <w:r w:rsidRPr="00D5353F">
        <w:rPr>
          <w:b/>
        </w:rPr>
        <w:t>Review checklist</w:t>
      </w:r>
      <w:r w:rsidRPr="00D5353F">
        <w:t xml:space="preserve"> folder containing the final versions of the review checklists </w:t>
      </w:r>
      <w:r w:rsidRPr="00D5353F">
        <w:rPr>
          <w:b/>
        </w:rPr>
        <w:t>(filled-out checklists)</w:t>
      </w:r>
    </w:p>
    <w:p w:rsidR="0085596D" w:rsidRPr="00D5353F" w:rsidRDefault="0085596D" w:rsidP="0085596D">
      <w:pPr>
        <w:ind w:left="720"/>
      </w:pPr>
      <w:r w:rsidRPr="00D5353F">
        <w:t>Example: Checklist for Code Review ,Checklist for Design Review</w:t>
      </w:r>
    </w:p>
    <w:p w:rsidR="0085596D" w:rsidRPr="00D5353F" w:rsidRDefault="0085596D" w:rsidP="0085596D">
      <w:pPr>
        <w:rPr>
          <w:b/>
        </w:rPr>
      </w:pPr>
      <w:r w:rsidRPr="00D5353F">
        <w:rPr>
          <w:b/>
        </w:rPr>
        <w:t>!!Note: The review checklist should be available for RTM releases.</w:t>
      </w:r>
    </w:p>
    <w:p w:rsidR="001E6A81" w:rsidRPr="00D5353F" w:rsidRDefault="001E6A81" w:rsidP="00066F62">
      <w:pPr>
        <w:pStyle w:val="ListParagraph"/>
        <w:numPr>
          <w:ilvl w:val="0"/>
          <w:numId w:val="21"/>
        </w:numPr>
        <w:tabs>
          <w:tab w:val="clear" w:pos="567"/>
          <w:tab w:val="left" w:pos="-1890"/>
        </w:tabs>
        <w:rPr>
          <w:szCs w:val="22"/>
        </w:rPr>
      </w:pPr>
      <w:r w:rsidRPr="00D5353F">
        <w:rPr>
          <w:rFonts w:ascii="Times New Roman" w:hAnsi="Times New Roman"/>
          <w:b/>
          <w:bCs/>
          <w:sz w:val="22"/>
          <w:szCs w:val="22"/>
        </w:rPr>
        <w:t xml:space="preserve">Test_Reports_&lt;Platform_name&gt;    </w:t>
      </w:r>
      <w:r w:rsidRPr="00D5353F">
        <w:rPr>
          <w:rFonts w:ascii="Times New Roman" w:hAnsi="Times New Roman"/>
          <w:sz w:val="22"/>
          <w:szCs w:val="22"/>
        </w:rPr>
        <w:t>- Ex: Test_Reports_Bolero_1.5M</w:t>
      </w:r>
    </w:p>
    <w:p w:rsidR="001E6A81" w:rsidRPr="00D5353F" w:rsidRDefault="001E6A81" w:rsidP="001E6A81">
      <w:pPr>
        <w:ind w:left="1440"/>
        <w:rPr>
          <w:b/>
          <w:bCs/>
          <w:szCs w:val="22"/>
        </w:rPr>
      </w:pPr>
      <w:r w:rsidRPr="00D5353F">
        <w:rPr>
          <w:szCs w:val="22"/>
        </w:rPr>
        <w:t xml:space="preserve">The next folders are under </w:t>
      </w:r>
      <w:r w:rsidRPr="00D5353F">
        <w:rPr>
          <w:b/>
          <w:bCs/>
          <w:szCs w:val="22"/>
        </w:rPr>
        <w:t>Test_Reports_&lt;Platform_name&gt;</w:t>
      </w:r>
      <w:r w:rsidRPr="00D5353F">
        <w:rPr>
          <w:szCs w:val="22"/>
        </w:rPr>
        <w:t xml:space="preserve"> Folder:</w:t>
      </w:r>
    </w:p>
    <w:p w:rsidR="001E6A81" w:rsidRPr="00D5353F" w:rsidRDefault="001E6A81" w:rsidP="001E6A81">
      <w:pPr>
        <w:tabs>
          <w:tab w:val="left" w:pos="-990"/>
        </w:tabs>
        <w:ind w:left="1440"/>
        <w:rPr>
          <w:szCs w:val="22"/>
        </w:rPr>
      </w:pPr>
      <w:r w:rsidRPr="00D5353F">
        <w:rPr>
          <w:b/>
          <w:bCs/>
          <w:szCs w:val="22"/>
        </w:rPr>
        <w:t>+Compiler_Independent</w:t>
      </w:r>
      <w:r w:rsidRPr="00D5353F">
        <w:rPr>
          <w:szCs w:val="22"/>
        </w:rPr>
        <w:t xml:space="preserve">    - contains an archive with all tests reports for the compiler independent tests (HTMLs and xml).</w:t>
      </w:r>
    </w:p>
    <w:p w:rsidR="001E6A81" w:rsidRPr="00D5353F" w:rsidRDefault="001E6A81" w:rsidP="001E6A81">
      <w:pPr>
        <w:ind w:left="1440"/>
        <w:rPr>
          <w:szCs w:val="22"/>
        </w:rPr>
      </w:pPr>
      <w:r w:rsidRPr="00D5353F">
        <w:rPr>
          <w:szCs w:val="22"/>
        </w:rPr>
        <w:t>Example: Compiler_Independent.zip</w:t>
      </w:r>
    </w:p>
    <w:p w:rsidR="001E6A81" w:rsidRPr="00D5353F" w:rsidRDefault="001E6A81" w:rsidP="001E6A81">
      <w:pPr>
        <w:tabs>
          <w:tab w:val="left" w:pos="-900"/>
        </w:tabs>
        <w:ind w:left="1080"/>
        <w:rPr>
          <w:szCs w:val="22"/>
        </w:rPr>
      </w:pPr>
      <w:r w:rsidRPr="00D5353F">
        <w:rPr>
          <w:b/>
          <w:bCs/>
          <w:szCs w:val="22"/>
        </w:rPr>
        <w:lastRenderedPageBreak/>
        <w:tab/>
        <w:t>+Freescale_CodeWarrior</w:t>
      </w:r>
      <w:r w:rsidRPr="00D5353F">
        <w:rPr>
          <w:szCs w:val="22"/>
        </w:rPr>
        <w:t xml:space="preserve">    - contains an archive with all tests reports using CW compiler (HTMLs and xml)</w:t>
      </w:r>
    </w:p>
    <w:p w:rsidR="001E6A81" w:rsidRPr="00D5353F" w:rsidRDefault="001E6A81" w:rsidP="001E6A81">
      <w:pPr>
        <w:ind w:left="1440"/>
        <w:rPr>
          <w:szCs w:val="22"/>
        </w:rPr>
      </w:pPr>
      <w:r w:rsidRPr="00D5353F">
        <w:rPr>
          <w:szCs w:val="22"/>
        </w:rPr>
        <w:t>Example:  Freescale_CodeWarrior.zip</w:t>
      </w:r>
    </w:p>
    <w:p w:rsidR="001E6A81" w:rsidRPr="00D5353F" w:rsidRDefault="00B20C65" w:rsidP="001E6A81">
      <w:pPr>
        <w:tabs>
          <w:tab w:val="left" w:pos="-2340"/>
        </w:tabs>
        <w:ind w:left="1080"/>
        <w:rPr>
          <w:szCs w:val="22"/>
        </w:rPr>
      </w:pPr>
      <w:r w:rsidRPr="00D5353F">
        <w:rPr>
          <w:b/>
          <w:bCs/>
          <w:szCs w:val="22"/>
        </w:rPr>
        <w:tab/>
      </w:r>
      <w:r w:rsidR="001E6A81" w:rsidRPr="00D5353F">
        <w:rPr>
          <w:b/>
          <w:bCs/>
          <w:szCs w:val="22"/>
        </w:rPr>
        <w:t>+GreenHills_Multi</w:t>
      </w:r>
      <w:r w:rsidR="001E6A81" w:rsidRPr="00D5353F">
        <w:rPr>
          <w:szCs w:val="22"/>
        </w:rPr>
        <w:t xml:space="preserve">    - contains an archive with all tests reports using   GHS compiler (HTMLs and xml). </w:t>
      </w:r>
    </w:p>
    <w:p w:rsidR="001E6A81" w:rsidRPr="00D5353F" w:rsidRDefault="001E6A81" w:rsidP="001E6A81">
      <w:pPr>
        <w:ind w:left="1440"/>
        <w:rPr>
          <w:b/>
          <w:bCs/>
          <w:szCs w:val="22"/>
        </w:rPr>
      </w:pPr>
      <w:r w:rsidRPr="00D5353F">
        <w:rPr>
          <w:szCs w:val="22"/>
        </w:rPr>
        <w:t>Example: GreenHills_Multi.zip</w:t>
      </w:r>
    </w:p>
    <w:p w:rsidR="001E6A81" w:rsidRPr="00D5353F" w:rsidRDefault="00B20C65" w:rsidP="001E6A81">
      <w:pPr>
        <w:tabs>
          <w:tab w:val="left" w:pos="-2070"/>
        </w:tabs>
        <w:ind w:left="1080"/>
        <w:rPr>
          <w:szCs w:val="22"/>
        </w:rPr>
      </w:pPr>
      <w:r w:rsidRPr="00D5353F">
        <w:rPr>
          <w:b/>
          <w:bCs/>
          <w:szCs w:val="22"/>
        </w:rPr>
        <w:tab/>
      </w:r>
      <w:r w:rsidR="001E6A81" w:rsidRPr="00D5353F">
        <w:rPr>
          <w:b/>
          <w:bCs/>
          <w:szCs w:val="22"/>
        </w:rPr>
        <w:t>+Windriver_DIAB</w:t>
      </w:r>
      <w:r w:rsidR="001E6A81" w:rsidRPr="00D5353F">
        <w:rPr>
          <w:szCs w:val="22"/>
        </w:rPr>
        <w:t xml:space="preserve">    - contains an archive with all tests reports using DIAB compiler (HTMLs and xml). </w:t>
      </w:r>
    </w:p>
    <w:p w:rsidR="001E6A81" w:rsidRPr="00D5353F" w:rsidRDefault="001E6A81" w:rsidP="001E6A81">
      <w:pPr>
        <w:ind w:left="1440"/>
        <w:rPr>
          <w:szCs w:val="22"/>
        </w:rPr>
      </w:pPr>
      <w:r w:rsidRPr="00D5353F">
        <w:rPr>
          <w:szCs w:val="22"/>
        </w:rPr>
        <w:t xml:space="preserve">Example: Windriver_DIAB.zip </w:t>
      </w:r>
    </w:p>
    <w:p w:rsidR="001E6A81" w:rsidRPr="00D5353F" w:rsidRDefault="001E6A81" w:rsidP="00B20C65">
      <w:pPr>
        <w:ind w:left="1440"/>
        <w:rPr>
          <w:szCs w:val="22"/>
        </w:rPr>
      </w:pPr>
      <w:r w:rsidRPr="00D5353F">
        <w:rPr>
          <w:b/>
          <w:szCs w:val="22"/>
        </w:rPr>
        <w:t>+Cosmic</w:t>
      </w:r>
      <w:r w:rsidRPr="00D5353F">
        <w:rPr>
          <w:szCs w:val="22"/>
        </w:rPr>
        <w:t xml:space="preserve">    </w:t>
      </w:r>
      <w:r w:rsidRPr="00D5353F">
        <w:rPr>
          <w:b/>
          <w:szCs w:val="22"/>
        </w:rPr>
        <w:t xml:space="preserve"> - </w:t>
      </w:r>
      <w:r w:rsidRPr="00D5353F">
        <w:rPr>
          <w:szCs w:val="22"/>
        </w:rPr>
        <w:t>contains an archive with all tests reports using Cosmic compiler (HTMLs and (if available) xml).</w:t>
      </w:r>
    </w:p>
    <w:p w:rsidR="001E6A81" w:rsidRPr="00D5353F" w:rsidRDefault="001E6A81" w:rsidP="001E6A81">
      <w:pPr>
        <w:ind w:left="1440"/>
        <w:rPr>
          <w:szCs w:val="22"/>
        </w:rPr>
      </w:pPr>
      <w:r w:rsidRPr="00D5353F">
        <w:rPr>
          <w:szCs w:val="22"/>
        </w:rPr>
        <w:t>Example: Cosmic.zip                                                             </w:t>
      </w:r>
    </w:p>
    <w:p w:rsidR="001E6A81" w:rsidRPr="00D5353F" w:rsidRDefault="001E6A81" w:rsidP="001E6A81">
      <w:pPr>
        <w:rPr>
          <w:b/>
          <w:szCs w:val="22"/>
        </w:rPr>
      </w:pPr>
    </w:p>
    <w:p w:rsidR="001E6A81" w:rsidRPr="00D5353F" w:rsidRDefault="001E6A81" w:rsidP="001E6A81">
      <w:pPr>
        <w:rPr>
          <w:szCs w:val="22"/>
        </w:rPr>
      </w:pPr>
      <w:r w:rsidRPr="00D5353F">
        <w:rPr>
          <w:szCs w:val="22"/>
        </w:rPr>
        <w:t xml:space="preserve">The next files are under </w:t>
      </w:r>
      <w:r w:rsidRPr="00D5353F">
        <w:rPr>
          <w:b/>
          <w:bCs/>
          <w:szCs w:val="22"/>
        </w:rPr>
        <w:t>reports</w:t>
      </w:r>
      <w:r w:rsidRPr="00D5353F">
        <w:rPr>
          <w:szCs w:val="22"/>
        </w:rPr>
        <w:t xml:space="preserve"> Folder:</w:t>
      </w:r>
    </w:p>
    <w:p w:rsidR="001E6A81" w:rsidRPr="00D5353F" w:rsidRDefault="001E6A81" w:rsidP="00066F62">
      <w:pPr>
        <w:pStyle w:val="ListParagraph"/>
        <w:numPr>
          <w:ilvl w:val="0"/>
          <w:numId w:val="22"/>
        </w:numPr>
        <w:tabs>
          <w:tab w:val="clear" w:pos="567"/>
          <w:tab w:val="left" w:pos="-1620"/>
        </w:tabs>
        <w:ind w:left="1080"/>
        <w:rPr>
          <w:rFonts w:ascii="Times New Roman" w:hAnsi="Times New Roman"/>
          <w:sz w:val="22"/>
          <w:szCs w:val="22"/>
        </w:rPr>
      </w:pPr>
      <w:r w:rsidRPr="00D5353F">
        <w:rPr>
          <w:rFonts w:ascii="Times New Roman" w:hAnsi="Times New Roman"/>
          <w:sz w:val="22"/>
          <w:szCs w:val="22"/>
        </w:rPr>
        <w:t xml:space="preserve">AUTOSAR_MCAL_&lt;Module&gt;_VSMDReport.html    - VSMD report </w:t>
      </w:r>
    </w:p>
    <w:p w:rsidR="001E6A81" w:rsidRPr="00D5353F" w:rsidRDefault="001E6A81" w:rsidP="001E6A81">
      <w:pPr>
        <w:ind w:left="360" w:firstLine="720"/>
        <w:rPr>
          <w:szCs w:val="22"/>
        </w:rPr>
      </w:pPr>
      <w:r w:rsidRPr="00D5353F">
        <w:rPr>
          <w:szCs w:val="22"/>
        </w:rPr>
        <w:t>Example: AUTOSAR_MCAL_DIO_VSMDReport.html</w:t>
      </w:r>
    </w:p>
    <w:p w:rsidR="001E6A81" w:rsidRPr="00D5353F" w:rsidRDefault="001E6A81" w:rsidP="00066F62">
      <w:pPr>
        <w:pStyle w:val="ListParagraph"/>
        <w:numPr>
          <w:ilvl w:val="0"/>
          <w:numId w:val="22"/>
        </w:numPr>
        <w:tabs>
          <w:tab w:val="clear" w:pos="567"/>
        </w:tabs>
        <w:ind w:left="1080"/>
        <w:rPr>
          <w:rFonts w:ascii="Times New Roman" w:hAnsi="Times New Roman"/>
          <w:sz w:val="22"/>
          <w:szCs w:val="22"/>
        </w:rPr>
      </w:pPr>
      <w:r w:rsidRPr="00D5353F">
        <w:rPr>
          <w:rFonts w:ascii="Times New Roman" w:hAnsi="Times New Roman"/>
          <w:sz w:val="22"/>
          <w:szCs w:val="22"/>
        </w:rPr>
        <w:t xml:space="preserve">AUTOSAR_MCAL_&lt;Module&gt;_SizeReport_&lt;platform&gt;_&lt;derivative&gt;_compiler1/compiler2/compiler3/compiler4.xls/xlsx/xlsm     - Code size and stack size for compiler 1/2/3/4. See above the other possible extensions for Excel docs. </w:t>
      </w:r>
    </w:p>
    <w:p w:rsidR="001E6A81" w:rsidRPr="00D5353F" w:rsidRDefault="001E6A81" w:rsidP="001E6A81">
      <w:pPr>
        <w:ind w:left="360" w:firstLine="720"/>
        <w:rPr>
          <w:szCs w:val="22"/>
        </w:rPr>
      </w:pPr>
      <w:r w:rsidRPr="00D5353F">
        <w:rPr>
          <w:szCs w:val="22"/>
        </w:rPr>
        <w:t>Example: AUTOSAR_MCAL_DIO_SizeReport_56xD_5602D_compiler1.xls</w:t>
      </w:r>
    </w:p>
    <w:p w:rsidR="001E6A81" w:rsidRPr="00D5353F" w:rsidRDefault="001E6A81" w:rsidP="00A351C8">
      <w:pPr>
        <w:rPr>
          <w:b/>
          <w:bCs/>
          <w:iCs/>
          <w:szCs w:val="22"/>
        </w:rPr>
      </w:pPr>
      <w:r w:rsidRPr="00D5353F">
        <w:rPr>
          <w:b/>
          <w:bCs/>
          <w:iCs/>
          <w:szCs w:val="22"/>
        </w:rPr>
        <w:t>!!Note</w:t>
      </w:r>
      <w:r w:rsidRPr="00D5353F">
        <w:rPr>
          <w:szCs w:val="22"/>
        </w:rPr>
        <w:t xml:space="preserve">: </w:t>
      </w:r>
      <w:r w:rsidRPr="00D5353F">
        <w:rPr>
          <w:b/>
          <w:bCs/>
          <w:iCs/>
          <w:szCs w:val="22"/>
        </w:rPr>
        <w:t>Platform name and derivative name will be automatically extracted by the tool.</w:t>
      </w:r>
    </w:p>
    <w:p w:rsidR="00305CF1" w:rsidRPr="00D5353F" w:rsidRDefault="00305CF1" w:rsidP="0041792E">
      <w:pPr>
        <w:ind w:left="720"/>
      </w:pPr>
      <w:r w:rsidRPr="00D5353F">
        <w:t xml:space="preserve">- AUTOSAR_MCAL_&lt;MODULE&gt;_MisraReport_&lt;test&gt;.log/.txt    - PCLint MISRA violation log (as generated by the static analysis scripts)  </w:t>
      </w:r>
    </w:p>
    <w:p w:rsidR="001175AB" w:rsidRPr="00D5353F" w:rsidRDefault="001175AB" w:rsidP="001175AB">
      <w:r w:rsidRPr="00D5353F">
        <w:t>Example:   AUTOSAR_MCAL_DIO_MisraReport_ts_02.log, AUTOSAR_MCAL_CAN_MisraReport_Can_Tp_int01.log, AUTOSAR_MCAL_PORT_MisraReport_port_tp_01.log, AUTOSAR_MCAL_SPI_MisraReport_Spi_TS_004.log</w:t>
      </w:r>
    </w:p>
    <w:p w:rsidR="001175AB" w:rsidRPr="00D5353F" w:rsidRDefault="001175AB" w:rsidP="0041792E">
      <w:pPr>
        <w:ind w:left="720"/>
      </w:pPr>
    </w:p>
    <w:p w:rsidR="00305CF1" w:rsidRPr="00D5353F" w:rsidRDefault="00305CF1" w:rsidP="00305CF1">
      <w:r w:rsidRPr="00D5353F">
        <w:t xml:space="preserve">and </w:t>
      </w:r>
    </w:p>
    <w:p w:rsidR="00305CF1" w:rsidRPr="00D5353F" w:rsidRDefault="00305CF1" w:rsidP="00305CF1">
      <w:pPr>
        <w:tabs>
          <w:tab w:val="left" w:pos="2250"/>
        </w:tabs>
        <w:ind w:left="720"/>
      </w:pPr>
      <w:r w:rsidRPr="00D5353F">
        <w:t xml:space="preserve">- AUTOSAR_MCAL_&lt;MODULE&gt;_MisraReport_&lt;test&gt;.xls/xlsx/xlsm - Parsed PCLint MISRA violation log (as generated by the static analysis scripts). </w:t>
      </w:r>
    </w:p>
    <w:p w:rsidR="001175AB" w:rsidRPr="00D5353F" w:rsidRDefault="001175AB" w:rsidP="001175AB">
      <w:pPr>
        <w:tabs>
          <w:tab w:val="left" w:pos="2250"/>
        </w:tabs>
      </w:pPr>
      <w:r w:rsidRPr="00D5353F">
        <w:t>Example: AUTOSAR_MCAL_DIO_MisraReport_ts_02.xlsm, AUTOSAR_MCAL_ADC_MisraReport_Adc_TS_001.xlsx, AUTOSAR_MCAL_CAN_MisraReport_Can_Tp_int01.xlsx</w:t>
      </w:r>
    </w:p>
    <w:p w:rsidR="001175AB" w:rsidRPr="00D5353F" w:rsidRDefault="001175AB" w:rsidP="001175AB">
      <w:pPr>
        <w:tabs>
          <w:tab w:val="left" w:pos="2250"/>
        </w:tabs>
      </w:pPr>
    </w:p>
    <w:p w:rsidR="00305CF1" w:rsidRPr="00D5353F" w:rsidRDefault="00305CF1" w:rsidP="00305CF1">
      <w:pPr>
        <w:rPr>
          <w:b/>
        </w:rPr>
      </w:pPr>
      <w:r w:rsidRPr="00D5353F">
        <w:rPr>
          <w:b/>
        </w:rPr>
        <w:t>Or:</w:t>
      </w:r>
    </w:p>
    <w:p w:rsidR="00305CF1" w:rsidRPr="00D5353F" w:rsidRDefault="00305CF1" w:rsidP="00305CF1">
      <w:r w:rsidRPr="00D5353F">
        <w:tab/>
      </w:r>
    </w:p>
    <w:p w:rsidR="00305CF1" w:rsidRPr="00D5353F" w:rsidRDefault="00305CF1" w:rsidP="00305CF1">
      <w:pPr>
        <w:tabs>
          <w:tab w:val="left" w:pos="2250"/>
        </w:tabs>
        <w:ind w:left="720"/>
      </w:pPr>
      <w:r w:rsidRPr="00D5353F">
        <w:t xml:space="preserve"> -   AUTOSAR_MCAL_&lt;MODULE&gt;_MisraReport</w:t>
      </w:r>
      <w:r w:rsidRPr="00D5353F" w:rsidDel="00F467D8">
        <w:t xml:space="preserve"> </w:t>
      </w:r>
      <w:r w:rsidRPr="00D5353F">
        <w:t>&gt;.xls/xlsx/xlsm - Parsed PCLint MISRA violation log (as generated by the static analysis scripts).  Example:AUTOSAR_MCAL_DIO_MisraReport.xls</w:t>
      </w:r>
    </w:p>
    <w:p w:rsidR="00305CF1" w:rsidRPr="00D5353F" w:rsidRDefault="00305CF1" w:rsidP="00305CF1">
      <w:pPr>
        <w:rPr>
          <w:b/>
        </w:rPr>
      </w:pPr>
    </w:p>
    <w:p w:rsidR="001175AB" w:rsidRPr="00D5353F" w:rsidRDefault="00305CF1" w:rsidP="001175AB">
      <w:r w:rsidRPr="00D5353F">
        <w:rPr>
          <w:b/>
        </w:rPr>
        <w:t>!!!Note:</w:t>
      </w:r>
      <w:r w:rsidRPr="00D5353F">
        <w:t xml:space="preserve"> The name of the MISRA report file depends on the version of the tool used to extract the report. </w:t>
      </w:r>
      <w:r w:rsidRPr="00D5353F">
        <w:rPr>
          <w:i/>
        </w:rPr>
        <w:t>Example</w:t>
      </w:r>
      <w:r w:rsidRPr="00D5353F">
        <w:t xml:space="preserve">: “make lint” tool generates a MISRA Excel report with test id included in the file </w:t>
      </w:r>
      <w:r w:rsidRPr="00D5353F">
        <w:lastRenderedPageBreak/>
        <w:t>name, “make lint_all” will generates multiple MISRA excel</w:t>
      </w:r>
      <w:r w:rsidR="009529A2" w:rsidRPr="00D5353F">
        <w:t>/log/txt</w:t>
      </w:r>
      <w:r w:rsidRPr="00D5353F">
        <w:t xml:space="preserve"> files with test id in the file name and one MISRA Excel file without test id in the file name. In second case, the MISRA report without test id in the file name contains all info from the other files, </w:t>
      </w:r>
      <w:r w:rsidR="001175AB" w:rsidRPr="00D5353F">
        <w:t>and this report should be available in the vod. If possible the archive c</w:t>
      </w:r>
      <w:r w:rsidR="00262A87" w:rsidRPr="00D5353F">
        <w:t>ontaining all other MISRA logs may</w:t>
      </w:r>
      <w:r w:rsidR="001175AB" w:rsidRPr="00D5353F">
        <w:t xml:space="preserve"> be also saved in the vob (not mandatory). </w:t>
      </w:r>
    </w:p>
    <w:p w:rsidR="001175AB" w:rsidRPr="00D5353F" w:rsidRDefault="001175AB" w:rsidP="001175AB"/>
    <w:p w:rsidR="001E6A81" w:rsidRPr="00D5353F" w:rsidRDefault="00393ACC" w:rsidP="00393ACC">
      <w:pPr>
        <w:ind w:left="360" w:firstLine="360"/>
        <w:rPr>
          <w:szCs w:val="22"/>
        </w:rPr>
      </w:pPr>
      <w:r w:rsidRPr="00D5353F">
        <w:rPr>
          <w:szCs w:val="22"/>
        </w:rPr>
        <w:t>-</w:t>
      </w:r>
      <w:r w:rsidR="00AB7C4E" w:rsidRPr="00D5353F">
        <w:rPr>
          <w:szCs w:val="22"/>
        </w:rPr>
        <w:t xml:space="preserve"> </w:t>
      </w:r>
      <w:r w:rsidR="001E6A81" w:rsidRPr="00D5353F">
        <w:rPr>
          <w:szCs w:val="22"/>
        </w:rPr>
        <w:t>AUTOSAR_MCAL_&lt;MODULE&gt;_CodeCoverageReport.txt    - Code coverage report</w:t>
      </w:r>
    </w:p>
    <w:p w:rsidR="001E6A81" w:rsidRPr="00D5353F" w:rsidRDefault="001E6A81" w:rsidP="001E6A81">
      <w:pPr>
        <w:ind w:left="360" w:firstLine="720"/>
        <w:rPr>
          <w:szCs w:val="22"/>
        </w:rPr>
      </w:pPr>
      <w:r w:rsidRPr="00D5353F">
        <w:rPr>
          <w:szCs w:val="22"/>
        </w:rPr>
        <w:t>Example: AUTOSAR_MCAL_DIO_CodeCoverageReport.txt     </w:t>
      </w:r>
    </w:p>
    <w:p w:rsidR="001E6A81" w:rsidRPr="00D5353F" w:rsidRDefault="001E6A81" w:rsidP="00066F62">
      <w:pPr>
        <w:pStyle w:val="ListParagraph"/>
        <w:numPr>
          <w:ilvl w:val="0"/>
          <w:numId w:val="24"/>
        </w:numPr>
        <w:ind w:left="1080"/>
        <w:rPr>
          <w:szCs w:val="22"/>
        </w:rPr>
      </w:pPr>
      <w:r w:rsidRPr="00D5353F">
        <w:rPr>
          <w:rFonts w:ascii="Times New Roman" w:hAnsi="Times New Roman"/>
          <w:sz w:val="22"/>
          <w:szCs w:val="22"/>
        </w:rPr>
        <w:t>AUTOSAR_MCAL_&lt;MODULE&gt;_CodeCoverage_Summary.xls/xlsx/xlsm    - Code coverage summary report. See above the other possible extensions for Excel docs.</w:t>
      </w:r>
    </w:p>
    <w:p w:rsidR="001E6A81" w:rsidRPr="00D5353F" w:rsidRDefault="001E6A81" w:rsidP="001E6A81">
      <w:pPr>
        <w:ind w:left="360" w:firstLine="720"/>
        <w:rPr>
          <w:szCs w:val="22"/>
        </w:rPr>
      </w:pPr>
      <w:r w:rsidRPr="00D5353F">
        <w:rPr>
          <w:szCs w:val="22"/>
        </w:rPr>
        <w:t>Example: AUTOSAR_MCAL_DIO_CodeCoverage</w:t>
      </w:r>
      <w:r w:rsidR="001175AB" w:rsidRPr="00D5353F">
        <w:rPr>
          <w:szCs w:val="22"/>
        </w:rPr>
        <w:t>_</w:t>
      </w:r>
      <w:r w:rsidRPr="00D5353F">
        <w:rPr>
          <w:szCs w:val="22"/>
        </w:rPr>
        <w:t>Summary.xls     </w:t>
      </w:r>
    </w:p>
    <w:p w:rsidR="001E6A81" w:rsidRPr="00D5353F" w:rsidRDefault="001E6A81" w:rsidP="00066F62">
      <w:pPr>
        <w:pStyle w:val="ListParagraph"/>
        <w:numPr>
          <w:ilvl w:val="0"/>
          <w:numId w:val="24"/>
        </w:numPr>
        <w:ind w:left="1080"/>
        <w:rPr>
          <w:szCs w:val="22"/>
        </w:rPr>
      </w:pPr>
      <w:r w:rsidRPr="00D5353F">
        <w:rPr>
          <w:rFonts w:ascii="Times New Roman" w:hAnsi="Times New Roman"/>
          <w:sz w:val="22"/>
          <w:szCs w:val="22"/>
        </w:rPr>
        <w:t>AUTOSAR_MCAL_&lt;MODULE&gt;_StaticAnalysis_Summary.xls/xlsx/xlsm    - Static analysis summary report. See above the other possible extensions for Excel docs.</w:t>
      </w:r>
    </w:p>
    <w:p w:rsidR="001E6A81" w:rsidRPr="00D5353F" w:rsidRDefault="001E6A81" w:rsidP="001E6A81">
      <w:pPr>
        <w:ind w:left="360" w:firstLine="720"/>
        <w:rPr>
          <w:szCs w:val="22"/>
        </w:rPr>
      </w:pPr>
      <w:r w:rsidRPr="00D5353F">
        <w:rPr>
          <w:szCs w:val="22"/>
        </w:rPr>
        <w:t>Example: AUTOSAR_MCAL_DIO_StaticAnalysis_Summary.xls     </w:t>
      </w:r>
    </w:p>
    <w:p w:rsidR="001E6A81" w:rsidRPr="00D5353F" w:rsidRDefault="001E6A81" w:rsidP="00066F62">
      <w:pPr>
        <w:pStyle w:val="ListParagraph"/>
        <w:numPr>
          <w:ilvl w:val="0"/>
          <w:numId w:val="24"/>
        </w:numPr>
        <w:ind w:left="1080"/>
        <w:rPr>
          <w:szCs w:val="22"/>
        </w:rPr>
      </w:pPr>
      <w:r w:rsidRPr="00D5353F">
        <w:rPr>
          <w:rFonts w:ascii="Times New Roman" w:hAnsi="Times New Roman"/>
          <w:sz w:val="22"/>
          <w:szCs w:val="22"/>
        </w:rPr>
        <w:t>AUTOSAR_MCAL_&lt;MODULE&gt;_SummaryTestReport.html    - Summary test report</w:t>
      </w:r>
    </w:p>
    <w:p w:rsidR="001E6A81" w:rsidRPr="00D5353F" w:rsidRDefault="001E6A81" w:rsidP="001E6A81">
      <w:pPr>
        <w:ind w:left="360" w:firstLine="720"/>
        <w:rPr>
          <w:szCs w:val="22"/>
        </w:rPr>
      </w:pPr>
      <w:r w:rsidRPr="00D5353F">
        <w:rPr>
          <w:szCs w:val="22"/>
        </w:rPr>
        <w:t>Example: AUTOSAR_MCAL_DIO_SummaryTestReport.html     </w:t>
      </w:r>
    </w:p>
    <w:p w:rsidR="001E6A81" w:rsidRPr="00D5353F" w:rsidRDefault="001E6A81" w:rsidP="00066F62">
      <w:pPr>
        <w:pStyle w:val="ListParagraph"/>
        <w:numPr>
          <w:ilvl w:val="0"/>
          <w:numId w:val="24"/>
        </w:numPr>
        <w:ind w:left="1080"/>
        <w:rPr>
          <w:szCs w:val="22"/>
        </w:rPr>
      </w:pPr>
      <w:r w:rsidRPr="00D5353F">
        <w:rPr>
          <w:rFonts w:ascii="Times New Roman" w:hAnsi="Times New Roman"/>
          <w:sz w:val="22"/>
          <w:szCs w:val="22"/>
        </w:rPr>
        <w:t>AUTOSAR_MCAL_&lt;MODULE&gt;_TraceabilityMatrix.xlsm(for 3.0) (.xls or xlsx extension for 4.0)   - Requirements traceability matrix.</w:t>
      </w:r>
    </w:p>
    <w:p w:rsidR="001E6A81" w:rsidRPr="00D5353F" w:rsidRDefault="001E6A81" w:rsidP="001E6A81">
      <w:pPr>
        <w:ind w:left="360" w:firstLine="720"/>
        <w:rPr>
          <w:szCs w:val="22"/>
        </w:rPr>
      </w:pPr>
      <w:r w:rsidRPr="00D5353F">
        <w:rPr>
          <w:szCs w:val="22"/>
        </w:rPr>
        <w:t>Example: AUTOSAR_MCAL_DIO_TraceabilityMatrix.xlsm    </w:t>
      </w:r>
    </w:p>
    <w:p w:rsidR="001E6A81" w:rsidRPr="00D5353F" w:rsidRDefault="001E6A81" w:rsidP="00066F62">
      <w:pPr>
        <w:pStyle w:val="ListParagraph"/>
        <w:numPr>
          <w:ilvl w:val="0"/>
          <w:numId w:val="24"/>
        </w:numPr>
        <w:ind w:left="1080"/>
        <w:rPr>
          <w:szCs w:val="22"/>
        </w:rPr>
      </w:pPr>
      <w:r w:rsidRPr="00D5353F">
        <w:rPr>
          <w:rFonts w:ascii="Times New Roman" w:hAnsi="Times New Roman"/>
          <w:sz w:val="22"/>
          <w:szCs w:val="22"/>
        </w:rPr>
        <w:t>AUTOSAR_MCAL_&lt;MODULE&gt;_EPD_Test_Results.xls/xlsx/xlsm    - Test results for "One EPD" and "All EPD" tests. See above the other possible extensions for Excel docs. This file is not mandatory and will be removed as tests are updated for automatic run.</w:t>
      </w:r>
    </w:p>
    <w:p w:rsidR="001E6A81" w:rsidRPr="00D5353F" w:rsidRDefault="001E6A81" w:rsidP="00AB7C4E">
      <w:pPr>
        <w:ind w:left="360" w:firstLine="720"/>
        <w:rPr>
          <w:szCs w:val="22"/>
        </w:rPr>
      </w:pPr>
      <w:r w:rsidRPr="00D5353F">
        <w:rPr>
          <w:szCs w:val="22"/>
        </w:rPr>
        <w:t>Example: AUTOSAR_MCAL_DIO_ EPD_Test_Results.xls </w:t>
      </w:r>
    </w:p>
    <w:p w:rsidR="001E6A81" w:rsidRPr="00D5353F" w:rsidRDefault="001E6A81" w:rsidP="001E6A81">
      <w:pPr>
        <w:ind w:left="360" w:firstLine="720"/>
        <w:rPr>
          <w:szCs w:val="22"/>
        </w:rPr>
      </w:pPr>
    </w:p>
    <w:p w:rsidR="001E6A81" w:rsidRPr="00D5353F" w:rsidRDefault="001E6A81" w:rsidP="00066F62">
      <w:pPr>
        <w:pStyle w:val="ListParagraph"/>
        <w:numPr>
          <w:ilvl w:val="0"/>
          <w:numId w:val="47"/>
        </w:numPr>
        <w:tabs>
          <w:tab w:val="clear" w:pos="567"/>
          <w:tab w:val="left" w:pos="-1440"/>
        </w:tabs>
        <w:ind w:left="1080"/>
        <w:rPr>
          <w:b/>
          <w:szCs w:val="22"/>
        </w:rPr>
      </w:pPr>
      <w:r w:rsidRPr="00D5353F">
        <w:rPr>
          <w:b/>
          <w:szCs w:val="22"/>
        </w:rPr>
        <w:t>user_manuals -</w:t>
      </w:r>
      <w:r w:rsidRPr="00D5353F">
        <w:rPr>
          <w:szCs w:val="22"/>
        </w:rPr>
        <w:t xml:space="preserve"> </w:t>
      </w:r>
      <w:r w:rsidRPr="00D5353F">
        <w:rPr>
          <w:rFonts w:ascii="Times New Roman" w:hAnsi="Times New Roman"/>
          <w:sz w:val="22"/>
          <w:szCs w:val="22"/>
        </w:rPr>
        <w:t xml:space="preserve">under  </w:t>
      </w:r>
      <w:r w:rsidRPr="00D5353F">
        <w:rPr>
          <w:rFonts w:ascii="Times New Roman" w:hAnsi="Times New Roman"/>
          <w:b/>
          <w:sz w:val="22"/>
          <w:szCs w:val="22"/>
        </w:rPr>
        <w:t>&lt;doc&gt;</w:t>
      </w:r>
      <w:r w:rsidRPr="00D5353F">
        <w:rPr>
          <w:rFonts w:ascii="Times New Roman" w:hAnsi="Times New Roman"/>
          <w:sz w:val="22"/>
          <w:szCs w:val="22"/>
        </w:rPr>
        <w:t xml:space="preserve">  folder</w:t>
      </w:r>
      <w:r w:rsidRPr="00D5353F">
        <w:rPr>
          <w:szCs w:val="22"/>
        </w:rPr>
        <w:t>  </w:t>
      </w:r>
    </w:p>
    <w:p w:rsidR="001E6A81" w:rsidRPr="00D5353F" w:rsidRDefault="001E6A81" w:rsidP="00066F62">
      <w:pPr>
        <w:pStyle w:val="ListParagraph"/>
        <w:numPr>
          <w:ilvl w:val="0"/>
          <w:numId w:val="48"/>
        </w:numPr>
        <w:ind w:left="1440"/>
        <w:rPr>
          <w:b/>
          <w:bCs/>
          <w:szCs w:val="22"/>
        </w:rPr>
      </w:pPr>
      <w:r w:rsidRPr="00D5353F">
        <w:rPr>
          <w:b/>
          <w:bCs/>
          <w:szCs w:val="22"/>
        </w:rPr>
        <w:t xml:space="preserve">docgen - </w:t>
      </w:r>
      <w:r w:rsidRPr="00D5353F">
        <w:rPr>
          <w:rFonts w:ascii="Times New Roman" w:hAnsi="Times New Roman"/>
          <w:sz w:val="22"/>
          <w:szCs w:val="22"/>
        </w:rPr>
        <w:t xml:space="preserve">under  </w:t>
      </w:r>
      <w:r w:rsidRPr="00D5353F">
        <w:rPr>
          <w:rFonts w:ascii="Times New Roman" w:hAnsi="Times New Roman"/>
          <w:b/>
          <w:sz w:val="22"/>
          <w:szCs w:val="22"/>
        </w:rPr>
        <w:t>&lt;user_manuals&gt;</w:t>
      </w:r>
      <w:r w:rsidRPr="00D5353F">
        <w:rPr>
          <w:rFonts w:ascii="Times New Roman" w:hAnsi="Times New Roman"/>
          <w:sz w:val="22"/>
          <w:szCs w:val="22"/>
        </w:rPr>
        <w:t xml:space="preserve">  folder</w:t>
      </w:r>
      <w:r w:rsidRPr="00D5353F">
        <w:rPr>
          <w:szCs w:val="22"/>
        </w:rPr>
        <w:t>  </w:t>
      </w:r>
    </w:p>
    <w:p w:rsidR="001E6A81" w:rsidRPr="00D5353F" w:rsidRDefault="001E6A81" w:rsidP="00066F62">
      <w:pPr>
        <w:pStyle w:val="ListParagraph"/>
        <w:numPr>
          <w:ilvl w:val="0"/>
          <w:numId w:val="23"/>
        </w:numPr>
        <w:tabs>
          <w:tab w:val="clear" w:pos="567"/>
          <w:tab w:val="left" w:pos="-1170"/>
        </w:tabs>
        <w:ind w:left="1980"/>
        <w:rPr>
          <w:szCs w:val="22"/>
        </w:rPr>
      </w:pPr>
      <w:r w:rsidRPr="00D5353F">
        <w:rPr>
          <w:rFonts w:ascii="Times New Roman" w:hAnsi="Times New Roman"/>
          <w:b/>
          <w:sz w:val="22"/>
          <w:szCs w:val="22"/>
        </w:rPr>
        <w:t>im-xml</w:t>
      </w:r>
      <w:r w:rsidRPr="00D5353F">
        <w:rPr>
          <w:rFonts w:ascii="Times New Roman" w:hAnsi="Times New Roman"/>
          <w:sz w:val="22"/>
          <w:szCs w:val="22"/>
        </w:rPr>
        <w:t xml:space="preserve"> – folder containing the .xml files and subfolders with images and topics for Freescale owned modules. For ST modules, folder will be empty.</w:t>
      </w:r>
    </w:p>
    <w:p w:rsidR="001E6A81" w:rsidRPr="00D5353F" w:rsidRDefault="001E6A81" w:rsidP="00066F62">
      <w:pPr>
        <w:pStyle w:val="ListParagraph"/>
        <w:numPr>
          <w:ilvl w:val="0"/>
          <w:numId w:val="23"/>
        </w:numPr>
        <w:tabs>
          <w:tab w:val="clear" w:pos="567"/>
        </w:tabs>
        <w:ind w:left="1980"/>
        <w:rPr>
          <w:szCs w:val="22"/>
        </w:rPr>
      </w:pPr>
      <w:r w:rsidRPr="00D5353F">
        <w:rPr>
          <w:rFonts w:ascii="Times New Roman" w:hAnsi="Times New Roman"/>
          <w:b/>
          <w:sz w:val="22"/>
          <w:szCs w:val="22"/>
        </w:rPr>
        <w:t>um-xml</w:t>
      </w:r>
      <w:r w:rsidRPr="00D5353F">
        <w:rPr>
          <w:rFonts w:ascii="Times New Roman" w:hAnsi="Times New Roman"/>
          <w:sz w:val="22"/>
          <w:szCs w:val="22"/>
        </w:rPr>
        <w:t xml:space="preserve"> - folder containing the .xml files and subfolders with images and topics for Freescale owned modules. For ST modules, folder will be empty.</w:t>
      </w:r>
    </w:p>
    <w:p w:rsidR="001E6A81" w:rsidRPr="00D5353F" w:rsidRDefault="001E6A81" w:rsidP="00066F62">
      <w:pPr>
        <w:pStyle w:val="ListParagraph"/>
        <w:numPr>
          <w:ilvl w:val="0"/>
          <w:numId w:val="24"/>
        </w:numPr>
        <w:ind w:left="1980"/>
        <w:rPr>
          <w:szCs w:val="22"/>
        </w:rPr>
      </w:pPr>
      <w:r w:rsidRPr="00D5353F">
        <w:rPr>
          <w:rFonts w:ascii="Times New Roman" w:hAnsi="Times New Roman"/>
          <w:sz w:val="22"/>
          <w:szCs w:val="22"/>
        </w:rPr>
        <w:t>im-xml.zip – This archive contains all the files needed to create the IM pdf document (all from im-xml folder for Freescale drivers).</w:t>
      </w:r>
    </w:p>
    <w:p w:rsidR="001E6A81" w:rsidRPr="00D5353F" w:rsidRDefault="001E6A81" w:rsidP="00066F62">
      <w:pPr>
        <w:pStyle w:val="ListParagraph"/>
        <w:numPr>
          <w:ilvl w:val="0"/>
          <w:numId w:val="24"/>
        </w:numPr>
        <w:ind w:left="1980"/>
        <w:rPr>
          <w:szCs w:val="22"/>
        </w:rPr>
      </w:pPr>
      <w:r w:rsidRPr="00D5353F">
        <w:rPr>
          <w:rFonts w:ascii="Times New Roman" w:hAnsi="Times New Roman"/>
          <w:sz w:val="22"/>
          <w:szCs w:val="22"/>
        </w:rPr>
        <w:t>um-xml.zip - This archive contains all the files needed to create the UM pdf document (all from um-xml folder for Freescale drivers).</w:t>
      </w:r>
    </w:p>
    <w:p w:rsidR="001E6A81" w:rsidRPr="00D5353F" w:rsidRDefault="001E6A81" w:rsidP="001E6A81">
      <w:pPr>
        <w:ind w:left="1980"/>
        <w:rPr>
          <w:szCs w:val="22"/>
        </w:rPr>
      </w:pPr>
      <w:r w:rsidRPr="00D5353F">
        <w:rPr>
          <w:b/>
          <w:bCs/>
          <w:i/>
          <w:iCs/>
          <w:szCs w:val="22"/>
        </w:rPr>
        <w:t>!!!Note: im-xml.zip and um-xml.zip documents are under “docgen” folder.</w:t>
      </w:r>
    </w:p>
    <w:p w:rsidR="001E6A81" w:rsidRPr="00D5353F" w:rsidRDefault="001E6A81" w:rsidP="00066F62">
      <w:pPr>
        <w:pStyle w:val="ListParagraph"/>
        <w:numPr>
          <w:ilvl w:val="0"/>
          <w:numId w:val="49"/>
        </w:numPr>
        <w:tabs>
          <w:tab w:val="clear" w:pos="567"/>
        </w:tabs>
        <w:ind w:left="1440"/>
        <w:rPr>
          <w:szCs w:val="22"/>
        </w:rPr>
      </w:pPr>
      <w:r w:rsidRPr="00D5353F">
        <w:rPr>
          <w:szCs w:val="22"/>
        </w:rPr>
        <w:t>AUTOSAR_MCAL_&lt;MODULE&gt;_IM.pdf </w:t>
      </w:r>
      <w:r w:rsidRPr="00D5353F">
        <w:rPr>
          <w:rFonts w:ascii="Times New Roman" w:hAnsi="Times New Roman"/>
          <w:sz w:val="22"/>
          <w:szCs w:val="22"/>
        </w:rPr>
        <w:t xml:space="preserve">    </w:t>
      </w:r>
      <w:r w:rsidRPr="00D5353F">
        <w:rPr>
          <w:szCs w:val="22"/>
        </w:rPr>
        <w:t>-  Integration manual (pdf format)</w:t>
      </w:r>
    </w:p>
    <w:p w:rsidR="001E6A81" w:rsidRPr="00D5353F" w:rsidRDefault="001E6A81" w:rsidP="001E6A81">
      <w:pPr>
        <w:pStyle w:val="ListParagraph"/>
        <w:tabs>
          <w:tab w:val="clear" w:pos="567"/>
        </w:tabs>
        <w:ind w:left="1440"/>
        <w:rPr>
          <w:szCs w:val="22"/>
        </w:rPr>
      </w:pPr>
      <w:r w:rsidRPr="00D5353F">
        <w:rPr>
          <w:rFonts w:ascii="Times New Roman" w:hAnsi="Times New Roman"/>
          <w:sz w:val="22"/>
          <w:szCs w:val="22"/>
        </w:rPr>
        <w:t>Example: AUTOSAR_MCAL_DIO_IM.pdf  </w:t>
      </w:r>
    </w:p>
    <w:p w:rsidR="001E6A81" w:rsidRPr="00D5353F" w:rsidRDefault="001E6A81" w:rsidP="00066F62">
      <w:pPr>
        <w:pStyle w:val="ListParagraph"/>
        <w:numPr>
          <w:ilvl w:val="0"/>
          <w:numId w:val="25"/>
        </w:numPr>
        <w:tabs>
          <w:tab w:val="clear" w:pos="567"/>
          <w:tab w:val="left" w:pos="-900"/>
        </w:tabs>
        <w:ind w:left="1440"/>
        <w:rPr>
          <w:szCs w:val="22"/>
        </w:rPr>
      </w:pPr>
      <w:r w:rsidRPr="00D5353F">
        <w:rPr>
          <w:rFonts w:ascii="Times New Roman" w:hAnsi="Times New Roman"/>
          <w:sz w:val="22"/>
          <w:szCs w:val="22"/>
        </w:rPr>
        <w:t>AUTOSAR_MCAL_&lt;MODULE&gt;_UM.pdf     - User manual (pdf format)</w:t>
      </w:r>
    </w:p>
    <w:p w:rsidR="001E6A81" w:rsidRPr="00D5353F" w:rsidRDefault="001E6A81" w:rsidP="001E6A81">
      <w:pPr>
        <w:ind w:left="1440"/>
        <w:rPr>
          <w:szCs w:val="22"/>
        </w:rPr>
      </w:pPr>
      <w:r w:rsidRPr="00D5353F">
        <w:rPr>
          <w:szCs w:val="22"/>
        </w:rPr>
        <w:t>Example: AUTOSAR_MCAL_DIO_UM.pdf  </w:t>
      </w:r>
    </w:p>
    <w:p w:rsidR="001E6A81" w:rsidRPr="00D5353F" w:rsidRDefault="001E6A81" w:rsidP="001E6A81">
      <w:pPr>
        <w:ind w:left="1440"/>
        <w:rPr>
          <w:b/>
          <w:bCs/>
          <w:i/>
          <w:iCs/>
          <w:szCs w:val="22"/>
        </w:rPr>
      </w:pPr>
      <w:r w:rsidRPr="00D5353F">
        <w:rPr>
          <w:b/>
          <w:bCs/>
          <w:i/>
          <w:iCs/>
          <w:szCs w:val="22"/>
        </w:rPr>
        <w:t>!!!Note: IM/UM documents are under “user_manuals” folder.</w:t>
      </w:r>
    </w:p>
    <w:p w:rsidR="001E6A81" w:rsidRPr="00D5353F" w:rsidRDefault="001E6A81" w:rsidP="001E6A81">
      <w:pPr>
        <w:rPr>
          <w:szCs w:val="22"/>
        </w:rPr>
      </w:pPr>
      <w:r w:rsidRPr="00D5353F">
        <w:rPr>
          <w:szCs w:val="22"/>
        </w:rPr>
        <w:lastRenderedPageBreak/>
        <w:t>      </w:t>
      </w:r>
    </w:p>
    <w:p w:rsidR="001E6A81" w:rsidRPr="00D5353F" w:rsidRDefault="001E6A81" w:rsidP="00066F62">
      <w:pPr>
        <w:pStyle w:val="ListParagraph"/>
        <w:numPr>
          <w:ilvl w:val="0"/>
          <w:numId w:val="50"/>
        </w:numPr>
        <w:tabs>
          <w:tab w:val="clear" w:pos="567"/>
        </w:tabs>
        <w:ind w:left="630"/>
        <w:rPr>
          <w:szCs w:val="22"/>
        </w:rPr>
      </w:pPr>
      <w:r w:rsidRPr="00D5353F">
        <w:rPr>
          <w:b/>
          <w:bCs/>
          <w:szCs w:val="22"/>
        </w:rPr>
        <w:t xml:space="preserve">generic    </w:t>
      </w:r>
      <w:r w:rsidRPr="00D5353F">
        <w:rPr>
          <w:szCs w:val="22"/>
        </w:rPr>
        <w:t xml:space="preserve">- under  </w:t>
      </w:r>
      <w:r w:rsidRPr="00D5353F">
        <w:rPr>
          <w:b/>
          <w:szCs w:val="22"/>
        </w:rPr>
        <w:t>&lt;Module&gt;</w:t>
      </w:r>
      <w:r w:rsidRPr="00D5353F">
        <w:rPr>
          <w:szCs w:val="22"/>
        </w:rPr>
        <w:t xml:space="preserve">  folder   </w:t>
      </w:r>
    </w:p>
    <w:p w:rsidR="001E6A81" w:rsidRPr="00D5353F" w:rsidRDefault="001E6A81" w:rsidP="001E6A81">
      <w:pPr>
        <w:rPr>
          <w:szCs w:val="22"/>
        </w:rPr>
      </w:pPr>
    </w:p>
    <w:p w:rsidR="001E6A81" w:rsidRPr="00D5353F" w:rsidRDefault="001E6A81" w:rsidP="00066F62">
      <w:pPr>
        <w:pStyle w:val="ListParagraph"/>
        <w:numPr>
          <w:ilvl w:val="0"/>
          <w:numId w:val="50"/>
        </w:numPr>
        <w:tabs>
          <w:tab w:val="clear" w:pos="567"/>
        </w:tabs>
        <w:ind w:left="630"/>
        <w:rPr>
          <w:szCs w:val="22"/>
        </w:rPr>
      </w:pPr>
      <w:r w:rsidRPr="00D5353F">
        <w:rPr>
          <w:b/>
          <w:bCs/>
          <w:szCs w:val="22"/>
        </w:rPr>
        <w:t xml:space="preserve">specific    </w:t>
      </w:r>
      <w:r w:rsidRPr="00D5353F">
        <w:rPr>
          <w:szCs w:val="22"/>
        </w:rPr>
        <w:t xml:space="preserve">- under  </w:t>
      </w:r>
      <w:r w:rsidRPr="00D5353F">
        <w:rPr>
          <w:b/>
          <w:szCs w:val="22"/>
        </w:rPr>
        <w:t>&lt;Module&gt;</w:t>
      </w:r>
      <w:r w:rsidRPr="00D5353F">
        <w:rPr>
          <w:szCs w:val="22"/>
        </w:rPr>
        <w:t xml:space="preserve">  folder   </w:t>
      </w:r>
    </w:p>
    <w:p w:rsidR="001E6A81" w:rsidRPr="00D5353F" w:rsidRDefault="001E6A81" w:rsidP="00066F62">
      <w:pPr>
        <w:pStyle w:val="ListParagraph"/>
        <w:numPr>
          <w:ilvl w:val="0"/>
          <w:numId w:val="25"/>
        </w:numPr>
        <w:tabs>
          <w:tab w:val="clear" w:pos="567"/>
          <w:tab w:val="left" w:pos="-1890"/>
          <w:tab w:val="left" w:pos="-810"/>
        </w:tabs>
        <w:ind w:left="1080"/>
        <w:rPr>
          <w:szCs w:val="22"/>
        </w:rPr>
      </w:pPr>
      <w:r w:rsidRPr="00D5353F">
        <w:rPr>
          <w:rFonts w:ascii="Times New Roman" w:hAnsi="Times New Roman"/>
          <w:sz w:val="22"/>
          <w:szCs w:val="22"/>
        </w:rPr>
        <w:t xml:space="preserve">&lt;Module&gt;.mak    - TPB configuration file to generate the </w:t>
      </w:r>
    </w:p>
    <w:p w:rsidR="001E6A81" w:rsidRPr="00D5353F" w:rsidRDefault="001E6A81" w:rsidP="00066F62">
      <w:pPr>
        <w:pStyle w:val="ListParagraph"/>
        <w:numPr>
          <w:ilvl w:val="0"/>
          <w:numId w:val="25"/>
        </w:numPr>
        <w:tabs>
          <w:tab w:val="clear" w:pos="567"/>
          <w:tab w:val="left" w:pos="-1890"/>
          <w:tab w:val="left" w:pos="-810"/>
        </w:tabs>
        <w:ind w:left="1080"/>
        <w:rPr>
          <w:szCs w:val="22"/>
        </w:rPr>
      </w:pPr>
      <w:r w:rsidRPr="00D5353F">
        <w:rPr>
          <w:rFonts w:ascii="Times New Roman" w:hAnsi="Times New Roman"/>
          <w:sz w:val="22"/>
          <w:szCs w:val="22"/>
        </w:rPr>
        <w:t>&lt;Module&gt; Tresos plugin</w:t>
      </w:r>
    </w:p>
    <w:p w:rsidR="00FF565C" w:rsidRPr="00D5353F" w:rsidRDefault="00FF565C" w:rsidP="001E6A81">
      <w:pPr>
        <w:rPr>
          <w:i/>
          <w:iCs/>
          <w:szCs w:val="22"/>
        </w:rPr>
      </w:pPr>
    </w:p>
    <w:p w:rsidR="00FF565C" w:rsidRPr="00D5353F" w:rsidRDefault="00FF565C" w:rsidP="001E6A81">
      <w:pPr>
        <w:rPr>
          <w:i/>
          <w:iCs/>
          <w:szCs w:val="22"/>
        </w:rPr>
      </w:pPr>
    </w:p>
    <w:p w:rsidR="001E6A81" w:rsidRPr="00D5353F" w:rsidRDefault="001E6A81" w:rsidP="001E6A81">
      <w:pPr>
        <w:rPr>
          <w:i/>
          <w:iCs/>
          <w:szCs w:val="22"/>
        </w:rPr>
      </w:pPr>
      <w:r w:rsidRPr="00D5353F">
        <w:rPr>
          <w:i/>
          <w:iCs/>
          <w:szCs w:val="22"/>
        </w:rPr>
        <w:t>Legend:</w:t>
      </w:r>
    </w:p>
    <w:p w:rsidR="001E6A81" w:rsidRPr="00D5353F" w:rsidRDefault="001E6A81" w:rsidP="00066F62">
      <w:pPr>
        <w:pStyle w:val="ListParagraph"/>
        <w:numPr>
          <w:ilvl w:val="0"/>
          <w:numId w:val="26"/>
        </w:numPr>
        <w:rPr>
          <w:rFonts w:ascii="Times New Roman" w:hAnsi="Times New Roman"/>
          <w:sz w:val="22"/>
          <w:szCs w:val="22"/>
        </w:rPr>
      </w:pPr>
      <w:r w:rsidRPr="00D5353F">
        <w:rPr>
          <w:rFonts w:ascii="Times New Roman" w:hAnsi="Times New Roman"/>
          <w:sz w:val="22"/>
          <w:szCs w:val="22"/>
        </w:rPr>
        <w:t>xyz   - xyz is a folder.</w:t>
      </w:r>
    </w:p>
    <w:p w:rsidR="001E6A81" w:rsidRPr="00D5353F" w:rsidRDefault="001E6A81" w:rsidP="00066F62">
      <w:pPr>
        <w:pStyle w:val="ListParagraph"/>
        <w:numPr>
          <w:ilvl w:val="0"/>
          <w:numId w:val="27"/>
        </w:numPr>
        <w:rPr>
          <w:rFonts w:ascii="Times New Roman" w:hAnsi="Times New Roman"/>
          <w:sz w:val="22"/>
          <w:szCs w:val="22"/>
        </w:rPr>
      </w:pPr>
      <w:r w:rsidRPr="00D5353F">
        <w:rPr>
          <w:rFonts w:ascii="Times New Roman" w:hAnsi="Times New Roman"/>
          <w:sz w:val="22"/>
          <w:szCs w:val="22"/>
        </w:rPr>
        <w:t xml:space="preserve">abc   - abc is a file. </w:t>
      </w:r>
    </w:p>
    <w:p w:rsidR="001E6A81" w:rsidRPr="00D5353F" w:rsidRDefault="001E6A81" w:rsidP="00FF565C">
      <w:pPr>
        <w:pStyle w:val="ListParagraph"/>
        <w:rPr>
          <w:rFonts w:ascii="Times New Roman" w:hAnsi="Times New Roman"/>
          <w:sz w:val="22"/>
          <w:szCs w:val="22"/>
        </w:rPr>
      </w:pPr>
    </w:p>
    <w:p w:rsidR="001E6A81" w:rsidRPr="00D5353F" w:rsidRDefault="001E6A81" w:rsidP="001E6A81">
      <w:pPr>
        <w:rPr>
          <w:sz w:val="24"/>
        </w:rPr>
      </w:pPr>
      <w:r w:rsidRPr="00D5353F">
        <w:rPr>
          <w:szCs w:val="22"/>
        </w:rPr>
        <w:t>Indentation used to depict the folder tree</w:t>
      </w:r>
    </w:p>
    <w:p w:rsidR="00572C23" w:rsidRPr="00D5353F" w:rsidRDefault="00572C23">
      <w:pPr>
        <w:jc w:val="both"/>
        <w:rPr>
          <w:sz w:val="24"/>
        </w:rPr>
      </w:pPr>
    </w:p>
    <w:p w:rsidR="001E6A81" w:rsidRPr="00D5353F" w:rsidRDefault="001E6A81">
      <w:pPr>
        <w:jc w:val="both"/>
        <w:rPr>
          <w:sz w:val="24"/>
        </w:rPr>
      </w:pPr>
    </w:p>
    <w:p w:rsidR="001E6A81" w:rsidRPr="00D5353F" w:rsidRDefault="001E6A81">
      <w:pPr>
        <w:jc w:val="both"/>
        <w:rPr>
          <w:sz w:val="24"/>
        </w:rPr>
      </w:pPr>
    </w:p>
    <w:p w:rsidR="001E6A81" w:rsidRPr="00D5353F" w:rsidRDefault="001E6A81">
      <w:pPr>
        <w:jc w:val="both"/>
        <w:rPr>
          <w:sz w:val="24"/>
        </w:rPr>
      </w:pPr>
    </w:p>
    <w:p w:rsidR="001E6A81" w:rsidRPr="00D5353F" w:rsidRDefault="001E6A81">
      <w:pPr>
        <w:jc w:val="both"/>
        <w:rPr>
          <w:sz w:val="24"/>
        </w:rPr>
      </w:pPr>
    </w:p>
    <w:p w:rsidR="001E6A81" w:rsidRPr="00D5353F" w:rsidRDefault="001E6A81">
      <w:pPr>
        <w:jc w:val="both"/>
        <w:rPr>
          <w:sz w:val="24"/>
        </w:rPr>
      </w:pPr>
    </w:p>
    <w:p w:rsidR="001E6A81" w:rsidRPr="00D5353F" w:rsidRDefault="001E6A81">
      <w:pPr>
        <w:jc w:val="both"/>
        <w:rPr>
          <w:sz w:val="24"/>
        </w:rPr>
      </w:pPr>
    </w:p>
    <w:p w:rsidR="001E6A81" w:rsidRPr="00D5353F" w:rsidRDefault="001E6A81">
      <w:pPr>
        <w:jc w:val="both"/>
        <w:rPr>
          <w:sz w:val="24"/>
        </w:rPr>
      </w:pPr>
    </w:p>
    <w:p w:rsidR="001E6A81" w:rsidRPr="00D5353F" w:rsidRDefault="001E6A81">
      <w:pPr>
        <w:jc w:val="both"/>
        <w:rPr>
          <w:sz w:val="24"/>
        </w:rPr>
      </w:pPr>
    </w:p>
    <w:p w:rsidR="001E6A81" w:rsidRPr="00D5353F" w:rsidRDefault="001E6A81">
      <w:pPr>
        <w:jc w:val="both"/>
        <w:rPr>
          <w:sz w:val="24"/>
        </w:rPr>
      </w:pPr>
    </w:p>
    <w:p w:rsidR="00C84094" w:rsidRPr="00D5353F" w:rsidRDefault="00C84094">
      <w:pPr>
        <w:jc w:val="both"/>
        <w:rPr>
          <w:sz w:val="24"/>
        </w:rPr>
      </w:pPr>
    </w:p>
    <w:p w:rsidR="00C84094" w:rsidRPr="00D5353F" w:rsidRDefault="00C84094">
      <w:pPr>
        <w:jc w:val="both"/>
        <w:rPr>
          <w:sz w:val="24"/>
        </w:rPr>
      </w:pPr>
    </w:p>
    <w:p w:rsidR="00C84094" w:rsidRPr="00D5353F" w:rsidRDefault="00C84094">
      <w:pPr>
        <w:jc w:val="both"/>
        <w:rPr>
          <w:sz w:val="24"/>
        </w:rPr>
      </w:pPr>
    </w:p>
    <w:p w:rsidR="00C84094" w:rsidRPr="00D5353F" w:rsidRDefault="00C84094">
      <w:pPr>
        <w:jc w:val="both"/>
        <w:rPr>
          <w:sz w:val="24"/>
        </w:rPr>
      </w:pPr>
    </w:p>
    <w:p w:rsidR="00C84094" w:rsidRPr="00D5353F" w:rsidRDefault="00C84094">
      <w:pPr>
        <w:jc w:val="both"/>
        <w:rPr>
          <w:sz w:val="24"/>
        </w:rPr>
      </w:pPr>
    </w:p>
    <w:p w:rsidR="00C84094" w:rsidRPr="00D5353F" w:rsidRDefault="00C84094">
      <w:pPr>
        <w:jc w:val="both"/>
        <w:rPr>
          <w:sz w:val="24"/>
        </w:rPr>
      </w:pPr>
    </w:p>
    <w:p w:rsidR="00C84094" w:rsidRPr="00D5353F" w:rsidRDefault="00C84094">
      <w:pPr>
        <w:jc w:val="both"/>
        <w:rPr>
          <w:sz w:val="24"/>
        </w:rPr>
      </w:pPr>
    </w:p>
    <w:p w:rsidR="002503FB" w:rsidRDefault="002503FB">
      <w:pPr>
        <w:rPr>
          <w:sz w:val="24"/>
        </w:rPr>
      </w:pPr>
      <w:r>
        <w:rPr>
          <w:sz w:val="24"/>
        </w:rPr>
        <w:br w:type="page"/>
      </w:r>
    </w:p>
    <w:p w:rsidR="001E6A81" w:rsidRPr="00D5353F" w:rsidRDefault="001E6A81">
      <w:pPr>
        <w:jc w:val="both"/>
        <w:rPr>
          <w:sz w:val="24"/>
        </w:rPr>
      </w:pPr>
    </w:p>
    <w:p w:rsidR="00260FAF" w:rsidRPr="00D5353F" w:rsidRDefault="003A6D39">
      <w:pPr>
        <w:pStyle w:val="Heading5"/>
      </w:pPr>
      <w:bookmarkStart w:id="114" w:name="_Toc357008870"/>
      <w:r w:rsidRPr="00D5353F">
        <w:t>IPVault Folder</w:t>
      </w:r>
      <w:bookmarkEnd w:id="114"/>
    </w:p>
    <w:p w:rsidR="000552D4" w:rsidRPr="00D5353F" w:rsidRDefault="000552D4" w:rsidP="000552D4">
      <w:pPr>
        <w:ind w:left="570"/>
        <w:jc w:val="both"/>
        <w:rPr>
          <w:b/>
          <w:bCs/>
          <w:sz w:val="24"/>
        </w:rPr>
      </w:pPr>
    </w:p>
    <w:p w:rsidR="00297893" w:rsidRPr="00D5353F" w:rsidRDefault="001B261C" w:rsidP="00297893">
      <w:pPr>
        <w:ind w:left="210"/>
        <w:jc w:val="both"/>
        <w:rPr>
          <w:b/>
          <w:bCs/>
          <w:sz w:val="24"/>
        </w:rPr>
      </w:pPr>
      <w:r w:rsidRPr="00D5353F">
        <w:rPr>
          <w:b/>
          <w:bCs/>
          <w:noProof/>
          <w:sz w:val="24"/>
        </w:rPr>
        <w:drawing>
          <wp:inline distT="0" distB="0" distL="0" distR="0">
            <wp:extent cx="2295525" cy="3619500"/>
            <wp:effectExtent l="19050" t="19050" r="28575" b="1905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2295525" cy="3619500"/>
                    </a:xfrm>
                    <a:prstGeom prst="rect">
                      <a:avLst/>
                    </a:prstGeom>
                    <a:noFill/>
                    <a:ln w="9525">
                      <a:solidFill>
                        <a:schemeClr val="accent1"/>
                      </a:solidFill>
                      <a:miter lim="800000"/>
                      <a:headEnd/>
                      <a:tailEnd/>
                    </a:ln>
                  </pic:spPr>
                </pic:pic>
              </a:graphicData>
            </a:graphic>
          </wp:inline>
        </w:drawing>
      </w:r>
    </w:p>
    <w:p w:rsidR="00297893" w:rsidRPr="00D5353F" w:rsidRDefault="00297893" w:rsidP="00692BC3">
      <w:pPr>
        <w:ind w:left="210"/>
        <w:jc w:val="both"/>
        <w:rPr>
          <w:b/>
          <w:bCs/>
          <w:sz w:val="24"/>
        </w:rPr>
      </w:pPr>
      <w:r w:rsidRPr="00D5353F">
        <w:rPr>
          <w:b/>
          <w:bCs/>
          <w:sz w:val="24"/>
        </w:rPr>
        <w:t xml:space="preserve">  </w:t>
      </w:r>
    </w:p>
    <w:p w:rsidR="003A6D39" w:rsidRPr="00D5353F" w:rsidRDefault="004E1D13" w:rsidP="003A6D39">
      <w:pPr>
        <w:ind w:left="210"/>
        <w:jc w:val="both"/>
        <w:rPr>
          <w:szCs w:val="22"/>
        </w:rPr>
      </w:pPr>
      <w:r w:rsidRPr="00D5353F">
        <w:rPr>
          <w:szCs w:val="22"/>
        </w:rPr>
        <w:t>IPVault folder contains include and source files which are “ip” specific.</w:t>
      </w:r>
    </w:p>
    <w:p w:rsidR="003A6D39" w:rsidRPr="00D5353F" w:rsidRDefault="004E1D13" w:rsidP="003A6D39">
      <w:pPr>
        <w:ind w:left="210"/>
        <w:jc w:val="both"/>
        <w:rPr>
          <w:szCs w:val="22"/>
        </w:rPr>
      </w:pPr>
      <w:r w:rsidRPr="00D5353F">
        <w:rPr>
          <w:szCs w:val="22"/>
        </w:rPr>
        <w:t>The names of the IPs are listed in the following table, in Clearcase they are prefixed by “IPV_”</w:t>
      </w:r>
    </w:p>
    <w:p w:rsidR="002B4C4F" w:rsidRPr="00D5353F" w:rsidRDefault="002B4C4F" w:rsidP="003A6D39">
      <w:pPr>
        <w:ind w:left="210"/>
        <w:jc w:val="both"/>
        <w:rPr>
          <w:szCs w:val="22"/>
        </w:rPr>
      </w:pP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84"/>
        <w:gridCol w:w="5386"/>
      </w:tblGrid>
      <w:tr w:rsidR="0079538A" w:rsidRPr="00D5353F" w:rsidTr="0068744C">
        <w:tc>
          <w:tcPr>
            <w:tcW w:w="3084" w:type="dxa"/>
            <w:shd w:val="clear" w:color="auto" w:fill="FFCC99"/>
          </w:tcPr>
          <w:p w:rsidR="0079538A" w:rsidRPr="00D5353F" w:rsidRDefault="0079538A" w:rsidP="0068744C">
            <w:pPr>
              <w:pStyle w:val="TableTitle"/>
              <w:rPr>
                <w:rFonts w:cs="Arial"/>
                <w:sz w:val="20"/>
              </w:rPr>
            </w:pPr>
            <w:r w:rsidRPr="00D5353F">
              <w:rPr>
                <w:rFonts w:cs="Arial"/>
                <w:sz w:val="20"/>
              </w:rPr>
              <w:t>Name of the IPVault Module “ip”</w:t>
            </w:r>
          </w:p>
        </w:tc>
        <w:tc>
          <w:tcPr>
            <w:tcW w:w="5386" w:type="dxa"/>
            <w:shd w:val="clear" w:color="auto" w:fill="FFCC99"/>
          </w:tcPr>
          <w:p w:rsidR="0079538A" w:rsidRPr="00D5353F" w:rsidRDefault="0079538A" w:rsidP="0068744C">
            <w:pPr>
              <w:pStyle w:val="TableTitle"/>
              <w:rPr>
                <w:rFonts w:cs="Arial"/>
                <w:sz w:val="20"/>
              </w:rPr>
            </w:pPr>
            <w:r w:rsidRPr="00D5353F">
              <w:rPr>
                <w:rFonts w:cs="Arial"/>
                <w:sz w:val="20"/>
              </w:rPr>
              <w:t>Description</w:t>
            </w:r>
          </w:p>
        </w:tc>
      </w:tr>
      <w:tr w:rsidR="0079538A" w:rsidRPr="00D5353F" w:rsidTr="0068744C">
        <w:tc>
          <w:tcPr>
            <w:tcW w:w="3084" w:type="dxa"/>
          </w:tcPr>
          <w:p w:rsidR="0079538A" w:rsidRPr="00D5353F" w:rsidRDefault="0079538A" w:rsidP="0068744C">
            <w:pPr>
              <w:tabs>
                <w:tab w:val="center" w:pos="1434"/>
              </w:tabs>
              <w:rPr>
                <w:rFonts w:cs="Arial"/>
                <w:sz w:val="20"/>
                <w:szCs w:val="20"/>
              </w:rPr>
            </w:pPr>
            <w:r w:rsidRPr="00D5353F">
              <w:rPr>
                <w:rFonts w:cs="Arial"/>
                <w:sz w:val="20"/>
                <w:szCs w:val="20"/>
              </w:rPr>
              <w:t>IPV_ADC</w:t>
            </w:r>
          </w:p>
        </w:tc>
        <w:tc>
          <w:tcPr>
            <w:tcW w:w="5386" w:type="dxa"/>
          </w:tcPr>
          <w:p w:rsidR="0079538A" w:rsidRPr="00D5353F" w:rsidRDefault="0079538A" w:rsidP="0068744C">
            <w:pPr>
              <w:pStyle w:val="TableEntry"/>
              <w:rPr>
                <w:sz w:val="20"/>
              </w:rPr>
            </w:pPr>
            <w:r w:rsidRPr="00D5353F">
              <w:rPr>
                <w:sz w:val="20"/>
              </w:rPr>
              <w:t>Analog to Digital Converter</w:t>
            </w:r>
          </w:p>
        </w:tc>
      </w:tr>
      <w:tr w:rsidR="0079538A" w:rsidRPr="00D5353F" w:rsidTr="0068744C">
        <w:tc>
          <w:tcPr>
            <w:tcW w:w="3084" w:type="dxa"/>
          </w:tcPr>
          <w:p w:rsidR="0079538A" w:rsidRPr="00D5353F" w:rsidRDefault="0079538A" w:rsidP="0068744C">
            <w:pPr>
              <w:rPr>
                <w:sz w:val="20"/>
                <w:szCs w:val="20"/>
              </w:rPr>
            </w:pPr>
            <w:r w:rsidRPr="00D5353F">
              <w:rPr>
                <w:rFonts w:cs="Arial"/>
                <w:sz w:val="20"/>
                <w:szCs w:val="20"/>
              </w:rPr>
              <w:t>IPV_ADCDig</w:t>
            </w:r>
          </w:p>
        </w:tc>
        <w:tc>
          <w:tcPr>
            <w:tcW w:w="5386" w:type="dxa"/>
          </w:tcPr>
          <w:p w:rsidR="0079538A" w:rsidRPr="00D5353F" w:rsidRDefault="0079538A" w:rsidP="0068744C">
            <w:pPr>
              <w:pStyle w:val="TableEntry"/>
              <w:rPr>
                <w:sz w:val="20"/>
              </w:rPr>
            </w:pPr>
            <w:r w:rsidRPr="00D5353F">
              <w:rPr>
                <w:sz w:val="20"/>
              </w:rPr>
              <w:t>ADC Digital Interface</w:t>
            </w:r>
          </w:p>
        </w:tc>
      </w:tr>
      <w:tr w:rsidR="0079538A" w:rsidRPr="00D5353F" w:rsidTr="0068744C">
        <w:tc>
          <w:tcPr>
            <w:tcW w:w="3084" w:type="dxa"/>
          </w:tcPr>
          <w:p w:rsidR="0079538A" w:rsidRPr="00D5353F" w:rsidRDefault="0079538A" w:rsidP="0068744C">
            <w:pPr>
              <w:rPr>
                <w:rFonts w:cs="Arial"/>
                <w:sz w:val="20"/>
                <w:szCs w:val="20"/>
              </w:rPr>
            </w:pPr>
            <w:r w:rsidRPr="00D5353F">
              <w:rPr>
                <w:rFonts w:cs="Arial"/>
                <w:sz w:val="20"/>
                <w:szCs w:val="20"/>
              </w:rPr>
              <w:t>IPV_CTU</w:t>
            </w:r>
          </w:p>
        </w:tc>
        <w:tc>
          <w:tcPr>
            <w:tcW w:w="5386" w:type="dxa"/>
          </w:tcPr>
          <w:p w:rsidR="0079538A" w:rsidRPr="00D5353F" w:rsidRDefault="0079538A" w:rsidP="0068744C">
            <w:pPr>
              <w:pStyle w:val="TableEntry"/>
              <w:rPr>
                <w:sz w:val="20"/>
              </w:rPr>
            </w:pPr>
            <w:r w:rsidRPr="00D5353F">
              <w:rPr>
                <w:sz w:val="20"/>
              </w:rPr>
              <w:t>Cross Trigger Unit</w:t>
            </w:r>
          </w:p>
        </w:tc>
      </w:tr>
      <w:tr w:rsidR="0079538A" w:rsidRPr="00D5353F" w:rsidTr="0068744C">
        <w:tc>
          <w:tcPr>
            <w:tcW w:w="3084" w:type="dxa"/>
          </w:tcPr>
          <w:p w:rsidR="0079538A" w:rsidRPr="00D5353F" w:rsidRDefault="0079538A" w:rsidP="0068744C">
            <w:pPr>
              <w:rPr>
                <w:rFonts w:cs="Arial"/>
                <w:sz w:val="20"/>
                <w:szCs w:val="20"/>
              </w:rPr>
            </w:pPr>
            <w:r w:rsidRPr="00D5353F">
              <w:rPr>
                <w:rFonts w:cs="Arial"/>
                <w:sz w:val="20"/>
                <w:szCs w:val="20"/>
              </w:rPr>
              <w:t>IPV_CTU2</w:t>
            </w:r>
          </w:p>
        </w:tc>
        <w:tc>
          <w:tcPr>
            <w:tcW w:w="5386" w:type="dxa"/>
          </w:tcPr>
          <w:p w:rsidR="0079538A" w:rsidRPr="00D5353F" w:rsidRDefault="0079538A" w:rsidP="0068744C">
            <w:pPr>
              <w:pStyle w:val="TableEntry"/>
              <w:rPr>
                <w:sz w:val="20"/>
              </w:rPr>
            </w:pPr>
            <w:r w:rsidRPr="00D5353F">
              <w:rPr>
                <w:sz w:val="20"/>
              </w:rPr>
              <w:t>Cross Trigger Unit 2</w:t>
            </w:r>
          </w:p>
        </w:tc>
      </w:tr>
      <w:tr w:rsidR="0079538A" w:rsidRPr="00D5353F" w:rsidTr="0068744C">
        <w:tc>
          <w:tcPr>
            <w:tcW w:w="3084" w:type="dxa"/>
          </w:tcPr>
          <w:p w:rsidR="0079538A" w:rsidRPr="00D5353F" w:rsidRDefault="0079538A" w:rsidP="0068744C">
            <w:pPr>
              <w:rPr>
                <w:rFonts w:cs="Arial"/>
                <w:sz w:val="20"/>
                <w:szCs w:val="20"/>
              </w:rPr>
            </w:pPr>
            <w:r w:rsidRPr="00D5353F">
              <w:rPr>
                <w:rFonts w:cs="Arial"/>
                <w:sz w:val="20"/>
                <w:szCs w:val="20"/>
              </w:rPr>
              <w:t>IPV_DMA</w:t>
            </w:r>
          </w:p>
        </w:tc>
        <w:tc>
          <w:tcPr>
            <w:tcW w:w="5386" w:type="dxa"/>
          </w:tcPr>
          <w:p w:rsidR="0079538A" w:rsidRPr="00D5353F" w:rsidRDefault="0079538A" w:rsidP="0068744C">
            <w:pPr>
              <w:pStyle w:val="TableEntry"/>
              <w:rPr>
                <w:sz w:val="20"/>
              </w:rPr>
            </w:pPr>
            <w:r w:rsidRPr="00D5353F">
              <w:rPr>
                <w:sz w:val="20"/>
              </w:rPr>
              <w:t>Direct Memory Access</w:t>
            </w:r>
          </w:p>
        </w:tc>
      </w:tr>
      <w:tr w:rsidR="0079538A" w:rsidRPr="00D5353F" w:rsidTr="0068744C">
        <w:tc>
          <w:tcPr>
            <w:tcW w:w="3084" w:type="dxa"/>
          </w:tcPr>
          <w:p w:rsidR="0079538A" w:rsidRPr="00D5353F" w:rsidRDefault="0079538A" w:rsidP="0068744C">
            <w:pPr>
              <w:rPr>
                <w:rFonts w:cs="Arial"/>
                <w:sz w:val="20"/>
                <w:szCs w:val="20"/>
              </w:rPr>
            </w:pPr>
            <w:r w:rsidRPr="00D5353F">
              <w:rPr>
                <w:rFonts w:cs="Arial"/>
                <w:sz w:val="20"/>
                <w:szCs w:val="20"/>
              </w:rPr>
              <w:t>IPV_DMAMUX</w:t>
            </w:r>
          </w:p>
        </w:tc>
        <w:tc>
          <w:tcPr>
            <w:tcW w:w="5386" w:type="dxa"/>
          </w:tcPr>
          <w:p w:rsidR="0079538A" w:rsidRPr="00D5353F" w:rsidRDefault="0079538A" w:rsidP="0068744C">
            <w:pPr>
              <w:pStyle w:val="TableEntry"/>
              <w:rPr>
                <w:sz w:val="20"/>
              </w:rPr>
            </w:pPr>
            <w:r w:rsidRPr="00D5353F">
              <w:rPr>
                <w:sz w:val="20"/>
              </w:rPr>
              <w:t>DMA Muxing</w:t>
            </w:r>
          </w:p>
        </w:tc>
      </w:tr>
      <w:tr w:rsidR="0079538A" w:rsidRPr="00D5353F" w:rsidTr="0068744C">
        <w:tc>
          <w:tcPr>
            <w:tcW w:w="3084" w:type="dxa"/>
          </w:tcPr>
          <w:p w:rsidR="0079538A" w:rsidRPr="00D5353F" w:rsidRDefault="0079538A" w:rsidP="0068744C">
            <w:pPr>
              <w:rPr>
                <w:rFonts w:cs="Arial"/>
                <w:sz w:val="20"/>
                <w:szCs w:val="20"/>
              </w:rPr>
            </w:pPr>
            <w:r w:rsidRPr="00D5353F">
              <w:rPr>
                <w:rFonts w:cs="Arial"/>
                <w:sz w:val="20"/>
                <w:szCs w:val="20"/>
              </w:rPr>
              <w:t>IPV_DMAV2</w:t>
            </w:r>
          </w:p>
        </w:tc>
        <w:tc>
          <w:tcPr>
            <w:tcW w:w="5386" w:type="dxa"/>
          </w:tcPr>
          <w:p w:rsidR="0079538A" w:rsidRPr="00D5353F" w:rsidRDefault="0079538A" w:rsidP="0068744C">
            <w:pPr>
              <w:pStyle w:val="TableEntry"/>
              <w:rPr>
                <w:sz w:val="20"/>
              </w:rPr>
            </w:pPr>
            <w:r w:rsidRPr="00D5353F">
              <w:rPr>
                <w:sz w:val="20"/>
              </w:rPr>
              <w:t>Direct Memory Access</w:t>
            </w:r>
          </w:p>
        </w:tc>
      </w:tr>
      <w:tr w:rsidR="0079538A" w:rsidRPr="00D5353F" w:rsidTr="0068744C">
        <w:tc>
          <w:tcPr>
            <w:tcW w:w="3084" w:type="dxa"/>
          </w:tcPr>
          <w:p w:rsidR="0079538A" w:rsidRPr="00D5353F" w:rsidRDefault="0079538A" w:rsidP="0068744C">
            <w:pPr>
              <w:pStyle w:val="TableEntry"/>
              <w:rPr>
                <w:sz w:val="20"/>
              </w:rPr>
            </w:pPr>
            <w:r w:rsidRPr="00D5353F">
              <w:rPr>
                <w:sz w:val="20"/>
              </w:rPr>
              <w:t>IPV_DSPI</w:t>
            </w:r>
          </w:p>
        </w:tc>
        <w:tc>
          <w:tcPr>
            <w:tcW w:w="5386" w:type="dxa"/>
          </w:tcPr>
          <w:p w:rsidR="0079538A" w:rsidRPr="00D5353F" w:rsidRDefault="0079538A" w:rsidP="0068744C">
            <w:pPr>
              <w:pStyle w:val="TableEntry"/>
              <w:rPr>
                <w:sz w:val="20"/>
              </w:rPr>
            </w:pPr>
            <w:r w:rsidRPr="00D5353F">
              <w:rPr>
                <w:sz w:val="20"/>
              </w:rPr>
              <w:t>Digital Serial Peripheral Interface</w:t>
            </w:r>
          </w:p>
        </w:tc>
      </w:tr>
      <w:tr w:rsidR="0079538A" w:rsidRPr="00D5353F" w:rsidTr="0068744C">
        <w:tc>
          <w:tcPr>
            <w:tcW w:w="3084" w:type="dxa"/>
          </w:tcPr>
          <w:p w:rsidR="0079538A" w:rsidRPr="00D5353F" w:rsidRDefault="0079538A" w:rsidP="0068744C">
            <w:pPr>
              <w:pStyle w:val="TableEntry"/>
              <w:rPr>
                <w:sz w:val="20"/>
              </w:rPr>
            </w:pPr>
            <w:r w:rsidRPr="00D5353F">
              <w:rPr>
                <w:sz w:val="20"/>
              </w:rPr>
              <w:t>IPV_EMIOS</w:t>
            </w:r>
          </w:p>
        </w:tc>
        <w:tc>
          <w:tcPr>
            <w:tcW w:w="5386" w:type="dxa"/>
          </w:tcPr>
          <w:p w:rsidR="0079538A" w:rsidRPr="00D5353F" w:rsidRDefault="0079538A" w:rsidP="0068744C">
            <w:pPr>
              <w:pStyle w:val="TableEntry"/>
              <w:rPr>
                <w:sz w:val="20"/>
              </w:rPr>
            </w:pPr>
            <w:r w:rsidRPr="00D5353F">
              <w:rPr>
                <w:sz w:val="20"/>
              </w:rPr>
              <w:t>Enhanced Modular IO Subsystem</w:t>
            </w:r>
          </w:p>
        </w:tc>
      </w:tr>
      <w:tr w:rsidR="0079538A" w:rsidRPr="00D5353F" w:rsidTr="0068744C">
        <w:tc>
          <w:tcPr>
            <w:tcW w:w="3084" w:type="dxa"/>
          </w:tcPr>
          <w:p w:rsidR="0079538A" w:rsidRPr="00D5353F" w:rsidRDefault="0079538A" w:rsidP="0068744C">
            <w:pPr>
              <w:pStyle w:val="TableEntry"/>
              <w:rPr>
                <w:sz w:val="20"/>
              </w:rPr>
            </w:pPr>
            <w:r w:rsidRPr="00D5353F">
              <w:rPr>
                <w:sz w:val="20"/>
              </w:rPr>
              <w:t>IPV_ECSM</w:t>
            </w:r>
          </w:p>
        </w:tc>
        <w:tc>
          <w:tcPr>
            <w:tcW w:w="5386" w:type="dxa"/>
          </w:tcPr>
          <w:p w:rsidR="0079538A" w:rsidRPr="00D5353F" w:rsidRDefault="0079538A" w:rsidP="0068744C">
            <w:pPr>
              <w:pStyle w:val="TableEntry"/>
              <w:rPr>
                <w:sz w:val="20"/>
              </w:rPr>
            </w:pPr>
            <w:r w:rsidRPr="00D5353F">
              <w:rPr>
                <w:sz w:val="20"/>
              </w:rPr>
              <w:t>Extended Crypto Security Module</w:t>
            </w:r>
          </w:p>
        </w:tc>
      </w:tr>
      <w:tr w:rsidR="0079538A" w:rsidRPr="00D5353F" w:rsidTr="0068744C">
        <w:tc>
          <w:tcPr>
            <w:tcW w:w="3084" w:type="dxa"/>
          </w:tcPr>
          <w:p w:rsidR="0079538A" w:rsidRPr="00D5353F" w:rsidRDefault="0079538A" w:rsidP="0068744C">
            <w:pPr>
              <w:pStyle w:val="TableEntry"/>
              <w:rPr>
                <w:sz w:val="20"/>
              </w:rPr>
            </w:pPr>
            <w:r w:rsidRPr="00D5353F">
              <w:rPr>
                <w:sz w:val="20"/>
              </w:rPr>
              <w:t>IPV_EQADC</w:t>
            </w:r>
          </w:p>
        </w:tc>
        <w:tc>
          <w:tcPr>
            <w:tcW w:w="5386" w:type="dxa"/>
          </w:tcPr>
          <w:p w:rsidR="0079538A" w:rsidRPr="00D5353F" w:rsidRDefault="0079538A" w:rsidP="0068744C">
            <w:pPr>
              <w:pStyle w:val="TableEntry"/>
              <w:rPr>
                <w:sz w:val="20"/>
              </w:rPr>
            </w:pPr>
            <w:r w:rsidRPr="00D5353F">
              <w:rPr>
                <w:sz w:val="20"/>
              </w:rPr>
              <w:t>Extended QADC</w:t>
            </w:r>
          </w:p>
        </w:tc>
      </w:tr>
      <w:tr w:rsidR="0079538A" w:rsidRPr="00D5353F" w:rsidTr="0068744C">
        <w:tc>
          <w:tcPr>
            <w:tcW w:w="3084" w:type="dxa"/>
          </w:tcPr>
          <w:p w:rsidR="0079538A" w:rsidRPr="00D5353F" w:rsidRDefault="0079538A" w:rsidP="0068744C">
            <w:pPr>
              <w:pStyle w:val="TableEntry"/>
              <w:rPr>
                <w:sz w:val="20"/>
              </w:rPr>
            </w:pPr>
            <w:r w:rsidRPr="00D5353F">
              <w:rPr>
                <w:sz w:val="20"/>
              </w:rPr>
              <w:lastRenderedPageBreak/>
              <w:t>IPV_ETIMER</w:t>
            </w:r>
          </w:p>
        </w:tc>
        <w:tc>
          <w:tcPr>
            <w:tcW w:w="5386" w:type="dxa"/>
          </w:tcPr>
          <w:p w:rsidR="0079538A" w:rsidRPr="00D5353F" w:rsidRDefault="0079538A" w:rsidP="0068744C">
            <w:pPr>
              <w:pStyle w:val="TableEntry"/>
              <w:rPr>
                <w:sz w:val="20"/>
              </w:rPr>
            </w:pPr>
            <w:r w:rsidRPr="00D5353F">
              <w:rPr>
                <w:sz w:val="20"/>
              </w:rPr>
              <w:t>Enhanced Timer</w:t>
            </w:r>
          </w:p>
        </w:tc>
      </w:tr>
      <w:tr w:rsidR="0079538A" w:rsidRPr="00D5353F" w:rsidTr="0068744C">
        <w:tc>
          <w:tcPr>
            <w:tcW w:w="3084" w:type="dxa"/>
          </w:tcPr>
          <w:p w:rsidR="0079538A" w:rsidRPr="00D5353F" w:rsidRDefault="0079538A" w:rsidP="0068744C">
            <w:pPr>
              <w:pStyle w:val="TableEntry"/>
              <w:rPr>
                <w:sz w:val="20"/>
              </w:rPr>
            </w:pPr>
            <w:r w:rsidRPr="00D5353F">
              <w:rPr>
                <w:sz w:val="20"/>
              </w:rPr>
              <w:t>IPV_ESCI</w:t>
            </w:r>
          </w:p>
        </w:tc>
        <w:tc>
          <w:tcPr>
            <w:tcW w:w="5386" w:type="dxa"/>
          </w:tcPr>
          <w:p w:rsidR="0079538A" w:rsidRPr="00D5353F" w:rsidRDefault="0079538A" w:rsidP="0068744C">
            <w:pPr>
              <w:pStyle w:val="TableEntry"/>
              <w:rPr>
                <w:sz w:val="20"/>
              </w:rPr>
            </w:pPr>
            <w:r w:rsidRPr="00D5353F">
              <w:rPr>
                <w:sz w:val="20"/>
              </w:rPr>
              <w:t>Enhanced Serial Communication Interface</w:t>
            </w:r>
          </w:p>
        </w:tc>
      </w:tr>
      <w:tr w:rsidR="0079538A" w:rsidRPr="00D5353F" w:rsidTr="0068744C">
        <w:tc>
          <w:tcPr>
            <w:tcW w:w="3084" w:type="dxa"/>
          </w:tcPr>
          <w:p w:rsidR="0079538A" w:rsidRPr="00D5353F" w:rsidRDefault="0079538A" w:rsidP="0068744C">
            <w:pPr>
              <w:pStyle w:val="TableEntry"/>
              <w:rPr>
                <w:sz w:val="20"/>
              </w:rPr>
            </w:pPr>
            <w:r w:rsidRPr="00D5353F">
              <w:rPr>
                <w:sz w:val="20"/>
              </w:rPr>
              <w:t>IPV_INTC</w:t>
            </w:r>
          </w:p>
        </w:tc>
        <w:tc>
          <w:tcPr>
            <w:tcW w:w="5386" w:type="dxa"/>
          </w:tcPr>
          <w:p w:rsidR="0079538A" w:rsidRPr="00D5353F" w:rsidRDefault="0079538A" w:rsidP="0068744C">
            <w:pPr>
              <w:pStyle w:val="TableEntry"/>
              <w:rPr>
                <w:sz w:val="20"/>
              </w:rPr>
            </w:pPr>
            <w:r w:rsidRPr="00D5353F">
              <w:rPr>
                <w:sz w:val="20"/>
              </w:rPr>
              <w:t>Interrupt Controller</w:t>
            </w:r>
          </w:p>
        </w:tc>
      </w:tr>
      <w:tr w:rsidR="0079538A" w:rsidRPr="00D5353F" w:rsidTr="0068744C">
        <w:tc>
          <w:tcPr>
            <w:tcW w:w="3084" w:type="dxa"/>
          </w:tcPr>
          <w:p w:rsidR="0079538A" w:rsidRPr="00D5353F" w:rsidRDefault="0079538A" w:rsidP="0068744C">
            <w:pPr>
              <w:pStyle w:val="TableEntry"/>
              <w:rPr>
                <w:sz w:val="20"/>
              </w:rPr>
            </w:pPr>
            <w:r w:rsidRPr="00D5353F">
              <w:rPr>
                <w:sz w:val="20"/>
              </w:rPr>
              <w:t>IPV_FLEXCAN</w:t>
            </w:r>
          </w:p>
        </w:tc>
        <w:tc>
          <w:tcPr>
            <w:tcW w:w="5386" w:type="dxa"/>
          </w:tcPr>
          <w:p w:rsidR="0079538A" w:rsidRPr="00D5353F" w:rsidRDefault="0079538A" w:rsidP="0068744C">
            <w:pPr>
              <w:pStyle w:val="TableEntry"/>
              <w:rPr>
                <w:sz w:val="20"/>
              </w:rPr>
            </w:pPr>
            <w:r w:rsidRPr="00D5353F">
              <w:rPr>
                <w:sz w:val="20"/>
              </w:rPr>
              <w:t>Flexible Controller Area Network</w:t>
            </w:r>
          </w:p>
        </w:tc>
      </w:tr>
      <w:tr w:rsidR="0079538A" w:rsidRPr="00D5353F" w:rsidTr="0068744C">
        <w:tc>
          <w:tcPr>
            <w:tcW w:w="3084" w:type="dxa"/>
          </w:tcPr>
          <w:p w:rsidR="0079538A" w:rsidRPr="00D5353F" w:rsidRDefault="0079538A" w:rsidP="0068744C">
            <w:pPr>
              <w:pStyle w:val="TableEntry"/>
              <w:rPr>
                <w:sz w:val="20"/>
              </w:rPr>
            </w:pPr>
            <w:r w:rsidRPr="00D5353F">
              <w:rPr>
                <w:sz w:val="20"/>
              </w:rPr>
              <w:t>IPV_FLEXPWM</w:t>
            </w:r>
          </w:p>
        </w:tc>
        <w:tc>
          <w:tcPr>
            <w:tcW w:w="5386" w:type="dxa"/>
          </w:tcPr>
          <w:p w:rsidR="0079538A" w:rsidRPr="00D5353F" w:rsidRDefault="0079538A" w:rsidP="0068744C">
            <w:pPr>
              <w:pStyle w:val="TableEntry"/>
              <w:rPr>
                <w:sz w:val="20"/>
              </w:rPr>
            </w:pPr>
            <w:r w:rsidRPr="00D5353F">
              <w:rPr>
                <w:sz w:val="20"/>
              </w:rPr>
              <w:t>Flexible PWM</w:t>
            </w:r>
          </w:p>
        </w:tc>
      </w:tr>
      <w:tr w:rsidR="0079538A" w:rsidRPr="00D5353F" w:rsidTr="0068744C">
        <w:tc>
          <w:tcPr>
            <w:tcW w:w="3084" w:type="dxa"/>
          </w:tcPr>
          <w:p w:rsidR="0079538A" w:rsidRPr="00D5353F" w:rsidRDefault="0079538A" w:rsidP="0068744C">
            <w:pPr>
              <w:pStyle w:val="TableEntry"/>
              <w:rPr>
                <w:sz w:val="20"/>
              </w:rPr>
            </w:pPr>
            <w:r w:rsidRPr="00D5353F">
              <w:rPr>
                <w:sz w:val="20"/>
              </w:rPr>
              <w:t>IPV_FLEXRAY</w:t>
            </w:r>
          </w:p>
        </w:tc>
        <w:tc>
          <w:tcPr>
            <w:tcW w:w="5386" w:type="dxa"/>
          </w:tcPr>
          <w:p w:rsidR="0079538A" w:rsidRPr="00D5353F" w:rsidRDefault="0079538A" w:rsidP="0068744C">
            <w:pPr>
              <w:pStyle w:val="TableEntry"/>
              <w:rPr>
                <w:sz w:val="20"/>
              </w:rPr>
            </w:pPr>
            <w:r w:rsidRPr="00D5353F">
              <w:rPr>
                <w:sz w:val="20"/>
              </w:rPr>
              <w:t>Flexray</w:t>
            </w:r>
          </w:p>
        </w:tc>
      </w:tr>
      <w:tr w:rsidR="0079538A" w:rsidRPr="00D5353F" w:rsidTr="0068744C">
        <w:tc>
          <w:tcPr>
            <w:tcW w:w="3084" w:type="dxa"/>
          </w:tcPr>
          <w:p w:rsidR="0079538A" w:rsidRPr="00D5353F" w:rsidRDefault="0079538A" w:rsidP="0068744C">
            <w:pPr>
              <w:pStyle w:val="TableEntry"/>
              <w:rPr>
                <w:sz w:val="20"/>
              </w:rPr>
            </w:pPr>
            <w:r w:rsidRPr="00D5353F">
              <w:rPr>
                <w:sz w:val="20"/>
              </w:rPr>
              <w:t>IPV_FLASH</w:t>
            </w:r>
          </w:p>
        </w:tc>
        <w:tc>
          <w:tcPr>
            <w:tcW w:w="5386" w:type="dxa"/>
          </w:tcPr>
          <w:p w:rsidR="0079538A" w:rsidRPr="00D5353F" w:rsidRDefault="0079538A" w:rsidP="0068744C">
            <w:pPr>
              <w:pStyle w:val="TableEntry"/>
              <w:rPr>
                <w:sz w:val="20"/>
              </w:rPr>
            </w:pPr>
            <w:r w:rsidRPr="00D5353F">
              <w:rPr>
                <w:sz w:val="20"/>
              </w:rPr>
              <w:t>Flash</w:t>
            </w:r>
          </w:p>
        </w:tc>
      </w:tr>
      <w:tr w:rsidR="0079538A" w:rsidRPr="00D5353F" w:rsidTr="0068744C">
        <w:tc>
          <w:tcPr>
            <w:tcW w:w="3084" w:type="dxa"/>
          </w:tcPr>
          <w:p w:rsidR="0079538A" w:rsidRPr="00D5353F" w:rsidRDefault="0079538A" w:rsidP="0068744C">
            <w:pPr>
              <w:pStyle w:val="TableEntry"/>
              <w:rPr>
                <w:sz w:val="20"/>
              </w:rPr>
            </w:pPr>
            <w:r w:rsidRPr="00D5353F">
              <w:rPr>
                <w:sz w:val="20"/>
              </w:rPr>
              <w:t>IPV_FMPLL</w:t>
            </w:r>
          </w:p>
        </w:tc>
        <w:tc>
          <w:tcPr>
            <w:tcW w:w="5386" w:type="dxa"/>
          </w:tcPr>
          <w:p w:rsidR="0079538A" w:rsidRPr="00D5353F" w:rsidRDefault="0079538A" w:rsidP="0068744C">
            <w:pPr>
              <w:pStyle w:val="TableEntry"/>
              <w:rPr>
                <w:sz w:val="20"/>
              </w:rPr>
            </w:pPr>
            <w:r w:rsidRPr="00D5353F">
              <w:rPr>
                <w:sz w:val="20"/>
              </w:rPr>
              <w:t>Frequency Modulation Phase Locked Loop</w:t>
            </w:r>
          </w:p>
        </w:tc>
      </w:tr>
      <w:tr w:rsidR="0079538A" w:rsidRPr="00D5353F" w:rsidTr="0068744C">
        <w:tc>
          <w:tcPr>
            <w:tcW w:w="3084" w:type="dxa"/>
          </w:tcPr>
          <w:p w:rsidR="0079538A" w:rsidRPr="00D5353F" w:rsidRDefault="0079538A" w:rsidP="0068744C">
            <w:pPr>
              <w:pStyle w:val="TableEntry"/>
              <w:rPr>
                <w:sz w:val="20"/>
              </w:rPr>
            </w:pPr>
            <w:r w:rsidRPr="00D5353F">
              <w:rPr>
                <w:sz w:val="20"/>
              </w:rPr>
              <w:t>IPV_FRIPI</w:t>
            </w:r>
          </w:p>
        </w:tc>
        <w:tc>
          <w:tcPr>
            <w:tcW w:w="5386" w:type="dxa"/>
          </w:tcPr>
          <w:p w:rsidR="0079538A" w:rsidRPr="00D5353F" w:rsidRDefault="0079538A" w:rsidP="0068744C">
            <w:pPr>
              <w:pStyle w:val="TableEntry"/>
              <w:rPr>
                <w:sz w:val="20"/>
              </w:rPr>
            </w:pPr>
            <w:r w:rsidRPr="00D5353F">
              <w:rPr>
                <w:sz w:val="20"/>
              </w:rPr>
              <w:t>Flexray IP Interface</w:t>
            </w:r>
          </w:p>
        </w:tc>
      </w:tr>
      <w:tr w:rsidR="0079538A" w:rsidRPr="00D5353F" w:rsidTr="0068744C">
        <w:tc>
          <w:tcPr>
            <w:tcW w:w="3084" w:type="dxa"/>
          </w:tcPr>
          <w:p w:rsidR="0079538A" w:rsidRPr="00D5353F" w:rsidRDefault="0079538A" w:rsidP="0068744C">
            <w:pPr>
              <w:pStyle w:val="TableEntry"/>
              <w:rPr>
                <w:sz w:val="20"/>
              </w:rPr>
            </w:pPr>
            <w:r w:rsidRPr="00D5353F">
              <w:rPr>
                <w:sz w:val="20"/>
              </w:rPr>
              <w:t>IPV_LINFLEX</w:t>
            </w:r>
          </w:p>
        </w:tc>
        <w:tc>
          <w:tcPr>
            <w:tcW w:w="5386" w:type="dxa"/>
          </w:tcPr>
          <w:p w:rsidR="0079538A" w:rsidRPr="00D5353F" w:rsidRDefault="0079538A" w:rsidP="0068744C">
            <w:pPr>
              <w:pStyle w:val="TableEntry"/>
              <w:rPr>
                <w:sz w:val="20"/>
              </w:rPr>
            </w:pPr>
            <w:r w:rsidRPr="00D5353F">
              <w:rPr>
                <w:sz w:val="20"/>
              </w:rPr>
              <w:t>Local Interconnect Network Flex</w:t>
            </w:r>
          </w:p>
        </w:tc>
      </w:tr>
      <w:tr w:rsidR="0079538A" w:rsidRPr="00D5353F" w:rsidTr="0068744C">
        <w:tc>
          <w:tcPr>
            <w:tcW w:w="3084" w:type="dxa"/>
          </w:tcPr>
          <w:p w:rsidR="0079538A" w:rsidRPr="00D5353F" w:rsidRDefault="0079538A" w:rsidP="0068744C">
            <w:pPr>
              <w:pStyle w:val="TableEntry"/>
              <w:rPr>
                <w:sz w:val="20"/>
              </w:rPr>
            </w:pPr>
            <w:r w:rsidRPr="00D5353F">
              <w:rPr>
                <w:sz w:val="20"/>
              </w:rPr>
              <w:t>IPV_QSPI</w:t>
            </w:r>
          </w:p>
        </w:tc>
        <w:tc>
          <w:tcPr>
            <w:tcW w:w="5386" w:type="dxa"/>
          </w:tcPr>
          <w:p w:rsidR="0079538A" w:rsidRPr="00D5353F" w:rsidRDefault="0079538A" w:rsidP="0068744C">
            <w:pPr>
              <w:pStyle w:val="TableEntry"/>
              <w:rPr>
                <w:sz w:val="20"/>
              </w:rPr>
            </w:pPr>
            <w:r w:rsidRPr="00D5353F">
              <w:rPr>
                <w:sz w:val="20"/>
              </w:rPr>
              <w:t>Quad Serial Peripheral Interface</w:t>
            </w:r>
          </w:p>
        </w:tc>
      </w:tr>
      <w:tr w:rsidR="0079538A" w:rsidRPr="00D5353F" w:rsidTr="0068744C">
        <w:tc>
          <w:tcPr>
            <w:tcW w:w="3084" w:type="dxa"/>
          </w:tcPr>
          <w:p w:rsidR="0079538A" w:rsidRPr="00D5353F" w:rsidRDefault="0079538A" w:rsidP="0068744C">
            <w:pPr>
              <w:pStyle w:val="TableEntry"/>
              <w:rPr>
                <w:sz w:val="20"/>
              </w:rPr>
            </w:pPr>
            <w:r w:rsidRPr="00D5353F">
              <w:rPr>
                <w:sz w:val="20"/>
              </w:rPr>
              <w:t>IPV_MC</w:t>
            </w:r>
          </w:p>
        </w:tc>
        <w:tc>
          <w:tcPr>
            <w:tcW w:w="5386" w:type="dxa"/>
          </w:tcPr>
          <w:p w:rsidR="0079538A" w:rsidRPr="00D5353F" w:rsidRDefault="0079538A" w:rsidP="0068744C">
            <w:pPr>
              <w:pStyle w:val="TableEntry"/>
              <w:rPr>
                <w:sz w:val="20"/>
              </w:rPr>
            </w:pPr>
            <w:r w:rsidRPr="00D5353F">
              <w:rPr>
                <w:sz w:val="20"/>
              </w:rPr>
              <w:t>IPV Magic Carpet</w:t>
            </w:r>
          </w:p>
        </w:tc>
      </w:tr>
      <w:tr w:rsidR="0079538A" w:rsidRPr="00D5353F" w:rsidTr="0068744C">
        <w:tc>
          <w:tcPr>
            <w:tcW w:w="3084" w:type="dxa"/>
          </w:tcPr>
          <w:p w:rsidR="0079538A" w:rsidRPr="00D5353F" w:rsidRDefault="0079538A" w:rsidP="0068744C">
            <w:pPr>
              <w:pStyle w:val="TableEntry"/>
              <w:rPr>
                <w:sz w:val="20"/>
              </w:rPr>
            </w:pPr>
            <w:r w:rsidRPr="00D5353F">
              <w:rPr>
                <w:sz w:val="20"/>
              </w:rPr>
              <w:t>IPV_PIT</w:t>
            </w:r>
          </w:p>
        </w:tc>
        <w:tc>
          <w:tcPr>
            <w:tcW w:w="5386" w:type="dxa"/>
          </w:tcPr>
          <w:p w:rsidR="0079538A" w:rsidRPr="00D5353F" w:rsidRDefault="0079538A" w:rsidP="0068744C">
            <w:pPr>
              <w:pStyle w:val="TableEntry"/>
              <w:rPr>
                <w:sz w:val="20"/>
              </w:rPr>
            </w:pPr>
            <w:r w:rsidRPr="00D5353F">
              <w:rPr>
                <w:sz w:val="20"/>
              </w:rPr>
              <w:t>Periodic Interrupt Timer</w:t>
            </w:r>
          </w:p>
        </w:tc>
      </w:tr>
      <w:tr w:rsidR="0079538A" w:rsidRPr="00D5353F" w:rsidTr="0068744C">
        <w:tc>
          <w:tcPr>
            <w:tcW w:w="3084" w:type="dxa"/>
          </w:tcPr>
          <w:p w:rsidR="0079538A" w:rsidRPr="00D5353F" w:rsidRDefault="0079538A" w:rsidP="0068744C">
            <w:pPr>
              <w:pStyle w:val="TableEntry"/>
              <w:rPr>
                <w:sz w:val="20"/>
              </w:rPr>
            </w:pPr>
            <w:r w:rsidRPr="00D5353F">
              <w:rPr>
                <w:sz w:val="20"/>
              </w:rPr>
              <w:t>IPV_PITRTI</w:t>
            </w:r>
          </w:p>
        </w:tc>
        <w:tc>
          <w:tcPr>
            <w:tcW w:w="5386" w:type="dxa"/>
          </w:tcPr>
          <w:p w:rsidR="0079538A" w:rsidRPr="00D5353F" w:rsidRDefault="0079538A" w:rsidP="0068744C">
            <w:pPr>
              <w:pStyle w:val="TableEntry"/>
              <w:rPr>
                <w:sz w:val="20"/>
              </w:rPr>
            </w:pPr>
            <w:r w:rsidRPr="00D5353F">
              <w:rPr>
                <w:sz w:val="20"/>
              </w:rPr>
              <w:t>PIT Real Time Interface</w:t>
            </w:r>
          </w:p>
        </w:tc>
      </w:tr>
      <w:tr w:rsidR="0079538A" w:rsidRPr="00D5353F" w:rsidTr="0068744C">
        <w:tc>
          <w:tcPr>
            <w:tcW w:w="3084" w:type="dxa"/>
          </w:tcPr>
          <w:p w:rsidR="0079538A" w:rsidRPr="00D5353F" w:rsidRDefault="0079538A" w:rsidP="0068744C">
            <w:pPr>
              <w:pStyle w:val="TableEntry"/>
              <w:rPr>
                <w:sz w:val="20"/>
              </w:rPr>
            </w:pPr>
            <w:r w:rsidRPr="00D5353F">
              <w:rPr>
                <w:sz w:val="20"/>
              </w:rPr>
              <w:t>IPV_RTC</w:t>
            </w:r>
          </w:p>
        </w:tc>
        <w:tc>
          <w:tcPr>
            <w:tcW w:w="5386" w:type="dxa"/>
          </w:tcPr>
          <w:p w:rsidR="0079538A" w:rsidRPr="00D5353F" w:rsidRDefault="0079538A" w:rsidP="0068744C">
            <w:pPr>
              <w:pStyle w:val="TableEntry"/>
              <w:rPr>
                <w:sz w:val="20"/>
              </w:rPr>
            </w:pPr>
            <w:r w:rsidRPr="00D5353F">
              <w:rPr>
                <w:sz w:val="20"/>
              </w:rPr>
              <w:t>Real Time Clock</w:t>
            </w:r>
          </w:p>
        </w:tc>
      </w:tr>
      <w:tr w:rsidR="0079538A" w:rsidRPr="00D5353F" w:rsidTr="0068744C">
        <w:tc>
          <w:tcPr>
            <w:tcW w:w="3084" w:type="dxa"/>
          </w:tcPr>
          <w:p w:rsidR="0079538A" w:rsidRPr="00D5353F" w:rsidRDefault="0079538A" w:rsidP="0068744C">
            <w:pPr>
              <w:pStyle w:val="TableEntry"/>
              <w:rPr>
                <w:sz w:val="20"/>
              </w:rPr>
            </w:pPr>
            <w:r w:rsidRPr="00D5353F">
              <w:rPr>
                <w:sz w:val="20"/>
              </w:rPr>
              <w:t>IPV_SIU</w:t>
            </w:r>
          </w:p>
        </w:tc>
        <w:tc>
          <w:tcPr>
            <w:tcW w:w="5386" w:type="dxa"/>
          </w:tcPr>
          <w:p w:rsidR="0079538A" w:rsidRPr="00D5353F" w:rsidRDefault="0079538A" w:rsidP="0068744C">
            <w:pPr>
              <w:pStyle w:val="TableEntry"/>
              <w:rPr>
                <w:sz w:val="20"/>
              </w:rPr>
            </w:pPr>
            <w:r w:rsidRPr="00D5353F">
              <w:rPr>
                <w:sz w:val="20"/>
              </w:rPr>
              <w:t>System Integration Unit</w:t>
            </w:r>
          </w:p>
        </w:tc>
      </w:tr>
      <w:tr w:rsidR="0079538A" w:rsidRPr="00D5353F" w:rsidTr="0068744C">
        <w:tc>
          <w:tcPr>
            <w:tcW w:w="3084" w:type="dxa"/>
          </w:tcPr>
          <w:p w:rsidR="0079538A" w:rsidRPr="00D5353F" w:rsidRDefault="0079538A" w:rsidP="0068744C">
            <w:pPr>
              <w:pStyle w:val="TableEntry"/>
              <w:rPr>
                <w:sz w:val="20"/>
              </w:rPr>
            </w:pPr>
            <w:r w:rsidRPr="00D5353F">
              <w:rPr>
                <w:sz w:val="20"/>
              </w:rPr>
              <w:t>IPV_SIUL</w:t>
            </w:r>
          </w:p>
        </w:tc>
        <w:tc>
          <w:tcPr>
            <w:tcW w:w="5386" w:type="dxa"/>
          </w:tcPr>
          <w:p w:rsidR="0079538A" w:rsidRPr="00D5353F" w:rsidRDefault="0079538A" w:rsidP="0068744C">
            <w:pPr>
              <w:pStyle w:val="TableEntry"/>
              <w:rPr>
                <w:sz w:val="20"/>
              </w:rPr>
            </w:pPr>
            <w:r w:rsidRPr="00D5353F">
              <w:rPr>
                <w:sz w:val="20"/>
              </w:rPr>
              <w:t>System Integration Unit Lite</w:t>
            </w:r>
          </w:p>
        </w:tc>
      </w:tr>
      <w:tr w:rsidR="0079538A" w:rsidRPr="00D5353F" w:rsidTr="0068744C">
        <w:tc>
          <w:tcPr>
            <w:tcW w:w="3084" w:type="dxa"/>
          </w:tcPr>
          <w:p w:rsidR="0079538A" w:rsidRPr="00D5353F" w:rsidRDefault="0079538A" w:rsidP="0068744C">
            <w:pPr>
              <w:pStyle w:val="TableEntry"/>
              <w:rPr>
                <w:sz w:val="20"/>
              </w:rPr>
            </w:pPr>
            <w:r w:rsidRPr="00D5353F">
              <w:rPr>
                <w:sz w:val="20"/>
              </w:rPr>
              <w:t>IPV_SWT</w:t>
            </w:r>
          </w:p>
        </w:tc>
        <w:tc>
          <w:tcPr>
            <w:tcW w:w="5386" w:type="dxa"/>
          </w:tcPr>
          <w:p w:rsidR="0079538A" w:rsidRPr="00D5353F" w:rsidRDefault="0079538A" w:rsidP="0068744C">
            <w:pPr>
              <w:pStyle w:val="TableEntry"/>
              <w:rPr>
                <w:sz w:val="20"/>
              </w:rPr>
            </w:pPr>
            <w:r w:rsidRPr="00D5353F">
              <w:rPr>
                <w:sz w:val="20"/>
              </w:rPr>
              <w:t>Software Timer</w:t>
            </w:r>
          </w:p>
        </w:tc>
      </w:tr>
      <w:tr w:rsidR="0079538A" w:rsidRPr="00D5353F" w:rsidTr="0068744C">
        <w:tc>
          <w:tcPr>
            <w:tcW w:w="3084" w:type="dxa"/>
          </w:tcPr>
          <w:p w:rsidR="0079538A" w:rsidRPr="00D5353F" w:rsidRDefault="0079538A" w:rsidP="0068744C">
            <w:pPr>
              <w:pStyle w:val="TableEntry"/>
              <w:rPr>
                <w:sz w:val="20"/>
              </w:rPr>
            </w:pPr>
            <w:r w:rsidRPr="00D5353F">
              <w:rPr>
                <w:sz w:val="20"/>
              </w:rPr>
              <w:t>IPV_STM</w:t>
            </w:r>
          </w:p>
        </w:tc>
        <w:tc>
          <w:tcPr>
            <w:tcW w:w="5386" w:type="dxa"/>
          </w:tcPr>
          <w:p w:rsidR="0079538A" w:rsidRPr="00D5353F" w:rsidRDefault="0079538A" w:rsidP="0068744C">
            <w:pPr>
              <w:pStyle w:val="TableEntry"/>
              <w:rPr>
                <w:sz w:val="20"/>
              </w:rPr>
            </w:pPr>
            <w:r w:rsidRPr="00D5353F">
              <w:rPr>
                <w:sz w:val="20"/>
              </w:rPr>
              <w:t>System Timer Module</w:t>
            </w:r>
          </w:p>
        </w:tc>
      </w:tr>
      <w:tr w:rsidR="0079538A" w:rsidRPr="00D5353F" w:rsidTr="0068744C">
        <w:tc>
          <w:tcPr>
            <w:tcW w:w="3084" w:type="dxa"/>
          </w:tcPr>
          <w:p w:rsidR="0079538A" w:rsidRPr="00D5353F" w:rsidRDefault="0079538A" w:rsidP="0068744C">
            <w:pPr>
              <w:pStyle w:val="TableEntry"/>
              <w:rPr>
                <w:sz w:val="20"/>
              </w:rPr>
            </w:pPr>
            <w:r w:rsidRPr="00D5353F">
              <w:rPr>
                <w:sz w:val="20"/>
              </w:rPr>
              <w:t>IPV_WKPU</w:t>
            </w:r>
          </w:p>
        </w:tc>
        <w:tc>
          <w:tcPr>
            <w:tcW w:w="5386" w:type="dxa"/>
          </w:tcPr>
          <w:p w:rsidR="0079538A" w:rsidRPr="00D5353F" w:rsidRDefault="0079538A" w:rsidP="0068744C">
            <w:pPr>
              <w:pStyle w:val="TableEntry"/>
              <w:rPr>
                <w:sz w:val="20"/>
              </w:rPr>
            </w:pPr>
            <w:r w:rsidRPr="00D5353F">
              <w:rPr>
                <w:sz w:val="20"/>
              </w:rPr>
              <w:t>Wake Up Unit</w:t>
            </w:r>
          </w:p>
        </w:tc>
      </w:tr>
    </w:tbl>
    <w:p w:rsidR="002D7E1D" w:rsidRPr="00D5353F" w:rsidRDefault="00397827" w:rsidP="0079538A">
      <w:pPr>
        <w:pStyle w:val="Caption"/>
        <w:jc w:val="center"/>
        <w:rPr>
          <w:b w:val="0"/>
          <w:bCs w:val="0"/>
          <w:sz w:val="28"/>
          <w:szCs w:val="28"/>
        </w:rPr>
      </w:pPr>
      <w:bookmarkStart w:id="115" w:name="_Ref315098444"/>
      <w:bookmarkStart w:id="116" w:name="_Toc339877707"/>
      <w:r w:rsidRPr="00D5353F">
        <w:t xml:space="preserve">Table </w:t>
      </w:r>
      <w:r w:rsidR="00A20929" w:rsidRPr="00D5353F">
        <w:rPr>
          <w:szCs w:val="16"/>
        </w:rPr>
        <w:fldChar w:fldCharType="begin"/>
      </w:r>
      <w:r w:rsidRPr="00D5353F">
        <w:rPr>
          <w:szCs w:val="16"/>
        </w:rPr>
        <w:instrText xml:space="preserve"> SEQ Table \* ARABIC </w:instrText>
      </w:r>
      <w:r w:rsidR="00A20929" w:rsidRPr="00D5353F">
        <w:rPr>
          <w:szCs w:val="16"/>
        </w:rPr>
        <w:fldChar w:fldCharType="separate"/>
      </w:r>
      <w:r w:rsidR="00E26691" w:rsidRPr="00D5353F">
        <w:rPr>
          <w:noProof/>
          <w:szCs w:val="16"/>
        </w:rPr>
        <w:t>6</w:t>
      </w:r>
      <w:r w:rsidR="00A20929" w:rsidRPr="00D5353F">
        <w:rPr>
          <w:szCs w:val="16"/>
        </w:rPr>
        <w:fldChar w:fldCharType="end"/>
      </w:r>
      <w:bookmarkEnd w:id="115"/>
      <w:r w:rsidRPr="00D5353F">
        <w:rPr>
          <w:szCs w:val="16"/>
        </w:rPr>
        <w:t xml:space="preserve"> </w:t>
      </w:r>
      <w:r w:rsidRPr="00D5353F">
        <w:rPr>
          <w:b w:val="0"/>
          <w:bCs w:val="0"/>
          <w:szCs w:val="16"/>
        </w:rPr>
        <w:t>IPVault Modules Names</w:t>
      </w:r>
      <w:bookmarkEnd w:id="116"/>
    </w:p>
    <w:p w:rsidR="009E0DE6" w:rsidRPr="00D5353F" w:rsidRDefault="009E0DE6" w:rsidP="00C8356D">
      <w:pPr>
        <w:numPr>
          <w:ilvl w:val="0"/>
          <w:numId w:val="8"/>
        </w:numPr>
        <w:jc w:val="both"/>
        <w:rPr>
          <w:rFonts w:cs="Arial"/>
          <w:szCs w:val="20"/>
        </w:rPr>
      </w:pPr>
      <w:r w:rsidRPr="00D5353F">
        <w:rPr>
          <w:rFonts w:cs="Arial"/>
          <w:szCs w:val="20"/>
        </w:rPr>
        <w:t>…/drivers/IPVault/</w:t>
      </w:r>
      <w:r w:rsidR="00786895" w:rsidRPr="00D5353F">
        <w:rPr>
          <w:rFonts w:cs="Arial"/>
          <w:b/>
          <w:szCs w:val="20"/>
        </w:rPr>
        <w:t>&lt;IP&gt;</w:t>
      </w:r>
      <w:r w:rsidRPr="00D5353F">
        <w:rPr>
          <w:rFonts w:cs="Arial"/>
          <w:szCs w:val="20"/>
        </w:rPr>
        <w:t>/</w:t>
      </w:r>
      <w:r w:rsidRPr="00D5353F">
        <w:rPr>
          <w:rFonts w:cs="Arial"/>
          <w:b/>
          <w:bCs/>
          <w:szCs w:val="20"/>
        </w:rPr>
        <w:t>include</w:t>
      </w:r>
      <w:r w:rsidRPr="00D5353F">
        <w:rPr>
          <w:rFonts w:cs="Arial"/>
          <w:szCs w:val="20"/>
        </w:rPr>
        <w:t xml:space="preserve"> folder contain IP specific include files </w:t>
      </w:r>
    </w:p>
    <w:p w:rsidR="009E0DE6" w:rsidRPr="00D5353F" w:rsidRDefault="009E0DE6" w:rsidP="006029CB">
      <w:pPr>
        <w:ind w:left="900"/>
        <w:rPr>
          <w:rFonts w:cs="Arial"/>
          <w:szCs w:val="20"/>
        </w:rPr>
      </w:pPr>
      <w:r w:rsidRPr="00D5353F">
        <w:rPr>
          <w:rFonts w:cs="Arial"/>
          <w:szCs w:val="20"/>
        </w:rPr>
        <w:t>Naming convention</w:t>
      </w:r>
      <w:r w:rsidR="0058409D" w:rsidRPr="00D5353F">
        <w:rPr>
          <w:rFonts w:cs="Arial"/>
          <w:szCs w:val="20"/>
        </w:rPr>
        <w:t xml:space="preserve"> for MCAL3.0/3.2</w:t>
      </w:r>
      <w:r w:rsidRPr="00D5353F">
        <w:rPr>
          <w:rFonts w:cs="Arial"/>
          <w:szCs w:val="20"/>
        </w:rPr>
        <w:t xml:space="preserve">: </w:t>
      </w:r>
    </w:p>
    <w:p w:rsidR="009E0DE6" w:rsidRPr="00D5353F" w:rsidRDefault="009E0DE6" w:rsidP="006029CB">
      <w:pPr>
        <w:ind w:left="900"/>
        <w:rPr>
          <w:rFonts w:cs="Arial"/>
          <w:szCs w:val="20"/>
        </w:rPr>
      </w:pPr>
      <w:r w:rsidRPr="00D5353F">
        <w:rPr>
          <w:rFonts w:cs="Arial"/>
          <w:szCs w:val="20"/>
        </w:rPr>
        <w:t xml:space="preserve">     &lt;ip&gt;_lld.h</w:t>
      </w:r>
    </w:p>
    <w:p w:rsidR="009E0DE6" w:rsidRPr="00D5353F" w:rsidRDefault="009E0DE6" w:rsidP="006029CB">
      <w:pPr>
        <w:ind w:left="900"/>
        <w:rPr>
          <w:rFonts w:cs="Arial"/>
          <w:szCs w:val="20"/>
        </w:rPr>
      </w:pPr>
      <w:r w:rsidRPr="00D5353F">
        <w:rPr>
          <w:rFonts w:cs="Arial"/>
          <w:szCs w:val="20"/>
        </w:rPr>
        <w:t xml:space="preserve">  </w:t>
      </w:r>
      <w:r w:rsidR="00786895" w:rsidRPr="00D5353F">
        <w:rPr>
          <w:rFonts w:cs="Arial"/>
          <w:szCs w:val="20"/>
        </w:rPr>
        <w:t xml:space="preserve"> </w:t>
      </w:r>
      <w:r w:rsidRPr="00D5353F">
        <w:rPr>
          <w:rFonts w:cs="Arial"/>
          <w:szCs w:val="20"/>
        </w:rPr>
        <w:t xml:space="preserve">  </w:t>
      </w:r>
      <w:r w:rsidR="00786895" w:rsidRPr="00D5353F">
        <w:rPr>
          <w:rFonts w:cs="Arial"/>
          <w:szCs w:val="20"/>
        </w:rPr>
        <w:t>Reg_eSys_</w:t>
      </w:r>
      <w:r w:rsidRPr="00D5353F">
        <w:rPr>
          <w:rFonts w:cs="Arial"/>
          <w:b/>
          <w:bCs/>
          <w:szCs w:val="20"/>
        </w:rPr>
        <w:t xml:space="preserve"> </w:t>
      </w:r>
      <w:r w:rsidRPr="00D5353F">
        <w:rPr>
          <w:rFonts w:cs="Arial"/>
          <w:szCs w:val="20"/>
        </w:rPr>
        <w:t>&lt;ip&gt;.h</w:t>
      </w:r>
    </w:p>
    <w:p w:rsidR="00FF565C" w:rsidRPr="00D5353F" w:rsidRDefault="00FF565C" w:rsidP="00FF565C">
      <w:pPr>
        <w:ind w:left="720" w:firstLine="180"/>
        <w:rPr>
          <w:rFonts w:cs="Arial"/>
          <w:szCs w:val="20"/>
        </w:rPr>
      </w:pPr>
      <w:r w:rsidRPr="00D5353F">
        <w:rPr>
          <w:rFonts w:cs="Arial"/>
          <w:szCs w:val="20"/>
        </w:rPr>
        <w:t xml:space="preserve">     &lt;ip&gt;_lld_CfgEx.h</w:t>
      </w:r>
    </w:p>
    <w:p w:rsidR="009E0DE6" w:rsidRPr="00D5353F" w:rsidRDefault="009E0DE6" w:rsidP="006029CB">
      <w:pPr>
        <w:ind w:left="900"/>
        <w:rPr>
          <w:b/>
          <w:bCs/>
          <w:szCs w:val="20"/>
        </w:rPr>
      </w:pPr>
    </w:p>
    <w:p w:rsidR="009E0DE6" w:rsidRPr="00D5353F" w:rsidRDefault="009E0DE6" w:rsidP="006029CB">
      <w:pPr>
        <w:ind w:left="900"/>
        <w:rPr>
          <w:szCs w:val="20"/>
          <w:lang w:val="pt-BR"/>
        </w:rPr>
      </w:pPr>
      <w:r w:rsidRPr="00D5353F">
        <w:rPr>
          <w:szCs w:val="20"/>
          <w:lang w:val="pt-BR"/>
        </w:rPr>
        <w:t xml:space="preserve">Examples: </w:t>
      </w:r>
    </w:p>
    <w:p w:rsidR="009E0DE6" w:rsidRPr="00D5353F" w:rsidRDefault="009E0DE6" w:rsidP="006029CB">
      <w:pPr>
        <w:ind w:left="900"/>
        <w:rPr>
          <w:szCs w:val="20"/>
          <w:lang w:val="pt-BR"/>
        </w:rPr>
      </w:pPr>
      <w:r w:rsidRPr="00D5353F">
        <w:rPr>
          <w:szCs w:val="20"/>
          <w:lang w:val="pt-BR"/>
        </w:rPr>
        <w:t xml:space="preserve">     emios_lld.h</w:t>
      </w:r>
    </w:p>
    <w:p w:rsidR="009E0DE6" w:rsidRPr="00D5353F" w:rsidRDefault="009E0DE6" w:rsidP="006029CB">
      <w:pPr>
        <w:ind w:left="900"/>
        <w:rPr>
          <w:szCs w:val="20"/>
          <w:lang w:val="pt-BR"/>
        </w:rPr>
      </w:pPr>
      <w:r w:rsidRPr="00D5353F">
        <w:rPr>
          <w:szCs w:val="20"/>
          <w:lang w:val="pt-BR"/>
        </w:rPr>
        <w:t xml:space="preserve">   </w:t>
      </w:r>
      <w:r w:rsidR="00786895" w:rsidRPr="00D5353F">
        <w:rPr>
          <w:szCs w:val="20"/>
          <w:lang w:val="pt-BR"/>
        </w:rPr>
        <w:t xml:space="preserve">  Reg_eSys_</w:t>
      </w:r>
      <w:r w:rsidRPr="00D5353F">
        <w:rPr>
          <w:szCs w:val="20"/>
          <w:lang w:val="pt-BR"/>
        </w:rPr>
        <w:t>emios.h</w:t>
      </w:r>
    </w:p>
    <w:p w:rsidR="00FF565C" w:rsidRPr="00D5353F" w:rsidRDefault="00FF565C" w:rsidP="006029CB">
      <w:pPr>
        <w:ind w:left="900"/>
        <w:rPr>
          <w:szCs w:val="20"/>
          <w:lang w:val="pt-BR"/>
        </w:rPr>
      </w:pPr>
      <w:r w:rsidRPr="00D5353F">
        <w:rPr>
          <w:szCs w:val="20"/>
          <w:lang w:val="pt-BR"/>
        </w:rPr>
        <w:t xml:space="preserve">     LINFlex_LLD_CfgEx.h</w:t>
      </w:r>
    </w:p>
    <w:p w:rsidR="0058409D" w:rsidRPr="00D5353F" w:rsidRDefault="0058409D" w:rsidP="006029CB">
      <w:pPr>
        <w:ind w:left="900"/>
        <w:rPr>
          <w:szCs w:val="20"/>
          <w:lang w:val="pt-BR"/>
        </w:rPr>
      </w:pPr>
    </w:p>
    <w:p w:rsidR="0058409D" w:rsidRPr="00D5353F" w:rsidRDefault="0058409D" w:rsidP="0058409D">
      <w:pPr>
        <w:ind w:firstLine="720"/>
        <w:rPr>
          <w:rFonts w:cs="Arial"/>
          <w:szCs w:val="20"/>
        </w:rPr>
      </w:pPr>
      <w:r w:rsidRPr="00D5353F">
        <w:rPr>
          <w:rFonts w:cs="Arial"/>
          <w:szCs w:val="20"/>
        </w:rPr>
        <w:t xml:space="preserve">Naming convention for MCAL4.0: </w:t>
      </w:r>
    </w:p>
    <w:p w:rsidR="0058409D" w:rsidRPr="00D5353F" w:rsidRDefault="0058409D" w:rsidP="0058409D">
      <w:pPr>
        <w:ind w:left="210"/>
        <w:rPr>
          <w:rFonts w:cs="Arial"/>
          <w:szCs w:val="20"/>
        </w:rPr>
      </w:pPr>
      <w:r w:rsidRPr="00D5353F">
        <w:rPr>
          <w:rFonts w:cs="Arial"/>
          <w:szCs w:val="20"/>
        </w:rPr>
        <w:t xml:space="preserve">     </w:t>
      </w:r>
      <w:r w:rsidRPr="00D5353F">
        <w:rPr>
          <w:rFonts w:cs="Arial"/>
          <w:szCs w:val="20"/>
        </w:rPr>
        <w:tab/>
        <w:t>&lt;Asrmod&gt;_&lt;Ip&gt;_lld.h</w:t>
      </w:r>
    </w:p>
    <w:p w:rsidR="0058409D" w:rsidRPr="00D5353F" w:rsidRDefault="0058409D" w:rsidP="0058409D">
      <w:pPr>
        <w:rPr>
          <w:rFonts w:cs="Arial"/>
          <w:szCs w:val="20"/>
        </w:rPr>
      </w:pPr>
      <w:r w:rsidRPr="00D5353F">
        <w:rPr>
          <w:rFonts w:cs="Arial"/>
          <w:bCs/>
          <w:szCs w:val="20"/>
        </w:rPr>
        <w:tab/>
        <w:t>R</w:t>
      </w:r>
      <w:r w:rsidRPr="00D5353F">
        <w:rPr>
          <w:rFonts w:cs="Arial"/>
          <w:szCs w:val="20"/>
        </w:rPr>
        <w:t>eg_eSys_&lt;Ip&gt;.h</w:t>
      </w:r>
    </w:p>
    <w:p w:rsidR="00FF565C" w:rsidRPr="00D5353F" w:rsidRDefault="00D74389" w:rsidP="00FF565C">
      <w:pPr>
        <w:ind w:left="720"/>
        <w:rPr>
          <w:rFonts w:cs="Arial"/>
          <w:szCs w:val="20"/>
        </w:rPr>
      </w:pPr>
      <w:r w:rsidRPr="00D5353F">
        <w:rPr>
          <w:rFonts w:cs="Arial"/>
          <w:szCs w:val="20"/>
        </w:rPr>
        <w:t>&lt;Asrmod&gt;_</w:t>
      </w:r>
      <w:r w:rsidR="00FF565C" w:rsidRPr="00D5353F">
        <w:rPr>
          <w:rFonts w:cs="Arial"/>
          <w:szCs w:val="20"/>
        </w:rPr>
        <w:t>&lt;ip&gt;_lld_CfgEx.h</w:t>
      </w:r>
    </w:p>
    <w:p w:rsidR="0058409D" w:rsidRPr="00D5353F" w:rsidRDefault="0058409D" w:rsidP="0058409D">
      <w:pPr>
        <w:rPr>
          <w:b/>
          <w:bCs/>
          <w:szCs w:val="20"/>
        </w:rPr>
      </w:pPr>
    </w:p>
    <w:p w:rsidR="0058409D" w:rsidRPr="00D5353F" w:rsidRDefault="0058409D" w:rsidP="0058409D">
      <w:pPr>
        <w:rPr>
          <w:szCs w:val="20"/>
          <w:lang w:val="pt-BR"/>
        </w:rPr>
      </w:pPr>
      <w:r w:rsidRPr="00D5353F">
        <w:rPr>
          <w:szCs w:val="20"/>
          <w:lang w:val="pt-BR"/>
        </w:rPr>
        <w:tab/>
        <w:t xml:space="preserve">Examples: </w:t>
      </w:r>
    </w:p>
    <w:p w:rsidR="0058409D" w:rsidRPr="00D5353F" w:rsidRDefault="0058409D" w:rsidP="0058409D">
      <w:pPr>
        <w:ind w:left="284"/>
        <w:rPr>
          <w:szCs w:val="20"/>
          <w:lang w:val="pt-BR"/>
        </w:rPr>
      </w:pPr>
      <w:r w:rsidRPr="00D5353F">
        <w:rPr>
          <w:szCs w:val="20"/>
          <w:lang w:val="pt-BR"/>
        </w:rPr>
        <w:tab/>
        <w:t>Can_FlexCan_LLD.h</w:t>
      </w:r>
    </w:p>
    <w:p w:rsidR="0058409D" w:rsidRPr="00D5353F" w:rsidRDefault="0058409D" w:rsidP="0058409D">
      <w:pPr>
        <w:ind w:left="210"/>
        <w:rPr>
          <w:szCs w:val="20"/>
          <w:lang w:val="pt-BR"/>
        </w:rPr>
      </w:pPr>
      <w:r w:rsidRPr="00D5353F">
        <w:rPr>
          <w:szCs w:val="20"/>
          <w:lang w:val="pt-BR"/>
        </w:rPr>
        <w:tab/>
        <w:t>Reg_eSys_FlexCan.h</w:t>
      </w:r>
      <w:r w:rsidRPr="00D5353F" w:rsidDel="0048584C">
        <w:rPr>
          <w:szCs w:val="20"/>
          <w:lang w:val="pt-BR"/>
        </w:rPr>
        <w:t xml:space="preserve"> </w:t>
      </w:r>
    </w:p>
    <w:p w:rsidR="00D74389" w:rsidRPr="00D5353F" w:rsidRDefault="00D74389" w:rsidP="00D74389">
      <w:pPr>
        <w:ind w:left="210" w:firstLine="510"/>
        <w:rPr>
          <w:szCs w:val="20"/>
          <w:lang w:val="pt-BR"/>
        </w:rPr>
      </w:pPr>
      <w:r w:rsidRPr="00D5353F">
        <w:rPr>
          <w:szCs w:val="20"/>
          <w:lang w:val="pt-BR"/>
        </w:rPr>
        <w:t>Pwm_eTimer_LLD_CfgEx.h</w:t>
      </w:r>
    </w:p>
    <w:p w:rsidR="009E0DE6" w:rsidRPr="00D5353F" w:rsidRDefault="009E0DE6" w:rsidP="009E0DE6">
      <w:pPr>
        <w:ind w:left="210"/>
        <w:rPr>
          <w:szCs w:val="20"/>
          <w:lang w:val="pt-BR"/>
        </w:rPr>
      </w:pPr>
    </w:p>
    <w:p w:rsidR="009E0DE6" w:rsidRPr="00D5353F" w:rsidRDefault="009E0DE6" w:rsidP="00C8356D">
      <w:pPr>
        <w:numPr>
          <w:ilvl w:val="0"/>
          <w:numId w:val="8"/>
        </w:numPr>
        <w:jc w:val="both"/>
        <w:rPr>
          <w:szCs w:val="20"/>
        </w:rPr>
      </w:pPr>
      <w:r w:rsidRPr="00D5353F">
        <w:rPr>
          <w:szCs w:val="20"/>
        </w:rPr>
        <w:t>…/drivers/IPVault/</w:t>
      </w:r>
      <w:r w:rsidR="00786895" w:rsidRPr="00D5353F">
        <w:rPr>
          <w:szCs w:val="20"/>
        </w:rPr>
        <w:t>&lt;</w:t>
      </w:r>
      <w:r w:rsidR="00786895" w:rsidRPr="00D5353F">
        <w:rPr>
          <w:b/>
          <w:szCs w:val="20"/>
        </w:rPr>
        <w:t>IP&gt;</w:t>
      </w:r>
      <w:r w:rsidRPr="00D5353F">
        <w:rPr>
          <w:szCs w:val="20"/>
        </w:rPr>
        <w:t>/</w:t>
      </w:r>
      <w:r w:rsidRPr="00D5353F">
        <w:rPr>
          <w:b/>
          <w:bCs/>
          <w:szCs w:val="20"/>
        </w:rPr>
        <w:t>src</w:t>
      </w:r>
      <w:r w:rsidRPr="00D5353F">
        <w:rPr>
          <w:szCs w:val="20"/>
        </w:rPr>
        <w:t xml:space="preserve"> folder contain IP specific source files </w:t>
      </w:r>
    </w:p>
    <w:p w:rsidR="009E0DE6" w:rsidRPr="00D5353F" w:rsidRDefault="009E0DE6" w:rsidP="006029CB">
      <w:pPr>
        <w:ind w:left="900"/>
        <w:rPr>
          <w:szCs w:val="20"/>
        </w:rPr>
      </w:pPr>
      <w:r w:rsidRPr="00D5353F">
        <w:rPr>
          <w:szCs w:val="20"/>
        </w:rPr>
        <w:lastRenderedPageBreak/>
        <w:t>Naming convention</w:t>
      </w:r>
      <w:r w:rsidR="0058409D" w:rsidRPr="00D5353F">
        <w:rPr>
          <w:szCs w:val="20"/>
        </w:rPr>
        <w:t xml:space="preserve"> for MCAL3.0/3.2</w:t>
      </w:r>
      <w:r w:rsidRPr="00D5353F">
        <w:rPr>
          <w:szCs w:val="20"/>
        </w:rPr>
        <w:t xml:space="preserve">: </w:t>
      </w:r>
    </w:p>
    <w:p w:rsidR="009E0DE6" w:rsidRPr="00D5353F" w:rsidRDefault="009E0DE6" w:rsidP="006029CB">
      <w:pPr>
        <w:ind w:left="900"/>
        <w:rPr>
          <w:szCs w:val="20"/>
        </w:rPr>
      </w:pPr>
      <w:r w:rsidRPr="00D5353F">
        <w:rPr>
          <w:szCs w:val="20"/>
        </w:rPr>
        <w:t xml:space="preserve">     &lt;ip&gt;_lld.c</w:t>
      </w:r>
    </w:p>
    <w:p w:rsidR="009E0DE6" w:rsidRPr="00D5353F" w:rsidRDefault="009E0DE6" w:rsidP="006029CB">
      <w:pPr>
        <w:ind w:left="900"/>
        <w:rPr>
          <w:szCs w:val="20"/>
        </w:rPr>
      </w:pPr>
      <w:r w:rsidRPr="00D5353F">
        <w:rPr>
          <w:b/>
          <w:bCs/>
          <w:szCs w:val="20"/>
        </w:rPr>
        <w:t xml:space="preserve">     </w:t>
      </w:r>
      <w:r w:rsidR="00204DC3" w:rsidRPr="00D5353F">
        <w:rPr>
          <w:bCs/>
          <w:szCs w:val="20"/>
        </w:rPr>
        <w:t>Reg</w:t>
      </w:r>
      <w:r w:rsidR="00204DC3" w:rsidRPr="00D5353F">
        <w:rPr>
          <w:szCs w:val="20"/>
        </w:rPr>
        <w:t>_eSys _</w:t>
      </w:r>
      <w:r w:rsidRPr="00D5353F">
        <w:rPr>
          <w:szCs w:val="20"/>
        </w:rPr>
        <w:t>&lt;ip&gt;.c</w:t>
      </w:r>
    </w:p>
    <w:p w:rsidR="009E0DE6" w:rsidRPr="00D5353F" w:rsidRDefault="009E0DE6" w:rsidP="006029CB">
      <w:pPr>
        <w:ind w:left="900"/>
        <w:rPr>
          <w:szCs w:val="20"/>
          <w:lang w:val="pt-BR"/>
        </w:rPr>
      </w:pPr>
      <w:r w:rsidRPr="00D5353F">
        <w:rPr>
          <w:szCs w:val="20"/>
          <w:lang w:val="pt-BR"/>
        </w:rPr>
        <w:t>Examples:</w:t>
      </w:r>
    </w:p>
    <w:p w:rsidR="009E0DE6" w:rsidRPr="00D5353F" w:rsidRDefault="009E0DE6" w:rsidP="006029CB">
      <w:pPr>
        <w:ind w:left="900"/>
        <w:rPr>
          <w:szCs w:val="20"/>
          <w:lang w:val="pt-BR"/>
        </w:rPr>
      </w:pPr>
      <w:r w:rsidRPr="00D5353F">
        <w:rPr>
          <w:szCs w:val="20"/>
          <w:lang w:val="pt-BR"/>
        </w:rPr>
        <w:t xml:space="preserve">     emios_lld.h</w:t>
      </w:r>
    </w:p>
    <w:p w:rsidR="009E0DE6" w:rsidRPr="00D5353F" w:rsidRDefault="009E0DE6" w:rsidP="006029CB">
      <w:pPr>
        <w:ind w:left="900"/>
        <w:rPr>
          <w:szCs w:val="20"/>
          <w:lang w:val="pt-BR"/>
        </w:rPr>
      </w:pPr>
      <w:r w:rsidRPr="00D5353F">
        <w:rPr>
          <w:szCs w:val="20"/>
          <w:lang w:val="pt-BR"/>
        </w:rPr>
        <w:t xml:space="preserve">     </w:t>
      </w:r>
      <w:r w:rsidR="00204DC3" w:rsidRPr="00D5353F">
        <w:rPr>
          <w:szCs w:val="20"/>
          <w:lang w:val="pt-BR"/>
        </w:rPr>
        <w:t>Reg_eSys_ETIMER.c</w:t>
      </w:r>
    </w:p>
    <w:p w:rsidR="0058409D" w:rsidRPr="00D5353F" w:rsidRDefault="0058409D" w:rsidP="0058409D">
      <w:pPr>
        <w:ind w:firstLine="720"/>
        <w:rPr>
          <w:szCs w:val="20"/>
        </w:rPr>
      </w:pPr>
      <w:r w:rsidRPr="00D5353F">
        <w:rPr>
          <w:szCs w:val="20"/>
        </w:rPr>
        <w:t>Naming convention for MCAL4.0</w:t>
      </w:r>
    </w:p>
    <w:p w:rsidR="0058409D" w:rsidRPr="00D5353F" w:rsidRDefault="0058409D" w:rsidP="0058409D">
      <w:pPr>
        <w:ind w:left="1004" w:firstLine="436"/>
        <w:jc w:val="both"/>
        <w:rPr>
          <w:i/>
          <w:iCs/>
          <w:szCs w:val="22"/>
          <w:lang w:val="pt-BR"/>
        </w:rPr>
      </w:pPr>
      <w:r w:rsidRPr="00D5353F">
        <w:rPr>
          <w:bCs/>
          <w:i/>
          <w:iCs/>
          <w:szCs w:val="22"/>
          <w:lang w:val="pt-BR"/>
        </w:rPr>
        <w:t>&lt;Asrmod2_Ip2_lld.c&gt;</w:t>
      </w:r>
    </w:p>
    <w:p w:rsidR="0058409D" w:rsidRPr="00D5353F" w:rsidRDefault="0058409D" w:rsidP="0058409D">
      <w:pPr>
        <w:ind w:left="1004" w:firstLine="436"/>
        <w:jc w:val="both"/>
        <w:rPr>
          <w:b/>
          <w:szCs w:val="22"/>
          <w:lang w:val="pt-BR"/>
        </w:rPr>
      </w:pPr>
      <w:r w:rsidRPr="00D5353F">
        <w:rPr>
          <w:szCs w:val="22"/>
          <w:lang w:val="pt-BR"/>
        </w:rPr>
        <w:t>Example: Can_FlexCan_LLD.c</w:t>
      </w:r>
    </w:p>
    <w:p w:rsidR="0058409D" w:rsidRPr="00D5353F" w:rsidRDefault="0058409D" w:rsidP="0058409D">
      <w:pPr>
        <w:ind w:left="284"/>
        <w:jc w:val="both"/>
        <w:rPr>
          <w:szCs w:val="22"/>
        </w:rPr>
      </w:pPr>
      <w:r w:rsidRPr="00D5353F">
        <w:rPr>
          <w:szCs w:val="22"/>
        </w:rPr>
        <w:t>Naming Convention for SoC Specific files:</w:t>
      </w:r>
    </w:p>
    <w:p w:rsidR="0058409D" w:rsidRPr="00D5353F" w:rsidRDefault="0058409D" w:rsidP="0058409D">
      <w:pPr>
        <w:ind w:left="1004" w:firstLine="436"/>
        <w:jc w:val="both"/>
        <w:rPr>
          <w:bCs/>
          <w:i/>
          <w:iCs/>
          <w:szCs w:val="22"/>
        </w:rPr>
      </w:pPr>
      <w:r w:rsidRPr="00D5353F">
        <w:rPr>
          <w:bCs/>
          <w:i/>
          <w:iCs/>
          <w:szCs w:val="22"/>
        </w:rPr>
        <w:t>&lt;Asrmod1_irq.c&gt;</w:t>
      </w:r>
    </w:p>
    <w:p w:rsidR="0058409D" w:rsidRPr="00D5353F" w:rsidRDefault="0058409D" w:rsidP="0058409D">
      <w:pPr>
        <w:ind w:left="1004" w:firstLine="436"/>
        <w:jc w:val="both"/>
        <w:rPr>
          <w:i/>
          <w:iCs/>
          <w:szCs w:val="22"/>
          <w:lang w:val="pt-BR"/>
        </w:rPr>
      </w:pPr>
      <w:r w:rsidRPr="00D5353F">
        <w:rPr>
          <w:bCs/>
          <w:i/>
          <w:iCs/>
          <w:szCs w:val="22"/>
          <w:lang w:val="pt-BR"/>
        </w:rPr>
        <w:t>&lt;Asrmod2_lld.c&gt;</w:t>
      </w:r>
    </w:p>
    <w:p w:rsidR="0058409D" w:rsidRPr="00D5353F" w:rsidRDefault="0058409D" w:rsidP="0058409D">
      <w:pPr>
        <w:ind w:left="1004" w:firstLine="436"/>
        <w:jc w:val="both"/>
        <w:rPr>
          <w:szCs w:val="22"/>
          <w:lang w:val="pt-BR"/>
        </w:rPr>
      </w:pPr>
      <w:r w:rsidRPr="00D5353F">
        <w:rPr>
          <w:szCs w:val="22"/>
          <w:lang w:val="pt-BR"/>
        </w:rPr>
        <w:t>Example: Can_i</w:t>
      </w:r>
      <w:r w:rsidR="00AA470F" w:rsidRPr="00D5353F">
        <w:rPr>
          <w:szCs w:val="22"/>
          <w:lang w:val="pt-BR"/>
        </w:rPr>
        <w:t>rq</w:t>
      </w:r>
      <w:r w:rsidRPr="00D5353F">
        <w:rPr>
          <w:szCs w:val="22"/>
          <w:lang w:val="pt-BR"/>
        </w:rPr>
        <w:t>.c, Can_LLD.c</w:t>
      </w:r>
    </w:p>
    <w:p w:rsidR="00997B74" w:rsidRPr="00D5353F" w:rsidRDefault="00997B74" w:rsidP="00997B74">
      <w:pPr>
        <w:jc w:val="both"/>
        <w:rPr>
          <w:szCs w:val="22"/>
          <w:lang w:val="pt-BR"/>
        </w:rPr>
      </w:pPr>
      <w:r w:rsidRPr="00D5353F">
        <w:rPr>
          <w:szCs w:val="22"/>
          <w:lang w:val="pt-BR"/>
        </w:rPr>
        <w:t>Note: SMCAL folloes the same naming rule like MCAL 4.0.</w:t>
      </w:r>
    </w:p>
    <w:p w:rsidR="009E0DE6" w:rsidRPr="00D5353F" w:rsidRDefault="009E0DE6" w:rsidP="009E0DE6">
      <w:pPr>
        <w:rPr>
          <w:szCs w:val="20"/>
          <w:lang w:val="pt-BR"/>
        </w:rPr>
      </w:pPr>
    </w:p>
    <w:p w:rsidR="009E0DE6" w:rsidRPr="00D5353F" w:rsidRDefault="009E0DE6" w:rsidP="009E0DE6">
      <w:pPr>
        <w:rPr>
          <w:b/>
          <w:bCs/>
          <w:szCs w:val="20"/>
        </w:rPr>
      </w:pPr>
      <w:r w:rsidRPr="00D5353F">
        <w:rPr>
          <w:b/>
          <w:bCs/>
          <w:szCs w:val="20"/>
        </w:rPr>
        <w:t>Notes:</w:t>
      </w:r>
    </w:p>
    <w:p w:rsidR="009E0DE6" w:rsidRPr="00D5353F" w:rsidRDefault="009E0DE6" w:rsidP="00C8356D">
      <w:pPr>
        <w:numPr>
          <w:ilvl w:val="0"/>
          <w:numId w:val="12"/>
        </w:numPr>
        <w:jc w:val="both"/>
        <w:rPr>
          <w:szCs w:val="22"/>
        </w:rPr>
      </w:pPr>
      <w:r w:rsidRPr="00D5353F">
        <w:rPr>
          <w:szCs w:val="20"/>
        </w:rPr>
        <w:t xml:space="preserve">Autosar does </w:t>
      </w:r>
      <w:r w:rsidR="004E1D13" w:rsidRPr="00D5353F">
        <w:rPr>
          <w:szCs w:val="22"/>
        </w:rPr>
        <w:t>not stipulate how to map the MCAL drivers on SoC IPs.</w:t>
      </w:r>
    </w:p>
    <w:p w:rsidR="00260FAF" w:rsidRPr="00D5353F" w:rsidRDefault="004E1D13">
      <w:pPr>
        <w:ind w:left="720"/>
        <w:rPr>
          <w:szCs w:val="22"/>
        </w:rPr>
      </w:pPr>
      <w:r w:rsidRPr="00D5353F">
        <w:rPr>
          <w:szCs w:val="22"/>
        </w:rPr>
        <w:t>The Autosar defines the interfaces with upper levels. It does not give us any suggestion about how to map the Autosar drivers on SoC IPs. (ie: GPT can be implemented either using STM or eMIOS… )</w:t>
      </w:r>
    </w:p>
    <w:p w:rsidR="009E0DE6" w:rsidRPr="00D5353F" w:rsidRDefault="004E1D13" w:rsidP="00C8356D">
      <w:pPr>
        <w:numPr>
          <w:ilvl w:val="0"/>
          <w:numId w:val="12"/>
        </w:numPr>
        <w:jc w:val="both"/>
        <w:rPr>
          <w:szCs w:val="22"/>
        </w:rPr>
      </w:pPr>
      <w:r w:rsidRPr="00D5353F">
        <w:rPr>
          <w:szCs w:val="22"/>
        </w:rPr>
        <w:t>There is not a direct mapping (one to one) between ASR Module and SoC IPs  The following cases  have been identified:</w:t>
      </w:r>
    </w:p>
    <w:p w:rsidR="00260FAF" w:rsidRPr="00D5353F" w:rsidRDefault="004E1D13" w:rsidP="00066F62">
      <w:pPr>
        <w:pStyle w:val="ListParagraph"/>
        <w:numPr>
          <w:ilvl w:val="0"/>
          <w:numId w:val="51"/>
        </w:numPr>
        <w:tabs>
          <w:tab w:val="clear" w:pos="567"/>
        </w:tabs>
        <w:ind w:left="1350"/>
        <w:rPr>
          <w:szCs w:val="22"/>
        </w:rPr>
      </w:pPr>
      <w:r w:rsidRPr="00D5353F">
        <w:rPr>
          <w:rFonts w:ascii="Times New Roman" w:hAnsi="Times New Roman"/>
          <w:sz w:val="22"/>
          <w:szCs w:val="22"/>
        </w:rPr>
        <w:t>one to one mapping (ie. MCAL LIN Driver &lt;-&gt; MPC56XXL 3.0: LinFLEX IP)</w:t>
      </w:r>
    </w:p>
    <w:p w:rsidR="00260FAF" w:rsidRPr="00D5353F" w:rsidRDefault="004E1D13" w:rsidP="00066F62">
      <w:pPr>
        <w:pStyle w:val="ListParagraph"/>
        <w:numPr>
          <w:ilvl w:val="0"/>
          <w:numId w:val="51"/>
        </w:numPr>
        <w:tabs>
          <w:tab w:val="clear" w:pos="567"/>
        </w:tabs>
        <w:ind w:left="1350"/>
        <w:rPr>
          <w:szCs w:val="22"/>
        </w:rPr>
      </w:pPr>
      <w:r w:rsidRPr="00D5353F">
        <w:rPr>
          <w:rFonts w:ascii="Times New Roman" w:hAnsi="Times New Roman"/>
          <w:sz w:val="22"/>
          <w:szCs w:val="22"/>
        </w:rPr>
        <w:t>one to many mapping (i.e MCAL GPT Driver &lt;-&gt; MPC56XXL 3.0 IPs: STM, eMIOS, RTC, PIT )</w:t>
      </w:r>
    </w:p>
    <w:p w:rsidR="00260FAF" w:rsidRPr="00D5353F" w:rsidRDefault="004E1D13" w:rsidP="00066F62">
      <w:pPr>
        <w:pStyle w:val="ListParagraph"/>
        <w:numPr>
          <w:ilvl w:val="0"/>
          <w:numId w:val="51"/>
        </w:numPr>
        <w:tabs>
          <w:tab w:val="clear" w:pos="567"/>
        </w:tabs>
        <w:ind w:left="1350"/>
        <w:rPr>
          <w:szCs w:val="22"/>
        </w:rPr>
      </w:pPr>
      <w:r w:rsidRPr="00D5353F">
        <w:rPr>
          <w:rFonts w:ascii="Times New Roman" w:hAnsi="Times New Roman"/>
          <w:sz w:val="22"/>
          <w:szCs w:val="22"/>
        </w:rPr>
        <w:t>many to one mapping (i.e MCAL PORT, DIO &lt;-&gt; MPC56XXL 3.0 IP:  SIUL)</w:t>
      </w:r>
    </w:p>
    <w:p w:rsidR="009E0DE6" w:rsidRPr="00D5353F" w:rsidRDefault="009E0DE6" w:rsidP="009E0DE6">
      <w:pPr>
        <w:rPr>
          <w:szCs w:val="22"/>
        </w:rPr>
      </w:pPr>
    </w:p>
    <w:p w:rsidR="00344794" w:rsidRPr="00D5353F" w:rsidRDefault="004E1D13" w:rsidP="001D4E2A">
      <w:pPr>
        <w:rPr>
          <w:szCs w:val="22"/>
        </w:rPr>
      </w:pPr>
      <w:r w:rsidRPr="00D5353F">
        <w:rPr>
          <w:szCs w:val="22"/>
        </w:rPr>
        <w:t>A more detailed picture of Drivers folder highlighting the ASR-IP Interconnection:</w:t>
      </w:r>
    </w:p>
    <w:p w:rsidR="007245FF" w:rsidRPr="00D5353F" w:rsidRDefault="00D74389" w:rsidP="001D4E2A">
      <w:r w:rsidRPr="00D5353F">
        <w:rPr>
          <w:noProof/>
        </w:rPr>
        <w:lastRenderedPageBreak/>
        <w:drawing>
          <wp:inline distT="0" distB="0" distL="0" distR="0">
            <wp:extent cx="5615940" cy="3533775"/>
            <wp:effectExtent l="19050" t="0" r="3810" b="0"/>
            <wp:docPr id="21" name="Picture 20" descr="FolderStrategyP5Sl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StrategyP5Sld8.jpg"/>
                    <pic:cNvPicPr/>
                  </pic:nvPicPr>
                  <pic:blipFill>
                    <a:blip r:embed="rId17" cstate="print"/>
                    <a:stretch>
                      <a:fillRect/>
                    </a:stretch>
                  </pic:blipFill>
                  <pic:spPr>
                    <a:xfrm>
                      <a:off x="0" y="0"/>
                      <a:ext cx="5615940" cy="3533775"/>
                    </a:xfrm>
                    <a:prstGeom prst="rect">
                      <a:avLst/>
                    </a:prstGeom>
                  </pic:spPr>
                </pic:pic>
              </a:graphicData>
            </a:graphic>
          </wp:inline>
        </w:drawing>
      </w:r>
    </w:p>
    <w:p w:rsidR="002D7E1D" w:rsidRPr="00D5353F" w:rsidRDefault="00243D4B" w:rsidP="00695B3F">
      <w:pPr>
        <w:pStyle w:val="Caption"/>
        <w:jc w:val="center"/>
        <w:rPr>
          <w:b w:val="0"/>
          <w:bCs w:val="0"/>
          <w:szCs w:val="16"/>
        </w:rPr>
      </w:pPr>
      <w:bookmarkStart w:id="117" w:name="_Toc351485735"/>
      <w:r w:rsidRPr="00D5353F">
        <w:t xml:space="preserve">Figure </w:t>
      </w:r>
      <w:r w:rsidR="00417E7F">
        <w:fldChar w:fldCharType="begin"/>
      </w:r>
      <w:r w:rsidR="00417E7F">
        <w:instrText xml:space="preserve"> SEQ Figure \* ARABIC </w:instrText>
      </w:r>
      <w:r w:rsidR="00417E7F">
        <w:fldChar w:fldCharType="separate"/>
      </w:r>
      <w:r w:rsidR="005E1D9E">
        <w:rPr>
          <w:noProof/>
        </w:rPr>
        <w:t>6</w:t>
      </w:r>
      <w:r w:rsidR="00417E7F">
        <w:rPr>
          <w:noProof/>
        </w:rPr>
        <w:fldChar w:fldCharType="end"/>
      </w:r>
      <w:r w:rsidRPr="00D5353F">
        <w:t xml:space="preserve"> A detailed drivers folder</w:t>
      </w:r>
      <w:bookmarkEnd w:id="117"/>
    </w:p>
    <w:p w:rsidR="00B04616" w:rsidRPr="00D5353F" w:rsidRDefault="00B04616" w:rsidP="00B04616"/>
    <w:p w:rsidR="00260FAF" w:rsidRPr="00D5353F" w:rsidRDefault="00997B74">
      <w:pPr>
        <w:pStyle w:val="Heading4"/>
      </w:pPr>
      <w:r w:rsidRPr="00D5353F">
        <w:t xml:space="preserve"> </w:t>
      </w:r>
      <w:bookmarkStart w:id="118" w:name="_Toc357008871"/>
      <w:r w:rsidR="00D226CF" w:rsidRPr="00D5353F">
        <w:t>JSW_MCAL</w:t>
      </w:r>
      <w:r w:rsidR="006614BE" w:rsidRPr="00D5353F">
        <w:t>/XP</w:t>
      </w:r>
      <w:r w:rsidR="00A84963" w:rsidRPr="00D5353F">
        <w:t>C56xx</w:t>
      </w:r>
      <w:r w:rsidR="006614BE" w:rsidRPr="00D5353F">
        <w:t xml:space="preserve">/dev </w:t>
      </w:r>
      <w:r w:rsidR="006614BE" w:rsidRPr="00D5353F">
        <w:sym w:font="Wingdings" w:char="F0E0"/>
      </w:r>
      <w:r w:rsidR="00A84963" w:rsidRPr="00D5353F">
        <w:t>Test</w:t>
      </w:r>
      <w:r w:rsidR="006614BE" w:rsidRPr="00D5353F">
        <w:rPr>
          <w:color w:val="0000FF"/>
        </w:rPr>
        <w:t xml:space="preserve"> </w:t>
      </w:r>
      <w:r w:rsidR="006614BE" w:rsidRPr="00D5353F">
        <w:t>Folder</w:t>
      </w:r>
      <w:bookmarkEnd w:id="118"/>
    </w:p>
    <w:p w:rsidR="00997B74" w:rsidRPr="00D5353F" w:rsidRDefault="00997B74" w:rsidP="00997B74">
      <w:pPr>
        <w:pStyle w:val="BodyText"/>
      </w:pPr>
      <w:r w:rsidRPr="00D5353F">
        <w:t>Note: This section is applicable for MCAL 3.0/3.2 and 4.0 only.</w:t>
      </w:r>
    </w:p>
    <w:p w:rsidR="00997B74" w:rsidRPr="00D5353F" w:rsidRDefault="00997B74" w:rsidP="00997B74">
      <w:pPr>
        <w:pStyle w:val="BodyText"/>
      </w:pPr>
      <w:r w:rsidRPr="00D5353F">
        <w:t>For SMCAL</w:t>
      </w:r>
      <w:r w:rsidR="00054D1A" w:rsidRPr="00D5353F">
        <w:t xml:space="preserve"> projects, </w:t>
      </w:r>
      <w:r w:rsidRPr="00D5353F">
        <w:t xml:space="preserve"> the </w:t>
      </w:r>
      <w:r w:rsidR="00054D1A" w:rsidRPr="00D5353F">
        <w:t xml:space="preserve">full </w:t>
      </w:r>
      <w:r w:rsidRPr="00D5353F">
        <w:t xml:space="preserve">testing is performed by independent test group and test artifacts are located in vnv_test VOB. </w:t>
      </w:r>
    </w:p>
    <w:p w:rsidR="003C44A4" w:rsidRPr="00D5353F" w:rsidRDefault="00B12411" w:rsidP="003C44A4">
      <w:pPr>
        <w:ind w:left="360"/>
        <w:jc w:val="both"/>
        <w:rPr>
          <w:b/>
          <w:bCs/>
          <w:sz w:val="28"/>
          <w:szCs w:val="28"/>
        </w:rPr>
      </w:pPr>
      <w:r w:rsidRPr="00D5353F">
        <w:rPr>
          <w:b/>
          <w:bCs/>
          <w:noProof/>
          <w:sz w:val="28"/>
          <w:szCs w:val="28"/>
        </w:rPr>
        <w:lastRenderedPageBreak/>
        <w:drawing>
          <wp:inline distT="0" distB="0" distL="0" distR="0">
            <wp:extent cx="2295525" cy="3848100"/>
            <wp:effectExtent l="19050" t="19050" r="2857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2295525" cy="3848100"/>
                    </a:xfrm>
                    <a:prstGeom prst="rect">
                      <a:avLst/>
                    </a:prstGeom>
                    <a:noFill/>
                    <a:ln w="9525">
                      <a:solidFill>
                        <a:schemeClr val="accent1"/>
                      </a:solidFill>
                      <a:miter lim="800000"/>
                      <a:headEnd/>
                      <a:tailEnd/>
                    </a:ln>
                  </pic:spPr>
                </pic:pic>
              </a:graphicData>
            </a:graphic>
          </wp:inline>
        </w:drawing>
      </w:r>
    </w:p>
    <w:p w:rsidR="00243D4B" w:rsidRPr="00D5353F" w:rsidRDefault="00243D4B" w:rsidP="00243D4B">
      <w:pPr>
        <w:pStyle w:val="Caption"/>
        <w:jc w:val="center"/>
        <w:rPr>
          <w:b w:val="0"/>
          <w:bCs w:val="0"/>
          <w:szCs w:val="16"/>
        </w:rPr>
      </w:pPr>
      <w:bookmarkStart w:id="119" w:name="_Toc351485736"/>
      <w:r w:rsidRPr="00D5353F">
        <w:rPr>
          <w:szCs w:val="16"/>
        </w:rPr>
        <w:t xml:space="preserve">Figure </w:t>
      </w:r>
      <w:r w:rsidR="00A20929" w:rsidRPr="00D5353F">
        <w:rPr>
          <w:szCs w:val="16"/>
        </w:rPr>
        <w:fldChar w:fldCharType="begin"/>
      </w:r>
      <w:r w:rsidRPr="00D5353F">
        <w:rPr>
          <w:szCs w:val="16"/>
        </w:rPr>
        <w:instrText xml:space="preserve"> SEQ Figure \* ARABIC </w:instrText>
      </w:r>
      <w:r w:rsidR="00A20929" w:rsidRPr="00D5353F">
        <w:rPr>
          <w:szCs w:val="16"/>
        </w:rPr>
        <w:fldChar w:fldCharType="separate"/>
      </w:r>
      <w:r w:rsidR="005E1D9E">
        <w:rPr>
          <w:noProof/>
          <w:szCs w:val="16"/>
        </w:rPr>
        <w:t>7</w:t>
      </w:r>
      <w:r w:rsidR="00A20929" w:rsidRPr="00D5353F">
        <w:rPr>
          <w:szCs w:val="16"/>
        </w:rPr>
        <w:fldChar w:fldCharType="end"/>
      </w:r>
      <w:r w:rsidRPr="00D5353F">
        <w:rPr>
          <w:szCs w:val="16"/>
        </w:rPr>
        <w:t xml:space="preserve"> </w:t>
      </w:r>
      <w:r w:rsidR="009E5811" w:rsidRPr="00D5353F">
        <w:rPr>
          <w:b w:val="0"/>
          <w:bCs w:val="0"/>
          <w:szCs w:val="16"/>
        </w:rPr>
        <w:t>T</w:t>
      </w:r>
      <w:r w:rsidRPr="00D5353F">
        <w:rPr>
          <w:b w:val="0"/>
          <w:bCs w:val="0"/>
          <w:szCs w:val="16"/>
        </w:rPr>
        <w:t>ests folder structure</w:t>
      </w:r>
      <w:bookmarkEnd w:id="119"/>
    </w:p>
    <w:p w:rsidR="003C44A4" w:rsidRPr="00D5353F" w:rsidRDefault="003C44A4" w:rsidP="003C44A4">
      <w:pPr>
        <w:ind w:left="360"/>
        <w:jc w:val="both"/>
        <w:rPr>
          <w:b/>
          <w:bCs/>
          <w:sz w:val="28"/>
          <w:szCs w:val="28"/>
        </w:rPr>
      </w:pPr>
    </w:p>
    <w:p w:rsidR="00260FAF" w:rsidRPr="00D5353F" w:rsidRDefault="004E1D13">
      <w:pPr>
        <w:pStyle w:val="Header"/>
        <w:jc w:val="both"/>
        <w:rPr>
          <w:rFonts w:ascii="Times New Roman" w:hAnsi="Times New Roman"/>
          <w:noProof/>
          <w:sz w:val="22"/>
          <w:szCs w:val="22"/>
        </w:rPr>
      </w:pPr>
      <w:r w:rsidRPr="00D5353F">
        <w:rPr>
          <w:rFonts w:ascii="Times New Roman" w:hAnsi="Times New Roman"/>
          <w:noProof/>
          <w:sz w:val="22"/>
          <w:szCs w:val="22"/>
        </w:rPr>
        <w:t xml:space="preserve">This repository shall contain all integration related test configuration and source code. </w:t>
      </w:r>
    </w:p>
    <w:p w:rsidR="00B56A90" w:rsidRPr="00D5353F" w:rsidRDefault="00B56A90">
      <w:pPr>
        <w:ind w:left="360"/>
        <w:jc w:val="both"/>
        <w:rPr>
          <w:szCs w:val="22"/>
        </w:rPr>
      </w:pPr>
    </w:p>
    <w:p w:rsidR="00260FAF" w:rsidRPr="00D5353F" w:rsidRDefault="004E1D13" w:rsidP="00C8356D">
      <w:pPr>
        <w:numPr>
          <w:ilvl w:val="0"/>
          <w:numId w:val="8"/>
        </w:numPr>
        <w:tabs>
          <w:tab w:val="clear" w:pos="910"/>
          <w:tab w:val="num" w:pos="-810"/>
        </w:tabs>
        <w:jc w:val="both"/>
        <w:rPr>
          <w:szCs w:val="22"/>
        </w:rPr>
      </w:pPr>
      <w:r w:rsidRPr="00D5353F">
        <w:rPr>
          <w:szCs w:val="22"/>
        </w:rPr>
        <w:t>…/test/</w:t>
      </w:r>
      <w:r w:rsidRPr="00D5353F">
        <w:rPr>
          <w:b/>
          <w:bCs/>
          <w:szCs w:val="22"/>
        </w:rPr>
        <w:t>test_adc</w:t>
      </w:r>
      <w:r w:rsidRPr="00D5353F">
        <w:rPr>
          <w:szCs w:val="22"/>
        </w:rPr>
        <w:t xml:space="preserve"> folder contain Autosar Module specific:</w:t>
      </w:r>
    </w:p>
    <w:p w:rsidR="00260FAF" w:rsidRPr="00D5353F" w:rsidRDefault="004E1D13" w:rsidP="00066F62">
      <w:pPr>
        <w:numPr>
          <w:ilvl w:val="0"/>
          <w:numId w:val="52"/>
        </w:numPr>
        <w:tabs>
          <w:tab w:val="clear" w:pos="720"/>
        </w:tabs>
        <w:ind w:left="1440"/>
        <w:jc w:val="both"/>
        <w:rPr>
          <w:szCs w:val="22"/>
        </w:rPr>
      </w:pPr>
      <w:r w:rsidRPr="00D5353F">
        <w:rPr>
          <w:szCs w:val="22"/>
        </w:rPr>
        <w:t>Cfg - files as well as *.epd and *.xdm files Example: &lt;asrmod1&gt;_cfg.h, or &lt;asrmod1&gt;_cfg.c</w:t>
      </w:r>
    </w:p>
    <w:p w:rsidR="00260FAF" w:rsidRPr="00D5353F" w:rsidRDefault="004E1D13" w:rsidP="00066F62">
      <w:pPr>
        <w:numPr>
          <w:ilvl w:val="0"/>
          <w:numId w:val="52"/>
        </w:numPr>
        <w:tabs>
          <w:tab w:val="clear" w:pos="720"/>
        </w:tabs>
        <w:ind w:left="1440"/>
        <w:jc w:val="both"/>
        <w:rPr>
          <w:szCs w:val="22"/>
        </w:rPr>
      </w:pPr>
      <w:r w:rsidRPr="00D5353F">
        <w:rPr>
          <w:szCs w:val="22"/>
        </w:rPr>
        <w:t>epc files</w:t>
      </w:r>
    </w:p>
    <w:p w:rsidR="00260FAF" w:rsidRPr="00D5353F" w:rsidRDefault="004E1D13" w:rsidP="00066F62">
      <w:pPr>
        <w:numPr>
          <w:ilvl w:val="0"/>
          <w:numId w:val="52"/>
        </w:numPr>
        <w:tabs>
          <w:tab w:val="clear" w:pos="720"/>
        </w:tabs>
        <w:ind w:left="1440"/>
        <w:jc w:val="both"/>
        <w:rPr>
          <w:szCs w:val="22"/>
        </w:rPr>
      </w:pPr>
      <w:r w:rsidRPr="00D5353F">
        <w:rPr>
          <w:szCs w:val="22"/>
        </w:rPr>
        <w:t xml:space="preserve">project files (for the case when CW and GHS IDEs are used to run the tests) </w:t>
      </w:r>
    </w:p>
    <w:p w:rsidR="00260FAF" w:rsidRPr="00D5353F" w:rsidRDefault="004E1D13" w:rsidP="00066F62">
      <w:pPr>
        <w:numPr>
          <w:ilvl w:val="0"/>
          <w:numId w:val="52"/>
        </w:numPr>
        <w:tabs>
          <w:tab w:val="clear" w:pos="720"/>
        </w:tabs>
        <w:ind w:left="1440"/>
        <w:jc w:val="both"/>
        <w:rPr>
          <w:szCs w:val="22"/>
        </w:rPr>
      </w:pPr>
      <w:r w:rsidRPr="00D5353F">
        <w:rPr>
          <w:szCs w:val="22"/>
        </w:rPr>
        <w:t>include -test case specific headers Example: test_&lt;Autosar1&gt;.h</w:t>
      </w:r>
    </w:p>
    <w:p w:rsidR="00260FAF" w:rsidRPr="00D5353F" w:rsidRDefault="004E1D13" w:rsidP="00066F62">
      <w:pPr>
        <w:numPr>
          <w:ilvl w:val="0"/>
          <w:numId w:val="52"/>
        </w:numPr>
        <w:tabs>
          <w:tab w:val="clear" w:pos="720"/>
        </w:tabs>
        <w:ind w:left="1440"/>
        <w:jc w:val="both"/>
        <w:rPr>
          <w:szCs w:val="22"/>
        </w:rPr>
      </w:pPr>
      <w:r w:rsidRPr="00D5353F">
        <w:rPr>
          <w:szCs w:val="22"/>
        </w:rPr>
        <w:t>test case specific source files Example: test_&lt;Autosar1&gt;.c</w:t>
      </w:r>
    </w:p>
    <w:p w:rsidR="00260FAF" w:rsidRPr="00D5353F" w:rsidRDefault="004E1D13" w:rsidP="00066F62">
      <w:pPr>
        <w:numPr>
          <w:ilvl w:val="0"/>
          <w:numId w:val="52"/>
        </w:numPr>
        <w:tabs>
          <w:tab w:val="clear" w:pos="720"/>
        </w:tabs>
        <w:ind w:left="1440"/>
        <w:jc w:val="both"/>
        <w:rPr>
          <w:szCs w:val="22"/>
        </w:rPr>
      </w:pPr>
      <w:r w:rsidRPr="00D5353F">
        <w:rPr>
          <w:szCs w:val="22"/>
        </w:rPr>
        <w:t>make -test case specific makefile, Example: test_01.mak</w:t>
      </w:r>
    </w:p>
    <w:p w:rsidR="00260FAF" w:rsidRPr="00D5353F" w:rsidRDefault="004E1D13" w:rsidP="00066F62">
      <w:pPr>
        <w:numPr>
          <w:ilvl w:val="0"/>
          <w:numId w:val="52"/>
        </w:numPr>
        <w:tabs>
          <w:tab w:val="clear" w:pos="720"/>
        </w:tabs>
        <w:ind w:left="1440"/>
        <w:jc w:val="both"/>
        <w:rPr>
          <w:szCs w:val="22"/>
        </w:rPr>
      </w:pPr>
      <w:r w:rsidRPr="00D5353F">
        <w:rPr>
          <w:szCs w:val="22"/>
        </w:rPr>
        <w:t>tool chain contains compiler .mak files</w:t>
      </w:r>
    </w:p>
    <w:p w:rsidR="00C82117" w:rsidRPr="00D5353F" w:rsidRDefault="00F10329" w:rsidP="00181F27">
      <w:pPr>
        <w:ind w:left="360"/>
        <w:jc w:val="both"/>
        <w:rPr>
          <w:sz w:val="24"/>
        </w:rPr>
      </w:pPr>
      <w:r w:rsidRPr="00D5353F">
        <w:rPr>
          <w:noProof/>
          <w:szCs w:val="20"/>
          <w:u w:val="single"/>
        </w:rPr>
        <w:lastRenderedPageBreak/>
        <w:drawing>
          <wp:inline distT="0" distB="0" distL="0" distR="0">
            <wp:extent cx="1256030" cy="1383665"/>
            <wp:effectExtent l="19050" t="0" r="127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1256030" cy="1383665"/>
                    </a:xfrm>
                    <a:prstGeom prst="rect">
                      <a:avLst/>
                    </a:prstGeom>
                    <a:noFill/>
                    <a:ln w="9525">
                      <a:noFill/>
                      <a:miter lim="800000"/>
                      <a:headEnd/>
                      <a:tailEnd/>
                    </a:ln>
                  </pic:spPr>
                </pic:pic>
              </a:graphicData>
            </a:graphic>
          </wp:inline>
        </w:drawing>
      </w:r>
    </w:p>
    <w:p w:rsidR="00F10329" w:rsidRPr="00D5353F" w:rsidRDefault="00F10329" w:rsidP="00181F27">
      <w:pPr>
        <w:ind w:left="360"/>
        <w:jc w:val="both"/>
        <w:rPr>
          <w:sz w:val="24"/>
        </w:rPr>
      </w:pPr>
    </w:p>
    <w:p w:rsidR="00F10329" w:rsidRPr="00D5353F" w:rsidRDefault="00F10329" w:rsidP="00F10329">
      <w:pPr>
        <w:rPr>
          <w:szCs w:val="20"/>
          <w:u w:val="single"/>
        </w:rPr>
      </w:pPr>
      <w:r w:rsidRPr="00D5353F">
        <w:rPr>
          <w:szCs w:val="20"/>
          <w:u w:val="single"/>
        </w:rPr>
        <w:t>MCAL 3.2 product specific rules:</w:t>
      </w:r>
    </w:p>
    <w:p w:rsidR="00F10329" w:rsidRPr="00D5353F" w:rsidRDefault="00F10329" w:rsidP="00066F62">
      <w:pPr>
        <w:numPr>
          <w:ilvl w:val="0"/>
          <w:numId w:val="132"/>
        </w:numPr>
        <w:rPr>
          <w:szCs w:val="20"/>
        </w:rPr>
      </w:pPr>
      <w:r w:rsidRPr="00D5353F">
        <w:rPr>
          <w:szCs w:val="20"/>
        </w:rPr>
        <w:t xml:space="preserve">Create new ASR3.2 specific folders where to store MCAL3.2 </w:t>
      </w:r>
      <w:r w:rsidRPr="00D5353F">
        <w:rPr>
          <w:b/>
          <w:szCs w:val="20"/>
        </w:rPr>
        <w:t>epc</w:t>
      </w:r>
      <w:r w:rsidRPr="00D5353F">
        <w:rPr>
          <w:szCs w:val="20"/>
        </w:rPr>
        <w:t xml:space="preserve"> files;</w:t>
      </w:r>
    </w:p>
    <w:p w:rsidR="00F10329" w:rsidRPr="00D5353F" w:rsidRDefault="00F10329" w:rsidP="00066F62">
      <w:pPr>
        <w:numPr>
          <w:ilvl w:val="0"/>
          <w:numId w:val="132"/>
        </w:numPr>
        <w:rPr>
          <w:szCs w:val="20"/>
        </w:rPr>
      </w:pPr>
      <w:r w:rsidRPr="00D5353F">
        <w:rPr>
          <w:szCs w:val="20"/>
        </w:rPr>
        <w:t>Files which might be impacted by the Autosar 3.2 development are .epc files and .c files (traceability tags should be updated)</w:t>
      </w:r>
    </w:p>
    <w:p w:rsidR="00F10329" w:rsidRPr="00D5353F" w:rsidRDefault="00F10329" w:rsidP="00AA470F">
      <w:pPr>
        <w:jc w:val="both"/>
        <w:rPr>
          <w:szCs w:val="20"/>
          <w:u w:val="single"/>
        </w:rPr>
      </w:pPr>
    </w:p>
    <w:p w:rsidR="00AA470F" w:rsidRPr="00D5353F" w:rsidRDefault="00AA470F" w:rsidP="00AA470F">
      <w:pPr>
        <w:jc w:val="both"/>
        <w:rPr>
          <w:szCs w:val="20"/>
          <w:u w:val="single"/>
        </w:rPr>
      </w:pPr>
      <w:r w:rsidRPr="00D5353F">
        <w:rPr>
          <w:szCs w:val="20"/>
          <w:u w:val="single"/>
        </w:rPr>
        <w:t xml:space="preserve">MCAL 4.0 folder structure for </w:t>
      </w:r>
      <w:r w:rsidRPr="00D5353F">
        <w:rPr>
          <w:b/>
          <w:szCs w:val="20"/>
          <w:u w:val="single"/>
        </w:rPr>
        <w:t>Test Folder</w:t>
      </w:r>
      <w:r w:rsidRPr="00D5353F">
        <w:rPr>
          <w:szCs w:val="20"/>
          <w:u w:val="single"/>
        </w:rPr>
        <w:t>:</w:t>
      </w:r>
    </w:p>
    <w:p w:rsidR="00997B74" w:rsidRPr="00D5353F" w:rsidRDefault="00997B74" w:rsidP="00AA470F">
      <w:pPr>
        <w:jc w:val="both"/>
        <w:rPr>
          <w:szCs w:val="20"/>
          <w:u w:val="single"/>
        </w:rPr>
      </w:pPr>
    </w:p>
    <w:p w:rsidR="00AA470F" w:rsidRPr="00D5353F" w:rsidRDefault="00AA470F" w:rsidP="00AA470F"/>
    <w:p w:rsidR="00AA470F" w:rsidRPr="00D5353F" w:rsidRDefault="00AA470F" w:rsidP="00AA470F">
      <w:r w:rsidRPr="00D5353F">
        <w:t>The …/test/</w:t>
      </w:r>
      <w:r w:rsidRPr="00D5353F">
        <w:rPr>
          <w:b/>
          <w:bCs/>
        </w:rPr>
        <w:t>test_asrmod</w:t>
      </w:r>
      <w:r w:rsidRPr="00D5353F">
        <w:t xml:space="preserve"> folder contain Autosar Module specific:</w:t>
      </w:r>
    </w:p>
    <w:p w:rsidR="00AA470F" w:rsidRPr="00D5353F" w:rsidRDefault="00AA470F" w:rsidP="00AA470F"/>
    <w:p w:rsidR="00AA470F" w:rsidRPr="00D5353F" w:rsidRDefault="00AA470F" w:rsidP="00AA470F">
      <w:r w:rsidRPr="00D5353F">
        <w:rPr>
          <w:b/>
          <w:bCs/>
        </w:rPr>
        <w:t>+…/generic</w:t>
      </w:r>
      <w:r w:rsidRPr="00D5353F">
        <w:t xml:space="preserve"> files</w:t>
      </w:r>
    </w:p>
    <w:p w:rsidR="00AA470F" w:rsidRPr="00D5353F" w:rsidRDefault="00AA470F" w:rsidP="00AA470F">
      <w:pPr>
        <w:ind w:firstLine="436"/>
      </w:pPr>
      <w:r w:rsidRPr="00D5353F">
        <w:t>+…/</w:t>
      </w:r>
      <w:r w:rsidRPr="00D5353F">
        <w:rPr>
          <w:b/>
          <w:bCs/>
        </w:rPr>
        <w:t>generic</w:t>
      </w:r>
      <w:r w:rsidRPr="00D5353F">
        <w:t>/</w:t>
      </w:r>
      <w:r w:rsidRPr="00D5353F">
        <w:rPr>
          <w:b/>
          <w:bCs/>
        </w:rPr>
        <w:t>include</w:t>
      </w:r>
      <w:r w:rsidRPr="00D5353F">
        <w:t xml:space="preserve"> files</w:t>
      </w:r>
    </w:p>
    <w:p w:rsidR="00AA470F" w:rsidRPr="00D5353F" w:rsidRDefault="00AA470F" w:rsidP="00AA470F">
      <w:pPr>
        <w:ind w:firstLine="436"/>
      </w:pPr>
      <w:r w:rsidRPr="00D5353F">
        <w:t>+…/</w:t>
      </w:r>
      <w:r w:rsidRPr="00D5353F">
        <w:rPr>
          <w:b/>
          <w:bCs/>
        </w:rPr>
        <w:t>generic</w:t>
      </w:r>
      <w:r w:rsidRPr="00D5353F">
        <w:t>/</w:t>
      </w:r>
      <w:r w:rsidRPr="00D5353F">
        <w:rPr>
          <w:b/>
          <w:bCs/>
        </w:rPr>
        <w:t>src</w:t>
      </w:r>
      <w:r w:rsidRPr="00D5353F">
        <w:t xml:space="preserve"> files ex: Asrmod_TC_001.c, Asrmod_TC_002.c</w:t>
      </w:r>
    </w:p>
    <w:p w:rsidR="00AA470F" w:rsidRPr="00D5353F" w:rsidRDefault="00AA470F" w:rsidP="00AA470F">
      <w:pPr>
        <w:ind w:left="360"/>
      </w:pPr>
      <w:r w:rsidRPr="00D5353F">
        <w:t>+ …/</w:t>
      </w:r>
      <w:r w:rsidRPr="00D5353F">
        <w:rPr>
          <w:b/>
          <w:bCs/>
        </w:rPr>
        <w:t>make</w:t>
      </w:r>
      <w:r w:rsidRPr="00D5353F">
        <w:t xml:space="preserve"> files used define the test suites ex: Asrmod_TS_API_01.mak, Asrmod_TS_API_02.mak, Asrmod_TS_PERF_01.mak</w:t>
      </w:r>
    </w:p>
    <w:p w:rsidR="00AA470F" w:rsidRPr="00D5353F" w:rsidRDefault="00AA470F" w:rsidP="00AA470F">
      <w:r w:rsidRPr="00D5353F">
        <w:t>+ …/</w:t>
      </w:r>
      <w:r w:rsidRPr="00D5353F">
        <w:rPr>
          <w:b/>
          <w:bCs/>
        </w:rPr>
        <w:t xml:space="preserve">specific files </w:t>
      </w:r>
      <w:r w:rsidRPr="00D5353F">
        <w:t>for registering theTest Suites to “Beart” and run them , for including configuration files and other platform dependent files (interupt vector table…/ Platform init…)</w:t>
      </w:r>
    </w:p>
    <w:p w:rsidR="00AA470F" w:rsidRPr="00D5353F" w:rsidRDefault="00AA470F" w:rsidP="00AA470F">
      <w:pPr>
        <w:ind w:firstLine="436"/>
        <w:rPr>
          <w:b/>
          <w:bCs/>
        </w:rPr>
      </w:pPr>
      <w:r w:rsidRPr="00D5353F">
        <w:t>+…/</w:t>
      </w:r>
      <w:r w:rsidRPr="00D5353F">
        <w:rPr>
          <w:b/>
          <w:bCs/>
        </w:rPr>
        <w:t>specific</w:t>
      </w:r>
      <w:r w:rsidRPr="00D5353F">
        <w:t>/</w:t>
      </w:r>
      <w:r w:rsidRPr="00D5353F">
        <w:rPr>
          <w:b/>
          <w:bCs/>
        </w:rPr>
        <w:t xml:space="preserve">cfg/cfg_&lt;XX&gt;/&lt;derivative&gt; </w:t>
      </w:r>
    </w:p>
    <w:p w:rsidR="00AA470F" w:rsidRPr="00D5353F" w:rsidRDefault="00AA470F" w:rsidP="00AA470F">
      <w:pPr>
        <w:ind w:left="720"/>
      </w:pPr>
      <w:r w:rsidRPr="00D5353F">
        <w:rPr>
          <w:b/>
          <w:bCs/>
        </w:rPr>
        <w:t>   </w:t>
      </w:r>
      <w:r w:rsidRPr="00D5353F">
        <w:t>Where &lt;XX&gt; should be unique identifier: 01, 02, …</w:t>
      </w:r>
    </w:p>
    <w:p w:rsidR="00AA470F" w:rsidRPr="00D5353F" w:rsidRDefault="00AA470F" w:rsidP="00AA470F">
      <w:pPr>
        <w:ind w:firstLine="436"/>
      </w:pPr>
      <w:r w:rsidRPr="00D5353F">
        <w:rPr>
          <w:b/>
          <w:bCs/>
        </w:rPr>
        <w:t xml:space="preserve">    </w:t>
      </w:r>
      <w:r w:rsidRPr="00D5353F">
        <w:t>Where &lt;derivative&gt; or silicon variant should be:</w:t>
      </w:r>
      <w:r w:rsidRPr="00D5353F">
        <w:rPr>
          <w:b/>
          <w:bCs/>
        </w:rPr>
        <w:t xml:space="preserve"> 512k, 1M, 1M5, 2M, 4M, …..</w:t>
      </w:r>
    </w:p>
    <w:p w:rsidR="00AA470F" w:rsidRPr="00D5353F" w:rsidRDefault="00AA470F" w:rsidP="00AA470F">
      <w:pPr>
        <w:ind w:firstLine="436"/>
      </w:pPr>
      <w:r w:rsidRPr="00D5353F">
        <w:t>+…/</w:t>
      </w:r>
      <w:r w:rsidRPr="00D5353F">
        <w:rPr>
          <w:b/>
          <w:bCs/>
        </w:rPr>
        <w:t>specific</w:t>
      </w:r>
      <w:r w:rsidRPr="00D5353F">
        <w:t>/</w:t>
      </w:r>
      <w:r w:rsidRPr="00D5353F">
        <w:rPr>
          <w:b/>
          <w:bCs/>
        </w:rPr>
        <w:t>include</w:t>
      </w:r>
      <w:r w:rsidRPr="00D5353F">
        <w:t xml:space="preserve"> files</w:t>
      </w:r>
    </w:p>
    <w:p w:rsidR="00AA470F" w:rsidRPr="00D5353F" w:rsidRDefault="00AA470F" w:rsidP="00AA470F">
      <w:pPr>
        <w:jc w:val="both"/>
      </w:pPr>
      <w:r w:rsidRPr="00D5353F">
        <w:t xml:space="preserve">      +…/</w:t>
      </w:r>
      <w:r w:rsidRPr="00D5353F">
        <w:rPr>
          <w:b/>
          <w:bCs/>
        </w:rPr>
        <w:t>specific</w:t>
      </w:r>
      <w:r w:rsidRPr="00D5353F">
        <w:t>/</w:t>
      </w:r>
      <w:r w:rsidRPr="00D5353F">
        <w:rPr>
          <w:b/>
          <w:bCs/>
        </w:rPr>
        <w:t>src</w:t>
      </w:r>
      <w:r w:rsidRPr="00D5353F">
        <w:t xml:space="preserve"> to register Test Suites to “Beart” and run them</w:t>
      </w:r>
      <w:r w:rsidRPr="00D5353F">
        <w:rPr>
          <w:b/>
          <w:bCs/>
        </w:rPr>
        <w:t xml:space="preserve">  </w:t>
      </w:r>
      <w:r w:rsidRPr="00D5353F">
        <w:t>files like AsrmodEnvSEtup.c, Vector_VLEASRMOD.c</w:t>
      </w:r>
    </w:p>
    <w:p w:rsidR="00AA470F" w:rsidRPr="00D5353F" w:rsidRDefault="00AA470F" w:rsidP="00AA470F">
      <w:pPr>
        <w:jc w:val="both"/>
        <w:rPr>
          <w:sz w:val="24"/>
        </w:rPr>
      </w:pPr>
      <w:r w:rsidRPr="00D5353F">
        <w:rPr>
          <w:b/>
          <w:bCs/>
          <w:noProof/>
          <w:sz w:val="28"/>
          <w:szCs w:val="28"/>
        </w:rPr>
        <w:lastRenderedPageBreak/>
        <w:drawing>
          <wp:inline distT="0" distB="0" distL="0" distR="0">
            <wp:extent cx="2552065" cy="4015105"/>
            <wp:effectExtent l="19050" t="0" r="635" b="0"/>
            <wp:docPr id="18" name="Picture 1" descr="cid:image002.jpg@01CD6BF7.21D0F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CD6BF7.21D0F950"/>
                    <pic:cNvPicPr>
                      <a:picLocks noChangeAspect="1" noChangeArrowheads="1"/>
                    </pic:cNvPicPr>
                  </pic:nvPicPr>
                  <pic:blipFill>
                    <a:blip r:embed="rId20" r:link="rId21" cstate="print"/>
                    <a:srcRect/>
                    <a:stretch>
                      <a:fillRect/>
                    </a:stretch>
                  </pic:blipFill>
                  <pic:spPr bwMode="auto">
                    <a:xfrm>
                      <a:off x="0" y="0"/>
                      <a:ext cx="2552065" cy="4015105"/>
                    </a:xfrm>
                    <a:prstGeom prst="rect">
                      <a:avLst/>
                    </a:prstGeom>
                    <a:noFill/>
                    <a:ln w="9525">
                      <a:noFill/>
                      <a:miter lim="800000"/>
                      <a:headEnd/>
                      <a:tailEnd/>
                    </a:ln>
                  </pic:spPr>
                </pic:pic>
              </a:graphicData>
            </a:graphic>
          </wp:inline>
        </w:drawing>
      </w:r>
    </w:p>
    <w:p w:rsidR="0029437B" w:rsidRPr="00D5353F" w:rsidRDefault="00AA470F" w:rsidP="00521898">
      <w:pPr>
        <w:pStyle w:val="Caption"/>
        <w:jc w:val="center"/>
        <w:rPr>
          <w:sz w:val="24"/>
        </w:rPr>
      </w:pPr>
      <w:bookmarkStart w:id="120" w:name="_Toc351485737"/>
      <w:r w:rsidRPr="00D5353F">
        <w:t xml:space="preserve">Figure </w:t>
      </w:r>
      <w:r w:rsidR="00417E7F">
        <w:fldChar w:fldCharType="begin"/>
      </w:r>
      <w:r w:rsidR="00417E7F">
        <w:instrText xml:space="preserve"> SEQ Figure \* ARABIC </w:instrText>
      </w:r>
      <w:r w:rsidR="00417E7F">
        <w:fldChar w:fldCharType="separate"/>
      </w:r>
      <w:r w:rsidR="005E1D9E">
        <w:rPr>
          <w:noProof/>
        </w:rPr>
        <w:t>8</w:t>
      </w:r>
      <w:r w:rsidR="00417E7F">
        <w:rPr>
          <w:noProof/>
        </w:rPr>
        <w:fldChar w:fldCharType="end"/>
      </w:r>
      <w:r w:rsidRPr="00D5353F">
        <w:t xml:space="preserve"> JSW_ASR4.0 Test Folder Structure</w:t>
      </w:r>
      <w:bookmarkEnd w:id="120"/>
    </w:p>
    <w:p w:rsidR="00674173" w:rsidRPr="00D5353F" w:rsidRDefault="00674173" w:rsidP="00674173">
      <w:pPr>
        <w:ind w:left="360"/>
        <w:rPr>
          <w:b/>
        </w:rPr>
      </w:pPr>
      <w:r w:rsidRPr="00D5353F">
        <w:rPr>
          <w:b/>
        </w:rPr>
        <w:t>Rules:</w:t>
      </w:r>
    </w:p>
    <w:p w:rsidR="00674173" w:rsidRPr="00D5353F" w:rsidRDefault="00674173" w:rsidP="00674173">
      <w:pPr>
        <w:ind w:left="360"/>
      </w:pPr>
      <w:r w:rsidRPr="00D5353F">
        <w:t>-One test per file</w:t>
      </w:r>
    </w:p>
    <w:p w:rsidR="00674173" w:rsidRPr="00D5353F" w:rsidRDefault="00674173" w:rsidP="00674173">
      <w:pPr>
        <w:tabs>
          <w:tab w:val="left" w:pos="567"/>
          <w:tab w:val="right" w:pos="6462"/>
        </w:tabs>
        <w:overflowPunct w:val="0"/>
        <w:autoSpaceDE w:val="0"/>
        <w:autoSpaceDN w:val="0"/>
        <w:adjustRightInd w:val="0"/>
        <w:ind w:left="360"/>
        <w:textAlignment w:val="baseline"/>
        <w:rPr>
          <w:szCs w:val="40"/>
        </w:rPr>
      </w:pPr>
      <w:r w:rsidRPr="00D5353F">
        <w:t>-All file from generic folder can be considered platform independent.</w:t>
      </w:r>
    </w:p>
    <w:p w:rsidR="0029437B" w:rsidRPr="00D5353F" w:rsidRDefault="0029437B" w:rsidP="00181F27">
      <w:pPr>
        <w:ind w:left="360"/>
        <w:jc w:val="both"/>
        <w:rPr>
          <w:sz w:val="24"/>
        </w:rPr>
      </w:pPr>
    </w:p>
    <w:p w:rsidR="0029437B" w:rsidRPr="00D5353F" w:rsidRDefault="0029437B" w:rsidP="00181F27">
      <w:pPr>
        <w:ind w:left="360"/>
        <w:jc w:val="both"/>
        <w:rPr>
          <w:sz w:val="24"/>
        </w:rPr>
      </w:pPr>
    </w:p>
    <w:p w:rsidR="00260FAF" w:rsidRPr="00D5353F" w:rsidRDefault="009E5811">
      <w:pPr>
        <w:pStyle w:val="Heading3"/>
      </w:pPr>
      <w:r w:rsidRPr="00D5353F">
        <w:t xml:space="preserve"> </w:t>
      </w:r>
      <w:bookmarkStart w:id="121" w:name="_Toc357008872"/>
      <w:r w:rsidR="00C4010C" w:rsidRPr="00D5353F">
        <w:t>JSW_MCAL</w:t>
      </w:r>
      <w:r w:rsidR="00682A6F" w:rsidRPr="00D5353F">
        <w:t xml:space="preserve">/XPC56xx </w:t>
      </w:r>
      <w:r w:rsidR="00682A6F" w:rsidRPr="00D5353F">
        <w:sym w:font="Wingdings" w:char="F0E0"/>
      </w:r>
      <w:r w:rsidR="00682A6F" w:rsidRPr="00D5353F">
        <w:t xml:space="preserve"> output Folder</w:t>
      </w:r>
      <w:bookmarkEnd w:id="121"/>
    </w:p>
    <w:p w:rsidR="002D7E1D" w:rsidRPr="00D5353F" w:rsidRDefault="002D7E1D" w:rsidP="002D7E1D">
      <w:pPr>
        <w:ind w:left="360"/>
        <w:jc w:val="both"/>
        <w:rPr>
          <w:b/>
          <w:bCs/>
          <w:sz w:val="28"/>
          <w:szCs w:val="28"/>
        </w:rPr>
      </w:pPr>
    </w:p>
    <w:p w:rsidR="00682A6F" w:rsidRPr="00D5353F" w:rsidRDefault="002D7E1D" w:rsidP="00682A6F">
      <w:pPr>
        <w:jc w:val="both"/>
        <w:rPr>
          <w:b/>
          <w:bCs/>
          <w:sz w:val="28"/>
          <w:szCs w:val="28"/>
        </w:rPr>
      </w:pPr>
      <w:r w:rsidRPr="00D5353F">
        <w:rPr>
          <w:b/>
          <w:bCs/>
          <w:sz w:val="28"/>
          <w:szCs w:val="28"/>
        </w:rPr>
        <w:t xml:space="preserve">     </w:t>
      </w:r>
      <w:r w:rsidR="00B12411" w:rsidRPr="00D5353F">
        <w:rPr>
          <w:b/>
          <w:bCs/>
          <w:noProof/>
          <w:sz w:val="28"/>
          <w:szCs w:val="28"/>
        </w:rPr>
        <w:drawing>
          <wp:inline distT="0" distB="0" distL="0" distR="0">
            <wp:extent cx="962025" cy="94297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962025" cy="942975"/>
                    </a:xfrm>
                    <a:prstGeom prst="rect">
                      <a:avLst/>
                    </a:prstGeom>
                    <a:noFill/>
                    <a:ln w="9525">
                      <a:solidFill>
                        <a:schemeClr val="accent1"/>
                      </a:solidFill>
                      <a:miter lim="800000"/>
                      <a:headEnd/>
                      <a:tailEnd/>
                    </a:ln>
                  </pic:spPr>
                </pic:pic>
              </a:graphicData>
            </a:graphic>
          </wp:inline>
        </w:drawing>
      </w:r>
    </w:p>
    <w:p w:rsidR="005C130C" w:rsidRPr="00D5353F" w:rsidRDefault="005C130C" w:rsidP="005C130C">
      <w:pPr>
        <w:pStyle w:val="Caption"/>
        <w:jc w:val="center"/>
        <w:rPr>
          <w:b w:val="0"/>
          <w:bCs w:val="0"/>
          <w:szCs w:val="16"/>
        </w:rPr>
      </w:pPr>
      <w:bookmarkStart w:id="122" w:name="_Toc351485738"/>
      <w:r w:rsidRPr="00D5353F">
        <w:rPr>
          <w:szCs w:val="16"/>
        </w:rPr>
        <w:lastRenderedPageBreak/>
        <w:t xml:space="preserve">Figure </w:t>
      </w:r>
      <w:r w:rsidR="00A20929" w:rsidRPr="00D5353F">
        <w:rPr>
          <w:szCs w:val="16"/>
        </w:rPr>
        <w:fldChar w:fldCharType="begin"/>
      </w:r>
      <w:r w:rsidRPr="00D5353F">
        <w:rPr>
          <w:szCs w:val="16"/>
        </w:rPr>
        <w:instrText xml:space="preserve"> SEQ Figure \* ARABIC </w:instrText>
      </w:r>
      <w:r w:rsidR="00A20929" w:rsidRPr="00D5353F">
        <w:rPr>
          <w:szCs w:val="16"/>
        </w:rPr>
        <w:fldChar w:fldCharType="separate"/>
      </w:r>
      <w:r w:rsidR="005E1D9E">
        <w:rPr>
          <w:noProof/>
          <w:szCs w:val="16"/>
        </w:rPr>
        <w:t>9</w:t>
      </w:r>
      <w:r w:rsidR="00A20929" w:rsidRPr="00D5353F">
        <w:rPr>
          <w:szCs w:val="16"/>
        </w:rPr>
        <w:fldChar w:fldCharType="end"/>
      </w:r>
      <w:r w:rsidRPr="00D5353F">
        <w:rPr>
          <w:szCs w:val="16"/>
        </w:rPr>
        <w:t xml:space="preserve"> </w:t>
      </w:r>
      <w:r w:rsidR="00F72B4C" w:rsidRPr="00D5353F">
        <w:t>JSW(JSW_ASR4)</w:t>
      </w:r>
      <w:r w:rsidRPr="00D5353F">
        <w:rPr>
          <w:b w:val="0"/>
          <w:bCs w:val="0"/>
          <w:szCs w:val="16"/>
        </w:rPr>
        <w:t>output folder structure</w:t>
      </w:r>
      <w:bookmarkEnd w:id="122"/>
    </w:p>
    <w:p w:rsidR="005C130C" w:rsidRPr="00D5353F" w:rsidRDefault="005C130C" w:rsidP="00682A6F">
      <w:pPr>
        <w:jc w:val="both"/>
        <w:rPr>
          <w:b/>
          <w:bCs/>
          <w:szCs w:val="22"/>
        </w:rPr>
      </w:pPr>
    </w:p>
    <w:p w:rsidR="00A00DAD" w:rsidRPr="00D5353F" w:rsidRDefault="004E1D13" w:rsidP="00ED374A">
      <w:pPr>
        <w:jc w:val="both"/>
        <w:rPr>
          <w:szCs w:val="22"/>
        </w:rPr>
      </w:pPr>
      <w:r w:rsidRPr="00D5353F">
        <w:rPr>
          <w:szCs w:val="22"/>
        </w:rPr>
        <w:t>The …/</w:t>
      </w:r>
      <w:r w:rsidRPr="00D5353F">
        <w:rPr>
          <w:bCs/>
          <w:szCs w:val="22"/>
        </w:rPr>
        <w:t>XPC56xx</w:t>
      </w:r>
      <w:r w:rsidRPr="00D5353F">
        <w:rPr>
          <w:b/>
          <w:bCs/>
          <w:szCs w:val="22"/>
        </w:rPr>
        <w:t>/</w:t>
      </w:r>
      <w:r w:rsidRPr="00D5353F">
        <w:rPr>
          <w:b/>
          <w:szCs w:val="22"/>
        </w:rPr>
        <w:t>output</w:t>
      </w:r>
      <w:r w:rsidRPr="00D5353F">
        <w:rPr>
          <w:szCs w:val="22"/>
        </w:rPr>
        <w:t xml:space="preserve"> folder contains</w:t>
      </w:r>
      <w:r w:rsidRPr="00D5353F">
        <w:rPr>
          <w:noProof/>
          <w:szCs w:val="22"/>
        </w:rPr>
        <w:t xml:space="preserve"> all files and folders generated by TPB and Build Environment. These elements will not be under source control. </w:t>
      </w:r>
    </w:p>
    <w:p w:rsidR="00F803AE" w:rsidRPr="00D5353F" w:rsidRDefault="00F803AE" w:rsidP="00682A6F">
      <w:pPr>
        <w:ind w:left="360"/>
        <w:jc w:val="both"/>
        <w:rPr>
          <w:sz w:val="24"/>
        </w:rPr>
      </w:pPr>
    </w:p>
    <w:p w:rsidR="00260FAF" w:rsidRPr="00D5353F" w:rsidRDefault="009E5811">
      <w:pPr>
        <w:pStyle w:val="Heading3"/>
      </w:pPr>
      <w:r w:rsidRPr="00D5353F">
        <w:t xml:space="preserve"> </w:t>
      </w:r>
      <w:bookmarkStart w:id="123" w:name="_Toc357008873"/>
      <w:r w:rsidR="00D226CF" w:rsidRPr="00D5353F">
        <w:t>JSW_MCAL</w:t>
      </w:r>
      <w:r w:rsidR="00682A6F" w:rsidRPr="00D5353F">
        <w:t xml:space="preserve">/XPC56xx </w:t>
      </w:r>
      <w:r w:rsidR="00682A6F" w:rsidRPr="00D5353F">
        <w:sym w:font="Wingdings" w:char="F0E0"/>
      </w:r>
      <w:r w:rsidR="00682A6F" w:rsidRPr="00D5353F">
        <w:t xml:space="preserve"> releases Folder</w:t>
      </w:r>
      <w:bookmarkEnd w:id="123"/>
    </w:p>
    <w:p w:rsidR="00682A6F" w:rsidRPr="00D5353F" w:rsidRDefault="00682A6F" w:rsidP="00682A6F">
      <w:pPr>
        <w:ind w:left="360"/>
        <w:jc w:val="both"/>
        <w:rPr>
          <w:b/>
          <w:bCs/>
          <w:sz w:val="28"/>
          <w:szCs w:val="28"/>
        </w:rPr>
      </w:pPr>
    </w:p>
    <w:p w:rsidR="00682A6F" w:rsidRPr="00D5353F" w:rsidRDefault="00835A99" w:rsidP="00682A6F">
      <w:pPr>
        <w:ind w:left="360"/>
        <w:jc w:val="both"/>
        <w:rPr>
          <w:b/>
          <w:bCs/>
          <w:sz w:val="28"/>
          <w:szCs w:val="28"/>
        </w:rPr>
      </w:pPr>
      <w:r w:rsidRPr="00D5353F">
        <w:rPr>
          <w:b/>
          <w:bCs/>
          <w:noProof/>
          <w:sz w:val="28"/>
          <w:szCs w:val="28"/>
        </w:rPr>
        <w:drawing>
          <wp:anchor distT="0" distB="0" distL="114300" distR="114300" simplePos="0" relativeHeight="251664384" behindDoc="0" locked="0" layoutInCell="1" allowOverlap="1">
            <wp:simplePos x="0" y="0"/>
            <wp:positionH relativeFrom="column">
              <wp:posOffset>3503930</wp:posOffset>
            </wp:positionH>
            <wp:positionV relativeFrom="paragraph">
              <wp:posOffset>364490</wp:posOffset>
            </wp:positionV>
            <wp:extent cx="2621280" cy="1240155"/>
            <wp:effectExtent l="19050" t="0" r="7620" b="0"/>
            <wp:wrapSquare wrapText="bothSides"/>
            <wp:docPr id="20"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23" cstate="print"/>
                    <a:srcRect/>
                    <a:stretch>
                      <a:fillRect/>
                    </a:stretch>
                  </pic:blipFill>
                  <pic:spPr bwMode="auto">
                    <a:xfrm>
                      <a:off x="0" y="0"/>
                      <a:ext cx="2621280" cy="1240155"/>
                    </a:xfrm>
                    <a:prstGeom prst="rect">
                      <a:avLst/>
                    </a:prstGeom>
                    <a:noFill/>
                    <a:ln w="9525">
                      <a:noFill/>
                      <a:miter lim="800000"/>
                      <a:headEnd/>
                      <a:tailEnd/>
                    </a:ln>
                  </pic:spPr>
                </pic:pic>
              </a:graphicData>
            </a:graphic>
          </wp:anchor>
        </w:drawing>
      </w:r>
      <w:r w:rsidR="00B12411" w:rsidRPr="00D5353F">
        <w:rPr>
          <w:b/>
          <w:bCs/>
          <w:noProof/>
          <w:sz w:val="28"/>
          <w:szCs w:val="28"/>
        </w:rPr>
        <w:drawing>
          <wp:inline distT="0" distB="0" distL="0" distR="0">
            <wp:extent cx="3028950" cy="17907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3028950" cy="1790700"/>
                    </a:xfrm>
                    <a:prstGeom prst="rect">
                      <a:avLst/>
                    </a:prstGeom>
                    <a:noFill/>
                    <a:ln w="9525">
                      <a:solidFill>
                        <a:schemeClr val="accent1"/>
                      </a:solidFill>
                      <a:miter lim="800000"/>
                      <a:headEnd/>
                      <a:tailEnd/>
                    </a:ln>
                  </pic:spPr>
                </pic:pic>
              </a:graphicData>
            </a:graphic>
          </wp:inline>
        </w:drawing>
      </w:r>
    </w:p>
    <w:p w:rsidR="005C130C" w:rsidRPr="00D5353F" w:rsidRDefault="005C130C" w:rsidP="005C130C">
      <w:pPr>
        <w:pStyle w:val="Caption"/>
        <w:jc w:val="center"/>
        <w:rPr>
          <w:noProof/>
        </w:rPr>
      </w:pPr>
      <w:bookmarkStart w:id="124" w:name="_Toc351485739"/>
      <w:r w:rsidRPr="00D5353F">
        <w:t xml:space="preserve">Figure </w:t>
      </w:r>
      <w:r w:rsidR="00417E7F">
        <w:fldChar w:fldCharType="begin"/>
      </w:r>
      <w:r w:rsidR="00417E7F">
        <w:instrText xml:space="preserve"> SEQ Figure \* ARABIC </w:instrText>
      </w:r>
      <w:r w:rsidR="00417E7F">
        <w:fldChar w:fldCharType="separate"/>
      </w:r>
      <w:r w:rsidR="005E1D9E">
        <w:rPr>
          <w:noProof/>
        </w:rPr>
        <w:t>10</w:t>
      </w:r>
      <w:r w:rsidR="00417E7F">
        <w:rPr>
          <w:noProof/>
        </w:rPr>
        <w:fldChar w:fldCharType="end"/>
      </w:r>
      <w:r w:rsidRPr="00D5353F">
        <w:t xml:space="preserve"> </w:t>
      </w:r>
      <w:r w:rsidR="00F72B4C" w:rsidRPr="00D5353F">
        <w:t>JSW(JSW_ASR4)</w:t>
      </w:r>
      <w:r w:rsidRPr="00D5353F">
        <w:rPr>
          <w:noProof/>
        </w:rPr>
        <w:t>releases folders structure</w:t>
      </w:r>
      <w:bookmarkEnd w:id="124"/>
    </w:p>
    <w:p w:rsidR="006D7727" w:rsidRPr="00D5353F" w:rsidRDefault="006D7727" w:rsidP="006D7727">
      <w:pPr>
        <w:ind w:left="360"/>
        <w:jc w:val="both"/>
        <w:rPr>
          <w:noProof/>
        </w:rPr>
      </w:pPr>
      <w:r w:rsidRPr="00D5353F">
        <w:rPr>
          <w:noProof/>
        </w:rPr>
        <w:t>This repository shall contain all of the software release artifacts.</w:t>
      </w:r>
    </w:p>
    <w:p w:rsidR="00260FAF" w:rsidRPr="00D5353F" w:rsidRDefault="00260FAF"/>
    <w:p w:rsidR="00674173" w:rsidRPr="00D5353F" w:rsidRDefault="00674173">
      <w:pPr>
        <w:rPr>
          <w:sz w:val="24"/>
        </w:rPr>
      </w:pPr>
      <w:r w:rsidRPr="00D5353F">
        <w:rPr>
          <w:sz w:val="24"/>
        </w:rPr>
        <w:br w:type="page"/>
      </w:r>
    </w:p>
    <w:p w:rsidR="00AF1538" w:rsidRPr="00D5353F" w:rsidRDefault="00AF1538" w:rsidP="00B202D1">
      <w:pPr>
        <w:ind w:left="360"/>
        <w:jc w:val="both"/>
        <w:rPr>
          <w:sz w:val="24"/>
        </w:rPr>
      </w:pPr>
    </w:p>
    <w:p w:rsidR="00260FAF" w:rsidRPr="00D5353F" w:rsidRDefault="009E5811">
      <w:pPr>
        <w:pStyle w:val="Heading3"/>
      </w:pPr>
      <w:r w:rsidRPr="00D5353F">
        <w:t xml:space="preserve"> </w:t>
      </w:r>
      <w:bookmarkStart w:id="125" w:name="_Toc357008874"/>
      <w:r w:rsidR="00D226CF" w:rsidRPr="00D5353F">
        <w:t>JSW_MCAL</w:t>
      </w:r>
      <w:r w:rsidR="00682A6F" w:rsidRPr="00D5353F">
        <w:t xml:space="preserve">/XPC56xx </w:t>
      </w:r>
      <w:r w:rsidR="00682A6F" w:rsidRPr="00D5353F">
        <w:sym w:font="Wingdings" w:char="F0E0"/>
      </w:r>
      <w:r w:rsidR="00682A6F" w:rsidRPr="00D5353F">
        <w:t xml:space="preserve"> tools Folder</w:t>
      </w:r>
      <w:bookmarkEnd w:id="125"/>
    </w:p>
    <w:p w:rsidR="00905D1F" w:rsidRPr="00D5353F" w:rsidRDefault="00905D1F" w:rsidP="0053039C">
      <w:pPr>
        <w:jc w:val="both"/>
        <w:rPr>
          <w:b/>
          <w:bCs/>
        </w:rPr>
      </w:pPr>
    </w:p>
    <w:p w:rsidR="005C130C" w:rsidRPr="00D5353F" w:rsidRDefault="00F05EBC" w:rsidP="005C130C">
      <w:pPr>
        <w:jc w:val="both"/>
      </w:pPr>
      <w:r w:rsidRPr="00D5353F">
        <w:t xml:space="preserve">         </w:t>
      </w:r>
      <w:r w:rsidR="001B261C" w:rsidRPr="00D5353F">
        <w:rPr>
          <w:noProof/>
        </w:rPr>
        <w:drawing>
          <wp:inline distT="0" distB="0" distL="0" distR="0">
            <wp:extent cx="2438400" cy="2771775"/>
            <wp:effectExtent l="38100" t="19050" r="19050" b="2857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srcRect/>
                    <a:stretch>
                      <a:fillRect/>
                    </a:stretch>
                  </pic:blipFill>
                  <pic:spPr bwMode="auto">
                    <a:xfrm>
                      <a:off x="0" y="0"/>
                      <a:ext cx="2438400" cy="2771775"/>
                    </a:xfrm>
                    <a:prstGeom prst="rect">
                      <a:avLst/>
                    </a:prstGeom>
                    <a:noFill/>
                    <a:ln w="9525">
                      <a:solidFill>
                        <a:schemeClr val="accent1"/>
                      </a:solidFill>
                      <a:miter lim="800000"/>
                      <a:headEnd/>
                      <a:tailEnd/>
                    </a:ln>
                  </pic:spPr>
                </pic:pic>
              </a:graphicData>
            </a:graphic>
          </wp:inline>
        </w:drawing>
      </w:r>
      <w:r w:rsidRPr="00D5353F">
        <w:t xml:space="preserve">    </w:t>
      </w:r>
    </w:p>
    <w:p w:rsidR="000B5889" w:rsidRPr="00D5353F" w:rsidRDefault="005C130C" w:rsidP="005C130C">
      <w:pPr>
        <w:pStyle w:val="Caption"/>
        <w:jc w:val="center"/>
        <w:rPr>
          <w:color w:val="FF0000"/>
        </w:rPr>
      </w:pPr>
      <w:bookmarkStart w:id="126" w:name="_Toc351485740"/>
      <w:r w:rsidRPr="00D5353F">
        <w:t xml:space="preserve">Figure </w:t>
      </w:r>
      <w:r w:rsidR="00417E7F">
        <w:fldChar w:fldCharType="begin"/>
      </w:r>
      <w:r w:rsidR="00417E7F">
        <w:instrText xml:space="preserve"> SEQ Figure \* ARABIC </w:instrText>
      </w:r>
      <w:r w:rsidR="00417E7F">
        <w:fldChar w:fldCharType="separate"/>
      </w:r>
      <w:r w:rsidR="005E1D9E">
        <w:rPr>
          <w:noProof/>
        </w:rPr>
        <w:t>11</w:t>
      </w:r>
      <w:r w:rsidR="00417E7F">
        <w:rPr>
          <w:noProof/>
        </w:rPr>
        <w:fldChar w:fldCharType="end"/>
      </w:r>
      <w:r w:rsidRPr="00D5353F">
        <w:t xml:space="preserve"> </w:t>
      </w:r>
      <w:r w:rsidR="00F72B4C" w:rsidRPr="00D5353F">
        <w:t>JSW(JSW_ASR4)</w:t>
      </w:r>
      <w:r w:rsidRPr="00D5353F">
        <w:t>tools folder structure</w:t>
      </w:r>
      <w:bookmarkEnd w:id="126"/>
    </w:p>
    <w:p w:rsidR="00260FAF" w:rsidRPr="00D5353F" w:rsidRDefault="00070C41">
      <w:pPr>
        <w:pStyle w:val="BodyText"/>
        <w:jc w:val="both"/>
        <w:rPr>
          <w:noProof/>
        </w:rPr>
      </w:pPr>
      <w:r w:rsidRPr="00D5353F">
        <w:rPr>
          <w:noProof/>
        </w:rPr>
        <w:t xml:space="preserve">This </w:t>
      </w:r>
      <w:r w:rsidR="003E2138" w:rsidRPr="00D5353F">
        <w:rPr>
          <w:noProof/>
        </w:rPr>
        <w:t xml:space="preserve">folder will be a symlink pointing to the </w:t>
      </w:r>
      <w:r w:rsidRPr="00D5353F">
        <w:rPr>
          <w:noProof/>
        </w:rPr>
        <w:t xml:space="preserve">repository </w:t>
      </w:r>
      <w:r w:rsidR="003E2138" w:rsidRPr="00D5353F">
        <w:rPr>
          <w:noProof/>
        </w:rPr>
        <w:t xml:space="preserve">that </w:t>
      </w:r>
      <w:r w:rsidRPr="00D5353F">
        <w:rPr>
          <w:noProof/>
        </w:rPr>
        <w:t>contain</w:t>
      </w:r>
      <w:r w:rsidR="003E2138" w:rsidRPr="00D5353F">
        <w:rPr>
          <w:noProof/>
        </w:rPr>
        <w:t>s</w:t>
      </w:r>
      <w:r w:rsidRPr="00D5353F">
        <w:rPr>
          <w:noProof/>
        </w:rPr>
        <w:t xml:space="preserve"> all necessary tools to facilitate the build and release of software. </w:t>
      </w:r>
    </w:p>
    <w:p w:rsidR="001A57CA" w:rsidRPr="00D5353F" w:rsidRDefault="001A57CA">
      <w:pPr>
        <w:pStyle w:val="BodyText"/>
        <w:jc w:val="both"/>
        <w:rPr>
          <w:noProof/>
        </w:rPr>
      </w:pPr>
    </w:p>
    <w:p w:rsidR="001A57CA" w:rsidRPr="00D5353F" w:rsidRDefault="001A57CA" w:rsidP="001A57CA">
      <w:pPr>
        <w:pStyle w:val="Heading3"/>
      </w:pPr>
      <w:bookmarkStart w:id="127" w:name="_Toc343511844"/>
      <w:bookmarkStart w:id="128" w:name="_Toc357008875"/>
      <w:r w:rsidRPr="00D5353F">
        <w:t xml:space="preserve">vnv_test/auto/asr/mcal </w:t>
      </w:r>
      <w:r w:rsidRPr="00D5353F">
        <w:sym w:font="Wingdings" w:char="F0E0"/>
      </w:r>
      <w:r w:rsidRPr="00D5353F">
        <w:t>Folder</w:t>
      </w:r>
      <w:bookmarkEnd w:id="127"/>
      <w:bookmarkEnd w:id="128"/>
    </w:p>
    <w:p w:rsidR="001A57CA" w:rsidRDefault="00BC28ED" w:rsidP="00BC28ED">
      <w:pPr>
        <w:pStyle w:val="BodyText"/>
      </w:pPr>
      <w:r w:rsidRPr="00BC28ED">
        <w:t>The ITG tests folder structure managed in vnv_test VOB is describved in ITG Configuration and Change Management Procedure available at the below location:</w:t>
      </w:r>
    </w:p>
    <w:p w:rsidR="00BC28ED" w:rsidRDefault="00417E7F" w:rsidP="00BC28ED">
      <w:pPr>
        <w:pStyle w:val="BodyText"/>
      </w:pPr>
      <w:hyperlink r:id="rId26" w:history="1">
        <w:r w:rsidR="00BC28ED" w:rsidRPr="003C715F">
          <w:rPr>
            <w:rStyle w:val="Hyperlink"/>
          </w:rPr>
          <w:t>http://compass-phx.freescale.net/livelink/livelink/228862859/ITG_Configuration_and_Change_Management_Procedure.docx?func=doc.Fetch&amp;nodeid=228862859</w:t>
        </w:r>
      </w:hyperlink>
    </w:p>
    <w:p w:rsidR="00BC28ED" w:rsidRPr="00BC28ED" w:rsidRDefault="00BC28ED" w:rsidP="00BC28ED">
      <w:pPr>
        <w:pStyle w:val="BodyText"/>
      </w:pPr>
    </w:p>
    <w:p w:rsidR="00BC28ED" w:rsidRPr="00D5353F" w:rsidRDefault="00BC28ED" w:rsidP="001A57CA">
      <w:pPr>
        <w:pStyle w:val="BodyText"/>
        <w:ind w:left="864"/>
        <w:rPr>
          <w:b/>
        </w:rPr>
      </w:pPr>
    </w:p>
    <w:p w:rsidR="001A57CA" w:rsidRPr="00D5353F" w:rsidRDefault="001A57CA">
      <w:pPr>
        <w:pStyle w:val="BodyText"/>
        <w:jc w:val="both"/>
        <w:rPr>
          <w:noProof/>
        </w:rPr>
      </w:pPr>
    </w:p>
    <w:p w:rsidR="00C45684" w:rsidRPr="00D5353F" w:rsidRDefault="00C45684" w:rsidP="00070C41">
      <w:pPr>
        <w:pStyle w:val="BodyText"/>
        <w:rPr>
          <w:noProof/>
        </w:rPr>
      </w:pPr>
    </w:p>
    <w:p w:rsidR="001A57CA" w:rsidRPr="00D5353F" w:rsidRDefault="001A57CA" w:rsidP="00070C41">
      <w:pPr>
        <w:pStyle w:val="BodyText"/>
        <w:rPr>
          <w:noProof/>
        </w:rPr>
      </w:pPr>
    </w:p>
    <w:p w:rsidR="001A57CA" w:rsidRPr="00D5353F" w:rsidRDefault="001A57CA" w:rsidP="00070C41">
      <w:pPr>
        <w:pStyle w:val="BodyText"/>
        <w:rPr>
          <w:noProof/>
        </w:rPr>
      </w:pPr>
    </w:p>
    <w:p w:rsidR="001A57CA" w:rsidRPr="00D5353F" w:rsidRDefault="001A57CA" w:rsidP="00070C41">
      <w:pPr>
        <w:pStyle w:val="BodyText"/>
        <w:rPr>
          <w:noProof/>
        </w:rPr>
      </w:pPr>
    </w:p>
    <w:p w:rsidR="00DC7F49" w:rsidRPr="00D5353F" w:rsidRDefault="00DC7F49" w:rsidP="00550B33">
      <w:pPr>
        <w:pStyle w:val="Heading2"/>
      </w:pPr>
      <w:bookmarkStart w:id="129" w:name="_Toc357008876"/>
      <w:r w:rsidRPr="00D5353F">
        <w:t xml:space="preserve">ClearCase Branching Strategy for </w:t>
      </w:r>
      <w:r w:rsidR="008B34BA">
        <w:t>MCAL/SMCAL</w:t>
      </w:r>
      <w:r w:rsidR="00F765BE" w:rsidRPr="00D5353F">
        <w:t xml:space="preserve"> </w:t>
      </w:r>
      <w:r w:rsidRPr="00D5353F">
        <w:t>Software</w:t>
      </w:r>
      <w:bookmarkEnd w:id="129"/>
      <w:r w:rsidRPr="00D5353F">
        <w:t xml:space="preserve"> </w:t>
      </w:r>
    </w:p>
    <w:p w:rsidR="00DC7120" w:rsidRPr="00D5353F" w:rsidRDefault="00DC7120" w:rsidP="004C58BD">
      <w:pPr>
        <w:pStyle w:val="BodyText"/>
      </w:pPr>
    </w:p>
    <w:p w:rsidR="00260FAF" w:rsidRPr="00D5353F" w:rsidRDefault="00A00DAD">
      <w:pPr>
        <w:pStyle w:val="Heading3"/>
      </w:pPr>
      <w:bookmarkStart w:id="130" w:name="_Toc357008877"/>
      <w:r w:rsidRPr="00D5353F">
        <w:t>Branch</w:t>
      </w:r>
      <w:r w:rsidR="00DC7120" w:rsidRPr="00D5353F">
        <w:t xml:space="preserve"> type</w:t>
      </w:r>
      <w:r w:rsidR="00DC7F49" w:rsidRPr="00D5353F">
        <w:t>s</w:t>
      </w:r>
      <w:bookmarkEnd w:id="130"/>
    </w:p>
    <w:p w:rsidR="00260FAF" w:rsidRPr="00D5353F" w:rsidRDefault="00897EEF">
      <w:pPr>
        <w:jc w:val="both"/>
        <w:rPr>
          <w:b/>
          <w:bCs/>
          <w:sz w:val="24"/>
        </w:rPr>
      </w:pPr>
      <w:r w:rsidRPr="00D5353F">
        <w:rPr>
          <w:szCs w:val="22"/>
        </w:rPr>
        <w:t>Bran</w:t>
      </w:r>
      <w:r w:rsidR="0067426A" w:rsidRPr="00D5353F">
        <w:rPr>
          <w:szCs w:val="22"/>
        </w:rPr>
        <w:t>ches are used to support development by providing a mechanism that allows a developer to isolate work for bug fixes, code reorganization, prototypes, platform specific development, etc. The project uses the following branch types:</w:t>
      </w:r>
    </w:p>
    <w:p w:rsidR="0067426A" w:rsidRPr="00D5353F" w:rsidRDefault="0067426A" w:rsidP="00C8356D">
      <w:pPr>
        <w:pStyle w:val="Caption"/>
        <w:numPr>
          <w:ilvl w:val="0"/>
          <w:numId w:val="12"/>
        </w:numPr>
        <w:tabs>
          <w:tab w:val="left" w:pos="567"/>
          <w:tab w:val="right" w:pos="6462"/>
        </w:tabs>
        <w:overflowPunct w:val="0"/>
        <w:autoSpaceDE w:val="0"/>
        <w:autoSpaceDN w:val="0"/>
        <w:adjustRightInd w:val="0"/>
        <w:spacing w:before="120"/>
        <w:jc w:val="both"/>
        <w:textAlignment w:val="baseline"/>
        <w:rPr>
          <w:rFonts w:ascii="Times New Roman" w:hAnsi="Times New Roman"/>
          <w:b w:val="0"/>
          <w:sz w:val="22"/>
          <w:szCs w:val="22"/>
        </w:rPr>
      </w:pPr>
      <w:r w:rsidRPr="00D5353F">
        <w:rPr>
          <w:rFonts w:ascii="Times New Roman" w:hAnsi="Times New Roman"/>
          <w:sz w:val="22"/>
          <w:szCs w:val="22"/>
        </w:rPr>
        <w:t>Main branch</w:t>
      </w:r>
      <w:r w:rsidRPr="00D5353F">
        <w:rPr>
          <w:rFonts w:ascii="Times New Roman" w:hAnsi="Times New Roman"/>
          <w:b w:val="0"/>
          <w:sz w:val="22"/>
          <w:szCs w:val="22"/>
        </w:rPr>
        <w:t xml:space="preserve"> type. Used as a trunk branch instead on /main.</w:t>
      </w:r>
    </w:p>
    <w:p w:rsidR="0067426A" w:rsidRPr="00D5353F" w:rsidRDefault="0067426A" w:rsidP="00C8356D">
      <w:pPr>
        <w:pStyle w:val="Caption"/>
        <w:numPr>
          <w:ilvl w:val="0"/>
          <w:numId w:val="12"/>
        </w:numPr>
        <w:tabs>
          <w:tab w:val="left" w:pos="567"/>
          <w:tab w:val="right" w:pos="6462"/>
        </w:tabs>
        <w:overflowPunct w:val="0"/>
        <w:autoSpaceDE w:val="0"/>
        <w:autoSpaceDN w:val="0"/>
        <w:adjustRightInd w:val="0"/>
        <w:spacing w:before="120"/>
        <w:jc w:val="both"/>
        <w:textAlignment w:val="baseline"/>
        <w:rPr>
          <w:rFonts w:ascii="Times New Roman" w:hAnsi="Times New Roman"/>
          <w:b w:val="0"/>
          <w:sz w:val="22"/>
          <w:szCs w:val="22"/>
        </w:rPr>
      </w:pPr>
      <w:r w:rsidRPr="00D5353F">
        <w:rPr>
          <w:rFonts w:ascii="Times New Roman" w:hAnsi="Times New Roman"/>
          <w:sz w:val="22"/>
          <w:szCs w:val="22"/>
        </w:rPr>
        <w:t>Mainline branch – mln</w:t>
      </w:r>
      <w:r w:rsidRPr="00D5353F">
        <w:rPr>
          <w:rFonts w:ascii="Times New Roman" w:hAnsi="Times New Roman"/>
          <w:b w:val="0"/>
          <w:sz w:val="22"/>
          <w:szCs w:val="22"/>
        </w:rPr>
        <w:t xml:space="preserve"> - is used to deliver an integrated and tested release. A mainline branch can be used for internal delivery and external delivery. </w:t>
      </w:r>
    </w:p>
    <w:p w:rsidR="0067426A" w:rsidRPr="00D5353F" w:rsidRDefault="0067426A" w:rsidP="00C8356D">
      <w:pPr>
        <w:pStyle w:val="Caption"/>
        <w:numPr>
          <w:ilvl w:val="0"/>
          <w:numId w:val="12"/>
        </w:numPr>
        <w:tabs>
          <w:tab w:val="left" w:pos="567"/>
          <w:tab w:val="right" w:pos="6462"/>
        </w:tabs>
        <w:overflowPunct w:val="0"/>
        <w:autoSpaceDE w:val="0"/>
        <w:autoSpaceDN w:val="0"/>
        <w:adjustRightInd w:val="0"/>
        <w:spacing w:before="120"/>
        <w:textAlignment w:val="baseline"/>
        <w:rPr>
          <w:rFonts w:ascii="Times New Roman" w:hAnsi="Times New Roman"/>
          <w:b w:val="0"/>
          <w:sz w:val="22"/>
          <w:szCs w:val="22"/>
        </w:rPr>
      </w:pPr>
      <w:r w:rsidRPr="00D5353F">
        <w:rPr>
          <w:rFonts w:ascii="Times New Roman" w:hAnsi="Times New Roman"/>
          <w:sz w:val="22"/>
          <w:szCs w:val="22"/>
        </w:rPr>
        <w:t>Debug branch type – dbg</w:t>
      </w:r>
      <w:r w:rsidRPr="00D5353F">
        <w:rPr>
          <w:rFonts w:ascii="Times New Roman" w:hAnsi="Times New Roman"/>
          <w:b w:val="0"/>
          <w:sz w:val="22"/>
          <w:szCs w:val="22"/>
        </w:rPr>
        <w:t xml:space="preserve"> - A debug branch is used for a non-formal work on a short-term basis. Developers may use a debug branch to try out unofficial changes to code. No CLEARQUEST record for these temporary changes is required.</w:t>
      </w:r>
      <w:r w:rsidRPr="00D5353F">
        <w:rPr>
          <w:rFonts w:ascii="Times New Roman" w:hAnsi="Times New Roman"/>
          <w:b w:val="0"/>
          <w:sz w:val="22"/>
          <w:szCs w:val="22"/>
        </w:rPr>
        <w:br/>
        <w:t>A debug branch must not be used as a baseline for a branch other than another debug branch. When a debug branch type is no longer being used, it must be lock-obsolete.</w:t>
      </w:r>
    </w:p>
    <w:p w:rsidR="0067426A" w:rsidRPr="00D5353F" w:rsidRDefault="0067426A" w:rsidP="00C8356D">
      <w:pPr>
        <w:pStyle w:val="Caption"/>
        <w:numPr>
          <w:ilvl w:val="0"/>
          <w:numId w:val="12"/>
        </w:numPr>
        <w:tabs>
          <w:tab w:val="left" w:pos="567"/>
          <w:tab w:val="right" w:pos="6462"/>
        </w:tabs>
        <w:overflowPunct w:val="0"/>
        <w:autoSpaceDE w:val="0"/>
        <w:autoSpaceDN w:val="0"/>
        <w:adjustRightInd w:val="0"/>
        <w:spacing w:before="120"/>
        <w:textAlignment w:val="baseline"/>
        <w:rPr>
          <w:rFonts w:ascii="Times New Roman" w:hAnsi="Times New Roman"/>
          <w:b w:val="0"/>
          <w:sz w:val="22"/>
          <w:szCs w:val="22"/>
        </w:rPr>
      </w:pPr>
      <w:r w:rsidRPr="00D5353F">
        <w:rPr>
          <w:rFonts w:ascii="Times New Roman" w:hAnsi="Times New Roman"/>
          <w:sz w:val="22"/>
          <w:szCs w:val="22"/>
        </w:rPr>
        <w:t>Development branch type</w:t>
      </w:r>
      <w:r w:rsidRPr="00D5353F">
        <w:rPr>
          <w:rFonts w:ascii="Times New Roman" w:hAnsi="Times New Roman"/>
          <w:b w:val="0"/>
          <w:sz w:val="22"/>
          <w:szCs w:val="22"/>
        </w:rPr>
        <w:t xml:space="preserve"> – dev- A development branch holds an official change made by a developer: it is always associated with a CLEARQUEST change request and includes the CR identifier in its name. Only one development branch should be associated to a CR.</w:t>
      </w:r>
      <w:r w:rsidRPr="00D5353F">
        <w:rPr>
          <w:rFonts w:ascii="Times New Roman" w:hAnsi="Times New Roman"/>
          <w:b w:val="0"/>
          <w:sz w:val="22"/>
          <w:szCs w:val="22"/>
        </w:rPr>
        <w:br/>
        <w:t>A development must neither be created off a debug branch nor have a debug branch in its extended path. It must not be created off another development branch. A new development branch should always be created off the product baseline. A development branch/associated CR can be used across VOBs.</w:t>
      </w:r>
      <w:r w:rsidRPr="00D5353F">
        <w:rPr>
          <w:rFonts w:ascii="Times New Roman" w:hAnsi="Times New Roman"/>
          <w:b w:val="0"/>
          <w:sz w:val="22"/>
          <w:szCs w:val="22"/>
        </w:rPr>
        <w:br/>
        <w:t>A development branch shall be caught up with the latest stable integration, checked in, built, and tested before submission. No changes may be made to a branch after it has been submitted for release. When a development branch is ready for a release, it must be submitted for integration by the developer.</w:t>
      </w:r>
    </w:p>
    <w:p w:rsidR="0067426A" w:rsidRPr="00D5353F" w:rsidRDefault="0067426A" w:rsidP="00C8356D">
      <w:pPr>
        <w:pStyle w:val="Caption"/>
        <w:numPr>
          <w:ilvl w:val="0"/>
          <w:numId w:val="12"/>
        </w:numPr>
        <w:tabs>
          <w:tab w:val="left" w:pos="567"/>
          <w:tab w:val="right" w:pos="6462"/>
        </w:tabs>
        <w:overflowPunct w:val="0"/>
        <w:autoSpaceDE w:val="0"/>
        <w:autoSpaceDN w:val="0"/>
        <w:adjustRightInd w:val="0"/>
        <w:spacing w:before="120"/>
        <w:textAlignment w:val="baseline"/>
        <w:rPr>
          <w:rFonts w:ascii="Times New Roman" w:hAnsi="Times New Roman"/>
          <w:b w:val="0"/>
          <w:sz w:val="22"/>
          <w:szCs w:val="22"/>
        </w:rPr>
      </w:pPr>
      <w:r w:rsidRPr="00D5353F">
        <w:rPr>
          <w:rFonts w:ascii="Times New Roman" w:hAnsi="Times New Roman"/>
          <w:sz w:val="22"/>
          <w:szCs w:val="22"/>
        </w:rPr>
        <w:t>Integration branch type – int</w:t>
      </w:r>
      <w:r w:rsidRPr="00D5353F">
        <w:rPr>
          <w:rFonts w:ascii="Times New Roman" w:hAnsi="Times New Roman"/>
          <w:b w:val="0"/>
          <w:sz w:val="22"/>
          <w:szCs w:val="22"/>
        </w:rPr>
        <w:t xml:space="preserve"> - An integration branch is used to either integrate development efforts or combine multiple integration branches. An integration branch is always associated with a component mainline branch. Only a designated development team representative can create an integration branch.</w:t>
      </w:r>
      <w:r w:rsidRPr="00D5353F">
        <w:rPr>
          <w:rFonts w:ascii="Times New Roman" w:hAnsi="Times New Roman"/>
          <w:b w:val="0"/>
          <w:sz w:val="22"/>
          <w:szCs w:val="22"/>
        </w:rPr>
        <w:br/>
      </w:r>
      <w:r w:rsidRPr="00D5353F">
        <w:rPr>
          <w:rFonts w:ascii="Times New Roman" w:hAnsi="Times New Roman"/>
          <w:b w:val="0"/>
          <w:sz w:val="22"/>
          <w:szCs w:val="22"/>
        </w:rPr>
        <w:br/>
        <w:t>No inspection is performed on an integration branch. An integration branch must be created off an official release label. No change other than for correcting a merge conflict should occur on an integration branch.</w:t>
      </w:r>
    </w:p>
    <w:p w:rsidR="000D4A38" w:rsidRPr="00D5353F" w:rsidRDefault="000D4A38" w:rsidP="000D4A38">
      <w:pPr>
        <w:ind w:left="720"/>
      </w:pPr>
    </w:p>
    <w:p w:rsidR="000D4A38" w:rsidRPr="00D5353F" w:rsidRDefault="000D4A38" w:rsidP="000D4A38"/>
    <w:p w:rsidR="00260FAF" w:rsidRPr="00D5353F" w:rsidRDefault="00B36EC4">
      <w:pPr>
        <w:pStyle w:val="Heading3"/>
      </w:pPr>
      <w:bookmarkStart w:id="131" w:name="_Toc315098816"/>
      <w:bookmarkStart w:id="132" w:name="_Toc315098962"/>
      <w:bookmarkStart w:id="133" w:name="_Toc315103144"/>
      <w:bookmarkStart w:id="134" w:name="_Toc315103622"/>
      <w:bookmarkStart w:id="135" w:name="_Toc315098817"/>
      <w:bookmarkStart w:id="136" w:name="_Toc315098963"/>
      <w:bookmarkStart w:id="137" w:name="_Toc315103145"/>
      <w:bookmarkStart w:id="138" w:name="_Toc315103623"/>
      <w:bookmarkStart w:id="139" w:name="_Toc357008878"/>
      <w:bookmarkEnd w:id="131"/>
      <w:bookmarkEnd w:id="132"/>
      <w:bookmarkEnd w:id="133"/>
      <w:bookmarkEnd w:id="134"/>
      <w:bookmarkEnd w:id="135"/>
      <w:bookmarkEnd w:id="136"/>
      <w:bookmarkEnd w:id="137"/>
      <w:bookmarkEnd w:id="138"/>
      <w:r w:rsidRPr="00D5353F">
        <w:t>Branches Naming Convention</w:t>
      </w:r>
      <w:bookmarkEnd w:id="139"/>
    </w:p>
    <w:p w:rsidR="0067426A" w:rsidRPr="00D5353F" w:rsidRDefault="0067426A" w:rsidP="0067426A">
      <w:pPr>
        <w:pStyle w:val="Caption"/>
        <w:rPr>
          <w:rFonts w:ascii="Times New Roman" w:hAnsi="Times New Roman"/>
          <w:b w:val="0"/>
          <w:sz w:val="22"/>
          <w:szCs w:val="22"/>
        </w:rPr>
      </w:pPr>
      <w:r w:rsidRPr="00D5353F">
        <w:rPr>
          <w:rFonts w:ascii="Times New Roman" w:hAnsi="Times New Roman"/>
          <w:b w:val="0"/>
          <w:sz w:val="22"/>
          <w:szCs w:val="22"/>
        </w:rPr>
        <w:t>The following table details the Branch Naming conventions of the MCAL 3.0</w:t>
      </w:r>
      <w:r w:rsidR="00122FDD" w:rsidRPr="00D5353F">
        <w:rPr>
          <w:rFonts w:ascii="Times New Roman" w:hAnsi="Times New Roman"/>
          <w:b w:val="0"/>
          <w:sz w:val="22"/>
          <w:szCs w:val="22"/>
        </w:rPr>
        <w:t xml:space="preserve">, </w:t>
      </w:r>
      <w:r w:rsidR="001C3E8F" w:rsidRPr="00D5353F">
        <w:rPr>
          <w:rFonts w:ascii="Times New Roman" w:hAnsi="Times New Roman"/>
          <w:b w:val="0"/>
          <w:sz w:val="22"/>
          <w:szCs w:val="22"/>
        </w:rPr>
        <w:t>MCAL 3.2</w:t>
      </w:r>
      <w:r w:rsidR="0052389F" w:rsidRPr="00D5353F">
        <w:rPr>
          <w:rFonts w:ascii="Times New Roman" w:hAnsi="Times New Roman"/>
          <w:b w:val="0"/>
          <w:sz w:val="22"/>
          <w:szCs w:val="22"/>
        </w:rPr>
        <w:t xml:space="preserve">, </w:t>
      </w:r>
      <w:r w:rsidR="004819C6" w:rsidRPr="00D5353F">
        <w:rPr>
          <w:rFonts w:ascii="Times New Roman" w:hAnsi="Times New Roman"/>
          <w:b w:val="0"/>
          <w:sz w:val="22"/>
          <w:szCs w:val="22"/>
        </w:rPr>
        <w:t>MCAL4.0</w:t>
      </w:r>
      <w:r w:rsidR="0052389F" w:rsidRPr="00D5353F">
        <w:rPr>
          <w:rFonts w:ascii="Times New Roman" w:hAnsi="Times New Roman"/>
          <w:b w:val="0"/>
          <w:sz w:val="22"/>
          <w:szCs w:val="22"/>
        </w:rPr>
        <w:t xml:space="preserve"> and SMCAL</w:t>
      </w:r>
      <w:r w:rsidRPr="00D5353F">
        <w:rPr>
          <w:rFonts w:ascii="Times New Roman" w:hAnsi="Times New Roman"/>
          <w:b w:val="0"/>
          <w:sz w:val="22"/>
          <w:szCs w:val="22"/>
        </w:rPr>
        <w:t xml:space="preserve"> projects. </w:t>
      </w:r>
    </w:p>
    <w:p w:rsidR="00DA418B" w:rsidRPr="00D5353F" w:rsidRDefault="0067426A" w:rsidP="00EB43DB">
      <w:r w:rsidRPr="00D5353F">
        <w:rPr>
          <w:b/>
          <w:szCs w:val="22"/>
        </w:rPr>
        <w:t>The branches’ name must be always in lower cases</w:t>
      </w:r>
    </w:p>
    <w:p w:rsidR="00DA418B" w:rsidRPr="00D5353F" w:rsidRDefault="00DA418B" w:rsidP="00EB43DB"/>
    <w:p w:rsidR="00DA418B" w:rsidRPr="00D5353F" w:rsidRDefault="00DA418B" w:rsidP="00EB43DB"/>
    <w:tbl>
      <w:tblPr>
        <w:tblW w:w="9090"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B7" w:firstRow="1" w:lastRow="0" w:firstColumn="1" w:lastColumn="0" w:noHBand="0" w:noVBand="0"/>
      </w:tblPr>
      <w:tblGrid>
        <w:gridCol w:w="2250"/>
        <w:gridCol w:w="6840"/>
      </w:tblGrid>
      <w:tr w:rsidR="0067426A" w:rsidRPr="00D5353F" w:rsidTr="00C400D4">
        <w:trPr>
          <w:cantSplit/>
          <w:tblHeader/>
        </w:trPr>
        <w:tc>
          <w:tcPr>
            <w:tcW w:w="2250" w:type="dxa"/>
            <w:tcBorders>
              <w:top w:val="single" w:sz="12" w:space="0" w:color="auto"/>
              <w:left w:val="single" w:sz="12" w:space="0" w:color="auto"/>
              <w:bottom w:val="single" w:sz="12" w:space="0" w:color="auto"/>
              <w:right w:val="single" w:sz="6" w:space="0" w:color="auto"/>
            </w:tcBorders>
            <w:shd w:val="clear" w:color="auto" w:fill="FFCC99"/>
          </w:tcPr>
          <w:p w:rsidR="0067426A" w:rsidRPr="00D5353F" w:rsidRDefault="0067426A" w:rsidP="007B5146">
            <w:pPr>
              <w:pStyle w:val="TableHeader"/>
              <w:rPr>
                <w:rFonts w:ascii="Times New Roman" w:hAnsi="Times New Roman" w:cs="Times New Roman"/>
                <w:sz w:val="18"/>
                <w:szCs w:val="18"/>
              </w:rPr>
            </w:pPr>
            <w:r w:rsidRPr="00D5353F">
              <w:rPr>
                <w:rFonts w:ascii="Times New Roman" w:hAnsi="Times New Roman" w:cs="Times New Roman"/>
                <w:sz w:val="18"/>
                <w:szCs w:val="18"/>
              </w:rPr>
              <w:br w:type="page"/>
              <w:t>Branch Type</w:t>
            </w:r>
          </w:p>
        </w:tc>
        <w:tc>
          <w:tcPr>
            <w:tcW w:w="6840" w:type="dxa"/>
            <w:tcBorders>
              <w:top w:val="single" w:sz="12" w:space="0" w:color="auto"/>
              <w:left w:val="single" w:sz="6" w:space="0" w:color="auto"/>
              <w:bottom w:val="single" w:sz="12" w:space="0" w:color="auto"/>
              <w:right w:val="single" w:sz="12" w:space="0" w:color="auto"/>
            </w:tcBorders>
            <w:shd w:val="clear" w:color="auto" w:fill="FFCC99"/>
          </w:tcPr>
          <w:p w:rsidR="0067426A" w:rsidRPr="00D5353F" w:rsidRDefault="0067426A" w:rsidP="007B5146">
            <w:pPr>
              <w:pStyle w:val="TableHeader"/>
              <w:rPr>
                <w:rFonts w:ascii="Times New Roman" w:hAnsi="Times New Roman" w:cs="Times New Roman"/>
                <w:sz w:val="18"/>
                <w:szCs w:val="18"/>
              </w:rPr>
            </w:pPr>
            <w:r w:rsidRPr="00D5353F">
              <w:rPr>
                <w:rFonts w:ascii="Times New Roman" w:hAnsi="Times New Roman" w:cs="Times New Roman"/>
                <w:sz w:val="18"/>
                <w:szCs w:val="18"/>
              </w:rPr>
              <w:t>Naming Convention</w:t>
            </w:r>
          </w:p>
        </w:tc>
      </w:tr>
      <w:tr w:rsidR="0067426A" w:rsidRPr="00D5353F" w:rsidTr="00C400D4">
        <w:trPr>
          <w:cantSplit/>
          <w:trHeight w:val="4569"/>
        </w:trPr>
        <w:tc>
          <w:tcPr>
            <w:tcW w:w="2250" w:type="dxa"/>
            <w:tcBorders>
              <w:top w:val="nil"/>
              <w:bottom w:val="single" w:sz="6" w:space="0" w:color="000000"/>
            </w:tcBorders>
          </w:tcPr>
          <w:p w:rsidR="00B56A90" w:rsidRPr="00D5353F" w:rsidRDefault="0067426A">
            <w:pPr>
              <w:pStyle w:val="TableBody"/>
              <w:rPr>
                <w:rFonts w:ascii="Times New Roman" w:hAnsi="Times New Roman" w:cs="Times New Roman"/>
                <w:szCs w:val="18"/>
              </w:rPr>
            </w:pPr>
            <w:r w:rsidRPr="00D5353F">
              <w:rPr>
                <w:rFonts w:ascii="Times New Roman" w:hAnsi="Times New Roman" w:cs="Times New Roman"/>
                <w:bCs/>
                <w:szCs w:val="18"/>
              </w:rPr>
              <w:t>Mainline - mln</w:t>
            </w:r>
          </w:p>
        </w:tc>
        <w:tc>
          <w:tcPr>
            <w:tcW w:w="6840" w:type="dxa"/>
            <w:tcBorders>
              <w:top w:val="nil"/>
              <w:bottom w:val="single" w:sz="6" w:space="0" w:color="000000"/>
            </w:tcBorders>
          </w:tcPr>
          <w:p w:rsidR="003F2356" w:rsidRPr="00D5353F" w:rsidRDefault="003F2356" w:rsidP="003F2356">
            <w:pPr>
              <w:pStyle w:val="TableBody"/>
              <w:numPr>
                <w:ilvl w:val="0"/>
                <w:numId w:val="53"/>
              </w:numPr>
              <w:rPr>
                <w:rFonts w:ascii="Times New Roman" w:hAnsi="Times New Roman" w:cs="Times New Roman"/>
                <w:b/>
                <w:bCs/>
                <w:szCs w:val="18"/>
              </w:rPr>
            </w:pPr>
            <w:r w:rsidRPr="00D5353F">
              <w:rPr>
                <w:rFonts w:ascii="Times New Roman" w:hAnsi="Times New Roman" w:cs="Times New Roman"/>
                <w:b/>
                <w:szCs w:val="18"/>
              </w:rPr>
              <w:t>For Autosar Drivers – all software development VOBs</w:t>
            </w:r>
          </w:p>
          <w:p w:rsidR="003F2356" w:rsidRPr="00D5353F" w:rsidRDefault="003F2356" w:rsidP="003F2356">
            <w:pPr>
              <w:pStyle w:val="TableBody"/>
              <w:numPr>
                <w:ilvl w:val="0"/>
                <w:numId w:val="54"/>
              </w:numPr>
              <w:rPr>
                <w:rFonts w:ascii="Times New Roman" w:hAnsi="Times New Roman" w:cs="Times New Roman"/>
                <w:b/>
                <w:bCs/>
                <w:szCs w:val="18"/>
              </w:rPr>
            </w:pPr>
            <w:r w:rsidRPr="00D5353F">
              <w:rPr>
                <w:rFonts w:ascii="Times New Roman" w:hAnsi="Times New Roman" w:cs="Times New Roman"/>
                <w:b/>
                <w:szCs w:val="18"/>
              </w:rPr>
              <w:t xml:space="preserve">For High-level (common files) </w:t>
            </w:r>
          </w:p>
          <w:p w:rsidR="003F2356" w:rsidRPr="00D5353F" w:rsidRDefault="003F2356" w:rsidP="003F2356">
            <w:pPr>
              <w:pStyle w:val="TableBody"/>
              <w:ind w:left="702"/>
              <w:rPr>
                <w:rFonts w:ascii="Times New Roman" w:hAnsi="Times New Roman" w:cs="Times New Roman"/>
                <w:bCs/>
                <w:szCs w:val="18"/>
                <w:lang w:val="de-DE"/>
              </w:rPr>
            </w:pPr>
            <w:r w:rsidRPr="00D5353F">
              <w:rPr>
                <w:rFonts w:ascii="Times New Roman" w:hAnsi="Times New Roman" w:cs="Times New Roman"/>
                <w:bCs/>
                <w:szCs w:val="18"/>
                <w:lang w:val="de-DE"/>
              </w:rPr>
              <w:t>mln_&lt;asr_module&gt;_mcal&lt;asr_version&gt;</w:t>
            </w:r>
          </w:p>
          <w:p w:rsidR="003F2356" w:rsidRPr="00D5353F" w:rsidRDefault="003F2356" w:rsidP="003F2356">
            <w:pPr>
              <w:pStyle w:val="TableBody"/>
              <w:numPr>
                <w:ilvl w:val="0"/>
                <w:numId w:val="54"/>
              </w:numPr>
              <w:rPr>
                <w:rFonts w:ascii="Times New Roman" w:hAnsi="Times New Roman" w:cs="Times New Roman"/>
                <w:b/>
                <w:bCs/>
                <w:szCs w:val="18"/>
              </w:rPr>
            </w:pPr>
            <w:r w:rsidRPr="00D5353F">
              <w:rPr>
                <w:rFonts w:ascii="Times New Roman" w:hAnsi="Times New Roman" w:cs="Times New Roman"/>
                <w:b/>
                <w:szCs w:val="18"/>
              </w:rPr>
              <w:t>For low-level (specific files)</w:t>
            </w:r>
          </w:p>
          <w:p w:rsidR="003F2356" w:rsidRPr="00D5353F" w:rsidRDefault="003F2356" w:rsidP="003F2356">
            <w:pPr>
              <w:pStyle w:val="TableBody"/>
              <w:ind w:left="702"/>
              <w:rPr>
                <w:rFonts w:ascii="Times New Roman" w:hAnsi="Times New Roman" w:cs="Times New Roman"/>
                <w:bCs/>
                <w:szCs w:val="18"/>
                <w:lang w:val="de-DE"/>
              </w:rPr>
            </w:pPr>
            <w:r w:rsidRPr="00D5353F">
              <w:rPr>
                <w:rFonts w:ascii="Times New Roman" w:hAnsi="Times New Roman" w:cs="Times New Roman"/>
                <w:bCs/>
                <w:szCs w:val="18"/>
                <w:lang w:val="de-DE"/>
              </w:rPr>
              <w:t>mln_&lt;asr_module&gt;_mcal&lt;asr_version&gt; _&lt;platform_name&gt;</w:t>
            </w:r>
          </w:p>
          <w:p w:rsidR="003F2356" w:rsidRPr="00D5353F" w:rsidRDefault="003F2356" w:rsidP="003F2356">
            <w:pPr>
              <w:pStyle w:val="TableBody"/>
              <w:numPr>
                <w:ilvl w:val="0"/>
                <w:numId w:val="53"/>
              </w:numPr>
              <w:rPr>
                <w:rFonts w:ascii="Times New Roman" w:hAnsi="Times New Roman" w:cs="Times New Roman"/>
                <w:b/>
                <w:bCs/>
                <w:szCs w:val="18"/>
              </w:rPr>
            </w:pPr>
            <w:r w:rsidRPr="00D5353F">
              <w:rPr>
                <w:rFonts w:ascii="Times New Roman" w:hAnsi="Times New Roman" w:cs="Times New Roman"/>
                <w:b/>
                <w:szCs w:val="18"/>
              </w:rPr>
              <w:t>For IPVault Drivers – all software development VOBs</w:t>
            </w:r>
          </w:p>
          <w:p w:rsidR="003F2356" w:rsidRPr="00D5353F" w:rsidRDefault="003F2356" w:rsidP="003F2356">
            <w:pPr>
              <w:pStyle w:val="TableBody"/>
              <w:ind w:left="702"/>
              <w:rPr>
                <w:rFonts w:ascii="Times New Roman" w:hAnsi="Times New Roman" w:cs="Times New Roman"/>
                <w:bCs/>
                <w:szCs w:val="18"/>
              </w:rPr>
            </w:pPr>
            <w:r w:rsidRPr="00D5353F">
              <w:rPr>
                <w:rFonts w:ascii="Times New Roman" w:hAnsi="Times New Roman" w:cs="Times New Roman"/>
                <w:bCs/>
                <w:szCs w:val="18"/>
              </w:rPr>
              <w:t xml:space="preserve"> mln_&lt;ip_name&gt;_mcal&lt;asr_version&gt;</w:t>
            </w:r>
          </w:p>
          <w:p w:rsidR="003F2356" w:rsidRPr="00D5353F" w:rsidRDefault="003F2356" w:rsidP="003F2356">
            <w:pPr>
              <w:pStyle w:val="TableBody"/>
              <w:ind w:left="702"/>
              <w:rPr>
                <w:rFonts w:ascii="Times New Roman" w:hAnsi="Times New Roman" w:cs="Times New Roman"/>
                <w:bCs/>
                <w:szCs w:val="18"/>
              </w:rPr>
            </w:pPr>
            <w:r w:rsidRPr="00D5353F">
              <w:rPr>
                <w:rFonts w:ascii="Times New Roman" w:hAnsi="Times New Roman" w:cs="Times New Roman"/>
                <w:bCs/>
                <w:szCs w:val="18"/>
              </w:rPr>
              <w:t>st_ mln_&lt;ip_name&gt;_mcal&lt;asr_version&gt;</w:t>
            </w:r>
          </w:p>
          <w:p w:rsidR="003F2356" w:rsidRPr="00D5353F" w:rsidRDefault="003F2356" w:rsidP="003F2356">
            <w:pPr>
              <w:pStyle w:val="TableBody"/>
              <w:rPr>
                <w:rFonts w:ascii="Times New Roman" w:hAnsi="Times New Roman" w:cs="Times New Roman"/>
                <w:bCs/>
                <w:i/>
                <w:szCs w:val="18"/>
              </w:rPr>
            </w:pPr>
            <w:r w:rsidRPr="00D5353F">
              <w:rPr>
                <w:rFonts w:ascii="Times New Roman" w:hAnsi="Times New Roman" w:cs="Times New Roman"/>
                <w:bCs/>
                <w:i/>
                <w:szCs w:val="18"/>
              </w:rPr>
              <w:t>where &lt;asr_version&gt; is 3.0 or 4.0</w:t>
            </w:r>
          </w:p>
          <w:p w:rsidR="003F2356" w:rsidRPr="00D5353F" w:rsidRDefault="003F2356" w:rsidP="003F2356">
            <w:pPr>
              <w:pStyle w:val="TableBody"/>
              <w:ind w:left="702"/>
              <w:rPr>
                <w:rFonts w:ascii="Times New Roman" w:hAnsi="Times New Roman" w:cs="Times New Roman"/>
                <w:bCs/>
                <w:szCs w:val="18"/>
              </w:rPr>
            </w:pPr>
          </w:p>
          <w:p w:rsidR="003F2356" w:rsidRPr="00D5353F" w:rsidRDefault="003F2356" w:rsidP="003F2356">
            <w:pPr>
              <w:pStyle w:val="TableBody"/>
              <w:numPr>
                <w:ilvl w:val="0"/>
                <w:numId w:val="53"/>
              </w:numPr>
              <w:rPr>
                <w:rFonts w:ascii="Times New Roman" w:hAnsi="Times New Roman" w:cs="Times New Roman"/>
                <w:b/>
                <w:bCs/>
                <w:szCs w:val="18"/>
              </w:rPr>
            </w:pPr>
            <w:r w:rsidRPr="00D5353F">
              <w:rPr>
                <w:rFonts w:ascii="Times New Roman" w:hAnsi="Times New Roman" w:cs="Times New Roman"/>
                <w:b/>
                <w:szCs w:val="18"/>
              </w:rPr>
              <w:t>For Tests Folder – all software development VOBs, including vnv_test VOB</w:t>
            </w:r>
          </w:p>
          <w:p w:rsidR="003F2356" w:rsidRPr="00D5353F" w:rsidRDefault="000D4A38" w:rsidP="003F2356">
            <w:pPr>
              <w:pStyle w:val="TableBody"/>
              <w:ind w:left="702"/>
              <w:rPr>
                <w:rFonts w:ascii="Times New Roman" w:hAnsi="Times New Roman" w:cs="Times New Roman"/>
                <w:bCs/>
                <w:szCs w:val="18"/>
              </w:rPr>
            </w:pPr>
            <w:r w:rsidRPr="00D5353F">
              <w:rPr>
                <w:rFonts w:ascii="Times New Roman" w:hAnsi="Times New Roman" w:cs="Times New Roman"/>
                <w:bCs/>
                <w:szCs w:val="18"/>
              </w:rPr>
              <w:t>The same as for case 1)</w:t>
            </w:r>
            <w:r w:rsidR="008B34BA">
              <w:rPr>
                <w:rFonts w:ascii="Times New Roman" w:hAnsi="Times New Roman" w:cs="Times New Roman"/>
                <w:bCs/>
                <w:szCs w:val="18"/>
              </w:rPr>
              <w:t xml:space="preserve"> a) for generic tests and 1) b) for specific tests</w:t>
            </w:r>
          </w:p>
          <w:p w:rsidR="003F2356" w:rsidRPr="00D5353F" w:rsidRDefault="003F2356" w:rsidP="003F2356">
            <w:pPr>
              <w:pStyle w:val="TableBody"/>
              <w:numPr>
                <w:ilvl w:val="0"/>
                <w:numId w:val="53"/>
              </w:numPr>
              <w:rPr>
                <w:rFonts w:ascii="Times New Roman" w:hAnsi="Times New Roman" w:cs="Times New Roman"/>
                <w:b/>
                <w:bCs/>
                <w:szCs w:val="18"/>
              </w:rPr>
            </w:pPr>
            <w:r w:rsidRPr="00D5353F">
              <w:rPr>
                <w:rFonts w:ascii="Times New Roman" w:hAnsi="Times New Roman" w:cs="Times New Roman"/>
                <w:b/>
                <w:szCs w:val="18"/>
              </w:rPr>
              <w:t>For apps folder - all software development VOBs</w:t>
            </w:r>
          </w:p>
          <w:p w:rsidR="003F2356" w:rsidRPr="00D5353F" w:rsidRDefault="003F2356" w:rsidP="003F2356">
            <w:pPr>
              <w:pStyle w:val="TableBody"/>
              <w:ind w:left="702"/>
              <w:rPr>
                <w:rFonts w:ascii="Times New Roman" w:hAnsi="Times New Roman" w:cs="Times New Roman"/>
                <w:bCs/>
                <w:szCs w:val="18"/>
              </w:rPr>
            </w:pPr>
            <w:r w:rsidRPr="00D5353F">
              <w:rPr>
                <w:rFonts w:ascii="Times New Roman" w:hAnsi="Times New Roman" w:cs="Times New Roman"/>
                <w:bCs/>
                <w:szCs w:val="18"/>
              </w:rPr>
              <w:t>mln_&lt;sample_app_name&gt;_mcal&lt;asr_version&gt; _&lt;platform_name&gt;</w:t>
            </w:r>
          </w:p>
          <w:p w:rsidR="003F2356" w:rsidRPr="00D5353F" w:rsidRDefault="003F2356" w:rsidP="003F2356">
            <w:pPr>
              <w:pStyle w:val="TableBody"/>
              <w:numPr>
                <w:ilvl w:val="0"/>
                <w:numId w:val="53"/>
              </w:numPr>
              <w:rPr>
                <w:rFonts w:ascii="Times New Roman" w:hAnsi="Times New Roman" w:cs="Times New Roman"/>
                <w:b/>
                <w:bCs/>
                <w:szCs w:val="18"/>
              </w:rPr>
            </w:pPr>
            <w:r w:rsidRPr="00D5353F">
              <w:rPr>
                <w:rFonts w:ascii="Times New Roman" w:hAnsi="Times New Roman" w:cs="Times New Roman"/>
                <w:b/>
                <w:bCs/>
                <w:szCs w:val="18"/>
              </w:rPr>
              <w:t xml:space="preserve">For tools - </w:t>
            </w:r>
            <w:r w:rsidRPr="00D5353F">
              <w:rPr>
                <w:rFonts w:ascii="Times New Roman" w:hAnsi="Times New Roman" w:cs="Times New Roman"/>
                <w:b/>
                <w:szCs w:val="18"/>
              </w:rPr>
              <w:t>tools VOBs</w:t>
            </w:r>
          </w:p>
          <w:p w:rsidR="003F2356" w:rsidRPr="00D5353F" w:rsidRDefault="003F2356" w:rsidP="003F2356">
            <w:pPr>
              <w:pStyle w:val="TableBody"/>
              <w:ind w:left="702"/>
              <w:rPr>
                <w:rFonts w:ascii="Times New Roman" w:hAnsi="Times New Roman" w:cs="Times New Roman"/>
                <w:bCs/>
                <w:szCs w:val="18"/>
              </w:rPr>
            </w:pPr>
            <w:r w:rsidRPr="00D5353F">
              <w:rPr>
                <w:rFonts w:ascii="Times New Roman" w:hAnsi="Times New Roman" w:cs="Times New Roman"/>
                <w:bCs/>
                <w:szCs w:val="18"/>
              </w:rPr>
              <w:t>mln_&lt;tool_name&gt; or mln_tools</w:t>
            </w:r>
          </w:p>
          <w:p w:rsidR="003F2356" w:rsidRPr="00D5353F" w:rsidRDefault="008B34BA" w:rsidP="003F2356">
            <w:pPr>
              <w:pStyle w:val="TableBody"/>
              <w:ind w:left="0"/>
              <w:rPr>
                <w:rFonts w:ascii="Times New Roman" w:hAnsi="Times New Roman" w:cs="Times New Roman"/>
                <w:bCs/>
                <w:szCs w:val="18"/>
              </w:rPr>
            </w:pPr>
            <w:r>
              <w:rPr>
                <w:rFonts w:ascii="Times New Roman" w:hAnsi="Times New Roman" w:cs="Times New Roman"/>
                <w:bCs/>
                <w:szCs w:val="18"/>
              </w:rPr>
              <w:t>Note: For the safety VOB</w:t>
            </w:r>
            <w:r w:rsidR="00090F4B" w:rsidRPr="00D5353F">
              <w:rPr>
                <w:rFonts w:ascii="Times New Roman" w:hAnsi="Times New Roman" w:cs="Times New Roman"/>
                <w:bCs/>
                <w:szCs w:val="18"/>
              </w:rPr>
              <w:t xml:space="preserve">, _mcal_ </w:t>
            </w:r>
            <w:r>
              <w:rPr>
                <w:rFonts w:ascii="Times New Roman" w:hAnsi="Times New Roman" w:cs="Times New Roman"/>
                <w:bCs/>
                <w:szCs w:val="18"/>
              </w:rPr>
              <w:t>keyword will be used due to reusing the same scripts that generates the branches</w:t>
            </w:r>
          </w:p>
          <w:p w:rsidR="003F2356" w:rsidRPr="00D5353F" w:rsidRDefault="003F2356" w:rsidP="003F2356">
            <w:pPr>
              <w:pStyle w:val="TableBody"/>
              <w:ind w:left="702"/>
              <w:rPr>
                <w:rFonts w:ascii="Times New Roman" w:hAnsi="Times New Roman" w:cs="Times New Roman"/>
                <w:bCs/>
                <w:szCs w:val="18"/>
              </w:rPr>
            </w:pPr>
            <w:r w:rsidRPr="00D5353F">
              <w:rPr>
                <w:rFonts w:ascii="Times New Roman" w:hAnsi="Times New Roman" w:cs="Times New Roman"/>
                <w:bCs/>
                <w:szCs w:val="18"/>
              </w:rPr>
              <w:t xml:space="preserve">Example: </w:t>
            </w:r>
          </w:p>
          <w:p w:rsidR="003F2356" w:rsidRPr="00D5353F" w:rsidRDefault="003F2356" w:rsidP="003F2356">
            <w:pPr>
              <w:pStyle w:val="TableBody"/>
              <w:numPr>
                <w:ilvl w:val="1"/>
                <w:numId w:val="54"/>
              </w:numPr>
              <w:rPr>
                <w:rFonts w:ascii="Times New Roman" w:hAnsi="Times New Roman" w:cs="Times New Roman"/>
                <w:szCs w:val="18"/>
              </w:rPr>
            </w:pPr>
            <w:r w:rsidRPr="00D5353F">
              <w:rPr>
                <w:rFonts w:ascii="Times New Roman" w:hAnsi="Times New Roman" w:cs="Times New Roman"/>
                <w:szCs w:val="18"/>
              </w:rPr>
              <w:t>mln_gpt_mcal3.0_xpc56xxl, or mln_gpt_mcal3.0</w:t>
            </w:r>
          </w:p>
          <w:p w:rsidR="003F2356" w:rsidRPr="00D5353F" w:rsidRDefault="003F2356" w:rsidP="003F2356">
            <w:pPr>
              <w:pStyle w:val="TableBody"/>
              <w:numPr>
                <w:ilvl w:val="1"/>
                <w:numId w:val="54"/>
              </w:numPr>
              <w:rPr>
                <w:rFonts w:ascii="Times New Roman" w:hAnsi="Times New Roman" w:cs="Times New Roman"/>
                <w:szCs w:val="18"/>
              </w:rPr>
            </w:pPr>
            <w:r w:rsidRPr="00D5353F">
              <w:rPr>
                <w:rFonts w:ascii="Times New Roman" w:hAnsi="Times New Roman" w:cs="Times New Roman"/>
                <w:szCs w:val="18"/>
              </w:rPr>
              <w:t>mln_gpt_mcal3.2_xpc560xb, or mln_gpt_mcal3.2</w:t>
            </w:r>
          </w:p>
          <w:p w:rsidR="003F2356" w:rsidRPr="00D5353F" w:rsidRDefault="003F2356" w:rsidP="003F2356">
            <w:pPr>
              <w:pStyle w:val="TableBody"/>
              <w:numPr>
                <w:ilvl w:val="1"/>
                <w:numId w:val="54"/>
              </w:numPr>
              <w:rPr>
                <w:rFonts w:ascii="Times New Roman" w:hAnsi="Times New Roman" w:cs="Times New Roman"/>
                <w:szCs w:val="18"/>
              </w:rPr>
            </w:pPr>
            <w:r w:rsidRPr="00D5353F">
              <w:rPr>
                <w:rFonts w:ascii="Times New Roman" w:hAnsi="Times New Roman" w:cs="Times New Roman"/>
                <w:szCs w:val="18"/>
              </w:rPr>
              <w:t>mln_emios_mcal3.0</w:t>
            </w:r>
          </w:p>
          <w:p w:rsidR="003F2356" w:rsidRPr="00D5353F" w:rsidRDefault="003F2356" w:rsidP="003F2356">
            <w:pPr>
              <w:pStyle w:val="TableBody"/>
              <w:numPr>
                <w:ilvl w:val="1"/>
                <w:numId w:val="54"/>
              </w:numPr>
              <w:rPr>
                <w:rFonts w:ascii="Times New Roman" w:hAnsi="Times New Roman" w:cs="Times New Roman"/>
                <w:szCs w:val="18"/>
              </w:rPr>
            </w:pPr>
            <w:r w:rsidRPr="00D5353F">
              <w:rPr>
                <w:rFonts w:ascii="Times New Roman" w:hAnsi="Times New Roman" w:cs="Times New Roman"/>
                <w:szCs w:val="18"/>
              </w:rPr>
              <w:t xml:space="preserve">mln_emios_mcal3.2 </w:t>
            </w:r>
          </w:p>
          <w:p w:rsidR="003F2356" w:rsidRPr="00D5353F" w:rsidRDefault="003F2356" w:rsidP="003F2356">
            <w:pPr>
              <w:pStyle w:val="TableBody"/>
              <w:numPr>
                <w:ilvl w:val="1"/>
                <w:numId w:val="54"/>
              </w:numPr>
              <w:rPr>
                <w:rFonts w:ascii="Times New Roman" w:hAnsi="Times New Roman" w:cs="Times New Roman"/>
                <w:szCs w:val="18"/>
              </w:rPr>
            </w:pPr>
            <w:r w:rsidRPr="00D5353F">
              <w:rPr>
                <w:rFonts w:ascii="Times New Roman" w:hAnsi="Times New Roman" w:cs="Times New Roman"/>
                <w:bCs/>
                <w:szCs w:val="18"/>
              </w:rPr>
              <w:t>mln_samcal_mcal3.0_xpc56xxl</w:t>
            </w:r>
          </w:p>
          <w:p w:rsidR="003F2356" w:rsidRPr="00D5353F" w:rsidRDefault="003F2356" w:rsidP="003F2356">
            <w:pPr>
              <w:pStyle w:val="TableBody"/>
              <w:numPr>
                <w:ilvl w:val="1"/>
                <w:numId w:val="54"/>
              </w:numPr>
              <w:rPr>
                <w:rFonts w:ascii="Times New Roman" w:hAnsi="Times New Roman" w:cs="Times New Roman"/>
                <w:szCs w:val="18"/>
              </w:rPr>
            </w:pPr>
            <w:r w:rsidRPr="00D5353F">
              <w:rPr>
                <w:rFonts w:ascii="Times New Roman" w:hAnsi="Times New Roman" w:cs="Times New Roman"/>
                <w:bCs/>
                <w:szCs w:val="18"/>
              </w:rPr>
              <w:t>mln_samcal_mcal3.2_</w:t>
            </w:r>
            <w:r w:rsidRPr="00D5353F">
              <w:rPr>
                <w:rFonts w:ascii="Times New Roman" w:hAnsi="Times New Roman" w:cs="Times New Roman"/>
                <w:szCs w:val="18"/>
              </w:rPr>
              <w:t xml:space="preserve"> xpc560xb</w:t>
            </w:r>
          </w:p>
          <w:p w:rsidR="003F2356" w:rsidRPr="00D5353F" w:rsidRDefault="003F2356" w:rsidP="003F2356">
            <w:pPr>
              <w:pStyle w:val="TableBody"/>
              <w:numPr>
                <w:ilvl w:val="1"/>
                <w:numId w:val="54"/>
              </w:numPr>
              <w:rPr>
                <w:rFonts w:ascii="Times New Roman" w:hAnsi="Times New Roman" w:cs="Times New Roman"/>
                <w:szCs w:val="18"/>
              </w:rPr>
            </w:pPr>
            <w:r w:rsidRPr="00D5353F">
              <w:rPr>
                <w:rFonts w:ascii="Times New Roman" w:hAnsi="Times New Roman" w:cs="Times New Roman"/>
                <w:szCs w:val="18"/>
              </w:rPr>
              <w:t xml:space="preserve"> mln_gpt_mcal4.0_xpc56xxl, or mln_gpt_mcal4.0</w:t>
            </w:r>
          </w:p>
          <w:p w:rsidR="003F2356" w:rsidRPr="00D5353F" w:rsidRDefault="003F2356" w:rsidP="003F2356">
            <w:pPr>
              <w:pStyle w:val="TableBody"/>
              <w:numPr>
                <w:ilvl w:val="1"/>
                <w:numId w:val="54"/>
              </w:numPr>
              <w:rPr>
                <w:rFonts w:ascii="Times New Roman" w:hAnsi="Times New Roman" w:cs="Times New Roman"/>
                <w:szCs w:val="18"/>
              </w:rPr>
            </w:pPr>
            <w:r w:rsidRPr="00D5353F">
              <w:rPr>
                <w:rFonts w:ascii="Times New Roman" w:hAnsi="Times New Roman" w:cs="Times New Roman"/>
                <w:szCs w:val="18"/>
              </w:rPr>
              <w:t>mln_emios_mcal4.0</w:t>
            </w:r>
          </w:p>
          <w:p w:rsidR="003F2356" w:rsidRPr="00D5353F" w:rsidRDefault="003F2356" w:rsidP="003F2356">
            <w:pPr>
              <w:pStyle w:val="TableBody"/>
              <w:numPr>
                <w:ilvl w:val="1"/>
                <w:numId w:val="54"/>
              </w:numPr>
              <w:rPr>
                <w:rFonts w:ascii="Times New Roman" w:hAnsi="Times New Roman" w:cs="Times New Roman"/>
                <w:szCs w:val="18"/>
              </w:rPr>
            </w:pPr>
            <w:r w:rsidRPr="00D5353F">
              <w:rPr>
                <w:rFonts w:ascii="Times New Roman" w:hAnsi="Times New Roman" w:cs="Times New Roman"/>
                <w:bCs/>
                <w:szCs w:val="18"/>
              </w:rPr>
              <w:t>mln_samcal_mcal4.0_xpc56xxl</w:t>
            </w:r>
          </w:p>
          <w:p w:rsidR="00264D20" w:rsidRPr="00D5353F" w:rsidRDefault="003F2356" w:rsidP="00066F62">
            <w:pPr>
              <w:pStyle w:val="TableBody"/>
              <w:numPr>
                <w:ilvl w:val="1"/>
                <w:numId w:val="54"/>
              </w:numPr>
              <w:rPr>
                <w:rFonts w:ascii="Times New Roman" w:hAnsi="Times New Roman" w:cs="Times New Roman"/>
                <w:szCs w:val="18"/>
              </w:rPr>
            </w:pPr>
            <w:r w:rsidRPr="00D5353F">
              <w:rPr>
                <w:rFonts w:ascii="Times New Roman" w:hAnsi="Times New Roman" w:cs="Times New Roman"/>
                <w:bCs/>
                <w:szCs w:val="18"/>
              </w:rPr>
              <w:t>mln_tools or mln_tpb</w:t>
            </w:r>
          </w:p>
        </w:tc>
      </w:tr>
      <w:tr w:rsidR="0067426A" w:rsidRPr="00D5353F" w:rsidTr="00C400D4">
        <w:trPr>
          <w:cantSplit/>
        </w:trPr>
        <w:tc>
          <w:tcPr>
            <w:tcW w:w="2250" w:type="dxa"/>
            <w:tcBorders>
              <w:top w:val="nil"/>
              <w:bottom w:val="single" w:sz="6" w:space="0" w:color="000000"/>
            </w:tcBorders>
          </w:tcPr>
          <w:p w:rsidR="0067426A" w:rsidRPr="00D5353F" w:rsidRDefault="0067426A" w:rsidP="007B5146">
            <w:pPr>
              <w:pStyle w:val="TableBody"/>
              <w:rPr>
                <w:rFonts w:ascii="Times New Roman" w:hAnsi="Times New Roman" w:cs="Times New Roman"/>
                <w:szCs w:val="18"/>
              </w:rPr>
            </w:pPr>
            <w:r w:rsidRPr="00D5353F">
              <w:rPr>
                <w:rFonts w:ascii="Times New Roman" w:hAnsi="Times New Roman" w:cs="Times New Roman"/>
                <w:szCs w:val="18"/>
              </w:rPr>
              <w:lastRenderedPageBreak/>
              <w:t>Integration - int</w:t>
            </w:r>
          </w:p>
        </w:tc>
        <w:tc>
          <w:tcPr>
            <w:tcW w:w="6840" w:type="dxa"/>
            <w:tcBorders>
              <w:top w:val="nil"/>
              <w:bottom w:val="single" w:sz="6" w:space="0" w:color="000000"/>
            </w:tcBorders>
          </w:tcPr>
          <w:p w:rsidR="003F2356" w:rsidRPr="00D5353F" w:rsidRDefault="003F2356" w:rsidP="003F2356">
            <w:pPr>
              <w:pStyle w:val="TableBody"/>
              <w:numPr>
                <w:ilvl w:val="0"/>
                <w:numId w:val="55"/>
              </w:numPr>
              <w:ind w:left="432"/>
              <w:rPr>
                <w:rFonts w:ascii="Times New Roman" w:hAnsi="Times New Roman" w:cs="Times New Roman"/>
                <w:b/>
                <w:bCs/>
                <w:szCs w:val="18"/>
              </w:rPr>
            </w:pPr>
            <w:r w:rsidRPr="00D5353F">
              <w:rPr>
                <w:rFonts w:ascii="Times New Roman" w:hAnsi="Times New Roman" w:cs="Times New Roman"/>
                <w:b/>
                <w:szCs w:val="18"/>
              </w:rPr>
              <w:t>For Autosar Drivers -  all software development VOBs</w:t>
            </w:r>
          </w:p>
          <w:p w:rsidR="003F2356" w:rsidRPr="00D5353F" w:rsidRDefault="003F2356" w:rsidP="003F2356">
            <w:pPr>
              <w:pStyle w:val="TableBody"/>
              <w:numPr>
                <w:ilvl w:val="0"/>
                <w:numId w:val="56"/>
              </w:numPr>
              <w:rPr>
                <w:rFonts w:ascii="Times New Roman" w:hAnsi="Times New Roman" w:cs="Times New Roman"/>
                <w:b/>
                <w:bCs/>
                <w:szCs w:val="18"/>
              </w:rPr>
            </w:pPr>
            <w:r w:rsidRPr="00D5353F">
              <w:rPr>
                <w:rFonts w:ascii="Times New Roman" w:hAnsi="Times New Roman" w:cs="Times New Roman"/>
                <w:b/>
                <w:szCs w:val="18"/>
              </w:rPr>
              <w:t xml:space="preserve">For High-level (common files) </w:t>
            </w:r>
          </w:p>
          <w:p w:rsidR="003F2356" w:rsidRPr="00D5353F" w:rsidRDefault="003F2356" w:rsidP="003F2356">
            <w:pPr>
              <w:pStyle w:val="TableBody"/>
              <w:ind w:left="882"/>
              <w:rPr>
                <w:rFonts w:ascii="Times New Roman" w:hAnsi="Times New Roman" w:cs="Times New Roman"/>
                <w:bCs/>
                <w:szCs w:val="18"/>
              </w:rPr>
            </w:pPr>
            <w:r w:rsidRPr="00D5353F">
              <w:rPr>
                <w:rFonts w:ascii="Times New Roman" w:hAnsi="Times New Roman" w:cs="Times New Roman"/>
                <w:bCs/>
                <w:szCs w:val="18"/>
              </w:rPr>
              <w:t>int_&lt;asr_module&gt;_mcal&lt;asr_version&gt;</w:t>
            </w:r>
          </w:p>
          <w:p w:rsidR="003F2356" w:rsidRPr="00D5353F" w:rsidRDefault="003F2356" w:rsidP="003F2356">
            <w:pPr>
              <w:pStyle w:val="TableBody"/>
              <w:numPr>
                <w:ilvl w:val="0"/>
                <w:numId w:val="56"/>
              </w:numPr>
              <w:rPr>
                <w:rFonts w:ascii="Times New Roman" w:hAnsi="Times New Roman" w:cs="Times New Roman"/>
                <w:b/>
                <w:bCs/>
                <w:szCs w:val="18"/>
              </w:rPr>
            </w:pPr>
            <w:r w:rsidRPr="00D5353F">
              <w:rPr>
                <w:rFonts w:ascii="Times New Roman" w:hAnsi="Times New Roman" w:cs="Times New Roman"/>
                <w:b/>
                <w:szCs w:val="18"/>
              </w:rPr>
              <w:t>For low-level (specific files)</w:t>
            </w:r>
          </w:p>
          <w:p w:rsidR="003F2356" w:rsidRPr="00D5353F" w:rsidRDefault="003F2356" w:rsidP="003F2356">
            <w:pPr>
              <w:pStyle w:val="TableBody"/>
              <w:ind w:left="882"/>
              <w:rPr>
                <w:rFonts w:ascii="Times New Roman" w:hAnsi="Times New Roman" w:cs="Times New Roman"/>
                <w:bCs/>
                <w:szCs w:val="18"/>
              </w:rPr>
            </w:pPr>
            <w:r w:rsidRPr="00D5353F">
              <w:rPr>
                <w:rFonts w:ascii="Times New Roman" w:hAnsi="Times New Roman" w:cs="Times New Roman"/>
                <w:bCs/>
                <w:szCs w:val="18"/>
              </w:rPr>
              <w:t>int_&lt;asr_module&gt;_mcal&lt;asr_version&gt; _&lt;platform_name&gt;</w:t>
            </w:r>
          </w:p>
          <w:p w:rsidR="003F2356" w:rsidRPr="00D5353F" w:rsidRDefault="003F2356" w:rsidP="003F2356">
            <w:pPr>
              <w:pStyle w:val="TableBody"/>
              <w:numPr>
                <w:ilvl w:val="0"/>
                <w:numId w:val="55"/>
              </w:numPr>
              <w:ind w:left="432"/>
              <w:rPr>
                <w:rFonts w:ascii="Times New Roman" w:hAnsi="Times New Roman" w:cs="Times New Roman"/>
                <w:b/>
                <w:bCs/>
                <w:szCs w:val="18"/>
              </w:rPr>
            </w:pPr>
            <w:r w:rsidRPr="00D5353F">
              <w:rPr>
                <w:rFonts w:ascii="Times New Roman" w:hAnsi="Times New Roman" w:cs="Times New Roman"/>
                <w:b/>
                <w:szCs w:val="18"/>
              </w:rPr>
              <w:t>For IPVault Drivers - all software development VOBs</w:t>
            </w:r>
          </w:p>
          <w:p w:rsidR="003F2356" w:rsidRPr="00D5353F" w:rsidRDefault="003F2356" w:rsidP="003F2356">
            <w:pPr>
              <w:pStyle w:val="TableBody"/>
              <w:ind w:left="882"/>
              <w:rPr>
                <w:rFonts w:ascii="Times New Roman" w:hAnsi="Times New Roman" w:cs="Times New Roman"/>
                <w:bCs/>
                <w:szCs w:val="18"/>
              </w:rPr>
            </w:pPr>
            <w:r w:rsidRPr="00D5353F">
              <w:rPr>
                <w:rFonts w:ascii="Times New Roman" w:hAnsi="Times New Roman" w:cs="Times New Roman"/>
                <w:bCs/>
                <w:szCs w:val="18"/>
              </w:rPr>
              <w:t>int_&lt;ip_name&gt;_mcal&lt;asr_version&gt;</w:t>
            </w:r>
          </w:p>
          <w:p w:rsidR="003F2356" w:rsidRPr="00D5353F" w:rsidRDefault="003F2356" w:rsidP="003F2356">
            <w:pPr>
              <w:pStyle w:val="TableBody"/>
              <w:rPr>
                <w:rFonts w:ascii="Times New Roman" w:hAnsi="Times New Roman" w:cs="Times New Roman"/>
                <w:bCs/>
                <w:i/>
                <w:szCs w:val="18"/>
              </w:rPr>
            </w:pPr>
            <w:r w:rsidRPr="00D5353F">
              <w:rPr>
                <w:rFonts w:ascii="Times New Roman" w:hAnsi="Times New Roman" w:cs="Times New Roman"/>
                <w:bCs/>
                <w:i/>
                <w:szCs w:val="18"/>
              </w:rPr>
              <w:t>where &lt;asr_version&gt; is 3.0 or 4.0</w:t>
            </w:r>
          </w:p>
          <w:p w:rsidR="003F2356" w:rsidRPr="00D5353F" w:rsidRDefault="003F2356" w:rsidP="003F2356">
            <w:pPr>
              <w:pStyle w:val="TableBody"/>
              <w:rPr>
                <w:rFonts w:ascii="Times New Roman" w:hAnsi="Times New Roman" w:cs="Times New Roman"/>
                <w:bCs/>
                <w:szCs w:val="18"/>
              </w:rPr>
            </w:pPr>
          </w:p>
          <w:p w:rsidR="003F2356" w:rsidRPr="00D5353F" w:rsidRDefault="003F2356" w:rsidP="003F2356">
            <w:pPr>
              <w:pStyle w:val="TableBody"/>
              <w:numPr>
                <w:ilvl w:val="0"/>
                <w:numId w:val="55"/>
              </w:numPr>
              <w:ind w:left="432"/>
              <w:rPr>
                <w:rFonts w:ascii="Times New Roman" w:hAnsi="Times New Roman" w:cs="Times New Roman"/>
                <w:b/>
                <w:bCs/>
                <w:szCs w:val="18"/>
              </w:rPr>
            </w:pPr>
            <w:r w:rsidRPr="00D5353F">
              <w:rPr>
                <w:rFonts w:ascii="Times New Roman" w:hAnsi="Times New Roman" w:cs="Times New Roman"/>
                <w:b/>
                <w:szCs w:val="18"/>
              </w:rPr>
              <w:t>For Tests Folder -  all software development VOBs, including vnv_test VOB</w:t>
            </w:r>
          </w:p>
          <w:p w:rsidR="003F2356" w:rsidRPr="00D5353F" w:rsidRDefault="003F2356" w:rsidP="003F2356">
            <w:pPr>
              <w:pStyle w:val="TableBody"/>
              <w:ind w:left="882"/>
              <w:rPr>
                <w:rFonts w:ascii="Times New Roman" w:hAnsi="Times New Roman" w:cs="Times New Roman"/>
                <w:bCs/>
                <w:szCs w:val="18"/>
              </w:rPr>
            </w:pPr>
            <w:r w:rsidRPr="00D5353F">
              <w:rPr>
                <w:rFonts w:ascii="Times New Roman" w:hAnsi="Times New Roman" w:cs="Times New Roman"/>
                <w:bCs/>
                <w:szCs w:val="18"/>
              </w:rPr>
              <w:t>The same as for case 1)b)</w:t>
            </w:r>
          </w:p>
          <w:p w:rsidR="003F2356" w:rsidRPr="00D5353F" w:rsidRDefault="003F2356" w:rsidP="003F2356">
            <w:pPr>
              <w:pStyle w:val="TableBody"/>
              <w:numPr>
                <w:ilvl w:val="0"/>
                <w:numId w:val="55"/>
              </w:numPr>
              <w:ind w:left="432"/>
              <w:rPr>
                <w:rFonts w:ascii="Times New Roman" w:hAnsi="Times New Roman" w:cs="Times New Roman"/>
                <w:b/>
                <w:bCs/>
                <w:szCs w:val="18"/>
              </w:rPr>
            </w:pPr>
            <w:r w:rsidRPr="00D5353F">
              <w:rPr>
                <w:rFonts w:ascii="Times New Roman" w:hAnsi="Times New Roman" w:cs="Times New Roman"/>
                <w:b/>
                <w:szCs w:val="18"/>
              </w:rPr>
              <w:t>For apps folder - all software development VOBs</w:t>
            </w:r>
          </w:p>
          <w:p w:rsidR="003F2356" w:rsidRPr="00D5353F" w:rsidRDefault="003F2356" w:rsidP="003F2356">
            <w:pPr>
              <w:pStyle w:val="TableBody"/>
              <w:ind w:left="882"/>
              <w:rPr>
                <w:rFonts w:ascii="Times New Roman" w:hAnsi="Times New Roman" w:cs="Times New Roman"/>
                <w:bCs/>
                <w:szCs w:val="18"/>
              </w:rPr>
            </w:pPr>
            <w:r w:rsidRPr="00D5353F">
              <w:rPr>
                <w:rFonts w:ascii="Times New Roman" w:hAnsi="Times New Roman" w:cs="Times New Roman"/>
                <w:bCs/>
                <w:szCs w:val="18"/>
              </w:rPr>
              <w:t>int_&lt;sample_app_name&gt;_mcal&lt;asr_version&gt; _&lt;platform_name&gt;</w:t>
            </w:r>
          </w:p>
          <w:p w:rsidR="003F2356" w:rsidRPr="00D5353F" w:rsidRDefault="003F2356" w:rsidP="003F2356">
            <w:pPr>
              <w:pStyle w:val="TableBody"/>
              <w:numPr>
                <w:ilvl w:val="0"/>
                <w:numId w:val="55"/>
              </w:numPr>
              <w:ind w:left="432"/>
              <w:rPr>
                <w:rFonts w:ascii="Times New Roman" w:hAnsi="Times New Roman" w:cs="Times New Roman"/>
                <w:b/>
                <w:bCs/>
                <w:szCs w:val="18"/>
              </w:rPr>
            </w:pPr>
            <w:r w:rsidRPr="00D5353F">
              <w:rPr>
                <w:rFonts w:ascii="Times New Roman" w:hAnsi="Times New Roman" w:cs="Times New Roman"/>
                <w:b/>
                <w:bCs/>
                <w:szCs w:val="18"/>
              </w:rPr>
              <w:t>For tools folder – tools VOBs</w:t>
            </w:r>
          </w:p>
          <w:p w:rsidR="003F2356" w:rsidRPr="00D5353F" w:rsidRDefault="003F2356" w:rsidP="003F2356">
            <w:pPr>
              <w:pStyle w:val="TableBody"/>
              <w:ind w:left="882"/>
              <w:rPr>
                <w:rFonts w:ascii="Times New Roman" w:hAnsi="Times New Roman" w:cs="Times New Roman"/>
                <w:bCs/>
                <w:szCs w:val="18"/>
              </w:rPr>
            </w:pPr>
            <w:r w:rsidRPr="00D5353F">
              <w:rPr>
                <w:rFonts w:ascii="Times New Roman" w:hAnsi="Times New Roman" w:cs="Times New Roman"/>
                <w:bCs/>
                <w:szCs w:val="18"/>
              </w:rPr>
              <w:t>int_tools or int_&lt;tool_name&gt;</w:t>
            </w:r>
          </w:p>
          <w:p w:rsidR="003F2356" w:rsidRPr="00D5353F" w:rsidRDefault="003F2356" w:rsidP="003F2356">
            <w:pPr>
              <w:pStyle w:val="TableBody"/>
              <w:rPr>
                <w:rFonts w:ascii="Times New Roman" w:hAnsi="Times New Roman" w:cs="Times New Roman"/>
                <w:bCs/>
                <w:szCs w:val="18"/>
              </w:rPr>
            </w:pPr>
          </w:p>
          <w:p w:rsidR="003F2356" w:rsidRPr="00D5353F" w:rsidRDefault="003F2356" w:rsidP="003F2356">
            <w:pPr>
              <w:pStyle w:val="TableBody"/>
              <w:ind w:left="882"/>
              <w:rPr>
                <w:rFonts w:ascii="Times New Roman" w:hAnsi="Times New Roman" w:cs="Times New Roman"/>
                <w:bCs/>
                <w:szCs w:val="18"/>
              </w:rPr>
            </w:pPr>
            <w:r w:rsidRPr="00D5353F">
              <w:rPr>
                <w:rFonts w:ascii="Times New Roman" w:hAnsi="Times New Roman" w:cs="Times New Roman"/>
                <w:bCs/>
                <w:szCs w:val="18"/>
              </w:rPr>
              <w:t>Example: mln_common</w:t>
            </w:r>
          </w:p>
          <w:p w:rsidR="003F2356" w:rsidRPr="00D5353F" w:rsidRDefault="003F2356" w:rsidP="003F2356">
            <w:pPr>
              <w:pStyle w:val="TableBody"/>
              <w:numPr>
                <w:ilvl w:val="0"/>
                <w:numId w:val="67"/>
              </w:numPr>
              <w:rPr>
                <w:rFonts w:ascii="Times New Roman" w:hAnsi="Times New Roman" w:cs="Times New Roman"/>
                <w:szCs w:val="18"/>
              </w:rPr>
            </w:pPr>
            <w:r w:rsidRPr="00D5353F">
              <w:rPr>
                <w:rFonts w:ascii="Times New Roman" w:hAnsi="Times New Roman" w:cs="Times New Roman"/>
                <w:szCs w:val="18"/>
              </w:rPr>
              <w:t>int_gpt_mcal3.0_xpc56xxl, or int_gpt_mcal3.0</w:t>
            </w:r>
          </w:p>
          <w:p w:rsidR="003F2356" w:rsidRPr="00D5353F" w:rsidRDefault="003F2356" w:rsidP="003F2356">
            <w:pPr>
              <w:pStyle w:val="TableBody"/>
              <w:numPr>
                <w:ilvl w:val="0"/>
                <w:numId w:val="67"/>
              </w:numPr>
              <w:rPr>
                <w:rFonts w:ascii="Times New Roman" w:hAnsi="Times New Roman" w:cs="Times New Roman"/>
                <w:szCs w:val="18"/>
              </w:rPr>
            </w:pPr>
            <w:r w:rsidRPr="00D5353F">
              <w:rPr>
                <w:rFonts w:ascii="Times New Roman" w:hAnsi="Times New Roman" w:cs="Times New Roman"/>
                <w:szCs w:val="18"/>
              </w:rPr>
              <w:t>int_gpt_mcal3.2_xpc560xb, or int_gpt_mcal3.2</w:t>
            </w:r>
          </w:p>
          <w:p w:rsidR="003F2356" w:rsidRPr="00D5353F" w:rsidRDefault="003F2356" w:rsidP="003F2356">
            <w:pPr>
              <w:pStyle w:val="TableBody"/>
              <w:numPr>
                <w:ilvl w:val="0"/>
                <w:numId w:val="67"/>
              </w:numPr>
              <w:rPr>
                <w:rFonts w:ascii="Times New Roman" w:hAnsi="Times New Roman" w:cs="Times New Roman"/>
                <w:szCs w:val="18"/>
              </w:rPr>
            </w:pPr>
            <w:r w:rsidRPr="00D5353F">
              <w:rPr>
                <w:rFonts w:ascii="Times New Roman" w:hAnsi="Times New Roman" w:cs="Times New Roman"/>
                <w:szCs w:val="18"/>
              </w:rPr>
              <w:t>int_emios_mcal3.0</w:t>
            </w:r>
          </w:p>
          <w:p w:rsidR="003F2356" w:rsidRPr="00D5353F" w:rsidRDefault="003F2356" w:rsidP="003F2356">
            <w:pPr>
              <w:pStyle w:val="TableBody"/>
              <w:numPr>
                <w:ilvl w:val="0"/>
                <w:numId w:val="67"/>
              </w:numPr>
              <w:rPr>
                <w:rFonts w:ascii="Times New Roman" w:hAnsi="Times New Roman" w:cs="Times New Roman"/>
                <w:szCs w:val="18"/>
              </w:rPr>
            </w:pPr>
            <w:r w:rsidRPr="00D5353F">
              <w:rPr>
                <w:rFonts w:ascii="Times New Roman" w:hAnsi="Times New Roman" w:cs="Times New Roman"/>
                <w:szCs w:val="18"/>
              </w:rPr>
              <w:t>int_emios_mcal3.2</w:t>
            </w:r>
          </w:p>
          <w:p w:rsidR="003F2356" w:rsidRPr="00D5353F" w:rsidRDefault="003F2356" w:rsidP="003F2356">
            <w:pPr>
              <w:pStyle w:val="TableBody"/>
              <w:numPr>
                <w:ilvl w:val="0"/>
                <w:numId w:val="67"/>
              </w:numPr>
              <w:rPr>
                <w:rFonts w:ascii="Times New Roman" w:hAnsi="Times New Roman" w:cs="Times New Roman"/>
                <w:szCs w:val="18"/>
              </w:rPr>
            </w:pPr>
            <w:r w:rsidRPr="00D5353F">
              <w:rPr>
                <w:rFonts w:ascii="Times New Roman" w:hAnsi="Times New Roman" w:cs="Times New Roman"/>
                <w:bCs/>
                <w:szCs w:val="18"/>
              </w:rPr>
              <w:t>int_samcal_mcal3.0_xpc56xxl</w:t>
            </w:r>
          </w:p>
          <w:p w:rsidR="003F2356" w:rsidRPr="00D5353F" w:rsidRDefault="003F2356" w:rsidP="003F2356">
            <w:pPr>
              <w:pStyle w:val="TableBody"/>
              <w:numPr>
                <w:ilvl w:val="0"/>
                <w:numId w:val="67"/>
              </w:numPr>
              <w:rPr>
                <w:rFonts w:ascii="Times New Roman" w:hAnsi="Times New Roman" w:cs="Times New Roman"/>
                <w:szCs w:val="18"/>
              </w:rPr>
            </w:pPr>
            <w:r w:rsidRPr="00D5353F">
              <w:rPr>
                <w:rFonts w:ascii="Times New Roman" w:hAnsi="Times New Roman" w:cs="Times New Roman"/>
                <w:bCs/>
                <w:szCs w:val="18"/>
              </w:rPr>
              <w:t>int_samcal_mcal3.2_xpc560xb</w:t>
            </w:r>
          </w:p>
          <w:p w:rsidR="003F2356" w:rsidRPr="00D5353F" w:rsidRDefault="003F2356" w:rsidP="003F2356">
            <w:pPr>
              <w:pStyle w:val="TableBody"/>
              <w:numPr>
                <w:ilvl w:val="0"/>
                <w:numId w:val="67"/>
              </w:numPr>
              <w:rPr>
                <w:rFonts w:ascii="Times New Roman" w:hAnsi="Times New Roman" w:cs="Times New Roman"/>
                <w:szCs w:val="18"/>
              </w:rPr>
            </w:pPr>
            <w:r w:rsidRPr="00D5353F">
              <w:rPr>
                <w:rFonts w:ascii="Times New Roman" w:hAnsi="Times New Roman" w:cs="Times New Roman"/>
                <w:szCs w:val="18"/>
              </w:rPr>
              <w:t>int_gpt_mcal4.0_xpc56xxl, or int_gpt_mcal4.0</w:t>
            </w:r>
          </w:p>
          <w:p w:rsidR="003F2356" w:rsidRPr="00D5353F" w:rsidRDefault="003F2356" w:rsidP="003F2356">
            <w:pPr>
              <w:pStyle w:val="TableBody"/>
              <w:numPr>
                <w:ilvl w:val="0"/>
                <w:numId w:val="67"/>
              </w:numPr>
              <w:rPr>
                <w:rFonts w:ascii="Times New Roman" w:hAnsi="Times New Roman" w:cs="Times New Roman"/>
                <w:szCs w:val="18"/>
              </w:rPr>
            </w:pPr>
            <w:r w:rsidRPr="00D5353F">
              <w:rPr>
                <w:rFonts w:ascii="Times New Roman" w:hAnsi="Times New Roman" w:cs="Times New Roman"/>
                <w:szCs w:val="18"/>
              </w:rPr>
              <w:t>int_emios_mcal4.0</w:t>
            </w:r>
          </w:p>
          <w:p w:rsidR="003F2356" w:rsidRPr="00D5353F" w:rsidRDefault="003F2356" w:rsidP="003F2356">
            <w:pPr>
              <w:pStyle w:val="TableBody"/>
              <w:numPr>
                <w:ilvl w:val="0"/>
                <w:numId w:val="67"/>
              </w:numPr>
              <w:rPr>
                <w:rFonts w:ascii="Times New Roman" w:hAnsi="Times New Roman" w:cs="Times New Roman"/>
                <w:szCs w:val="18"/>
              </w:rPr>
            </w:pPr>
            <w:r w:rsidRPr="00D5353F">
              <w:rPr>
                <w:rFonts w:ascii="Times New Roman" w:hAnsi="Times New Roman" w:cs="Times New Roman"/>
                <w:bCs/>
                <w:szCs w:val="18"/>
              </w:rPr>
              <w:t>int_samcal_mcal4.0_xpc56xxl</w:t>
            </w:r>
          </w:p>
          <w:p w:rsidR="00264D20" w:rsidRPr="00D5353F" w:rsidRDefault="003F2356" w:rsidP="00066F62">
            <w:pPr>
              <w:pStyle w:val="TableBody"/>
              <w:numPr>
                <w:ilvl w:val="0"/>
                <w:numId w:val="67"/>
              </w:numPr>
              <w:rPr>
                <w:rFonts w:ascii="Times New Roman" w:hAnsi="Times New Roman" w:cs="Times New Roman"/>
                <w:szCs w:val="18"/>
              </w:rPr>
            </w:pPr>
            <w:r w:rsidRPr="00D5353F">
              <w:rPr>
                <w:rFonts w:ascii="Times New Roman" w:hAnsi="Times New Roman" w:cs="Times New Roman"/>
                <w:bCs/>
                <w:szCs w:val="18"/>
              </w:rPr>
              <w:t>int_tools, or int_tpb</w:t>
            </w:r>
          </w:p>
        </w:tc>
      </w:tr>
      <w:tr w:rsidR="0067426A" w:rsidRPr="00D5353F" w:rsidTr="00C400D4">
        <w:trPr>
          <w:cantSplit/>
        </w:trPr>
        <w:tc>
          <w:tcPr>
            <w:tcW w:w="2250" w:type="dxa"/>
            <w:tcBorders>
              <w:top w:val="single" w:sz="6" w:space="0" w:color="000000"/>
              <w:bottom w:val="single" w:sz="6" w:space="0" w:color="000000"/>
            </w:tcBorders>
          </w:tcPr>
          <w:p w:rsidR="0067426A" w:rsidRPr="00D5353F" w:rsidRDefault="0067426A" w:rsidP="007B5146">
            <w:pPr>
              <w:pStyle w:val="TableBody"/>
              <w:rPr>
                <w:rFonts w:ascii="Times New Roman" w:hAnsi="Times New Roman" w:cs="Times New Roman"/>
                <w:szCs w:val="18"/>
              </w:rPr>
            </w:pPr>
            <w:r w:rsidRPr="00D5353F">
              <w:rPr>
                <w:rFonts w:ascii="Times New Roman" w:hAnsi="Times New Roman" w:cs="Times New Roman"/>
                <w:szCs w:val="18"/>
              </w:rPr>
              <w:t>Development - dev</w:t>
            </w:r>
          </w:p>
        </w:tc>
        <w:tc>
          <w:tcPr>
            <w:tcW w:w="6840" w:type="dxa"/>
            <w:tcBorders>
              <w:top w:val="single" w:sz="6" w:space="0" w:color="000000"/>
              <w:bottom w:val="single" w:sz="4" w:space="0" w:color="000000"/>
            </w:tcBorders>
          </w:tcPr>
          <w:p w:rsidR="0067426A" w:rsidRPr="00D5353F" w:rsidRDefault="0067426A" w:rsidP="007B5146">
            <w:pPr>
              <w:pStyle w:val="TableBody"/>
              <w:rPr>
                <w:rFonts w:ascii="Times New Roman" w:hAnsi="Times New Roman" w:cs="Times New Roman"/>
                <w:szCs w:val="18"/>
              </w:rPr>
            </w:pPr>
            <w:r w:rsidRPr="00D5353F">
              <w:rPr>
                <w:rFonts w:ascii="Times New Roman" w:hAnsi="Times New Roman" w:cs="Times New Roman"/>
                <w:szCs w:val="18"/>
              </w:rPr>
              <w:t>dev_&lt;CR_ID&gt;_&lt;core_ID&gt;_{Short_Text}</w:t>
            </w:r>
          </w:p>
          <w:p w:rsidR="0067426A" w:rsidRPr="00D5353F" w:rsidRDefault="0067426A" w:rsidP="00B36EC4">
            <w:pPr>
              <w:pStyle w:val="TableBody"/>
              <w:ind w:left="882"/>
              <w:rPr>
                <w:rFonts w:ascii="Times New Roman" w:hAnsi="Times New Roman" w:cs="Times New Roman"/>
                <w:b/>
                <w:bCs/>
                <w:szCs w:val="18"/>
              </w:rPr>
            </w:pPr>
            <w:r w:rsidRPr="00D5353F">
              <w:rPr>
                <w:rFonts w:ascii="Times New Roman" w:hAnsi="Times New Roman" w:cs="Times New Roman"/>
                <w:szCs w:val="18"/>
              </w:rPr>
              <w:t xml:space="preserve">Example: </w:t>
            </w:r>
            <w:r w:rsidRPr="00D5353F">
              <w:rPr>
                <w:rFonts w:ascii="Times New Roman" w:hAnsi="Times New Roman" w:cs="Times New Roman"/>
                <w:b/>
                <w:bCs/>
                <w:szCs w:val="18"/>
              </w:rPr>
              <w:t>dev_engr01234_ngys001_fix_bug</w:t>
            </w:r>
          </w:p>
          <w:p w:rsidR="0067426A" w:rsidRPr="00D5353F" w:rsidRDefault="0067426A" w:rsidP="00B36EC4">
            <w:pPr>
              <w:pStyle w:val="TableBody"/>
              <w:ind w:left="882"/>
              <w:rPr>
                <w:rFonts w:ascii="Times New Roman" w:hAnsi="Times New Roman" w:cs="Times New Roman"/>
                <w:szCs w:val="18"/>
              </w:rPr>
            </w:pPr>
          </w:p>
        </w:tc>
      </w:tr>
      <w:tr w:rsidR="0067426A" w:rsidRPr="00D5353F" w:rsidTr="00C400D4">
        <w:trPr>
          <w:cantSplit/>
        </w:trPr>
        <w:tc>
          <w:tcPr>
            <w:tcW w:w="2250" w:type="dxa"/>
            <w:tcBorders>
              <w:top w:val="single" w:sz="6" w:space="0" w:color="000000"/>
              <w:bottom w:val="single" w:sz="12" w:space="0" w:color="auto"/>
            </w:tcBorders>
          </w:tcPr>
          <w:p w:rsidR="0067426A" w:rsidRPr="00D5353F" w:rsidRDefault="0067426A" w:rsidP="007B5146">
            <w:pPr>
              <w:pStyle w:val="TableBody"/>
              <w:rPr>
                <w:rFonts w:ascii="Times New Roman" w:hAnsi="Times New Roman" w:cs="Times New Roman"/>
                <w:szCs w:val="18"/>
              </w:rPr>
            </w:pPr>
            <w:r w:rsidRPr="00D5353F">
              <w:rPr>
                <w:rFonts w:ascii="Times New Roman" w:hAnsi="Times New Roman" w:cs="Times New Roman"/>
                <w:szCs w:val="18"/>
              </w:rPr>
              <w:t>Debug - dbg</w:t>
            </w:r>
          </w:p>
        </w:tc>
        <w:tc>
          <w:tcPr>
            <w:tcW w:w="6840" w:type="dxa"/>
            <w:tcBorders>
              <w:top w:val="single" w:sz="4" w:space="0" w:color="000000"/>
              <w:bottom w:val="single" w:sz="12" w:space="0" w:color="auto"/>
            </w:tcBorders>
          </w:tcPr>
          <w:p w:rsidR="0067426A" w:rsidRPr="00D5353F" w:rsidRDefault="0067426A" w:rsidP="007B5146">
            <w:pPr>
              <w:pStyle w:val="TableBody"/>
              <w:rPr>
                <w:rFonts w:ascii="Times New Roman" w:hAnsi="Times New Roman" w:cs="Times New Roman"/>
                <w:szCs w:val="18"/>
              </w:rPr>
            </w:pPr>
            <w:r w:rsidRPr="00D5353F">
              <w:rPr>
                <w:rFonts w:ascii="Times New Roman" w:hAnsi="Times New Roman" w:cs="Times New Roman"/>
                <w:szCs w:val="18"/>
              </w:rPr>
              <w:t>dbg_&lt;core_ID&gt;_{short text}</w:t>
            </w:r>
          </w:p>
          <w:p w:rsidR="0067426A" w:rsidRPr="00D5353F" w:rsidRDefault="0067426A" w:rsidP="00B36EC4">
            <w:pPr>
              <w:pStyle w:val="TableBody"/>
              <w:ind w:left="882"/>
              <w:rPr>
                <w:rFonts w:ascii="Times New Roman" w:hAnsi="Times New Roman" w:cs="Times New Roman"/>
                <w:b/>
                <w:bCs/>
                <w:szCs w:val="18"/>
              </w:rPr>
            </w:pPr>
            <w:r w:rsidRPr="00D5353F">
              <w:rPr>
                <w:rFonts w:ascii="Times New Roman" w:hAnsi="Times New Roman" w:cs="Times New Roman"/>
                <w:szCs w:val="18"/>
              </w:rPr>
              <w:t xml:space="preserve">Example: </w:t>
            </w:r>
            <w:r w:rsidRPr="00D5353F">
              <w:rPr>
                <w:rFonts w:ascii="Times New Roman" w:hAnsi="Times New Roman" w:cs="Times New Roman"/>
                <w:b/>
                <w:bCs/>
                <w:szCs w:val="18"/>
              </w:rPr>
              <w:t>dbg_vburlac1_l1t_overflow</w:t>
            </w:r>
          </w:p>
        </w:tc>
      </w:tr>
      <w:tr w:rsidR="0067426A" w:rsidRPr="00D5353F" w:rsidTr="00C400D4">
        <w:trPr>
          <w:cantSplit/>
        </w:trPr>
        <w:tc>
          <w:tcPr>
            <w:tcW w:w="2250" w:type="dxa"/>
            <w:tcBorders>
              <w:top w:val="single" w:sz="12" w:space="0" w:color="auto"/>
              <w:left w:val="single" w:sz="12" w:space="0" w:color="auto"/>
              <w:bottom w:val="single" w:sz="12" w:space="0" w:color="auto"/>
              <w:right w:val="single" w:sz="6" w:space="0" w:color="auto"/>
            </w:tcBorders>
            <w:shd w:val="clear" w:color="auto" w:fill="FFCC99"/>
          </w:tcPr>
          <w:p w:rsidR="0067426A" w:rsidRPr="00D5353F" w:rsidRDefault="0067426A" w:rsidP="007B5146">
            <w:pPr>
              <w:pStyle w:val="TableHeader"/>
              <w:rPr>
                <w:rFonts w:ascii="Times New Roman" w:hAnsi="Times New Roman" w:cs="Times New Roman"/>
                <w:sz w:val="18"/>
                <w:szCs w:val="18"/>
              </w:rPr>
            </w:pPr>
            <w:r w:rsidRPr="00D5353F">
              <w:rPr>
                <w:rFonts w:ascii="Times New Roman" w:hAnsi="Times New Roman" w:cs="Times New Roman"/>
                <w:sz w:val="18"/>
                <w:szCs w:val="18"/>
              </w:rPr>
              <w:t>Field</w:t>
            </w:r>
          </w:p>
        </w:tc>
        <w:tc>
          <w:tcPr>
            <w:tcW w:w="6840" w:type="dxa"/>
            <w:tcBorders>
              <w:top w:val="single" w:sz="12" w:space="0" w:color="auto"/>
              <w:left w:val="single" w:sz="6" w:space="0" w:color="auto"/>
              <w:bottom w:val="single" w:sz="12" w:space="0" w:color="auto"/>
              <w:right w:val="single" w:sz="12" w:space="0" w:color="auto"/>
            </w:tcBorders>
            <w:shd w:val="clear" w:color="auto" w:fill="FFCC99"/>
          </w:tcPr>
          <w:p w:rsidR="0067426A" w:rsidRPr="00D5353F" w:rsidRDefault="0067426A" w:rsidP="007B5146">
            <w:pPr>
              <w:pStyle w:val="TableHeader"/>
              <w:rPr>
                <w:rFonts w:ascii="Times New Roman" w:hAnsi="Times New Roman" w:cs="Times New Roman"/>
                <w:iCs/>
                <w:sz w:val="18"/>
                <w:szCs w:val="18"/>
              </w:rPr>
            </w:pPr>
            <w:r w:rsidRPr="00D5353F">
              <w:rPr>
                <w:rFonts w:ascii="Times New Roman" w:hAnsi="Times New Roman" w:cs="Times New Roman"/>
                <w:iCs/>
                <w:sz w:val="18"/>
                <w:szCs w:val="18"/>
              </w:rPr>
              <w:t>Description</w:t>
            </w:r>
          </w:p>
        </w:tc>
      </w:tr>
      <w:tr w:rsidR="0067426A" w:rsidRPr="00D5353F" w:rsidTr="00C400D4">
        <w:trPr>
          <w:cantSplit/>
        </w:trPr>
        <w:tc>
          <w:tcPr>
            <w:tcW w:w="2250" w:type="dxa"/>
            <w:tcBorders>
              <w:top w:val="single" w:sz="12" w:space="0" w:color="auto"/>
              <w:left w:val="single" w:sz="12" w:space="0" w:color="auto"/>
              <w:bottom w:val="single" w:sz="6" w:space="0" w:color="auto"/>
              <w:right w:val="single" w:sz="6" w:space="0" w:color="auto"/>
            </w:tcBorders>
          </w:tcPr>
          <w:p w:rsidR="0067426A" w:rsidRPr="00D5353F" w:rsidRDefault="0067426A" w:rsidP="007B5146">
            <w:pPr>
              <w:pStyle w:val="TableBody"/>
              <w:rPr>
                <w:rFonts w:ascii="Times New Roman" w:hAnsi="Times New Roman" w:cs="Times New Roman"/>
                <w:szCs w:val="18"/>
              </w:rPr>
            </w:pPr>
            <w:r w:rsidRPr="00D5353F">
              <w:rPr>
                <w:rFonts w:ascii="Times New Roman" w:hAnsi="Times New Roman" w:cs="Times New Roman"/>
                <w:szCs w:val="18"/>
              </w:rPr>
              <w:t>&lt;CR_ID&gt;</w:t>
            </w:r>
          </w:p>
        </w:tc>
        <w:tc>
          <w:tcPr>
            <w:tcW w:w="6840" w:type="dxa"/>
            <w:tcBorders>
              <w:top w:val="single" w:sz="12" w:space="0" w:color="auto"/>
              <w:left w:val="single" w:sz="6" w:space="0" w:color="auto"/>
              <w:bottom w:val="single" w:sz="6" w:space="0" w:color="auto"/>
              <w:right w:val="single" w:sz="12" w:space="0" w:color="auto"/>
            </w:tcBorders>
          </w:tcPr>
          <w:p w:rsidR="0067426A" w:rsidRPr="00D5353F" w:rsidRDefault="0067426A" w:rsidP="007B5146">
            <w:pPr>
              <w:pStyle w:val="TableBody"/>
              <w:rPr>
                <w:rFonts w:ascii="Times New Roman" w:hAnsi="Times New Roman" w:cs="Times New Roman"/>
                <w:szCs w:val="18"/>
              </w:rPr>
            </w:pPr>
            <w:r w:rsidRPr="00D5353F">
              <w:rPr>
                <w:rFonts w:ascii="Times New Roman" w:hAnsi="Times New Roman" w:cs="Times New Roman"/>
                <w:szCs w:val="18"/>
              </w:rPr>
              <w:t>CLEARQUEST Change Request number</w:t>
            </w:r>
          </w:p>
        </w:tc>
      </w:tr>
      <w:tr w:rsidR="0067426A" w:rsidRPr="00D5353F" w:rsidTr="00C400D4">
        <w:trPr>
          <w:cantSplit/>
        </w:trPr>
        <w:tc>
          <w:tcPr>
            <w:tcW w:w="2250" w:type="dxa"/>
            <w:tcBorders>
              <w:top w:val="single" w:sz="6" w:space="0" w:color="auto"/>
              <w:left w:val="single" w:sz="12" w:space="0" w:color="auto"/>
              <w:bottom w:val="single" w:sz="6" w:space="0" w:color="auto"/>
              <w:right w:val="single" w:sz="6" w:space="0" w:color="auto"/>
            </w:tcBorders>
          </w:tcPr>
          <w:p w:rsidR="0067426A" w:rsidRPr="00D5353F" w:rsidRDefault="0067426A" w:rsidP="007B5146">
            <w:pPr>
              <w:pStyle w:val="TableBody"/>
              <w:rPr>
                <w:rFonts w:ascii="Times New Roman" w:hAnsi="Times New Roman" w:cs="Times New Roman"/>
                <w:szCs w:val="18"/>
              </w:rPr>
            </w:pPr>
            <w:r w:rsidRPr="00D5353F">
              <w:rPr>
                <w:rFonts w:ascii="Times New Roman" w:hAnsi="Times New Roman" w:cs="Times New Roman"/>
                <w:szCs w:val="18"/>
              </w:rPr>
              <w:t>&lt;short_text&gt;</w:t>
            </w:r>
          </w:p>
        </w:tc>
        <w:tc>
          <w:tcPr>
            <w:tcW w:w="6840" w:type="dxa"/>
            <w:tcBorders>
              <w:top w:val="single" w:sz="6" w:space="0" w:color="auto"/>
              <w:left w:val="single" w:sz="6" w:space="0" w:color="auto"/>
              <w:bottom w:val="single" w:sz="6" w:space="0" w:color="auto"/>
              <w:right w:val="single" w:sz="12" w:space="0" w:color="auto"/>
            </w:tcBorders>
          </w:tcPr>
          <w:p w:rsidR="0067426A" w:rsidRPr="00D5353F" w:rsidRDefault="0067426A" w:rsidP="007B5146">
            <w:pPr>
              <w:pStyle w:val="TableBody"/>
              <w:rPr>
                <w:rFonts w:ascii="Times New Roman" w:hAnsi="Times New Roman" w:cs="Times New Roman"/>
                <w:szCs w:val="18"/>
              </w:rPr>
            </w:pPr>
            <w:r w:rsidRPr="00D5353F">
              <w:rPr>
                <w:rFonts w:ascii="Times New Roman" w:hAnsi="Times New Roman" w:cs="Times New Roman"/>
                <w:szCs w:val="18"/>
              </w:rPr>
              <w:t>Short text for whatever user’s willing</w:t>
            </w:r>
          </w:p>
        </w:tc>
      </w:tr>
      <w:tr w:rsidR="0067426A" w:rsidRPr="00D5353F" w:rsidTr="00C400D4">
        <w:trPr>
          <w:cantSplit/>
        </w:trPr>
        <w:tc>
          <w:tcPr>
            <w:tcW w:w="2250" w:type="dxa"/>
            <w:tcBorders>
              <w:top w:val="single" w:sz="6" w:space="0" w:color="auto"/>
              <w:left w:val="single" w:sz="12" w:space="0" w:color="auto"/>
              <w:bottom w:val="single" w:sz="6" w:space="0" w:color="auto"/>
              <w:right w:val="single" w:sz="6" w:space="0" w:color="auto"/>
            </w:tcBorders>
          </w:tcPr>
          <w:p w:rsidR="0067426A" w:rsidRPr="00D5353F" w:rsidRDefault="0067426A" w:rsidP="007B5146">
            <w:pPr>
              <w:pStyle w:val="TableBody"/>
              <w:rPr>
                <w:rFonts w:ascii="Times New Roman" w:hAnsi="Times New Roman" w:cs="Times New Roman"/>
                <w:szCs w:val="18"/>
              </w:rPr>
            </w:pPr>
            <w:r w:rsidRPr="00D5353F">
              <w:rPr>
                <w:rFonts w:ascii="Times New Roman" w:hAnsi="Times New Roman" w:cs="Times New Roman"/>
                <w:szCs w:val="18"/>
              </w:rPr>
              <w:t>&lt; userid&gt;</w:t>
            </w:r>
          </w:p>
        </w:tc>
        <w:tc>
          <w:tcPr>
            <w:tcW w:w="6840" w:type="dxa"/>
            <w:tcBorders>
              <w:top w:val="single" w:sz="6" w:space="0" w:color="auto"/>
              <w:left w:val="single" w:sz="6" w:space="0" w:color="auto"/>
              <w:bottom w:val="single" w:sz="6" w:space="0" w:color="auto"/>
              <w:right w:val="single" w:sz="12" w:space="0" w:color="auto"/>
            </w:tcBorders>
          </w:tcPr>
          <w:p w:rsidR="0067426A" w:rsidRPr="00D5353F" w:rsidRDefault="0067426A" w:rsidP="007B5146">
            <w:pPr>
              <w:pStyle w:val="TableBody"/>
              <w:rPr>
                <w:rFonts w:ascii="Times New Roman" w:hAnsi="Times New Roman" w:cs="Times New Roman"/>
                <w:szCs w:val="18"/>
              </w:rPr>
            </w:pPr>
            <w:r w:rsidRPr="00D5353F">
              <w:rPr>
                <w:rFonts w:ascii="Times New Roman" w:hAnsi="Times New Roman" w:cs="Times New Roman"/>
                <w:szCs w:val="18"/>
              </w:rPr>
              <w:t>User’s core ID</w:t>
            </w:r>
          </w:p>
        </w:tc>
      </w:tr>
      <w:tr w:rsidR="0067426A" w:rsidRPr="00D5353F" w:rsidTr="00C400D4">
        <w:trPr>
          <w:cantSplit/>
        </w:trPr>
        <w:tc>
          <w:tcPr>
            <w:tcW w:w="2250" w:type="dxa"/>
            <w:tcBorders>
              <w:top w:val="single" w:sz="6" w:space="0" w:color="auto"/>
              <w:left w:val="single" w:sz="12" w:space="0" w:color="auto"/>
              <w:bottom w:val="single" w:sz="6" w:space="0" w:color="auto"/>
              <w:right w:val="single" w:sz="6" w:space="0" w:color="auto"/>
            </w:tcBorders>
          </w:tcPr>
          <w:p w:rsidR="0067426A" w:rsidRPr="00D5353F" w:rsidRDefault="0067426A" w:rsidP="007B5146">
            <w:pPr>
              <w:pStyle w:val="TableBody"/>
              <w:rPr>
                <w:rFonts w:ascii="Times New Roman" w:hAnsi="Times New Roman" w:cs="Times New Roman"/>
                <w:szCs w:val="18"/>
              </w:rPr>
            </w:pPr>
            <w:r w:rsidRPr="00D5353F">
              <w:rPr>
                <w:rFonts w:ascii="Times New Roman" w:hAnsi="Times New Roman" w:cs="Times New Roman"/>
                <w:szCs w:val="18"/>
              </w:rPr>
              <w:t>&lt;asr_module&gt;</w:t>
            </w:r>
          </w:p>
        </w:tc>
        <w:tc>
          <w:tcPr>
            <w:tcW w:w="6840" w:type="dxa"/>
            <w:tcBorders>
              <w:top w:val="single" w:sz="6" w:space="0" w:color="auto"/>
              <w:left w:val="single" w:sz="6" w:space="0" w:color="auto"/>
              <w:bottom w:val="single" w:sz="6" w:space="0" w:color="auto"/>
              <w:right w:val="single" w:sz="12" w:space="0" w:color="auto"/>
            </w:tcBorders>
          </w:tcPr>
          <w:p w:rsidR="0067426A" w:rsidRPr="00D5353F" w:rsidRDefault="0067426A" w:rsidP="007B5146">
            <w:pPr>
              <w:pStyle w:val="TableBody"/>
              <w:rPr>
                <w:rFonts w:ascii="Times New Roman" w:hAnsi="Times New Roman" w:cs="Times New Roman"/>
                <w:szCs w:val="18"/>
              </w:rPr>
            </w:pPr>
            <w:r w:rsidRPr="00D5353F">
              <w:rPr>
                <w:rFonts w:ascii="Times New Roman" w:hAnsi="Times New Roman" w:cs="Times New Roman"/>
                <w:szCs w:val="18"/>
              </w:rPr>
              <w:t>Autosar module</w:t>
            </w:r>
          </w:p>
        </w:tc>
      </w:tr>
      <w:tr w:rsidR="0067426A" w:rsidRPr="00D5353F" w:rsidTr="00C400D4">
        <w:trPr>
          <w:cantSplit/>
        </w:trPr>
        <w:tc>
          <w:tcPr>
            <w:tcW w:w="2250" w:type="dxa"/>
            <w:tcBorders>
              <w:top w:val="single" w:sz="6" w:space="0" w:color="auto"/>
              <w:left w:val="single" w:sz="12" w:space="0" w:color="auto"/>
              <w:bottom w:val="single" w:sz="6" w:space="0" w:color="auto"/>
              <w:right w:val="single" w:sz="6" w:space="0" w:color="auto"/>
            </w:tcBorders>
          </w:tcPr>
          <w:p w:rsidR="0067426A" w:rsidRPr="00D5353F" w:rsidRDefault="0067426A" w:rsidP="007B5146">
            <w:pPr>
              <w:pStyle w:val="TableBody"/>
              <w:rPr>
                <w:rFonts w:ascii="Times New Roman" w:hAnsi="Times New Roman" w:cs="Times New Roman"/>
                <w:szCs w:val="18"/>
              </w:rPr>
            </w:pPr>
            <w:r w:rsidRPr="00D5353F">
              <w:rPr>
                <w:rFonts w:ascii="Times New Roman" w:hAnsi="Times New Roman" w:cs="Times New Roman"/>
                <w:szCs w:val="18"/>
              </w:rPr>
              <w:lastRenderedPageBreak/>
              <w:t>&lt;asr_version&gt;</w:t>
            </w:r>
          </w:p>
        </w:tc>
        <w:tc>
          <w:tcPr>
            <w:tcW w:w="6840" w:type="dxa"/>
            <w:tcBorders>
              <w:top w:val="single" w:sz="6" w:space="0" w:color="auto"/>
              <w:left w:val="single" w:sz="6" w:space="0" w:color="auto"/>
              <w:bottom w:val="single" w:sz="6" w:space="0" w:color="auto"/>
              <w:right w:val="single" w:sz="12" w:space="0" w:color="auto"/>
            </w:tcBorders>
          </w:tcPr>
          <w:p w:rsidR="0067426A" w:rsidRPr="00D5353F" w:rsidRDefault="0067426A" w:rsidP="007B5146">
            <w:pPr>
              <w:pStyle w:val="TableBody"/>
              <w:rPr>
                <w:rFonts w:ascii="Times New Roman" w:hAnsi="Times New Roman" w:cs="Times New Roman"/>
                <w:szCs w:val="18"/>
              </w:rPr>
            </w:pPr>
            <w:r w:rsidRPr="00D5353F">
              <w:rPr>
                <w:rFonts w:ascii="Times New Roman" w:hAnsi="Times New Roman" w:cs="Times New Roman"/>
                <w:szCs w:val="18"/>
              </w:rPr>
              <w:t>Autosar version</w:t>
            </w:r>
          </w:p>
        </w:tc>
      </w:tr>
      <w:tr w:rsidR="0067426A" w:rsidRPr="00D5353F" w:rsidTr="00C400D4">
        <w:trPr>
          <w:cantSplit/>
        </w:trPr>
        <w:tc>
          <w:tcPr>
            <w:tcW w:w="2250" w:type="dxa"/>
            <w:tcBorders>
              <w:top w:val="single" w:sz="6" w:space="0" w:color="auto"/>
              <w:left w:val="single" w:sz="12" w:space="0" w:color="auto"/>
              <w:bottom w:val="single" w:sz="6" w:space="0" w:color="auto"/>
              <w:right w:val="single" w:sz="6" w:space="0" w:color="auto"/>
            </w:tcBorders>
          </w:tcPr>
          <w:p w:rsidR="0067426A" w:rsidRPr="00D5353F" w:rsidRDefault="0067426A" w:rsidP="007B5146">
            <w:pPr>
              <w:pStyle w:val="TableBody"/>
              <w:rPr>
                <w:rFonts w:ascii="Times New Roman" w:hAnsi="Times New Roman" w:cs="Times New Roman"/>
                <w:szCs w:val="18"/>
              </w:rPr>
            </w:pPr>
            <w:r w:rsidRPr="00D5353F">
              <w:rPr>
                <w:rFonts w:ascii="Times New Roman" w:hAnsi="Times New Roman" w:cs="Times New Roman"/>
                <w:szCs w:val="18"/>
              </w:rPr>
              <w:t>&lt;platform_name&gt;</w:t>
            </w:r>
          </w:p>
        </w:tc>
        <w:tc>
          <w:tcPr>
            <w:tcW w:w="6840" w:type="dxa"/>
            <w:tcBorders>
              <w:top w:val="single" w:sz="6" w:space="0" w:color="auto"/>
              <w:left w:val="single" w:sz="6" w:space="0" w:color="auto"/>
              <w:bottom w:val="single" w:sz="6" w:space="0" w:color="auto"/>
              <w:right w:val="single" w:sz="12" w:space="0" w:color="auto"/>
            </w:tcBorders>
          </w:tcPr>
          <w:p w:rsidR="0067426A" w:rsidRPr="00D5353F" w:rsidRDefault="0067426A" w:rsidP="007B5146">
            <w:pPr>
              <w:pStyle w:val="TableBody"/>
              <w:rPr>
                <w:rFonts w:ascii="Times New Roman" w:hAnsi="Times New Roman" w:cs="Times New Roman"/>
                <w:szCs w:val="18"/>
              </w:rPr>
            </w:pPr>
            <w:r w:rsidRPr="00D5353F">
              <w:rPr>
                <w:rFonts w:ascii="Times New Roman" w:hAnsi="Times New Roman" w:cs="Times New Roman"/>
                <w:szCs w:val="18"/>
              </w:rPr>
              <w:t>Platform Name</w:t>
            </w:r>
          </w:p>
        </w:tc>
      </w:tr>
      <w:tr w:rsidR="0067426A" w:rsidRPr="00D5353F" w:rsidTr="00C400D4">
        <w:trPr>
          <w:cantSplit/>
        </w:trPr>
        <w:tc>
          <w:tcPr>
            <w:tcW w:w="2250" w:type="dxa"/>
            <w:tcBorders>
              <w:top w:val="single" w:sz="6" w:space="0" w:color="auto"/>
              <w:left w:val="single" w:sz="12" w:space="0" w:color="auto"/>
              <w:bottom w:val="single" w:sz="6" w:space="0" w:color="auto"/>
              <w:right w:val="single" w:sz="6" w:space="0" w:color="auto"/>
            </w:tcBorders>
          </w:tcPr>
          <w:p w:rsidR="0067426A" w:rsidRPr="00D5353F" w:rsidRDefault="0067426A" w:rsidP="007B5146">
            <w:pPr>
              <w:pStyle w:val="TableBody"/>
              <w:rPr>
                <w:rFonts w:ascii="Times New Roman" w:hAnsi="Times New Roman" w:cs="Times New Roman"/>
                <w:szCs w:val="18"/>
              </w:rPr>
            </w:pPr>
            <w:r w:rsidRPr="00D5353F">
              <w:rPr>
                <w:rFonts w:ascii="Times New Roman" w:hAnsi="Times New Roman" w:cs="Times New Roman"/>
                <w:szCs w:val="18"/>
              </w:rPr>
              <w:t>&lt;ip_name&gt;</w:t>
            </w:r>
          </w:p>
        </w:tc>
        <w:tc>
          <w:tcPr>
            <w:tcW w:w="6840" w:type="dxa"/>
            <w:tcBorders>
              <w:top w:val="single" w:sz="6" w:space="0" w:color="auto"/>
              <w:left w:val="single" w:sz="6" w:space="0" w:color="auto"/>
              <w:bottom w:val="single" w:sz="6" w:space="0" w:color="auto"/>
              <w:right w:val="single" w:sz="12" w:space="0" w:color="auto"/>
            </w:tcBorders>
          </w:tcPr>
          <w:p w:rsidR="0067426A" w:rsidRPr="00D5353F" w:rsidRDefault="0067426A" w:rsidP="007B5146">
            <w:pPr>
              <w:pStyle w:val="TableBody"/>
              <w:rPr>
                <w:rFonts w:ascii="Times New Roman" w:hAnsi="Times New Roman" w:cs="Times New Roman"/>
                <w:szCs w:val="18"/>
              </w:rPr>
            </w:pPr>
            <w:r w:rsidRPr="00D5353F">
              <w:rPr>
                <w:rFonts w:ascii="Times New Roman" w:hAnsi="Times New Roman" w:cs="Times New Roman"/>
                <w:szCs w:val="18"/>
              </w:rPr>
              <w:t>IP name</w:t>
            </w:r>
          </w:p>
        </w:tc>
      </w:tr>
    </w:tbl>
    <w:p w:rsidR="0067426A" w:rsidRPr="00D5353F" w:rsidRDefault="0067426A" w:rsidP="0067426A">
      <w:pPr>
        <w:pStyle w:val="Caption"/>
        <w:jc w:val="center"/>
      </w:pPr>
      <w:bookmarkStart w:id="140" w:name="_Toc293590448"/>
      <w:bookmarkStart w:id="141" w:name="_Toc339877708"/>
      <w:r w:rsidRPr="00D5353F">
        <w:t xml:space="preserve">Table </w:t>
      </w:r>
      <w:r w:rsidR="00417E7F">
        <w:fldChar w:fldCharType="begin"/>
      </w:r>
      <w:r w:rsidR="00417E7F">
        <w:instrText xml:space="preserve"> SEQ Table \* ARABIC </w:instrText>
      </w:r>
      <w:r w:rsidR="00417E7F">
        <w:fldChar w:fldCharType="separate"/>
      </w:r>
      <w:r w:rsidR="003C3F67" w:rsidRPr="00D5353F">
        <w:rPr>
          <w:noProof/>
        </w:rPr>
        <w:t>7</w:t>
      </w:r>
      <w:r w:rsidR="00417E7F">
        <w:rPr>
          <w:noProof/>
        </w:rPr>
        <w:fldChar w:fldCharType="end"/>
      </w:r>
      <w:r w:rsidRPr="00D5353F">
        <w:t xml:space="preserve"> Branch types naming convention</w:t>
      </w:r>
      <w:bookmarkEnd w:id="140"/>
      <w:bookmarkEnd w:id="141"/>
    </w:p>
    <w:p w:rsidR="00260FAF" w:rsidRPr="00D5353F" w:rsidRDefault="004E1D13">
      <w:pPr>
        <w:jc w:val="both"/>
        <w:rPr>
          <w:b/>
          <w:szCs w:val="20"/>
        </w:rPr>
      </w:pPr>
      <w:r w:rsidRPr="00D5353F">
        <w:rPr>
          <w:b/>
          <w:szCs w:val="20"/>
        </w:rPr>
        <w:t>Note:</w:t>
      </w:r>
    </w:p>
    <w:p w:rsidR="007E2E7F" w:rsidRPr="00D5353F" w:rsidRDefault="0067426A" w:rsidP="007E2E7F">
      <w:pPr>
        <w:numPr>
          <w:ilvl w:val="0"/>
          <w:numId w:val="8"/>
        </w:numPr>
        <w:jc w:val="both"/>
        <w:rPr>
          <w:szCs w:val="20"/>
        </w:rPr>
      </w:pPr>
      <w:r w:rsidRPr="00D5353F">
        <w:rPr>
          <w:szCs w:val="20"/>
        </w:rPr>
        <w:t xml:space="preserve">No Branches on first level directories of the JSW </w:t>
      </w:r>
      <w:r w:rsidR="003F2356" w:rsidRPr="00D5353F">
        <w:rPr>
          <w:szCs w:val="20"/>
        </w:rPr>
        <w:t xml:space="preserve">or SASW Drivers’ </w:t>
      </w:r>
      <w:r w:rsidRPr="00D5353F">
        <w:rPr>
          <w:szCs w:val="20"/>
        </w:rPr>
        <w:t>VOBs</w:t>
      </w:r>
    </w:p>
    <w:p w:rsidR="007E2E7F" w:rsidRPr="00D5353F" w:rsidRDefault="007E2E7F" w:rsidP="007E2E7F">
      <w:pPr>
        <w:numPr>
          <w:ilvl w:val="0"/>
          <w:numId w:val="8"/>
        </w:numPr>
        <w:jc w:val="both"/>
        <w:rPr>
          <w:szCs w:val="20"/>
        </w:rPr>
      </w:pPr>
      <w:r w:rsidRPr="00D5353F">
        <w:rPr>
          <w:szCs w:val="20"/>
        </w:rPr>
        <w:t xml:space="preserve">SASW Branches creation and following the JSW_ASR4 naming rules </w:t>
      </w:r>
    </w:p>
    <w:p w:rsidR="003F2356" w:rsidRPr="00D5353F" w:rsidRDefault="003F2356" w:rsidP="003F2356">
      <w:pPr>
        <w:numPr>
          <w:ilvl w:val="0"/>
          <w:numId w:val="8"/>
        </w:numPr>
        <w:jc w:val="both"/>
        <w:rPr>
          <w:szCs w:val="20"/>
        </w:rPr>
      </w:pPr>
      <w:r w:rsidRPr="00D5353F">
        <w:rPr>
          <w:szCs w:val="20"/>
        </w:rPr>
        <w:t>v</w:t>
      </w:r>
      <w:r w:rsidR="00090F4B" w:rsidRPr="00D5353F">
        <w:rPr>
          <w:szCs w:val="20"/>
        </w:rPr>
        <w:t>nv_test VOB development</w:t>
      </w:r>
      <w:r w:rsidRPr="00D5353F">
        <w:rPr>
          <w:szCs w:val="20"/>
        </w:rPr>
        <w:t xml:space="preserve"> are following the same branching strategy with test folders previously located in MCAL VOBs before transfer.  </w:t>
      </w:r>
    </w:p>
    <w:p w:rsidR="00260FAF" w:rsidRPr="00D5353F" w:rsidRDefault="00260FAF">
      <w:pPr>
        <w:pStyle w:val="ReqText"/>
        <w:jc w:val="both"/>
        <w:rPr>
          <w:sz w:val="20"/>
        </w:rPr>
      </w:pPr>
    </w:p>
    <w:p w:rsidR="00260FAF" w:rsidRPr="00D5353F" w:rsidRDefault="0067426A">
      <w:pPr>
        <w:jc w:val="both"/>
      </w:pPr>
      <w:r w:rsidRPr="00D5353F">
        <w:t>To avoid the problem of duplicated files creation, no branches will be created on directories that are at the first level of the VOB structure.</w:t>
      </w:r>
    </w:p>
    <w:p w:rsidR="00260FAF" w:rsidRPr="00D5353F" w:rsidRDefault="0067426A">
      <w:pPr>
        <w:jc w:val="both"/>
      </w:pPr>
      <w:r w:rsidRPr="00D5353F">
        <w:t>The problem with branching on director is the following: if two files are created in the same directory with the same name but in different branch, when you want to merge the two branches, ClearCase considers that those files are different, and you can not merge the files into a single one.</w:t>
      </w:r>
    </w:p>
    <w:p w:rsidR="007E2E7F" w:rsidRPr="00D5353F" w:rsidRDefault="007E2E7F">
      <w:pPr>
        <w:jc w:val="both"/>
      </w:pPr>
    </w:p>
    <w:p w:rsidR="007E2E7F" w:rsidRPr="00D5353F" w:rsidRDefault="007E2E7F" w:rsidP="007E2E7F">
      <w:pPr>
        <w:jc w:val="both"/>
        <w:rPr>
          <w:szCs w:val="20"/>
        </w:rPr>
      </w:pPr>
      <w:r w:rsidRPr="00D5353F">
        <w:rPr>
          <w:szCs w:val="20"/>
        </w:rPr>
        <w:t xml:space="preserve">Regarding platform names, from historical reasons, due to JDP partnership, in JSW and JSW_ASR4 VOBs, they start either with “x”, or with “m”, eg: </w:t>
      </w:r>
      <w:r w:rsidRPr="00D5353F">
        <w:rPr>
          <w:szCs w:val="18"/>
        </w:rPr>
        <w:t>xpc560xb, mpc560xb</w:t>
      </w:r>
    </w:p>
    <w:p w:rsidR="007E2E7F" w:rsidRPr="00D5353F" w:rsidRDefault="007E2E7F" w:rsidP="007E2E7F">
      <w:pPr>
        <w:jc w:val="both"/>
        <w:rPr>
          <w:szCs w:val="20"/>
        </w:rPr>
      </w:pPr>
      <w:r w:rsidRPr="00D5353F">
        <w:rPr>
          <w:szCs w:val="20"/>
        </w:rPr>
        <w:t>Starting with January 2013, platform names shall start with “X”.</w:t>
      </w:r>
      <w:r w:rsidR="009F7445" w:rsidRPr="00D5353F">
        <w:rPr>
          <w:szCs w:val="20"/>
        </w:rPr>
        <w:t xml:space="preserve"> </w:t>
      </w:r>
      <w:r w:rsidRPr="00D5353F">
        <w:rPr>
          <w:szCs w:val="20"/>
        </w:rPr>
        <w:t xml:space="preserve">Platform names are contained in: names of the Clearcase branches, labels, and ClearQuest baselines eg: </w:t>
      </w:r>
      <w:r w:rsidRPr="00D5353F">
        <w:rPr>
          <w:szCs w:val="18"/>
        </w:rPr>
        <w:t>xpc560xb.</w:t>
      </w:r>
    </w:p>
    <w:p w:rsidR="007E2E7F" w:rsidRPr="00D5353F" w:rsidRDefault="007E2E7F" w:rsidP="007E2E7F">
      <w:pPr>
        <w:jc w:val="both"/>
        <w:rPr>
          <w:szCs w:val="20"/>
        </w:rPr>
      </w:pPr>
      <w:r w:rsidRPr="00D5353F">
        <w:rPr>
          <w:szCs w:val="20"/>
        </w:rPr>
        <w:t xml:space="preserve">Note that User Documentation contains the platform names in the format required by the Integrator, which might differ from the format used in Configuration and Change Management.  </w:t>
      </w:r>
    </w:p>
    <w:p w:rsidR="007E2E7F" w:rsidRPr="00D5353F" w:rsidRDefault="007E2E7F">
      <w:pPr>
        <w:jc w:val="both"/>
      </w:pPr>
    </w:p>
    <w:p w:rsidR="0067426A" w:rsidRPr="00D5353F" w:rsidRDefault="0067426A" w:rsidP="0067426A"/>
    <w:p w:rsidR="00260FAF" w:rsidRPr="00D5353F" w:rsidRDefault="0067426A">
      <w:pPr>
        <w:pStyle w:val="Heading3"/>
      </w:pPr>
      <w:bookmarkStart w:id="142" w:name="_Toc357008879"/>
      <w:r w:rsidRPr="00D5353F">
        <w:t>Branching Schemes</w:t>
      </w:r>
      <w:bookmarkEnd w:id="142"/>
      <w:r w:rsidRPr="00D5353F">
        <w:t xml:space="preserve"> </w:t>
      </w:r>
    </w:p>
    <w:p w:rsidR="00260FAF" w:rsidRPr="00D5353F" w:rsidRDefault="004E1D13">
      <w:pPr>
        <w:pStyle w:val="Caption"/>
        <w:jc w:val="both"/>
        <w:rPr>
          <w:rFonts w:ascii="Times New Roman" w:hAnsi="Times New Roman"/>
          <w:b w:val="0"/>
          <w:sz w:val="22"/>
          <w:szCs w:val="22"/>
        </w:rPr>
      </w:pPr>
      <w:r w:rsidRPr="00D5353F">
        <w:rPr>
          <w:rFonts w:ascii="Times New Roman" w:hAnsi="Times New Roman"/>
          <w:b w:val="0"/>
          <w:sz w:val="22"/>
          <w:szCs w:val="22"/>
        </w:rPr>
        <w:t>The following schema details the branching scheme of the driver development. All development will be done on a development branch and released on a release branch. An integration branch can be used to solve development branch conflicts. One release branch will be created per hardware module on which the driver will be ported.</w:t>
      </w:r>
    </w:p>
    <w:p w:rsidR="008E72AE" w:rsidRPr="00D5353F" w:rsidRDefault="008E72AE" w:rsidP="008E72AE">
      <w:r w:rsidRPr="00D5353F">
        <w:t>MCAL 3.0 and MCAL 3.2 products are developed in the same code base. The work for MCAL 3.2 will be stored in Clear Case on the same branch as for MCAL 3.0 for all text files, the differentiation between specific content being marked with the following defines:</w:t>
      </w:r>
    </w:p>
    <w:p w:rsidR="008E72AE" w:rsidRPr="00D5353F" w:rsidRDefault="008E72AE" w:rsidP="008E72AE">
      <w:r w:rsidRPr="00D5353F">
        <w:rPr>
          <w:b/>
          <w:bCs/>
        </w:rPr>
        <w:t>#if (MCAL_ASR_RELEASE==MCAL_ASR_3_2)</w:t>
      </w:r>
    </w:p>
    <w:p w:rsidR="008E72AE" w:rsidRPr="00D5353F" w:rsidRDefault="008E72AE" w:rsidP="008E72AE">
      <w:r w:rsidRPr="00D5353F">
        <w:rPr>
          <w:b/>
          <w:bCs/>
        </w:rPr>
        <w:t>#if (MCAL_ASR_RELEASE==MCAL_ASR_3_0)</w:t>
      </w:r>
    </w:p>
    <w:p w:rsidR="008E72AE" w:rsidRPr="00D5353F" w:rsidRDefault="008E72AE" w:rsidP="008E72AE">
      <w:r w:rsidRPr="00D5353F">
        <w:rPr>
          <w:b/>
          <w:bCs/>
        </w:rPr>
        <w:t>#if (MCAL_ASR_RELEASE!=MCAL_ASR_3_2)</w:t>
      </w:r>
    </w:p>
    <w:p w:rsidR="008E72AE" w:rsidRPr="00D5353F" w:rsidRDefault="008E72AE" w:rsidP="008E72AE">
      <w:r w:rsidRPr="00D5353F">
        <w:rPr>
          <w:b/>
          <w:bCs/>
        </w:rPr>
        <w:t>#if (MCAL_ASR_RELEASE!=MCAL_ASR_3_0)</w:t>
      </w:r>
    </w:p>
    <w:p w:rsidR="008E72AE" w:rsidRPr="00D5353F" w:rsidRDefault="008E72AE" w:rsidP="008E72AE"/>
    <w:p w:rsidR="008E72AE" w:rsidRPr="00D5353F" w:rsidRDefault="008E72AE" w:rsidP="008E72AE">
      <w:r w:rsidRPr="00D5353F">
        <w:t xml:space="preserve">All files that cannot accommodate all 3.0 and 3.2 content in the same version will have specific branches created for ASR3.2 content (e.g. design documents, quality reports, user manuals, etc). </w:t>
      </w:r>
    </w:p>
    <w:p w:rsidR="0018228D" w:rsidRPr="00D5353F" w:rsidRDefault="0018228D" w:rsidP="0018228D">
      <w:r w:rsidRPr="00D5353F">
        <w:t>The following files, which are prepared during MCAL 3.2 development, should be stored on ASR 3.2 specific branch:</w:t>
      </w:r>
    </w:p>
    <w:p w:rsidR="0018228D" w:rsidRPr="00D5353F" w:rsidRDefault="0018228D" w:rsidP="0018228D">
      <w:pPr>
        <w:rPr>
          <w:b/>
        </w:rPr>
      </w:pPr>
      <w:r w:rsidRPr="00D5353F">
        <w:rPr>
          <w:b/>
        </w:rPr>
        <w:t>Build Environment files:</w:t>
      </w:r>
    </w:p>
    <w:p w:rsidR="0018228D" w:rsidRPr="00D5353F" w:rsidRDefault="0018228D" w:rsidP="00066F62">
      <w:pPr>
        <w:numPr>
          <w:ilvl w:val="0"/>
          <w:numId w:val="135"/>
        </w:numPr>
        <w:tabs>
          <w:tab w:val="left" w:pos="567"/>
          <w:tab w:val="right" w:pos="6462"/>
        </w:tabs>
        <w:overflowPunct w:val="0"/>
        <w:autoSpaceDE w:val="0"/>
        <w:autoSpaceDN w:val="0"/>
        <w:adjustRightInd w:val="0"/>
        <w:spacing w:before="120"/>
        <w:jc w:val="both"/>
        <w:textAlignment w:val="baseline"/>
      </w:pPr>
      <w:r w:rsidRPr="00D5353F">
        <w:t>config_beart.mak</w:t>
      </w:r>
    </w:p>
    <w:p w:rsidR="0018228D" w:rsidRPr="00D5353F" w:rsidRDefault="0018228D" w:rsidP="00066F62">
      <w:pPr>
        <w:numPr>
          <w:ilvl w:val="0"/>
          <w:numId w:val="135"/>
        </w:numPr>
        <w:tabs>
          <w:tab w:val="left" w:pos="567"/>
          <w:tab w:val="right" w:pos="6462"/>
        </w:tabs>
        <w:overflowPunct w:val="0"/>
        <w:autoSpaceDE w:val="0"/>
        <w:autoSpaceDN w:val="0"/>
        <w:adjustRightInd w:val="0"/>
        <w:spacing w:before="120"/>
        <w:jc w:val="both"/>
        <w:textAlignment w:val="baseline"/>
      </w:pPr>
      <w:r w:rsidRPr="00D5353F">
        <w:t>config_tpb.mak</w:t>
      </w:r>
    </w:p>
    <w:p w:rsidR="0018228D" w:rsidRPr="00D5353F" w:rsidRDefault="0018228D" w:rsidP="00066F62">
      <w:pPr>
        <w:numPr>
          <w:ilvl w:val="0"/>
          <w:numId w:val="135"/>
        </w:numPr>
        <w:tabs>
          <w:tab w:val="left" w:pos="567"/>
          <w:tab w:val="right" w:pos="6462"/>
        </w:tabs>
        <w:overflowPunct w:val="0"/>
        <w:autoSpaceDE w:val="0"/>
        <w:autoSpaceDN w:val="0"/>
        <w:adjustRightInd w:val="0"/>
        <w:spacing w:before="120"/>
        <w:jc w:val="both"/>
        <w:textAlignment w:val="baseline"/>
      </w:pPr>
      <w:r w:rsidRPr="00D5353F">
        <w:t>release_configuration.txt</w:t>
      </w:r>
    </w:p>
    <w:p w:rsidR="0018228D" w:rsidRPr="00D5353F" w:rsidRDefault="0018228D" w:rsidP="00066F62">
      <w:pPr>
        <w:numPr>
          <w:ilvl w:val="0"/>
          <w:numId w:val="135"/>
        </w:numPr>
        <w:tabs>
          <w:tab w:val="left" w:pos="567"/>
          <w:tab w:val="right" w:pos="6462"/>
        </w:tabs>
        <w:overflowPunct w:val="0"/>
        <w:autoSpaceDE w:val="0"/>
        <w:autoSpaceDN w:val="0"/>
        <w:adjustRightInd w:val="0"/>
        <w:spacing w:before="120"/>
        <w:jc w:val="both"/>
        <w:textAlignment w:val="baseline"/>
      </w:pPr>
      <w:r w:rsidRPr="00D5353F">
        <w:t>config_common_vars.mak</w:t>
      </w:r>
    </w:p>
    <w:p w:rsidR="0018228D" w:rsidRPr="00D5353F" w:rsidRDefault="0018228D" w:rsidP="00066F62">
      <w:pPr>
        <w:numPr>
          <w:ilvl w:val="0"/>
          <w:numId w:val="135"/>
        </w:numPr>
        <w:tabs>
          <w:tab w:val="left" w:pos="567"/>
          <w:tab w:val="right" w:pos="6462"/>
        </w:tabs>
        <w:overflowPunct w:val="0"/>
        <w:autoSpaceDE w:val="0"/>
        <w:autoSpaceDN w:val="0"/>
        <w:adjustRightInd w:val="0"/>
        <w:spacing w:before="120"/>
        <w:jc w:val="both"/>
        <w:textAlignment w:val="baseline"/>
      </w:pPr>
      <w:r w:rsidRPr="00D5353F">
        <w:t>variables_common.xml</w:t>
      </w:r>
    </w:p>
    <w:p w:rsidR="0018228D" w:rsidRPr="00D5353F" w:rsidRDefault="0018228D" w:rsidP="0018228D">
      <w:pPr>
        <w:rPr>
          <w:b/>
        </w:rPr>
      </w:pPr>
      <w:r w:rsidRPr="00D5353F">
        <w:rPr>
          <w:b/>
        </w:rPr>
        <w:t>Autosar module files:</w:t>
      </w:r>
    </w:p>
    <w:p w:rsidR="0018228D" w:rsidRPr="00D5353F" w:rsidRDefault="0018228D" w:rsidP="00066F62">
      <w:pPr>
        <w:numPr>
          <w:ilvl w:val="0"/>
          <w:numId w:val="136"/>
        </w:numPr>
        <w:tabs>
          <w:tab w:val="left" w:pos="567"/>
          <w:tab w:val="right" w:pos="6462"/>
        </w:tabs>
        <w:overflowPunct w:val="0"/>
        <w:autoSpaceDE w:val="0"/>
        <w:autoSpaceDN w:val="0"/>
        <w:adjustRightInd w:val="0"/>
        <w:spacing w:before="120"/>
        <w:ind w:left="644"/>
        <w:jc w:val="both"/>
        <w:textAlignment w:val="baseline"/>
      </w:pPr>
      <w:r w:rsidRPr="00D5353F">
        <w:t>AUTOSAR_MCAL_&lt;Module&gt;_SDD.eap</w:t>
      </w:r>
    </w:p>
    <w:p w:rsidR="0018228D" w:rsidRPr="00D5353F" w:rsidRDefault="0018228D" w:rsidP="00066F62">
      <w:pPr>
        <w:numPr>
          <w:ilvl w:val="0"/>
          <w:numId w:val="136"/>
        </w:numPr>
        <w:tabs>
          <w:tab w:val="left" w:pos="567"/>
          <w:tab w:val="right" w:pos="6462"/>
        </w:tabs>
        <w:overflowPunct w:val="0"/>
        <w:autoSpaceDE w:val="0"/>
        <w:autoSpaceDN w:val="0"/>
        <w:adjustRightInd w:val="0"/>
        <w:spacing w:before="120"/>
        <w:ind w:left="644"/>
        <w:jc w:val="both"/>
        <w:textAlignment w:val="baseline"/>
      </w:pPr>
      <w:r w:rsidRPr="00D5353F">
        <w:t>AUTOSAR_MCAL_&lt;Module&gt;_TP.doc</w:t>
      </w:r>
    </w:p>
    <w:p w:rsidR="0018228D" w:rsidRPr="00D5353F" w:rsidRDefault="0018228D" w:rsidP="00066F62">
      <w:pPr>
        <w:numPr>
          <w:ilvl w:val="0"/>
          <w:numId w:val="136"/>
        </w:numPr>
        <w:tabs>
          <w:tab w:val="left" w:pos="567"/>
          <w:tab w:val="right" w:pos="6462"/>
        </w:tabs>
        <w:overflowPunct w:val="0"/>
        <w:autoSpaceDE w:val="0"/>
        <w:autoSpaceDN w:val="0"/>
        <w:adjustRightInd w:val="0"/>
        <w:spacing w:before="120"/>
        <w:ind w:left="644"/>
        <w:textAlignment w:val="baseline"/>
      </w:pPr>
      <w:r w:rsidRPr="00D5353F">
        <w:t>ch_configuration_parameters.xml/ &lt;module&gt;_enable_multi_sync_transmit_param.xml</w:t>
      </w:r>
    </w:p>
    <w:p w:rsidR="0018228D" w:rsidRPr="00D5353F" w:rsidRDefault="0018228D" w:rsidP="00066F62">
      <w:pPr>
        <w:numPr>
          <w:ilvl w:val="0"/>
          <w:numId w:val="136"/>
        </w:numPr>
        <w:tabs>
          <w:tab w:val="left" w:pos="567"/>
          <w:tab w:val="right" w:pos="6462"/>
        </w:tabs>
        <w:overflowPunct w:val="0"/>
        <w:autoSpaceDE w:val="0"/>
        <w:autoSpaceDN w:val="0"/>
        <w:adjustRightInd w:val="0"/>
        <w:spacing w:before="120"/>
        <w:ind w:left="644"/>
        <w:jc w:val="both"/>
        <w:textAlignment w:val="baseline"/>
      </w:pPr>
      <w:r w:rsidRPr="00D5353F">
        <w:t>&lt;Module&gt;NonAutosar.JPG/&lt;Module&gt;General.JPG</w:t>
      </w:r>
    </w:p>
    <w:p w:rsidR="0018228D" w:rsidRPr="00D5353F" w:rsidRDefault="0018228D" w:rsidP="00066F62">
      <w:pPr>
        <w:numPr>
          <w:ilvl w:val="0"/>
          <w:numId w:val="136"/>
        </w:numPr>
        <w:tabs>
          <w:tab w:val="left" w:pos="567"/>
          <w:tab w:val="right" w:pos="6462"/>
        </w:tabs>
        <w:overflowPunct w:val="0"/>
        <w:autoSpaceDE w:val="0"/>
        <w:autoSpaceDN w:val="0"/>
        <w:adjustRightInd w:val="0"/>
        <w:spacing w:before="120"/>
        <w:ind w:left="644"/>
        <w:jc w:val="both"/>
        <w:textAlignment w:val="baseline"/>
      </w:pPr>
      <w:r w:rsidRPr="00D5353F">
        <w:t>All quality related files like test reports, Traceability Matrix, Misra Report, Profile Report, LDRA reports, etc.</w:t>
      </w:r>
    </w:p>
    <w:p w:rsidR="0067426A" w:rsidRPr="00D5353F" w:rsidRDefault="0067426A" w:rsidP="0067426A">
      <w:pPr>
        <w:pStyle w:val="ReqAttribute"/>
        <w:ind w:left="0"/>
        <w:rPr>
          <w:rFonts w:ascii="Times New Roman" w:hAnsi="Times New Roman"/>
          <w:i w:val="0"/>
          <w:szCs w:val="24"/>
        </w:rPr>
      </w:pPr>
    </w:p>
    <w:p w:rsidR="00B4785F" w:rsidRPr="00D5353F" w:rsidRDefault="00B4785F" w:rsidP="0067426A">
      <w:pPr>
        <w:pStyle w:val="ReqAttribute"/>
        <w:ind w:left="0"/>
        <w:rPr>
          <w:rFonts w:ascii="Times New Roman" w:hAnsi="Times New Roman"/>
          <w:szCs w:val="24"/>
        </w:rPr>
      </w:pPr>
    </w:p>
    <w:p w:rsidR="007C5CB4" w:rsidRPr="00D5353F" w:rsidRDefault="007C5CB4" w:rsidP="0067426A">
      <w:pPr>
        <w:pStyle w:val="ReqAttribute"/>
        <w:ind w:left="0"/>
        <w:rPr>
          <w:rFonts w:ascii="Times New Roman" w:hAnsi="Times New Roman"/>
          <w:i w:val="0"/>
          <w:szCs w:val="24"/>
        </w:rPr>
      </w:pPr>
    </w:p>
    <w:p w:rsidR="00260FAF" w:rsidRPr="00D5353F" w:rsidRDefault="0067426A">
      <w:pPr>
        <w:pStyle w:val="Heading4"/>
      </w:pPr>
      <w:bookmarkStart w:id="143" w:name="_Toc357008880"/>
      <w:r w:rsidRPr="00D5353F">
        <w:t>For Autosar Drivers</w:t>
      </w:r>
      <w:bookmarkEnd w:id="143"/>
    </w:p>
    <w:p w:rsidR="0067426A" w:rsidRPr="00D5353F" w:rsidRDefault="0067426A" w:rsidP="0067426A">
      <w:pPr>
        <w:pStyle w:val="TableBody"/>
        <w:rPr>
          <w:rFonts w:ascii="Times New Roman" w:hAnsi="Times New Roman" w:cs="Times New Roman"/>
          <w:bCs/>
          <w:sz w:val="24"/>
          <w:szCs w:val="24"/>
        </w:rPr>
      </w:pPr>
    </w:p>
    <w:p w:rsidR="00260FAF" w:rsidRPr="00D5353F" w:rsidRDefault="0067426A">
      <w:pPr>
        <w:pStyle w:val="Heading5"/>
      </w:pPr>
      <w:bookmarkStart w:id="144" w:name="_Toc357008881"/>
      <w:r w:rsidRPr="00D5353F">
        <w:t>For Generic files</w:t>
      </w:r>
      <w:bookmarkEnd w:id="144"/>
      <w:r w:rsidRPr="00D5353F">
        <w:t xml:space="preserve"> </w:t>
      </w:r>
    </w:p>
    <w:p w:rsidR="00260FAF" w:rsidRPr="00D5353F" w:rsidRDefault="004E1D13" w:rsidP="0068744C">
      <w:pPr>
        <w:pStyle w:val="TableBody"/>
        <w:ind w:left="0"/>
        <w:rPr>
          <w:rFonts w:ascii="Times New Roman" w:hAnsi="Times New Roman" w:cs="Times New Roman"/>
          <w:bCs/>
          <w:sz w:val="22"/>
          <w:szCs w:val="22"/>
        </w:rPr>
      </w:pPr>
      <w:r w:rsidRPr="00D5353F">
        <w:rPr>
          <w:rFonts w:ascii="Times New Roman" w:hAnsi="Times New Roman" w:cs="Times New Roman"/>
          <w:bCs/>
          <w:sz w:val="22"/>
          <w:szCs w:val="22"/>
        </w:rPr>
        <w:t>We have the following branching scheme:</w:t>
      </w:r>
    </w:p>
    <w:p w:rsidR="0068744C" w:rsidRPr="00D5353F" w:rsidRDefault="0068744C" w:rsidP="0068744C">
      <w:pPr>
        <w:pStyle w:val="TableBody"/>
        <w:ind w:left="0"/>
        <w:rPr>
          <w:rFonts w:ascii="Times New Roman" w:hAnsi="Times New Roman" w:cs="Times New Roman"/>
          <w:bCs/>
          <w:sz w:val="22"/>
          <w:szCs w:val="22"/>
        </w:rPr>
      </w:pPr>
      <w:r w:rsidRPr="00D5353F">
        <w:rPr>
          <w:rFonts w:ascii="Times New Roman" w:hAnsi="Times New Roman" w:cs="Times New Roman"/>
          <w:bCs/>
          <w:sz w:val="22"/>
          <w:szCs w:val="22"/>
        </w:rPr>
        <w:t>All Autosar 3.0 and 4.0 files stored in …/generic folders shall have the following branching scheme:</w:t>
      </w:r>
    </w:p>
    <w:p w:rsidR="0068744C" w:rsidRPr="00D5353F" w:rsidRDefault="0068744C" w:rsidP="0068744C">
      <w:pPr>
        <w:pStyle w:val="NormalIndent"/>
        <w:ind w:left="0"/>
        <w:rPr>
          <w:rFonts w:ascii="Times New Roman" w:hAnsi="Times New Roman"/>
          <w:bCs/>
          <w:iCs w:val="0"/>
          <w:sz w:val="22"/>
          <w:szCs w:val="22"/>
        </w:rPr>
      </w:pPr>
      <w:r w:rsidRPr="00D5353F">
        <w:rPr>
          <w:rFonts w:ascii="Times New Roman" w:hAnsi="Times New Roman"/>
          <w:bCs/>
          <w:iCs w:val="0"/>
          <w:sz w:val="22"/>
          <w:szCs w:val="22"/>
        </w:rPr>
        <w:t>Where x.y from mcalx.y can be mcal3.0, mcal4.0</w:t>
      </w:r>
    </w:p>
    <w:p w:rsidR="0068744C" w:rsidRPr="00D5353F" w:rsidRDefault="0068744C" w:rsidP="0068744C">
      <w:pPr>
        <w:rPr>
          <w:bCs/>
          <w:szCs w:val="22"/>
        </w:rPr>
      </w:pPr>
      <w:r w:rsidRPr="00D5353F">
        <w:rPr>
          <w:b/>
          <w:bCs/>
          <w:szCs w:val="22"/>
        </w:rPr>
        <w:t>Note:</w:t>
      </w:r>
      <w:r w:rsidRPr="00D5353F">
        <w:rPr>
          <w:bCs/>
          <w:szCs w:val="22"/>
        </w:rPr>
        <w:t xml:space="preserve"> No specific branch should be created for MCAL 3.2 ASR modules.  </w:t>
      </w:r>
    </w:p>
    <w:p w:rsidR="0068744C" w:rsidRPr="00D5353F" w:rsidRDefault="0068744C" w:rsidP="0068744C">
      <w:pPr>
        <w:rPr>
          <w:bCs/>
          <w:szCs w:val="22"/>
        </w:rPr>
      </w:pPr>
    </w:p>
    <w:p w:rsidR="00B4785F" w:rsidRPr="00D5353F" w:rsidRDefault="0068744C" w:rsidP="0068744C">
      <w:pPr>
        <w:pStyle w:val="TableBody"/>
        <w:ind w:left="-360"/>
        <w:rPr>
          <w:rFonts w:ascii="Times New Roman" w:hAnsi="Times New Roman" w:cs="Times New Roman"/>
          <w:b/>
          <w:sz w:val="24"/>
          <w:szCs w:val="24"/>
        </w:rPr>
      </w:pPr>
      <w:r w:rsidRPr="00D5353F">
        <w:rPr>
          <w:rFonts w:ascii="Times New Roman" w:hAnsi="Times New Roman" w:cs="Times New Roman"/>
          <w:b/>
          <w:noProof/>
          <w:sz w:val="24"/>
          <w:szCs w:val="24"/>
        </w:rPr>
        <w:lastRenderedPageBreak/>
        <w:drawing>
          <wp:inline distT="0" distB="0" distL="0" distR="0">
            <wp:extent cx="5615940" cy="3129915"/>
            <wp:effectExtent l="19050" t="0" r="3810" b="0"/>
            <wp:docPr id="3" name="Picture 2" descr="Gener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jpg"/>
                    <pic:cNvPicPr/>
                  </pic:nvPicPr>
                  <pic:blipFill>
                    <a:blip r:embed="rId27" cstate="print"/>
                    <a:stretch>
                      <a:fillRect/>
                    </a:stretch>
                  </pic:blipFill>
                  <pic:spPr>
                    <a:xfrm>
                      <a:off x="0" y="0"/>
                      <a:ext cx="5615940" cy="3129915"/>
                    </a:xfrm>
                    <a:prstGeom prst="rect">
                      <a:avLst/>
                    </a:prstGeom>
                  </pic:spPr>
                </pic:pic>
              </a:graphicData>
            </a:graphic>
          </wp:inline>
        </w:drawing>
      </w:r>
    </w:p>
    <w:p w:rsidR="005E0EB0" w:rsidRPr="00D5353F" w:rsidRDefault="005E0EB0" w:rsidP="00B4785F">
      <w:pPr>
        <w:pStyle w:val="TableBody"/>
        <w:ind w:left="0"/>
        <w:rPr>
          <w:rFonts w:ascii="Times New Roman" w:hAnsi="Times New Roman" w:cs="Times New Roman"/>
          <w:sz w:val="22"/>
          <w:szCs w:val="22"/>
        </w:rPr>
      </w:pPr>
    </w:p>
    <w:p w:rsidR="009500A8" w:rsidRPr="00D5353F" w:rsidRDefault="009500A8" w:rsidP="009500A8">
      <w:pPr>
        <w:pStyle w:val="Caption"/>
        <w:jc w:val="center"/>
        <w:rPr>
          <w:rFonts w:ascii="Times New Roman" w:hAnsi="Times New Roman"/>
          <w:b w:val="0"/>
          <w:sz w:val="24"/>
          <w:szCs w:val="24"/>
        </w:rPr>
      </w:pPr>
      <w:bookmarkStart w:id="145" w:name="_Toc351485741"/>
      <w:r w:rsidRPr="00D5353F">
        <w:rPr>
          <w:rFonts w:ascii="Times New Roman" w:hAnsi="Times New Roman"/>
          <w:sz w:val="24"/>
          <w:szCs w:val="24"/>
        </w:rPr>
        <w:t xml:space="preserve">Figure </w:t>
      </w:r>
      <w:r w:rsidR="00A20929" w:rsidRPr="00D5353F">
        <w:rPr>
          <w:rFonts w:ascii="Times New Roman" w:hAnsi="Times New Roman"/>
          <w:sz w:val="24"/>
          <w:szCs w:val="24"/>
        </w:rPr>
        <w:fldChar w:fldCharType="begin"/>
      </w:r>
      <w:r w:rsidRPr="00D5353F">
        <w:rPr>
          <w:rFonts w:ascii="Times New Roman" w:hAnsi="Times New Roman"/>
          <w:sz w:val="24"/>
          <w:szCs w:val="24"/>
        </w:rPr>
        <w:instrText xml:space="preserve"> SEQ Figure \* ARABIC </w:instrText>
      </w:r>
      <w:r w:rsidR="00A20929" w:rsidRPr="00D5353F">
        <w:rPr>
          <w:rFonts w:ascii="Times New Roman" w:hAnsi="Times New Roman"/>
          <w:sz w:val="24"/>
          <w:szCs w:val="24"/>
        </w:rPr>
        <w:fldChar w:fldCharType="separate"/>
      </w:r>
      <w:r w:rsidR="005E1D9E">
        <w:rPr>
          <w:rFonts w:ascii="Times New Roman" w:hAnsi="Times New Roman"/>
          <w:noProof/>
          <w:sz w:val="24"/>
          <w:szCs w:val="24"/>
        </w:rPr>
        <w:t>12</w:t>
      </w:r>
      <w:r w:rsidR="00A20929" w:rsidRPr="00D5353F">
        <w:rPr>
          <w:rFonts w:ascii="Times New Roman" w:hAnsi="Times New Roman"/>
          <w:sz w:val="24"/>
          <w:szCs w:val="24"/>
        </w:rPr>
        <w:fldChar w:fldCharType="end"/>
      </w:r>
      <w:r w:rsidRPr="00D5353F">
        <w:rPr>
          <w:rFonts w:ascii="Times New Roman" w:hAnsi="Times New Roman"/>
          <w:sz w:val="24"/>
          <w:szCs w:val="24"/>
        </w:rPr>
        <w:t xml:space="preserve"> </w:t>
      </w:r>
      <w:r w:rsidRPr="00D5353F">
        <w:rPr>
          <w:rFonts w:ascii="Times New Roman" w:hAnsi="Times New Roman"/>
          <w:b w:val="0"/>
          <w:sz w:val="24"/>
          <w:szCs w:val="24"/>
        </w:rPr>
        <w:t xml:space="preserve">Autosar drivers </w:t>
      </w:r>
      <w:r w:rsidR="00D7131D">
        <w:rPr>
          <w:rFonts w:ascii="Times New Roman" w:hAnsi="Times New Roman"/>
          <w:b w:val="0"/>
          <w:sz w:val="24"/>
          <w:szCs w:val="24"/>
        </w:rPr>
        <w:t>– Generic Files Branching scheme</w:t>
      </w:r>
      <w:bookmarkEnd w:id="145"/>
    </w:p>
    <w:p w:rsidR="005E0EB0" w:rsidRPr="00D5353F" w:rsidRDefault="005E0EB0" w:rsidP="00B4785F">
      <w:pPr>
        <w:pStyle w:val="TableBody"/>
        <w:ind w:left="-360"/>
        <w:jc w:val="center"/>
        <w:rPr>
          <w:rFonts w:ascii="Times New Roman" w:hAnsi="Times New Roman" w:cs="Times New Roman"/>
          <w:sz w:val="22"/>
          <w:szCs w:val="22"/>
        </w:rPr>
      </w:pPr>
    </w:p>
    <w:p w:rsidR="00AA697D" w:rsidRPr="00D5353F" w:rsidRDefault="008B34BA" w:rsidP="00AA697D">
      <w:r>
        <w:t>Note: This scheme is applicable also the SMCAL Development</w:t>
      </w:r>
    </w:p>
    <w:p w:rsidR="00AA697D" w:rsidRPr="00D5353F" w:rsidRDefault="00AA697D" w:rsidP="00AA697D"/>
    <w:p w:rsidR="00AA697D" w:rsidRPr="00D5353F" w:rsidRDefault="00AA697D" w:rsidP="00AA697D"/>
    <w:p w:rsidR="00260FAF" w:rsidRPr="00D5353F" w:rsidRDefault="0067426A">
      <w:pPr>
        <w:pStyle w:val="Heading5"/>
        <w:rPr>
          <w:bCs w:val="0"/>
        </w:rPr>
      </w:pPr>
      <w:bookmarkStart w:id="146" w:name="_Ref315097285"/>
      <w:bookmarkStart w:id="147" w:name="_Toc357008882"/>
      <w:r w:rsidRPr="00D5353F">
        <w:t>For Specific files</w:t>
      </w:r>
      <w:bookmarkEnd w:id="146"/>
      <w:bookmarkEnd w:id="147"/>
      <w:r w:rsidRPr="00D5353F">
        <w:t xml:space="preserve"> </w:t>
      </w:r>
    </w:p>
    <w:p w:rsidR="00260FAF" w:rsidRPr="00D5353F" w:rsidRDefault="004E1D13">
      <w:pPr>
        <w:pStyle w:val="TableBody"/>
        <w:spacing w:before="0" w:after="0"/>
        <w:ind w:left="0"/>
        <w:rPr>
          <w:rFonts w:ascii="Times New Roman" w:hAnsi="Times New Roman" w:cs="Times New Roman"/>
          <w:sz w:val="22"/>
          <w:szCs w:val="22"/>
        </w:rPr>
      </w:pPr>
      <w:r w:rsidRPr="00D5353F">
        <w:rPr>
          <w:rFonts w:ascii="Times New Roman" w:hAnsi="Times New Roman" w:cs="Times New Roman"/>
          <w:sz w:val="22"/>
          <w:szCs w:val="22"/>
        </w:rPr>
        <w:t>We have the following branching scheme:</w:t>
      </w:r>
    </w:p>
    <w:p w:rsidR="00BC2B56" w:rsidRPr="00D5353F" w:rsidRDefault="00BC2B56" w:rsidP="00BC2B56">
      <w:pPr>
        <w:pStyle w:val="TableBody"/>
        <w:ind w:left="0"/>
        <w:rPr>
          <w:rFonts w:ascii="Times New Roman" w:hAnsi="Times New Roman" w:cs="Times New Roman"/>
          <w:sz w:val="22"/>
          <w:szCs w:val="22"/>
        </w:rPr>
      </w:pPr>
      <w:r w:rsidRPr="00D5353F">
        <w:rPr>
          <w:rFonts w:ascii="Times New Roman" w:hAnsi="Times New Roman" w:cs="Times New Roman"/>
          <w:sz w:val="22"/>
          <w:szCs w:val="22"/>
        </w:rPr>
        <w:t>All Autosar 3.0 and 4.0 files stored in …/specific folders shall have the following branching scheme:</w:t>
      </w:r>
    </w:p>
    <w:p w:rsidR="00BC2B56" w:rsidRPr="00D5353F" w:rsidRDefault="00BC2B56" w:rsidP="00BC2B56">
      <w:pPr>
        <w:pStyle w:val="NormalIndent"/>
        <w:ind w:left="0"/>
        <w:rPr>
          <w:rFonts w:ascii="Times New Roman" w:hAnsi="Times New Roman"/>
          <w:iCs w:val="0"/>
          <w:sz w:val="22"/>
          <w:szCs w:val="22"/>
        </w:rPr>
      </w:pPr>
      <w:r w:rsidRPr="00D5353F">
        <w:rPr>
          <w:rFonts w:ascii="Times New Roman" w:hAnsi="Times New Roman"/>
          <w:iCs w:val="0"/>
          <w:sz w:val="22"/>
          <w:szCs w:val="22"/>
        </w:rPr>
        <w:t>Where x.y from mcalx.y can be mcal3.0, mcal4.0</w:t>
      </w:r>
    </w:p>
    <w:p w:rsidR="00D7131D" w:rsidRDefault="00BC2B56" w:rsidP="00BC2B56">
      <w:pPr>
        <w:rPr>
          <w:szCs w:val="22"/>
        </w:rPr>
      </w:pPr>
      <w:r w:rsidRPr="00D5353F">
        <w:rPr>
          <w:b/>
          <w:szCs w:val="22"/>
        </w:rPr>
        <w:t>Note</w:t>
      </w:r>
      <w:r w:rsidR="00D7131D">
        <w:rPr>
          <w:b/>
          <w:szCs w:val="22"/>
        </w:rPr>
        <w:t>s</w:t>
      </w:r>
      <w:r w:rsidRPr="00D5353F">
        <w:rPr>
          <w:b/>
          <w:szCs w:val="22"/>
        </w:rPr>
        <w:t>:</w:t>
      </w:r>
      <w:r w:rsidRPr="00D5353F">
        <w:rPr>
          <w:szCs w:val="22"/>
        </w:rPr>
        <w:t xml:space="preserve"> </w:t>
      </w:r>
    </w:p>
    <w:p w:rsidR="00BC2B56" w:rsidRDefault="00BC2B56" w:rsidP="00BC2B56">
      <w:pPr>
        <w:rPr>
          <w:szCs w:val="22"/>
        </w:rPr>
      </w:pPr>
      <w:r w:rsidRPr="00D5353F">
        <w:rPr>
          <w:szCs w:val="22"/>
        </w:rPr>
        <w:t xml:space="preserve">No specific branch should be created for MCAL 3.2 ASR modules.  </w:t>
      </w:r>
    </w:p>
    <w:p w:rsidR="00D7131D" w:rsidRDefault="00D7131D" w:rsidP="00BC2B56"/>
    <w:p w:rsidR="008B34BA" w:rsidRPr="00D5353F" w:rsidRDefault="008B34BA" w:rsidP="00BC2B56">
      <w:pPr>
        <w:rPr>
          <w:szCs w:val="22"/>
        </w:rPr>
      </w:pPr>
      <w:r>
        <w:t>This scheme is applicable also SMCAL Development</w:t>
      </w:r>
      <w:r w:rsidR="00D7131D">
        <w:t xml:space="preserve"> specific files</w:t>
      </w:r>
    </w:p>
    <w:p w:rsidR="00BC2B56" w:rsidRPr="00D5353F" w:rsidRDefault="00BC2B56">
      <w:pPr>
        <w:pStyle w:val="TableBody"/>
        <w:spacing w:before="0" w:after="0"/>
        <w:ind w:left="0"/>
        <w:rPr>
          <w:rFonts w:ascii="Times New Roman" w:hAnsi="Times New Roman" w:cs="Times New Roman"/>
          <w:sz w:val="22"/>
          <w:szCs w:val="22"/>
        </w:rPr>
      </w:pPr>
    </w:p>
    <w:p w:rsidR="0067426A" w:rsidRPr="00D5353F" w:rsidRDefault="0068744C" w:rsidP="00AA697D">
      <w:pPr>
        <w:pStyle w:val="TableBody"/>
        <w:spacing w:before="0" w:after="0"/>
        <w:ind w:left="-720"/>
        <w:jc w:val="center"/>
        <w:rPr>
          <w:rFonts w:ascii="Times New Roman" w:hAnsi="Times New Roman" w:cs="Times New Roman"/>
          <w:color w:val="000000"/>
          <w:sz w:val="24"/>
          <w:szCs w:val="24"/>
        </w:rPr>
      </w:pPr>
      <w:r w:rsidRPr="00D5353F">
        <w:rPr>
          <w:rFonts w:ascii="Times New Roman" w:hAnsi="Times New Roman" w:cs="Times New Roman"/>
          <w:noProof/>
          <w:color w:val="000000"/>
          <w:sz w:val="24"/>
          <w:szCs w:val="24"/>
        </w:rPr>
        <w:lastRenderedPageBreak/>
        <w:drawing>
          <wp:inline distT="0" distB="0" distL="0" distR="0">
            <wp:extent cx="5615940" cy="3136265"/>
            <wp:effectExtent l="19050" t="0" r="3810" b="0"/>
            <wp:docPr id="7" name="Picture 6" descr="Specif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ific.jpg"/>
                    <pic:cNvPicPr/>
                  </pic:nvPicPr>
                  <pic:blipFill>
                    <a:blip r:embed="rId28" cstate="print"/>
                    <a:stretch>
                      <a:fillRect/>
                    </a:stretch>
                  </pic:blipFill>
                  <pic:spPr>
                    <a:xfrm>
                      <a:off x="0" y="0"/>
                      <a:ext cx="5615940" cy="3136265"/>
                    </a:xfrm>
                    <a:prstGeom prst="rect">
                      <a:avLst/>
                    </a:prstGeom>
                  </pic:spPr>
                </pic:pic>
              </a:graphicData>
            </a:graphic>
          </wp:inline>
        </w:drawing>
      </w:r>
    </w:p>
    <w:p w:rsidR="0067426A" w:rsidRPr="00D5353F" w:rsidRDefault="009500A8" w:rsidP="005968B1">
      <w:pPr>
        <w:pStyle w:val="Caption"/>
        <w:jc w:val="center"/>
        <w:rPr>
          <w:rFonts w:ascii="Times New Roman" w:hAnsi="Times New Roman"/>
          <w:sz w:val="24"/>
          <w:szCs w:val="24"/>
        </w:rPr>
      </w:pPr>
      <w:bookmarkStart w:id="148" w:name="_Toc351485742"/>
      <w:r w:rsidRPr="00D5353F">
        <w:rPr>
          <w:rFonts w:ascii="Times New Roman" w:hAnsi="Times New Roman"/>
          <w:sz w:val="24"/>
          <w:szCs w:val="24"/>
        </w:rPr>
        <w:t xml:space="preserve">Figure </w:t>
      </w:r>
      <w:r w:rsidR="00A20929" w:rsidRPr="00D5353F">
        <w:rPr>
          <w:rFonts w:ascii="Times New Roman" w:hAnsi="Times New Roman"/>
          <w:sz w:val="24"/>
          <w:szCs w:val="24"/>
        </w:rPr>
        <w:fldChar w:fldCharType="begin"/>
      </w:r>
      <w:r w:rsidRPr="00D5353F">
        <w:rPr>
          <w:rFonts w:ascii="Times New Roman" w:hAnsi="Times New Roman"/>
          <w:sz w:val="24"/>
          <w:szCs w:val="24"/>
        </w:rPr>
        <w:instrText xml:space="preserve"> SEQ Figure \* ARABIC </w:instrText>
      </w:r>
      <w:r w:rsidR="00A20929" w:rsidRPr="00D5353F">
        <w:rPr>
          <w:rFonts w:ascii="Times New Roman" w:hAnsi="Times New Roman"/>
          <w:sz w:val="24"/>
          <w:szCs w:val="24"/>
        </w:rPr>
        <w:fldChar w:fldCharType="separate"/>
      </w:r>
      <w:r w:rsidR="005E1D9E">
        <w:rPr>
          <w:rFonts w:ascii="Times New Roman" w:hAnsi="Times New Roman"/>
          <w:noProof/>
          <w:sz w:val="24"/>
          <w:szCs w:val="24"/>
        </w:rPr>
        <w:t>13</w:t>
      </w:r>
      <w:r w:rsidR="00A20929" w:rsidRPr="00D5353F">
        <w:rPr>
          <w:rFonts w:ascii="Times New Roman" w:hAnsi="Times New Roman"/>
          <w:sz w:val="24"/>
          <w:szCs w:val="24"/>
        </w:rPr>
        <w:fldChar w:fldCharType="end"/>
      </w:r>
      <w:r w:rsidR="00D7131D">
        <w:rPr>
          <w:rFonts w:ascii="Times New Roman" w:hAnsi="Times New Roman"/>
          <w:sz w:val="24"/>
          <w:szCs w:val="24"/>
        </w:rPr>
        <w:t xml:space="preserve"> </w:t>
      </w:r>
      <w:r w:rsidR="00D7131D" w:rsidRPr="00D7131D">
        <w:rPr>
          <w:rFonts w:ascii="Times New Roman" w:hAnsi="Times New Roman"/>
          <w:b w:val="0"/>
          <w:sz w:val="24"/>
          <w:szCs w:val="24"/>
        </w:rPr>
        <w:t>Autosar D</w:t>
      </w:r>
      <w:r w:rsidRPr="00D7131D">
        <w:rPr>
          <w:rFonts w:ascii="Times New Roman" w:hAnsi="Times New Roman"/>
          <w:b w:val="0"/>
          <w:sz w:val="24"/>
          <w:szCs w:val="24"/>
        </w:rPr>
        <w:t xml:space="preserve">rivers </w:t>
      </w:r>
      <w:r w:rsidR="00D7131D" w:rsidRPr="00D7131D">
        <w:rPr>
          <w:rFonts w:ascii="Times New Roman" w:hAnsi="Times New Roman"/>
          <w:b w:val="0"/>
          <w:sz w:val="24"/>
          <w:szCs w:val="24"/>
        </w:rPr>
        <w:t>Specific Files Branches scheme</w:t>
      </w:r>
      <w:bookmarkEnd w:id="148"/>
    </w:p>
    <w:p w:rsidR="00A67427" w:rsidRPr="00D5353F" w:rsidRDefault="00A67427" w:rsidP="00A67427"/>
    <w:p w:rsidR="00A67427" w:rsidRPr="00D5353F" w:rsidRDefault="00A67427" w:rsidP="00A67427">
      <w:pPr>
        <w:pStyle w:val="Heading5"/>
      </w:pPr>
      <w:bookmarkStart w:id="149" w:name="_Toc357008883"/>
      <w:r w:rsidRPr="00D5353F">
        <w:t>Doc Files</w:t>
      </w:r>
      <w:bookmarkEnd w:id="149"/>
    </w:p>
    <w:p w:rsidR="00A67427" w:rsidRPr="00D5353F" w:rsidRDefault="00A67427" w:rsidP="00A67427">
      <w:pPr>
        <w:pStyle w:val="NormalIndent"/>
      </w:pPr>
    </w:p>
    <w:p w:rsidR="00A67427" w:rsidRPr="00D5353F" w:rsidRDefault="00A67427" w:rsidP="00A67427">
      <w:pPr>
        <w:pStyle w:val="NormalIndent"/>
        <w:ind w:left="0"/>
        <w:rPr>
          <w:rFonts w:ascii="Times New Roman" w:hAnsi="Times New Roman"/>
          <w:bCs/>
          <w:iCs w:val="0"/>
          <w:sz w:val="22"/>
          <w:szCs w:val="22"/>
        </w:rPr>
      </w:pPr>
      <w:r w:rsidRPr="00D5353F">
        <w:rPr>
          <w:rFonts w:ascii="Times New Roman" w:hAnsi="Times New Roman"/>
          <w:bCs/>
          <w:iCs w:val="0"/>
          <w:sz w:val="22"/>
          <w:szCs w:val="22"/>
        </w:rPr>
        <w:t>All Autosar 3.0, 4.0 and 3.2 files stores stored in …/doc folder shall have the following branching scheme.</w:t>
      </w:r>
    </w:p>
    <w:p w:rsidR="00A67427" w:rsidRDefault="00A67427" w:rsidP="00A67427">
      <w:pPr>
        <w:pStyle w:val="NormalIndent"/>
        <w:ind w:left="0"/>
        <w:rPr>
          <w:rFonts w:ascii="Times New Roman" w:hAnsi="Times New Roman"/>
          <w:bCs/>
          <w:iCs w:val="0"/>
          <w:sz w:val="22"/>
          <w:szCs w:val="22"/>
        </w:rPr>
      </w:pPr>
      <w:r w:rsidRPr="00D5353F">
        <w:rPr>
          <w:rFonts w:ascii="Times New Roman" w:hAnsi="Times New Roman"/>
          <w:bCs/>
          <w:iCs w:val="0"/>
          <w:sz w:val="22"/>
          <w:szCs w:val="22"/>
        </w:rPr>
        <w:t>Where x.y from mcalx.y can be mcal3.0, mcal4.0, mcal3.2.</w:t>
      </w:r>
    </w:p>
    <w:p w:rsidR="00D7131D" w:rsidRPr="00D5353F" w:rsidRDefault="00D7131D" w:rsidP="00D7131D">
      <w:pPr>
        <w:rPr>
          <w:szCs w:val="22"/>
        </w:rPr>
      </w:pPr>
      <w:r>
        <w:t>This scheme is applicable also SMCAL Development Doc files</w:t>
      </w:r>
    </w:p>
    <w:p w:rsidR="00D7131D" w:rsidRPr="00D5353F" w:rsidRDefault="00D7131D" w:rsidP="00A67427">
      <w:pPr>
        <w:pStyle w:val="NormalIndent"/>
        <w:ind w:left="0"/>
        <w:rPr>
          <w:rFonts w:ascii="Times New Roman" w:hAnsi="Times New Roman"/>
          <w:bCs/>
          <w:iCs w:val="0"/>
          <w:sz w:val="22"/>
          <w:szCs w:val="22"/>
        </w:rPr>
      </w:pPr>
    </w:p>
    <w:p w:rsidR="00A67427" w:rsidRPr="00D5353F" w:rsidRDefault="00A67427" w:rsidP="00A67427">
      <w:r w:rsidRPr="00D5353F">
        <w:rPr>
          <w:noProof/>
          <w:sz w:val="12"/>
          <w:szCs w:val="12"/>
        </w:rPr>
        <w:lastRenderedPageBreak/>
        <w:drawing>
          <wp:inline distT="0" distB="0" distL="0" distR="0">
            <wp:extent cx="5930265" cy="3309620"/>
            <wp:effectExtent l="19050" t="0" r="0" b="0"/>
            <wp:docPr id="9" name="Picture 2" descr="Spec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ecific"/>
                    <pic:cNvPicPr>
                      <a:picLocks noChangeAspect="1" noChangeArrowheads="1"/>
                    </pic:cNvPicPr>
                  </pic:nvPicPr>
                  <pic:blipFill>
                    <a:blip r:embed="rId28" cstate="print"/>
                    <a:srcRect/>
                    <a:stretch>
                      <a:fillRect/>
                    </a:stretch>
                  </pic:blipFill>
                  <pic:spPr bwMode="auto">
                    <a:xfrm>
                      <a:off x="0" y="0"/>
                      <a:ext cx="5930265" cy="3309620"/>
                    </a:xfrm>
                    <a:prstGeom prst="rect">
                      <a:avLst/>
                    </a:prstGeom>
                    <a:noFill/>
                    <a:ln w="9525">
                      <a:noFill/>
                      <a:miter lim="800000"/>
                      <a:headEnd/>
                      <a:tailEnd/>
                    </a:ln>
                  </pic:spPr>
                </pic:pic>
              </a:graphicData>
            </a:graphic>
          </wp:inline>
        </w:drawing>
      </w:r>
    </w:p>
    <w:p w:rsidR="009500A8" w:rsidRPr="00D5353F" w:rsidRDefault="004B436E" w:rsidP="004B436E">
      <w:pPr>
        <w:pStyle w:val="Caption"/>
        <w:jc w:val="center"/>
        <w:rPr>
          <w:rFonts w:ascii="Times New Roman" w:hAnsi="Times New Roman"/>
          <w:sz w:val="24"/>
          <w:szCs w:val="24"/>
        </w:rPr>
      </w:pPr>
      <w:bookmarkStart w:id="150" w:name="_Toc351485743"/>
      <w:r w:rsidRPr="00D5353F">
        <w:rPr>
          <w:rFonts w:ascii="Times New Roman" w:hAnsi="Times New Roman"/>
          <w:sz w:val="24"/>
          <w:szCs w:val="24"/>
        </w:rPr>
        <w:t xml:space="preserve">Figure </w:t>
      </w:r>
      <w:r w:rsidR="00A20929" w:rsidRPr="00D5353F">
        <w:rPr>
          <w:rFonts w:ascii="Times New Roman" w:hAnsi="Times New Roman"/>
          <w:sz w:val="24"/>
          <w:szCs w:val="24"/>
        </w:rPr>
        <w:fldChar w:fldCharType="begin"/>
      </w:r>
      <w:r w:rsidRPr="00D5353F">
        <w:rPr>
          <w:rFonts w:ascii="Times New Roman" w:hAnsi="Times New Roman"/>
          <w:sz w:val="24"/>
          <w:szCs w:val="24"/>
        </w:rPr>
        <w:instrText xml:space="preserve"> SEQ Figure \* ARABIC </w:instrText>
      </w:r>
      <w:r w:rsidR="00A20929" w:rsidRPr="00D5353F">
        <w:rPr>
          <w:rFonts w:ascii="Times New Roman" w:hAnsi="Times New Roman"/>
          <w:sz w:val="24"/>
          <w:szCs w:val="24"/>
        </w:rPr>
        <w:fldChar w:fldCharType="separate"/>
      </w:r>
      <w:r w:rsidR="005E1D9E">
        <w:rPr>
          <w:rFonts w:ascii="Times New Roman" w:hAnsi="Times New Roman"/>
          <w:noProof/>
          <w:sz w:val="24"/>
          <w:szCs w:val="24"/>
        </w:rPr>
        <w:t>14</w:t>
      </w:r>
      <w:r w:rsidR="00A20929" w:rsidRPr="00D5353F">
        <w:rPr>
          <w:rFonts w:ascii="Times New Roman" w:hAnsi="Times New Roman"/>
          <w:sz w:val="24"/>
          <w:szCs w:val="24"/>
        </w:rPr>
        <w:fldChar w:fldCharType="end"/>
      </w:r>
      <w:r w:rsidRPr="00D5353F">
        <w:rPr>
          <w:rFonts w:ascii="Times New Roman" w:hAnsi="Times New Roman"/>
          <w:sz w:val="24"/>
          <w:szCs w:val="24"/>
        </w:rPr>
        <w:t xml:space="preserve"> </w:t>
      </w:r>
      <w:r w:rsidRPr="00D7131D">
        <w:rPr>
          <w:rFonts w:ascii="Times New Roman" w:hAnsi="Times New Roman"/>
          <w:b w:val="0"/>
          <w:sz w:val="24"/>
          <w:szCs w:val="24"/>
        </w:rPr>
        <w:t xml:space="preserve">Branching scheme for </w:t>
      </w:r>
      <w:r w:rsidR="00D7131D" w:rsidRPr="00D7131D">
        <w:rPr>
          <w:rFonts w:ascii="Times New Roman" w:hAnsi="Times New Roman"/>
          <w:b w:val="0"/>
          <w:sz w:val="24"/>
          <w:szCs w:val="24"/>
        </w:rPr>
        <w:t>doc files</w:t>
      </w:r>
      <w:bookmarkEnd w:id="150"/>
    </w:p>
    <w:p w:rsidR="00A36D3C" w:rsidRPr="00D5353F" w:rsidRDefault="00A36D3C" w:rsidP="00A36D3C"/>
    <w:p w:rsidR="00A36D3C" w:rsidRPr="00D5353F" w:rsidRDefault="00A36D3C" w:rsidP="00A36D3C"/>
    <w:p w:rsidR="00260FAF" w:rsidRPr="00D5353F" w:rsidRDefault="0067426A">
      <w:pPr>
        <w:pStyle w:val="Heading5"/>
      </w:pPr>
      <w:bookmarkStart w:id="151" w:name="_Toc357008884"/>
      <w:r w:rsidRPr="00D5353F">
        <w:t>For IPVault Drivers</w:t>
      </w:r>
      <w:bookmarkEnd w:id="151"/>
    </w:p>
    <w:p w:rsidR="00260FAF" w:rsidRPr="00D5353F" w:rsidRDefault="004E1D13">
      <w:pPr>
        <w:pStyle w:val="Caption"/>
        <w:tabs>
          <w:tab w:val="left" w:pos="567"/>
          <w:tab w:val="right" w:pos="6462"/>
        </w:tabs>
        <w:overflowPunct w:val="0"/>
        <w:autoSpaceDE w:val="0"/>
        <w:autoSpaceDN w:val="0"/>
        <w:adjustRightInd w:val="0"/>
        <w:spacing w:before="120"/>
        <w:jc w:val="both"/>
        <w:textAlignment w:val="baseline"/>
        <w:rPr>
          <w:rFonts w:ascii="Times New Roman" w:hAnsi="Times New Roman"/>
          <w:b w:val="0"/>
          <w:sz w:val="22"/>
          <w:szCs w:val="22"/>
        </w:rPr>
      </w:pPr>
      <w:r w:rsidRPr="00D5353F">
        <w:rPr>
          <w:rFonts w:ascii="Times New Roman" w:hAnsi="Times New Roman"/>
          <w:b w:val="0"/>
          <w:sz w:val="22"/>
          <w:szCs w:val="22"/>
        </w:rPr>
        <w:t>We have the following branching scheme</w:t>
      </w:r>
    </w:p>
    <w:p w:rsidR="00A36D3C" w:rsidRPr="00D5353F" w:rsidRDefault="00A36D3C" w:rsidP="00A36D3C">
      <w:pPr>
        <w:pStyle w:val="TableBody"/>
        <w:ind w:left="0"/>
        <w:rPr>
          <w:rFonts w:ascii="Times New Roman" w:hAnsi="Times New Roman" w:cs="Times New Roman"/>
          <w:bCs/>
          <w:sz w:val="22"/>
          <w:szCs w:val="22"/>
        </w:rPr>
      </w:pPr>
      <w:r w:rsidRPr="00D5353F">
        <w:rPr>
          <w:rFonts w:ascii="Times New Roman" w:hAnsi="Times New Roman" w:cs="Times New Roman"/>
          <w:bCs/>
          <w:sz w:val="22"/>
          <w:szCs w:val="22"/>
        </w:rPr>
        <w:t>All IPVault 3.0 and 4.0 files shall have the following branching scheme:</w:t>
      </w:r>
    </w:p>
    <w:p w:rsidR="00A36D3C" w:rsidRPr="00D5353F" w:rsidRDefault="00A36D3C" w:rsidP="00A36D3C">
      <w:pPr>
        <w:pStyle w:val="NormalIndent"/>
        <w:ind w:left="0"/>
        <w:rPr>
          <w:rFonts w:ascii="Times New Roman" w:hAnsi="Times New Roman"/>
          <w:bCs/>
          <w:iCs w:val="0"/>
          <w:sz w:val="22"/>
          <w:szCs w:val="22"/>
        </w:rPr>
      </w:pPr>
      <w:r w:rsidRPr="00D5353F">
        <w:rPr>
          <w:rFonts w:ascii="Times New Roman" w:hAnsi="Times New Roman"/>
          <w:bCs/>
          <w:iCs w:val="0"/>
          <w:sz w:val="22"/>
          <w:szCs w:val="22"/>
        </w:rPr>
        <w:t>Where x.y from mcalx.y can be mcal3.0, mcal4.0</w:t>
      </w:r>
    </w:p>
    <w:p w:rsidR="00A36D3C" w:rsidRDefault="00A36D3C" w:rsidP="00A36D3C">
      <w:pPr>
        <w:rPr>
          <w:bCs/>
          <w:szCs w:val="22"/>
        </w:rPr>
      </w:pPr>
      <w:r w:rsidRPr="00D5353F">
        <w:rPr>
          <w:b/>
          <w:bCs/>
          <w:szCs w:val="22"/>
        </w:rPr>
        <w:t>Note:</w:t>
      </w:r>
      <w:r w:rsidRPr="00D5353F">
        <w:rPr>
          <w:bCs/>
          <w:szCs w:val="22"/>
        </w:rPr>
        <w:t xml:space="preserve"> No specific branch should be created for MCAL 3.2 ASR modules</w:t>
      </w:r>
    </w:p>
    <w:p w:rsidR="00D7131D" w:rsidRPr="00D5353F" w:rsidRDefault="00D7131D" w:rsidP="00D7131D">
      <w:pPr>
        <w:rPr>
          <w:szCs w:val="22"/>
        </w:rPr>
      </w:pPr>
      <w:r>
        <w:t>This scheme is applicable also SMCAL Development IP Vault files</w:t>
      </w:r>
    </w:p>
    <w:p w:rsidR="00D7131D" w:rsidRPr="00D5353F" w:rsidRDefault="00D7131D" w:rsidP="00A36D3C">
      <w:pPr>
        <w:rPr>
          <w:bCs/>
          <w:szCs w:val="22"/>
        </w:rPr>
      </w:pPr>
    </w:p>
    <w:p w:rsidR="0067426A" w:rsidRPr="00D5353F" w:rsidRDefault="00A67427" w:rsidP="0067426A">
      <w:pPr>
        <w:pStyle w:val="BodyText"/>
        <w:rPr>
          <w:sz w:val="24"/>
        </w:rPr>
      </w:pPr>
      <w:r w:rsidRPr="00D5353F">
        <w:rPr>
          <w:noProof/>
          <w:sz w:val="24"/>
        </w:rPr>
        <w:lastRenderedPageBreak/>
        <w:drawing>
          <wp:inline distT="0" distB="0" distL="0" distR="0">
            <wp:extent cx="5615940" cy="3147060"/>
            <wp:effectExtent l="19050" t="0" r="3810" b="0"/>
            <wp:docPr id="8" name="Picture 7" descr="IP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V.jpg"/>
                    <pic:cNvPicPr/>
                  </pic:nvPicPr>
                  <pic:blipFill>
                    <a:blip r:embed="rId29" cstate="print"/>
                    <a:stretch>
                      <a:fillRect/>
                    </a:stretch>
                  </pic:blipFill>
                  <pic:spPr>
                    <a:xfrm>
                      <a:off x="0" y="0"/>
                      <a:ext cx="5615940" cy="3147060"/>
                    </a:xfrm>
                    <a:prstGeom prst="rect">
                      <a:avLst/>
                    </a:prstGeom>
                  </pic:spPr>
                </pic:pic>
              </a:graphicData>
            </a:graphic>
          </wp:inline>
        </w:drawing>
      </w:r>
    </w:p>
    <w:p w:rsidR="0067426A" w:rsidRPr="00D5353F" w:rsidRDefault="0067426A" w:rsidP="0067426A">
      <w:pPr>
        <w:pStyle w:val="BodyText"/>
        <w:rPr>
          <w:sz w:val="24"/>
        </w:rPr>
      </w:pPr>
    </w:p>
    <w:p w:rsidR="0067426A" w:rsidRPr="00D5353F" w:rsidRDefault="0067426A" w:rsidP="0067426A">
      <w:pPr>
        <w:pStyle w:val="Caption"/>
        <w:jc w:val="center"/>
        <w:rPr>
          <w:rFonts w:ascii="Times New Roman" w:hAnsi="Times New Roman"/>
          <w:sz w:val="24"/>
          <w:szCs w:val="24"/>
        </w:rPr>
      </w:pPr>
      <w:bookmarkStart w:id="152" w:name="_Toc261958637"/>
      <w:bookmarkStart w:id="153" w:name="_Toc293590467"/>
      <w:bookmarkStart w:id="154" w:name="_Toc351485744"/>
      <w:r w:rsidRPr="00D5353F">
        <w:rPr>
          <w:rFonts w:ascii="Times New Roman" w:hAnsi="Times New Roman"/>
          <w:sz w:val="24"/>
          <w:szCs w:val="24"/>
        </w:rPr>
        <w:t xml:space="preserve">Figure </w:t>
      </w:r>
      <w:r w:rsidR="00A20929" w:rsidRPr="00D5353F">
        <w:rPr>
          <w:rFonts w:ascii="Times New Roman" w:hAnsi="Times New Roman"/>
          <w:sz w:val="24"/>
          <w:szCs w:val="24"/>
        </w:rPr>
        <w:fldChar w:fldCharType="begin"/>
      </w:r>
      <w:r w:rsidRPr="00D5353F">
        <w:rPr>
          <w:rFonts w:ascii="Times New Roman" w:hAnsi="Times New Roman"/>
          <w:sz w:val="24"/>
          <w:szCs w:val="24"/>
        </w:rPr>
        <w:instrText xml:space="preserve"> SEQ Figure \* ARABIC </w:instrText>
      </w:r>
      <w:r w:rsidR="00A20929" w:rsidRPr="00D5353F">
        <w:rPr>
          <w:rFonts w:ascii="Times New Roman" w:hAnsi="Times New Roman"/>
          <w:sz w:val="24"/>
          <w:szCs w:val="24"/>
        </w:rPr>
        <w:fldChar w:fldCharType="separate"/>
      </w:r>
      <w:r w:rsidR="005E1D9E">
        <w:rPr>
          <w:rFonts w:ascii="Times New Roman" w:hAnsi="Times New Roman"/>
          <w:noProof/>
          <w:sz w:val="24"/>
          <w:szCs w:val="24"/>
        </w:rPr>
        <w:t>15</w:t>
      </w:r>
      <w:r w:rsidR="00A20929" w:rsidRPr="00D5353F">
        <w:rPr>
          <w:rFonts w:ascii="Times New Roman" w:hAnsi="Times New Roman"/>
          <w:sz w:val="24"/>
          <w:szCs w:val="24"/>
        </w:rPr>
        <w:fldChar w:fldCharType="end"/>
      </w:r>
      <w:r w:rsidRPr="00D5353F">
        <w:rPr>
          <w:rFonts w:ascii="Times New Roman" w:hAnsi="Times New Roman"/>
          <w:sz w:val="24"/>
          <w:szCs w:val="24"/>
        </w:rPr>
        <w:t xml:space="preserve"> </w:t>
      </w:r>
      <w:r w:rsidRPr="00D7131D">
        <w:rPr>
          <w:rFonts w:ascii="Times New Roman" w:hAnsi="Times New Roman"/>
          <w:b w:val="0"/>
          <w:sz w:val="24"/>
          <w:szCs w:val="24"/>
        </w:rPr>
        <w:t>IPVault Drivers branching scheme</w:t>
      </w:r>
      <w:bookmarkEnd w:id="152"/>
      <w:bookmarkEnd w:id="153"/>
      <w:bookmarkEnd w:id="154"/>
    </w:p>
    <w:p w:rsidR="00B52720" w:rsidRPr="00D5353F" w:rsidRDefault="00B52720" w:rsidP="00B52720"/>
    <w:p w:rsidR="00B52720" w:rsidRPr="00D5353F" w:rsidRDefault="00B52720" w:rsidP="00B52720"/>
    <w:p w:rsidR="00B52720" w:rsidRPr="00D5353F" w:rsidRDefault="00B52720" w:rsidP="00B52720"/>
    <w:p w:rsidR="00B52720" w:rsidRPr="00D5353F" w:rsidRDefault="00B52720" w:rsidP="00B52720"/>
    <w:p w:rsidR="00B52720" w:rsidRPr="00D5353F" w:rsidRDefault="00B52720" w:rsidP="00B52720"/>
    <w:p w:rsidR="00B52720" w:rsidRPr="00D5353F" w:rsidRDefault="00B52720" w:rsidP="00B52720"/>
    <w:p w:rsidR="00B52720" w:rsidRPr="00D5353F" w:rsidRDefault="00B52720" w:rsidP="00B52720"/>
    <w:p w:rsidR="00B52720" w:rsidRPr="00D5353F" w:rsidRDefault="00B52720" w:rsidP="00B52720"/>
    <w:p w:rsidR="00B52720" w:rsidRPr="00D5353F" w:rsidRDefault="00B52720" w:rsidP="00B52720"/>
    <w:p w:rsidR="00B52720" w:rsidRPr="00D5353F" w:rsidRDefault="00B52720" w:rsidP="00B52720"/>
    <w:p w:rsidR="00B52720" w:rsidRPr="00D5353F" w:rsidRDefault="00B52720" w:rsidP="00B52720"/>
    <w:p w:rsidR="00B52720" w:rsidRPr="00D5353F" w:rsidRDefault="00B52720" w:rsidP="00B52720"/>
    <w:p w:rsidR="00B52720" w:rsidRPr="00D5353F" w:rsidRDefault="00B52720" w:rsidP="00B52720"/>
    <w:p w:rsidR="00B52720" w:rsidRPr="00D5353F" w:rsidRDefault="00B52720" w:rsidP="00B52720"/>
    <w:p w:rsidR="00351EED" w:rsidRPr="00D5353F" w:rsidRDefault="00351EED" w:rsidP="00B52720"/>
    <w:p w:rsidR="00351EED" w:rsidRPr="00D5353F" w:rsidRDefault="00351EED" w:rsidP="00B52720"/>
    <w:p w:rsidR="00351EED" w:rsidRPr="00D5353F" w:rsidRDefault="00351EED" w:rsidP="00B52720"/>
    <w:p w:rsidR="00351EED" w:rsidRPr="00D5353F" w:rsidRDefault="00351EED" w:rsidP="00B52720"/>
    <w:p w:rsidR="00260FAF" w:rsidRPr="00D5353F" w:rsidRDefault="0067426A">
      <w:pPr>
        <w:pStyle w:val="Heading4"/>
      </w:pPr>
      <w:bookmarkStart w:id="155" w:name="_Toc357008885"/>
      <w:r w:rsidRPr="00D5353F">
        <w:lastRenderedPageBreak/>
        <w:t>For Sample Applications Folder</w:t>
      </w:r>
      <w:bookmarkEnd w:id="155"/>
    </w:p>
    <w:p w:rsidR="00A36D3C" w:rsidRPr="00D5353F" w:rsidRDefault="00A36D3C" w:rsidP="00A36D3C">
      <w:pPr>
        <w:pStyle w:val="NormalIndent"/>
      </w:pPr>
    </w:p>
    <w:p w:rsidR="00A36D3C" w:rsidRPr="00D5353F" w:rsidRDefault="00A36D3C" w:rsidP="00724A1A">
      <w:pPr>
        <w:pStyle w:val="NormalIndent"/>
        <w:ind w:left="0"/>
        <w:jc w:val="left"/>
        <w:rPr>
          <w:rFonts w:ascii="Times New Roman" w:hAnsi="Times New Roman"/>
          <w:bCs/>
          <w:iCs w:val="0"/>
          <w:sz w:val="22"/>
          <w:szCs w:val="22"/>
        </w:rPr>
      </w:pPr>
      <w:r w:rsidRPr="00D5353F">
        <w:rPr>
          <w:rFonts w:ascii="Times New Roman" w:hAnsi="Times New Roman"/>
          <w:bCs/>
          <w:iCs w:val="0"/>
          <w:sz w:val="22"/>
          <w:szCs w:val="22"/>
        </w:rPr>
        <w:t>All Autosar 3.0, 4.0 and 3.2</w:t>
      </w:r>
      <w:r w:rsidR="00D7131D">
        <w:rPr>
          <w:rFonts w:ascii="Times New Roman" w:hAnsi="Times New Roman"/>
          <w:bCs/>
          <w:iCs w:val="0"/>
          <w:sz w:val="22"/>
          <w:szCs w:val="22"/>
        </w:rPr>
        <w:t>, including SMCAL</w:t>
      </w:r>
      <w:r w:rsidRPr="00D5353F">
        <w:rPr>
          <w:rFonts w:ascii="Times New Roman" w:hAnsi="Times New Roman"/>
          <w:bCs/>
          <w:iCs w:val="0"/>
          <w:sz w:val="22"/>
          <w:szCs w:val="22"/>
        </w:rPr>
        <w:t xml:space="preserve"> sample application files shall have the following branching scheme.</w:t>
      </w:r>
    </w:p>
    <w:p w:rsidR="00A36D3C" w:rsidRPr="00D5353F" w:rsidRDefault="00A36D3C" w:rsidP="00724A1A">
      <w:pPr>
        <w:pStyle w:val="NormalIndent"/>
        <w:ind w:left="0"/>
        <w:jc w:val="left"/>
        <w:rPr>
          <w:rFonts w:ascii="Times New Roman" w:hAnsi="Times New Roman"/>
          <w:bCs/>
          <w:iCs w:val="0"/>
          <w:sz w:val="22"/>
          <w:szCs w:val="22"/>
        </w:rPr>
      </w:pPr>
      <w:r w:rsidRPr="00D5353F">
        <w:rPr>
          <w:rFonts w:ascii="Times New Roman" w:hAnsi="Times New Roman"/>
          <w:bCs/>
          <w:iCs w:val="0"/>
          <w:sz w:val="22"/>
          <w:szCs w:val="22"/>
        </w:rPr>
        <w:t>Where x.y from mcalx.y can be mcal3.0, mcal4.0, mcal3.2.</w:t>
      </w:r>
    </w:p>
    <w:p w:rsidR="00226B2B" w:rsidRPr="00D5353F" w:rsidRDefault="00226B2B" w:rsidP="009500A8">
      <w:pPr>
        <w:pStyle w:val="BodyText"/>
        <w:rPr>
          <w:sz w:val="24"/>
        </w:rPr>
      </w:pPr>
    </w:p>
    <w:p w:rsidR="00226B2B" w:rsidRPr="00D5353F" w:rsidRDefault="00226B2B" w:rsidP="00B52720"/>
    <w:p w:rsidR="00226B2B" w:rsidRPr="00D5353F" w:rsidRDefault="00351EED" w:rsidP="00B52720">
      <w:r w:rsidRPr="00D5353F">
        <w:rPr>
          <w:noProof/>
        </w:rPr>
        <w:drawing>
          <wp:inline distT="0" distB="0" distL="0" distR="0">
            <wp:extent cx="5615940" cy="3127375"/>
            <wp:effectExtent l="19050" t="0" r="3810" b="0"/>
            <wp:docPr id="10" name="Picture 9" descr="Sampl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App.jpg"/>
                    <pic:cNvPicPr/>
                  </pic:nvPicPr>
                  <pic:blipFill>
                    <a:blip r:embed="rId30" cstate="print"/>
                    <a:stretch>
                      <a:fillRect/>
                    </a:stretch>
                  </pic:blipFill>
                  <pic:spPr>
                    <a:xfrm>
                      <a:off x="0" y="0"/>
                      <a:ext cx="5615940" cy="3127375"/>
                    </a:xfrm>
                    <a:prstGeom prst="rect">
                      <a:avLst/>
                    </a:prstGeom>
                  </pic:spPr>
                </pic:pic>
              </a:graphicData>
            </a:graphic>
          </wp:inline>
        </w:drawing>
      </w:r>
    </w:p>
    <w:p w:rsidR="00226B2B" w:rsidRPr="00D5353F" w:rsidRDefault="00226B2B" w:rsidP="00B52720"/>
    <w:p w:rsidR="009500A8" w:rsidRPr="00D5353F" w:rsidRDefault="009500A8" w:rsidP="009500A8">
      <w:pPr>
        <w:pStyle w:val="Caption"/>
        <w:jc w:val="center"/>
        <w:rPr>
          <w:rFonts w:ascii="Times New Roman" w:hAnsi="Times New Roman"/>
          <w:sz w:val="24"/>
          <w:szCs w:val="24"/>
        </w:rPr>
      </w:pPr>
      <w:bookmarkStart w:id="156" w:name="_Toc351485745"/>
      <w:r w:rsidRPr="00D5353F">
        <w:rPr>
          <w:rFonts w:ascii="Times New Roman" w:hAnsi="Times New Roman"/>
          <w:sz w:val="24"/>
          <w:szCs w:val="24"/>
        </w:rPr>
        <w:t xml:space="preserve">Figure </w:t>
      </w:r>
      <w:r w:rsidR="00A20929" w:rsidRPr="00D5353F">
        <w:rPr>
          <w:rFonts w:ascii="Times New Roman" w:hAnsi="Times New Roman"/>
          <w:sz w:val="24"/>
          <w:szCs w:val="24"/>
        </w:rPr>
        <w:fldChar w:fldCharType="begin"/>
      </w:r>
      <w:r w:rsidRPr="00D5353F">
        <w:rPr>
          <w:rFonts w:ascii="Times New Roman" w:hAnsi="Times New Roman"/>
          <w:sz w:val="24"/>
          <w:szCs w:val="24"/>
        </w:rPr>
        <w:instrText xml:space="preserve"> SEQ Figure \* ARABIC </w:instrText>
      </w:r>
      <w:r w:rsidR="00A20929" w:rsidRPr="00D5353F">
        <w:rPr>
          <w:rFonts w:ascii="Times New Roman" w:hAnsi="Times New Roman"/>
          <w:sz w:val="24"/>
          <w:szCs w:val="24"/>
        </w:rPr>
        <w:fldChar w:fldCharType="separate"/>
      </w:r>
      <w:r w:rsidR="005E1D9E">
        <w:rPr>
          <w:rFonts w:ascii="Times New Roman" w:hAnsi="Times New Roman"/>
          <w:noProof/>
          <w:sz w:val="24"/>
          <w:szCs w:val="24"/>
        </w:rPr>
        <w:t>16</w:t>
      </w:r>
      <w:r w:rsidR="00A20929" w:rsidRPr="00D5353F">
        <w:rPr>
          <w:rFonts w:ascii="Times New Roman" w:hAnsi="Times New Roman"/>
          <w:sz w:val="24"/>
          <w:szCs w:val="24"/>
        </w:rPr>
        <w:fldChar w:fldCharType="end"/>
      </w:r>
      <w:r w:rsidRPr="00D5353F">
        <w:rPr>
          <w:rFonts w:ascii="Times New Roman" w:hAnsi="Times New Roman"/>
          <w:sz w:val="24"/>
          <w:szCs w:val="24"/>
        </w:rPr>
        <w:t xml:space="preserve"> </w:t>
      </w:r>
      <w:r w:rsidRPr="00D5353F">
        <w:rPr>
          <w:rFonts w:ascii="Times New Roman" w:hAnsi="Times New Roman"/>
          <w:b w:val="0"/>
          <w:sz w:val="24"/>
          <w:szCs w:val="24"/>
        </w:rPr>
        <w:t>Sample Application Folder branching scheme</w:t>
      </w:r>
      <w:bookmarkEnd w:id="156"/>
    </w:p>
    <w:p w:rsidR="00260FAF" w:rsidRPr="00D5353F" w:rsidRDefault="0067426A">
      <w:pPr>
        <w:pStyle w:val="Heading4"/>
      </w:pPr>
      <w:bookmarkStart w:id="157" w:name="_Toc357008886"/>
      <w:r w:rsidRPr="00D5353F">
        <w:t>For Tests Folder</w:t>
      </w:r>
      <w:bookmarkEnd w:id="157"/>
    </w:p>
    <w:p w:rsidR="00724A1A" w:rsidRPr="00D5353F" w:rsidRDefault="00724A1A" w:rsidP="00724A1A">
      <w:pPr>
        <w:pStyle w:val="NormalIndent"/>
        <w:ind w:left="0"/>
        <w:jc w:val="left"/>
        <w:rPr>
          <w:rFonts w:ascii="Times New Roman" w:hAnsi="Times New Roman"/>
          <w:bCs/>
          <w:iCs w:val="0"/>
          <w:sz w:val="22"/>
          <w:szCs w:val="22"/>
        </w:rPr>
      </w:pPr>
      <w:r w:rsidRPr="00D5353F">
        <w:rPr>
          <w:rFonts w:ascii="Times New Roman" w:hAnsi="Times New Roman"/>
          <w:bCs/>
          <w:iCs w:val="0"/>
          <w:sz w:val="22"/>
          <w:szCs w:val="22"/>
        </w:rPr>
        <w:t xml:space="preserve">All </w:t>
      </w:r>
      <w:r w:rsidR="00D7131D">
        <w:rPr>
          <w:rFonts w:ascii="Times New Roman" w:hAnsi="Times New Roman"/>
          <w:bCs/>
          <w:iCs w:val="0"/>
          <w:sz w:val="22"/>
          <w:szCs w:val="22"/>
        </w:rPr>
        <w:t xml:space="preserve">Non-Safety </w:t>
      </w:r>
      <w:r w:rsidRPr="00D5353F">
        <w:rPr>
          <w:rFonts w:ascii="Times New Roman" w:hAnsi="Times New Roman"/>
          <w:bCs/>
          <w:iCs w:val="0"/>
          <w:sz w:val="22"/>
          <w:szCs w:val="22"/>
        </w:rPr>
        <w:t>Autosar 3.0, 4.0 test files</w:t>
      </w:r>
      <w:r w:rsidR="009633E0" w:rsidRPr="00D5353F">
        <w:rPr>
          <w:rFonts w:ascii="Times New Roman" w:hAnsi="Times New Roman"/>
          <w:bCs/>
          <w:iCs w:val="0"/>
          <w:sz w:val="22"/>
          <w:szCs w:val="22"/>
        </w:rPr>
        <w:t xml:space="preserve"> </w:t>
      </w:r>
      <w:r w:rsidR="004E22AE" w:rsidRPr="00D5353F">
        <w:rPr>
          <w:rFonts w:ascii="Times New Roman" w:hAnsi="Times New Roman"/>
          <w:bCs/>
          <w:iCs w:val="0"/>
          <w:sz w:val="22"/>
          <w:szCs w:val="22"/>
        </w:rPr>
        <w:t>– located either in MCAL software development VOBs, or in vnv_test VOB</w:t>
      </w:r>
      <w:r w:rsidR="0016487B" w:rsidRPr="00D5353F">
        <w:rPr>
          <w:rFonts w:ascii="Times New Roman" w:hAnsi="Times New Roman"/>
          <w:bCs/>
          <w:iCs w:val="0"/>
          <w:sz w:val="22"/>
          <w:szCs w:val="22"/>
        </w:rPr>
        <w:t xml:space="preserve"> - </w:t>
      </w:r>
      <w:r w:rsidRPr="00D5353F">
        <w:rPr>
          <w:rFonts w:ascii="Times New Roman" w:hAnsi="Times New Roman"/>
          <w:bCs/>
          <w:iCs w:val="0"/>
          <w:sz w:val="22"/>
          <w:szCs w:val="22"/>
        </w:rPr>
        <w:t xml:space="preserve"> shall follow the below branching scheme</w:t>
      </w:r>
      <w:r w:rsidR="009633E0" w:rsidRPr="00D5353F">
        <w:rPr>
          <w:rFonts w:ascii="Times New Roman" w:hAnsi="Times New Roman"/>
          <w:bCs/>
          <w:iCs w:val="0"/>
          <w:sz w:val="22"/>
          <w:szCs w:val="22"/>
        </w:rPr>
        <w:t xml:space="preserve"> and the two rules listed below</w:t>
      </w:r>
    </w:p>
    <w:p w:rsidR="009633E0" w:rsidRPr="00D5353F" w:rsidRDefault="009633E0" w:rsidP="009633E0">
      <w:pPr>
        <w:pStyle w:val="NormalIndent"/>
        <w:numPr>
          <w:ilvl w:val="0"/>
          <w:numId w:val="12"/>
        </w:numPr>
        <w:jc w:val="left"/>
        <w:rPr>
          <w:rFonts w:ascii="Times New Roman" w:hAnsi="Times New Roman"/>
          <w:bCs/>
          <w:iCs w:val="0"/>
          <w:sz w:val="22"/>
          <w:szCs w:val="22"/>
        </w:rPr>
      </w:pPr>
      <w:r w:rsidRPr="00D5353F">
        <w:rPr>
          <w:rFonts w:ascii="Times New Roman" w:hAnsi="Times New Roman"/>
          <w:bCs/>
          <w:iCs w:val="0"/>
          <w:sz w:val="22"/>
          <w:szCs w:val="22"/>
        </w:rPr>
        <w:t>Generic files shall  have Autosar dependent and platform independent branches</w:t>
      </w:r>
      <w:r w:rsidR="00DC3C8F" w:rsidRPr="00D5353F">
        <w:rPr>
          <w:rFonts w:ascii="Times New Roman" w:hAnsi="Times New Roman"/>
          <w:bCs/>
          <w:iCs w:val="0"/>
          <w:sz w:val="22"/>
          <w:szCs w:val="22"/>
        </w:rPr>
        <w:t xml:space="preserve"> and shall follow the schema described in section  </w:t>
      </w:r>
      <w:r w:rsidR="00DC3C8F" w:rsidRPr="00D5353F">
        <w:t>2.3.3.1.1</w:t>
      </w:r>
    </w:p>
    <w:p w:rsidR="00DC3C8F" w:rsidRPr="00D5353F" w:rsidRDefault="009633E0" w:rsidP="00DC3C8F">
      <w:pPr>
        <w:pStyle w:val="NormalIndent"/>
        <w:numPr>
          <w:ilvl w:val="0"/>
          <w:numId w:val="12"/>
        </w:numPr>
        <w:jc w:val="left"/>
        <w:rPr>
          <w:rFonts w:ascii="Times New Roman" w:hAnsi="Times New Roman"/>
          <w:bCs/>
          <w:iCs w:val="0"/>
          <w:sz w:val="22"/>
          <w:szCs w:val="22"/>
        </w:rPr>
      </w:pPr>
      <w:r w:rsidRPr="00D5353F">
        <w:rPr>
          <w:rFonts w:ascii="Times New Roman" w:hAnsi="Times New Roman"/>
          <w:bCs/>
          <w:iCs w:val="0"/>
          <w:sz w:val="22"/>
          <w:szCs w:val="22"/>
        </w:rPr>
        <w:t>Specific files shall  have Autosar dependent and platform dependent branches</w:t>
      </w:r>
      <w:r w:rsidR="00DC3C8F" w:rsidRPr="00D5353F">
        <w:rPr>
          <w:rFonts w:ascii="Times New Roman" w:hAnsi="Times New Roman"/>
          <w:bCs/>
          <w:iCs w:val="0"/>
          <w:sz w:val="22"/>
          <w:szCs w:val="22"/>
        </w:rPr>
        <w:t xml:space="preserve"> and shall follow the schema described in section  </w:t>
      </w:r>
      <w:r w:rsidR="00DC3C8F" w:rsidRPr="00D5353F">
        <w:t>2.3.3.1.2</w:t>
      </w:r>
    </w:p>
    <w:p w:rsidR="009633E0" w:rsidRPr="00D5353F" w:rsidRDefault="009633E0" w:rsidP="00DC3C8F">
      <w:pPr>
        <w:pStyle w:val="NormalIndent"/>
        <w:ind w:left="360"/>
        <w:jc w:val="left"/>
        <w:rPr>
          <w:rFonts w:ascii="Times New Roman" w:hAnsi="Times New Roman"/>
          <w:bCs/>
          <w:iCs w:val="0"/>
          <w:sz w:val="22"/>
          <w:szCs w:val="22"/>
        </w:rPr>
      </w:pPr>
    </w:p>
    <w:p w:rsidR="00724A1A" w:rsidRPr="00D5353F" w:rsidRDefault="00724A1A" w:rsidP="00724A1A">
      <w:pPr>
        <w:pStyle w:val="NormalIndent"/>
        <w:ind w:left="0"/>
        <w:jc w:val="left"/>
        <w:rPr>
          <w:rFonts w:ascii="Times New Roman" w:hAnsi="Times New Roman"/>
          <w:bCs/>
          <w:iCs w:val="0"/>
          <w:sz w:val="22"/>
          <w:szCs w:val="22"/>
        </w:rPr>
      </w:pPr>
      <w:r w:rsidRPr="00D5353F">
        <w:rPr>
          <w:rFonts w:ascii="Times New Roman" w:hAnsi="Times New Roman"/>
          <w:bCs/>
          <w:iCs w:val="0"/>
          <w:sz w:val="22"/>
          <w:szCs w:val="22"/>
        </w:rPr>
        <w:lastRenderedPageBreak/>
        <w:t>Where x.y from mcalx.y can be mcal3.0, mcal4.0.</w:t>
      </w:r>
    </w:p>
    <w:p w:rsidR="00724A1A" w:rsidRDefault="00724A1A" w:rsidP="00724A1A">
      <w:pPr>
        <w:pStyle w:val="NormalIndent"/>
        <w:ind w:left="0"/>
        <w:jc w:val="left"/>
        <w:rPr>
          <w:rFonts w:ascii="Times New Roman" w:hAnsi="Times New Roman"/>
          <w:bCs/>
          <w:iCs w:val="0"/>
          <w:sz w:val="22"/>
          <w:szCs w:val="22"/>
        </w:rPr>
      </w:pPr>
      <w:r w:rsidRPr="00D5353F">
        <w:rPr>
          <w:rFonts w:ascii="Times New Roman" w:hAnsi="Times New Roman"/>
          <w:bCs/>
          <w:iCs w:val="0"/>
          <w:sz w:val="22"/>
          <w:szCs w:val="22"/>
        </w:rPr>
        <w:t>For MCAL3.2, build environment files listed in section 6.3 shall be 3.2 specific branches.</w:t>
      </w:r>
    </w:p>
    <w:p w:rsidR="00D7131D" w:rsidRPr="00D5353F" w:rsidRDefault="00D7131D" w:rsidP="00724A1A">
      <w:pPr>
        <w:pStyle w:val="NormalIndent"/>
        <w:ind w:left="0"/>
        <w:jc w:val="left"/>
        <w:rPr>
          <w:rFonts w:ascii="Times New Roman" w:hAnsi="Times New Roman"/>
          <w:bCs/>
          <w:iCs w:val="0"/>
          <w:sz w:val="22"/>
          <w:szCs w:val="22"/>
        </w:rPr>
      </w:pPr>
    </w:p>
    <w:p w:rsidR="00D7131D" w:rsidRDefault="00D7131D" w:rsidP="00B52720">
      <w:r>
        <w:t>For the projects using ITG for test development, the test artifacts are managed in vnv_test VOB.</w:t>
      </w:r>
    </w:p>
    <w:p w:rsidR="00D7131D" w:rsidRDefault="00D7131D" w:rsidP="00B52720">
      <w:r>
        <w:t>ITG Configuration Management Process is described in an independent procedure located here:</w:t>
      </w:r>
    </w:p>
    <w:p w:rsidR="00D7131D" w:rsidRDefault="00417E7F" w:rsidP="00B52720">
      <w:hyperlink r:id="rId31" w:history="1">
        <w:r w:rsidR="00D7131D" w:rsidRPr="003C715F">
          <w:rPr>
            <w:rStyle w:val="Hyperlink"/>
          </w:rPr>
          <w:t>http://compass-phx.freescale.net/livelink/livelink/228862859/ITG_Configuration_and_Change_Management_Procedure.docx?func=doc.Fetch&amp;nodeid=228862859</w:t>
        </w:r>
      </w:hyperlink>
    </w:p>
    <w:p w:rsidR="00D7131D" w:rsidRPr="00D5353F" w:rsidRDefault="00D7131D" w:rsidP="00B52720"/>
    <w:p w:rsidR="00260FAF" w:rsidRPr="00D5353F" w:rsidRDefault="0067426A">
      <w:pPr>
        <w:pStyle w:val="Heading4"/>
      </w:pPr>
      <w:bookmarkStart w:id="158" w:name="_Toc357008887"/>
      <w:r w:rsidRPr="00D5353F">
        <w:t>For Tools Folder</w:t>
      </w:r>
      <w:bookmarkEnd w:id="158"/>
    </w:p>
    <w:p w:rsidR="00992907" w:rsidRPr="00D5353F" w:rsidRDefault="00992907" w:rsidP="00992907"/>
    <w:p w:rsidR="00992907" w:rsidRPr="00D5353F" w:rsidRDefault="00992907" w:rsidP="00992907">
      <w:pPr>
        <w:rPr>
          <w:bCs/>
          <w:szCs w:val="22"/>
        </w:rPr>
      </w:pPr>
      <w:r w:rsidRPr="00D5353F">
        <w:rPr>
          <w:bCs/>
          <w:szCs w:val="22"/>
        </w:rPr>
        <w:t>See Tools Software Configuration Management Plan located here:</w:t>
      </w:r>
    </w:p>
    <w:p w:rsidR="00992907" w:rsidRPr="00D5353F" w:rsidRDefault="00417E7F" w:rsidP="00992907">
      <w:hyperlink r:id="rId32" w:history="1">
        <w:r w:rsidR="00992907" w:rsidRPr="00D5353F">
          <w:rPr>
            <w:rStyle w:val="Hyperlink"/>
          </w:rPr>
          <w:t>http://www.freescale.com/go/222705358</w:t>
        </w:r>
      </w:hyperlink>
      <w:r w:rsidR="00992907" w:rsidRPr="00D5353F">
        <w:t xml:space="preserve">  </w:t>
      </w:r>
    </w:p>
    <w:p w:rsidR="00992907" w:rsidRPr="00D5353F" w:rsidRDefault="00992907" w:rsidP="00992907">
      <w:pPr>
        <w:pStyle w:val="BodyText"/>
        <w:ind w:left="720"/>
      </w:pPr>
    </w:p>
    <w:p w:rsidR="0067426A" w:rsidRPr="00D5353F" w:rsidRDefault="0067426A" w:rsidP="0067426A">
      <w:pPr>
        <w:pStyle w:val="BodyText"/>
        <w:ind w:left="720"/>
        <w:rPr>
          <w:sz w:val="24"/>
        </w:rPr>
      </w:pPr>
    </w:p>
    <w:p w:rsidR="0067426A" w:rsidRPr="00D5353F" w:rsidRDefault="0067426A" w:rsidP="009500A8">
      <w:pPr>
        <w:pStyle w:val="Heading2"/>
      </w:pPr>
      <w:bookmarkStart w:id="159" w:name="_Toc237758631"/>
      <w:bookmarkStart w:id="160" w:name="_Toc226791155"/>
      <w:bookmarkStart w:id="161" w:name="_Toc226791376"/>
      <w:bookmarkStart w:id="162" w:name="_Toc226792396"/>
      <w:bookmarkStart w:id="163" w:name="_Toc226792471"/>
      <w:bookmarkStart w:id="164" w:name="_Toc228673495"/>
      <w:bookmarkStart w:id="165" w:name="_Toc261958601"/>
      <w:bookmarkStart w:id="166" w:name="_Toc293590186"/>
      <w:bookmarkStart w:id="167" w:name="_Toc357008888"/>
      <w:bookmarkEnd w:id="159"/>
      <w:r w:rsidRPr="00D5353F">
        <w:t>Clearcase Label</w:t>
      </w:r>
      <w:bookmarkEnd w:id="160"/>
      <w:bookmarkEnd w:id="161"/>
      <w:bookmarkEnd w:id="162"/>
      <w:bookmarkEnd w:id="163"/>
      <w:bookmarkEnd w:id="164"/>
      <w:r w:rsidR="003C3782" w:rsidRPr="00D5353F">
        <w:t>ing Strategy for MCAL</w:t>
      </w:r>
      <w:r w:rsidRPr="00D5353F">
        <w:t xml:space="preserve"> </w:t>
      </w:r>
      <w:r w:rsidR="008B34BA">
        <w:t xml:space="preserve">/SMCAL </w:t>
      </w:r>
      <w:r w:rsidRPr="00D5353F">
        <w:t>Software</w:t>
      </w:r>
      <w:bookmarkEnd w:id="165"/>
      <w:bookmarkEnd w:id="166"/>
      <w:bookmarkEnd w:id="167"/>
    </w:p>
    <w:p w:rsidR="00260FAF" w:rsidRPr="00D5353F" w:rsidRDefault="0067426A">
      <w:pPr>
        <w:pStyle w:val="Caption"/>
        <w:spacing w:before="0" w:after="0"/>
        <w:jc w:val="both"/>
        <w:rPr>
          <w:rFonts w:ascii="Times New Roman" w:hAnsi="Times New Roman"/>
          <w:b w:val="0"/>
          <w:sz w:val="24"/>
          <w:szCs w:val="24"/>
        </w:rPr>
      </w:pPr>
      <w:r w:rsidRPr="00D5353F">
        <w:rPr>
          <w:rFonts w:ascii="Times New Roman" w:hAnsi="Times New Roman"/>
          <w:b w:val="0"/>
          <w:sz w:val="24"/>
          <w:szCs w:val="24"/>
        </w:rPr>
        <w:t xml:space="preserve">Project labels are created when a significant milestone is completed, or it is critical to capture significant work. </w:t>
      </w:r>
    </w:p>
    <w:p w:rsidR="00260FAF" w:rsidRPr="00D5353F" w:rsidRDefault="0067426A">
      <w:pPr>
        <w:pStyle w:val="Caption"/>
        <w:spacing w:before="0" w:after="0"/>
        <w:jc w:val="both"/>
        <w:rPr>
          <w:rFonts w:ascii="Times New Roman" w:hAnsi="Times New Roman"/>
          <w:b w:val="0"/>
          <w:sz w:val="24"/>
          <w:szCs w:val="24"/>
        </w:rPr>
      </w:pPr>
      <w:r w:rsidRPr="00D5353F">
        <w:rPr>
          <w:rFonts w:ascii="Times New Roman" w:hAnsi="Times New Roman"/>
          <w:b w:val="0"/>
          <w:sz w:val="24"/>
          <w:szCs w:val="24"/>
        </w:rPr>
        <w:t>There are many types of labels:</w:t>
      </w:r>
    </w:p>
    <w:p w:rsidR="00260FAF" w:rsidRPr="00D5353F" w:rsidRDefault="0067426A" w:rsidP="00066F62">
      <w:pPr>
        <w:pStyle w:val="Caption"/>
        <w:numPr>
          <w:ilvl w:val="0"/>
          <w:numId w:val="57"/>
        </w:numPr>
        <w:spacing w:before="0" w:after="0"/>
        <w:rPr>
          <w:rFonts w:ascii="Times New Roman" w:hAnsi="Times New Roman"/>
          <w:b w:val="0"/>
          <w:sz w:val="24"/>
          <w:szCs w:val="24"/>
        </w:rPr>
      </w:pPr>
      <w:r w:rsidRPr="00D5353F">
        <w:rPr>
          <w:rFonts w:ascii="Times New Roman" w:hAnsi="Times New Roman"/>
          <w:b w:val="0"/>
          <w:sz w:val="24"/>
          <w:szCs w:val="24"/>
        </w:rPr>
        <w:t>Component Labels</w:t>
      </w:r>
    </w:p>
    <w:p w:rsidR="00260FAF" w:rsidRPr="00D5353F" w:rsidRDefault="0067426A" w:rsidP="00066F62">
      <w:pPr>
        <w:pStyle w:val="Caption"/>
        <w:numPr>
          <w:ilvl w:val="0"/>
          <w:numId w:val="57"/>
        </w:numPr>
        <w:spacing w:before="0" w:after="0"/>
        <w:rPr>
          <w:rFonts w:ascii="Times New Roman" w:hAnsi="Times New Roman"/>
          <w:b w:val="0"/>
          <w:sz w:val="24"/>
          <w:szCs w:val="24"/>
        </w:rPr>
      </w:pPr>
      <w:r w:rsidRPr="00D5353F">
        <w:rPr>
          <w:rFonts w:ascii="Times New Roman" w:hAnsi="Times New Roman"/>
          <w:b w:val="0"/>
          <w:sz w:val="24"/>
          <w:szCs w:val="24"/>
        </w:rPr>
        <w:t>Release Labels</w:t>
      </w:r>
    </w:p>
    <w:p w:rsidR="00260FAF" w:rsidRPr="00D5353F" w:rsidRDefault="0067426A" w:rsidP="00066F62">
      <w:pPr>
        <w:pStyle w:val="Caption"/>
        <w:numPr>
          <w:ilvl w:val="0"/>
          <w:numId w:val="57"/>
        </w:numPr>
        <w:spacing w:before="0" w:after="0"/>
        <w:rPr>
          <w:rFonts w:ascii="Times New Roman" w:hAnsi="Times New Roman"/>
          <w:b w:val="0"/>
          <w:sz w:val="24"/>
          <w:szCs w:val="24"/>
        </w:rPr>
      </w:pPr>
      <w:r w:rsidRPr="00D5353F">
        <w:rPr>
          <w:rFonts w:ascii="Times New Roman" w:hAnsi="Times New Roman"/>
          <w:b w:val="0"/>
          <w:sz w:val="24"/>
          <w:szCs w:val="24"/>
        </w:rPr>
        <w:t>Private Labels</w:t>
      </w:r>
    </w:p>
    <w:p w:rsidR="00260FAF" w:rsidRPr="00D5353F" w:rsidRDefault="0067426A" w:rsidP="00066F62">
      <w:pPr>
        <w:pStyle w:val="Caption"/>
        <w:numPr>
          <w:ilvl w:val="0"/>
          <w:numId w:val="57"/>
        </w:numPr>
        <w:spacing w:before="0" w:after="0"/>
        <w:rPr>
          <w:rFonts w:ascii="Times New Roman" w:hAnsi="Times New Roman"/>
          <w:b w:val="0"/>
          <w:sz w:val="24"/>
          <w:szCs w:val="24"/>
        </w:rPr>
      </w:pPr>
      <w:r w:rsidRPr="00D5353F">
        <w:rPr>
          <w:rFonts w:ascii="Times New Roman" w:hAnsi="Times New Roman"/>
          <w:b w:val="0"/>
          <w:sz w:val="24"/>
          <w:szCs w:val="24"/>
        </w:rPr>
        <w:t>Integration Labels</w:t>
      </w:r>
    </w:p>
    <w:p w:rsidR="00260FAF" w:rsidRPr="00D5353F" w:rsidRDefault="0067426A">
      <w:pPr>
        <w:pStyle w:val="Heading3"/>
      </w:pPr>
      <w:bookmarkStart w:id="168" w:name="_Toc357008889"/>
      <w:r w:rsidRPr="00D5353F">
        <w:t xml:space="preserve">Component </w:t>
      </w:r>
      <w:r w:rsidR="00C85E2C" w:rsidRPr="00D5353F">
        <w:t>L</w:t>
      </w:r>
      <w:r w:rsidRPr="00D5353F">
        <w:t>abels</w:t>
      </w:r>
      <w:bookmarkEnd w:id="168"/>
    </w:p>
    <w:p w:rsidR="00260FAF" w:rsidRPr="00D5353F" w:rsidRDefault="004E1D13">
      <w:pPr>
        <w:pStyle w:val="Caption"/>
        <w:spacing w:before="0" w:after="0"/>
        <w:jc w:val="both"/>
        <w:rPr>
          <w:rFonts w:ascii="Times New Roman" w:hAnsi="Times New Roman"/>
          <w:sz w:val="22"/>
          <w:szCs w:val="22"/>
        </w:rPr>
      </w:pPr>
      <w:r w:rsidRPr="00D5353F">
        <w:rPr>
          <w:rFonts w:ascii="Times New Roman" w:hAnsi="Times New Roman"/>
          <w:sz w:val="22"/>
          <w:szCs w:val="22"/>
        </w:rPr>
        <w:t>Notes:</w:t>
      </w:r>
    </w:p>
    <w:p w:rsidR="00260FAF" w:rsidRPr="00D5353F" w:rsidRDefault="004E1D13">
      <w:pPr>
        <w:pStyle w:val="Caption"/>
        <w:spacing w:before="0" w:after="0"/>
        <w:jc w:val="both"/>
        <w:rPr>
          <w:rFonts w:ascii="Times New Roman" w:hAnsi="Times New Roman"/>
          <w:b w:val="0"/>
          <w:sz w:val="24"/>
          <w:szCs w:val="24"/>
        </w:rPr>
      </w:pPr>
      <w:r w:rsidRPr="00D5353F">
        <w:rPr>
          <w:rFonts w:ascii="Times New Roman" w:hAnsi="Times New Roman"/>
          <w:b w:val="0"/>
          <w:sz w:val="24"/>
          <w:szCs w:val="24"/>
        </w:rPr>
        <w:t>Clearcase Official Component label have the same name with ClearQuest Component baselines.</w:t>
      </w:r>
    </w:p>
    <w:p w:rsidR="00260FAF" w:rsidRPr="00D5353F" w:rsidRDefault="004E1D13">
      <w:pPr>
        <w:jc w:val="both"/>
        <w:rPr>
          <w:sz w:val="24"/>
        </w:rPr>
      </w:pPr>
      <w:r w:rsidRPr="00D5353F">
        <w:rPr>
          <w:sz w:val="24"/>
        </w:rPr>
        <w:t xml:space="preserve">IP Modules will always have prefix _IPV_ in the name of the labels/baselines like: </w:t>
      </w:r>
    </w:p>
    <w:p w:rsidR="00260FAF" w:rsidRPr="00D5353F" w:rsidRDefault="004E1D13">
      <w:pPr>
        <w:pStyle w:val="Caption"/>
        <w:spacing w:before="0" w:after="0"/>
        <w:jc w:val="both"/>
        <w:rPr>
          <w:rFonts w:ascii="Times New Roman" w:hAnsi="Times New Roman"/>
          <w:b w:val="0"/>
          <w:sz w:val="24"/>
          <w:szCs w:val="24"/>
        </w:rPr>
      </w:pPr>
      <w:r w:rsidRPr="00D5353F">
        <w:rPr>
          <w:rFonts w:ascii="Times New Roman" w:hAnsi="Times New Roman"/>
          <w:b w:val="0"/>
          <w:sz w:val="24"/>
          <w:szCs w:val="24"/>
        </w:rPr>
        <w:t>BLN_</w:t>
      </w:r>
      <w:r w:rsidRPr="00D5353F">
        <w:rPr>
          <w:rFonts w:ascii="Times New Roman" w:hAnsi="Times New Roman"/>
          <w:sz w:val="24"/>
          <w:szCs w:val="24"/>
        </w:rPr>
        <w:t>IPV_FLEXCAN</w:t>
      </w:r>
      <w:r w:rsidRPr="00D5353F">
        <w:rPr>
          <w:rFonts w:ascii="Times New Roman" w:hAnsi="Times New Roman"/>
          <w:b w:val="0"/>
          <w:sz w:val="24"/>
          <w:szCs w:val="24"/>
        </w:rPr>
        <w:t>_ MCAL_3.0_01.00.00</w:t>
      </w:r>
    </w:p>
    <w:p w:rsidR="00260FAF" w:rsidRPr="00D5353F" w:rsidRDefault="00260FAF">
      <w:pPr>
        <w:jc w:val="both"/>
        <w:rPr>
          <w:sz w:val="24"/>
        </w:rPr>
      </w:pPr>
    </w:p>
    <w:p w:rsidR="00260FAF" w:rsidRPr="00D5353F" w:rsidRDefault="004E1D13">
      <w:pPr>
        <w:pStyle w:val="Caption"/>
        <w:spacing w:before="0" w:after="0"/>
        <w:jc w:val="both"/>
        <w:rPr>
          <w:rFonts w:ascii="Times New Roman" w:hAnsi="Times New Roman"/>
          <w:b w:val="0"/>
          <w:sz w:val="24"/>
          <w:szCs w:val="24"/>
        </w:rPr>
      </w:pPr>
      <w:r w:rsidRPr="00D5353F">
        <w:rPr>
          <w:rFonts w:ascii="Times New Roman" w:hAnsi="Times New Roman"/>
          <w:b w:val="0"/>
          <w:sz w:val="24"/>
          <w:szCs w:val="24"/>
        </w:rPr>
        <w:t>The naming convention for Autosar and IPVault drivers is different.</w:t>
      </w:r>
    </w:p>
    <w:p w:rsidR="0067426A" w:rsidRPr="00D5353F" w:rsidRDefault="0067426A" w:rsidP="0067426A">
      <w:pPr>
        <w:pStyle w:val="BodyText"/>
        <w:spacing w:after="0"/>
        <w:rPr>
          <w:b/>
          <w:sz w:val="24"/>
        </w:rPr>
      </w:pPr>
    </w:p>
    <w:p w:rsidR="00260FAF" w:rsidRPr="00D5353F" w:rsidRDefault="0067426A">
      <w:pPr>
        <w:pStyle w:val="Heading4"/>
      </w:pPr>
      <w:bookmarkStart w:id="169" w:name="_Toc357008890"/>
      <w:r w:rsidRPr="00D5353F">
        <w:lastRenderedPageBreak/>
        <w:t>For IPVault Drivers</w:t>
      </w:r>
      <w:bookmarkEnd w:id="169"/>
    </w:p>
    <w:p w:rsidR="00260FAF" w:rsidRPr="00D5353F" w:rsidRDefault="00176477">
      <w:pPr>
        <w:pStyle w:val="Caption"/>
        <w:spacing w:before="120"/>
        <w:jc w:val="both"/>
        <w:rPr>
          <w:rFonts w:ascii="Times New Roman" w:hAnsi="Times New Roman"/>
          <w:b w:val="0"/>
          <w:sz w:val="24"/>
          <w:szCs w:val="24"/>
        </w:rPr>
      </w:pPr>
      <w:r w:rsidRPr="00D5353F">
        <w:rPr>
          <w:rFonts w:ascii="Times New Roman" w:hAnsi="Times New Roman"/>
          <w:b w:val="0"/>
          <w:sz w:val="24"/>
          <w:szCs w:val="24"/>
        </w:rPr>
        <w:t>BLN_&lt;IP_NAME&gt;_&lt;PRODUCT_NAME&gt;</w:t>
      </w:r>
      <w:r w:rsidR="004E1D13" w:rsidRPr="00D5353F">
        <w:rPr>
          <w:rFonts w:ascii="Times New Roman" w:hAnsi="Times New Roman"/>
          <w:b w:val="0"/>
          <w:sz w:val="24"/>
          <w:szCs w:val="24"/>
        </w:rPr>
        <w:t>_&lt;ASR_VERSION&gt;_&lt;Baseline_version&gt;</w:t>
      </w:r>
    </w:p>
    <w:p w:rsidR="00260FAF" w:rsidRPr="00D5353F" w:rsidRDefault="004E1D13">
      <w:pPr>
        <w:pStyle w:val="Caption"/>
        <w:spacing w:before="120"/>
        <w:jc w:val="both"/>
        <w:rPr>
          <w:rFonts w:ascii="Times New Roman" w:hAnsi="Times New Roman"/>
          <w:b w:val="0"/>
          <w:sz w:val="24"/>
          <w:szCs w:val="24"/>
        </w:rPr>
      </w:pPr>
      <w:r w:rsidRPr="00D5353F">
        <w:rPr>
          <w:rFonts w:ascii="Times New Roman" w:hAnsi="Times New Roman"/>
          <w:b w:val="0"/>
          <w:sz w:val="24"/>
          <w:szCs w:val="24"/>
        </w:rPr>
        <w:t>Where:</w:t>
      </w:r>
    </w:p>
    <w:p w:rsidR="00260FAF" w:rsidRPr="00D5353F" w:rsidRDefault="004E1D13" w:rsidP="00066F62">
      <w:pPr>
        <w:pStyle w:val="Caption"/>
        <w:numPr>
          <w:ilvl w:val="0"/>
          <w:numId w:val="58"/>
        </w:numPr>
        <w:spacing w:before="120"/>
        <w:jc w:val="both"/>
        <w:rPr>
          <w:rFonts w:ascii="Times New Roman" w:hAnsi="Times New Roman"/>
          <w:b w:val="0"/>
          <w:sz w:val="24"/>
          <w:szCs w:val="24"/>
        </w:rPr>
      </w:pPr>
      <w:r w:rsidRPr="00D5353F">
        <w:rPr>
          <w:rFonts w:ascii="Times New Roman" w:hAnsi="Times New Roman"/>
          <w:b w:val="0"/>
          <w:sz w:val="24"/>
          <w:szCs w:val="24"/>
        </w:rPr>
        <w:t>&lt;IP_NAME&gt; - the name of the IP</w:t>
      </w:r>
      <w:r w:rsidR="009500A8" w:rsidRPr="00D5353F">
        <w:rPr>
          <w:rFonts w:ascii="Times New Roman" w:hAnsi="Times New Roman"/>
          <w:b w:val="0"/>
          <w:sz w:val="24"/>
          <w:szCs w:val="24"/>
        </w:rPr>
        <w:t>,</w:t>
      </w:r>
      <w:r w:rsidRPr="00D5353F">
        <w:rPr>
          <w:rFonts w:ascii="Times New Roman" w:hAnsi="Times New Roman"/>
          <w:b w:val="0"/>
          <w:sz w:val="24"/>
          <w:szCs w:val="24"/>
        </w:rPr>
        <w:t xml:space="preserve"> </w:t>
      </w:r>
      <w:r w:rsidR="009500A8" w:rsidRPr="00D5353F">
        <w:rPr>
          <w:rFonts w:ascii="Times New Roman" w:hAnsi="Times New Roman"/>
          <w:b w:val="0"/>
          <w:sz w:val="24"/>
          <w:szCs w:val="24"/>
        </w:rPr>
        <w:t>e</w:t>
      </w:r>
      <w:r w:rsidRPr="00D5353F">
        <w:rPr>
          <w:rFonts w:ascii="Times New Roman" w:hAnsi="Times New Roman"/>
          <w:b w:val="0"/>
          <w:sz w:val="24"/>
          <w:szCs w:val="24"/>
        </w:rPr>
        <w:t>xample: IPV_EMIOS</w:t>
      </w:r>
    </w:p>
    <w:p w:rsidR="00176477" w:rsidRPr="00D5353F" w:rsidRDefault="00176477" w:rsidP="00176477">
      <w:pPr>
        <w:pStyle w:val="ListParagraph"/>
        <w:numPr>
          <w:ilvl w:val="0"/>
          <w:numId w:val="58"/>
        </w:numPr>
        <w:rPr>
          <w:rFonts w:ascii="Times New Roman" w:hAnsi="Times New Roman"/>
        </w:rPr>
      </w:pPr>
      <w:r w:rsidRPr="00D5353F">
        <w:rPr>
          <w:rFonts w:ascii="Times New Roman" w:hAnsi="Times New Roman"/>
          <w:b/>
          <w:sz w:val="24"/>
        </w:rPr>
        <w:t xml:space="preserve">  </w:t>
      </w:r>
      <w:r w:rsidRPr="00D5353F">
        <w:rPr>
          <w:rFonts w:ascii="Times New Roman" w:hAnsi="Times New Roman"/>
          <w:sz w:val="24"/>
        </w:rPr>
        <w:t>&lt;PRODUCT_NAME&gt; - MCAL for JSW/JSW_ASR4 vobs and SMCAL for SASW vob</w:t>
      </w:r>
    </w:p>
    <w:p w:rsidR="00260FAF" w:rsidRPr="00D5353F" w:rsidRDefault="004E1D13" w:rsidP="00066F62">
      <w:pPr>
        <w:pStyle w:val="Caption"/>
        <w:numPr>
          <w:ilvl w:val="0"/>
          <w:numId w:val="58"/>
        </w:numPr>
        <w:spacing w:before="120"/>
        <w:jc w:val="both"/>
        <w:rPr>
          <w:rFonts w:ascii="Times New Roman" w:hAnsi="Times New Roman"/>
          <w:b w:val="0"/>
          <w:sz w:val="24"/>
          <w:szCs w:val="24"/>
        </w:rPr>
      </w:pPr>
      <w:r w:rsidRPr="00D5353F">
        <w:rPr>
          <w:rFonts w:ascii="Times New Roman" w:hAnsi="Times New Roman"/>
          <w:b w:val="0"/>
          <w:sz w:val="24"/>
          <w:szCs w:val="24"/>
        </w:rPr>
        <w:t>&lt;ASR_VERSION&gt; - the Autosar Version: Example: 3.0 or 4.0</w:t>
      </w:r>
    </w:p>
    <w:p w:rsidR="00260FAF" w:rsidRPr="00D5353F" w:rsidRDefault="004E1D13" w:rsidP="00066F62">
      <w:pPr>
        <w:pStyle w:val="Caption"/>
        <w:numPr>
          <w:ilvl w:val="0"/>
          <w:numId w:val="58"/>
        </w:numPr>
        <w:spacing w:before="120"/>
        <w:jc w:val="both"/>
        <w:rPr>
          <w:rFonts w:ascii="Times New Roman" w:hAnsi="Times New Roman"/>
          <w:b w:val="0"/>
          <w:sz w:val="24"/>
          <w:szCs w:val="24"/>
        </w:rPr>
      </w:pPr>
      <w:r w:rsidRPr="00D5353F">
        <w:rPr>
          <w:rFonts w:ascii="Times New Roman" w:hAnsi="Times New Roman"/>
          <w:b w:val="0"/>
          <w:sz w:val="24"/>
          <w:szCs w:val="24"/>
        </w:rPr>
        <w:t>&lt;Baseline_version&gt; - the version of the baseline/release of the following format:</w:t>
      </w:r>
    </w:p>
    <w:p w:rsidR="00260FAF" w:rsidRPr="00D5353F" w:rsidRDefault="004E1D13">
      <w:pPr>
        <w:pStyle w:val="Caption"/>
        <w:spacing w:before="120"/>
        <w:ind w:firstLine="720"/>
        <w:jc w:val="both"/>
        <w:rPr>
          <w:rFonts w:ascii="Times New Roman" w:hAnsi="Times New Roman"/>
          <w:b w:val="0"/>
          <w:sz w:val="24"/>
          <w:szCs w:val="24"/>
        </w:rPr>
      </w:pPr>
      <w:r w:rsidRPr="00D5353F">
        <w:rPr>
          <w:rFonts w:ascii="Times New Roman" w:hAnsi="Times New Roman"/>
          <w:b w:val="0"/>
          <w:sz w:val="24"/>
          <w:szCs w:val="24"/>
        </w:rPr>
        <w:t>xx.yy.zz where xx – major, yy-minor zz-patch (service release)</w:t>
      </w:r>
    </w:p>
    <w:p w:rsidR="00260FAF" w:rsidRPr="00D5353F" w:rsidRDefault="004E1D13">
      <w:pPr>
        <w:pStyle w:val="Caption"/>
        <w:spacing w:before="120"/>
        <w:ind w:firstLine="720"/>
        <w:jc w:val="both"/>
        <w:rPr>
          <w:rFonts w:ascii="Times New Roman" w:hAnsi="Times New Roman"/>
          <w:b w:val="0"/>
          <w:sz w:val="24"/>
          <w:szCs w:val="24"/>
        </w:rPr>
      </w:pPr>
      <w:r w:rsidRPr="00D5353F">
        <w:rPr>
          <w:rFonts w:ascii="Times New Roman" w:hAnsi="Times New Roman"/>
          <w:b w:val="0"/>
          <w:sz w:val="24"/>
          <w:szCs w:val="24"/>
        </w:rPr>
        <w:t>ex: 00.08.01</w:t>
      </w:r>
    </w:p>
    <w:p w:rsidR="00260FAF" w:rsidRPr="00D5353F" w:rsidRDefault="004E1D13">
      <w:pPr>
        <w:pStyle w:val="Caption"/>
        <w:spacing w:before="120"/>
        <w:jc w:val="both"/>
        <w:rPr>
          <w:rFonts w:ascii="Times New Roman" w:hAnsi="Times New Roman"/>
          <w:b w:val="0"/>
          <w:sz w:val="24"/>
          <w:szCs w:val="24"/>
        </w:rPr>
      </w:pPr>
      <w:r w:rsidRPr="00D5353F">
        <w:rPr>
          <w:rFonts w:ascii="Times New Roman" w:hAnsi="Times New Roman"/>
          <w:sz w:val="24"/>
          <w:szCs w:val="24"/>
        </w:rPr>
        <w:t>Note:</w:t>
      </w:r>
      <w:r w:rsidRPr="00D5353F">
        <w:rPr>
          <w:rFonts w:ascii="Times New Roman" w:hAnsi="Times New Roman"/>
          <w:b w:val="0"/>
          <w:sz w:val="24"/>
          <w:szCs w:val="24"/>
        </w:rPr>
        <w:t xml:space="preserve"> Low-level drivers are NOT platform dependent, but Autosar dependent</w:t>
      </w:r>
      <w:r w:rsidR="005512CB" w:rsidRPr="00D5353F">
        <w:rPr>
          <w:rFonts w:ascii="Times New Roman" w:hAnsi="Times New Roman"/>
          <w:b w:val="0"/>
          <w:sz w:val="24"/>
          <w:szCs w:val="24"/>
        </w:rPr>
        <w:t>.</w:t>
      </w:r>
    </w:p>
    <w:p w:rsidR="005512CB" w:rsidRPr="00D5353F" w:rsidRDefault="005512CB" w:rsidP="005512CB">
      <w:pPr>
        <w:pStyle w:val="Caption"/>
        <w:spacing w:before="0" w:after="0"/>
        <w:rPr>
          <w:rFonts w:ascii="Times New Roman" w:hAnsi="Times New Roman"/>
          <w:b w:val="0"/>
          <w:sz w:val="24"/>
          <w:szCs w:val="24"/>
        </w:rPr>
      </w:pPr>
      <w:r w:rsidRPr="00D5353F">
        <w:rPr>
          <w:rFonts w:ascii="Times New Roman" w:hAnsi="Times New Roman"/>
          <w:b w:val="0"/>
          <w:sz w:val="24"/>
          <w:szCs w:val="24"/>
        </w:rPr>
        <w:t>Examples:</w:t>
      </w:r>
    </w:p>
    <w:p w:rsidR="005512CB" w:rsidRPr="00D5353F" w:rsidRDefault="005512CB" w:rsidP="005512CB">
      <w:pPr>
        <w:pStyle w:val="Caption"/>
        <w:spacing w:before="0" w:after="0"/>
        <w:ind w:left="720"/>
        <w:rPr>
          <w:rFonts w:ascii="Times New Roman" w:hAnsi="Times New Roman"/>
          <w:b w:val="0"/>
          <w:sz w:val="24"/>
          <w:szCs w:val="24"/>
        </w:rPr>
      </w:pPr>
      <w:r w:rsidRPr="00D5353F">
        <w:rPr>
          <w:rFonts w:ascii="Times New Roman" w:hAnsi="Times New Roman"/>
          <w:b w:val="0"/>
          <w:sz w:val="24"/>
          <w:szCs w:val="24"/>
        </w:rPr>
        <w:t>BLN_IPV_FLEXCAN_ MCAL_3.0_01.00.00</w:t>
      </w:r>
    </w:p>
    <w:p w:rsidR="005512CB" w:rsidRPr="00D5353F" w:rsidRDefault="005512CB" w:rsidP="005512CB">
      <w:pPr>
        <w:pStyle w:val="Caption"/>
        <w:spacing w:before="0" w:after="0"/>
        <w:ind w:left="720"/>
        <w:rPr>
          <w:rFonts w:ascii="Times New Roman" w:hAnsi="Times New Roman"/>
          <w:b w:val="0"/>
          <w:sz w:val="24"/>
          <w:szCs w:val="24"/>
        </w:rPr>
      </w:pPr>
      <w:r w:rsidRPr="00D5353F">
        <w:rPr>
          <w:rFonts w:ascii="Times New Roman" w:hAnsi="Times New Roman"/>
          <w:b w:val="0"/>
          <w:sz w:val="24"/>
          <w:szCs w:val="24"/>
        </w:rPr>
        <w:t>BLN_IPV_FLEXCAN_ MCAL_4.0_01.00.00</w:t>
      </w:r>
    </w:p>
    <w:p w:rsidR="00B83426" w:rsidRPr="00D5353F" w:rsidRDefault="00B83426" w:rsidP="00B83426">
      <w:pPr>
        <w:pStyle w:val="Caption"/>
        <w:spacing w:before="0" w:after="0"/>
        <w:ind w:left="720"/>
        <w:rPr>
          <w:rFonts w:ascii="Times New Roman" w:hAnsi="Times New Roman"/>
          <w:b w:val="0"/>
          <w:sz w:val="24"/>
          <w:szCs w:val="24"/>
        </w:rPr>
      </w:pPr>
      <w:r w:rsidRPr="00D5353F">
        <w:rPr>
          <w:rFonts w:ascii="Times New Roman" w:hAnsi="Times New Roman"/>
          <w:b w:val="0"/>
          <w:sz w:val="24"/>
          <w:szCs w:val="24"/>
        </w:rPr>
        <w:t>BLN_IPV_FLEXCAN_ SMCAL_4.0_01.00.00</w:t>
      </w:r>
    </w:p>
    <w:p w:rsidR="005512CB" w:rsidRPr="00D5353F" w:rsidRDefault="005512CB" w:rsidP="005512CB">
      <w:pPr>
        <w:rPr>
          <w:b/>
          <w:sz w:val="24"/>
        </w:rPr>
      </w:pPr>
    </w:p>
    <w:p w:rsidR="00962243" w:rsidRPr="00D5353F" w:rsidRDefault="00962243">
      <w:pPr>
        <w:rPr>
          <w:b/>
          <w:sz w:val="24"/>
        </w:rPr>
      </w:pPr>
    </w:p>
    <w:p w:rsidR="00B359AA" w:rsidRPr="00D5353F" w:rsidRDefault="0067426A" w:rsidP="00B359AA">
      <w:pPr>
        <w:pStyle w:val="Heading4"/>
      </w:pPr>
      <w:bookmarkStart w:id="170" w:name="_Ref315099009"/>
      <w:bookmarkStart w:id="171" w:name="_Ref315099010"/>
      <w:bookmarkStart w:id="172" w:name="_Ref315099084"/>
      <w:bookmarkStart w:id="173" w:name="_Ref315099089"/>
      <w:bookmarkStart w:id="174" w:name="_Toc357008891"/>
      <w:r w:rsidRPr="00D5353F">
        <w:t>For Autosar Drivers</w:t>
      </w:r>
      <w:bookmarkEnd w:id="170"/>
      <w:bookmarkEnd w:id="171"/>
      <w:bookmarkEnd w:id="172"/>
      <w:bookmarkEnd w:id="173"/>
      <w:r w:rsidR="0016487B" w:rsidRPr="00D5353F">
        <w:t xml:space="preserve">  – </w:t>
      </w:r>
      <w:r w:rsidR="00B359AA" w:rsidRPr="00D5353F">
        <w:t>J</w:t>
      </w:r>
      <w:r w:rsidR="00A62E70" w:rsidRPr="00D5353F">
        <w:t>SW, JSW_ASR4</w:t>
      </w:r>
      <w:r w:rsidR="00B359AA" w:rsidRPr="00D5353F">
        <w:t>, SASW</w:t>
      </w:r>
      <w:r w:rsidR="0016487B" w:rsidRPr="00D5353F">
        <w:t xml:space="preserve"> VOBs</w:t>
      </w:r>
      <w:bookmarkEnd w:id="174"/>
    </w:p>
    <w:p w:rsidR="00B359AA" w:rsidRPr="00D5353F" w:rsidRDefault="00B359AA" w:rsidP="00B359AA">
      <w:pPr>
        <w:pStyle w:val="BodyText"/>
        <w:ind w:left="864"/>
      </w:pPr>
      <w:r w:rsidRPr="00D5353F">
        <w:t>This is the naming rule used for component labels applied over Autosar module source code, documentation  and test folders</w:t>
      </w:r>
      <w:r w:rsidR="00A46F55" w:rsidRPr="00D5353F">
        <w:t xml:space="preserve"> in software development VOBs</w:t>
      </w:r>
      <w:r w:rsidRPr="00D5353F">
        <w:t xml:space="preserve"> </w:t>
      </w:r>
    </w:p>
    <w:p w:rsidR="00260FAF" w:rsidRPr="00D5353F" w:rsidRDefault="004E1D13">
      <w:pPr>
        <w:pStyle w:val="Caption"/>
        <w:spacing w:before="120"/>
        <w:jc w:val="both"/>
        <w:rPr>
          <w:rFonts w:ascii="Times New Roman" w:hAnsi="Times New Roman"/>
          <w:b w:val="0"/>
          <w:sz w:val="24"/>
          <w:szCs w:val="24"/>
        </w:rPr>
      </w:pPr>
      <w:r w:rsidRPr="00D5353F">
        <w:rPr>
          <w:rFonts w:ascii="Times New Roman" w:hAnsi="Times New Roman"/>
          <w:b w:val="0"/>
          <w:sz w:val="24"/>
          <w:szCs w:val="24"/>
        </w:rPr>
        <w:t>BLN_&lt;ASR_MODULE&gt;_</w:t>
      </w:r>
      <w:r w:rsidR="00176477" w:rsidRPr="00D5353F">
        <w:rPr>
          <w:rFonts w:ascii="Times New Roman" w:hAnsi="Times New Roman"/>
          <w:b w:val="0"/>
          <w:sz w:val="24"/>
          <w:szCs w:val="24"/>
        </w:rPr>
        <w:t>&lt;PRODUCT_NAME&gt;</w:t>
      </w:r>
      <w:r w:rsidRPr="00D5353F">
        <w:rPr>
          <w:rFonts w:ascii="Times New Roman" w:hAnsi="Times New Roman"/>
          <w:b w:val="0"/>
          <w:sz w:val="24"/>
          <w:szCs w:val="24"/>
        </w:rPr>
        <w:t>_&lt;ASR_VERSION&gt;_&lt;PLATFORM&gt;_&lt;Baseline_version&gt;</w:t>
      </w:r>
    </w:p>
    <w:p w:rsidR="0067426A" w:rsidRPr="00D5353F" w:rsidRDefault="004E1D13" w:rsidP="0067426A">
      <w:pPr>
        <w:pStyle w:val="Caption"/>
        <w:spacing w:before="0" w:after="0"/>
        <w:rPr>
          <w:rFonts w:ascii="Times New Roman" w:hAnsi="Times New Roman"/>
          <w:b w:val="0"/>
          <w:sz w:val="24"/>
          <w:szCs w:val="24"/>
        </w:rPr>
      </w:pPr>
      <w:r w:rsidRPr="00D5353F">
        <w:rPr>
          <w:rFonts w:ascii="Times New Roman" w:hAnsi="Times New Roman"/>
          <w:b w:val="0"/>
          <w:sz w:val="24"/>
          <w:szCs w:val="24"/>
        </w:rPr>
        <w:t>Where:</w:t>
      </w:r>
    </w:p>
    <w:p w:rsidR="00260FAF" w:rsidRPr="00D5353F" w:rsidRDefault="004E1D13" w:rsidP="00066F62">
      <w:pPr>
        <w:pStyle w:val="Caption"/>
        <w:numPr>
          <w:ilvl w:val="0"/>
          <w:numId w:val="59"/>
        </w:numPr>
        <w:spacing w:before="0" w:after="0"/>
        <w:rPr>
          <w:rFonts w:ascii="Times New Roman" w:hAnsi="Times New Roman"/>
          <w:b w:val="0"/>
          <w:sz w:val="24"/>
          <w:szCs w:val="24"/>
        </w:rPr>
      </w:pPr>
      <w:r w:rsidRPr="00D5353F">
        <w:rPr>
          <w:rFonts w:ascii="Times New Roman" w:hAnsi="Times New Roman"/>
          <w:b w:val="0"/>
          <w:sz w:val="24"/>
          <w:szCs w:val="24"/>
        </w:rPr>
        <w:t xml:space="preserve">&lt;ASR_MODULE&gt; - Autosar Module – the items in the </w:t>
      </w:r>
      <w:r w:rsidR="00417E7F">
        <w:fldChar w:fldCharType="begin"/>
      </w:r>
      <w:r w:rsidR="00417E7F">
        <w:instrText xml:space="preserve"> REF _Ref315098365 \h  \* MERGEFORMAT </w:instrText>
      </w:r>
      <w:r w:rsidR="00417E7F">
        <w:fldChar w:fldCharType="separate"/>
      </w:r>
      <w:r w:rsidRPr="00D5353F">
        <w:rPr>
          <w:rFonts w:ascii="Times New Roman" w:hAnsi="Times New Roman"/>
          <w:i/>
          <w:sz w:val="24"/>
          <w:szCs w:val="24"/>
        </w:rPr>
        <w:t>Table 5</w:t>
      </w:r>
      <w:r w:rsidR="00417E7F">
        <w:fldChar w:fldCharType="end"/>
      </w:r>
      <w:r w:rsidRPr="00D5353F">
        <w:rPr>
          <w:rFonts w:ascii="Times New Roman" w:hAnsi="Times New Roman"/>
          <w:b w:val="0"/>
          <w:sz w:val="24"/>
          <w:szCs w:val="24"/>
        </w:rPr>
        <w:t xml:space="preserve"> and </w:t>
      </w:r>
      <w:r w:rsidR="00417E7F">
        <w:fldChar w:fldCharType="begin"/>
      </w:r>
      <w:r w:rsidR="00417E7F">
        <w:instrText xml:space="preserve"> REF _Ref315098374 \h  \* MERGEFORMAT </w:instrText>
      </w:r>
      <w:r w:rsidR="00417E7F">
        <w:fldChar w:fldCharType="separate"/>
      </w:r>
      <w:r w:rsidRPr="00D5353F">
        <w:rPr>
          <w:rFonts w:ascii="Times New Roman" w:hAnsi="Times New Roman"/>
          <w:i/>
          <w:sz w:val="24"/>
          <w:szCs w:val="24"/>
        </w:rPr>
        <w:t>Table 8</w:t>
      </w:r>
      <w:r w:rsidR="00417E7F">
        <w:fldChar w:fldCharType="end"/>
      </w:r>
      <w:r w:rsidR="005512CB" w:rsidRPr="00D5353F">
        <w:rPr>
          <w:rFonts w:ascii="Times New Roman" w:hAnsi="Times New Roman"/>
          <w:b w:val="0"/>
          <w:sz w:val="24"/>
          <w:szCs w:val="24"/>
        </w:rPr>
        <w:t>.</w:t>
      </w:r>
    </w:p>
    <w:p w:rsidR="00176477" w:rsidRPr="00D5353F" w:rsidRDefault="00176477" w:rsidP="00176477">
      <w:pPr>
        <w:pStyle w:val="ListParagraph"/>
        <w:numPr>
          <w:ilvl w:val="0"/>
          <w:numId w:val="59"/>
        </w:numPr>
        <w:rPr>
          <w:rFonts w:ascii="Times New Roman" w:hAnsi="Times New Roman"/>
        </w:rPr>
      </w:pPr>
      <w:r w:rsidRPr="00D5353F">
        <w:rPr>
          <w:rFonts w:ascii="Times New Roman" w:hAnsi="Times New Roman"/>
          <w:b/>
          <w:sz w:val="24"/>
        </w:rPr>
        <w:t xml:space="preserve">  </w:t>
      </w:r>
      <w:r w:rsidRPr="00D5353F">
        <w:rPr>
          <w:rFonts w:ascii="Times New Roman" w:hAnsi="Times New Roman"/>
          <w:sz w:val="24"/>
        </w:rPr>
        <w:t>&lt;PRODUCT_NAME&gt; - MCAL for JSW/JSW_ASR4 vobs and SMCAL for SASW vob</w:t>
      </w:r>
    </w:p>
    <w:p w:rsidR="00260FAF" w:rsidRPr="00D5353F" w:rsidRDefault="004E1D13" w:rsidP="00066F62">
      <w:pPr>
        <w:pStyle w:val="Caption"/>
        <w:numPr>
          <w:ilvl w:val="0"/>
          <w:numId w:val="59"/>
        </w:numPr>
        <w:spacing w:before="0" w:after="0"/>
        <w:rPr>
          <w:rFonts w:ascii="Times New Roman" w:hAnsi="Times New Roman"/>
          <w:b w:val="0"/>
          <w:sz w:val="24"/>
          <w:szCs w:val="24"/>
        </w:rPr>
      </w:pPr>
      <w:r w:rsidRPr="00D5353F">
        <w:rPr>
          <w:rFonts w:ascii="Times New Roman" w:hAnsi="Times New Roman"/>
          <w:b w:val="0"/>
          <w:sz w:val="24"/>
          <w:szCs w:val="24"/>
        </w:rPr>
        <w:t>&lt;PLATFORM&gt; - Platform Name, for current project: XPC56XXL</w:t>
      </w:r>
    </w:p>
    <w:p w:rsidR="00260FAF" w:rsidRPr="00D5353F" w:rsidRDefault="004E1D13" w:rsidP="00066F62">
      <w:pPr>
        <w:pStyle w:val="Caption"/>
        <w:numPr>
          <w:ilvl w:val="0"/>
          <w:numId w:val="59"/>
        </w:numPr>
        <w:spacing w:before="0" w:after="0"/>
        <w:rPr>
          <w:rFonts w:ascii="Times New Roman" w:hAnsi="Times New Roman"/>
          <w:b w:val="0"/>
          <w:sz w:val="24"/>
          <w:szCs w:val="24"/>
        </w:rPr>
      </w:pPr>
      <w:r w:rsidRPr="00D5353F">
        <w:rPr>
          <w:rFonts w:ascii="Times New Roman" w:hAnsi="Times New Roman"/>
          <w:b w:val="0"/>
          <w:sz w:val="24"/>
          <w:szCs w:val="24"/>
        </w:rPr>
        <w:t>&lt;ASR_VERSION&gt; - the Autosar Version: Example: 3.0 or 4.0</w:t>
      </w:r>
    </w:p>
    <w:p w:rsidR="00260FAF" w:rsidRPr="00D5353F" w:rsidRDefault="004E1D13" w:rsidP="00066F62">
      <w:pPr>
        <w:pStyle w:val="Caption"/>
        <w:numPr>
          <w:ilvl w:val="0"/>
          <w:numId w:val="59"/>
        </w:numPr>
        <w:spacing w:before="0" w:after="0"/>
        <w:rPr>
          <w:rFonts w:ascii="Times New Roman" w:hAnsi="Times New Roman"/>
          <w:b w:val="0"/>
          <w:sz w:val="24"/>
          <w:szCs w:val="24"/>
        </w:rPr>
      </w:pPr>
      <w:r w:rsidRPr="00D5353F">
        <w:rPr>
          <w:rFonts w:ascii="Times New Roman" w:hAnsi="Times New Roman"/>
          <w:b w:val="0"/>
          <w:sz w:val="24"/>
          <w:szCs w:val="24"/>
        </w:rPr>
        <w:t>&lt;Baseline_version&gt; - Baseline/Release Version of the type xx.yy.zz</w:t>
      </w:r>
    </w:p>
    <w:p w:rsidR="0056305E" w:rsidRPr="00D5353F" w:rsidRDefault="0056305E" w:rsidP="0056305E">
      <w:pPr>
        <w:pStyle w:val="Caption"/>
        <w:spacing w:before="0" w:after="0"/>
        <w:rPr>
          <w:rFonts w:ascii="Times New Roman" w:hAnsi="Times New Roman"/>
          <w:sz w:val="24"/>
          <w:szCs w:val="24"/>
        </w:rPr>
      </w:pPr>
    </w:p>
    <w:p w:rsidR="0056305E" w:rsidRPr="00D5353F" w:rsidRDefault="0056305E" w:rsidP="0056305E">
      <w:pPr>
        <w:pStyle w:val="Caption"/>
        <w:spacing w:before="0" w:after="0"/>
        <w:rPr>
          <w:rFonts w:ascii="Times New Roman" w:hAnsi="Times New Roman"/>
          <w:b w:val="0"/>
          <w:sz w:val="24"/>
          <w:szCs w:val="24"/>
        </w:rPr>
      </w:pPr>
      <w:r w:rsidRPr="00D5353F">
        <w:rPr>
          <w:rFonts w:ascii="Times New Roman" w:hAnsi="Times New Roman"/>
          <w:sz w:val="24"/>
          <w:szCs w:val="24"/>
        </w:rPr>
        <w:t xml:space="preserve">Note: </w:t>
      </w:r>
      <w:r w:rsidRPr="00D5353F">
        <w:rPr>
          <w:rFonts w:ascii="Times New Roman" w:hAnsi="Times New Roman"/>
          <w:b w:val="0"/>
          <w:sz w:val="24"/>
          <w:szCs w:val="24"/>
        </w:rPr>
        <w:t xml:space="preserve"> Autosar Driver</w:t>
      </w:r>
      <w:r w:rsidR="005512CB" w:rsidRPr="00D5353F">
        <w:rPr>
          <w:rFonts w:ascii="Times New Roman" w:hAnsi="Times New Roman"/>
          <w:b w:val="0"/>
          <w:sz w:val="24"/>
          <w:szCs w:val="24"/>
        </w:rPr>
        <w:t>s</w:t>
      </w:r>
      <w:r w:rsidRPr="00D5353F">
        <w:rPr>
          <w:rFonts w:ascii="Times New Roman" w:hAnsi="Times New Roman"/>
          <w:b w:val="0"/>
          <w:sz w:val="24"/>
          <w:szCs w:val="24"/>
        </w:rPr>
        <w:t xml:space="preserve"> are platform dependent</w:t>
      </w:r>
    </w:p>
    <w:p w:rsidR="0067426A" w:rsidRPr="00D5353F" w:rsidRDefault="0067426A" w:rsidP="0067426A">
      <w:pPr>
        <w:pStyle w:val="Caption"/>
        <w:spacing w:before="0" w:after="0"/>
        <w:rPr>
          <w:rFonts w:ascii="Times New Roman" w:hAnsi="Times New Roman"/>
          <w:b w:val="0"/>
          <w:sz w:val="24"/>
          <w:szCs w:val="24"/>
        </w:rPr>
      </w:pPr>
    </w:p>
    <w:p w:rsidR="0067426A" w:rsidRPr="00C73CFD" w:rsidRDefault="004E1D13" w:rsidP="0067426A">
      <w:pPr>
        <w:pStyle w:val="Caption"/>
        <w:spacing w:before="0" w:after="0"/>
        <w:rPr>
          <w:rFonts w:ascii="Times New Roman" w:hAnsi="Times New Roman"/>
          <w:b w:val="0"/>
          <w:sz w:val="24"/>
          <w:szCs w:val="24"/>
        </w:rPr>
      </w:pPr>
      <w:r w:rsidRPr="00C73CFD">
        <w:rPr>
          <w:rFonts w:ascii="Times New Roman" w:hAnsi="Times New Roman"/>
          <w:b w:val="0"/>
          <w:sz w:val="24"/>
          <w:szCs w:val="24"/>
        </w:rPr>
        <w:t>Examples:</w:t>
      </w:r>
    </w:p>
    <w:p w:rsidR="00B359AA" w:rsidRPr="00D7131D" w:rsidRDefault="00B359AA" w:rsidP="00B359AA">
      <w:pPr>
        <w:pStyle w:val="Caption"/>
        <w:spacing w:before="0" w:after="0"/>
        <w:ind w:left="720"/>
        <w:rPr>
          <w:rFonts w:ascii="Times New Roman" w:hAnsi="Times New Roman"/>
          <w:b w:val="0"/>
          <w:sz w:val="24"/>
          <w:szCs w:val="24"/>
        </w:rPr>
      </w:pPr>
      <w:r w:rsidRPr="00D7131D">
        <w:rPr>
          <w:rFonts w:ascii="Times New Roman" w:hAnsi="Times New Roman"/>
          <w:b w:val="0"/>
          <w:sz w:val="24"/>
          <w:szCs w:val="24"/>
        </w:rPr>
        <w:lastRenderedPageBreak/>
        <w:t>BLN_ADC _MCAL_3.0_XPC56XXL_01.00.00</w:t>
      </w:r>
    </w:p>
    <w:p w:rsidR="00B359AA" w:rsidRPr="00D7131D" w:rsidRDefault="00B359AA" w:rsidP="00B359AA">
      <w:pPr>
        <w:pStyle w:val="Caption"/>
        <w:spacing w:before="0" w:after="0"/>
        <w:ind w:left="720"/>
        <w:rPr>
          <w:rFonts w:ascii="Times New Roman" w:hAnsi="Times New Roman"/>
          <w:b w:val="0"/>
          <w:sz w:val="24"/>
          <w:szCs w:val="24"/>
          <w:shd w:val="clear" w:color="auto" w:fill="00FF00"/>
        </w:rPr>
      </w:pPr>
      <w:bookmarkStart w:id="175" w:name="_GoBack"/>
      <w:r w:rsidRPr="00D7131D">
        <w:rPr>
          <w:rFonts w:ascii="Times New Roman" w:hAnsi="Times New Roman"/>
          <w:b w:val="0"/>
          <w:sz w:val="24"/>
          <w:szCs w:val="24"/>
          <w:shd w:val="clear" w:color="auto" w:fill="00FF00"/>
        </w:rPr>
        <w:t>BLN_CAN_MCAL_3.0_MPC574XP_01.00.00</w:t>
      </w:r>
    </w:p>
    <w:bookmarkEnd w:id="175"/>
    <w:p w:rsidR="00B359AA" w:rsidRPr="00D7131D" w:rsidRDefault="00B359AA" w:rsidP="00B359AA">
      <w:pPr>
        <w:pStyle w:val="Caption"/>
        <w:spacing w:before="0" w:after="0"/>
        <w:ind w:left="720"/>
        <w:rPr>
          <w:rFonts w:ascii="Times New Roman" w:hAnsi="Times New Roman"/>
          <w:b w:val="0"/>
          <w:sz w:val="24"/>
          <w:szCs w:val="24"/>
        </w:rPr>
      </w:pPr>
      <w:r w:rsidRPr="00D7131D">
        <w:rPr>
          <w:rFonts w:ascii="Times New Roman" w:hAnsi="Times New Roman"/>
          <w:b w:val="0"/>
          <w:sz w:val="24"/>
          <w:szCs w:val="24"/>
        </w:rPr>
        <w:t>BLN_ADC _MCAL_3.2_XPC56XXL_01.00.00</w:t>
      </w:r>
    </w:p>
    <w:p w:rsidR="00B359AA" w:rsidRPr="00D7131D" w:rsidRDefault="00B359AA" w:rsidP="00B359AA">
      <w:pPr>
        <w:ind w:firstLine="720"/>
        <w:rPr>
          <w:sz w:val="24"/>
        </w:rPr>
      </w:pPr>
      <w:r w:rsidRPr="00D7131D">
        <w:rPr>
          <w:color w:val="000000"/>
          <w:sz w:val="24"/>
          <w:shd w:val="clear" w:color="auto" w:fill="00FF00"/>
        </w:rPr>
        <w:t>BLN_GPT_MCAL_3.0_XPC564XA_01.02.00</w:t>
      </w:r>
    </w:p>
    <w:p w:rsidR="00B359AA" w:rsidRPr="00D7131D" w:rsidRDefault="00B359AA" w:rsidP="00B359AA">
      <w:pPr>
        <w:pStyle w:val="Caption"/>
        <w:spacing w:before="0" w:after="0"/>
        <w:ind w:left="720"/>
        <w:rPr>
          <w:rFonts w:ascii="Times New Roman" w:hAnsi="Times New Roman"/>
          <w:b w:val="0"/>
          <w:sz w:val="24"/>
          <w:szCs w:val="24"/>
        </w:rPr>
      </w:pPr>
      <w:r w:rsidRPr="00D7131D">
        <w:rPr>
          <w:rFonts w:ascii="Times New Roman" w:hAnsi="Times New Roman"/>
          <w:b w:val="0"/>
          <w:sz w:val="24"/>
          <w:szCs w:val="24"/>
        </w:rPr>
        <w:t>BLN_ADC _MCAL_4.0_</w:t>
      </w:r>
      <w:r w:rsidRPr="00D7131D">
        <w:rPr>
          <w:rFonts w:ascii="Times New Roman" w:hAnsi="Times New Roman"/>
          <w:color w:val="000000"/>
          <w:sz w:val="24"/>
          <w:szCs w:val="24"/>
          <w:shd w:val="clear" w:color="auto" w:fill="00FF00"/>
        </w:rPr>
        <w:t xml:space="preserve"> </w:t>
      </w:r>
      <w:r w:rsidRPr="00D7131D">
        <w:rPr>
          <w:rFonts w:ascii="Times New Roman" w:hAnsi="Times New Roman"/>
          <w:b w:val="0"/>
          <w:color w:val="000000"/>
          <w:sz w:val="24"/>
          <w:szCs w:val="24"/>
          <w:shd w:val="clear" w:color="auto" w:fill="00FF00"/>
        </w:rPr>
        <w:t>XPC564XA</w:t>
      </w:r>
      <w:r w:rsidRPr="00D7131D" w:rsidDel="00223A4F">
        <w:rPr>
          <w:rFonts w:ascii="Times New Roman" w:hAnsi="Times New Roman"/>
          <w:b w:val="0"/>
          <w:sz w:val="24"/>
          <w:szCs w:val="24"/>
        </w:rPr>
        <w:t xml:space="preserve"> </w:t>
      </w:r>
      <w:r w:rsidRPr="00D7131D">
        <w:rPr>
          <w:rFonts w:ascii="Times New Roman" w:hAnsi="Times New Roman"/>
          <w:b w:val="0"/>
          <w:sz w:val="24"/>
          <w:szCs w:val="24"/>
        </w:rPr>
        <w:t>_01.00.00</w:t>
      </w:r>
    </w:p>
    <w:p w:rsidR="00B359AA" w:rsidRPr="00C73CFD" w:rsidRDefault="00B359AA" w:rsidP="00B359AA">
      <w:pPr>
        <w:pStyle w:val="Caption"/>
        <w:spacing w:before="0" w:after="0"/>
        <w:ind w:left="720"/>
        <w:rPr>
          <w:rFonts w:ascii="Times New Roman" w:hAnsi="Times New Roman"/>
          <w:b w:val="0"/>
          <w:sz w:val="24"/>
          <w:szCs w:val="24"/>
        </w:rPr>
      </w:pPr>
      <w:r w:rsidRPr="00D7131D">
        <w:rPr>
          <w:rFonts w:ascii="Times New Roman" w:hAnsi="Times New Roman"/>
          <w:b w:val="0"/>
          <w:sz w:val="24"/>
          <w:szCs w:val="24"/>
        </w:rPr>
        <w:t>BLN_ADC _SMCAL_4.0_</w:t>
      </w:r>
      <w:r w:rsidRPr="00D7131D">
        <w:rPr>
          <w:rFonts w:ascii="Times New Roman" w:hAnsi="Times New Roman"/>
          <w:b w:val="0"/>
          <w:sz w:val="24"/>
          <w:szCs w:val="24"/>
          <w:shd w:val="clear" w:color="auto" w:fill="00FF00"/>
        </w:rPr>
        <w:t xml:space="preserve"> MPC574XP</w:t>
      </w:r>
      <w:r w:rsidRPr="00D7131D" w:rsidDel="00223A4F">
        <w:rPr>
          <w:rFonts w:ascii="Times New Roman" w:hAnsi="Times New Roman"/>
          <w:b w:val="0"/>
          <w:sz w:val="24"/>
          <w:szCs w:val="24"/>
        </w:rPr>
        <w:t xml:space="preserve"> </w:t>
      </w:r>
      <w:r w:rsidRPr="00D7131D">
        <w:rPr>
          <w:rFonts w:ascii="Times New Roman" w:hAnsi="Times New Roman"/>
          <w:b w:val="0"/>
          <w:sz w:val="24"/>
          <w:szCs w:val="24"/>
        </w:rPr>
        <w:t>_01.00.00</w:t>
      </w:r>
    </w:p>
    <w:p w:rsidR="00B359AA" w:rsidRPr="00C73CFD" w:rsidRDefault="00B359AA" w:rsidP="00B359AA">
      <w:pPr>
        <w:pStyle w:val="Heading4"/>
      </w:pPr>
      <w:bookmarkStart w:id="176" w:name="_Toc343511864"/>
      <w:bookmarkStart w:id="177" w:name="_Toc357008892"/>
      <w:r w:rsidRPr="00C73CFD">
        <w:t>For Autosar Drivers – vnv_test VOB</w:t>
      </w:r>
      <w:bookmarkEnd w:id="176"/>
      <w:bookmarkEnd w:id="177"/>
    </w:p>
    <w:p w:rsidR="00A46F55" w:rsidRPr="00D5353F" w:rsidRDefault="00A46F55" w:rsidP="00A46F55">
      <w:pPr>
        <w:pStyle w:val="BodyText"/>
      </w:pPr>
      <w:r w:rsidRPr="00D5353F">
        <w:t>This is the naming rule used for labels applied over test artifacts managed in vnv_test VOB</w:t>
      </w:r>
    </w:p>
    <w:p w:rsidR="00B359AA" w:rsidRPr="00D5353F" w:rsidRDefault="00B359AA" w:rsidP="00B359AA">
      <w:pPr>
        <w:pStyle w:val="Caption"/>
        <w:spacing w:before="120"/>
        <w:jc w:val="both"/>
        <w:rPr>
          <w:rFonts w:ascii="Times New Roman" w:hAnsi="Times New Roman"/>
          <w:b w:val="0"/>
          <w:sz w:val="24"/>
          <w:szCs w:val="24"/>
        </w:rPr>
      </w:pPr>
      <w:r w:rsidRPr="00D5353F">
        <w:rPr>
          <w:rFonts w:ascii="Times New Roman" w:hAnsi="Times New Roman"/>
          <w:b w:val="0"/>
          <w:sz w:val="24"/>
          <w:szCs w:val="24"/>
        </w:rPr>
        <w:t>BLN_TEST_&lt;ASR_MODULE&gt;_&lt;PRODUCT_NAME&gt;_&lt;ASR_VERSION&gt;_&lt;PLATFORM&gt;_&lt;Baseline_version&gt;</w:t>
      </w:r>
    </w:p>
    <w:p w:rsidR="00B359AA" w:rsidRPr="00D5353F" w:rsidRDefault="00B359AA" w:rsidP="00B359AA">
      <w:pPr>
        <w:pStyle w:val="Caption"/>
        <w:spacing w:before="0" w:after="0"/>
        <w:rPr>
          <w:rFonts w:ascii="Times New Roman" w:hAnsi="Times New Roman"/>
          <w:b w:val="0"/>
          <w:sz w:val="24"/>
          <w:szCs w:val="24"/>
        </w:rPr>
      </w:pPr>
      <w:r w:rsidRPr="00D5353F">
        <w:rPr>
          <w:rFonts w:ascii="Times New Roman" w:hAnsi="Times New Roman"/>
          <w:b w:val="0"/>
          <w:sz w:val="24"/>
          <w:szCs w:val="24"/>
        </w:rPr>
        <w:t>Where:</w:t>
      </w:r>
    </w:p>
    <w:p w:rsidR="00B359AA" w:rsidRPr="00D5353F" w:rsidRDefault="00B359AA" w:rsidP="00B359AA">
      <w:pPr>
        <w:pStyle w:val="Caption"/>
        <w:numPr>
          <w:ilvl w:val="0"/>
          <w:numId w:val="59"/>
        </w:numPr>
        <w:spacing w:before="0" w:after="0"/>
        <w:rPr>
          <w:rFonts w:ascii="Times New Roman" w:hAnsi="Times New Roman"/>
          <w:b w:val="0"/>
          <w:sz w:val="24"/>
          <w:szCs w:val="24"/>
        </w:rPr>
      </w:pPr>
      <w:r w:rsidRPr="00D5353F">
        <w:rPr>
          <w:rFonts w:ascii="Times New Roman" w:hAnsi="Times New Roman"/>
          <w:b w:val="0"/>
          <w:sz w:val="24"/>
          <w:szCs w:val="24"/>
        </w:rPr>
        <w:t xml:space="preserve">&lt;ASR_MODULE&gt; - Autosar Module – the items in the </w:t>
      </w:r>
      <w:r w:rsidR="00417E7F">
        <w:fldChar w:fldCharType="begin"/>
      </w:r>
      <w:r w:rsidR="00417E7F">
        <w:instrText xml:space="preserve"> REF _Ref315098365 \h  \* MERGEFORMAT </w:instrText>
      </w:r>
      <w:r w:rsidR="00417E7F">
        <w:fldChar w:fldCharType="separate"/>
      </w:r>
      <w:r w:rsidRPr="00D5353F">
        <w:rPr>
          <w:rFonts w:ascii="Times New Roman" w:hAnsi="Times New Roman"/>
          <w:i/>
          <w:sz w:val="24"/>
          <w:szCs w:val="24"/>
        </w:rPr>
        <w:t>Table 5</w:t>
      </w:r>
      <w:r w:rsidR="00417E7F">
        <w:fldChar w:fldCharType="end"/>
      </w:r>
      <w:r w:rsidRPr="00D5353F">
        <w:rPr>
          <w:rFonts w:ascii="Times New Roman" w:hAnsi="Times New Roman"/>
          <w:b w:val="0"/>
          <w:sz w:val="24"/>
          <w:szCs w:val="24"/>
        </w:rPr>
        <w:t xml:space="preserve"> and </w:t>
      </w:r>
      <w:r w:rsidR="00417E7F">
        <w:fldChar w:fldCharType="begin"/>
      </w:r>
      <w:r w:rsidR="00417E7F">
        <w:instrText xml:space="preserve"> REF _Ref315098374 \h  \* MERGEFORMAT </w:instrText>
      </w:r>
      <w:r w:rsidR="00417E7F">
        <w:fldChar w:fldCharType="separate"/>
      </w:r>
      <w:r w:rsidRPr="00D5353F">
        <w:rPr>
          <w:rFonts w:ascii="Times New Roman" w:hAnsi="Times New Roman"/>
          <w:i/>
          <w:sz w:val="24"/>
          <w:szCs w:val="24"/>
        </w:rPr>
        <w:t>Table 8</w:t>
      </w:r>
      <w:r w:rsidR="00417E7F">
        <w:fldChar w:fldCharType="end"/>
      </w:r>
      <w:r w:rsidRPr="00D5353F">
        <w:rPr>
          <w:rFonts w:ascii="Times New Roman" w:hAnsi="Times New Roman"/>
          <w:b w:val="0"/>
          <w:sz w:val="24"/>
          <w:szCs w:val="24"/>
        </w:rPr>
        <w:t>.</w:t>
      </w:r>
    </w:p>
    <w:p w:rsidR="00B359AA" w:rsidRPr="00D5353F" w:rsidRDefault="00B359AA" w:rsidP="00B359AA">
      <w:pPr>
        <w:pStyle w:val="ListParagraph"/>
        <w:numPr>
          <w:ilvl w:val="0"/>
          <w:numId w:val="59"/>
        </w:numPr>
        <w:rPr>
          <w:rFonts w:ascii="Times New Roman" w:hAnsi="Times New Roman"/>
        </w:rPr>
      </w:pPr>
      <w:r w:rsidRPr="00D5353F">
        <w:rPr>
          <w:rFonts w:ascii="Times New Roman" w:hAnsi="Times New Roman"/>
          <w:b/>
          <w:sz w:val="24"/>
        </w:rPr>
        <w:t xml:space="preserve">  </w:t>
      </w:r>
      <w:r w:rsidRPr="00D5353F">
        <w:rPr>
          <w:rFonts w:ascii="Times New Roman" w:hAnsi="Times New Roman"/>
          <w:sz w:val="24"/>
        </w:rPr>
        <w:t>&lt;PRODUCT_NAME&gt; - MCAL for JSW/JSW_ASR4 vobs and SMCAL for SASW vob</w:t>
      </w:r>
    </w:p>
    <w:p w:rsidR="00B359AA" w:rsidRPr="00D5353F" w:rsidRDefault="00B359AA" w:rsidP="00B359AA">
      <w:pPr>
        <w:pStyle w:val="Caption"/>
        <w:numPr>
          <w:ilvl w:val="0"/>
          <w:numId w:val="59"/>
        </w:numPr>
        <w:spacing w:before="0" w:after="0"/>
        <w:rPr>
          <w:rFonts w:ascii="Times New Roman" w:hAnsi="Times New Roman"/>
          <w:b w:val="0"/>
          <w:sz w:val="24"/>
          <w:szCs w:val="24"/>
        </w:rPr>
      </w:pPr>
      <w:r w:rsidRPr="00D5353F">
        <w:rPr>
          <w:rFonts w:ascii="Times New Roman" w:hAnsi="Times New Roman"/>
          <w:b w:val="0"/>
          <w:sz w:val="24"/>
          <w:szCs w:val="24"/>
        </w:rPr>
        <w:t>&lt;PLATFORM&gt; - Platform Name, for current project: XPC56XXL</w:t>
      </w:r>
    </w:p>
    <w:p w:rsidR="00B359AA" w:rsidRPr="00D5353F" w:rsidRDefault="00B359AA" w:rsidP="00B359AA">
      <w:pPr>
        <w:pStyle w:val="Caption"/>
        <w:numPr>
          <w:ilvl w:val="0"/>
          <w:numId w:val="59"/>
        </w:numPr>
        <w:spacing w:before="0" w:after="0"/>
        <w:rPr>
          <w:rFonts w:ascii="Times New Roman" w:hAnsi="Times New Roman"/>
          <w:b w:val="0"/>
          <w:sz w:val="24"/>
          <w:szCs w:val="24"/>
        </w:rPr>
      </w:pPr>
      <w:r w:rsidRPr="00D5353F">
        <w:rPr>
          <w:rFonts w:ascii="Times New Roman" w:hAnsi="Times New Roman"/>
          <w:b w:val="0"/>
          <w:sz w:val="24"/>
          <w:szCs w:val="24"/>
        </w:rPr>
        <w:t>&lt;ASR_VERSION&gt; - the Autosar Version: Example: 3.0 or 4.0</w:t>
      </w:r>
    </w:p>
    <w:p w:rsidR="00B359AA" w:rsidRPr="00D5353F" w:rsidRDefault="00B359AA" w:rsidP="00B359AA">
      <w:pPr>
        <w:pStyle w:val="Caption"/>
        <w:numPr>
          <w:ilvl w:val="0"/>
          <w:numId w:val="59"/>
        </w:numPr>
        <w:spacing w:before="0" w:after="0"/>
        <w:rPr>
          <w:rFonts w:ascii="Times New Roman" w:hAnsi="Times New Roman"/>
          <w:b w:val="0"/>
          <w:sz w:val="24"/>
          <w:szCs w:val="24"/>
        </w:rPr>
      </w:pPr>
      <w:r w:rsidRPr="00D5353F">
        <w:rPr>
          <w:rFonts w:ascii="Times New Roman" w:hAnsi="Times New Roman"/>
          <w:b w:val="0"/>
          <w:sz w:val="24"/>
          <w:szCs w:val="24"/>
        </w:rPr>
        <w:t>&lt;Baseline_version&gt; - Baseline/Release Version of the type xx.yy.zz</w:t>
      </w:r>
    </w:p>
    <w:p w:rsidR="00B359AA" w:rsidRPr="00D5353F" w:rsidRDefault="00B359AA" w:rsidP="00B359AA">
      <w:pPr>
        <w:pStyle w:val="Caption"/>
        <w:spacing w:before="0" w:after="0"/>
        <w:rPr>
          <w:rFonts w:ascii="Times New Roman" w:hAnsi="Times New Roman"/>
          <w:sz w:val="24"/>
          <w:szCs w:val="24"/>
        </w:rPr>
      </w:pPr>
    </w:p>
    <w:p w:rsidR="00B359AA" w:rsidRPr="00D5353F" w:rsidRDefault="00B359AA" w:rsidP="00B359AA">
      <w:pPr>
        <w:pStyle w:val="Caption"/>
        <w:spacing w:before="0" w:after="0"/>
        <w:rPr>
          <w:rFonts w:ascii="Times New Roman" w:hAnsi="Times New Roman"/>
          <w:b w:val="0"/>
          <w:sz w:val="24"/>
          <w:szCs w:val="24"/>
        </w:rPr>
      </w:pPr>
      <w:r w:rsidRPr="00D5353F">
        <w:rPr>
          <w:rFonts w:ascii="Times New Roman" w:hAnsi="Times New Roman"/>
          <w:sz w:val="24"/>
          <w:szCs w:val="24"/>
        </w:rPr>
        <w:t xml:space="preserve">Note: </w:t>
      </w:r>
      <w:r w:rsidRPr="00D5353F">
        <w:rPr>
          <w:rFonts w:ascii="Times New Roman" w:hAnsi="Times New Roman"/>
          <w:b w:val="0"/>
          <w:sz w:val="24"/>
          <w:szCs w:val="24"/>
        </w:rPr>
        <w:t xml:space="preserve"> Autosar Drivers are platform dependent</w:t>
      </w:r>
    </w:p>
    <w:p w:rsidR="00B359AA" w:rsidRPr="00D5353F" w:rsidRDefault="00B359AA" w:rsidP="00B359AA">
      <w:pPr>
        <w:pStyle w:val="Caption"/>
        <w:spacing w:before="0" w:after="0"/>
        <w:rPr>
          <w:rFonts w:ascii="Times New Roman" w:hAnsi="Times New Roman"/>
          <w:b w:val="0"/>
          <w:sz w:val="24"/>
          <w:szCs w:val="24"/>
        </w:rPr>
      </w:pPr>
    </w:p>
    <w:p w:rsidR="00B359AA" w:rsidRPr="00D5353F" w:rsidRDefault="00B359AA" w:rsidP="00B359AA">
      <w:pPr>
        <w:pStyle w:val="Caption"/>
        <w:spacing w:before="0" w:after="0"/>
        <w:rPr>
          <w:rFonts w:ascii="Times New Roman" w:hAnsi="Times New Roman"/>
          <w:b w:val="0"/>
          <w:sz w:val="24"/>
          <w:szCs w:val="24"/>
        </w:rPr>
      </w:pPr>
      <w:r w:rsidRPr="00D5353F">
        <w:rPr>
          <w:rFonts w:ascii="Times New Roman" w:hAnsi="Times New Roman"/>
          <w:b w:val="0"/>
          <w:sz w:val="24"/>
          <w:szCs w:val="24"/>
        </w:rPr>
        <w:t>Examples:</w:t>
      </w:r>
    </w:p>
    <w:p w:rsidR="00B359AA" w:rsidRPr="00D7131D" w:rsidRDefault="00B359AA" w:rsidP="00B359AA">
      <w:pPr>
        <w:pStyle w:val="Caption"/>
        <w:spacing w:before="0" w:after="0"/>
        <w:ind w:left="720"/>
        <w:rPr>
          <w:rFonts w:ascii="Times New Roman" w:hAnsi="Times New Roman"/>
          <w:b w:val="0"/>
          <w:sz w:val="24"/>
          <w:szCs w:val="24"/>
        </w:rPr>
      </w:pPr>
      <w:r w:rsidRPr="00D7131D">
        <w:rPr>
          <w:rFonts w:ascii="Times New Roman" w:hAnsi="Times New Roman"/>
          <w:b w:val="0"/>
          <w:sz w:val="24"/>
          <w:szCs w:val="24"/>
        </w:rPr>
        <w:t>BLN_TEST_ADC _MCAL_3.0_XPC56XXL_01.00.00</w:t>
      </w:r>
    </w:p>
    <w:p w:rsidR="00B359AA" w:rsidRPr="00D7131D" w:rsidRDefault="00B359AA" w:rsidP="00B359AA">
      <w:pPr>
        <w:pStyle w:val="Caption"/>
        <w:spacing w:before="0" w:after="0"/>
        <w:ind w:left="720"/>
        <w:rPr>
          <w:rFonts w:ascii="Times New Roman" w:hAnsi="Times New Roman"/>
          <w:b w:val="0"/>
          <w:sz w:val="24"/>
          <w:szCs w:val="24"/>
          <w:shd w:val="clear" w:color="auto" w:fill="00FF00"/>
        </w:rPr>
      </w:pPr>
      <w:r w:rsidRPr="00D7131D">
        <w:rPr>
          <w:rFonts w:ascii="Times New Roman" w:hAnsi="Times New Roman"/>
          <w:b w:val="0"/>
          <w:sz w:val="24"/>
          <w:szCs w:val="24"/>
          <w:shd w:val="clear" w:color="auto" w:fill="00FF00"/>
        </w:rPr>
        <w:t>BLN_TEST_CAN_MCAL_3.0_MPC574XP_01.00.00</w:t>
      </w:r>
    </w:p>
    <w:p w:rsidR="00B359AA" w:rsidRPr="00D7131D" w:rsidRDefault="00B359AA" w:rsidP="00B359AA">
      <w:pPr>
        <w:pStyle w:val="Caption"/>
        <w:spacing w:before="0" w:after="0"/>
        <w:ind w:left="720"/>
        <w:rPr>
          <w:rFonts w:ascii="Times New Roman" w:hAnsi="Times New Roman"/>
          <w:b w:val="0"/>
          <w:sz w:val="24"/>
          <w:szCs w:val="24"/>
        </w:rPr>
      </w:pPr>
      <w:r w:rsidRPr="00D7131D">
        <w:rPr>
          <w:rFonts w:ascii="Times New Roman" w:hAnsi="Times New Roman"/>
          <w:b w:val="0"/>
          <w:sz w:val="24"/>
          <w:szCs w:val="24"/>
        </w:rPr>
        <w:t>BLN_TEST_ADC _MCAL_3.2_XPC56XXL_01.00.00</w:t>
      </w:r>
    </w:p>
    <w:p w:rsidR="00B359AA" w:rsidRPr="00D7131D" w:rsidRDefault="00B359AA" w:rsidP="00B359AA">
      <w:pPr>
        <w:ind w:firstLine="720"/>
        <w:rPr>
          <w:sz w:val="24"/>
        </w:rPr>
      </w:pPr>
      <w:r w:rsidRPr="00D7131D">
        <w:rPr>
          <w:color w:val="000000"/>
          <w:sz w:val="24"/>
          <w:shd w:val="clear" w:color="auto" w:fill="00FF00"/>
        </w:rPr>
        <w:t>BLN_TEST_GPT_MCAL_3.0_XPC564XA_01.02.00</w:t>
      </w:r>
    </w:p>
    <w:p w:rsidR="00B359AA" w:rsidRPr="00D7131D" w:rsidRDefault="00B359AA" w:rsidP="00B359AA">
      <w:pPr>
        <w:pStyle w:val="Caption"/>
        <w:spacing w:before="0" w:after="0"/>
        <w:ind w:left="720"/>
        <w:rPr>
          <w:rFonts w:ascii="Times New Roman" w:hAnsi="Times New Roman"/>
          <w:b w:val="0"/>
          <w:sz w:val="24"/>
          <w:szCs w:val="24"/>
        </w:rPr>
      </w:pPr>
      <w:r w:rsidRPr="00D7131D">
        <w:rPr>
          <w:rFonts w:ascii="Times New Roman" w:hAnsi="Times New Roman"/>
          <w:b w:val="0"/>
          <w:sz w:val="24"/>
          <w:szCs w:val="24"/>
        </w:rPr>
        <w:t>BLN_TEST_ADC _MCAL_4.0_</w:t>
      </w:r>
      <w:r w:rsidRPr="00D7131D">
        <w:rPr>
          <w:rFonts w:ascii="Times New Roman" w:hAnsi="Times New Roman"/>
          <w:color w:val="000000"/>
          <w:sz w:val="24"/>
          <w:szCs w:val="24"/>
          <w:shd w:val="clear" w:color="auto" w:fill="00FF00"/>
        </w:rPr>
        <w:t xml:space="preserve"> </w:t>
      </w:r>
      <w:r w:rsidRPr="00D7131D">
        <w:rPr>
          <w:rFonts w:ascii="Times New Roman" w:hAnsi="Times New Roman"/>
          <w:b w:val="0"/>
          <w:color w:val="000000"/>
          <w:sz w:val="24"/>
          <w:szCs w:val="24"/>
          <w:shd w:val="clear" w:color="auto" w:fill="00FF00"/>
        </w:rPr>
        <w:t>XPC564XA</w:t>
      </w:r>
      <w:r w:rsidRPr="00D7131D" w:rsidDel="00223A4F">
        <w:rPr>
          <w:rFonts w:ascii="Times New Roman" w:hAnsi="Times New Roman"/>
          <w:b w:val="0"/>
          <w:sz w:val="24"/>
          <w:szCs w:val="24"/>
        </w:rPr>
        <w:t xml:space="preserve"> </w:t>
      </w:r>
      <w:r w:rsidRPr="00D7131D">
        <w:rPr>
          <w:rFonts w:ascii="Times New Roman" w:hAnsi="Times New Roman"/>
          <w:b w:val="0"/>
          <w:sz w:val="24"/>
          <w:szCs w:val="24"/>
        </w:rPr>
        <w:t>_01.00.00</w:t>
      </w:r>
    </w:p>
    <w:p w:rsidR="00B359AA" w:rsidRPr="00D5353F" w:rsidRDefault="00B359AA" w:rsidP="00B359AA">
      <w:pPr>
        <w:pStyle w:val="Caption"/>
        <w:spacing w:before="0" w:after="0"/>
        <w:ind w:left="720"/>
        <w:rPr>
          <w:rFonts w:ascii="Times New Roman" w:hAnsi="Times New Roman"/>
          <w:b w:val="0"/>
          <w:sz w:val="24"/>
          <w:szCs w:val="24"/>
        </w:rPr>
      </w:pPr>
      <w:r w:rsidRPr="00D7131D">
        <w:rPr>
          <w:rFonts w:ascii="Times New Roman" w:hAnsi="Times New Roman"/>
          <w:b w:val="0"/>
          <w:sz w:val="24"/>
          <w:szCs w:val="24"/>
        </w:rPr>
        <w:t>BLN_TEST_ADC _SMCAL_4.0_</w:t>
      </w:r>
      <w:r w:rsidRPr="00D7131D">
        <w:rPr>
          <w:rFonts w:ascii="Times New Roman" w:hAnsi="Times New Roman"/>
          <w:b w:val="0"/>
          <w:sz w:val="24"/>
          <w:szCs w:val="24"/>
          <w:shd w:val="clear" w:color="auto" w:fill="00FF00"/>
        </w:rPr>
        <w:t xml:space="preserve"> MPC574XP</w:t>
      </w:r>
      <w:r w:rsidRPr="00D7131D" w:rsidDel="00223A4F">
        <w:rPr>
          <w:rFonts w:ascii="Times New Roman" w:hAnsi="Times New Roman"/>
          <w:b w:val="0"/>
          <w:sz w:val="24"/>
          <w:szCs w:val="24"/>
        </w:rPr>
        <w:t xml:space="preserve"> </w:t>
      </w:r>
      <w:r w:rsidRPr="00D7131D">
        <w:rPr>
          <w:rFonts w:ascii="Times New Roman" w:hAnsi="Times New Roman"/>
          <w:b w:val="0"/>
          <w:sz w:val="24"/>
          <w:szCs w:val="24"/>
        </w:rPr>
        <w:t>_01.00.00</w:t>
      </w:r>
    </w:p>
    <w:p w:rsidR="00B359AA" w:rsidRPr="00D5353F" w:rsidRDefault="00B359AA" w:rsidP="00B359AA"/>
    <w:p w:rsidR="00B359AA" w:rsidRPr="00D5353F" w:rsidRDefault="00B359AA" w:rsidP="00B359AA">
      <w:r w:rsidRPr="00D5353F">
        <w:t>Note: Platform name is documented in Project Details.</w:t>
      </w:r>
    </w:p>
    <w:p w:rsidR="00B359AA" w:rsidRPr="00D5353F" w:rsidRDefault="00B359AA" w:rsidP="00B359AA"/>
    <w:p w:rsidR="00B83426" w:rsidRPr="00D5353F" w:rsidRDefault="00B83426" w:rsidP="00B83426"/>
    <w:p w:rsidR="00260FAF" w:rsidRPr="00D5353F" w:rsidRDefault="0067426A">
      <w:pPr>
        <w:pStyle w:val="Heading4"/>
        <w:rPr>
          <w:sz w:val="24"/>
          <w:szCs w:val="24"/>
        </w:rPr>
      </w:pPr>
      <w:bookmarkStart w:id="178" w:name="_Toc315098977"/>
      <w:bookmarkStart w:id="179" w:name="_Toc315103159"/>
      <w:bookmarkStart w:id="180" w:name="_Toc315103637"/>
      <w:bookmarkStart w:id="181" w:name="_Toc315098978"/>
      <w:bookmarkStart w:id="182" w:name="_Toc315103160"/>
      <w:bookmarkStart w:id="183" w:name="_Toc315103638"/>
      <w:bookmarkStart w:id="184" w:name="_Toc315098979"/>
      <w:bookmarkStart w:id="185" w:name="_Toc315103161"/>
      <w:bookmarkStart w:id="186" w:name="_Toc315103639"/>
      <w:bookmarkStart w:id="187" w:name="_Toc315098980"/>
      <w:bookmarkStart w:id="188" w:name="_Toc315103162"/>
      <w:bookmarkStart w:id="189" w:name="_Toc315103640"/>
      <w:bookmarkStart w:id="190" w:name="_Toc357008893"/>
      <w:bookmarkEnd w:id="178"/>
      <w:bookmarkEnd w:id="179"/>
      <w:bookmarkEnd w:id="180"/>
      <w:bookmarkEnd w:id="181"/>
      <w:bookmarkEnd w:id="182"/>
      <w:bookmarkEnd w:id="183"/>
      <w:bookmarkEnd w:id="184"/>
      <w:bookmarkEnd w:id="185"/>
      <w:bookmarkEnd w:id="186"/>
      <w:bookmarkEnd w:id="187"/>
      <w:bookmarkEnd w:id="188"/>
      <w:bookmarkEnd w:id="189"/>
      <w:r w:rsidRPr="00D5353F">
        <w:rPr>
          <w:sz w:val="24"/>
          <w:szCs w:val="24"/>
        </w:rPr>
        <w:t>For Stubs Modules</w:t>
      </w:r>
      <w:bookmarkEnd w:id="190"/>
    </w:p>
    <w:p w:rsidR="0067426A" w:rsidRPr="00D5353F" w:rsidRDefault="004E1D13" w:rsidP="0067426A">
      <w:pPr>
        <w:pStyle w:val="Caption"/>
        <w:spacing w:before="0" w:after="0"/>
        <w:rPr>
          <w:rFonts w:ascii="Times New Roman" w:hAnsi="Times New Roman"/>
          <w:b w:val="0"/>
          <w:sz w:val="24"/>
          <w:szCs w:val="24"/>
        </w:rPr>
      </w:pPr>
      <w:r w:rsidRPr="00D5353F">
        <w:rPr>
          <w:rFonts w:ascii="Times New Roman" w:hAnsi="Times New Roman"/>
          <w:b w:val="0"/>
          <w:sz w:val="24"/>
          <w:szCs w:val="24"/>
        </w:rPr>
        <w:t>BLN_&lt;STUB_MODULE&gt;_</w:t>
      </w:r>
      <w:r w:rsidR="00176477" w:rsidRPr="00D5353F">
        <w:rPr>
          <w:rFonts w:ascii="Times New Roman" w:hAnsi="Times New Roman"/>
          <w:b w:val="0"/>
          <w:sz w:val="24"/>
          <w:szCs w:val="24"/>
        </w:rPr>
        <w:t>&lt;PRODUCT_NAME&gt;</w:t>
      </w:r>
      <w:r w:rsidRPr="00D5353F">
        <w:rPr>
          <w:rFonts w:ascii="Times New Roman" w:hAnsi="Times New Roman"/>
          <w:b w:val="0"/>
          <w:sz w:val="24"/>
          <w:szCs w:val="24"/>
        </w:rPr>
        <w:t>_&lt;ASR_VERSION&gt;_&lt;Baseline_version&gt;</w:t>
      </w:r>
    </w:p>
    <w:p w:rsidR="0067426A" w:rsidRPr="00D5353F" w:rsidRDefault="004E1D13" w:rsidP="0067426A">
      <w:pPr>
        <w:pStyle w:val="Caption"/>
        <w:spacing w:before="0" w:after="0"/>
        <w:rPr>
          <w:rFonts w:ascii="Times New Roman" w:hAnsi="Times New Roman"/>
          <w:b w:val="0"/>
          <w:sz w:val="24"/>
          <w:szCs w:val="24"/>
        </w:rPr>
      </w:pPr>
      <w:r w:rsidRPr="00D5353F">
        <w:rPr>
          <w:rFonts w:ascii="Times New Roman" w:hAnsi="Times New Roman"/>
          <w:b w:val="0"/>
          <w:sz w:val="24"/>
          <w:szCs w:val="24"/>
        </w:rPr>
        <w:t>Where:</w:t>
      </w:r>
    </w:p>
    <w:p w:rsidR="00260FAF" w:rsidRPr="00D5353F" w:rsidRDefault="004E1D13" w:rsidP="00066F62">
      <w:pPr>
        <w:pStyle w:val="Caption"/>
        <w:numPr>
          <w:ilvl w:val="0"/>
          <w:numId w:val="60"/>
        </w:numPr>
        <w:spacing w:before="0" w:after="0"/>
        <w:rPr>
          <w:rFonts w:ascii="Times New Roman" w:hAnsi="Times New Roman"/>
          <w:b w:val="0"/>
          <w:sz w:val="24"/>
          <w:szCs w:val="24"/>
        </w:rPr>
      </w:pPr>
      <w:r w:rsidRPr="00D5353F">
        <w:rPr>
          <w:rFonts w:ascii="Times New Roman" w:hAnsi="Times New Roman"/>
          <w:b w:val="0"/>
          <w:sz w:val="24"/>
          <w:szCs w:val="24"/>
        </w:rPr>
        <w:t xml:space="preserve">&lt;STUB_MODULE&gt; - Stub Module </w:t>
      </w:r>
    </w:p>
    <w:p w:rsidR="00176477" w:rsidRPr="00D5353F" w:rsidRDefault="00176477" w:rsidP="00176477">
      <w:pPr>
        <w:pStyle w:val="ListParagraph"/>
        <w:numPr>
          <w:ilvl w:val="0"/>
          <w:numId w:val="60"/>
        </w:numPr>
        <w:rPr>
          <w:rFonts w:ascii="Times New Roman" w:hAnsi="Times New Roman"/>
        </w:rPr>
      </w:pPr>
      <w:r w:rsidRPr="00D5353F">
        <w:rPr>
          <w:rFonts w:ascii="Times New Roman" w:hAnsi="Times New Roman"/>
          <w:b/>
          <w:sz w:val="24"/>
        </w:rPr>
        <w:lastRenderedPageBreak/>
        <w:t xml:space="preserve">  </w:t>
      </w:r>
      <w:r w:rsidRPr="00D5353F">
        <w:rPr>
          <w:rFonts w:ascii="Times New Roman" w:hAnsi="Times New Roman"/>
          <w:sz w:val="24"/>
        </w:rPr>
        <w:t>&lt;PRODUCT_NAME&gt; - MCAL for JSW/JSW_ASR4 vobs and SMCAL for SASW vob</w:t>
      </w:r>
    </w:p>
    <w:p w:rsidR="00260FAF" w:rsidRPr="00D5353F" w:rsidRDefault="004E1D13" w:rsidP="00066F62">
      <w:pPr>
        <w:pStyle w:val="Caption"/>
        <w:numPr>
          <w:ilvl w:val="0"/>
          <w:numId w:val="60"/>
        </w:numPr>
        <w:spacing w:before="0" w:after="0"/>
        <w:rPr>
          <w:rFonts w:ascii="Times New Roman" w:hAnsi="Times New Roman"/>
          <w:b w:val="0"/>
          <w:sz w:val="24"/>
          <w:szCs w:val="24"/>
        </w:rPr>
      </w:pPr>
      <w:r w:rsidRPr="00D5353F">
        <w:rPr>
          <w:rFonts w:ascii="Times New Roman" w:hAnsi="Times New Roman"/>
          <w:b w:val="0"/>
          <w:sz w:val="24"/>
          <w:szCs w:val="24"/>
        </w:rPr>
        <w:t>&lt;ASR_VERSION&gt; - the Autosar Version: Example: 3.0 or 4.0</w:t>
      </w:r>
    </w:p>
    <w:p w:rsidR="00260FAF" w:rsidRPr="00D5353F" w:rsidRDefault="004E1D13" w:rsidP="00066F62">
      <w:pPr>
        <w:pStyle w:val="Caption"/>
        <w:numPr>
          <w:ilvl w:val="0"/>
          <w:numId w:val="60"/>
        </w:numPr>
        <w:spacing w:before="0" w:after="0"/>
        <w:rPr>
          <w:rFonts w:ascii="Times New Roman" w:hAnsi="Times New Roman"/>
          <w:b w:val="0"/>
          <w:sz w:val="24"/>
          <w:szCs w:val="24"/>
        </w:rPr>
      </w:pPr>
      <w:r w:rsidRPr="00D5353F">
        <w:rPr>
          <w:rFonts w:ascii="Times New Roman" w:hAnsi="Times New Roman"/>
          <w:b w:val="0"/>
          <w:sz w:val="24"/>
          <w:szCs w:val="24"/>
        </w:rPr>
        <w:t>&lt;Baseline_version&gt; - Baseline/Release Version of the type xx.yy.zz</w:t>
      </w:r>
    </w:p>
    <w:p w:rsidR="00260FAF" w:rsidRPr="00D5353F" w:rsidRDefault="005763CC">
      <w:pPr>
        <w:pStyle w:val="Caption"/>
        <w:spacing w:before="0" w:after="0"/>
        <w:rPr>
          <w:rFonts w:ascii="Times New Roman" w:hAnsi="Times New Roman"/>
          <w:b w:val="0"/>
          <w:sz w:val="24"/>
          <w:szCs w:val="24"/>
        </w:rPr>
      </w:pPr>
      <w:r w:rsidRPr="00D5353F">
        <w:rPr>
          <w:rFonts w:ascii="Times New Roman" w:hAnsi="Times New Roman"/>
          <w:sz w:val="24"/>
          <w:szCs w:val="24"/>
        </w:rPr>
        <w:br/>
        <w:t>Note:</w:t>
      </w:r>
      <w:r w:rsidRPr="00D5353F">
        <w:rPr>
          <w:rFonts w:ascii="Times New Roman" w:hAnsi="Times New Roman"/>
          <w:b w:val="0"/>
          <w:sz w:val="24"/>
          <w:szCs w:val="24"/>
        </w:rPr>
        <w:t xml:space="preserve">  Stub Modules are not platform dependent</w:t>
      </w:r>
    </w:p>
    <w:p w:rsidR="005763CC" w:rsidRPr="00D5353F" w:rsidRDefault="005763CC" w:rsidP="0067426A">
      <w:pPr>
        <w:pStyle w:val="Caption"/>
        <w:spacing w:before="0" w:after="0"/>
        <w:rPr>
          <w:rFonts w:ascii="Times New Roman" w:hAnsi="Times New Roman"/>
          <w:b w:val="0"/>
          <w:sz w:val="24"/>
          <w:szCs w:val="24"/>
        </w:rPr>
      </w:pPr>
    </w:p>
    <w:p w:rsidR="0067426A" w:rsidRPr="00D5353F" w:rsidRDefault="004E1D13" w:rsidP="0067426A">
      <w:pPr>
        <w:pStyle w:val="Caption"/>
        <w:spacing w:before="0" w:after="0"/>
        <w:rPr>
          <w:rFonts w:ascii="Times New Roman" w:hAnsi="Times New Roman"/>
          <w:b w:val="0"/>
          <w:sz w:val="24"/>
          <w:szCs w:val="24"/>
        </w:rPr>
      </w:pPr>
      <w:r w:rsidRPr="00D5353F">
        <w:rPr>
          <w:rFonts w:ascii="Times New Roman" w:hAnsi="Times New Roman"/>
          <w:b w:val="0"/>
          <w:sz w:val="24"/>
          <w:szCs w:val="24"/>
        </w:rPr>
        <w:t>Examples:</w:t>
      </w:r>
    </w:p>
    <w:p w:rsidR="00260FAF" w:rsidRPr="00D5353F" w:rsidRDefault="004E1D13">
      <w:pPr>
        <w:pStyle w:val="Caption"/>
        <w:spacing w:before="0" w:after="0"/>
        <w:ind w:left="720"/>
        <w:rPr>
          <w:rFonts w:ascii="Times New Roman" w:hAnsi="Times New Roman"/>
          <w:b w:val="0"/>
          <w:sz w:val="24"/>
          <w:szCs w:val="24"/>
        </w:rPr>
      </w:pPr>
      <w:r w:rsidRPr="00D5353F">
        <w:rPr>
          <w:rFonts w:ascii="Times New Roman" w:hAnsi="Times New Roman"/>
          <w:b w:val="0"/>
          <w:sz w:val="24"/>
          <w:szCs w:val="24"/>
        </w:rPr>
        <w:t>BLN_DET_ MCAL_4.0_01.01.00</w:t>
      </w:r>
    </w:p>
    <w:p w:rsidR="00260FAF" w:rsidRPr="00D5353F" w:rsidRDefault="004E1D13">
      <w:pPr>
        <w:pStyle w:val="Caption"/>
        <w:spacing w:before="0" w:after="0"/>
        <w:ind w:firstLine="720"/>
        <w:rPr>
          <w:rFonts w:ascii="Times New Roman" w:hAnsi="Times New Roman"/>
          <w:b w:val="0"/>
          <w:sz w:val="24"/>
          <w:szCs w:val="24"/>
        </w:rPr>
      </w:pPr>
      <w:r w:rsidRPr="00D5353F">
        <w:rPr>
          <w:rFonts w:ascii="Times New Roman" w:hAnsi="Times New Roman"/>
          <w:b w:val="0"/>
          <w:sz w:val="24"/>
          <w:szCs w:val="24"/>
        </w:rPr>
        <w:t>BLN_DEM_ MCAL_3.0_01.00.00</w:t>
      </w:r>
    </w:p>
    <w:p w:rsidR="00B83426" w:rsidRPr="00D5353F" w:rsidRDefault="00B83426" w:rsidP="00B83426">
      <w:pPr>
        <w:pStyle w:val="Caption"/>
        <w:spacing w:before="0" w:after="0"/>
        <w:ind w:firstLine="720"/>
        <w:rPr>
          <w:rFonts w:ascii="Times New Roman" w:hAnsi="Times New Roman"/>
          <w:b w:val="0"/>
          <w:sz w:val="24"/>
          <w:szCs w:val="24"/>
        </w:rPr>
      </w:pPr>
      <w:r w:rsidRPr="00D5353F">
        <w:rPr>
          <w:rFonts w:ascii="Times New Roman" w:hAnsi="Times New Roman"/>
          <w:b w:val="0"/>
          <w:sz w:val="24"/>
          <w:szCs w:val="24"/>
        </w:rPr>
        <w:t>BLN_DEM_ SMCAL_3.0_01.00.00</w:t>
      </w:r>
    </w:p>
    <w:p w:rsidR="00C90C1B" w:rsidRPr="00D5353F" w:rsidRDefault="00C90C1B" w:rsidP="00C90C1B"/>
    <w:p w:rsidR="0067426A" w:rsidRPr="00D5353F" w:rsidRDefault="0067426A" w:rsidP="0067426A">
      <w:pPr>
        <w:rPr>
          <w:sz w:val="24"/>
        </w:rPr>
      </w:pPr>
    </w:p>
    <w:p w:rsidR="0067426A" w:rsidRPr="00D5353F" w:rsidRDefault="004E1D13" w:rsidP="0067426A">
      <w:pPr>
        <w:pStyle w:val="Caption"/>
        <w:spacing w:before="0" w:after="0"/>
        <w:rPr>
          <w:rFonts w:ascii="Times New Roman" w:hAnsi="Times New Roman"/>
          <w:sz w:val="24"/>
          <w:szCs w:val="24"/>
        </w:rPr>
      </w:pPr>
      <w:r w:rsidRPr="00D5353F">
        <w:rPr>
          <w:rFonts w:ascii="Times New Roman" w:hAnsi="Times New Roman"/>
          <w:sz w:val="24"/>
          <w:szCs w:val="24"/>
        </w:rPr>
        <w:t>Note:</w:t>
      </w:r>
      <w:r w:rsidRPr="00D5353F">
        <w:rPr>
          <w:rFonts w:ascii="Times New Roman" w:hAnsi="Times New Roman"/>
          <w:b w:val="0"/>
          <w:sz w:val="24"/>
          <w:szCs w:val="24"/>
        </w:rPr>
        <w:t xml:space="preserve"> This rule is applied only for Stub Modules which are NOT platform dependent, but Autosar dependent.</w:t>
      </w:r>
      <w:r w:rsidRPr="00D5353F">
        <w:rPr>
          <w:rFonts w:ascii="Times New Roman" w:hAnsi="Times New Roman"/>
          <w:sz w:val="24"/>
          <w:szCs w:val="24"/>
        </w:rPr>
        <w:t xml:space="preserve"> For platform dependent Stubs, naming convention </w:t>
      </w:r>
      <w:r w:rsidR="00417E7F">
        <w:fldChar w:fldCharType="begin"/>
      </w:r>
      <w:r w:rsidR="00417E7F">
        <w:instrText xml:space="preserve"> REF _Ref315099010 \h  \* MERGEFORMAT </w:instrText>
      </w:r>
      <w:r w:rsidR="00417E7F">
        <w:fldChar w:fldCharType="separate"/>
      </w:r>
      <w:r w:rsidR="009500A8" w:rsidRPr="00D5353F">
        <w:rPr>
          <w:rFonts w:ascii="Times New Roman" w:hAnsi="Times New Roman"/>
          <w:i/>
          <w:sz w:val="24"/>
          <w:szCs w:val="24"/>
        </w:rPr>
        <w:t>f</w:t>
      </w:r>
      <w:r w:rsidRPr="00D5353F">
        <w:rPr>
          <w:rFonts w:ascii="Times New Roman" w:hAnsi="Times New Roman"/>
          <w:i/>
          <w:sz w:val="24"/>
          <w:szCs w:val="24"/>
        </w:rPr>
        <w:t>or Autosar Drivers</w:t>
      </w:r>
      <w:r w:rsidR="00417E7F">
        <w:fldChar w:fldCharType="end"/>
      </w:r>
      <w:r w:rsidRPr="00D5353F">
        <w:rPr>
          <w:rFonts w:ascii="Times New Roman" w:hAnsi="Times New Roman"/>
          <w:sz w:val="24"/>
          <w:szCs w:val="24"/>
        </w:rPr>
        <w:t xml:space="preserve"> will be used.</w:t>
      </w:r>
    </w:p>
    <w:p w:rsidR="0067426A" w:rsidRPr="00D5353F" w:rsidRDefault="0067426A" w:rsidP="0067426A">
      <w:pPr>
        <w:pStyle w:val="BodyText"/>
        <w:ind w:left="360"/>
        <w:rPr>
          <w:b/>
          <w:bCs/>
          <w:sz w:val="24"/>
        </w:rPr>
      </w:pPr>
    </w:p>
    <w:p w:rsidR="00260FAF" w:rsidRPr="00D5353F" w:rsidRDefault="0067426A">
      <w:pPr>
        <w:pStyle w:val="Heading4"/>
      </w:pPr>
      <w:bookmarkStart w:id="191" w:name="_Toc315103164"/>
      <w:bookmarkStart w:id="192" w:name="_Toc315103642"/>
      <w:bookmarkStart w:id="193" w:name="_Toc315103165"/>
      <w:bookmarkStart w:id="194" w:name="_Toc315103643"/>
      <w:bookmarkStart w:id="195" w:name="_Toc357008894"/>
      <w:bookmarkStart w:id="196" w:name="_Toc226791156"/>
      <w:bookmarkStart w:id="197" w:name="_Toc226791377"/>
      <w:bookmarkStart w:id="198" w:name="_Toc226792397"/>
      <w:bookmarkStart w:id="199" w:name="_Toc226792472"/>
      <w:bookmarkEnd w:id="191"/>
      <w:bookmarkEnd w:id="192"/>
      <w:bookmarkEnd w:id="193"/>
      <w:bookmarkEnd w:id="194"/>
      <w:r w:rsidRPr="00D5353F">
        <w:t xml:space="preserve">For </w:t>
      </w:r>
      <w:r w:rsidR="00AC71AD" w:rsidRPr="00D5353F">
        <w:t xml:space="preserve">Sample </w:t>
      </w:r>
      <w:r w:rsidRPr="00D5353F">
        <w:t>Application</w:t>
      </w:r>
      <w:r w:rsidR="00AC71AD" w:rsidRPr="00D5353F">
        <w:t>s</w:t>
      </w:r>
      <w:bookmarkEnd w:id="195"/>
    </w:p>
    <w:p w:rsidR="0067426A" w:rsidRPr="00D5353F" w:rsidRDefault="004E1D13" w:rsidP="0067426A">
      <w:pPr>
        <w:rPr>
          <w:szCs w:val="22"/>
        </w:rPr>
      </w:pPr>
      <w:r w:rsidRPr="00D5353F">
        <w:rPr>
          <w:szCs w:val="22"/>
        </w:rPr>
        <w:t>Labels naming convention:</w:t>
      </w:r>
    </w:p>
    <w:p w:rsidR="0067426A" w:rsidRPr="00D5353F" w:rsidRDefault="004E1D13" w:rsidP="0067426A">
      <w:pPr>
        <w:rPr>
          <w:szCs w:val="22"/>
        </w:rPr>
      </w:pPr>
      <w:r w:rsidRPr="00D5353F">
        <w:rPr>
          <w:szCs w:val="22"/>
        </w:rPr>
        <w:t>BLN_&lt;APPLICATION_NAME&gt;_MCAL_&lt;ASR_VERSION&gt;_&lt;PLATFORM&gt;_&lt;Baseline_version&gt;</w:t>
      </w:r>
    </w:p>
    <w:p w:rsidR="0067426A" w:rsidRPr="00D5353F" w:rsidRDefault="004E1D13" w:rsidP="0067426A">
      <w:pPr>
        <w:rPr>
          <w:b/>
          <w:bCs/>
          <w:color w:val="000000"/>
          <w:szCs w:val="22"/>
        </w:rPr>
      </w:pPr>
      <w:r w:rsidRPr="00D5353F">
        <w:rPr>
          <w:szCs w:val="22"/>
        </w:rPr>
        <w:t>Example:</w:t>
      </w:r>
      <w:r w:rsidRPr="00D5353F">
        <w:rPr>
          <w:b/>
          <w:bCs/>
          <w:color w:val="000000"/>
          <w:szCs w:val="22"/>
        </w:rPr>
        <w:t xml:space="preserve"> </w:t>
      </w:r>
    </w:p>
    <w:p w:rsidR="00260FAF" w:rsidRPr="00D5353F" w:rsidRDefault="004E1D13">
      <w:pPr>
        <w:ind w:left="720"/>
        <w:rPr>
          <w:bCs/>
          <w:szCs w:val="22"/>
        </w:rPr>
      </w:pPr>
      <w:r w:rsidRPr="00D5353F">
        <w:rPr>
          <w:bCs/>
          <w:color w:val="000000"/>
          <w:szCs w:val="22"/>
        </w:rPr>
        <w:t>BLN_</w:t>
      </w:r>
      <w:r w:rsidR="005325C5" w:rsidRPr="00D5353F">
        <w:rPr>
          <w:bCs/>
          <w:szCs w:val="22"/>
        </w:rPr>
        <w:t>SAMCAL</w:t>
      </w:r>
      <w:r w:rsidRPr="00D5353F">
        <w:rPr>
          <w:bCs/>
          <w:szCs w:val="22"/>
        </w:rPr>
        <w:t>_MCAL_3.0_ XPC56XXL_01.00.00</w:t>
      </w:r>
    </w:p>
    <w:p w:rsidR="00C90C1B" w:rsidRPr="00D5353F" w:rsidRDefault="00C90C1B" w:rsidP="00C90C1B">
      <w:pPr>
        <w:ind w:left="720"/>
        <w:rPr>
          <w:bCs/>
          <w:szCs w:val="22"/>
        </w:rPr>
      </w:pPr>
      <w:r w:rsidRPr="00D5353F">
        <w:rPr>
          <w:bCs/>
          <w:color w:val="000000"/>
          <w:szCs w:val="22"/>
        </w:rPr>
        <w:t>BLN_</w:t>
      </w:r>
      <w:r w:rsidR="005325C5" w:rsidRPr="00D5353F">
        <w:rPr>
          <w:bCs/>
          <w:szCs w:val="22"/>
        </w:rPr>
        <w:t>SAMCAL</w:t>
      </w:r>
      <w:r w:rsidRPr="00D5353F">
        <w:rPr>
          <w:bCs/>
          <w:szCs w:val="22"/>
        </w:rPr>
        <w:t>_MCAL_3.2_ XPC56XXL_01.00.00</w:t>
      </w:r>
    </w:p>
    <w:p w:rsidR="00260FAF" w:rsidRPr="00D5353F" w:rsidRDefault="004E1D13">
      <w:pPr>
        <w:ind w:left="720"/>
        <w:rPr>
          <w:bCs/>
          <w:szCs w:val="22"/>
        </w:rPr>
      </w:pPr>
      <w:r w:rsidRPr="00D5353F">
        <w:rPr>
          <w:bCs/>
          <w:color w:val="000000"/>
          <w:szCs w:val="22"/>
        </w:rPr>
        <w:t>BLN_</w:t>
      </w:r>
      <w:r w:rsidR="005325C5" w:rsidRPr="00D5353F">
        <w:rPr>
          <w:bCs/>
          <w:szCs w:val="22"/>
        </w:rPr>
        <w:t>SAMCAL</w:t>
      </w:r>
      <w:r w:rsidRPr="00D5353F">
        <w:rPr>
          <w:bCs/>
          <w:szCs w:val="22"/>
        </w:rPr>
        <w:t>_MCAL_4.0_ XPC56XXL_01.01.00</w:t>
      </w:r>
    </w:p>
    <w:p w:rsidR="00176477" w:rsidRPr="00D5353F" w:rsidRDefault="00176477" w:rsidP="00176477">
      <w:pPr>
        <w:rPr>
          <w:bCs/>
          <w:szCs w:val="22"/>
        </w:rPr>
      </w:pPr>
      <w:r w:rsidRPr="00D5353F">
        <w:rPr>
          <w:bCs/>
          <w:color w:val="000000"/>
          <w:szCs w:val="22"/>
        </w:rPr>
        <w:t>Note: There is no sample application in SASW Vob</w:t>
      </w:r>
    </w:p>
    <w:p w:rsidR="00260FAF" w:rsidRPr="00D5353F" w:rsidRDefault="0067426A">
      <w:pPr>
        <w:pStyle w:val="Heading4"/>
      </w:pPr>
      <w:bookmarkStart w:id="200" w:name="_Toc357008895"/>
      <w:r w:rsidRPr="00D5353F">
        <w:t>For Test Folder</w:t>
      </w:r>
      <w:bookmarkEnd w:id="200"/>
    </w:p>
    <w:p w:rsidR="0067426A" w:rsidRPr="00D5353F" w:rsidRDefault="0067426A" w:rsidP="0067426A">
      <w:pPr>
        <w:rPr>
          <w:sz w:val="24"/>
        </w:rPr>
      </w:pPr>
      <w:r w:rsidRPr="00D5353F">
        <w:rPr>
          <w:sz w:val="24"/>
        </w:rPr>
        <w:t>The same rule as the in case</w:t>
      </w:r>
      <w:r w:rsidR="00AC71AD" w:rsidRPr="00D5353F">
        <w:rPr>
          <w:sz w:val="24"/>
        </w:rPr>
        <w:t xml:space="preserve"> </w:t>
      </w:r>
      <w:r w:rsidR="009500A8" w:rsidRPr="00D5353F">
        <w:rPr>
          <w:sz w:val="24"/>
        </w:rPr>
        <w:t>of Autosar Drivers shall be used.</w:t>
      </w:r>
    </w:p>
    <w:p w:rsidR="00260FAF" w:rsidRPr="00D5353F" w:rsidRDefault="0067426A">
      <w:pPr>
        <w:pStyle w:val="Heading3"/>
      </w:pPr>
      <w:bookmarkStart w:id="201" w:name="_Toc357008896"/>
      <w:bookmarkStart w:id="202" w:name="_Ref290995143"/>
      <w:bookmarkEnd w:id="196"/>
      <w:bookmarkEnd w:id="197"/>
      <w:bookmarkEnd w:id="198"/>
      <w:bookmarkEnd w:id="199"/>
      <w:r w:rsidRPr="00D5353F">
        <w:t>Release Labels</w:t>
      </w:r>
      <w:bookmarkEnd w:id="201"/>
    </w:p>
    <w:p w:rsidR="00260FAF" w:rsidRPr="00D5353F" w:rsidRDefault="00C60228">
      <w:pPr>
        <w:pStyle w:val="Heading4"/>
      </w:pPr>
      <w:bookmarkStart w:id="203" w:name="_Toc357008897"/>
      <w:r w:rsidRPr="00D5353F">
        <w:t>Official Release Labels</w:t>
      </w:r>
      <w:bookmarkEnd w:id="202"/>
      <w:r w:rsidR="00FB18B0" w:rsidRPr="00D5353F">
        <w:t xml:space="preserve"> – JSW, JSW_ASR4, SASW VOBs</w:t>
      </w:r>
      <w:bookmarkEnd w:id="203"/>
    </w:p>
    <w:p w:rsidR="00260FAF" w:rsidRPr="00D5353F" w:rsidRDefault="004E1D13">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The naming convention for Official Release label is the following</w:t>
      </w:r>
    </w:p>
    <w:p w:rsidR="00260FAF" w:rsidRPr="00D5353F" w:rsidRDefault="00260FAF">
      <w:pPr>
        <w:pStyle w:val="Caption"/>
        <w:spacing w:before="0" w:after="0"/>
        <w:jc w:val="both"/>
        <w:rPr>
          <w:rFonts w:ascii="Times New Roman" w:hAnsi="Times New Roman"/>
          <w:b w:val="0"/>
          <w:sz w:val="22"/>
          <w:szCs w:val="22"/>
        </w:rPr>
      </w:pPr>
    </w:p>
    <w:p w:rsidR="00260FAF" w:rsidRPr="00D5353F" w:rsidRDefault="004E1D13">
      <w:pPr>
        <w:pStyle w:val="Caption"/>
        <w:spacing w:before="0" w:after="0"/>
        <w:jc w:val="both"/>
        <w:rPr>
          <w:rFonts w:ascii="Times New Roman" w:hAnsi="Times New Roman"/>
          <w:sz w:val="22"/>
          <w:szCs w:val="22"/>
        </w:rPr>
      </w:pPr>
      <w:r w:rsidRPr="00D5353F">
        <w:rPr>
          <w:rFonts w:ascii="Times New Roman" w:hAnsi="Times New Roman"/>
          <w:sz w:val="22"/>
          <w:szCs w:val="22"/>
        </w:rPr>
        <w:t>BLN_</w:t>
      </w:r>
      <w:r w:rsidR="00176477" w:rsidRPr="00D5353F">
        <w:rPr>
          <w:rFonts w:ascii="Times New Roman" w:hAnsi="Times New Roman"/>
          <w:sz w:val="22"/>
          <w:szCs w:val="22"/>
        </w:rPr>
        <w:t>&lt;PRODUCT_NAME&gt;</w:t>
      </w:r>
      <w:r w:rsidRPr="00D5353F">
        <w:rPr>
          <w:rFonts w:ascii="Times New Roman" w:hAnsi="Times New Roman"/>
          <w:sz w:val="22"/>
          <w:szCs w:val="22"/>
        </w:rPr>
        <w:t>_&lt;ASR_VERSION&gt;_&lt;PLATFORM&gt;_&lt;Release_Type&gt;_&lt;Release_Version&gt;</w:t>
      </w:r>
    </w:p>
    <w:p w:rsidR="00260FAF" w:rsidRPr="00D5353F" w:rsidRDefault="00260FAF">
      <w:pPr>
        <w:pStyle w:val="Caption"/>
        <w:spacing w:before="0" w:after="0"/>
        <w:jc w:val="both"/>
        <w:rPr>
          <w:rFonts w:ascii="Times New Roman" w:hAnsi="Times New Roman"/>
          <w:b w:val="0"/>
          <w:sz w:val="22"/>
          <w:szCs w:val="22"/>
        </w:rPr>
      </w:pPr>
    </w:p>
    <w:p w:rsidR="00260FAF" w:rsidRPr="00D5353F" w:rsidRDefault="00C60228">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Where:</w:t>
      </w:r>
    </w:p>
    <w:p w:rsidR="00260FAF" w:rsidRPr="00D5353F" w:rsidRDefault="00C60228">
      <w:pPr>
        <w:pStyle w:val="Caption"/>
        <w:spacing w:before="0" w:after="0"/>
        <w:ind w:firstLine="720"/>
        <w:jc w:val="both"/>
      </w:pPr>
      <w:r w:rsidRPr="00D5353F">
        <w:rPr>
          <w:rFonts w:ascii="Times New Roman" w:hAnsi="Times New Roman"/>
          <w:b w:val="0"/>
          <w:sz w:val="22"/>
          <w:szCs w:val="22"/>
        </w:rPr>
        <w:t>&lt;Release version&gt; in this case in of the type: “x.y.z”</w:t>
      </w:r>
      <w:r w:rsidRPr="00D5353F">
        <w:tab/>
      </w:r>
    </w:p>
    <w:p w:rsidR="00260FAF" w:rsidRPr="00D5353F" w:rsidRDefault="00260FAF">
      <w:pPr>
        <w:rPr>
          <w:b/>
        </w:rPr>
      </w:pPr>
    </w:p>
    <w:p w:rsidR="00260FAF" w:rsidRPr="00D5353F" w:rsidRDefault="004E1D13">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Example:</w:t>
      </w:r>
    </w:p>
    <w:p w:rsidR="00C90C1B" w:rsidRPr="00D5353F" w:rsidRDefault="004E1D13">
      <w:pPr>
        <w:pStyle w:val="Caption"/>
        <w:spacing w:before="0" w:after="0"/>
        <w:ind w:left="720"/>
        <w:jc w:val="both"/>
        <w:rPr>
          <w:rFonts w:ascii="Times New Roman" w:hAnsi="Times New Roman"/>
          <w:b w:val="0"/>
          <w:sz w:val="22"/>
          <w:szCs w:val="22"/>
        </w:rPr>
      </w:pPr>
      <w:r w:rsidRPr="00D5353F">
        <w:rPr>
          <w:rFonts w:ascii="Times New Roman" w:hAnsi="Times New Roman"/>
          <w:b w:val="0"/>
          <w:sz w:val="22"/>
          <w:szCs w:val="22"/>
        </w:rPr>
        <w:t xml:space="preserve">BLN_MCAL_3.0_ </w:t>
      </w:r>
      <w:r w:rsidR="00C90C1B" w:rsidRPr="00D5353F">
        <w:rPr>
          <w:rFonts w:ascii="Times New Roman" w:hAnsi="Times New Roman"/>
          <w:b w:val="0"/>
          <w:sz w:val="22"/>
          <w:szCs w:val="22"/>
        </w:rPr>
        <w:t>BOLERO</w:t>
      </w:r>
      <w:r w:rsidRPr="00D5353F">
        <w:rPr>
          <w:rFonts w:ascii="Times New Roman" w:hAnsi="Times New Roman"/>
          <w:b w:val="0"/>
          <w:sz w:val="22"/>
          <w:szCs w:val="22"/>
        </w:rPr>
        <w:t>_BETA_0.9.1</w:t>
      </w:r>
    </w:p>
    <w:p w:rsidR="00260FAF" w:rsidRPr="00D5353F" w:rsidRDefault="00C90C1B">
      <w:pPr>
        <w:pStyle w:val="Caption"/>
        <w:spacing w:before="0" w:after="0"/>
        <w:ind w:left="720"/>
        <w:jc w:val="both"/>
        <w:rPr>
          <w:rFonts w:ascii="Times New Roman" w:hAnsi="Times New Roman"/>
          <w:b w:val="0"/>
          <w:sz w:val="22"/>
          <w:szCs w:val="22"/>
        </w:rPr>
      </w:pPr>
      <w:r w:rsidRPr="00D5353F">
        <w:rPr>
          <w:rFonts w:ascii="Times New Roman" w:hAnsi="Times New Roman"/>
          <w:b w:val="0"/>
          <w:sz w:val="22"/>
          <w:szCs w:val="22"/>
        </w:rPr>
        <w:t>BLN_MCAL_3.2_BOLERO_BETA_0.9.0</w:t>
      </w:r>
      <w:r w:rsidR="004E1D13" w:rsidRPr="00D5353F">
        <w:rPr>
          <w:rFonts w:ascii="Times New Roman" w:hAnsi="Times New Roman"/>
          <w:b w:val="0"/>
          <w:sz w:val="22"/>
          <w:szCs w:val="22"/>
        </w:rPr>
        <w:t xml:space="preserve"> </w:t>
      </w:r>
    </w:p>
    <w:p w:rsidR="00260FAF" w:rsidRPr="00D5353F" w:rsidRDefault="004E1D13">
      <w:pPr>
        <w:pStyle w:val="Caption"/>
        <w:spacing w:before="0" w:after="0"/>
        <w:ind w:left="720"/>
        <w:jc w:val="both"/>
        <w:rPr>
          <w:rFonts w:ascii="Times New Roman" w:hAnsi="Times New Roman"/>
          <w:b w:val="0"/>
          <w:sz w:val="22"/>
          <w:szCs w:val="22"/>
        </w:rPr>
      </w:pPr>
      <w:r w:rsidRPr="00D5353F">
        <w:rPr>
          <w:rFonts w:ascii="Times New Roman" w:hAnsi="Times New Roman"/>
          <w:b w:val="0"/>
          <w:sz w:val="22"/>
          <w:szCs w:val="22"/>
        </w:rPr>
        <w:t xml:space="preserve">BLN_MCAL_4.0_ LEOPARD_BETA_0.9.0 </w:t>
      </w:r>
    </w:p>
    <w:p w:rsidR="00A679B4" w:rsidRPr="00D5353F" w:rsidRDefault="00A679B4" w:rsidP="00A679B4">
      <w:pPr>
        <w:pStyle w:val="Caption"/>
        <w:spacing w:before="0" w:after="0"/>
        <w:ind w:left="720"/>
        <w:jc w:val="both"/>
        <w:rPr>
          <w:rFonts w:ascii="Times New Roman" w:hAnsi="Times New Roman"/>
          <w:b w:val="0"/>
          <w:sz w:val="22"/>
          <w:szCs w:val="22"/>
        </w:rPr>
      </w:pPr>
      <w:r w:rsidRPr="00D5353F">
        <w:rPr>
          <w:rFonts w:ascii="Times New Roman" w:hAnsi="Times New Roman"/>
          <w:b w:val="0"/>
          <w:sz w:val="22"/>
          <w:szCs w:val="22"/>
        </w:rPr>
        <w:t xml:space="preserve">BLN_SMCAL_4.0_ LEOPARD_BETA_0.9.0 </w:t>
      </w:r>
    </w:p>
    <w:p w:rsidR="00FB18B0" w:rsidRPr="00D5353F" w:rsidRDefault="00FB18B0" w:rsidP="00FB18B0">
      <w:r w:rsidRPr="00D5353F">
        <w:rPr>
          <w:b/>
          <w:szCs w:val="22"/>
        </w:rPr>
        <w:t>The Release label is the label which incorporates all components labels in software development VOBs.</w:t>
      </w:r>
    </w:p>
    <w:p w:rsidR="00FB18B0" w:rsidRPr="00D5353F" w:rsidRDefault="00FB18B0" w:rsidP="00A679B4">
      <w:r w:rsidRPr="00D5353F">
        <w:t xml:space="preserve">Note: </w:t>
      </w:r>
    </w:p>
    <w:p w:rsidR="00A679B4" w:rsidRPr="00D5353F" w:rsidRDefault="00FB18B0" w:rsidP="00A679B4">
      <w:r w:rsidRPr="00D5353F">
        <w:t>For releases independently tested by ITG, the MCAL Release label will be applied also over the Release Label from the vnv_test VOB</w:t>
      </w:r>
    </w:p>
    <w:p w:rsidR="00260FAF" w:rsidRPr="00D5353F" w:rsidRDefault="00260FAF">
      <w:pPr>
        <w:jc w:val="both"/>
        <w:rPr>
          <w:szCs w:val="22"/>
        </w:rPr>
      </w:pPr>
    </w:p>
    <w:p w:rsidR="00260FAF" w:rsidRPr="00D5353F" w:rsidRDefault="004E1D13">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 xml:space="preserve">The Release label is the label which incorporates all components labels. </w:t>
      </w:r>
    </w:p>
    <w:p w:rsidR="00FB18B0" w:rsidRPr="00D5353F" w:rsidRDefault="00FB18B0" w:rsidP="00FB18B0">
      <w:pPr>
        <w:pStyle w:val="Heading4"/>
      </w:pPr>
      <w:bookmarkStart w:id="204" w:name="_Toc357008898"/>
      <w:r w:rsidRPr="00D5353F">
        <w:t>Official Release Labels – vnv_test VOB</w:t>
      </w:r>
      <w:bookmarkEnd w:id="204"/>
    </w:p>
    <w:p w:rsidR="00FB18B0" w:rsidRPr="00D5353F" w:rsidRDefault="00FB18B0" w:rsidP="00FB18B0">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The naming convention for Official Release label is the following</w:t>
      </w:r>
    </w:p>
    <w:p w:rsidR="00FB18B0" w:rsidRPr="00D5353F" w:rsidRDefault="00FB18B0" w:rsidP="00FB18B0">
      <w:pPr>
        <w:pStyle w:val="Caption"/>
        <w:spacing w:before="0" w:after="0"/>
        <w:jc w:val="both"/>
        <w:rPr>
          <w:rFonts w:ascii="Times New Roman" w:hAnsi="Times New Roman"/>
          <w:b w:val="0"/>
          <w:sz w:val="22"/>
          <w:szCs w:val="22"/>
        </w:rPr>
      </w:pPr>
    </w:p>
    <w:p w:rsidR="00FB18B0" w:rsidRPr="00D5353F" w:rsidRDefault="00FB18B0" w:rsidP="00FB18B0">
      <w:pPr>
        <w:pStyle w:val="Caption"/>
        <w:spacing w:before="0" w:after="0"/>
        <w:jc w:val="both"/>
        <w:rPr>
          <w:rFonts w:ascii="Times New Roman" w:hAnsi="Times New Roman"/>
          <w:sz w:val="22"/>
          <w:szCs w:val="22"/>
        </w:rPr>
      </w:pPr>
      <w:r w:rsidRPr="00D5353F">
        <w:rPr>
          <w:rFonts w:ascii="Times New Roman" w:hAnsi="Times New Roman"/>
          <w:sz w:val="22"/>
          <w:szCs w:val="22"/>
        </w:rPr>
        <w:t>BLN_TEST_&lt;PRODUCT_NAME&gt;_&lt;ASR_VERSION&gt;_&lt;PLATFORM&gt;_&lt;Release_Type&gt;_&lt;Release_Version&gt;</w:t>
      </w:r>
    </w:p>
    <w:p w:rsidR="00FB18B0" w:rsidRPr="00D5353F" w:rsidRDefault="00FB18B0" w:rsidP="00FB18B0">
      <w:pPr>
        <w:pStyle w:val="Caption"/>
        <w:spacing w:before="0" w:after="0"/>
        <w:jc w:val="both"/>
        <w:rPr>
          <w:rFonts w:ascii="Times New Roman" w:hAnsi="Times New Roman"/>
          <w:b w:val="0"/>
          <w:sz w:val="22"/>
          <w:szCs w:val="22"/>
        </w:rPr>
      </w:pPr>
    </w:p>
    <w:p w:rsidR="00FB18B0" w:rsidRPr="00D5353F" w:rsidRDefault="00FB18B0" w:rsidP="00FB18B0">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Where:</w:t>
      </w:r>
    </w:p>
    <w:p w:rsidR="00FB18B0" w:rsidRPr="00D5353F" w:rsidRDefault="00FB18B0" w:rsidP="00FB18B0">
      <w:pPr>
        <w:pStyle w:val="Caption"/>
        <w:spacing w:before="0" w:after="0"/>
        <w:ind w:firstLine="720"/>
        <w:jc w:val="both"/>
      </w:pPr>
      <w:r w:rsidRPr="00D5353F">
        <w:rPr>
          <w:rFonts w:ascii="Times New Roman" w:hAnsi="Times New Roman"/>
          <w:b w:val="0"/>
          <w:sz w:val="22"/>
          <w:szCs w:val="22"/>
        </w:rPr>
        <w:t>&lt;Release version&gt; in this case in of the type: “x.y.z”</w:t>
      </w:r>
      <w:r w:rsidRPr="00D5353F">
        <w:tab/>
      </w:r>
    </w:p>
    <w:p w:rsidR="00FB18B0" w:rsidRPr="00D5353F" w:rsidRDefault="00FB18B0" w:rsidP="00FB18B0">
      <w:pPr>
        <w:rPr>
          <w:b/>
        </w:rPr>
      </w:pPr>
    </w:p>
    <w:p w:rsidR="00FB18B0" w:rsidRPr="00D5353F" w:rsidRDefault="00FB18B0" w:rsidP="00FB18B0">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Example:</w:t>
      </w:r>
    </w:p>
    <w:p w:rsidR="00FB18B0" w:rsidRPr="00D5353F" w:rsidRDefault="00FB18B0" w:rsidP="00FB18B0">
      <w:pPr>
        <w:pStyle w:val="Caption"/>
        <w:spacing w:before="0" w:after="0"/>
        <w:ind w:left="720"/>
        <w:jc w:val="both"/>
        <w:rPr>
          <w:rFonts w:ascii="Times New Roman" w:hAnsi="Times New Roman"/>
          <w:b w:val="0"/>
          <w:sz w:val="22"/>
          <w:szCs w:val="22"/>
        </w:rPr>
      </w:pPr>
      <w:r w:rsidRPr="00D5353F">
        <w:rPr>
          <w:rFonts w:ascii="Times New Roman" w:hAnsi="Times New Roman"/>
          <w:b w:val="0"/>
          <w:sz w:val="22"/>
          <w:szCs w:val="22"/>
        </w:rPr>
        <w:t>BLN_TEST_SMCAL_4.0_ PANTHER_BETA_0.9.0</w:t>
      </w:r>
    </w:p>
    <w:p w:rsidR="00FB18B0" w:rsidRPr="00D5353F" w:rsidRDefault="00FB18B0" w:rsidP="00FB18B0"/>
    <w:p w:rsidR="00FB18B0" w:rsidRPr="00D5353F" w:rsidRDefault="00FB18B0" w:rsidP="00FB18B0">
      <w:pPr>
        <w:jc w:val="both"/>
        <w:rPr>
          <w:szCs w:val="22"/>
        </w:rPr>
      </w:pPr>
    </w:p>
    <w:p w:rsidR="00FB18B0" w:rsidRPr="00D5353F" w:rsidRDefault="00FB18B0" w:rsidP="00FB18B0">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 xml:space="preserve">The Release label is the label which incorporates all components labels. </w:t>
      </w:r>
    </w:p>
    <w:p w:rsidR="0067426A" w:rsidRPr="00D5353F" w:rsidRDefault="0067426A" w:rsidP="0067426A">
      <w:pPr>
        <w:rPr>
          <w:sz w:val="24"/>
        </w:rPr>
      </w:pPr>
    </w:p>
    <w:p w:rsidR="00260FAF" w:rsidRPr="00D5353F" w:rsidRDefault="00C60228">
      <w:pPr>
        <w:pStyle w:val="Heading4"/>
      </w:pPr>
      <w:bookmarkStart w:id="205" w:name="_Toc357008899"/>
      <w:r w:rsidRPr="00D5353F">
        <w:t>Patch Release Labels</w:t>
      </w:r>
      <w:bookmarkEnd w:id="205"/>
    </w:p>
    <w:p w:rsidR="0067426A" w:rsidRPr="00D5353F" w:rsidRDefault="004E1D13" w:rsidP="0067426A">
      <w:pPr>
        <w:pStyle w:val="Caption"/>
        <w:spacing w:before="0" w:after="0"/>
        <w:rPr>
          <w:rFonts w:ascii="Times New Roman" w:hAnsi="Times New Roman"/>
          <w:b w:val="0"/>
          <w:sz w:val="22"/>
          <w:szCs w:val="22"/>
        </w:rPr>
      </w:pPr>
      <w:r w:rsidRPr="00D5353F">
        <w:rPr>
          <w:rFonts w:ascii="Times New Roman" w:hAnsi="Times New Roman"/>
          <w:b w:val="0"/>
          <w:sz w:val="22"/>
          <w:szCs w:val="22"/>
        </w:rPr>
        <w:t>In the case of Patches, the following label naming convention will be used:</w:t>
      </w:r>
    </w:p>
    <w:p w:rsidR="00E011E6" w:rsidRPr="00D5353F" w:rsidRDefault="00E011E6" w:rsidP="0067426A">
      <w:pPr>
        <w:pStyle w:val="Caption"/>
        <w:spacing w:before="0" w:after="0"/>
        <w:rPr>
          <w:rFonts w:ascii="Times New Roman" w:hAnsi="Times New Roman"/>
          <w:b w:val="0"/>
          <w:sz w:val="22"/>
          <w:szCs w:val="22"/>
        </w:rPr>
      </w:pPr>
    </w:p>
    <w:p w:rsidR="0067426A" w:rsidRPr="00D5353F" w:rsidRDefault="004E1D13" w:rsidP="0067426A">
      <w:pPr>
        <w:pStyle w:val="Caption"/>
        <w:spacing w:before="0" w:after="0"/>
        <w:rPr>
          <w:rFonts w:ascii="Times New Roman" w:hAnsi="Times New Roman"/>
          <w:sz w:val="22"/>
          <w:szCs w:val="22"/>
        </w:rPr>
      </w:pPr>
      <w:r w:rsidRPr="00D5353F">
        <w:rPr>
          <w:rFonts w:ascii="Times New Roman" w:hAnsi="Times New Roman"/>
          <w:sz w:val="22"/>
          <w:szCs w:val="22"/>
        </w:rPr>
        <w:t>BLN_</w:t>
      </w:r>
      <w:r w:rsidR="00176477" w:rsidRPr="00D5353F">
        <w:rPr>
          <w:rFonts w:ascii="Times New Roman" w:hAnsi="Times New Roman"/>
          <w:sz w:val="22"/>
          <w:szCs w:val="22"/>
        </w:rPr>
        <w:t>&lt;PRODUCT_NAME&gt;</w:t>
      </w:r>
      <w:r w:rsidRPr="00D5353F">
        <w:rPr>
          <w:rFonts w:ascii="Times New Roman" w:hAnsi="Times New Roman"/>
          <w:sz w:val="22"/>
          <w:szCs w:val="22"/>
        </w:rPr>
        <w:t>_&lt;ASR_VERSION&gt;_&lt;PLATFORM&gt;_&lt;Release_Type&gt;_&lt;Px&gt;&lt;Release_Version&gt;</w:t>
      </w:r>
    </w:p>
    <w:p w:rsidR="00C60228" w:rsidRPr="00D5353F" w:rsidRDefault="00C60228" w:rsidP="0067426A">
      <w:pPr>
        <w:pStyle w:val="Caption"/>
        <w:spacing w:before="0" w:after="0"/>
        <w:rPr>
          <w:rFonts w:ascii="Times New Roman" w:hAnsi="Times New Roman"/>
          <w:b w:val="0"/>
          <w:sz w:val="22"/>
          <w:szCs w:val="22"/>
        </w:rPr>
      </w:pPr>
    </w:p>
    <w:p w:rsidR="00C60228" w:rsidRPr="00D5353F" w:rsidRDefault="00C60228" w:rsidP="0067426A">
      <w:pPr>
        <w:pStyle w:val="Caption"/>
        <w:spacing w:before="0" w:after="0"/>
        <w:rPr>
          <w:rFonts w:ascii="Times New Roman" w:hAnsi="Times New Roman"/>
          <w:b w:val="0"/>
          <w:sz w:val="22"/>
          <w:szCs w:val="22"/>
        </w:rPr>
      </w:pPr>
      <w:r w:rsidRPr="00D5353F">
        <w:rPr>
          <w:rFonts w:ascii="Times New Roman" w:hAnsi="Times New Roman"/>
          <w:b w:val="0"/>
          <w:sz w:val="22"/>
          <w:szCs w:val="22"/>
        </w:rPr>
        <w:t>W</w:t>
      </w:r>
      <w:r w:rsidR="004E1D13" w:rsidRPr="00D5353F">
        <w:rPr>
          <w:rFonts w:ascii="Times New Roman" w:hAnsi="Times New Roman"/>
          <w:b w:val="0"/>
          <w:sz w:val="22"/>
          <w:szCs w:val="22"/>
        </w:rPr>
        <w:t xml:space="preserve">here </w:t>
      </w:r>
    </w:p>
    <w:p w:rsidR="00260FAF" w:rsidRPr="00D5353F" w:rsidRDefault="004E1D13">
      <w:pPr>
        <w:pStyle w:val="Caption"/>
        <w:spacing w:before="0" w:after="0"/>
        <w:ind w:firstLine="720"/>
        <w:rPr>
          <w:rFonts w:ascii="Times New Roman" w:hAnsi="Times New Roman"/>
          <w:b w:val="0"/>
          <w:sz w:val="22"/>
          <w:szCs w:val="22"/>
        </w:rPr>
      </w:pPr>
      <w:r w:rsidRPr="00D5353F">
        <w:rPr>
          <w:rFonts w:ascii="Times New Roman" w:hAnsi="Times New Roman"/>
          <w:b w:val="0"/>
          <w:sz w:val="22"/>
          <w:szCs w:val="22"/>
        </w:rPr>
        <w:t xml:space="preserve">Px is the Patch version: ex; P1, P2 </w:t>
      </w:r>
      <w:r w:rsidR="00203E44" w:rsidRPr="00D5353F">
        <w:rPr>
          <w:rFonts w:ascii="Times New Roman" w:hAnsi="Times New Roman"/>
          <w:b w:val="0"/>
          <w:sz w:val="22"/>
          <w:szCs w:val="22"/>
        </w:rPr>
        <w:t>..</w:t>
      </w:r>
      <w:r w:rsidRPr="00D5353F">
        <w:rPr>
          <w:rFonts w:ascii="Times New Roman" w:hAnsi="Times New Roman"/>
          <w:b w:val="0"/>
          <w:sz w:val="22"/>
          <w:szCs w:val="22"/>
        </w:rPr>
        <w:t>.</w:t>
      </w:r>
    </w:p>
    <w:p w:rsidR="00C60228" w:rsidRPr="00D5353F" w:rsidRDefault="00C60228" w:rsidP="0067426A">
      <w:pPr>
        <w:pStyle w:val="Caption"/>
        <w:spacing w:before="0" w:after="0"/>
        <w:rPr>
          <w:rFonts w:ascii="Times New Roman" w:hAnsi="Times New Roman"/>
          <w:b w:val="0"/>
          <w:sz w:val="22"/>
          <w:szCs w:val="22"/>
        </w:rPr>
      </w:pPr>
    </w:p>
    <w:p w:rsidR="0067426A" w:rsidRPr="00D5353F" w:rsidRDefault="004E1D13" w:rsidP="0067426A">
      <w:pPr>
        <w:pStyle w:val="Caption"/>
        <w:spacing w:before="0" w:after="0"/>
        <w:rPr>
          <w:rFonts w:ascii="Times New Roman" w:hAnsi="Times New Roman"/>
          <w:b w:val="0"/>
          <w:sz w:val="22"/>
          <w:szCs w:val="22"/>
        </w:rPr>
      </w:pPr>
      <w:r w:rsidRPr="00D5353F">
        <w:rPr>
          <w:rFonts w:ascii="Times New Roman" w:hAnsi="Times New Roman"/>
          <w:b w:val="0"/>
          <w:sz w:val="22"/>
          <w:szCs w:val="22"/>
        </w:rPr>
        <w:t xml:space="preserve">Example: </w:t>
      </w:r>
    </w:p>
    <w:p w:rsidR="00260FAF" w:rsidRPr="00D5353F" w:rsidRDefault="004E1D13">
      <w:pPr>
        <w:pStyle w:val="Caption"/>
        <w:spacing w:before="0" w:after="0"/>
        <w:ind w:left="720"/>
        <w:rPr>
          <w:rFonts w:ascii="Times New Roman" w:hAnsi="Times New Roman"/>
          <w:b w:val="0"/>
          <w:sz w:val="22"/>
          <w:szCs w:val="22"/>
        </w:rPr>
      </w:pPr>
      <w:r w:rsidRPr="00D5353F">
        <w:rPr>
          <w:rFonts w:ascii="Times New Roman" w:hAnsi="Times New Roman"/>
          <w:b w:val="0"/>
          <w:sz w:val="22"/>
          <w:szCs w:val="22"/>
        </w:rPr>
        <w:t xml:space="preserve">BLN_MCAL_3.0_ LEOPARD_BETA_P1_2.9.1 </w:t>
      </w:r>
    </w:p>
    <w:p w:rsidR="00FF72FE" w:rsidRPr="00D5353F" w:rsidRDefault="00FF72FE" w:rsidP="00FF72FE">
      <w:pPr>
        <w:ind w:firstLine="720"/>
        <w:rPr>
          <w:bCs/>
          <w:szCs w:val="22"/>
        </w:rPr>
      </w:pPr>
      <w:r w:rsidRPr="00D5353F">
        <w:rPr>
          <w:bCs/>
          <w:szCs w:val="22"/>
        </w:rPr>
        <w:t>BLN_MCAL_3.2_BOLERO_BETA__P1_0.9.0</w:t>
      </w:r>
    </w:p>
    <w:p w:rsidR="00176477" w:rsidRPr="00D5353F" w:rsidRDefault="004E1D13">
      <w:pPr>
        <w:pStyle w:val="Caption"/>
        <w:spacing w:before="0" w:after="0"/>
        <w:ind w:left="720"/>
        <w:rPr>
          <w:rFonts w:ascii="Times New Roman" w:hAnsi="Times New Roman"/>
          <w:b w:val="0"/>
          <w:sz w:val="22"/>
          <w:szCs w:val="22"/>
        </w:rPr>
      </w:pPr>
      <w:r w:rsidRPr="00D5353F">
        <w:rPr>
          <w:rFonts w:ascii="Times New Roman" w:hAnsi="Times New Roman"/>
          <w:b w:val="0"/>
          <w:sz w:val="22"/>
          <w:szCs w:val="22"/>
        </w:rPr>
        <w:t>BLN_MCAL_4.0_ BOLERO_BETA_P1_0.9.1</w:t>
      </w:r>
    </w:p>
    <w:p w:rsidR="00176477" w:rsidRPr="00D5353F" w:rsidRDefault="00176477" w:rsidP="00176477">
      <w:pPr>
        <w:pStyle w:val="Caption"/>
        <w:spacing w:before="0" w:after="0"/>
        <w:ind w:left="720"/>
        <w:rPr>
          <w:rFonts w:ascii="Times New Roman" w:hAnsi="Times New Roman"/>
          <w:b w:val="0"/>
          <w:sz w:val="22"/>
          <w:szCs w:val="22"/>
        </w:rPr>
      </w:pPr>
      <w:r w:rsidRPr="00D5353F">
        <w:rPr>
          <w:rFonts w:ascii="Times New Roman" w:hAnsi="Times New Roman"/>
          <w:b w:val="0"/>
          <w:sz w:val="22"/>
          <w:szCs w:val="22"/>
        </w:rPr>
        <w:lastRenderedPageBreak/>
        <w:t xml:space="preserve">BLN_SMCAL_4.0_ BOLERO_BETA_P1_0.9.1 </w:t>
      </w:r>
    </w:p>
    <w:p w:rsidR="00260FAF" w:rsidRPr="00D5353F" w:rsidRDefault="004E1D13">
      <w:pPr>
        <w:pStyle w:val="Caption"/>
        <w:spacing w:before="0" w:after="0"/>
        <w:ind w:left="720"/>
        <w:rPr>
          <w:rFonts w:ascii="Times New Roman" w:hAnsi="Times New Roman"/>
          <w:b w:val="0"/>
          <w:sz w:val="22"/>
          <w:szCs w:val="22"/>
        </w:rPr>
      </w:pPr>
      <w:r w:rsidRPr="00D5353F">
        <w:rPr>
          <w:rFonts w:ascii="Times New Roman" w:hAnsi="Times New Roman"/>
          <w:b w:val="0"/>
          <w:sz w:val="22"/>
          <w:szCs w:val="22"/>
        </w:rPr>
        <w:t xml:space="preserve"> </w:t>
      </w:r>
    </w:p>
    <w:p w:rsidR="00FF72FE" w:rsidRPr="00D5353F" w:rsidRDefault="00FF72FE" w:rsidP="00FF72FE">
      <w:pPr>
        <w:rPr>
          <w:lang w:val="it-IT"/>
        </w:rPr>
      </w:pPr>
    </w:p>
    <w:p w:rsidR="0067426A" w:rsidRPr="00D5353F" w:rsidRDefault="0067426A" w:rsidP="0067426A">
      <w:pPr>
        <w:pStyle w:val="Caption"/>
        <w:spacing w:before="0" w:after="0"/>
        <w:rPr>
          <w:rFonts w:ascii="Times New Roman" w:hAnsi="Times New Roman"/>
          <w:b w:val="0"/>
          <w:sz w:val="24"/>
          <w:szCs w:val="24"/>
        </w:rPr>
      </w:pPr>
    </w:p>
    <w:p w:rsidR="00260FAF" w:rsidRPr="00D5353F" w:rsidRDefault="00E011E6">
      <w:pPr>
        <w:pStyle w:val="Heading4"/>
      </w:pPr>
      <w:bookmarkStart w:id="206" w:name="_Toc357008900"/>
      <w:r w:rsidRPr="00D5353F">
        <w:t>Quality Package Labels</w:t>
      </w:r>
      <w:bookmarkEnd w:id="206"/>
    </w:p>
    <w:p w:rsidR="0067426A" w:rsidRPr="00D5353F" w:rsidRDefault="004E1D13" w:rsidP="0067426A">
      <w:pPr>
        <w:pStyle w:val="Caption"/>
        <w:spacing w:before="0" w:after="0"/>
        <w:rPr>
          <w:rFonts w:ascii="Times New Roman" w:hAnsi="Times New Roman"/>
          <w:b w:val="0"/>
          <w:sz w:val="22"/>
          <w:szCs w:val="22"/>
        </w:rPr>
      </w:pPr>
      <w:r w:rsidRPr="00D5353F">
        <w:rPr>
          <w:rFonts w:ascii="Times New Roman" w:hAnsi="Times New Roman"/>
          <w:b w:val="0"/>
          <w:sz w:val="22"/>
          <w:szCs w:val="22"/>
        </w:rPr>
        <w:t>In case of Quality Package</w:t>
      </w:r>
      <w:r w:rsidR="00AD265F" w:rsidRPr="00D5353F">
        <w:rPr>
          <w:rFonts w:ascii="Times New Roman" w:hAnsi="Times New Roman"/>
          <w:b w:val="0"/>
          <w:sz w:val="22"/>
          <w:szCs w:val="22"/>
        </w:rPr>
        <w:t>, the following label naming convention will be used:</w:t>
      </w:r>
    </w:p>
    <w:p w:rsidR="00260FAF" w:rsidRPr="00D5353F" w:rsidRDefault="00260FAF">
      <w:pPr>
        <w:rPr>
          <w:b/>
        </w:rPr>
      </w:pPr>
    </w:p>
    <w:p w:rsidR="0067426A" w:rsidRPr="00D5353F" w:rsidRDefault="004E1D13" w:rsidP="0067426A">
      <w:pPr>
        <w:pStyle w:val="Caption"/>
        <w:spacing w:before="0" w:after="0"/>
        <w:rPr>
          <w:rFonts w:ascii="Times New Roman" w:hAnsi="Times New Roman"/>
          <w:sz w:val="22"/>
          <w:szCs w:val="22"/>
        </w:rPr>
      </w:pPr>
      <w:r w:rsidRPr="00D5353F">
        <w:rPr>
          <w:rFonts w:ascii="Times New Roman" w:hAnsi="Times New Roman"/>
          <w:sz w:val="22"/>
          <w:szCs w:val="22"/>
        </w:rPr>
        <w:t>QP_</w:t>
      </w:r>
      <w:r w:rsidR="00176477" w:rsidRPr="00D5353F">
        <w:rPr>
          <w:rFonts w:ascii="Times New Roman" w:hAnsi="Times New Roman"/>
          <w:sz w:val="22"/>
          <w:szCs w:val="22"/>
        </w:rPr>
        <w:t>&lt;PRODUCT_NAME&gt;</w:t>
      </w:r>
      <w:r w:rsidRPr="00D5353F">
        <w:rPr>
          <w:rFonts w:ascii="Times New Roman" w:hAnsi="Times New Roman"/>
          <w:sz w:val="22"/>
          <w:szCs w:val="22"/>
        </w:rPr>
        <w:t xml:space="preserve">_&lt;ASR_VERSION&gt;_&lt;PLATFORM&gt;_&lt;Release_Type&gt;_&lt;Release_Version&gt;_QP&lt;QP_Version&gt; </w:t>
      </w:r>
    </w:p>
    <w:p w:rsidR="00E011E6" w:rsidRPr="00D5353F" w:rsidRDefault="00E011E6" w:rsidP="0067426A">
      <w:pPr>
        <w:pStyle w:val="Caption"/>
        <w:spacing w:before="0" w:after="0"/>
        <w:rPr>
          <w:rFonts w:ascii="Times New Roman" w:hAnsi="Times New Roman"/>
          <w:b w:val="0"/>
          <w:sz w:val="22"/>
          <w:szCs w:val="22"/>
        </w:rPr>
      </w:pPr>
    </w:p>
    <w:p w:rsidR="0067426A" w:rsidRPr="00D5353F" w:rsidRDefault="004E1D13" w:rsidP="0067426A">
      <w:pPr>
        <w:pStyle w:val="Caption"/>
        <w:spacing w:before="0" w:after="0"/>
        <w:rPr>
          <w:rFonts w:ascii="Times New Roman" w:hAnsi="Times New Roman"/>
          <w:b w:val="0"/>
          <w:sz w:val="22"/>
          <w:szCs w:val="22"/>
        </w:rPr>
      </w:pPr>
      <w:r w:rsidRPr="00D5353F">
        <w:rPr>
          <w:rFonts w:ascii="Times New Roman" w:hAnsi="Times New Roman"/>
          <w:b w:val="0"/>
          <w:sz w:val="22"/>
          <w:szCs w:val="22"/>
        </w:rPr>
        <w:t>Where:</w:t>
      </w:r>
    </w:p>
    <w:p w:rsidR="00260FAF" w:rsidRPr="00D5353F" w:rsidRDefault="004E1D13" w:rsidP="00066F62">
      <w:pPr>
        <w:pStyle w:val="Caption"/>
        <w:numPr>
          <w:ilvl w:val="0"/>
          <w:numId w:val="61"/>
        </w:numPr>
        <w:spacing w:before="0" w:after="0"/>
        <w:rPr>
          <w:rFonts w:ascii="Times New Roman" w:hAnsi="Times New Roman"/>
          <w:b w:val="0"/>
          <w:sz w:val="22"/>
          <w:szCs w:val="22"/>
        </w:rPr>
      </w:pPr>
      <w:r w:rsidRPr="00D5353F">
        <w:rPr>
          <w:rFonts w:ascii="Times New Roman" w:hAnsi="Times New Roman"/>
          <w:b w:val="0"/>
          <w:sz w:val="22"/>
          <w:szCs w:val="22"/>
        </w:rPr>
        <w:t>Release_Type is one of the following three types:</w:t>
      </w:r>
    </w:p>
    <w:p w:rsidR="00260FAF" w:rsidRPr="00D5353F" w:rsidRDefault="004E1D13" w:rsidP="00066F62">
      <w:pPr>
        <w:pStyle w:val="Caption"/>
        <w:numPr>
          <w:ilvl w:val="1"/>
          <w:numId w:val="62"/>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EAR – Early Access Release</w:t>
      </w:r>
    </w:p>
    <w:p w:rsidR="00260FAF" w:rsidRPr="00D5353F" w:rsidRDefault="004E1D13" w:rsidP="00066F62">
      <w:pPr>
        <w:pStyle w:val="Caption"/>
        <w:numPr>
          <w:ilvl w:val="1"/>
          <w:numId w:val="62"/>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Beta</w:t>
      </w:r>
    </w:p>
    <w:p w:rsidR="00260FAF" w:rsidRPr="00D5353F" w:rsidRDefault="004E1D13" w:rsidP="00066F62">
      <w:pPr>
        <w:pStyle w:val="Caption"/>
        <w:numPr>
          <w:ilvl w:val="1"/>
          <w:numId w:val="62"/>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RTM – Ready to Market</w:t>
      </w:r>
    </w:p>
    <w:p w:rsidR="00260FAF" w:rsidRPr="00D5353F" w:rsidRDefault="004E1D13" w:rsidP="00066F62">
      <w:pPr>
        <w:pStyle w:val="Caption"/>
        <w:numPr>
          <w:ilvl w:val="0"/>
          <w:numId w:val="61"/>
        </w:numPr>
        <w:spacing w:before="0" w:after="0"/>
        <w:rPr>
          <w:rFonts w:ascii="Times New Roman" w:hAnsi="Times New Roman"/>
          <w:b w:val="0"/>
          <w:sz w:val="22"/>
          <w:szCs w:val="22"/>
        </w:rPr>
      </w:pPr>
      <w:r w:rsidRPr="00D5353F">
        <w:rPr>
          <w:rFonts w:ascii="Times New Roman" w:hAnsi="Times New Roman"/>
          <w:b w:val="0"/>
          <w:sz w:val="22"/>
          <w:szCs w:val="22"/>
        </w:rPr>
        <w:t>Pi –Patch Version</w:t>
      </w:r>
    </w:p>
    <w:p w:rsidR="00260FAF" w:rsidRPr="00D5353F" w:rsidRDefault="004E1D13" w:rsidP="00066F62">
      <w:pPr>
        <w:pStyle w:val="Caption"/>
        <w:numPr>
          <w:ilvl w:val="0"/>
          <w:numId w:val="61"/>
        </w:numPr>
        <w:spacing w:before="0" w:after="0"/>
        <w:rPr>
          <w:rFonts w:ascii="Times New Roman" w:hAnsi="Times New Roman"/>
          <w:b w:val="0"/>
          <w:color w:val="FF0000"/>
          <w:sz w:val="22"/>
          <w:szCs w:val="22"/>
        </w:rPr>
      </w:pPr>
      <w:r w:rsidRPr="00D5353F">
        <w:rPr>
          <w:rFonts w:ascii="Times New Roman" w:hAnsi="Times New Roman"/>
          <w:b w:val="0"/>
          <w:sz w:val="22"/>
          <w:szCs w:val="22"/>
        </w:rPr>
        <w:t>Release Version – is of the following type: xx.yy.zz</w:t>
      </w:r>
      <w:r w:rsidRPr="00D5353F">
        <w:rPr>
          <w:rFonts w:ascii="Times New Roman" w:hAnsi="Times New Roman"/>
          <w:b w:val="0"/>
          <w:color w:val="FF0000"/>
          <w:sz w:val="22"/>
          <w:szCs w:val="22"/>
        </w:rPr>
        <w:t xml:space="preserve"> </w:t>
      </w:r>
    </w:p>
    <w:p w:rsidR="00260FAF" w:rsidRPr="00D5353F" w:rsidRDefault="004E1D13" w:rsidP="00066F62">
      <w:pPr>
        <w:pStyle w:val="Caption"/>
        <w:numPr>
          <w:ilvl w:val="0"/>
          <w:numId w:val="61"/>
        </w:numPr>
        <w:spacing w:before="0" w:after="0"/>
        <w:rPr>
          <w:sz w:val="22"/>
          <w:szCs w:val="22"/>
        </w:rPr>
      </w:pPr>
      <w:r w:rsidRPr="00D5353F">
        <w:rPr>
          <w:rFonts w:ascii="Times New Roman" w:hAnsi="Times New Roman"/>
          <w:b w:val="0"/>
          <w:sz w:val="22"/>
          <w:szCs w:val="22"/>
        </w:rPr>
        <w:t>QP Version – is of the following type: x.y</w:t>
      </w:r>
    </w:p>
    <w:p w:rsidR="00E011E6" w:rsidRPr="00D5353F" w:rsidRDefault="00E011E6" w:rsidP="0067426A">
      <w:pPr>
        <w:pStyle w:val="Caption"/>
        <w:spacing w:before="0" w:after="0"/>
        <w:rPr>
          <w:rFonts w:ascii="Times New Roman" w:hAnsi="Times New Roman"/>
          <w:b w:val="0"/>
          <w:sz w:val="22"/>
          <w:szCs w:val="22"/>
          <w:u w:val="single"/>
        </w:rPr>
      </w:pPr>
    </w:p>
    <w:p w:rsidR="0067426A" w:rsidRPr="00D5353F" w:rsidRDefault="004E1D13" w:rsidP="0067426A">
      <w:pPr>
        <w:pStyle w:val="Caption"/>
        <w:spacing w:before="0" w:after="0"/>
        <w:rPr>
          <w:rFonts w:ascii="Times New Roman" w:hAnsi="Times New Roman"/>
          <w:b w:val="0"/>
          <w:sz w:val="22"/>
          <w:szCs w:val="22"/>
        </w:rPr>
      </w:pPr>
      <w:r w:rsidRPr="00D5353F">
        <w:rPr>
          <w:rFonts w:ascii="Times New Roman" w:hAnsi="Times New Roman"/>
          <w:b w:val="0"/>
          <w:sz w:val="22"/>
          <w:szCs w:val="22"/>
        </w:rPr>
        <w:t>Example:</w:t>
      </w:r>
    </w:p>
    <w:p w:rsidR="0067426A" w:rsidRPr="00D5353F" w:rsidRDefault="004E1D13" w:rsidP="0067426A">
      <w:pPr>
        <w:pStyle w:val="Caption"/>
        <w:spacing w:before="0" w:after="0"/>
        <w:rPr>
          <w:rFonts w:ascii="Times New Roman" w:hAnsi="Times New Roman"/>
          <w:b w:val="0"/>
          <w:sz w:val="22"/>
          <w:szCs w:val="22"/>
        </w:rPr>
      </w:pPr>
      <w:r w:rsidRPr="00D5353F">
        <w:rPr>
          <w:rFonts w:ascii="Times New Roman" w:hAnsi="Times New Roman"/>
          <w:b w:val="0"/>
          <w:bCs w:val="0"/>
          <w:sz w:val="22"/>
          <w:szCs w:val="22"/>
        </w:rPr>
        <w:tab/>
        <w:t>QP</w:t>
      </w:r>
      <w:r w:rsidRPr="00D5353F">
        <w:rPr>
          <w:rFonts w:ascii="Times New Roman" w:hAnsi="Times New Roman"/>
          <w:b w:val="0"/>
          <w:sz w:val="22"/>
          <w:szCs w:val="22"/>
        </w:rPr>
        <w:t>_</w:t>
      </w:r>
      <w:r w:rsidRPr="00D5353F">
        <w:rPr>
          <w:rFonts w:ascii="Times New Roman" w:hAnsi="Times New Roman"/>
          <w:b w:val="0"/>
          <w:iCs/>
          <w:sz w:val="22"/>
          <w:szCs w:val="22"/>
        </w:rPr>
        <w:t>MCAL_3.0_LEOPARD_RTM _1.0.0</w:t>
      </w:r>
      <w:r w:rsidRPr="00D5353F">
        <w:rPr>
          <w:rFonts w:ascii="Times New Roman" w:hAnsi="Times New Roman"/>
          <w:b w:val="0"/>
          <w:sz w:val="22"/>
          <w:szCs w:val="22"/>
        </w:rPr>
        <w:t>_</w:t>
      </w:r>
      <w:r w:rsidRPr="00D5353F">
        <w:rPr>
          <w:rFonts w:ascii="Times New Roman" w:hAnsi="Times New Roman"/>
          <w:b w:val="0"/>
          <w:bCs w:val="0"/>
          <w:sz w:val="22"/>
          <w:szCs w:val="22"/>
        </w:rPr>
        <w:t xml:space="preserve"> QP</w:t>
      </w:r>
      <w:r w:rsidRPr="00D5353F">
        <w:rPr>
          <w:rFonts w:ascii="Times New Roman" w:hAnsi="Times New Roman"/>
          <w:b w:val="0"/>
          <w:sz w:val="22"/>
          <w:szCs w:val="22"/>
        </w:rPr>
        <w:t>0.1</w:t>
      </w:r>
    </w:p>
    <w:p w:rsidR="00FF72FE" w:rsidRPr="00D5353F" w:rsidRDefault="00FF72FE" w:rsidP="00FF72FE">
      <w:pPr>
        <w:ind w:firstLine="720"/>
        <w:rPr>
          <w:szCs w:val="22"/>
        </w:rPr>
      </w:pPr>
      <w:r w:rsidRPr="00D5353F">
        <w:rPr>
          <w:szCs w:val="22"/>
        </w:rPr>
        <w:t>QP_MCAL_3.2_BOLERO_BETA_ 0.9.0_QP0.1</w:t>
      </w:r>
    </w:p>
    <w:p w:rsidR="0067426A" w:rsidRPr="00D5353F" w:rsidRDefault="004E1D13" w:rsidP="0067426A">
      <w:pPr>
        <w:rPr>
          <w:szCs w:val="22"/>
        </w:rPr>
      </w:pPr>
      <w:r w:rsidRPr="00D5353F">
        <w:rPr>
          <w:bCs/>
          <w:szCs w:val="22"/>
        </w:rPr>
        <w:t xml:space="preserve">  </w:t>
      </w:r>
      <w:r w:rsidRPr="00D5353F">
        <w:rPr>
          <w:bCs/>
          <w:szCs w:val="22"/>
        </w:rPr>
        <w:tab/>
        <w:t>QP</w:t>
      </w:r>
      <w:r w:rsidRPr="00D5353F">
        <w:rPr>
          <w:szCs w:val="22"/>
        </w:rPr>
        <w:t>_</w:t>
      </w:r>
      <w:r w:rsidRPr="00D5353F">
        <w:rPr>
          <w:iCs/>
          <w:szCs w:val="22"/>
        </w:rPr>
        <w:t>MCAL_4.0_LEOPARD_RTM _1.0.0</w:t>
      </w:r>
      <w:r w:rsidRPr="00D5353F">
        <w:rPr>
          <w:szCs w:val="22"/>
        </w:rPr>
        <w:t>_</w:t>
      </w:r>
      <w:r w:rsidRPr="00D5353F">
        <w:rPr>
          <w:bCs/>
          <w:szCs w:val="22"/>
        </w:rPr>
        <w:t xml:space="preserve"> QP</w:t>
      </w:r>
      <w:r w:rsidRPr="00D5353F">
        <w:rPr>
          <w:szCs w:val="22"/>
        </w:rPr>
        <w:t>0.1</w:t>
      </w:r>
    </w:p>
    <w:p w:rsidR="00176477" w:rsidRPr="00D5353F" w:rsidRDefault="00176477" w:rsidP="00176477">
      <w:pPr>
        <w:ind w:firstLine="720"/>
        <w:rPr>
          <w:szCs w:val="22"/>
        </w:rPr>
      </w:pPr>
      <w:r w:rsidRPr="00D5353F">
        <w:rPr>
          <w:bCs/>
          <w:szCs w:val="22"/>
        </w:rPr>
        <w:t>QP</w:t>
      </w:r>
      <w:r w:rsidRPr="00D5353F">
        <w:rPr>
          <w:szCs w:val="22"/>
        </w:rPr>
        <w:t>_S</w:t>
      </w:r>
      <w:r w:rsidRPr="00D5353F">
        <w:rPr>
          <w:iCs/>
          <w:szCs w:val="22"/>
        </w:rPr>
        <w:t>MCAL_4.0_LEOPARD_RTM _1.0.0</w:t>
      </w:r>
      <w:r w:rsidRPr="00D5353F">
        <w:rPr>
          <w:szCs w:val="22"/>
        </w:rPr>
        <w:t>_</w:t>
      </w:r>
      <w:r w:rsidRPr="00D5353F">
        <w:rPr>
          <w:bCs/>
          <w:szCs w:val="22"/>
        </w:rPr>
        <w:t xml:space="preserve"> QP</w:t>
      </w:r>
      <w:r w:rsidRPr="00D5353F">
        <w:rPr>
          <w:szCs w:val="22"/>
        </w:rPr>
        <w:t>0.1</w:t>
      </w:r>
    </w:p>
    <w:p w:rsidR="0067426A" w:rsidRPr="00D5353F" w:rsidRDefault="0067426A" w:rsidP="0067426A">
      <w:pPr>
        <w:pStyle w:val="Caption"/>
        <w:spacing w:before="0" w:after="0"/>
        <w:rPr>
          <w:rFonts w:ascii="Times New Roman" w:hAnsi="Times New Roman"/>
          <w:b w:val="0"/>
          <w:sz w:val="22"/>
          <w:szCs w:val="22"/>
        </w:rPr>
      </w:pPr>
    </w:p>
    <w:p w:rsidR="004B4506" w:rsidRPr="00D5353F" w:rsidRDefault="004B4506" w:rsidP="004B4506"/>
    <w:p w:rsidR="004B4506" w:rsidRPr="00D5353F" w:rsidRDefault="004B4506" w:rsidP="004B4506"/>
    <w:p w:rsidR="0067426A" w:rsidRPr="00D5353F" w:rsidRDefault="004E1D13" w:rsidP="0067426A">
      <w:pPr>
        <w:rPr>
          <w:szCs w:val="22"/>
        </w:rPr>
      </w:pPr>
      <w:r w:rsidRPr="00D5353F">
        <w:rPr>
          <w:szCs w:val="22"/>
          <w:u w:val="single"/>
        </w:rPr>
        <w:t>For cases when Quality Package reports are added after release is delivered, and all CRs and component baselines are already closed,</w:t>
      </w:r>
      <w:r w:rsidRPr="00D5353F">
        <w:rPr>
          <w:b/>
          <w:szCs w:val="22"/>
          <w:u w:val="single"/>
        </w:rPr>
        <w:t xml:space="preserve"> the following approach will be followed</w:t>
      </w:r>
      <w:r w:rsidRPr="00D5353F">
        <w:rPr>
          <w:szCs w:val="22"/>
        </w:rPr>
        <w:t>:</w:t>
      </w:r>
    </w:p>
    <w:p w:rsidR="00D54802" w:rsidRPr="00D5353F" w:rsidRDefault="00D54802" w:rsidP="00066F62">
      <w:pPr>
        <w:pStyle w:val="ListParagraph"/>
        <w:numPr>
          <w:ilvl w:val="0"/>
          <w:numId w:val="63"/>
        </w:numPr>
        <w:tabs>
          <w:tab w:val="clear" w:pos="567"/>
        </w:tabs>
        <w:rPr>
          <w:rFonts w:ascii="Times New Roman" w:hAnsi="Times New Roman"/>
          <w:sz w:val="22"/>
          <w:szCs w:val="22"/>
        </w:rPr>
      </w:pPr>
      <w:r w:rsidRPr="00D5353F">
        <w:rPr>
          <w:rFonts w:ascii="Times New Roman" w:hAnsi="Times New Roman"/>
          <w:sz w:val="22"/>
          <w:szCs w:val="22"/>
        </w:rPr>
        <w:t xml:space="preserve">Open a component CR for </w:t>
      </w:r>
      <w:r w:rsidR="001461E7" w:rsidRPr="00D5353F">
        <w:rPr>
          <w:rFonts w:ascii="Times New Roman" w:hAnsi="Times New Roman"/>
          <w:sz w:val="22"/>
          <w:szCs w:val="22"/>
        </w:rPr>
        <w:t>Quality Package</w:t>
      </w:r>
      <w:r w:rsidRPr="00D5353F">
        <w:rPr>
          <w:rFonts w:ascii="Times New Roman" w:hAnsi="Times New Roman"/>
          <w:sz w:val="22"/>
          <w:szCs w:val="22"/>
        </w:rPr>
        <w:t xml:space="preserve"> changes</w:t>
      </w:r>
      <w:r w:rsidR="001461E7" w:rsidRPr="00D5353F">
        <w:rPr>
          <w:rFonts w:ascii="Times New Roman" w:hAnsi="Times New Roman"/>
          <w:sz w:val="22"/>
          <w:szCs w:val="22"/>
        </w:rPr>
        <w:t xml:space="preserve"> (quality reports corrections)</w:t>
      </w:r>
      <w:r w:rsidRPr="00D5353F">
        <w:rPr>
          <w:rFonts w:ascii="Times New Roman" w:hAnsi="Times New Roman"/>
          <w:sz w:val="22"/>
          <w:szCs w:val="22"/>
        </w:rPr>
        <w:t>;</w:t>
      </w:r>
    </w:p>
    <w:p w:rsidR="00260FAF" w:rsidRPr="00D5353F" w:rsidRDefault="004E1D13" w:rsidP="00066F62">
      <w:pPr>
        <w:pStyle w:val="ListParagraph"/>
        <w:numPr>
          <w:ilvl w:val="0"/>
          <w:numId w:val="63"/>
        </w:numPr>
        <w:tabs>
          <w:tab w:val="clear" w:pos="567"/>
        </w:tabs>
        <w:rPr>
          <w:szCs w:val="22"/>
        </w:rPr>
      </w:pPr>
      <w:r w:rsidRPr="00D5353F">
        <w:rPr>
          <w:rFonts w:ascii="Times New Roman" w:hAnsi="Times New Roman"/>
          <w:sz w:val="22"/>
          <w:szCs w:val="22"/>
        </w:rPr>
        <w:t>The files will be placed in Clearcase on a development branch at least. Ideally this dev branch will be merged also to the integration branch (as a more “official” location of a reviewed file)</w:t>
      </w:r>
      <w:r w:rsidR="00D54802" w:rsidRPr="00D5353F">
        <w:rPr>
          <w:rFonts w:ascii="Times New Roman" w:hAnsi="Times New Roman"/>
          <w:sz w:val="22"/>
          <w:szCs w:val="22"/>
        </w:rPr>
        <w:t>;</w:t>
      </w:r>
    </w:p>
    <w:p w:rsidR="00260FAF" w:rsidRPr="00D5353F" w:rsidRDefault="004E1D13" w:rsidP="00066F62">
      <w:pPr>
        <w:pStyle w:val="ListParagraph"/>
        <w:numPr>
          <w:ilvl w:val="0"/>
          <w:numId w:val="63"/>
        </w:numPr>
        <w:tabs>
          <w:tab w:val="clear" w:pos="567"/>
        </w:tabs>
        <w:rPr>
          <w:szCs w:val="22"/>
        </w:rPr>
      </w:pPr>
      <w:r w:rsidRPr="00D5353F">
        <w:rPr>
          <w:rFonts w:ascii="Times New Roman" w:hAnsi="Times New Roman"/>
          <w:sz w:val="22"/>
          <w:szCs w:val="22"/>
        </w:rPr>
        <w:t>A label will be applied (</w:t>
      </w:r>
      <w:r w:rsidRPr="00D5353F">
        <w:rPr>
          <w:rFonts w:ascii="Times New Roman" w:hAnsi="Times New Roman"/>
          <w:b/>
          <w:sz w:val="22"/>
          <w:szCs w:val="22"/>
        </w:rPr>
        <w:t>PVT</w:t>
      </w:r>
      <w:r w:rsidRPr="00D5353F">
        <w:rPr>
          <w:rFonts w:ascii="Times New Roman" w:hAnsi="Times New Roman"/>
          <w:sz w:val="22"/>
          <w:szCs w:val="22"/>
        </w:rPr>
        <w:t xml:space="preserve"> or </w:t>
      </w:r>
      <w:r w:rsidRPr="00D5353F">
        <w:rPr>
          <w:rFonts w:ascii="Times New Roman" w:hAnsi="Times New Roman"/>
          <w:b/>
          <w:sz w:val="22"/>
          <w:szCs w:val="22"/>
        </w:rPr>
        <w:t>INT</w:t>
      </w:r>
      <w:r w:rsidRPr="00D5353F">
        <w:rPr>
          <w:rFonts w:ascii="Times New Roman" w:hAnsi="Times New Roman"/>
          <w:sz w:val="22"/>
          <w:szCs w:val="22"/>
        </w:rPr>
        <w:t>)</w:t>
      </w:r>
      <w:r w:rsidR="00D54802" w:rsidRPr="00D5353F">
        <w:rPr>
          <w:rFonts w:ascii="Times New Roman" w:hAnsi="Times New Roman"/>
          <w:sz w:val="22"/>
          <w:szCs w:val="22"/>
        </w:rPr>
        <w:t>;</w:t>
      </w:r>
    </w:p>
    <w:p w:rsidR="00260FAF" w:rsidRPr="00D5353F" w:rsidRDefault="004E1D13" w:rsidP="00066F62">
      <w:pPr>
        <w:pStyle w:val="ListParagraph"/>
        <w:numPr>
          <w:ilvl w:val="0"/>
          <w:numId w:val="63"/>
        </w:numPr>
        <w:tabs>
          <w:tab w:val="clear" w:pos="567"/>
        </w:tabs>
        <w:rPr>
          <w:szCs w:val="22"/>
        </w:rPr>
      </w:pPr>
      <w:r w:rsidRPr="00D5353F">
        <w:rPr>
          <w:rFonts w:ascii="Times New Roman" w:hAnsi="Times New Roman"/>
          <w:sz w:val="22"/>
          <w:szCs w:val="22"/>
        </w:rPr>
        <w:t>This label will be communicated to the Integration Team that will apply the QP label on that exact version (dev or int branch).</w:t>
      </w:r>
    </w:p>
    <w:p w:rsidR="00260FAF" w:rsidRPr="00D5353F" w:rsidRDefault="004E1D13" w:rsidP="00066F62">
      <w:pPr>
        <w:pStyle w:val="ListParagraph"/>
        <w:numPr>
          <w:ilvl w:val="0"/>
          <w:numId w:val="63"/>
        </w:numPr>
        <w:tabs>
          <w:tab w:val="clear" w:pos="567"/>
        </w:tabs>
        <w:rPr>
          <w:szCs w:val="22"/>
        </w:rPr>
      </w:pPr>
      <w:r w:rsidRPr="00D5353F">
        <w:rPr>
          <w:rFonts w:ascii="Times New Roman" w:hAnsi="Times New Roman"/>
          <w:sz w:val="22"/>
          <w:szCs w:val="22"/>
        </w:rPr>
        <w:t>The component CR will be reviewed and Resolved, but NOT integrated.</w:t>
      </w:r>
    </w:p>
    <w:p w:rsidR="00260FAF" w:rsidRPr="00D5353F" w:rsidRDefault="00D54802" w:rsidP="00066F62">
      <w:pPr>
        <w:pStyle w:val="ListParagraph"/>
        <w:numPr>
          <w:ilvl w:val="0"/>
          <w:numId w:val="63"/>
        </w:numPr>
        <w:tabs>
          <w:tab w:val="clear" w:pos="567"/>
        </w:tabs>
        <w:rPr>
          <w:szCs w:val="22"/>
        </w:rPr>
      </w:pPr>
      <w:r w:rsidRPr="00D5353F">
        <w:rPr>
          <w:rFonts w:ascii="Times New Roman" w:hAnsi="Times New Roman"/>
          <w:sz w:val="22"/>
          <w:szCs w:val="22"/>
        </w:rPr>
        <w:t xml:space="preserve"> </w:t>
      </w:r>
      <w:r w:rsidR="004E1D13" w:rsidRPr="00D5353F">
        <w:rPr>
          <w:rFonts w:ascii="Times New Roman" w:hAnsi="Times New Roman"/>
          <w:sz w:val="22"/>
          <w:szCs w:val="22"/>
        </w:rPr>
        <w:t>It will be linked to the next component baseline (current baseline + 1).</w:t>
      </w:r>
    </w:p>
    <w:p w:rsidR="00D54802" w:rsidRPr="00D5353F" w:rsidRDefault="00D54802" w:rsidP="00D54802">
      <w:pPr>
        <w:rPr>
          <w:szCs w:val="22"/>
        </w:rPr>
      </w:pPr>
      <w:r w:rsidRPr="00D5353F">
        <w:rPr>
          <w:b/>
          <w:szCs w:val="22"/>
        </w:rPr>
        <w:t>Note</w:t>
      </w:r>
      <w:r w:rsidRPr="00D5353F">
        <w:rPr>
          <w:szCs w:val="22"/>
        </w:rPr>
        <w:t xml:space="preserve">: </w:t>
      </w:r>
      <w:r w:rsidR="004E1D13" w:rsidRPr="00D5353F">
        <w:rPr>
          <w:szCs w:val="22"/>
        </w:rPr>
        <w:t>In case several QPs will be needed, all such CRs will be linked to that next baseline (they will be integrated when that new baseline will be delivered...</w:t>
      </w:r>
      <w:r w:rsidRPr="00D5353F">
        <w:rPr>
          <w:szCs w:val="22"/>
        </w:rPr>
        <w:t>)</w:t>
      </w:r>
    </w:p>
    <w:p w:rsidR="00D54802" w:rsidRPr="00D5353F" w:rsidRDefault="00D54802" w:rsidP="00066F62">
      <w:pPr>
        <w:pStyle w:val="ListParagraph"/>
        <w:numPr>
          <w:ilvl w:val="0"/>
          <w:numId w:val="63"/>
        </w:numPr>
        <w:tabs>
          <w:tab w:val="clear" w:pos="567"/>
        </w:tabs>
        <w:rPr>
          <w:rFonts w:ascii="Times New Roman" w:hAnsi="Times New Roman"/>
          <w:sz w:val="22"/>
          <w:szCs w:val="22"/>
        </w:rPr>
      </w:pPr>
      <w:r w:rsidRPr="00D5353F">
        <w:rPr>
          <w:rFonts w:ascii="Times New Roman" w:hAnsi="Times New Roman"/>
          <w:sz w:val="22"/>
          <w:szCs w:val="22"/>
        </w:rPr>
        <w:lastRenderedPageBreak/>
        <w:t>The integration team will apply a track tag on all the CRs used for Quality Package c</w:t>
      </w:r>
      <w:r w:rsidR="001461E7" w:rsidRPr="00D5353F">
        <w:rPr>
          <w:rFonts w:ascii="Times New Roman" w:hAnsi="Times New Roman"/>
          <w:sz w:val="22"/>
          <w:szCs w:val="22"/>
        </w:rPr>
        <w:t>hanges</w:t>
      </w:r>
      <w:r w:rsidRPr="00D5353F">
        <w:rPr>
          <w:rFonts w:ascii="Times New Roman" w:hAnsi="Times New Roman"/>
          <w:sz w:val="22"/>
          <w:szCs w:val="22"/>
        </w:rPr>
        <w:t xml:space="preserve">. The tack tag will have the name of the QP label, following QP label naming convention (example: </w:t>
      </w:r>
      <w:r w:rsidRPr="00D5353F">
        <w:rPr>
          <w:rFonts w:ascii="Times New Roman" w:hAnsi="Times New Roman"/>
          <w:b/>
          <w:bCs/>
          <w:sz w:val="22"/>
          <w:szCs w:val="22"/>
        </w:rPr>
        <w:t>QP</w:t>
      </w:r>
      <w:r w:rsidRPr="00D5353F">
        <w:rPr>
          <w:rFonts w:ascii="Times New Roman" w:hAnsi="Times New Roman"/>
          <w:b/>
          <w:sz w:val="22"/>
          <w:szCs w:val="22"/>
        </w:rPr>
        <w:t>_</w:t>
      </w:r>
      <w:r w:rsidRPr="00D5353F">
        <w:rPr>
          <w:rFonts w:ascii="Times New Roman" w:hAnsi="Times New Roman"/>
          <w:b/>
          <w:iCs w:val="0"/>
          <w:sz w:val="22"/>
          <w:szCs w:val="22"/>
        </w:rPr>
        <w:t>MCAL_3.0_LEOPARD_RTM _1.0.0</w:t>
      </w:r>
      <w:r w:rsidRPr="00D5353F">
        <w:rPr>
          <w:rFonts w:ascii="Times New Roman" w:hAnsi="Times New Roman"/>
          <w:b/>
          <w:sz w:val="22"/>
          <w:szCs w:val="22"/>
        </w:rPr>
        <w:t>_</w:t>
      </w:r>
      <w:r w:rsidRPr="00D5353F">
        <w:rPr>
          <w:rFonts w:ascii="Times New Roman" w:hAnsi="Times New Roman"/>
          <w:b/>
          <w:bCs/>
          <w:sz w:val="22"/>
          <w:szCs w:val="22"/>
        </w:rPr>
        <w:t xml:space="preserve"> QP</w:t>
      </w:r>
      <w:r w:rsidRPr="00D5353F">
        <w:rPr>
          <w:rFonts w:ascii="Times New Roman" w:hAnsi="Times New Roman"/>
          <w:b/>
          <w:sz w:val="22"/>
          <w:szCs w:val="22"/>
        </w:rPr>
        <w:t>0.1</w:t>
      </w:r>
      <w:r w:rsidRPr="00D5353F">
        <w:rPr>
          <w:rFonts w:ascii="Times New Roman" w:hAnsi="Times New Roman"/>
          <w:sz w:val="22"/>
          <w:szCs w:val="22"/>
        </w:rPr>
        <w:t>)</w:t>
      </w:r>
      <w:r w:rsidR="001461E7" w:rsidRPr="00D5353F">
        <w:rPr>
          <w:rFonts w:ascii="Times New Roman" w:hAnsi="Times New Roman"/>
          <w:sz w:val="22"/>
          <w:szCs w:val="22"/>
        </w:rPr>
        <w:t>.</w:t>
      </w:r>
    </w:p>
    <w:p w:rsidR="0067426A" w:rsidRPr="00D5353F" w:rsidRDefault="0067426A" w:rsidP="0067426A">
      <w:pPr>
        <w:rPr>
          <w:sz w:val="24"/>
        </w:rPr>
      </w:pPr>
    </w:p>
    <w:p w:rsidR="00260FAF" w:rsidRPr="00D5353F" w:rsidRDefault="0067426A">
      <w:pPr>
        <w:pStyle w:val="Heading3"/>
      </w:pPr>
      <w:bookmarkStart w:id="207" w:name="_Ref315099989"/>
      <w:bookmarkStart w:id="208" w:name="_Toc357008901"/>
      <w:r w:rsidRPr="00D5353F">
        <w:t>Private Labels</w:t>
      </w:r>
      <w:bookmarkEnd w:id="207"/>
      <w:bookmarkEnd w:id="208"/>
    </w:p>
    <w:p w:rsidR="0067426A" w:rsidRPr="00D5353F" w:rsidRDefault="004E1D13" w:rsidP="0067426A">
      <w:pPr>
        <w:pStyle w:val="Caption"/>
        <w:spacing w:before="0" w:after="0"/>
        <w:rPr>
          <w:rFonts w:ascii="Times New Roman" w:hAnsi="Times New Roman"/>
          <w:b w:val="0"/>
          <w:sz w:val="22"/>
          <w:szCs w:val="22"/>
        </w:rPr>
      </w:pPr>
      <w:r w:rsidRPr="00D5353F">
        <w:rPr>
          <w:rFonts w:ascii="Times New Roman" w:hAnsi="Times New Roman"/>
          <w:b w:val="0"/>
          <w:sz w:val="22"/>
          <w:szCs w:val="22"/>
        </w:rPr>
        <w:t>Private labels are used internally for code sharing. They will not be part of any release.</w:t>
      </w:r>
    </w:p>
    <w:p w:rsidR="0067426A" w:rsidRPr="00D5353F" w:rsidRDefault="004E1D13" w:rsidP="0067426A">
      <w:pPr>
        <w:pStyle w:val="Caption"/>
        <w:spacing w:before="0" w:after="0"/>
        <w:rPr>
          <w:rFonts w:ascii="Times New Roman" w:hAnsi="Times New Roman"/>
          <w:b w:val="0"/>
          <w:sz w:val="22"/>
          <w:szCs w:val="22"/>
        </w:rPr>
      </w:pPr>
      <w:r w:rsidRPr="00D5353F">
        <w:rPr>
          <w:rFonts w:ascii="Times New Roman" w:hAnsi="Times New Roman"/>
          <w:b w:val="0"/>
          <w:sz w:val="22"/>
          <w:szCs w:val="22"/>
        </w:rPr>
        <w:t>Naming convention:</w:t>
      </w:r>
    </w:p>
    <w:p w:rsidR="0067426A" w:rsidRPr="00D5353F" w:rsidRDefault="004E1D13" w:rsidP="0067426A">
      <w:pPr>
        <w:pStyle w:val="Caption"/>
        <w:spacing w:before="0" w:after="0"/>
        <w:rPr>
          <w:rFonts w:ascii="Times New Roman" w:hAnsi="Times New Roman"/>
          <w:sz w:val="22"/>
          <w:szCs w:val="22"/>
        </w:rPr>
      </w:pPr>
      <w:r w:rsidRPr="00D5353F">
        <w:rPr>
          <w:rFonts w:ascii="Times New Roman" w:hAnsi="Times New Roman"/>
          <w:sz w:val="22"/>
          <w:szCs w:val="22"/>
        </w:rPr>
        <w:t>PVT_&lt;Core_ID&gt;_{Short_text}</w:t>
      </w:r>
    </w:p>
    <w:p w:rsidR="00FD6C55" w:rsidRPr="00D5353F" w:rsidRDefault="004E1D13" w:rsidP="0067426A">
      <w:pPr>
        <w:pStyle w:val="Caption"/>
        <w:spacing w:before="0" w:after="0"/>
        <w:rPr>
          <w:rFonts w:ascii="Times New Roman" w:hAnsi="Times New Roman"/>
          <w:b w:val="0"/>
          <w:sz w:val="22"/>
          <w:szCs w:val="22"/>
          <w:lang w:val="fr-FR"/>
        </w:rPr>
      </w:pPr>
      <w:r w:rsidRPr="00D5353F">
        <w:rPr>
          <w:rFonts w:ascii="Times New Roman" w:hAnsi="Times New Roman"/>
          <w:b w:val="0"/>
          <w:sz w:val="22"/>
          <w:szCs w:val="22"/>
          <w:lang w:val="fr-FR"/>
        </w:rPr>
        <w:t xml:space="preserve">Examples: </w:t>
      </w:r>
    </w:p>
    <w:p w:rsidR="00260FAF" w:rsidRPr="00D5353F" w:rsidRDefault="004E1D13">
      <w:pPr>
        <w:pStyle w:val="Caption"/>
        <w:spacing w:before="0" w:after="0"/>
        <w:ind w:firstLine="720"/>
        <w:rPr>
          <w:rFonts w:ascii="Times New Roman" w:hAnsi="Times New Roman"/>
          <w:b w:val="0"/>
          <w:sz w:val="22"/>
          <w:szCs w:val="22"/>
          <w:lang w:val="fr-FR"/>
        </w:rPr>
      </w:pPr>
      <w:r w:rsidRPr="00D5353F">
        <w:rPr>
          <w:rFonts w:ascii="Times New Roman" w:hAnsi="Times New Roman"/>
          <w:b w:val="0"/>
          <w:sz w:val="22"/>
          <w:szCs w:val="22"/>
          <w:lang w:val="fr-FR"/>
        </w:rPr>
        <w:t>PVT_</w:t>
      </w:r>
      <w:r w:rsidR="00722162" w:rsidRPr="00D5353F">
        <w:rPr>
          <w:rFonts w:ascii="Times New Roman" w:hAnsi="Times New Roman"/>
          <w:b w:val="0"/>
          <w:sz w:val="22"/>
          <w:szCs w:val="22"/>
          <w:lang w:val="fr-FR"/>
        </w:rPr>
        <w:t>B23456</w:t>
      </w:r>
      <w:r w:rsidRPr="00D5353F">
        <w:rPr>
          <w:rFonts w:ascii="Times New Roman" w:hAnsi="Times New Roman"/>
          <w:b w:val="0"/>
          <w:sz w:val="22"/>
          <w:szCs w:val="22"/>
          <w:lang w:val="fr-FR"/>
        </w:rPr>
        <w:t>_</w:t>
      </w:r>
      <w:r w:rsidR="006C2403">
        <w:rPr>
          <w:rFonts w:ascii="Times New Roman" w:hAnsi="Times New Roman"/>
          <w:b w:val="0"/>
          <w:sz w:val="22"/>
          <w:szCs w:val="22"/>
          <w:lang w:val="fr-FR"/>
        </w:rPr>
        <w:t>AUTOMOTIVE SW</w:t>
      </w:r>
      <w:r w:rsidRPr="00D5353F">
        <w:rPr>
          <w:rFonts w:ascii="Times New Roman" w:hAnsi="Times New Roman"/>
          <w:b w:val="0"/>
          <w:sz w:val="22"/>
          <w:szCs w:val="22"/>
          <w:lang w:val="fr-FR"/>
        </w:rPr>
        <w:t>_FIX</w:t>
      </w:r>
    </w:p>
    <w:p w:rsidR="0067426A" w:rsidRPr="00D5353F" w:rsidRDefault="0067426A" w:rsidP="0067426A">
      <w:pPr>
        <w:pStyle w:val="Caption"/>
        <w:spacing w:before="0" w:after="0"/>
        <w:rPr>
          <w:rFonts w:ascii="Times New Roman" w:hAnsi="Times New Roman"/>
          <w:b w:val="0"/>
          <w:sz w:val="24"/>
          <w:szCs w:val="24"/>
          <w:lang w:val="fr-FR"/>
        </w:rPr>
      </w:pPr>
    </w:p>
    <w:p w:rsidR="00260FAF" w:rsidRPr="00D5353F" w:rsidRDefault="0067426A">
      <w:pPr>
        <w:pStyle w:val="Heading3"/>
      </w:pPr>
      <w:bookmarkStart w:id="209" w:name="_Ref315099997"/>
      <w:bookmarkStart w:id="210" w:name="_Toc357008902"/>
      <w:r w:rsidRPr="00D5353F">
        <w:t>Integration Labels</w:t>
      </w:r>
      <w:bookmarkEnd w:id="209"/>
      <w:r w:rsidR="00A46F55" w:rsidRPr="00D5353F">
        <w:t xml:space="preserve">  - JSW, JSW_</w:t>
      </w:r>
      <w:r w:rsidR="00A62E70" w:rsidRPr="00D5353F">
        <w:t>ASR4</w:t>
      </w:r>
      <w:r w:rsidR="00A46F55" w:rsidRPr="00D5353F">
        <w:t>, SASW VOBs</w:t>
      </w:r>
      <w:bookmarkEnd w:id="210"/>
    </w:p>
    <w:p w:rsidR="00260FAF" w:rsidRPr="00D5353F" w:rsidRDefault="004E1D13">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The integration labels are used to track/get the changes on integration branches. They have to be applied only on integration branches. They are correlated to the component labels.</w:t>
      </w:r>
    </w:p>
    <w:p w:rsidR="00260FAF" w:rsidRPr="00D5353F" w:rsidRDefault="004E1D13">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The naming convention for Integration labels is the following:</w:t>
      </w:r>
    </w:p>
    <w:p w:rsidR="00260FAF" w:rsidRPr="00D5353F" w:rsidRDefault="00260FAF">
      <w:pPr>
        <w:pStyle w:val="Caption"/>
        <w:spacing w:before="0" w:after="0"/>
        <w:jc w:val="both"/>
        <w:rPr>
          <w:rFonts w:ascii="Times New Roman" w:hAnsi="Times New Roman"/>
          <w:b w:val="0"/>
          <w:sz w:val="22"/>
          <w:szCs w:val="22"/>
        </w:rPr>
      </w:pPr>
    </w:p>
    <w:p w:rsidR="00260FAF" w:rsidRPr="00D5353F" w:rsidRDefault="004E1D13">
      <w:pPr>
        <w:pStyle w:val="Caption"/>
        <w:spacing w:before="0" w:after="0"/>
        <w:jc w:val="both"/>
        <w:rPr>
          <w:rFonts w:ascii="Times New Roman" w:hAnsi="Times New Roman"/>
          <w:sz w:val="22"/>
          <w:szCs w:val="22"/>
        </w:rPr>
      </w:pPr>
      <w:r w:rsidRPr="00D5353F">
        <w:rPr>
          <w:rFonts w:ascii="Times New Roman" w:hAnsi="Times New Roman"/>
          <w:sz w:val="22"/>
          <w:szCs w:val="22"/>
        </w:rPr>
        <w:t>INT_&lt;ASR_MODULE&gt;_</w:t>
      </w:r>
      <w:r w:rsidR="00722162" w:rsidRPr="00D5353F">
        <w:rPr>
          <w:rFonts w:ascii="Times New Roman" w:hAnsi="Times New Roman"/>
          <w:sz w:val="22"/>
          <w:szCs w:val="22"/>
        </w:rPr>
        <w:t>&lt;PRODUCT_NAME&gt;</w:t>
      </w:r>
      <w:r w:rsidRPr="00D5353F">
        <w:rPr>
          <w:rFonts w:ascii="Times New Roman" w:hAnsi="Times New Roman"/>
          <w:sz w:val="22"/>
          <w:szCs w:val="22"/>
        </w:rPr>
        <w:t xml:space="preserve">_&lt;ASR_VERSION&gt;_&lt;PLATFORM&gt;_&lt;Baseline_version&gt;_&lt;Integration version&gt; </w:t>
      </w:r>
      <w:r w:rsidR="00A46F55" w:rsidRPr="00D5353F">
        <w:rPr>
          <w:rFonts w:ascii="Times New Roman" w:hAnsi="Times New Roman"/>
          <w:sz w:val="22"/>
          <w:szCs w:val="22"/>
        </w:rPr>
        <w:t>-  for software development VOBs</w:t>
      </w:r>
    </w:p>
    <w:p w:rsidR="00A46F55" w:rsidRPr="00D5353F" w:rsidRDefault="00A46F55" w:rsidP="00A46F55"/>
    <w:p w:rsidR="00260FAF" w:rsidRPr="00D5353F" w:rsidRDefault="00A46F55">
      <w:pPr>
        <w:pStyle w:val="Caption"/>
        <w:spacing w:before="0" w:after="0"/>
        <w:jc w:val="both"/>
        <w:rPr>
          <w:rFonts w:ascii="Times New Roman" w:hAnsi="Times New Roman"/>
          <w:b w:val="0"/>
          <w:sz w:val="22"/>
          <w:szCs w:val="22"/>
        </w:rPr>
      </w:pPr>
      <w:r w:rsidRPr="00D5353F">
        <w:rPr>
          <w:rFonts w:ascii="Times New Roman" w:hAnsi="Times New Roman"/>
          <w:sz w:val="22"/>
          <w:szCs w:val="22"/>
        </w:rPr>
        <w:t>INT_TEST_&lt;ASR_MODULE&gt;_&lt;PRODUCT_NAME&gt;_&lt;ASR_VERSION&gt;_&lt;PLATFORM&gt;_&lt;Baseline_version&gt;_&lt;Integration version&gt; -  for vnv_test VOB</w:t>
      </w:r>
    </w:p>
    <w:p w:rsidR="00260FAF" w:rsidRPr="00D5353F" w:rsidRDefault="004E1D13">
      <w:pPr>
        <w:pStyle w:val="Caption"/>
        <w:spacing w:before="0" w:after="0"/>
        <w:jc w:val="both"/>
        <w:rPr>
          <w:rFonts w:ascii="Times New Roman" w:hAnsi="Times New Roman"/>
          <w:sz w:val="22"/>
          <w:szCs w:val="22"/>
        </w:rPr>
      </w:pPr>
      <w:r w:rsidRPr="00D5353F">
        <w:rPr>
          <w:rFonts w:ascii="Times New Roman" w:hAnsi="Times New Roman"/>
          <w:sz w:val="22"/>
          <w:szCs w:val="22"/>
        </w:rPr>
        <w:t>INT_&lt;IP_NAME&gt;_</w:t>
      </w:r>
      <w:r w:rsidR="00722162" w:rsidRPr="00D5353F">
        <w:rPr>
          <w:rFonts w:ascii="Times New Roman" w:hAnsi="Times New Roman"/>
          <w:sz w:val="22"/>
          <w:szCs w:val="22"/>
        </w:rPr>
        <w:t>&lt;PRODUCT_NAME&gt;</w:t>
      </w:r>
      <w:r w:rsidRPr="00D5353F">
        <w:rPr>
          <w:rFonts w:ascii="Times New Roman" w:hAnsi="Times New Roman"/>
          <w:sz w:val="22"/>
          <w:szCs w:val="22"/>
        </w:rPr>
        <w:t>_&lt;ASR_VERSION&gt;_&lt;Baseline_version&gt;_&gt;_&lt;Integration version&gt;</w:t>
      </w:r>
    </w:p>
    <w:p w:rsidR="00A46F55" w:rsidRPr="00D5353F" w:rsidRDefault="00A46F55" w:rsidP="00A46F55"/>
    <w:p w:rsidR="00260FAF" w:rsidRPr="00D5353F" w:rsidRDefault="004E1D13">
      <w:pPr>
        <w:pStyle w:val="Caption"/>
        <w:spacing w:before="0" w:after="0"/>
        <w:jc w:val="both"/>
        <w:rPr>
          <w:rFonts w:ascii="Times New Roman" w:hAnsi="Times New Roman"/>
          <w:sz w:val="22"/>
          <w:szCs w:val="22"/>
        </w:rPr>
      </w:pPr>
      <w:r w:rsidRPr="00D5353F">
        <w:rPr>
          <w:rFonts w:ascii="Times New Roman" w:hAnsi="Times New Roman"/>
          <w:sz w:val="22"/>
          <w:szCs w:val="22"/>
        </w:rPr>
        <w:t xml:space="preserve"> </w:t>
      </w:r>
    </w:p>
    <w:p w:rsidR="00260FAF" w:rsidRPr="00D5353F" w:rsidRDefault="004E1D13" w:rsidP="00066F62">
      <w:pPr>
        <w:pStyle w:val="Caption"/>
        <w:numPr>
          <w:ilvl w:val="0"/>
          <w:numId w:val="64"/>
        </w:numPr>
        <w:spacing w:before="0" w:after="0"/>
        <w:jc w:val="both"/>
        <w:rPr>
          <w:rFonts w:ascii="Times New Roman" w:hAnsi="Times New Roman"/>
          <w:b w:val="0"/>
          <w:sz w:val="22"/>
          <w:szCs w:val="22"/>
        </w:rPr>
      </w:pPr>
      <w:r w:rsidRPr="00D5353F">
        <w:rPr>
          <w:rFonts w:ascii="Times New Roman" w:hAnsi="Times New Roman"/>
          <w:b w:val="0"/>
          <w:sz w:val="22"/>
          <w:szCs w:val="22"/>
        </w:rPr>
        <w:t>&lt;ASR_MODULE&gt; - Autosar Modul</w:t>
      </w:r>
      <w:r w:rsidR="007A2F23" w:rsidRPr="00D5353F">
        <w:rPr>
          <w:rFonts w:ascii="Times New Roman" w:hAnsi="Times New Roman"/>
          <w:b w:val="0"/>
          <w:sz w:val="22"/>
          <w:szCs w:val="22"/>
        </w:rPr>
        <w:t>e</w:t>
      </w:r>
      <w:r w:rsidRPr="00D5353F">
        <w:rPr>
          <w:rFonts w:ascii="Times New Roman" w:hAnsi="Times New Roman"/>
          <w:b w:val="0"/>
          <w:sz w:val="22"/>
          <w:szCs w:val="22"/>
        </w:rPr>
        <w:t>.</w:t>
      </w:r>
    </w:p>
    <w:p w:rsidR="00722162" w:rsidRPr="00D5353F" w:rsidRDefault="00722162" w:rsidP="00722162">
      <w:pPr>
        <w:pStyle w:val="ListParagraph"/>
        <w:numPr>
          <w:ilvl w:val="0"/>
          <w:numId w:val="64"/>
        </w:numPr>
        <w:rPr>
          <w:rFonts w:ascii="Times New Roman" w:hAnsi="Times New Roman"/>
        </w:rPr>
      </w:pPr>
      <w:r w:rsidRPr="00D5353F">
        <w:rPr>
          <w:rFonts w:ascii="Times New Roman" w:hAnsi="Times New Roman"/>
          <w:b/>
          <w:sz w:val="24"/>
        </w:rPr>
        <w:t xml:space="preserve">  </w:t>
      </w:r>
      <w:r w:rsidRPr="00D5353F">
        <w:rPr>
          <w:rFonts w:ascii="Times New Roman" w:hAnsi="Times New Roman"/>
          <w:sz w:val="24"/>
        </w:rPr>
        <w:t>&lt;PRODUCT_NAME&gt; - MCAL for JSW/JSW_ASR4 vobs and SMCAL for SASW vob</w:t>
      </w:r>
    </w:p>
    <w:p w:rsidR="00260FAF" w:rsidRPr="00D5353F" w:rsidRDefault="004E1D13" w:rsidP="00066F62">
      <w:pPr>
        <w:pStyle w:val="Caption"/>
        <w:numPr>
          <w:ilvl w:val="0"/>
          <w:numId w:val="64"/>
        </w:numPr>
        <w:spacing w:before="0" w:after="0"/>
        <w:jc w:val="both"/>
        <w:rPr>
          <w:rFonts w:ascii="Times New Roman" w:hAnsi="Times New Roman"/>
          <w:b w:val="0"/>
          <w:sz w:val="22"/>
          <w:szCs w:val="22"/>
        </w:rPr>
      </w:pPr>
      <w:r w:rsidRPr="00D5353F">
        <w:rPr>
          <w:rFonts w:ascii="Times New Roman" w:hAnsi="Times New Roman"/>
          <w:b w:val="0"/>
          <w:sz w:val="22"/>
          <w:szCs w:val="22"/>
        </w:rPr>
        <w:t>&lt;IP_NAME&gt; - the name of the IP</w:t>
      </w:r>
      <w:r w:rsidR="009500A8" w:rsidRPr="00D5353F">
        <w:rPr>
          <w:rFonts w:ascii="Times New Roman" w:hAnsi="Times New Roman"/>
          <w:b w:val="0"/>
          <w:sz w:val="22"/>
          <w:szCs w:val="22"/>
        </w:rPr>
        <w:t xml:space="preserve">, </w:t>
      </w:r>
      <w:r w:rsidRPr="00D5353F">
        <w:rPr>
          <w:rFonts w:ascii="Times New Roman" w:hAnsi="Times New Roman"/>
          <w:b w:val="0"/>
          <w:sz w:val="22"/>
          <w:szCs w:val="22"/>
        </w:rPr>
        <w:t>example: IPV_EMIOS</w:t>
      </w:r>
    </w:p>
    <w:p w:rsidR="00260FAF" w:rsidRPr="00D5353F" w:rsidRDefault="004E1D13" w:rsidP="00066F62">
      <w:pPr>
        <w:pStyle w:val="Caption"/>
        <w:numPr>
          <w:ilvl w:val="0"/>
          <w:numId w:val="64"/>
        </w:numPr>
        <w:spacing w:before="0" w:after="0"/>
        <w:jc w:val="both"/>
        <w:rPr>
          <w:rFonts w:ascii="Times New Roman" w:hAnsi="Times New Roman"/>
          <w:b w:val="0"/>
          <w:sz w:val="22"/>
          <w:szCs w:val="22"/>
        </w:rPr>
      </w:pPr>
      <w:r w:rsidRPr="00D5353F">
        <w:rPr>
          <w:rFonts w:ascii="Times New Roman" w:hAnsi="Times New Roman"/>
          <w:b w:val="0"/>
          <w:sz w:val="22"/>
          <w:szCs w:val="22"/>
        </w:rPr>
        <w:t>&lt;PLATFORM&gt; - Platform Name, for current project: XPC56XXL</w:t>
      </w:r>
    </w:p>
    <w:p w:rsidR="00260FAF" w:rsidRPr="00D5353F" w:rsidRDefault="004E1D13" w:rsidP="00066F62">
      <w:pPr>
        <w:pStyle w:val="Caption"/>
        <w:numPr>
          <w:ilvl w:val="0"/>
          <w:numId w:val="64"/>
        </w:numPr>
        <w:spacing w:before="0" w:after="0"/>
        <w:jc w:val="both"/>
        <w:rPr>
          <w:rFonts w:ascii="Times New Roman" w:hAnsi="Times New Roman"/>
          <w:b w:val="0"/>
          <w:sz w:val="22"/>
          <w:szCs w:val="22"/>
        </w:rPr>
      </w:pPr>
      <w:r w:rsidRPr="00D5353F">
        <w:rPr>
          <w:rFonts w:ascii="Times New Roman" w:hAnsi="Times New Roman"/>
          <w:b w:val="0"/>
          <w:sz w:val="22"/>
          <w:szCs w:val="22"/>
        </w:rPr>
        <w:t>&lt;ASR_VERSION&gt; - the Autosar Version: Example: 3.0</w:t>
      </w:r>
      <w:r w:rsidR="009500A8" w:rsidRPr="00D5353F">
        <w:rPr>
          <w:rFonts w:ascii="Times New Roman" w:hAnsi="Times New Roman"/>
          <w:b w:val="0"/>
          <w:sz w:val="22"/>
          <w:szCs w:val="22"/>
        </w:rPr>
        <w:t xml:space="preserve">, 4.0. </w:t>
      </w:r>
      <w:r w:rsidR="00AB7C4E" w:rsidRPr="00D5353F">
        <w:rPr>
          <w:rFonts w:ascii="Times New Roman" w:hAnsi="Times New Roman"/>
          <w:b w:val="0"/>
          <w:sz w:val="22"/>
          <w:szCs w:val="22"/>
        </w:rPr>
        <w:t xml:space="preserve">or </w:t>
      </w:r>
      <w:r w:rsidR="009500A8" w:rsidRPr="00D5353F">
        <w:rPr>
          <w:rFonts w:ascii="Times New Roman" w:hAnsi="Times New Roman"/>
          <w:b w:val="0"/>
          <w:sz w:val="22"/>
          <w:szCs w:val="22"/>
        </w:rPr>
        <w:t>3.2</w:t>
      </w:r>
      <w:r w:rsidR="00AB7C4E" w:rsidRPr="00D5353F">
        <w:rPr>
          <w:rFonts w:ascii="Times New Roman" w:hAnsi="Times New Roman"/>
          <w:b w:val="0"/>
          <w:sz w:val="22"/>
          <w:szCs w:val="22"/>
        </w:rPr>
        <w:t>(only for autosar modules)</w:t>
      </w:r>
    </w:p>
    <w:p w:rsidR="00260FAF" w:rsidRPr="00D5353F" w:rsidRDefault="004E1D13" w:rsidP="00066F62">
      <w:pPr>
        <w:pStyle w:val="Caption"/>
        <w:numPr>
          <w:ilvl w:val="0"/>
          <w:numId w:val="64"/>
        </w:numPr>
        <w:spacing w:before="0" w:after="0"/>
        <w:jc w:val="both"/>
        <w:rPr>
          <w:rFonts w:ascii="Times New Roman" w:hAnsi="Times New Roman"/>
          <w:b w:val="0"/>
          <w:sz w:val="22"/>
          <w:szCs w:val="22"/>
        </w:rPr>
      </w:pPr>
      <w:r w:rsidRPr="00D5353F">
        <w:rPr>
          <w:rFonts w:ascii="Times New Roman" w:hAnsi="Times New Roman"/>
          <w:b w:val="0"/>
          <w:sz w:val="22"/>
          <w:szCs w:val="22"/>
        </w:rPr>
        <w:t>&lt;Baseline_version&gt; - Baseline/Release Version of the type xx.yy.zz</w:t>
      </w:r>
    </w:p>
    <w:p w:rsidR="00260FAF" w:rsidRPr="00D5353F" w:rsidRDefault="004E1D13" w:rsidP="00066F62">
      <w:pPr>
        <w:pStyle w:val="Caption"/>
        <w:numPr>
          <w:ilvl w:val="0"/>
          <w:numId w:val="64"/>
        </w:numPr>
        <w:spacing w:before="0" w:after="0"/>
        <w:jc w:val="both"/>
        <w:rPr>
          <w:rFonts w:ascii="Times New Roman" w:hAnsi="Times New Roman"/>
          <w:b w:val="0"/>
          <w:sz w:val="22"/>
          <w:szCs w:val="22"/>
        </w:rPr>
      </w:pPr>
      <w:r w:rsidRPr="00D5353F">
        <w:rPr>
          <w:rFonts w:ascii="Times New Roman" w:hAnsi="Times New Roman"/>
          <w:b w:val="0"/>
          <w:sz w:val="22"/>
          <w:szCs w:val="22"/>
        </w:rPr>
        <w:t>&lt;Integration_version&gt; - Incremental version to differentiate the merges on integration branch due to different CRs integration.: Example I01 for ENGR1234</w:t>
      </w:r>
      <w:r w:rsidR="00FB0F72" w:rsidRPr="00D5353F">
        <w:rPr>
          <w:rFonts w:ascii="Times New Roman" w:hAnsi="Times New Roman"/>
          <w:b w:val="0"/>
          <w:sz w:val="22"/>
          <w:szCs w:val="22"/>
        </w:rPr>
        <w:t>,</w:t>
      </w:r>
      <w:r w:rsidRPr="00D5353F">
        <w:rPr>
          <w:rFonts w:ascii="Times New Roman" w:hAnsi="Times New Roman"/>
          <w:b w:val="0"/>
          <w:sz w:val="22"/>
          <w:szCs w:val="22"/>
        </w:rPr>
        <w:t xml:space="preserve"> I02 for ENGR1234 and</w:t>
      </w:r>
      <w:r w:rsidR="00117C4F" w:rsidRPr="00D5353F">
        <w:rPr>
          <w:rFonts w:ascii="Times New Roman" w:hAnsi="Times New Roman"/>
          <w:b w:val="0"/>
          <w:sz w:val="22"/>
          <w:szCs w:val="22"/>
        </w:rPr>
        <w:t xml:space="preserve"> </w:t>
      </w:r>
      <w:r w:rsidRPr="00D5353F">
        <w:rPr>
          <w:rFonts w:ascii="Times New Roman" w:hAnsi="Times New Roman"/>
          <w:b w:val="0"/>
          <w:sz w:val="22"/>
          <w:szCs w:val="22"/>
        </w:rPr>
        <w:t>ENGR12345</w:t>
      </w:r>
    </w:p>
    <w:p w:rsidR="00260FAF" w:rsidRPr="00D5353F" w:rsidRDefault="00260FAF">
      <w:pPr>
        <w:pStyle w:val="Caption"/>
        <w:spacing w:before="0" w:after="0"/>
        <w:jc w:val="both"/>
        <w:rPr>
          <w:rFonts w:ascii="Times New Roman" w:hAnsi="Times New Roman"/>
          <w:b w:val="0"/>
          <w:sz w:val="22"/>
          <w:szCs w:val="22"/>
        </w:rPr>
      </w:pPr>
    </w:p>
    <w:p w:rsidR="00260FAF" w:rsidRPr="00D5353F" w:rsidRDefault="004E1D13">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Example:</w:t>
      </w:r>
    </w:p>
    <w:p w:rsidR="00260FAF" w:rsidRPr="00D5353F" w:rsidRDefault="004E1D13">
      <w:pPr>
        <w:pStyle w:val="Caption"/>
        <w:spacing w:before="0" w:after="0"/>
        <w:ind w:left="720"/>
        <w:jc w:val="both"/>
        <w:rPr>
          <w:rFonts w:ascii="Times New Roman" w:hAnsi="Times New Roman"/>
          <w:b w:val="0"/>
          <w:sz w:val="22"/>
          <w:szCs w:val="22"/>
        </w:rPr>
      </w:pPr>
      <w:r w:rsidRPr="00D5353F">
        <w:rPr>
          <w:rFonts w:ascii="Times New Roman" w:hAnsi="Times New Roman"/>
          <w:b w:val="0"/>
          <w:sz w:val="22"/>
          <w:szCs w:val="22"/>
        </w:rPr>
        <w:t>INT_SPI_MCAL_3.0_ XPC56XXL_01.01.00_I01 – Autosar Driver</w:t>
      </w:r>
    </w:p>
    <w:p w:rsidR="00A46F55" w:rsidRPr="00D5353F" w:rsidRDefault="00A46F55" w:rsidP="00A46F55">
      <w:pPr>
        <w:pStyle w:val="Caption"/>
        <w:spacing w:before="0" w:after="0"/>
        <w:ind w:left="720"/>
        <w:jc w:val="both"/>
        <w:rPr>
          <w:rFonts w:ascii="Times New Roman" w:hAnsi="Times New Roman"/>
          <w:b w:val="0"/>
          <w:sz w:val="22"/>
          <w:szCs w:val="22"/>
        </w:rPr>
      </w:pPr>
      <w:r w:rsidRPr="00D5353F">
        <w:rPr>
          <w:rFonts w:ascii="Times New Roman" w:hAnsi="Times New Roman"/>
          <w:b w:val="0"/>
          <w:sz w:val="22"/>
          <w:szCs w:val="22"/>
        </w:rPr>
        <w:lastRenderedPageBreak/>
        <w:t>INT_TEST_SPI_MCAL_4.0_ MPC574XP_01.01.00_I01 – Autosar Driver Test Artifacts in vnv_test VOB</w:t>
      </w:r>
    </w:p>
    <w:p w:rsidR="00260FAF" w:rsidRPr="00D5353F" w:rsidRDefault="004E1D13">
      <w:pPr>
        <w:pStyle w:val="Caption"/>
        <w:spacing w:before="0" w:after="0"/>
        <w:ind w:left="720"/>
        <w:jc w:val="both"/>
        <w:rPr>
          <w:rFonts w:ascii="Times New Roman" w:hAnsi="Times New Roman"/>
          <w:b w:val="0"/>
          <w:sz w:val="22"/>
          <w:szCs w:val="22"/>
        </w:rPr>
      </w:pPr>
      <w:r w:rsidRPr="00D5353F">
        <w:rPr>
          <w:rFonts w:ascii="Times New Roman" w:hAnsi="Times New Roman"/>
          <w:b w:val="0"/>
          <w:sz w:val="22"/>
          <w:szCs w:val="22"/>
        </w:rPr>
        <w:t>INT_IPV_DSPI_MCAL_3.0_01.01.00_I01 – IPVault Driver</w:t>
      </w:r>
    </w:p>
    <w:p w:rsidR="005E7D7B" w:rsidRPr="00D5353F" w:rsidRDefault="005E7D7B" w:rsidP="005E7D7B">
      <w:pPr>
        <w:ind w:firstLine="720"/>
        <w:rPr>
          <w:szCs w:val="22"/>
        </w:rPr>
      </w:pPr>
      <w:r w:rsidRPr="00D5353F">
        <w:rPr>
          <w:szCs w:val="22"/>
        </w:rPr>
        <w:t>INT_SPI_MCAL_3.2_XPC560XB_01.00.00_I01– Autosar Driver</w:t>
      </w:r>
    </w:p>
    <w:p w:rsidR="00260FAF" w:rsidRPr="00D5353F" w:rsidRDefault="004E1D13">
      <w:pPr>
        <w:pStyle w:val="Caption"/>
        <w:spacing w:before="0" w:after="0"/>
        <w:ind w:left="720"/>
        <w:jc w:val="both"/>
        <w:rPr>
          <w:rFonts w:ascii="Times New Roman" w:hAnsi="Times New Roman"/>
          <w:b w:val="0"/>
          <w:sz w:val="22"/>
          <w:szCs w:val="22"/>
        </w:rPr>
      </w:pPr>
      <w:r w:rsidRPr="00D5353F">
        <w:rPr>
          <w:rFonts w:ascii="Times New Roman" w:hAnsi="Times New Roman"/>
          <w:b w:val="0"/>
          <w:sz w:val="22"/>
          <w:szCs w:val="22"/>
        </w:rPr>
        <w:t>INT_ADC_MCAL_4.0_ XPC56XXL_01.01.00_I01 – Autosar Driver</w:t>
      </w:r>
    </w:p>
    <w:p w:rsidR="00260FAF" w:rsidRPr="00D5353F" w:rsidRDefault="004E1D13">
      <w:pPr>
        <w:pStyle w:val="Caption"/>
        <w:spacing w:before="0" w:after="0"/>
        <w:ind w:left="720"/>
        <w:jc w:val="both"/>
        <w:rPr>
          <w:rFonts w:ascii="Times New Roman" w:hAnsi="Times New Roman"/>
          <w:b w:val="0"/>
          <w:sz w:val="22"/>
          <w:szCs w:val="22"/>
        </w:rPr>
      </w:pPr>
      <w:r w:rsidRPr="00D5353F">
        <w:rPr>
          <w:rFonts w:ascii="Times New Roman" w:hAnsi="Times New Roman"/>
          <w:b w:val="0"/>
          <w:sz w:val="22"/>
          <w:szCs w:val="22"/>
        </w:rPr>
        <w:t>INT_ IPV_ADC_MCAL_4.0_01.01.00_I01 – IPVault Driver</w:t>
      </w:r>
    </w:p>
    <w:p w:rsidR="00722162" w:rsidRPr="00D5353F" w:rsidRDefault="00722162" w:rsidP="00722162">
      <w:pPr>
        <w:pStyle w:val="Caption"/>
        <w:spacing w:before="0" w:after="0"/>
        <w:ind w:left="720"/>
        <w:jc w:val="both"/>
        <w:rPr>
          <w:rFonts w:ascii="Times New Roman" w:hAnsi="Times New Roman"/>
          <w:b w:val="0"/>
          <w:color w:val="1F497D"/>
          <w:sz w:val="22"/>
          <w:szCs w:val="22"/>
        </w:rPr>
      </w:pPr>
      <w:r w:rsidRPr="00D5353F">
        <w:rPr>
          <w:rFonts w:ascii="Times New Roman" w:hAnsi="Times New Roman"/>
          <w:b w:val="0"/>
          <w:sz w:val="22"/>
          <w:szCs w:val="22"/>
        </w:rPr>
        <w:t>INT_GPT_SMCAL_4.0_XPC574</w:t>
      </w:r>
      <w:r w:rsidRPr="00D5353F">
        <w:rPr>
          <w:rFonts w:ascii="Times New Roman" w:hAnsi="Times New Roman"/>
          <w:b w:val="0"/>
          <w:color w:val="1F497D"/>
          <w:sz w:val="22"/>
          <w:szCs w:val="22"/>
        </w:rPr>
        <w:t>X</w:t>
      </w:r>
      <w:r w:rsidRPr="00D5353F">
        <w:rPr>
          <w:rFonts w:ascii="Times New Roman" w:hAnsi="Times New Roman"/>
          <w:b w:val="0"/>
          <w:sz w:val="22"/>
          <w:szCs w:val="22"/>
        </w:rPr>
        <w:t>P_01.00.00_I0</w:t>
      </w:r>
      <w:r w:rsidRPr="00D5353F">
        <w:rPr>
          <w:rFonts w:ascii="Times New Roman" w:hAnsi="Times New Roman"/>
          <w:b w:val="0"/>
          <w:color w:val="1F497D"/>
          <w:sz w:val="22"/>
          <w:szCs w:val="22"/>
        </w:rPr>
        <w:t xml:space="preserve">3 </w:t>
      </w:r>
      <w:r w:rsidRPr="00D5353F">
        <w:rPr>
          <w:rFonts w:ascii="Times New Roman" w:hAnsi="Times New Roman"/>
          <w:b w:val="0"/>
          <w:sz w:val="22"/>
          <w:szCs w:val="22"/>
        </w:rPr>
        <w:t>– Autosar Driver</w:t>
      </w:r>
    </w:p>
    <w:p w:rsidR="00722162" w:rsidRPr="00D5353F" w:rsidRDefault="00722162" w:rsidP="00722162">
      <w:pPr>
        <w:pStyle w:val="Caption"/>
        <w:spacing w:before="0" w:after="0"/>
        <w:ind w:left="720"/>
        <w:jc w:val="both"/>
        <w:rPr>
          <w:rFonts w:ascii="Times New Roman" w:hAnsi="Times New Roman"/>
          <w:b w:val="0"/>
          <w:sz w:val="22"/>
          <w:szCs w:val="22"/>
        </w:rPr>
      </w:pPr>
      <w:r w:rsidRPr="00D5353F">
        <w:rPr>
          <w:rFonts w:ascii="Times New Roman" w:hAnsi="Times New Roman"/>
          <w:b w:val="0"/>
          <w:sz w:val="22"/>
          <w:szCs w:val="22"/>
        </w:rPr>
        <w:t>INT_ IPV_ADC_SMCAL_4.0_01.01.00_I01 – IPVault Driver</w:t>
      </w:r>
    </w:p>
    <w:p w:rsidR="00260FAF" w:rsidRPr="00D5353F" w:rsidRDefault="00260FAF">
      <w:pPr>
        <w:ind w:left="720"/>
        <w:jc w:val="both"/>
        <w:rPr>
          <w:szCs w:val="22"/>
        </w:rPr>
      </w:pPr>
    </w:p>
    <w:p w:rsidR="00260FAF" w:rsidRPr="00D5353F" w:rsidRDefault="00260FAF">
      <w:pPr>
        <w:pStyle w:val="Caption"/>
        <w:spacing w:before="0" w:after="0"/>
        <w:jc w:val="both"/>
        <w:rPr>
          <w:rFonts w:ascii="Times New Roman" w:hAnsi="Times New Roman"/>
          <w:b w:val="0"/>
          <w:sz w:val="22"/>
          <w:szCs w:val="22"/>
        </w:rPr>
      </w:pPr>
    </w:p>
    <w:p w:rsidR="00260FAF" w:rsidRPr="00D5353F" w:rsidRDefault="004E1D13">
      <w:pPr>
        <w:pStyle w:val="Caption"/>
        <w:spacing w:before="0" w:after="0"/>
        <w:jc w:val="both"/>
        <w:rPr>
          <w:rFonts w:ascii="Times New Roman" w:hAnsi="Times New Roman"/>
          <w:b w:val="0"/>
          <w:sz w:val="22"/>
          <w:szCs w:val="22"/>
        </w:rPr>
      </w:pPr>
      <w:r w:rsidRPr="00D5353F">
        <w:rPr>
          <w:rFonts w:ascii="Times New Roman" w:hAnsi="Times New Roman"/>
          <w:sz w:val="22"/>
          <w:szCs w:val="22"/>
        </w:rPr>
        <w:t>Note:</w:t>
      </w:r>
      <w:r w:rsidRPr="00D5353F">
        <w:rPr>
          <w:rFonts w:ascii="Times New Roman" w:hAnsi="Times New Roman"/>
          <w:b w:val="0"/>
          <w:sz w:val="22"/>
          <w:szCs w:val="22"/>
        </w:rPr>
        <w:t xml:space="preserve"> </w:t>
      </w:r>
      <w:r w:rsidRPr="00D5353F">
        <w:rPr>
          <w:rFonts w:ascii="Times New Roman" w:hAnsi="Times New Roman"/>
          <w:sz w:val="22"/>
          <w:szCs w:val="22"/>
        </w:rPr>
        <w:t>We will not create ClearQuest baselines for</w:t>
      </w:r>
      <w:r w:rsidRPr="00D5353F">
        <w:rPr>
          <w:rFonts w:ascii="Times New Roman" w:hAnsi="Times New Roman"/>
          <w:b w:val="0"/>
          <w:sz w:val="22"/>
          <w:szCs w:val="22"/>
        </w:rPr>
        <w:t xml:space="preserve"> </w:t>
      </w:r>
      <w:r w:rsidR="00417E7F">
        <w:fldChar w:fldCharType="begin"/>
      </w:r>
      <w:r w:rsidR="00417E7F">
        <w:instrText xml:space="preserve"> REF _Ref315099989 \h  \* MERGEFORMAT </w:instrText>
      </w:r>
      <w:r w:rsidR="00417E7F">
        <w:fldChar w:fldCharType="separate"/>
      </w:r>
      <w:r w:rsidRPr="00D5353F">
        <w:rPr>
          <w:rFonts w:ascii="Times New Roman" w:hAnsi="Times New Roman"/>
          <w:b w:val="0"/>
          <w:i/>
          <w:sz w:val="22"/>
          <w:szCs w:val="22"/>
        </w:rPr>
        <w:t>Private Labels</w:t>
      </w:r>
      <w:r w:rsidR="00417E7F">
        <w:fldChar w:fldCharType="end"/>
      </w:r>
      <w:r w:rsidRPr="00D5353F">
        <w:rPr>
          <w:rFonts w:ascii="Times New Roman" w:hAnsi="Times New Roman"/>
          <w:b w:val="0"/>
          <w:i/>
          <w:sz w:val="22"/>
          <w:szCs w:val="22"/>
        </w:rPr>
        <w:t xml:space="preserve"> </w:t>
      </w:r>
      <w:r w:rsidRPr="00D5353F">
        <w:rPr>
          <w:rFonts w:ascii="Times New Roman" w:hAnsi="Times New Roman"/>
          <w:sz w:val="22"/>
          <w:szCs w:val="22"/>
        </w:rPr>
        <w:t>and</w:t>
      </w:r>
      <w:r w:rsidRPr="00D5353F">
        <w:rPr>
          <w:rFonts w:ascii="Times New Roman" w:hAnsi="Times New Roman"/>
          <w:b w:val="0"/>
          <w:sz w:val="22"/>
          <w:szCs w:val="22"/>
        </w:rPr>
        <w:t xml:space="preserve"> </w:t>
      </w:r>
      <w:r w:rsidR="00417E7F">
        <w:fldChar w:fldCharType="begin"/>
      </w:r>
      <w:r w:rsidR="00417E7F">
        <w:instrText xml:space="preserve"> REF _Ref315099997 \h  \* MERGEFORMAT </w:instrText>
      </w:r>
      <w:r w:rsidR="00417E7F">
        <w:fldChar w:fldCharType="separate"/>
      </w:r>
      <w:r w:rsidRPr="00D5353F">
        <w:rPr>
          <w:rFonts w:ascii="Times New Roman" w:hAnsi="Times New Roman"/>
          <w:b w:val="0"/>
          <w:i/>
          <w:sz w:val="22"/>
          <w:szCs w:val="22"/>
        </w:rPr>
        <w:t>Integration Labels</w:t>
      </w:r>
      <w:r w:rsidR="00417E7F">
        <w:fldChar w:fldCharType="end"/>
      </w:r>
      <w:r w:rsidRPr="00D5353F">
        <w:rPr>
          <w:rFonts w:ascii="Times New Roman" w:hAnsi="Times New Roman"/>
          <w:b w:val="0"/>
          <w:sz w:val="22"/>
          <w:szCs w:val="22"/>
        </w:rPr>
        <w:t xml:space="preserve"> </w:t>
      </w:r>
      <w:r w:rsidRPr="00D5353F">
        <w:rPr>
          <w:rFonts w:ascii="Times New Roman" w:hAnsi="Times New Roman"/>
          <w:sz w:val="22"/>
          <w:szCs w:val="22"/>
        </w:rPr>
        <w:t>cases</w:t>
      </w:r>
      <w:r w:rsidRPr="00D5353F">
        <w:rPr>
          <w:rFonts w:ascii="Times New Roman" w:hAnsi="Times New Roman"/>
          <w:b w:val="0"/>
          <w:sz w:val="22"/>
          <w:szCs w:val="22"/>
        </w:rPr>
        <w:t>.</w:t>
      </w:r>
    </w:p>
    <w:p w:rsidR="00B52720" w:rsidRPr="00D5353F" w:rsidRDefault="00B52720" w:rsidP="00B52720">
      <w:pPr>
        <w:pStyle w:val="BodyText"/>
        <w:rPr>
          <w:color w:val="FF0000"/>
        </w:rPr>
      </w:pPr>
    </w:p>
    <w:p w:rsidR="00E86AFF" w:rsidRPr="00D5353F" w:rsidRDefault="00FC30D2" w:rsidP="00FC30D2">
      <w:pPr>
        <w:pStyle w:val="Heading2"/>
      </w:pPr>
      <w:bookmarkStart w:id="211" w:name="_Toc357008903"/>
      <w:r w:rsidRPr="00D5353F">
        <w:t>Compass Folders Structure</w:t>
      </w:r>
      <w:bookmarkEnd w:id="211"/>
    </w:p>
    <w:p w:rsidR="00FC30D2" w:rsidRPr="00D5353F" w:rsidRDefault="00FC30D2" w:rsidP="00FC30D2">
      <w:pPr>
        <w:pStyle w:val="BodyText"/>
        <w:jc w:val="both"/>
      </w:pPr>
      <w:r w:rsidRPr="00D5353F">
        <w:t>Process documentation to be created for each project is located on compass – Intranet for Freescale Only Projects, or on Extranet for project developed with 3</w:t>
      </w:r>
      <w:r w:rsidRPr="00D5353F">
        <w:rPr>
          <w:vertAlign w:val="superscript"/>
        </w:rPr>
        <w:t>rd</w:t>
      </w:r>
      <w:r w:rsidRPr="00D5353F">
        <w:t xml:space="preserve"> parties.</w:t>
      </w:r>
    </w:p>
    <w:p w:rsidR="00FC30D2" w:rsidRPr="00D5353F" w:rsidRDefault="00FC30D2" w:rsidP="00FC30D2">
      <w:pPr>
        <w:pStyle w:val="BodyText"/>
        <w:jc w:val="both"/>
      </w:pPr>
      <w:r w:rsidRPr="00D5353F">
        <w:t>Intranet Location:</w:t>
      </w:r>
    </w:p>
    <w:p w:rsidR="007A2F23" w:rsidRPr="00D5353F" w:rsidRDefault="00417E7F" w:rsidP="00FC30D2">
      <w:pPr>
        <w:pStyle w:val="BodyText"/>
        <w:jc w:val="both"/>
      </w:pPr>
      <w:hyperlink r:id="rId33" w:history="1">
        <w:r w:rsidR="007A2F23" w:rsidRPr="00D5353F">
          <w:rPr>
            <w:rStyle w:val="Hyperlink"/>
          </w:rPr>
          <w:t>http://compass.freescale.net/livelink/livelink?func=ll&amp;objId=225431206&amp;objAction=browse&amp;sort=name</w:t>
        </w:r>
      </w:hyperlink>
    </w:p>
    <w:p w:rsidR="00FC30D2" w:rsidRPr="00D5353F" w:rsidRDefault="00FC30D2" w:rsidP="00FC30D2">
      <w:pPr>
        <w:pStyle w:val="BodyText"/>
        <w:jc w:val="both"/>
      </w:pPr>
      <w:r w:rsidRPr="00D5353F">
        <w:t>Extranet location:</w:t>
      </w:r>
    </w:p>
    <w:p w:rsidR="00FC30D2" w:rsidRPr="00D5353F" w:rsidRDefault="00417E7F" w:rsidP="00FC30D2">
      <w:pPr>
        <w:pStyle w:val="BodyText"/>
        <w:jc w:val="both"/>
      </w:pPr>
      <w:hyperlink r:id="rId34" w:history="1">
        <w:r w:rsidR="00FC30D2" w:rsidRPr="00D5353F">
          <w:rPr>
            <w:rStyle w:val="Hyperlink"/>
          </w:rPr>
          <w:t>http://compass.freescale.net/livelink/livelink?func=ll&amp;objId=214291877&amp;objAction=browse&amp;viewType=1</w:t>
        </w:r>
      </w:hyperlink>
    </w:p>
    <w:p w:rsidR="00FC30D2" w:rsidRPr="00D5353F" w:rsidRDefault="00FC30D2" w:rsidP="00FC30D2">
      <w:pPr>
        <w:pStyle w:val="BodyText"/>
        <w:jc w:val="both"/>
      </w:pPr>
      <w:r w:rsidRPr="00D5353F">
        <w:t>One folder will be created for each project. The subfolders should be the same for every project, following the structure described bellow - following the Folder Template:</w:t>
      </w:r>
    </w:p>
    <w:p w:rsidR="00FC30D2" w:rsidRDefault="00FC30D2" w:rsidP="00FC30D2">
      <w:pPr>
        <w:pStyle w:val="BodyText"/>
        <w:jc w:val="both"/>
      </w:pPr>
      <w:r w:rsidRPr="00D5353F">
        <w:t xml:space="preserve">Note: Projects which </w:t>
      </w:r>
      <w:r w:rsidR="00BF715E" w:rsidRPr="00D5353F">
        <w:t>need a</w:t>
      </w:r>
      <w:r w:rsidR="00023DB1" w:rsidRPr="00D5353F">
        <w:t xml:space="preserve"> different folder structure</w:t>
      </w:r>
      <w:r w:rsidRPr="00D5353F">
        <w:t xml:space="preserve"> shall </w:t>
      </w:r>
      <w:r w:rsidR="00023DB1" w:rsidRPr="00D5353F">
        <w:t xml:space="preserve">describe it </w:t>
      </w:r>
      <w:r w:rsidRPr="00D5353F">
        <w:t>in Project Configuration Management Plan.</w:t>
      </w:r>
    </w:p>
    <w:p w:rsidR="007C7335" w:rsidRDefault="007C7335" w:rsidP="00FC30D2">
      <w:pPr>
        <w:pStyle w:val="BodyText"/>
        <w:jc w:val="both"/>
      </w:pPr>
    </w:p>
    <w:p w:rsidR="007C7335" w:rsidRPr="00D5353F" w:rsidRDefault="007C7335" w:rsidP="00FC30D2">
      <w:pPr>
        <w:pStyle w:val="BodyText"/>
        <w:jc w:val="both"/>
      </w:pPr>
    </w:p>
    <w:p w:rsidR="00FC30D2" w:rsidRPr="00D5353F" w:rsidRDefault="00FC30D2" w:rsidP="00FC30D2">
      <w:pPr>
        <w:pStyle w:val="BodyText"/>
      </w:pPr>
      <w:r w:rsidRPr="00D5353F">
        <w:rPr>
          <w:noProof/>
        </w:rPr>
        <w:lastRenderedPageBreak/>
        <w:drawing>
          <wp:inline distT="0" distB="0" distL="0" distR="0">
            <wp:extent cx="5200650" cy="3240473"/>
            <wp:effectExtent l="19050" t="19050" r="19050" b="17077"/>
            <wp:docPr id="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srcRect/>
                    <a:stretch>
                      <a:fillRect/>
                    </a:stretch>
                  </pic:blipFill>
                  <pic:spPr bwMode="auto">
                    <a:xfrm>
                      <a:off x="0" y="0"/>
                      <a:ext cx="5200650" cy="3240473"/>
                    </a:xfrm>
                    <a:prstGeom prst="rect">
                      <a:avLst/>
                    </a:prstGeom>
                    <a:noFill/>
                    <a:ln w="9525">
                      <a:solidFill>
                        <a:schemeClr val="accent1"/>
                      </a:solidFill>
                      <a:miter lim="800000"/>
                      <a:headEnd/>
                      <a:tailEnd/>
                    </a:ln>
                  </pic:spPr>
                </pic:pic>
              </a:graphicData>
            </a:graphic>
          </wp:inline>
        </w:drawing>
      </w:r>
    </w:p>
    <w:p w:rsidR="00FC30D2" w:rsidRPr="00D5353F" w:rsidRDefault="00FC30D2" w:rsidP="00FC30D2">
      <w:pPr>
        <w:pStyle w:val="Caption"/>
        <w:jc w:val="center"/>
      </w:pPr>
      <w:bookmarkStart w:id="212" w:name="_Toc351485746"/>
      <w:r w:rsidRPr="00D5353F">
        <w:t xml:space="preserve">Figure </w:t>
      </w:r>
      <w:r w:rsidR="00417E7F">
        <w:fldChar w:fldCharType="begin"/>
      </w:r>
      <w:r w:rsidR="00417E7F">
        <w:instrText xml:space="preserve"> SEQ</w:instrText>
      </w:r>
      <w:r w:rsidR="00417E7F">
        <w:instrText xml:space="preserve"> Figure \* ARABIC </w:instrText>
      </w:r>
      <w:r w:rsidR="00417E7F">
        <w:fldChar w:fldCharType="separate"/>
      </w:r>
      <w:r w:rsidR="005E1D9E">
        <w:rPr>
          <w:noProof/>
        </w:rPr>
        <w:t>17</w:t>
      </w:r>
      <w:r w:rsidR="00417E7F">
        <w:rPr>
          <w:noProof/>
        </w:rPr>
        <w:fldChar w:fldCharType="end"/>
      </w:r>
      <w:r w:rsidRPr="00D5353F">
        <w:t xml:space="preserve"> Compass Folder Structure</w:t>
      </w:r>
      <w:bookmarkEnd w:id="212"/>
    </w:p>
    <w:p w:rsidR="00441C45" w:rsidRPr="00D5353F" w:rsidRDefault="00FC30D2" w:rsidP="00066F62">
      <w:pPr>
        <w:pStyle w:val="BodyText"/>
        <w:numPr>
          <w:ilvl w:val="0"/>
          <w:numId w:val="121"/>
        </w:numPr>
      </w:pPr>
      <w:r w:rsidRPr="00D5353F">
        <w:t>Configuration and Change Management Folder contains</w:t>
      </w:r>
      <w:r w:rsidR="00441C45" w:rsidRPr="00D5353F">
        <w:t xml:space="preserve"> at minimum:</w:t>
      </w:r>
    </w:p>
    <w:p w:rsidR="00FC30D2" w:rsidRPr="00D5353F" w:rsidRDefault="00441C45" w:rsidP="00066F62">
      <w:pPr>
        <w:pStyle w:val="BodyText"/>
        <w:numPr>
          <w:ilvl w:val="0"/>
          <w:numId w:val="122"/>
        </w:numPr>
      </w:pPr>
      <w:r w:rsidRPr="00D5353F">
        <w:t>Link to the MCAL procedure to be followed (this document)</w:t>
      </w:r>
    </w:p>
    <w:p w:rsidR="00441C45" w:rsidRPr="00D5353F" w:rsidRDefault="00441C45" w:rsidP="00066F62">
      <w:pPr>
        <w:pStyle w:val="BodyText"/>
        <w:numPr>
          <w:ilvl w:val="0"/>
          <w:numId w:val="122"/>
        </w:numPr>
      </w:pPr>
      <w:r w:rsidRPr="00D5353F">
        <w:t>Project Configuration Management Plan</w:t>
      </w:r>
    </w:p>
    <w:p w:rsidR="00441C45" w:rsidRPr="00D5353F" w:rsidRDefault="00441C45" w:rsidP="00066F62">
      <w:pPr>
        <w:pStyle w:val="BodyText"/>
        <w:numPr>
          <w:ilvl w:val="0"/>
          <w:numId w:val="122"/>
        </w:numPr>
      </w:pPr>
      <w:r w:rsidRPr="00D5353F">
        <w:t>Configuration Item List (for 3.0 and 4.0 projects)</w:t>
      </w:r>
    </w:p>
    <w:p w:rsidR="00FC30D2" w:rsidRPr="00D5353F" w:rsidRDefault="00FC30D2" w:rsidP="00066F62">
      <w:pPr>
        <w:pStyle w:val="BodyText"/>
        <w:numPr>
          <w:ilvl w:val="0"/>
          <w:numId w:val="121"/>
        </w:numPr>
      </w:pPr>
      <w:r w:rsidRPr="00D5353F">
        <w:t>Pr</w:t>
      </w:r>
      <w:r w:rsidR="00441C45" w:rsidRPr="00D5353F">
        <w:t>oject Management Folder contains at minimum:</w:t>
      </w:r>
    </w:p>
    <w:p w:rsidR="00441C45" w:rsidRPr="00D5353F" w:rsidRDefault="00441C45" w:rsidP="00066F62">
      <w:pPr>
        <w:pStyle w:val="BodyText"/>
        <w:numPr>
          <w:ilvl w:val="0"/>
          <w:numId w:val="123"/>
        </w:numPr>
      </w:pPr>
      <w:r w:rsidRPr="00D5353F">
        <w:t>Project Management Plan</w:t>
      </w:r>
    </w:p>
    <w:p w:rsidR="00441C45" w:rsidRPr="00D5353F" w:rsidRDefault="00441C45" w:rsidP="00066F62">
      <w:pPr>
        <w:pStyle w:val="BodyText"/>
        <w:numPr>
          <w:ilvl w:val="0"/>
          <w:numId w:val="123"/>
        </w:numPr>
      </w:pPr>
      <w:r w:rsidRPr="00D5353F">
        <w:t>Project Schedule &amp; WBS</w:t>
      </w:r>
    </w:p>
    <w:p w:rsidR="00441C45" w:rsidRPr="00D5353F" w:rsidRDefault="00441C45" w:rsidP="00066F62">
      <w:pPr>
        <w:pStyle w:val="BodyText"/>
        <w:numPr>
          <w:ilvl w:val="0"/>
          <w:numId w:val="123"/>
        </w:numPr>
      </w:pPr>
      <w:r w:rsidRPr="00D5353F">
        <w:t>Risk Management Plan</w:t>
      </w:r>
    </w:p>
    <w:p w:rsidR="00441C45" w:rsidRPr="00D5353F" w:rsidRDefault="00441C45" w:rsidP="00066F62">
      <w:pPr>
        <w:pStyle w:val="BodyText"/>
        <w:numPr>
          <w:ilvl w:val="0"/>
          <w:numId w:val="123"/>
        </w:numPr>
      </w:pPr>
      <w:r w:rsidRPr="00D5353F">
        <w:t>Project Status Meeting Minutes..</w:t>
      </w:r>
    </w:p>
    <w:p w:rsidR="00A42D29" w:rsidRPr="00D5353F" w:rsidRDefault="00A42D29" w:rsidP="00066F62">
      <w:pPr>
        <w:pStyle w:val="BodyText"/>
        <w:numPr>
          <w:ilvl w:val="0"/>
          <w:numId w:val="123"/>
        </w:numPr>
      </w:pPr>
      <w:r w:rsidRPr="00D5353F">
        <w:t>Statement of Work</w:t>
      </w:r>
    </w:p>
    <w:p w:rsidR="00441C45" w:rsidRPr="00D5353F" w:rsidRDefault="00023DB1" w:rsidP="00066F62">
      <w:pPr>
        <w:pStyle w:val="BodyText"/>
        <w:numPr>
          <w:ilvl w:val="0"/>
          <w:numId w:val="121"/>
        </w:numPr>
      </w:pPr>
      <w:r w:rsidRPr="00D5353F">
        <w:t>Qua</w:t>
      </w:r>
      <w:r w:rsidR="00441C45" w:rsidRPr="00D5353F">
        <w:t>lity Assurance contains at minimum:</w:t>
      </w:r>
    </w:p>
    <w:p w:rsidR="00441C45" w:rsidRPr="00D5353F" w:rsidRDefault="00023DB1" w:rsidP="00066F62">
      <w:pPr>
        <w:pStyle w:val="BodyText"/>
        <w:numPr>
          <w:ilvl w:val="0"/>
          <w:numId w:val="124"/>
        </w:numPr>
      </w:pPr>
      <w:r w:rsidRPr="00D5353F">
        <w:t>Quality Assurance Plan</w:t>
      </w:r>
    </w:p>
    <w:p w:rsidR="00023DB1" w:rsidRPr="00D5353F" w:rsidRDefault="00023DB1" w:rsidP="00066F62">
      <w:pPr>
        <w:pStyle w:val="BodyText"/>
        <w:numPr>
          <w:ilvl w:val="0"/>
          <w:numId w:val="124"/>
        </w:numPr>
      </w:pPr>
      <w:r w:rsidRPr="00D5353F">
        <w:t>Metrics Plan and Report</w:t>
      </w:r>
    </w:p>
    <w:p w:rsidR="00023DB1" w:rsidRPr="00D5353F" w:rsidRDefault="00023DB1" w:rsidP="00066F62">
      <w:pPr>
        <w:pStyle w:val="BodyText"/>
        <w:numPr>
          <w:ilvl w:val="0"/>
          <w:numId w:val="124"/>
        </w:numPr>
      </w:pPr>
      <w:r w:rsidRPr="00D5353F">
        <w:t>Internal Audits Reports – if planned for that’s specific project</w:t>
      </w:r>
    </w:p>
    <w:p w:rsidR="00023DB1" w:rsidRPr="00D5353F" w:rsidRDefault="00023DB1" w:rsidP="00066F62">
      <w:pPr>
        <w:pStyle w:val="BodyText"/>
        <w:numPr>
          <w:ilvl w:val="0"/>
          <w:numId w:val="124"/>
        </w:numPr>
      </w:pPr>
      <w:r w:rsidRPr="00D5353F">
        <w:lastRenderedPageBreak/>
        <w:t>RRR and Supplier Monitoring Reviews</w:t>
      </w:r>
    </w:p>
    <w:p w:rsidR="00023DB1" w:rsidRPr="00D5353F" w:rsidRDefault="00023DB1" w:rsidP="00066F62">
      <w:pPr>
        <w:pStyle w:val="BodyText"/>
        <w:numPr>
          <w:ilvl w:val="0"/>
          <w:numId w:val="124"/>
        </w:numPr>
      </w:pPr>
      <w:r w:rsidRPr="00D5353F">
        <w:t>Phase Gate Reviews</w:t>
      </w:r>
    </w:p>
    <w:p w:rsidR="00441C45" w:rsidRPr="00D5353F" w:rsidRDefault="00441C45" w:rsidP="00066F62">
      <w:pPr>
        <w:pStyle w:val="BodyText"/>
        <w:numPr>
          <w:ilvl w:val="0"/>
          <w:numId w:val="121"/>
        </w:numPr>
      </w:pPr>
      <w:r w:rsidRPr="00D5353F">
        <w:t>Requirements Management</w:t>
      </w:r>
      <w:r w:rsidR="00A42D29" w:rsidRPr="00D5353F">
        <w:t xml:space="preserve"> contains at minimum:</w:t>
      </w:r>
    </w:p>
    <w:p w:rsidR="00A42D29" w:rsidRPr="00D5353F" w:rsidRDefault="00A42D29" w:rsidP="00066F62">
      <w:pPr>
        <w:pStyle w:val="BodyText"/>
        <w:numPr>
          <w:ilvl w:val="0"/>
          <w:numId w:val="125"/>
        </w:numPr>
      </w:pPr>
      <w:r w:rsidRPr="00D5353F">
        <w:t>Link to PRD, MRD</w:t>
      </w:r>
    </w:p>
    <w:p w:rsidR="00A42D29" w:rsidRPr="00D5353F" w:rsidRDefault="00A42D29" w:rsidP="00066F62">
      <w:pPr>
        <w:pStyle w:val="BodyText"/>
        <w:numPr>
          <w:ilvl w:val="0"/>
          <w:numId w:val="125"/>
        </w:numPr>
      </w:pPr>
      <w:r w:rsidRPr="00D5353F">
        <w:t>Product Requirements Analysis Sheet</w:t>
      </w:r>
    </w:p>
    <w:p w:rsidR="00A42D29" w:rsidRPr="00D5353F" w:rsidRDefault="00441C45" w:rsidP="00066F62">
      <w:pPr>
        <w:pStyle w:val="BodyText"/>
        <w:numPr>
          <w:ilvl w:val="0"/>
          <w:numId w:val="121"/>
        </w:numPr>
      </w:pPr>
      <w:r w:rsidRPr="00D5353F">
        <w:t>Software Testing</w:t>
      </w:r>
      <w:r w:rsidR="00A42D29" w:rsidRPr="00D5353F">
        <w:t xml:space="preserve"> contains at minimum:</w:t>
      </w:r>
    </w:p>
    <w:p w:rsidR="00441C45" w:rsidRPr="00D5353F" w:rsidRDefault="00A42D29" w:rsidP="00066F62">
      <w:pPr>
        <w:pStyle w:val="BodyText"/>
        <w:numPr>
          <w:ilvl w:val="0"/>
          <w:numId w:val="126"/>
        </w:numPr>
      </w:pPr>
      <w:r w:rsidRPr="00D5353F">
        <w:t>Test Strategy</w:t>
      </w:r>
    </w:p>
    <w:p w:rsidR="00A42D29" w:rsidRPr="00D5353F" w:rsidRDefault="00A42D29" w:rsidP="00066F62">
      <w:pPr>
        <w:pStyle w:val="BodyText"/>
        <w:numPr>
          <w:ilvl w:val="0"/>
          <w:numId w:val="126"/>
        </w:numPr>
      </w:pPr>
      <w:r w:rsidRPr="00D5353F">
        <w:t>Customer configuration files- if available</w:t>
      </w:r>
    </w:p>
    <w:p w:rsidR="00A42D29" w:rsidRPr="00D5353F" w:rsidRDefault="00441C45" w:rsidP="00066F62">
      <w:pPr>
        <w:pStyle w:val="BodyText"/>
        <w:numPr>
          <w:ilvl w:val="0"/>
          <w:numId w:val="121"/>
        </w:numPr>
      </w:pPr>
      <w:r w:rsidRPr="00D5353F">
        <w:t>Team Development</w:t>
      </w:r>
      <w:r w:rsidR="00A42D29" w:rsidRPr="00D5353F">
        <w:t xml:space="preserve"> contains at minimum:</w:t>
      </w:r>
    </w:p>
    <w:p w:rsidR="00A42D29" w:rsidRPr="00D5353F" w:rsidRDefault="00A42D29" w:rsidP="00066F62">
      <w:pPr>
        <w:pStyle w:val="BodyText"/>
        <w:numPr>
          <w:ilvl w:val="0"/>
          <w:numId w:val="128"/>
        </w:numPr>
      </w:pPr>
      <w:r w:rsidRPr="00D5353F">
        <w:t>Link to MCAL Competency Matrix and Training Plan</w:t>
      </w:r>
    </w:p>
    <w:p w:rsidR="00441C45" w:rsidRPr="00D5353F" w:rsidRDefault="00441C45" w:rsidP="00066F62">
      <w:pPr>
        <w:pStyle w:val="BodyText"/>
        <w:numPr>
          <w:ilvl w:val="0"/>
          <w:numId w:val="121"/>
        </w:numPr>
      </w:pPr>
      <w:r w:rsidRPr="00D5353F">
        <w:t>Technical Solution</w:t>
      </w:r>
      <w:r w:rsidR="00A42D29" w:rsidRPr="00D5353F">
        <w:t xml:space="preserve"> contains at minimum:</w:t>
      </w:r>
    </w:p>
    <w:p w:rsidR="00A42D29" w:rsidRPr="00D5353F" w:rsidRDefault="00A42D29" w:rsidP="00066F62">
      <w:pPr>
        <w:pStyle w:val="BodyText"/>
        <w:numPr>
          <w:ilvl w:val="0"/>
          <w:numId w:val="127"/>
        </w:numPr>
      </w:pPr>
      <w:r w:rsidRPr="00D5353F">
        <w:t>Link to MCAL Architecture document</w:t>
      </w:r>
    </w:p>
    <w:p w:rsidR="00A42D29" w:rsidRPr="00D5353F" w:rsidRDefault="00A42D29" w:rsidP="00066F62">
      <w:pPr>
        <w:pStyle w:val="BodyText"/>
        <w:numPr>
          <w:ilvl w:val="0"/>
          <w:numId w:val="127"/>
        </w:numPr>
      </w:pPr>
      <w:r w:rsidRPr="00D5353F">
        <w:t xml:space="preserve">Link to Coding Rules and peer review checklists </w:t>
      </w:r>
    </w:p>
    <w:p w:rsidR="007C7335" w:rsidRDefault="007C7335">
      <w:r>
        <w:br w:type="page"/>
      </w:r>
    </w:p>
    <w:p w:rsidR="00441C45" w:rsidRPr="00FA2C22" w:rsidRDefault="007C7335" w:rsidP="007C7335">
      <w:pPr>
        <w:pStyle w:val="Heading2"/>
      </w:pPr>
      <w:bookmarkStart w:id="213" w:name="_Toc357008904"/>
      <w:r w:rsidRPr="00FA2C22">
        <w:lastRenderedPageBreak/>
        <w:t>Errata Handling – Sour</w:t>
      </w:r>
      <w:r w:rsidR="00F44287" w:rsidRPr="00FA2C22">
        <w:t>ce</w:t>
      </w:r>
      <w:r w:rsidRPr="00FA2C22">
        <w:t xml:space="preserve"> Code</w:t>
      </w:r>
      <w:bookmarkEnd w:id="213"/>
      <w:r w:rsidRPr="00FA2C22">
        <w:t xml:space="preserve"> </w:t>
      </w:r>
    </w:p>
    <w:p w:rsidR="007C7335" w:rsidRDefault="007C7335" w:rsidP="007C7335">
      <w:pPr>
        <w:pStyle w:val="BodyText"/>
      </w:pPr>
    </w:p>
    <w:p w:rsidR="007C7335" w:rsidRPr="001D5A53" w:rsidRDefault="007C7335" w:rsidP="007C7335">
      <w:pPr>
        <w:pStyle w:val="BodyText"/>
      </w:pPr>
      <w:r w:rsidRPr="001D5A53">
        <w:t>Same hardware errata has different IDs for each platform.In software, same implementation can be used for all platforms. This means that HW IDs can’t be used as selectors in source code.</w:t>
      </w:r>
    </w:p>
    <w:p w:rsidR="004A5C4F" w:rsidRPr="001D5A53" w:rsidRDefault="004A5C4F" w:rsidP="007C7335">
      <w:pPr>
        <w:pStyle w:val="BodyText"/>
      </w:pPr>
    </w:p>
    <w:p w:rsidR="004A5C4F" w:rsidRPr="001D5A53" w:rsidRDefault="004A5C4F" w:rsidP="007C7335">
      <w:pPr>
        <w:pStyle w:val="BodyText"/>
        <w:rPr>
          <w:b/>
          <w:bCs/>
          <w:u w:val="single"/>
        </w:rPr>
      </w:pPr>
      <w:r w:rsidRPr="001D5A53">
        <w:rPr>
          <w:b/>
          <w:bCs/>
          <w:u w:val="single"/>
        </w:rPr>
        <w:t>Errata Association</w:t>
      </w:r>
    </w:p>
    <w:p w:rsidR="004A5C4F" w:rsidRPr="001D5A53" w:rsidRDefault="004A5C4F" w:rsidP="007C7335">
      <w:pPr>
        <w:pStyle w:val="BodyText"/>
        <w:rPr>
          <w:b/>
          <w:bCs/>
          <w:u w:val="single"/>
        </w:rPr>
      </w:pPr>
    </w:p>
    <w:p w:rsidR="004A5C4F" w:rsidRPr="001D5A53" w:rsidRDefault="004A5C4F" w:rsidP="004A5C4F">
      <w:pPr>
        <w:pStyle w:val="BodyText"/>
      </w:pPr>
      <w:r w:rsidRPr="001D5A53">
        <w:t xml:space="preserve">The association between HW and SW IDs is stored in file: </w:t>
      </w:r>
    </w:p>
    <w:p w:rsidR="004A5C4F" w:rsidRPr="001D5A53" w:rsidRDefault="00BE6670" w:rsidP="004A5C4F">
      <w:pPr>
        <w:pStyle w:val="BodyText"/>
        <w:rPr>
          <w:i/>
        </w:rPr>
      </w:pPr>
      <w:r w:rsidRPr="001D5A53">
        <w:rPr>
          <w:i/>
        </w:rPr>
        <w:t>…</w:t>
      </w:r>
      <w:r w:rsidR="004A5C4F" w:rsidRPr="001D5A53">
        <w:rPr>
          <w:i/>
        </w:rPr>
        <w:t>JSW_MCAL\XPC56xx\doc\erratas\AUTOSAR_MCAL_Errata</w:t>
      </w:r>
      <w:r w:rsidR="004A5C4F" w:rsidRPr="001D5A53">
        <w:t xml:space="preserve">  </w:t>
      </w:r>
      <w:r w:rsidR="004A5C4F" w:rsidRPr="001D5A53">
        <w:rPr>
          <w:i/>
        </w:rPr>
        <w:t>Association.xlsx</w:t>
      </w:r>
      <w:r w:rsidR="004A5C4F" w:rsidRPr="001D5A53">
        <w:t xml:space="preserve"> </w:t>
      </w:r>
      <w:r w:rsidR="004A5C4F" w:rsidRPr="001D5A53">
        <w:rPr>
          <w:i/>
        </w:rPr>
        <w:t xml:space="preserve"> </w:t>
      </w:r>
    </w:p>
    <w:p w:rsidR="004A5C4F" w:rsidRPr="001D5A53" w:rsidRDefault="004A5C4F" w:rsidP="004A5C4F">
      <w:pPr>
        <w:pStyle w:val="BodyText"/>
        <w:rPr>
          <w:i/>
        </w:rPr>
      </w:pPr>
      <w:r w:rsidRPr="001D5A53">
        <w:t>(in ASR4.0</w:t>
      </w:r>
      <w:r w:rsidR="00125BA5" w:rsidRPr="001D5A53">
        <w:t xml:space="preserve"> case</w:t>
      </w:r>
      <w:r w:rsidR="00BE6670" w:rsidRPr="001D5A53">
        <w:t xml:space="preserve"> and SMCAL</w:t>
      </w:r>
      <w:r w:rsidRPr="001D5A53">
        <w:t xml:space="preserve"> case)</w:t>
      </w:r>
      <w:r w:rsidRPr="001D5A53">
        <w:rPr>
          <w:i/>
        </w:rPr>
        <w:t xml:space="preserve"> </w:t>
      </w:r>
      <w:r w:rsidRPr="001D5A53">
        <w:rPr>
          <w:i/>
        </w:rPr>
        <w:cr/>
      </w:r>
    </w:p>
    <w:p w:rsidR="004A5C4F" w:rsidRPr="001D5A53" w:rsidRDefault="00BE6670" w:rsidP="004A5C4F">
      <w:pPr>
        <w:pStyle w:val="BodyText"/>
        <w:rPr>
          <w:i/>
        </w:rPr>
      </w:pPr>
      <w:r w:rsidRPr="001D5A53">
        <w:rPr>
          <w:i/>
        </w:rPr>
        <w:t>…</w:t>
      </w:r>
      <w:r w:rsidR="004A5C4F" w:rsidRPr="001D5A53">
        <w:rPr>
          <w:i/>
        </w:rPr>
        <w:t>JSW_MCAL\XPC56xx\docs\erratas\AUTOSAR_MCAL_Errata</w:t>
      </w:r>
      <w:r w:rsidR="004A5C4F" w:rsidRPr="001D5A53">
        <w:t xml:space="preserve">  </w:t>
      </w:r>
      <w:r w:rsidR="004A5C4F" w:rsidRPr="001D5A53">
        <w:rPr>
          <w:i/>
        </w:rPr>
        <w:t xml:space="preserve">Association.xlsx </w:t>
      </w:r>
    </w:p>
    <w:p w:rsidR="004A5C4F" w:rsidRPr="001D5A53" w:rsidRDefault="004A5C4F" w:rsidP="004A5C4F">
      <w:pPr>
        <w:pStyle w:val="BodyText"/>
        <w:rPr>
          <w:i/>
        </w:rPr>
      </w:pPr>
      <w:r w:rsidRPr="001D5A53">
        <w:rPr>
          <w:i/>
        </w:rPr>
        <w:t xml:space="preserve"> </w:t>
      </w:r>
      <w:r w:rsidRPr="001D5A53">
        <w:t>(in ASR 3.0 case)</w:t>
      </w:r>
      <w:r w:rsidRPr="001D5A53">
        <w:rPr>
          <w:i/>
        </w:rPr>
        <w:t xml:space="preserve"> </w:t>
      </w:r>
      <w:r w:rsidRPr="001D5A53">
        <w:rPr>
          <w:i/>
        </w:rPr>
        <w:cr/>
      </w:r>
    </w:p>
    <w:p w:rsidR="004A5C4F" w:rsidRPr="001D5A53" w:rsidRDefault="004A5C4F" w:rsidP="004A5C4F">
      <w:pPr>
        <w:pStyle w:val="BodyText"/>
      </w:pPr>
      <w:r w:rsidRPr="001D5A53">
        <w:t>The association contains the following fields:</w:t>
      </w:r>
    </w:p>
    <w:p w:rsidR="004A5C4F" w:rsidRPr="001D5A53" w:rsidRDefault="004A5C4F" w:rsidP="004A5C4F">
      <w:pPr>
        <w:pStyle w:val="BodyText"/>
      </w:pPr>
      <w:r w:rsidRPr="001D5A53">
        <w:rPr>
          <w:b/>
        </w:rPr>
        <w:t>SW Errata ID</w:t>
      </w:r>
      <w:r w:rsidRPr="001D5A53">
        <w:t>: There is a SW define built follow the rule</w:t>
      </w:r>
      <w:r w:rsidR="00280907" w:rsidRPr="001D5A53">
        <w:t xml:space="preserve">s  </w:t>
      </w:r>
      <w:r w:rsidRPr="001D5A53">
        <w:t>ERR_IPV_&lt;IP&gt;_xxxx, where the &lt;IP&gt; i</w:t>
      </w:r>
      <w:r w:rsidR="00280907" w:rsidRPr="001D5A53">
        <w:t xml:space="preserve">s the name of IP and xxxx is a  </w:t>
      </w:r>
      <w:r w:rsidRPr="001D5A53">
        <w:t>progressive number. This is the ID to be used in source code.</w:t>
      </w:r>
    </w:p>
    <w:p w:rsidR="004A5C4F" w:rsidRPr="001D5A53" w:rsidRDefault="004A5C4F" w:rsidP="004A5C4F">
      <w:pPr>
        <w:pStyle w:val="BodyText"/>
      </w:pPr>
      <w:r w:rsidRPr="001D5A53">
        <w:rPr>
          <w:b/>
        </w:rPr>
        <w:t>IPs/Hw Block</w:t>
      </w:r>
      <w:r w:rsidRPr="001D5A53">
        <w:t>: the name of HW IP affected.</w:t>
      </w:r>
    </w:p>
    <w:p w:rsidR="004A5C4F" w:rsidRPr="001D5A53" w:rsidRDefault="004A5C4F" w:rsidP="004A5C4F">
      <w:pPr>
        <w:pStyle w:val="BodyText"/>
      </w:pPr>
      <w:r w:rsidRPr="001D5A53">
        <w:rPr>
          <w:b/>
        </w:rPr>
        <w:t>HW Errata IDs</w:t>
      </w:r>
      <w:r w:rsidRPr="001D5A53">
        <w:t>: The PDM errata ERR00xxx</w:t>
      </w:r>
      <w:r w:rsidR="00280907" w:rsidRPr="001D5A53">
        <w:t xml:space="preserve">x for ST errata, eyyyy for FSL </w:t>
      </w:r>
      <w:r w:rsidRPr="001D5A53">
        <w:t>errata. Usually xxxx is equal to yyyy.</w:t>
      </w:r>
    </w:p>
    <w:p w:rsidR="004A5C4F" w:rsidRPr="001D5A53" w:rsidRDefault="004A5C4F" w:rsidP="004A5C4F">
      <w:pPr>
        <w:pStyle w:val="BodyText"/>
      </w:pPr>
      <w:r w:rsidRPr="001D5A53">
        <w:rPr>
          <w:b/>
        </w:rPr>
        <w:t>Platform Name</w:t>
      </w:r>
      <w:r w:rsidRPr="001D5A53">
        <w:t>: Friendly name of silicon (Bolero/Komodo).</w:t>
      </w:r>
    </w:p>
    <w:p w:rsidR="004A5C4F" w:rsidRPr="001D5A53" w:rsidRDefault="004A5C4F" w:rsidP="004A5C4F">
      <w:pPr>
        <w:pStyle w:val="BodyText"/>
      </w:pPr>
      <w:r w:rsidRPr="001D5A53">
        <w:rPr>
          <w:b/>
        </w:rPr>
        <w:t>HW Reference</w:t>
      </w:r>
      <w:r w:rsidRPr="001D5A53">
        <w:t>: Official silicon name (MPC5602/3/4/x).</w:t>
      </w:r>
    </w:p>
    <w:p w:rsidR="004A5C4F" w:rsidRPr="001D5A53" w:rsidRDefault="004A5C4F" w:rsidP="004A5C4F">
      <w:pPr>
        <w:pStyle w:val="BodyText"/>
      </w:pPr>
      <w:r w:rsidRPr="001D5A53">
        <w:rPr>
          <w:b/>
        </w:rPr>
        <w:t>HW Maskset</w:t>
      </w:r>
      <w:r w:rsidRPr="001D5A53">
        <w:t>: Hardware cut/maskset version</w:t>
      </w:r>
    </w:p>
    <w:p w:rsidR="00280907" w:rsidRPr="001D5A53" w:rsidRDefault="00280907" w:rsidP="004A5C4F">
      <w:pPr>
        <w:pStyle w:val="BodyText"/>
      </w:pPr>
      <w:r w:rsidRPr="001D5A53">
        <w:rPr>
          <w:noProof/>
        </w:rPr>
        <w:drawing>
          <wp:inline distT="0" distB="0" distL="0" distR="0">
            <wp:extent cx="5615940" cy="505795"/>
            <wp:effectExtent l="19050" t="0" r="3810" b="0"/>
            <wp:docPr id="6"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6" cstate="print"/>
                    <a:srcRect/>
                    <a:stretch>
                      <a:fillRect/>
                    </a:stretch>
                  </pic:blipFill>
                  <pic:spPr bwMode="auto">
                    <a:xfrm>
                      <a:off x="0" y="0"/>
                      <a:ext cx="5615940" cy="505795"/>
                    </a:xfrm>
                    <a:prstGeom prst="rect">
                      <a:avLst/>
                    </a:prstGeom>
                    <a:noFill/>
                    <a:ln w="9525">
                      <a:noFill/>
                      <a:miter lim="800000"/>
                      <a:headEnd/>
                      <a:tailEnd/>
                    </a:ln>
                  </pic:spPr>
                </pic:pic>
              </a:graphicData>
            </a:graphic>
          </wp:inline>
        </w:drawing>
      </w:r>
    </w:p>
    <w:p w:rsidR="007F25B6" w:rsidRPr="001D5A53" w:rsidRDefault="007F25B6" w:rsidP="004A5C4F">
      <w:pPr>
        <w:pStyle w:val="BodyText"/>
      </w:pPr>
    </w:p>
    <w:p w:rsidR="007F25B6" w:rsidRPr="001D5A53" w:rsidRDefault="007F25B6" w:rsidP="004A5C4F">
      <w:pPr>
        <w:pStyle w:val="BodyText"/>
      </w:pPr>
    </w:p>
    <w:p w:rsidR="007F25B6" w:rsidRPr="001D5A53" w:rsidRDefault="007F25B6" w:rsidP="004A5C4F">
      <w:pPr>
        <w:pStyle w:val="BodyText"/>
        <w:rPr>
          <w:b/>
          <w:u w:val="single"/>
        </w:rPr>
      </w:pPr>
    </w:p>
    <w:p w:rsidR="007F25B6" w:rsidRPr="001D5A53" w:rsidRDefault="007F25B6" w:rsidP="004A5C4F">
      <w:pPr>
        <w:pStyle w:val="BodyText"/>
        <w:rPr>
          <w:b/>
          <w:u w:val="single"/>
        </w:rPr>
      </w:pPr>
    </w:p>
    <w:p w:rsidR="007F25B6" w:rsidRPr="001D5A53" w:rsidRDefault="007F25B6" w:rsidP="004A5C4F">
      <w:pPr>
        <w:pStyle w:val="BodyText"/>
        <w:rPr>
          <w:b/>
          <w:u w:val="single"/>
        </w:rPr>
      </w:pPr>
    </w:p>
    <w:p w:rsidR="007F25B6" w:rsidRPr="001D5A53" w:rsidRDefault="007F25B6" w:rsidP="004A5C4F">
      <w:pPr>
        <w:pStyle w:val="BodyText"/>
        <w:rPr>
          <w:b/>
          <w:u w:val="single"/>
        </w:rPr>
      </w:pPr>
      <w:r w:rsidRPr="001D5A53">
        <w:rPr>
          <w:b/>
          <w:u w:val="single"/>
        </w:rPr>
        <w:lastRenderedPageBreak/>
        <w:t>Usage in Source Code</w:t>
      </w:r>
    </w:p>
    <w:p w:rsidR="007F25B6" w:rsidRPr="001D5A53" w:rsidRDefault="007F25B6" w:rsidP="004A5C4F">
      <w:pPr>
        <w:pStyle w:val="BodyText"/>
        <w:rPr>
          <w:b/>
          <w:u w:val="single"/>
        </w:rPr>
      </w:pPr>
    </w:p>
    <w:p w:rsidR="007F25B6" w:rsidRPr="001D5A53" w:rsidRDefault="007F25B6" w:rsidP="007F25B6">
      <w:pPr>
        <w:pStyle w:val="BodyText"/>
      </w:pPr>
      <w:r w:rsidRPr="001D5A53">
        <w:t>The SW errata IDs to be used for a current platform is extracted from the excel file based on filtering on platform name.</w:t>
      </w:r>
    </w:p>
    <w:p w:rsidR="007F25B6" w:rsidRPr="001D5A53" w:rsidRDefault="007F25B6" w:rsidP="007F25B6">
      <w:pPr>
        <w:pStyle w:val="BodyText"/>
        <w:rPr>
          <w:b/>
        </w:rPr>
      </w:pPr>
      <w:r w:rsidRPr="001D5A53">
        <w:rPr>
          <w:b/>
        </w:rPr>
        <w:t>All SW IDs will be placed in Soc_Ip.h file as like #define with value STD_ON.</w:t>
      </w:r>
    </w:p>
    <w:p w:rsidR="007F25B6" w:rsidRPr="001D5A53" w:rsidRDefault="007F25B6" w:rsidP="007F25B6">
      <w:pPr>
        <w:pStyle w:val="BodyText"/>
        <w:rPr>
          <w:i/>
        </w:rPr>
      </w:pPr>
      <w:r w:rsidRPr="001D5A53">
        <w:rPr>
          <w:i/>
        </w:rPr>
        <w:t>Example for Komodo:</w:t>
      </w:r>
    </w:p>
    <w:p w:rsidR="007F25B6" w:rsidRPr="001D5A53" w:rsidRDefault="007F25B6" w:rsidP="007F25B6">
      <w:pPr>
        <w:pStyle w:val="BodyText"/>
        <w:rPr>
          <w:b/>
        </w:rPr>
      </w:pPr>
      <w:r w:rsidRPr="001D5A53">
        <w:rPr>
          <w:b/>
        </w:rPr>
        <w:t>ERR_IPV_FLASH_0005</w:t>
      </w:r>
    </w:p>
    <w:p w:rsidR="007F25B6" w:rsidRPr="001D5A53" w:rsidRDefault="007F25B6" w:rsidP="007F25B6">
      <w:pPr>
        <w:pStyle w:val="BodyText"/>
        <w:rPr>
          <w:b/>
        </w:rPr>
      </w:pPr>
      <w:r w:rsidRPr="001D5A53">
        <w:rPr>
          <w:b/>
        </w:rPr>
        <w:t>ERR_IPV_FLEXCAN_0002</w:t>
      </w:r>
    </w:p>
    <w:p w:rsidR="007F25B6" w:rsidRPr="001D5A53" w:rsidRDefault="007F25B6" w:rsidP="007F25B6">
      <w:pPr>
        <w:pStyle w:val="BodyText"/>
        <w:rPr>
          <w:b/>
        </w:rPr>
      </w:pPr>
      <w:r w:rsidRPr="001D5A53">
        <w:rPr>
          <w:b/>
        </w:rPr>
        <w:t>ERR_IPV_FLEXPWM_0002</w:t>
      </w:r>
    </w:p>
    <w:p w:rsidR="007F25B6" w:rsidRPr="001D5A53" w:rsidRDefault="007F25B6" w:rsidP="007F25B6">
      <w:pPr>
        <w:pStyle w:val="BodyText"/>
      </w:pPr>
      <w:r w:rsidRPr="001D5A53">
        <w:t>The Soc_Ip.h will contain:</w:t>
      </w:r>
    </w:p>
    <w:p w:rsidR="007F25B6" w:rsidRPr="001D5A53" w:rsidRDefault="007F25B6" w:rsidP="007F25B6">
      <w:pPr>
        <w:pStyle w:val="BodyText"/>
        <w:rPr>
          <w:i/>
        </w:rPr>
      </w:pPr>
      <w:r w:rsidRPr="001D5A53">
        <w:rPr>
          <w:i/>
        </w:rPr>
        <w:t>#define ERR_IPV_FLASH_0005     STD_ON</w:t>
      </w:r>
    </w:p>
    <w:p w:rsidR="007F25B6" w:rsidRPr="001D5A53" w:rsidRDefault="007F25B6" w:rsidP="007F25B6">
      <w:pPr>
        <w:pStyle w:val="BodyText"/>
        <w:rPr>
          <w:i/>
        </w:rPr>
      </w:pPr>
      <w:r w:rsidRPr="001D5A53">
        <w:rPr>
          <w:i/>
        </w:rPr>
        <w:t>#define ERR_IPV_FLEXCAN_0002   STD_ON</w:t>
      </w:r>
    </w:p>
    <w:p w:rsidR="007F25B6" w:rsidRPr="001D5A53" w:rsidRDefault="007F25B6" w:rsidP="007F25B6">
      <w:pPr>
        <w:pStyle w:val="BodyText"/>
        <w:rPr>
          <w:i/>
        </w:rPr>
      </w:pPr>
      <w:r w:rsidRPr="001D5A53">
        <w:rPr>
          <w:i/>
        </w:rPr>
        <w:t>#define ERR_IPV_FLEXPWM_0002   STD_ON</w:t>
      </w:r>
    </w:p>
    <w:p w:rsidR="007F25B6" w:rsidRPr="001D5A53" w:rsidRDefault="007F25B6" w:rsidP="007F25B6">
      <w:pPr>
        <w:pStyle w:val="BodyText"/>
      </w:pPr>
    </w:p>
    <w:p w:rsidR="007F25B6" w:rsidRPr="001D5A53" w:rsidRDefault="007F25B6" w:rsidP="007F25B6">
      <w:pPr>
        <w:pStyle w:val="BodyText"/>
      </w:pPr>
      <w:r w:rsidRPr="001D5A53">
        <w:rPr>
          <w:b/>
          <w:color w:val="FF0000"/>
        </w:rPr>
        <w:t>Note!</w:t>
      </w:r>
      <w:r w:rsidRPr="001D5A53">
        <w:t xml:space="preserve">  A SW Errata ID define must NEVER EVER be defined as STD_OFF. It should either be STD_ON or not defined at all. (This is needed to simplify the source code usage - avoid the 2 “else” paths in the ifdefs)</w:t>
      </w:r>
    </w:p>
    <w:p w:rsidR="007F25B6" w:rsidRPr="001D5A53" w:rsidRDefault="007F25B6" w:rsidP="007F25B6">
      <w:pPr>
        <w:pStyle w:val="BodyText"/>
      </w:pPr>
      <w:r w:rsidRPr="001D5A53">
        <w:t>The source code will be use the defines like below:</w:t>
      </w:r>
    </w:p>
    <w:p w:rsidR="007F25B6" w:rsidRPr="001D5A53" w:rsidRDefault="007F25B6" w:rsidP="007F25B6">
      <w:pPr>
        <w:pStyle w:val="BodyText"/>
        <w:rPr>
          <w:i/>
        </w:rPr>
      </w:pPr>
      <w:r w:rsidRPr="001D5A53">
        <w:rPr>
          <w:i/>
        </w:rPr>
        <w:t>/* @errata ERR_IPV_FLEXCAN_0003 */</w:t>
      </w:r>
    </w:p>
    <w:p w:rsidR="007F25B6" w:rsidRPr="001D5A53" w:rsidRDefault="007F25B6" w:rsidP="007F25B6">
      <w:pPr>
        <w:pStyle w:val="BodyText"/>
        <w:rPr>
          <w:i/>
        </w:rPr>
      </w:pPr>
      <w:r w:rsidRPr="001D5A53">
        <w:rPr>
          <w:i/>
        </w:rPr>
        <w:t>#ifdef ERR_IPV_FLEXCAN_0003</w:t>
      </w:r>
    </w:p>
    <w:p w:rsidR="007F25B6" w:rsidRPr="001D5A53" w:rsidRDefault="007F25B6" w:rsidP="007F25B6">
      <w:pPr>
        <w:pStyle w:val="BodyText"/>
        <w:rPr>
          <w:i/>
        </w:rPr>
      </w:pPr>
      <w:r w:rsidRPr="001D5A53">
        <w:rPr>
          <w:i/>
        </w:rPr>
        <w:t xml:space="preserve">  #if (ERR_IPV_FLEXCAN_0003== STD_ON)   </w:t>
      </w:r>
    </w:p>
    <w:p w:rsidR="007F25B6" w:rsidRPr="001D5A53" w:rsidRDefault="007F25B6" w:rsidP="007F25B6">
      <w:pPr>
        <w:pStyle w:val="BodyText"/>
        <w:rPr>
          <w:i/>
        </w:rPr>
      </w:pPr>
      <w:r w:rsidRPr="001D5A53">
        <w:rPr>
          <w:i/>
        </w:rPr>
        <w:t xml:space="preserve">           …code…</w:t>
      </w:r>
    </w:p>
    <w:p w:rsidR="007F25B6" w:rsidRPr="001D5A53" w:rsidRDefault="007F25B6" w:rsidP="007F25B6">
      <w:pPr>
        <w:pStyle w:val="BodyText"/>
        <w:rPr>
          <w:i/>
        </w:rPr>
      </w:pPr>
      <w:r w:rsidRPr="001D5A53">
        <w:rPr>
          <w:i/>
        </w:rPr>
        <w:t xml:space="preserve"> #endif</w:t>
      </w:r>
    </w:p>
    <w:p w:rsidR="007F25B6" w:rsidRPr="007F25B6" w:rsidRDefault="007F25B6" w:rsidP="007F25B6">
      <w:pPr>
        <w:pStyle w:val="BodyText"/>
        <w:rPr>
          <w:i/>
        </w:rPr>
      </w:pPr>
      <w:r w:rsidRPr="001D5A53">
        <w:rPr>
          <w:i/>
        </w:rPr>
        <w:t>#endif</w:t>
      </w:r>
    </w:p>
    <w:p w:rsidR="000B4320" w:rsidRPr="00D5353F" w:rsidRDefault="000B4320" w:rsidP="000B4320">
      <w:pPr>
        <w:pStyle w:val="Heading1"/>
      </w:pPr>
      <w:bookmarkStart w:id="214" w:name="_Toc357008905"/>
      <w:r w:rsidRPr="00D5353F">
        <w:lastRenderedPageBreak/>
        <w:t>Change Management Activities</w:t>
      </w:r>
      <w:bookmarkEnd w:id="214"/>
    </w:p>
    <w:p w:rsidR="004E66FC" w:rsidRPr="00D5353F" w:rsidRDefault="009E0DE6" w:rsidP="00230FF8">
      <w:pPr>
        <w:pStyle w:val="BodyText"/>
        <w:jc w:val="both"/>
        <w:rPr>
          <w:szCs w:val="22"/>
        </w:rPr>
      </w:pPr>
      <w:r w:rsidRPr="00D5353F">
        <w:rPr>
          <w:szCs w:val="22"/>
        </w:rPr>
        <w:t>MCAL</w:t>
      </w:r>
      <w:r w:rsidR="004E66FC" w:rsidRPr="00D5353F">
        <w:rPr>
          <w:szCs w:val="22"/>
        </w:rPr>
        <w:t xml:space="preserve"> </w:t>
      </w:r>
      <w:r w:rsidR="00230FF8" w:rsidRPr="00D5353F">
        <w:rPr>
          <w:szCs w:val="22"/>
        </w:rPr>
        <w:t xml:space="preserve">- Autosar 3.0, 3.2, 4.0 </w:t>
      </w:r>
      <w:r w:rsidR="00FA2310" w:rsidRPr="00D5353F">
        <w:rPr>
          <w:szCs w:val="22"/>
        </w:rPr>
        <w:t>–</w:t>
      </w:r>
      <w:r w:rsidR="00230FF8" w:rsidRPr="00D5353F">
        <w:rPr>
          <w:szCs w:val="22"/>
        </w:rPr>
        <w:t xml:space="preserve"> </w:t>
      </w:r>
      <w:r w:rsidR="00FA2310" w:rsidRPr="00D5353F">
        <w:rPr>
          <w:szCs w:val="22"/>
        </w:rPr>
        <w:t xml:space="preserve">and SMCAL projects </w:t>
      </w:r>
      <w:r w:rsidR="00230FF8" w:rsidRPr="00D5353F">
        <w:rPr>
          <w:szCs w:val="22"/>
        </w:rPr>
        <w:t xml:space="preserve">shall follow the </w:t>
      </w:r>
      <w:r w:rsidR="00BF715E" w:rsidRPr="00D5353F">
        <w:rPr>
          <w:szCs w:val="22"/>
        </w:rPr>
        <w:t>change management rules described in this section.</w:t>
      </w:r>
    </w:p>
    <w:p w:rsidR="00E5196F" w:rsidRPr="00D5353F" w:rsidRDefault="00E5196F" w:rsidP="00E5196F">
      <w:pPr>
        <w:pStyle w:val="BodyText"/>
        <w:jc w:val="both"/>
        <w:rPr>
          <w:szCs w:val="22"/>
        </w:rPr>
      </w:pPr>
      <w:r w:rsidRPr="00D5353F">
        <w:rPr>
          <w:szCs w:val="22"/>
        </w:rPr>
        <w:t>These rules are applicable for both software development VOBs: JSW, JSW_ASR4, SASW and Independent Testing VOB: vnv_test</w:t>
      </w:r>
    </w:p>
    <w:p w:rsidR="00E5196F" w:rsidRPr="00D5353F" w:rsidRDefault="00E5196F" w:rsidP="00230FF8">
      <w:pPr>
        <w:pStyle w:val="BodyText"/>
        <w:jc w:val="both"/>
        <w:rPr>
          <w:szCs w:val="22"/>
        </w:rPr>
      </w:pPr>
    </w:p>
    <w:p w:rsidR="00DE62FB" w:rsidRPr="00D5353F" w:rsidRDefault="00976BE9" w:rsidP="00230FF8">
      <w:pPr>
        <w:pStyle w:val="BodyText"/>
        <w:jc w:val="both"/>
        <w:rPr>
          <w:szCs w:val="22"/>
        </w:rPr>
      </w:pPr>
      <w:r w:rsidRPr="00D5353F">
        <w:rPr>
          <w:szCs w:val="22"/>
        </w:rPr>
        <w:t>P</w:t>
      </w:r>
      <w:r w:rsidR="004E66FC" w:rsidRPr="00D5353F">
        <w:rPr>
          <w:szCs w:val="22"/>
        </w:rPr>
        <w:t xml:space="preserve">roject specific </w:t>
      </w:r>
      <w:r w:rsidR="00183561" w:rsidRPr="00D5353F">
        <w:rPr>
          <w:szCs w:val="22"/>
        </w:rPr>
        <w:t xml:space="preserve">Change Management </w:t>
      </w:r>
      <w:r w:rsidR="004E66FC" w:rsidRPr="00D5353F">
        <w:rPr>
          <w:szCs w:val="22"/>
        </w:rPr>
        <w:t>information, n</w:t>
      </w:r>
      <w:r w:rsidRPr="00D5353F">
        <w:rPr>
          <w:szCs w:val="22"/>
        </w:rPr>
        <w:t>ot</w:t>
      </w:r>
      <w:r w:rsidR="009F5D46" w:rsidRPr="00D5353F">
        <w:rPr>
          <w:szCs w:val="22"/>
        </w:rPr>
        <w:t xml:space="preserve"> covered </w:t>
      </w:r>
      <w:r w:rsidR="00230FF8" w:rsidRPr="00D5353F">
        <w:rPr>
          <w:szCs w:val="22"/>
        </w:rPr>
        <w:t>by the current procedure</w:t>
      </w:r>
      <w:r w:rsidR="009F5D46" w:rsidRPr="00D5353F">
        <w:rPr>
          <w:szCs w:val="22"/>
        </w:rPr>
        <w:t xml:space="preserve">, </w:t>
      </w:r>
      <w:r w:rsidR="00230FF8" w:rsidRPr="00D5353F">
        <w:rPr>
          <w:szCs w:val="22"/>
        </w:rPr>
        <w:t xml:space="preserve">will be documented in Project </w:t>
      </w:r>
      <w:r w:rsidRPr="00D5353F">
        <w:rPr>
          <w:szCs w:val="22"/>
        </w:rPr>
        <w:t>Configuration Management Plan.</w:t>
      </w:r>
      <w:bookmarkStart w:id="215" w:name="_Life_cycles"/>
      <w:bookmarkEnd w:id="215"/>
    </w:p>
    <w:p w:rsidR="00DE62FB" w:rsidRPr="00D5353F" w:rsidRDefault="00DE62FB" w:rsidP="00230FF8">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In the scope for this chapter are Change, Requests, Baselines, Track Tags, BINs Settings</w:t>
      </w:r>
    </w:p>
    <w:p w:rsidR="00DE62FB" w:rsidRPr="00D5353F" w:rsidRDefault="00DE62FB" w:rsidP="00230FF8">
      <w:pPr>
        <w:jc w:val="both"/>
      </w:pPr>
    </w:p>
    <w:p w:rsidR="00DE62FB" w:rsidRPr="00D5353F" w:rsidRDefault="00DE62FB" w:rsidP="00230FF8">
      <w:pPr>
        <w:jc w:val="both"/>
        <w:rPr>
          <w:szCs w:val="22"/>
        </w:rPr>
      </w:pPr>
      <w:r w:rsidRPr="00D5353F">
        <w:rPr>
          <w:szCs w:val="22"/>
        </w:rPr>
        <w:t>There are four types of Change Requests:</w:t>
      </w:r>
    </w:p>
    <w:p w:rsidR="00DE62FB" w:rsidRPr="00D5353F" w:rsidRDefault="00DE62FB" w:rsidP="00230FF8">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 xml:space="preserve">a) </w:t>
      </w:r>
      <w:r w:rsidRPr="00D5353F">
        <w:rPr>
          <w:rFonts w:ascii="Times New Roman" w:hAnsi="Times New Roman"/>
          <w:sz w:val="22"/>
          <w:szCs w:val="22"/>
        </w:rPr>
        <w:t>New Works</w:t>
      </w:r>
      <w:r w:rsidRPr="00D5353F">
        <w:rPr>
          <w:rFonts w:ascii="Times New Roman" w:hAnsi="Times New Roman"/>
          <w:b w:val="0"/>
          <w:sz w:val="22"/>
          <w:szCs w:val="22"/>
        </w:rPr>
        <w:t xml:space="preserve"> - request an enhancement on a component, a request for a new feature, to update and to track implementation progress for a planned requirement.</w:t>
      </w:r>
    </w:p>
    <w:p w:rsidR="00BF715E" w:rsidRPr="00D5353F" w:rsidRDefault="00DE62FB" w:rsidP="00066F62">
      <w:pPr>
        <w:pStyle w:val="Caption"/>
        <w:numPr>
          <w:ilvl w:val="0"/>
          <w:numId w:val="129"/>
        </w:numPr>
        <w:spacing w:before="0" w:after="0"/>
        <w:jc w:val="both"/>
        <w:rPr>
          <w:rFonts w:ascii="Times New Roman" w:hAnsi="Times New Roman"/>
          <w:b w:val="0"/>
          <w:sz w:val="22"/>
          <w:szCs w:val="22"/>
        </w:rPr>
      </w:pPr>
      <w:r w:rsidRPr="00D5353F">
        <w:rPr>
          <w:rFonts w:ascii="Times New Roman" w:hAnsi="Times New Roman"/>
          <w:b w:val="0"/>
          <w:sz w:val="22"/>
          <w:szCs w:val="22"/>
        </w:rPr>
        <w:t xml:space="preserve">New Planned/Unplanned Request (new feature) received from customer  </w:t>
      </w:r>
    </w:p>
    <w:p w:rsidR="00DE62FB" w:rsidRPr="00D5353F" w:rsidRDefault="00DE62FB" w:rsidP="00066F62">
      <w:pPr>
        <w:pStyle w:val="Caption"/>
        <w:numPr>
          <w:ilvl w:val="0"/>
          <w:numId w:val="129"/>
        </w:numPr>
        <w:spacing w:before="0" w:after="0"/>
        <w:jc w:val="both"/>
        <w:rPr>
          <w:rFonts w:ascii="Times New Roman" w:hAnsi="Times New Roman"/>
          <w:b w:val="0"/>
          <w:sz w:val="22"/>
          <w:szCs w:val="22"/>
        </w:rPr>
      </w:pPr>
      <w:r w:rsidRPr="00D5353F">
        <w:rPr>
          <w:rFonts w:ascii="Times New Roman" w:hAnsi="Times New Roman"/>
          <w:b w:val="0"/>
          <w:sz w:val="22"/>
          <w:szCs w:val="22"/>
        </w:rPr>
        <w:t>New Planned Request (new feature) submitted internally (software implementation, documentation, package creation)</w:t>
      </w:r>
    </w:p>
    <w:p w:rsidR="00DE62FB" w:rsidRPr="00D5353F" w:rsidRDefault="00DE62FB" w:rsidP="00066F62">
      <w:pPr>
        <w:pStyle w:val="Caption"/>
        <w:numPr>
          <w:ilvl w:val="0"/>
          <w:numId w:val="129"/>
        </w:numPr>
        <w:spacing w:before="0" w:after="0"/>
        <w:jc w:val="both"/>
        <w:rPr>
          <w:rFonts w:ascii="Times New Roman" w:hAnsi="Times New Roman"/>
          <w:b w:val="0"/>
          <w:sz w:val="22"/>
          <w:szCs w:val="22"/>
        </w:rPr>
      </w:pPr>
      <w:r w:rsidRPr="00D5353F">
        <w:rPr>
          <w:rFonts w:ascii="Times New Roman" w:hAnsi="Times New Roman"/>
          <w:b w:val="0"/>
          <w:sz w:val="22"/>
          <w:szCs w:val="22"/>
        </w:rPr>
        <w:t>Internal Refactoring/Enhancement submitted internally or requested by the customer development team or acquired from 3rd parties</w:t>
      </w:r>
    </w:p>
    <w:p w:rsidR="00DE62FB" w:rsidRPr="00D5353F" w:rsidRDefault="00DE62FB" w:rsidP="00066F62">
      <w:pPr>
        <w:pStyle w:val="Caption"/>
        <w:numPr>
          <w:ilvl w:val="0"/>
          <w:numId w:val="129"/>
        </w:numPr>
        <w:spacing w:before="0" w:after="0"/>
        <w:jc w:val="both"/>
        <w:rPr>
          <w:rFonts w:ascii="Times New Roman" w:hAnsi="Times New Roman"/>
          <w:b w:val="0"/>
          <w:sz w:val="22"/>
          <w:szCs w:val="22"/>
        </w:rPr>
      </w:pPr>
      <w:r w:rsidRPr="00D5353F">
        <w:rPr>
          <w:rFonts w:ascii="Times New Roman" w:hAnsi="Times New Roman"/>
          <w:b w:val="0"/>
          <w:sz w:val="22"/>
          <w:szCs w:val="22"/>
        </w:rPr>
        <w:t>Unplanned/Planned Request to make a change coming from the customer or submitted internally</w:t>
      </w:r>
    </w:p>
    <w:p w:rsidR="00DE62FB" w:rsidRPr="00D5353F" w:rsidRDefault="00DE62FB" w:rsidP="00230FF8">
      <w:pPr>
        <w:jc w:val="both"/>
        <w:rPr>
          <w:szCs w:val="22"/>
        </w:rPr>
      </w:pPr>
    </w:p>
    <w:p w:rsidR="00DE62FB" w:rsidRPr="00D5353F" w:rsidRDefault="00DE62FB" w:rsidP="00230FF8">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 xml:space="preserve">b) </w:t>
      </w:r>
      <w:r w:rsidRPr="00D5353F">
        <w:rPr>
          <w:rFonts w:ascii="Times New Roman" w:hAnsi="Times New Roman"/>
          <w:sz w:val="22"/>
          <w:szCs w:val="22"/>
        </w:rPr>
        <w:t>Defects -</w:t>
      </w:r>
      <w:r w:rsidRPr="00D5353F">
        <w:rPr>
          <w:rFonts w:ascii="Times New Roman" w:hAnsi="Times New Roman"/>
          <w:b w:val="0"/>
          <w:sz w:val="22"/>
          <w:szCs w:val="22"/>
        </w:rPr>
        <w:t xml:space="preserve"> used to report a defect on a project release or a component.</w:t>
      </w:r>
    </w:p>
    <w:p w:rsidR="00DE62FB" w:rsidRPr="00D5353F" w:rsidRDefault="00DE62FB" w:rsidP="00066F62">
      <w:pPr>
        <w:pStyle w:val="Caption"/>
        <w:numPr>
          <w:ilvl w:val="0"/>
          <w:numId w:val="130"/>
        </w:numPr>
        <w:spacing w:before="0" w:after="0"/>
        <w:jc w:val="both"/>
        <w:rPr>
          <w:rFonts w:ascii="Times New Roman" w:hAnsi="Times New Roman"/>
          <w:b w:val="0"/>
          <w:sz w:val="22"/>
          <w:szCs w:val="22"/>
        </w:rPr>
      </w:pPr>
      <w:r w:rsidRPr="00D5353F">
        <w:rPr>
          <w:rFonts w:ascii="Times New Roman" w:hAnsi="Times New Roman"/>
          <w:b w:val="0"/>
          <w:sz w:val="22"/>
          <w:szCs w:val="22"/>
        </w:rPr>
        <w:t>Defects reported during and after modules integration, including integration testing, unit testing, acceptance testing – Internal Defects</w:t>
      </w:r>
    </w:p>
    <w:p w:rsidR="005E1830" w:rsidRPr="00D5353F" w:rsidRDefault="005E1830" w:rsidP="005E1830">
      <w:pPr>
        <w:pStyle w:val="ListParagraph"/>
        <w:numPr>
          <w:ilvl w:val="0"/>
          <w:numId w:val="130"/>
        </w:numPr>
        <w:rPr>
          <w:rFonts w:ascii="Times New Roman" w:hAnsi="Times New Roman"/>
          <w:sz w:val="22"/>
          <w:szCs w:val="22"/>
        </w:rPr>
      </w:pPr>
      <w:r w:rsidRPr="00D5353F">
        <w:rPr>
          <w:rFonts w:ascii="Times New Roman" w:hAnsi="Times New Roman"/>
          <w:sz w:val="22"/>
          <w:szCs w:val="22"/>
        </w:rPr>
        <w:t xml:space="preserve">  Defects reported by the Independent Test Group against an official baseline (testing performed on an official BLN type labels</w:t>
      </w:r>
    </w:p>
    <w:p w:rsidR="00DE62FB" w:rsidRPr="00D5353F" w:rsidRDefault="00DE62FB" w:rsidP="00066F62">
      <w:pPr>
        <w:pStyle w:val="Caption"/>
        <w:numPr>
          <w:ilvl w:val="0"/>
          <w:numId w:val="130"/>
        </w:numPr>
        <w:spacing w:before="0" w:after="0"/>
        <w:jc w:val="both"/>
        <w:rPr>
          <w:rFonts w:ascii="Times New Roman" w:hAnsi="Times New Roman"/>
          <w:b w:val="0"/>
          <w:sz w:val="22"/>
          <w:szCs w:val="22"/>
        </w:rPr>
      </w:pPr>
      <w:r w:rsidRPr="00D5353F">
        <w:rPr>
          <w:rFonts w:ascii="Times New Roman" w:hAnsi="Times New Roman"/>
          <w:b w:val="0"/>
          <w:sz w:val="22"/>
          <w:szCs w:val="22"/>
        </w:rPr>
        <w:t>Defects reported by customer – External Defects</w:t>
      </w:r>
    </w:p>
    <w:p w:rsidR="00DE62FB" w:rsidRPr="00D5353F" w:rsidRDefault="00DE62FB" w:rsidP="00066F62">
      <w:pPr>
        <w:pStyle w:val="Caption"/>
        <w:numPr>
          <w:ilvl w:val="0"/>
          <w:numId w:val="130"/>
        </w:numPr>
        <w:spacing w:before="0" w:after="0"/>
        <w:jc w:val="both"/>
        <w:rPr>
          <w:rFonts w:ascii="Times New Roman" w:hAnsi="Times New Roman"/>
          <w:b w:val="0"/>
          <w:sz w:val="22"/>
          <w:szCs w:val="22"/>
        </w:rPr>
      </w:pPr>
      <w:r w:rsidRPr="00D5353F">
        <w:rPr>
          <w:rFonts w:ascii="Times New Roman" w:hAnsi="Times New Roman"/>
          <w:b w:val="0"/>
          <w:sz w:val="22"/>
          <w:szCs w:val="22"/>
        </w:rPr>
        <w:t>Defects in software product, located both in components developed by product development team and acquired from 3rd parties</w:t>
      </w:r>
    </w:p>
    <w:p w:rsidR="00DE62FB" w:rsidRPr="00D5353F" w:rsidRDefault="00DE62FB" w:rsidP="00066F62">
      <w:pPr>
        <w:pStyle w:val="Caption"/>
        <w:numPr>
          <w:ilvl w:val="0"/>
          <w:numId w:val="130"/>
        </w:numPr>
        <w:spacing w:before="0" w:after="0"/>
        <w:jc w:val="both"/>
        <w:rPr>
          <w:rFonts w:ascii="Times New Roman" w:hAnsi="Times New Roman"/>
          <w:b w:val="0"/>
          <w:sz w:val="22"/>
          <w:szCs w:val="22"/>
        </w:rPr>
      </w:pPr>
      <w:r w:rsidRPr="00D5353F">
        <w:rPr>
          <w:rFonts w:ascii="Times New Roman" w:hAnsi="Times New Roman"/>
          <w:b w:val="0"/>
          <w:sz w:val="22"/>
          <w:szCs w:val="22"/>
        </w:rPr>
        <w:t>Errors find during peer reviews and inspections that cannot be fixed before integration and their correction is postponed for further development phases</w:t>
      </w:r>
    </w:p>
    <w:p w:rsidR="00DE62FB" w:rsidRPr="00D5353F" w:rsidRDefault="00DE62FB" w:rsidP="00066F62">
      <w:pPr>
        <w:pStyle w:val="Caption"/>
        <w:numPr>
          <w:ilvl w:val="0"/>
          <w:numId w:val="130"/>
        </w:numPr>
        <w:spacing w:before="0" w:after="0"/>
        <w:jc w:val="both"/>
        <w:rPr>
          <w:rFonts w:ascii="Times New Roman" w:hAnsi="Times New Roman"/>
          <w:b w:val="0"/>
          <w:sz w:val="22"/>
          <w:szCs w:val="22"/>
        </w:rPr>
      </w:pPr>
      <w:r w:rsidRPr="00D5353F">
        <w:rPr>
          <w:rFonts w:ascii="Times New Roman" w:hAnsi="Times New Roman"/>
          <w:b w:val="0"/>
          <w:sz w:val="22"/>
          <w:szCs w:val="22"/>
        </w:rPr>
        <w:t>Defects raised by Quality Engineer as result of the quality assessments</w:t>
      </w:r>
    </w:p>
    <w:p w:rsidR="00DE62FB" w:rsidRPr="00D5353F" w:rsidRDefault="00DE62FB" w:rsidP="00230FF8">
      <w:pPr>
        <w:jc w:val="both"/>
        <w:rPr>
          <w:szCs w:val="22"/>
        </w:rPr>
      </w:pPr>
    </w:p>
    <w:p w:rsidR="00DE62FB" w:rsidRPr="00D5353F" w:rsidRDefault="00DE62FB" w:rsidP="00230FF8">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 xml:space="preserve">c) </w:t>
      </w:r>
      <w:r w:rsidRPr="00D5353F">
        <w:rPr>
          <w:rFonts w:ascii="Times New Roman" w:hAnsi="Times New Roman"/>
          <w:sz w:val="22"/>
          <w:szCs w:val="22"/>
        </w:rPr>
        <w:t>Integration</w:t>
      </w:r>
      <w:r w:rsidRPr="00D5353F">
        <w:rPr>
          <w:rFonts w:ascii="Times New Roman" w:hAnsi="Times New Roman"/>
          <w:b w:val="0"/>
          <w:sz w:val="22"/>
          <w:szCs w:val="22"/>
        </w:rPr>
        <w:t xml:space="preserve"> Change Requests</w:t>
      </w:r>
    </w:p>
    <w:p w:rsidR="00BF715E" w:rsidRPr="00D5353F" w:rsidRDefault="00DE62FB" w:rsidP="00230FF8">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Integration CRs are used to integrate two or more New</w:t>
      </w:r>
      <w:r w:rsidR="00BF715E" w:rsidRPr="00D5353F">
        <w:rPr>
          <w:rFonts w:ascii="Times New Roman" w:hAnsi="Times New Roman"/>
          <w:b w:val="0"/>
          <w:sz w:val="22"/>
          <w:szCs w:val="22"/>
        </w:rPr>
        <w:t xml:space="preserve">-Work or Defect Change Requests, or to track changes propagation from one platform to another. </w:t>
      </w:r>
      <w:r w:rsidRPr="00D5353F">
        <w:rPr>
          <w:rFonts w:ascii="Times New Roman" w:hAnsi="Times New Roman"/>
          <w:b w:val="0"/>
          <w:sz w:val="22"/>
          <w:szCs w:val="22"/>
        </w:rPr>
        <w:t xml:space="preserve"> </w:t>
      </w:r>
    </w:p>
    <w:p w:rsidR="00BF715E" w:rsidRPr="00D5353F" w:rsidRDefault="00BF715E" w:rsidP="00230FF8">
      <w:pPr>
        <w:pStyle w:val="Caption"/>
        <w:spacing w:before="0" w:after="0"/>
        <w:jc w:val="both"/>
        <w:rPr>
          <w:rFonts w:ascii="Times New Roman" w:hAnsi="Times New Roman"/>
          <w:b w:val="0"/>
          <w:sz w:val="22"/>
          <w:szCs w:val="22"/>
        </w:rPr>
      </w:pPr>
    </w:p>
    <w:p w:rsidR="00DE62FB" w:rsidRPr="00D5353F" w:rsidRDefault="00DE62FB" w:rsidP="00230FF8">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 xml:space="preserve">c) </w:t>
      </w:r>
      <w:r w:rsidRPr="00D5353F">
        <w:rPr>
          <w:rFonts w:ascii="Times New Roman" w:hAnsi="Times New Roman"/>
          <w:sz w:val="22"/>
          <w:szCs w:val="22"/>
        </w:rPr>
        <w:t>Inquiry</w:t>
      </w:r>
      <w:r w:rsidRPr="00D5353F">
        <w:rPr>
          <w:rFonts w:ascii="Times New Roman" w:hAnsi="Times New Roman"/>
          <w:b w:val="0"/>
          <w:sz w:val="22"/>
          <w:szCs w:val="22"/>
        </w:rPr>
        <w:t xml:space="preserve"> Change Requests</w:t>
      </w:r>
    </w:p>
    <w:p w:rsidR="00BF715E" w:rsidRPr="00D5353F" w:rsidRDefault="00BF715E" w:rsidP="00230FF8">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Inquiries are used in two cases:</w:t>
      </w:r>
    </w:p>
    <w:p w:rsidR="00BF715E" w:rsidRPr="00D5353F" w:rsidRDefault="00BF715E" w:rsidP="00066F62">
      <w:pPr>
        <w:pStyle w:val="Caption"/>
        <w:numPr>
          <w:ilvl w:val="0"/>
          <w:numId w:val="131"/>
        </w:numPr>
        <w:spacing w:before="0" w:after="0"/>
        <w:jc w:val="both"/>
        <w:rPr>
          <w:rFonts w:ascii="Times New Roman" w:hAnsi="Times New Roman"/>
          <w:b w:val="0"/>
          <w:sz w:val="22"/>
          <w:szCs w:val="22"/>
        </w:rPr>
      </w:pPr>
      <w:r w:rsidRPr="00D5353F">
        <w:rPr>
          <w:rFonts w:ascii="Times New Roman" w:hAnsi="Times New Roman"/>
          <w:b w:val="0"/>
          <w:sz w:val="22"/>
          <w:szCs w:val="22"/>
        </w:rPr>
        <w:lastRenderedPageBreak/>
        <w:t xml:space="preserve">When it is not known if the request is defect or new-work, </w:t>
      </w:r>
    </w:p>
    <w:p w:rsidR="00BF715E" w:rsidRPr="00D5353F" w:rsidRDefault="00BF715E" w:rsidP="00066F62">
      <w:pPr>
        <w:pStyle w:val="Caption"/>
        <w:numPr>
          <w:ilvl w:val="0"/>
          <w:numId w:val="131"/>
        </w:numPr>
        <w:spacing w:before="0" w:after="0"/>
        <w:jc w:val="both"/>
        <w:rPr>
          <w:rFonts w:ascii="Times New Roman" w:hAnsi="Times New Roman"/>
          <w:b w:val="0"/>
          <w:sz w:val="22"/>
          <w:szCs w:val="22"/>
        </w:rPr>
      </w:pPr>
      <w:r w:rsidRPr="00D5353F">
        <w:rPr>
          <w:rFonts w:ascii="Times New Roman" w:hAnsi="Times New Roman"/>
          <w:b w:val="0"/>
          <w:sz w:val="22"/>
          <w:szCs w:val="22"/>
        </w:rPr>
        <w:t xml:space="preserve">To </w:t>
      </w:r>
      <w:r w:rsidR="00DE62FB" w:rsidRPr="00D5353F">
        <w:rPr>
          <w:rFonts w:ascii="Times New Roman" w:hAnsi="Times New Roman"/>
          <w:b w:val="0"/>
          <w:sz w:val="22"/>
          <w:szCs w:val="22"/>
        </w:rPr>
        <w:t xml:space="preserve">track questions, action items, support issues, etc. </w:t>
      </w:r>
    </w:p>
    <w:p w:rsidR="00DE62FB" w:rsidRPr="00D5353F" w:rsidRDefault="00DE62FB" w:rsidP="00230FF8">
      <w:pPr>
        <w:pStyle w:val="Caption"/>
        <w:spacing w:before="0" w:after="0"/>
        <w:jc w:val="both"/>
        <w:rPr>
          <w:rFonts w:cs="Arial"/>
          <w:b w:val="0"/>
          <w:color w:val="0000FF"/>
        </w:rPr>
      </w:pPr>
      <w:r w:rsidRPr="00D5353F">
        <w:rPr>
          <w:rFonts w:ascii="Times New Roman" w:hAnsi="Times New Roman"/>
          <w:b w:val="0"/>
          <w:sz w:val="22"/>
          <w:szCs w:val="22"/>
        </w:rPr>
        <w:t>This CR has a different workflow from the other three CR subtypes</w:t>
      </w:r>
      <w:r w:rsidRPr="00D5353F">
        <w:rPr>
          <w:rFonts w:cs="Arial"/>
          <w:b w:val="0"/>
          <w:color w:val="0000FF"/>
        </w:rPr>
        <w:t>.</w:t>
      </w:r>
    </w:p>
    <w:p w:rsidR="00DE62FB" w:rsidRPr="00D5353F" w:rsidRDefault="00DE62FB" w:rsidP="00230FF8">
      <w:pPr>
        <w:jc w:val="both"/>
      </w:pPr>
    </w:p>
    <w:p w:rsidR="00976BE9" w:rsidRPr="00D5353F" w:rsidRDefault="00976BE9" w:rsidP="00976BE9">
      <w:pPr>
        <w:ind w:left="550"/>
        <w:jc w:val="both"/>
      </w:pPr>
    </w:p>
    <w:p w:rsidR="006C3ECD" w:rsidRPr="00D5353F" w:rsidRDefault="006C3ECD" w:rsidP="006C3ECD">
      <w:pPr>
        <w:ind w:left="550"/>
      </w:pPr>
    </w:p>
    <w:p w:rsidR="000B4320" w:rsidRPr="00D5353F" w:rsidRDefault="006B3661" w:rsidP="00A71827">
      <w:pPr>
        <w:pStyle w:val="Heading2"/>
      </w:pPr>
      <w:bookmarkStart w:id="216" w:name="_Toc228848247"/>
      <w:bookmarkStart w:id="217" w:name="_Toc357008906"/>
      <w:r w:rsidRPr="00D5353F">
        <w:t>Project Initiation Activities (NPI Planning Phase)</w:t>
      </w:r>
      <w:bookmarkEnd w:id="216"/>
      <w:bookmarkEnd w:id="217"/>
    </w:p>
    <w:p w:rsidR="000B4320" w:rsidRPr="00D5353F" w:rsidRDefault="000B4320" w:rsidP="00883A2E">
      <w:pPr>
        <w:jc w:val="both"/>
      </w:pPr>
      <w:r w:rsidRPr="00D5353F">
        <w:t xml:space="preserve">At the time of initiating a project, the </w:t>
      </w:r>
      <w:r w:rsidR="000B7760" w:rsidRPr="00D5353F">
        <w:t>Project</w:t>
      </w:r>
      <w:r w:rsidRPr="00D5353F">
        <w:t xml:space="preserve"> Lead shall perform</w:t>
      </w:r>
      <w:r w:rsidR="000B7760" w:rsidRPr="00D5353F">
        <w:t xml:space="preserve"> (ensure that)</w:t>
      </w:r>
      <w:r w:rsidRPr="00D5353F">
        <w:t xml:space="preserve"> the following setup tasks related to Change Request Management processes for the project.</w:t>
      </w:r>
    </w:p>
    <w:p w:rsidR="00260FAF" w:rsidRPr="00D5353F" w:rsidRDefault="000B4320" w:rsidP="00066F62">
      <w:pPr>
        <w:numPr>
          <w:ilvl w:val="0"/>
          <w:numId w:val="65"/>
        </w:numPr>
        <w:jc w:val="both"/>
      </w:pPr>
      <w:r w:rsidRPr="00D5353F">
        <w:t>In NPI Planning Phase i</w:t>
      </w:r>
      <w:r w:rsidR="003C2C36" w:rsidRPr="00D5353F">
        <w:t>nitiate the Configuration</w:t>
      </w:r>
      <w:r w:rsidRPr="00D5353F">
        <w:t xml:space="preserve"> Management Plan document for the project based</w:t>
      </w:r>
      <w:r w:rsidR="00277C47" w:rsidRPr="00D5353F">
        <w:t xml:space="preserve"> on the template [</w:t>
      </w:r>
      <w:hyperlink w:anchor="_References" w:history="1">
        <w:r w:rsidR="00CD38CC" w:rsidRPr="00D5353F">
          <w:rPr>
            <w:rStyle w:val="Hyperlink"/>
          </w:rPr>
          <w:t>2</w:t>
        </w:r>
      </w:hyperlink>
      <w:r w:rsidR="003C2C36" w:rsidRPr="00D5353F">
        <w:t>]</w:t>
      </w:r>
      <w:r w:rsidR="00CD38CC" w:rsidRPr="00D5353F">
        <w:t xml:space="preserve"> </w:t>
      </w:r>
      <w:r w:rsidRPr="00D5353F">
        <w:t>and make all required project specific updates</w:t>
      </w:r>
      <w:r w:rsidR="00CD38CC" w:rsidRPr="00D5353F">
        <w:t>.</w:t>
      </w:r>
      <w:r w:rsidR="00FB0D0D" w:rsidRPr="00D5353F">
        <w:t xml:space="preserve"> This document is used only for the cases when project specific process need to be put in place. The current document being in scope for all MCAL Projects (3.0 and 4.0).</w:t>
      </w:r>
    </w:p>
    <w:p w:rsidR="00260FAF" w:rsidRPr="00D5353F" w:rsidRDefault="000B4320" w:rsidP="00066F62">
      <w:pPr>
        <w:numPr>
          <w:ilvl w:val="0"/>
          <w:numId w:val="65"/>
        </w:numPr>
        <w:jc w:val="both"/>
      </w:pPr>
      <w:r w:rsidRPr="00D5353F">
        <w:t xml:space="preserve">Identify all Software </w:t>
      </w:r>
      <w:r w:rsidR="00472DCD" w:rsidRPr="00D5353F">
        <w:t>Modules</w:t>
      </w:r>
      <w:r w:rsidRPr="00D5353F">
        <w:t xml:space="preserve"> within the scope of th</w:t>
      </w:r>
      <w:r w:rsidR="00FB0D0D" w:rsidRPr="00D5353F">
        <w:t>is project as “Part Affected” ClearQuest BIN settings.</w:t>
      </w:r>
      <w:r w:rsidRPr="00D5353F">
        <w:t xml:space="preserve"> </w:t>
      </w:r>
    </w:p>
    <w:p w:rsidR="00260FAF" w:rsidRPr="00D5353F" w:rsidRDefault="00FB0D0D" w:rsidP="00066F62">
      <w:pPr>
        <w:numPr>
          <w:ilvl w:val="0"/>
          <w:numId w:val="65"/>
        </w:numPr>
        <w:jc w:val="both"/>
      </w:pPr>
      <w:r w:rsidRPr="00D5353F">
        <w:t>Verify the platforms</w:t>
      </w:r>
      <w:r w:rsidR="00472DCD" w:rsidRPr="00D5353F">
        <w:t xml:space="preserve"> </w:t>
      </w:r>
      <w:r w:rsidRPr="00D5353F">
        <w:t xml:space="preserve">listed in the </w:t>
      </w:r>
      <w:r w:rsidR="00472DCD" w:rsidRPr="00D5353F">
        <w:t>“Configs</w:t>
      </w:r>
      <w:r w:rsidR="00CD38CC" w:rsidRPr="00D5353F">
        <w:t xml:space="preserve"> Affected” </w:t>
      </w:r>
      <w:r w:rsidRPr="00D5353F">
        <w:t>ClearQuest BIN settings.</w:t>
      </w:r>
    </w:p>
    <w:p w:rsidR="00260FAF" w:rsidRPr="00D5353F" w:rsidRDefault="00DC675A" w:rsidP="00DC675A">
      <w:bookmarkStart w:id="218" w:name="_Toc228848248"/>
      <w:r w:rsidRPr="00D5353F">
        <w:t xml:space="preserve">+     Indentify the </w:t>
      </w:r>
      <w:r w:rsidR="000B4320" w:rsidRPr="00D5353F">
        <w:t>Change Control Board</w:t>
      </w:r>
      <w:bookmarkEnd w:id="218"/>
      <w:r w:rsidRPr="00D5353F">
        <w:t xml:space="preserve"> Team Members</w:t>
      </w:r>
    </w:p>
    <w:p w:rsidR="000B4320" w:rsidRPr="00D5353F" w:rsidRDefault="000B4320" w:rsidP="000B4320">
      <w:pPr>
        <w:rPr>
          <w:color w:val="FF0000"/>
        </w:rPr>
      </w:pPr>
    </w:p>
    <w:p w:rsidR="00FB0D0D" w:rsidRPr="00D5353F" w:rsidRDefault="000B4320" w:rsidP="00FB0D0D">
      <w:pPr>
        <w:jc w:val="both"/>
      </w:pPr>
      <w:r w:rsidRPr="00D5353F">
        <w:t xml:space="preserve">In NPI Planning Phase, initiate the Change Control Board (CCB) for this project and schedule regular </w:t>
      </w:r>
      <w:r w:rsidR="00FB0D0D" w:rsidRPr="00D5353F">
        <w:t>meetings for reviewing the CRs</w:t>
      </w:r>
      <w:bookmarkStart w:id="219" w:name="_Toc228848249"/>
    </w:p>
    <w:p w:rsidR="0013434F" w:rsidRPr="00D5353F" w:rsidRDefault="0013434F" w:rsidP="00FB0D0D">
      <w:pPr>
        <w:jc w:val="both"/>
      </w:pPr>
    </w:p>
    <w:bookmarkEnd w:id="219"/>
    <w:p w:rsidR="00FB0D0D" w:rsidRPr="00D5353F" w:rsidRDefault="00FB0D0D" w:rsidP="00FB0D0D">
      <w:pPr>
        <w:jc w:val="both"/>
      </w:pPr>
      <w:r w:rsidRPr="00D5353F">
        <w:t>Not: CCB from ClearQuest BIN settings can or cannot coincide with the Project CCC.</w:t>
      </w:r>
    </w:p>
    <w:p w:rsidR="0013434F" w:rsidRPr="00D5353F" w:rsidRDefault="0013434F" w:rsidP="00FB0D0D">
      <w:pPr>
        <w:jc w:val="both"/>
      </w:pPr>
    </w:p>
    <w:p w:rsidR="0013434F" w:rsidRPr="00D5353F" w:rsidRDefault="0013434F" w:rsidP="0013434F">
      <w:pPr>
        <w:jc w:val="both"/>
      </w:pPr>
      <w:r w:rsidRPr="00D5353F">
        <w:t xml:space="preserve">Change Request External Sources. </w:t>
      </w:r>
    </w:p>
    <w:p w:rsidR="000B4320" w:rsidRPr="00D5353F" w:rsidRDefault="000B4320" w:rsidP="000B4320"/>
    <w:p w:rsidR="00C728CD" w:rsidRPr="00D5353F" w:rsidRDefault="000B4320" w:rsidP="00066F62">
      <w:pPr>
        <w:numPr>
          <w:ilvl w:val="0"/>
          <w:numId w:val="66"/>
        </w:numPr>
      </w:pPr>
      <w:r w:rsidRPr="00D5353F">
        <w:t xml:space="preserve">Identify all Change Request </w:t>
      </w:r>
      <w:r w:rsidR="008739A8" w:rsidRPr="00D5353F">
        <w:t>(New-works and Defects)</w:t>
      </w:r>
      <w:r w:rsidR="00D57C0A" w:rsidRPr="00D5353F">
        <w:t xml:space="preserve"> </w:t>
      </w:r>
      <w:r w:rsidRPr="00D5353F">
        <w:t xml:space="preserve">Sources and assign one or more team members to monitor these Sources on a regular basis in the table below.  </w:t>
      </w:r>
    </w:p>
    <w:p w:rsidR="00C728CD" w:rsidRPr="00D5353F" w:rsidRDefault="00C728CD" w:rsidP="00C728CD"/>
    <w:tbl>
      <w:tblPr>
        <w:tblW w:w="7426" w:type="dxa"/>
        <w:tblInd w:w="10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146"/>
        <w:gridCol w:w="5280"/>
      </w:tblGrid>
      <w:tr w:rsidR="00C728CD" w:rsidRPr="00D5353F" w:rsidTr="00210D05">
        <w:trPr>
          <w:trHeight w:val="300"/>
        </w:trPr>
        <w:tc>
          <w:tcPr>
            <w:tcW w:w="2146" w:type="dxa"/>
            <w:shd w:val="clear" w:color="auto" w:fill="FFCC99"/>
          </w:tcPr>
          <w:p w:rsidR="00C728CD" w:rsidRPr="00D5353F" w:rsidRDefault="00C728CD" w:rsidP="000B4320">
            <w:pPr>
              <w:jc w:val="center"/>
              <w:rPr>
                <w:rFonts w:ascii="Arial" w:eastAsia="Batang" w:hAnsi="Arial" w:cs="Arial"/>
                <w:b/>
                <w:bCs/>
                <w:sz w:val="16"/>
                <w:szCs w:val="16"/>
                <w:lang w:eastAsia="ko-KR"/>
              </w:rPr>
            </w:pPr>
            <w:r w:rsidRPr="00D5353F">
              <w:rPr>
                <w:rFonts w:ascii="Arial" w:eastAsia="Batang" w:hAnsi="Arial" w:cs="Arial"/>
                <w:b/>
                <w:bCs/>
                <w:sz w:val="16"/>
                <w:szCs w:val="16"/>
                <w:lang w:eastAsia="ko-KR"/>
              </w:rPr>
              <w:t>Change Request Sources</w:t>
            </w:r>
          </w:p>
        </w:tc>
        <w:tc>
          <w:tcPr>
            <w:tcW w:w="5280" w:type="dxa"/>
            <w:shd w:val="clear" w:color="auto" w:fill="FFCC99"/>
          </w:tcPr>
          <w:p w:rsidR="00C728CD" w:rsidRPr="00D5353F" w:rsidRDefault="00C728CD" w:rsidP="000B4320">
            <w:pPr>
              <w:jc w:val="center"/>
              <w:rPr>
                <w:rFonts w:ascii="Arial" w:eastAsia="Batang" w:hAnsi="Arial" w:cs="Arial"/>
                <w:b/>
                <w:bCs/>
                <w:sz w:val="16"/>
                <w:szCs w:val="16"/>
                <w:lang w:eastAsia="ko-KR"/>
              </w:rPr>
            </w:pPr>
            <w:r w:rsidRPr="00D5353F">
              <w:rPr>
                <w:rFonts w:ascii="Arial" w:eastAsia="Batang" w:hAnsi="Arial" w:cs="Arial"/>
                <w:b/>
                <w:bCs/>
                <w:sz w:val="16"/>
                <w:szCs w:val="16"/>
                <w:lang w:eastAsia="ko-KR"/>
              </w:rPr>
              <w:t>Description</w:t>
            </w:r>
          </w:p>
        </w:tc>
      </w:tr>
      <w:tr w:rsidR="00C728CD" w:rsidRPr="00D5353F" w:rsidTr="00210D05">
        <w:trPr>
          <w:trHeight w:val="56"/>
        </w:trPr>
        <w:tc>
          <w:tcPr>
            <w:tcW w:w="2146" w:type="dxa"/>
          </w:tcPr>
          <w:p w:rsidR="00C728CD" w:rsidRPr="00D5353F" w:rsidRDefault="00C728CD" w:rsidP="000B4320">
            <w:pPr>
              <w:rPr>
                <w:rFonts w:ascii="Arial" w:eastAsia="Batang" w:hAnsi="Arial" w:cs="Arial"/>
                <w:sz w:val="16"/>
                <w:szCs w:val="16"/>
                <w:lang w:eastAsia="ko-KR"/>
              </w:rPr>
            </w:pPr>
            <w:r w:rsidRPr="00D5353F">
              <w:rPr>
                <w:rFonts w:ascii="Arial" w:eastAsia="Batang" w:hAnsi="Arial" w:cs="Arial"/>
                <w:sz w:val="16"/>
                <w:szCs w:val="16"/>
                <w:lang w:eastAsia="ko-KR"/>
              </w:rPr>
              <w:t>Siebel</w:t>
            </w:r>
          </w:p>
        </w:tc>
        <w:tc>
          <w:tcPr>
            <w:tcW w:w="5280" w:type="dxa"/>
            <w:shd w:val="clear" w:color="auto" w:fill="auto"/>
          </w:tcPr>
          <w:p w:rsidR="00C728CD" w:rsidRPr="00D5353F" w:rsidRDefault="00C728CD" w:rsidP="000B4320">
            <w:pPr>
              <w:rPr>
                <w:rFonts w:ascii="Arial" w:eastAsia="Batang" w:hAnsi="Arial" w:cs="Arial"/>
                <w:sz w:val="16"/>
                <w:szCs w:val="16"/>
                <w:lang w:eastAsia="ko-KR"/>
              </w:rPr>
            </w:pPr>
            <w:r w:rsidRPr="00D5353F">
              <w:rPr>
                <w:rFonts w:ascii="Arial" w:eastAsia="Batang" w:hAnsi="Arial" w:cs="Arial"/>
                <w:sz w:val="16"/>
                <w:szCs w:val="16"/>
                <w:lang w:eastAsia="ko-KR"/>
              </w:rPr>
              <w:t>Customer Engineer submits Siebel tickets corresponding to customers problem requests, new enhancement requests or defects</w:t>
            </w:r>
          </w:p>
        </w:tc>
      </w:tr>
      <w:tr w:rsidR="00C728CD" w:rsidRPr="00D5353F" w:rsidTr="00210D05">
        <w:trPr>
          <w:trHeight w:val="56"/>
        </w:trPr>
        <w:tc>
          <w:tcPr>
            <w:tcW w:w="2146" w:type="dxa"/>
          </w:tcPr>
          <w:p w:rsidR="00C728CD" w:rsidRPr="00D5353F" w:rsidRDefault="00C728CD" w:rsidP="000B4320">
            <w:pPr>
              <w:rPr>
                <w:rFonts w:ascii="Arial" w:eastAsia="Batang" w:hAnsi="Arial" w:cs="Arial"/>
                <w:sz w:val="16"/>
                <w:szCs w:val="16"/>
                <w:lang w:eastAsia="ko-KR"/>
              </w:rPr>
            </w:pPr>
            <w:r w:rsidRPr="00D5353F">
              <w:rPr>
                <w:rFonts w:ascii="Arial" w:eastAsia="Batang" w:hAnsi="Arial" w:cs="Arial"/>
                <w:sz w:val="16"/>
                <w:szCs w:val="16"/>
                <w:lang w:eastAsia="ko-KR"/>
              </w:rPr>
              <w:t>Jira</w:t>
            </w:r>
          </w:p>
        </w:tc>
        <w:tc>
          <w:tcPr>
            <w:tcW w:w="5280" w:type="dxa"/>
            <w:shd w:val="clear" w:color="auto" w:fill="auto"/>
          </w:tcPr>
          <w:p w:rsidR="00C728CD" w:rsidRPr="00D5353F" w:rsidRDefault="00B52720" w:rsidP="000B4320">
            <w:pPr>
              <w:rPr>
                <w:rFonts w:ascii="Arial" w:eastAsia="Batang" w:hAnsi="Arial" w:cs="Arial"/>
                <w:sz w:val="16"/>
                <w:szCs w:val="16"/>
                <w:lang w:eastAsia="ko-KR"/>
              </w:rPr>
            </w:pPr>
            <w:r w:rsidRPr="00D5353F">
              <w:rPr>
                <w:rFonts w:ascii="Arial" w:eastAsia="Batang" w:hAnsi="Arial" w:cs="Arial"/>
                <w:sz w:val="16"/>
                <w:szCs w:val="16"/>
                <w:lang w:eastAsia="ko-KR"/>
              </w:rPr>
              <w:t>For Elektrobit Tickets</w:t>
            </w:r>
          </w:p>
        </w:tc>
      </w:tr>
    </w:tbl>
    <w:p w:rsidR="00F15771" w:rsidRPr="00D5353F" w:rsidRDefault="00B52720" w:rsidP="00B52720">
      <w:pPr>
        <w:pStyle w:val="Caption"/>
        <w:jc w:val="center"/>
      </w:pPr>
      <w:bookmarkStart w:id="220" w:name="_Toc339877709"/>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8</w:t>
      </w:r>
      <w:r w:rsidR="00417E7F">
        <w:rPr>
          <w:noProof/>
        </w:rPr>
        <w:fldChar w:fldCharType="end"/>
      </w:r>
      <w:r w:rsidRPr="00D5353F">
        <w:t xml:space="preserve"> External Requests Sources</w:t>
      </w:r>
      <w:bookmarkEnd w:id="220"/>
    </w:p>
    <w:p w:rsidR="005A64F3" w:rsidRPr="00D5353F" w:rsidRDefault="00E53E55">
      <w:pPr>
        <w:jc w:val="both"/>
      </w:pPr>
      <w:r w:rsidRPr="00D5353F">
        <w:t xml:space="preserve">At least one CQ Record will be </w:t>
      </w:r>
      <w:r w:rsidR="000B7760" w:rsidRPr="00D5353F">
        <w:t>a</w:t>
      </w:r>
      <w:r w:rsidRPr="00D5353F">
        <w:t>ssociated to each Siebel/Jira ticket.</w:t>
      </w:r>
    </w:p>
    <w:p w:rsidR="005A64F3" w:rsidRPr="00D5353F" w:rsidRDefault="005A64F3">
      <w:pPr>
        <w:jc w:val="both"/>
      </w:pPr>
    </w:p>
    <w:p w:rsidR="005A64F3" w:rsidRPr="00D5353F" w:rsidRDefault="005A64F3" w:rsidP="005A64F3">
      <w:pPr>
        <w:pStyle w:val="Heading2"/>
      </w:pPr>
      <w:bookmarkStart w:id="221" w:name="_Toc357008907"/>
      <w:r w:rsidRPr="00D5353F">
        <w:lastRenderedPageBreak/>
        <w:t>MCAL BINs</w:t>
      </w:r>
      <w:bookmarkEnd w:id="221"/>
    </w:p>
    <w:p w:rsidR="00B86A51" w:rsidRPr="00C73CFD" w:rsidRDefault="005A64F3" w:rsidP="00BE5BF6">
      <w:pPr>
        <w:pStyle w:val="BodyText"/>
        <w:jc w:val="both"/>
      </w:pPr>
      <w:r w:rsidRPr="00C73CFD">
        <w:rPr>
          <w:szCs w:val="22"/>
        </w:rPr>
        <w:t xml:space="preserve">1) MCAL 3.0 (AutoSar 3.0) and MCAL 3.2 (AutoSar 3.2) CRs are being submitted to </w:t>
      </w:r>
      <w:r w:rsidR="00FA2310" w:rsidRPr="00C73CFD">
        <w:rPr>
          <w:b/>
          <w:szCs w:val="22"/>
        </w:rPr>
        <w:t>MCAL</w:t>
      </w:r>
      <w:r w:rsidRPr="00C73CFD">
        <w:rPr>
          <w:szCs w:val="22"/>
        </w:rPr>
        <w:t xml:space="preserve"> BIN. To be able to change the BIN settings go to the ClearQuest Queries (“Navigator” pane) </w:t>
      </w:r>
      <w:r w:rsidRPr="00C73CFD">
        <w:rPr>
          <w:szCs w:val="22"/>
        </w:rPr>
        <w:sym w:font="Wingdings" w:char="F0E0"/>
      </w:r>
      <w:r w:rsidRPr="00C73CFD">
        <w:rPr>
          <w:szCs w:val="22"/>
        </w:rPr>
        <w:t xml:space="preserve">Public Queries </w:t>
      </w:r>
      <w:r w:rsidRPr="00C73CFD">
        <w:rPr>
          <w:szCs w:val="22"/>
        </w:rPr>
        <w:sym w:font="Wingdings" w:char="F0E0"/>
      </w:r>
      <w:r w:rsidR="0016522F" w:rsidRPr="00C73CFD">
        <w:rPr>
          <w:szCs w:val="22"/>
        </w:rPr>
        <w:t xml:space="preserve">MSG </w:t>
      </w:r>
      <w:r w:rsidRPr="00C73CFD">
        <w:rPr>
          <w:szCs w:val="22"/>
        </w:rPr>
        <w:t xml:space="preserve">Bins &amp; Projects </w:t>
      </w:r>
      <w:r w:rsidRPr="00C73CFD">
        <w:rPr>
          <w:szCs w:val="22"/>
        </w:rPr>
        <w:sym w:font="Wingdings" w:char="F0E0"/>
      </w:r>
      <w:r w:rsidR="0016522F" w:rsidRPr="00C73CFD">
        <w:rPr>
          <w:szCs w:val="22"/>
        </w:rPr>
        <w:t xml:space="preserve">MSG </w:t>
      </w:r>
      <w:r w:rsidRPr="00C73CFD">
        <w:rPr>
          <w:szCs w:val="22"/>
        </w:rPr>
        <w:t xml:space="preserve">SW Automotive </w:t>
      </w:r>
      <w:r w:rsidRPr="00C73CFD">
        <w:rPr>
          <w:szCs w:val="22"/>
        </w:rPr>
        <w:sym w:font="Wingdings" w:char="F0E0"/>
      </w:r>
      <w:r w:rsidRPr="00C73CFD">
        <w:rPr>
          <w:szCs w:val="22"/>
        </w:rPr>
        <w:t xml:space="preserve"> MCAL </w:t>
      </w:r>
      <w:r w:rsidRPr="00C73CFD">
        <w:rPr>
          <w:szCs w:val="22"/>
        </w:rPr>
        <w:sym w:font="Wingdings" w:char="F0E0"/>
      </w:r>
      <w:r w:rsidRPr="00C73CFD">
        <w:rPr>
          <w:szCs w:val="22"/>
        </w:rPr>
        <w:t xml:space="preserve"> Settings </w:t>
      </w:r>
      <w:r w:rsidRPr="00C73CFD">
        <w:rPr>
          <w:szCs w:val="22"/>
        </w:rPr>
        <w:sym w:font="Wingdings" w:char="F0E0"/>
      </w:r>
      <w:r w:rsidRPr="00C73CFD">
        <w:rPr>
          <w:szCs w:val="22"/>
        </w:rPr>
        <w:t xml:space="preserve"> Bin </w:t>
      </w:r>
      <w:r w:rsidR="0016522F" w:rsidRPr="00C73CFD">
        <w:rPr>
          <w:szCs w:val="22"/>
        </w:rPr>
        <w:t>Settings</w:t>
      </w:r>
    </w:p>
    <w:p w:rsidR="005A64F3" w:rsidRPr="00D5353F" w:rsidRDefault="005A64F3" w:rsidP="00BE5BF6">
      <w:pPr>
        <w:pStyle w:val="BodyText"/>
        <w:jc w:val="both"/>
        <w:rPr>
          <w:szCs w:val="22"/>
        </w:rPr>
      </w:pPr>
      <w:r w:rsidRPr="00D5353F">
        <w:rPr>
          <w:szCs w:val="22"/>
        </w:rPr>
        <w:t xml:space="preserve">2) MCAL 4.0 CRs are being submitted to </w:t>
      </w:r>
      <w:r w:rsidRPr="00D5353F">
        <w:rPr>
          <w:b/>
          <w:szCs w:val="22"/>
        </w:rPr>
        <w:t>MCAL4.0</w:t>
      </w:r>
      <w:r w:rsidRPr="00D5353F">
        <w:rPr>
          <w:szCs w:val="22"/>
        </w:rPr>
        <w:t xml:space="preserve"> BIN.</w:t>
      </w:r>
    </w:p>
    <w:p w:rsidR="005A64F3" w:rsidRPr="00D5353F" w:rsidRDefault="005A64F3" w:rsidP="00BE5BF6">
      <w:pPr>
        <w:pStyle w:val="BodyText"/>
        <w:jc w:val="both"/>
        <w:rPr>
          <w:szCs w:val="22"/>
        </w:rPr>
      </w:pPr>
      <w:r w:rsidRPr="00D5353F">
        <w:rPr>
          <w:szCs w:val="22"/>
        </w:rPr>
        <w:t xml:space="preserve">To be able to change the BIN settings go to the ClearQuest Queries (“Navigator” pane) </w:t>
      </w:r>
      <w:r w:rsidRPr="00D5353F">
        <w:rPr>
          <w:szCs w:val="22"/>
        </w:rPr>
        <w:sym w:font="Wingdings" w:char="F0E0"/>
      </w:r>
      <w:r w:rsidRPr="00D5353F">
        <w:rPr>
          <w:szCs w:val="22"/>
        </w:rPr>
        <w:t xml:space="preserve">Public Queries </w:t>
      </w:r>
      <w:r w:rsidRPr="00D5353F">
        <w:rPr>
          <w:szCs w:val="22"/>
        </w:rPr>
        <w:sym w:font="Wingdings" w:char="F0E0"/>
      </w:r>
      <w:r w:rsidR="0016522F" w:rsidRPr="00D5353F">
        <w:rPr>
          <w:szCs w:val="22"/>
        </w:rPr>
        <w:t xml:space="preserve">MSG </w:t>
      </w:r>
      <w:r w:rsidRPr="00D5353F">
        <w:rPr>
          <w:szCs w:val="22"/>
        </w:rPr>
        <w:t xml:space="preserve">Bins &amp; Projects </w:t>
      </w:r>
      <w:r w:rsidRPr="00D5353F">
        <w:rPr>
          <w:szCs w:val="22"/>
        </w:rPr>
        <w:sym w:font="Wingdings" w:char="F0E0"/>
      </w:r>
      <w:r w:rsidR="0016522F" w:rsidRPr="00D5353F">
        <w:rPr>
          <w:szCs w:val="22"/>
        </w:rPr>
        <w:t xml:space="preserve">MSG </w:t>
      </w:r>
      <w:r w:rsidRPr="00D5353F">
        <w:rPr>
          <w:szCs w:val="22"/>
        </w:rPr>
        <w:t xml:space="preserve">SW Automotive </w:t>
      </w:r>
      <w:r w:rsidRPr="00D5353F">
        <w:rPr>
          <w:szCs w:val="22"/>
        </w:rPr>
        <w:sym w:font="Wingdings" w:char="F0E0"/>
      </w:r>
      <w:r w:rsidRPr="00D5353F">
        <w:rPr>
          <w:szCs w:val="22"/>
        </w:rPr>
        <w:t xml:space="preserve"> MCAL4.0 </w:t>
      </w:r>
      <w:r w:rsidRPr="00D5353F">
        <w:rPr>
          <w:szCs w:val="22"/>
        </w:rPr>
        <w:sym w:font="Wingdings" w:char="F0E0"/>
      </w:r>
      <w:r w:rsidRPr="00D5353F">
        <w:rPr>
          <w:szCs w:val="22"/>
        </w:rPr>
        <w:t xml:space="preserve"> Settings </w:t>
      </w:r>
      <w:r w:rsidRPr="00D5353F">
        <w:rPr>
          <w:szCs w:val="22"/>
        </w:rPr>
        <w:sym w:font="Wingdings" w:char="F0E0"/>
      </w:r>
      <w:r w:rsidRPr="00D5353F">
        <w:rPr>
          <w:szCs w:val="22"/>
        </w:rPr>
        <w:t xml:space="preserve"> Bin Settings</w:t>
      </w:r>
    </w:p>
    <w:p w:rsidR="00FA2310" w:rsidRPr="00D5353F" w:rsidRDefault="00FA2310" w:rsidP="00FA2310">
      <w:pPr>
        <w:pStyle w:val="BodyText"/>
        <w:jc w:val="both"/>
        <w:rPr>
          <w:szCs w:val="22"/>
        </w:rPr>
      </w:pPr>
      <w:r w:rsidRPr="00D5353F">
        <w:rPr>
          <w:szCs w:val="22"/>
        </w:rPr>
        <w:t xml:space="preserve">3) SMCAL CRs are being submitted to </w:t>
      </w:r>
      <w:r w:rsidRPr="00D5353F">
        <w:rPr>
          <w:b/>
          <w:szCs w:val="22"/>
        </w:rPr>
        <w:t>SMCAL</w:t>
      </w:r>
      <w:r w:rsidRPr="00D5353F">
        <w:rPr>
          <w:szCs w:val="22"/>
        </w:rPr>
        <w:t xml:space="preserve"> BIN.</w:t>
      </w:r>
    </w:p>
    <w:p w:rsidR="00FA2310" w:rsidRPr="00D5353F" w:rsidRDefault="00FA2310" w:rsidP="00BE5BF6">
      <w:pPr>
        <w:pStyle w:val="BodyText"/>
        <w:jc w:val="both"/>
        <w:rPr>
          <w:szCs w:val="22"/>
        </w:rPr>
      </w:pPr>
      <w:r w:rsidRPr="00D5353F">
        <w:rPr>
          <w:szCs w:val="22"/>
        </w:rPr>
        <w:t xml:space="preserve">To be able to change the BIN settings go to the ClearQuest Queries (“Navigator” pane) </w:t>
      </w:r>
      <w:r w:rsidRPr="00D5353F">
        <w:rPr>
          <w:szCs w:val="22"/>
        </w:rPr>
        <w:sym w:font="Wingdings" w:char="F0E0"/>
      </w:r>
      <w:r w:rsidRPr="00D5353F">
        <w:rPr>
          <w:szCs w:val="22"/>
        </w:rPr>
        <w:t xml:space="preserve">Public Queries </w:t>
      </w:r>
      <w:r w:rsidRPr="00D5353F">
        <w:rPr>
          <w:szCs w:val="22"/>
        </w:rPr>
        <w:sym w:font="Wingdings" w:char="F0E0"/>
      </w:r>
      <w:r w:rsidR="0016522F" w:rsidRPr="00D5353F">
        <w:rPr>
          <w:szCs w:val="22"/>
        </w:rPr>
        <w:t xml:space="preserve">MSG </w:t>
      </w:r>
      <w:r w:rsidRPr="00D5353F">
        <w:rPr>
          <w:szCs w:val="22"/>
        </w:rPr>
        <w:t xml:space="preserve">Bins &amp; Projects </w:t>
      </w:r>
      <w:r w:rsidRPr="00D5353F">
        <w:rPr>
          <w:szCs w:val="22"/>
        </w:rPr>
        <w:sym w:font="Wingdings" w:char="F0E0"/>
      </w:r>
      <w:r w:rsidR="0016522F" w:rsidRPr="00D5353F">
        <w:rPr>
          <w:szCs w:val="22"/>
        </w:rPr>
        <w:t xml:space="preserve">MSG </w:t>
      </w:r>
      <w:r w:rsidRPr="00D5353F">
        <w:rPr>
          <w:szCs w:val="22"/>
        </w:rPr>
        <w:t xml:space="preserve">SW Automotive </w:t>
      </w:r>
      <w:r w:rsidRPr="00D5353F">
        <w:rPr>
          <w:szCs w:val="22"/>
        </w:rPr>
        <w:sym w:font="Wingdings" w:char="F0E0"/>
      </w:r>
      <w:r w:rsidRPr="00D5353F">
        <w:rPr>
          <w:szCs w:val="22"/>
        </w:rPr>
        <w:t xml:space="preserve"> SMCAL </w:t>
      </w:r>
      <w:r w:rsidRPr="00D5353F">
        <w:rPr>
          <w:szCs w:val="22"/>
        </w:rPr>
        <w:sym w:font="Wingdings" w:char="F0E0"/>
      </w:r>
      <w:r w:rsidRPr="00D5353F">
        <w:rPr>
          <w:szCs w:val="22"/>
        </w:rPr>
        <w:t xml:space="preserve"> Settings </w:t>
      </w:r>
      <w:r w:rsidRPr="00D5353F">
        <w:rPr>
          <w:szCs w:val="22"/>
        </w:rPr>
        <w:sym w:font="Wingdings" w:char="F0E0"/>
      </w:r>
      <w:r w:rsidRPr="00D5353F">
        <w:rPr>
          <w:szCs w:val="22"/>
        </w:rPr>
        <w:t xml:space="preserve"> Bin Setting</w:t>
      </w:r>
      <w:r w:rsidR="0016522F" w:rsidRPr="00D5353F">
        <w:rPr>
          <w:szCs w:val="22"/>
        </w:rPr>
        <w:t>s</w:t>
      </w:r>
    </w:p>
    <w:p w:rsidR="0016522F" w:rsidRPr="00D5353F" w:rsidRDefault="0016522F" w:rsidP="0016522F">
      <w:pPr>
        <w:pStyle w:val="BodyText"/>
        <w:jc w:val="both"/>
        <w:rPr>
          <w:szCs w:val="22"/>
        </w:rPr>
      </w:pPr>
      <w:r w:rsidRPr="00D5353F">
        <w:rPr>
          <w:szCs w:val="22"/>
        </w:rPr>
        <w:t xml:space="preserve">4) Independent Test CRs are being submitted to </w:t>
      </w:r>
      <w:r w:rsidRPr="00D5353F">
        <w:rPr>
          <w:b/>
          <w:szCs w:val="22"/>
        </w:rPr>
        <w:t>VV-TEST-MCAL</w:t>
      </w:r>
      <w:r w:rsidRPr="00D5353F">
        <w:rPr>
          <w:szCs w:val="22"/>
        </w:rPr>
        <w:t xml:space="preserve"> BIN.</w:t>
      </w:r>
    </w:p>
    <w:p w:rsidR="00E53E55" w:rsidRPr="00D5353F" w:rsidRDefault="0016522F" w:rsidP="0016522F">
      <w:pPr>
        <w:jc w:val="both"/>
        <w:rPr>
          <w:szCs w:val="22"/>
        </w:rPr>
      </w:pPr>
      <w:r w:rsidRPr="00D5353F">
        <w:rPr>
          <w:szCs w:val="22"/>
        </w:rPr>
        <w:t xml:space="preserve">To be able to change the BIN settings go to the ClearQuest Queries (“Navigator” pane) </w:t>
      </w:r>
      <w:r w:rsidRPr="00D5353F">
        <w:rPr>
          <w:szCs w:val="22"/>
        </w:rPr>
        <w:sym w:font="Wingdings" w:char="F0E0"/>
      </w:r>
      <w:r w:rsidRPr="00D5353F">
        <w:rPr>
          <w:szCs w:val="22"/>
        </w:rPr>
        <w:t xml:space="preserve">Public Queries </w:t>
      </w:r>
      <w:r w:rsidRPr="00D5353F">
        <w:rPr>
          <w:szCs w:val="22"/>
        </w:rPr>
        <w:sym w:font="Wingdings" w:char="F0E0"/>
      </w:r>
      <w:r w:rsidRPr="00D5353F">
        <w:rPr>
          <w:szCs w:val="22"/>
        </w:rPr>
        <w:t xml:space="preserve">MSG Bins &amp; Projects </w:t>
      </w:r>
      <w:r w:rsidRPr="00D5353F">
        <w:rPr>
          <w:szCs w:val="22"/>
        </w:rPr>
        <w:sym w:font="Wingdings" w:char="F0E0"/>
      </w:r>
      <w:r w:rsidRPr="00D5353F">
        <w:rPr>
          <w:szCs w:val="22"/>
        </w:rPr>
        <w:t xml:space="preserve">MSG SW V&amp;V </w:t>
      </w:r>
      <w:r w:rsidRPr="00D5353F">
        <w:rPr>
          <w:szCs w:val="22"/>
        </w:rPr>
        <w:sym w:font="Wingdings" w:char="F0E0"/>
      </w:r>
      <w:r w:rsidRPr="00D5353F">
        <w:rPr>
          <w:szCs w:val="22"/>
        </w:rPr>
        <w:t xml:space="preserve"> VV-TEST-MCAL </w:t>
      </w:r>
      <w:r w:rsidRPr="00D5353F">
        <w:rPr>
          <w:szCs w:val="22"/>
        </w:rPr>
        <w:sym w:font="Wingdings" w:char="F0E0"/>
      </w:r>
      <w:r w:rsidRPr="00D5353F">
        <w:rPr>
          <w:szCs w:val="22"/>
        </w:rPr>
        <w:t xml:space="preserve"> Settings </w:t>
      </w:r>
      <w:r w:rsidRPr="00D5353F">
        <w:rPr>
          <w:szCs w:val="22"/>
        </w:rPr>
        <w:sym w:font="Wingdings" w:char="F0E0"/>
      </w:r>
      <w:r w:rsidRPr="00D5353F">
        <w:rPr>
          <w:szCs w:val="22"/>
        </w:rPr>
        <w:t xml:space="preserve"> Bin Settings</w:t>
      </w:r>
    </w:p>
    <w:p w:rsidR="0016522F" w:rsidRPr="00D5353F" w:rsidRDefault="0016522F" w:rsidP="0016522F">
      <w:pPr>
        <w:jc w:val="both"/>
        <w:rPr>
          <w:b/>
          <w:bCs/>
          <w:szCs w:val="22"/>
        </w:rPr>
      </w:pPr>
    </w:p>
    <w:p w:rsidR="00E53E55" w:rsidRPr="00D5353F" w:rsidRDefault="00E53E55" w:rsidP="00BE5BF6">
      <w:pPr>
        <w:jc w:val="both"/>
        <w:rPr>
          <w:szCs w:val="22"/>
        </w:rPr>
      </w:pPr>
      <w:r w:rsidRPr="00D5353F">
        <w:rPr>
          <w:szCs w:val="22"/>
        </w:rPr>
        <w:t>The CCB members can then configure most of the other settings for the Bin, including updates to the list of CCB members and other team members.</w:t>
      </w:r>
    </w:p>
    <w:p w:rsidR="00E53E55" w:rsidRPr="00D5353F" w:rsidRDefault="00E53E55" w:rsidP="00BE5BF6">
      <w:pPr>
        <w:pStyle w:val="BodyText"/>
        <w:jc w:val="both"/>
      </w:pPr>
    </w:p>
    <w:p w:rsidR="00E53E55" w:rsidRPr="00D5353F" w:rsidRDefault="00E53E55" w:rsidP="00BE5BF6">
      <w:pPr>
        <w:jc w:val="both"/>
        <w:rPr>
          <w:szCs w:val="22"/>
        </w:rPr>
      </w:pPr>
      <w:r w:rsidRPr="00D5353F">
        <w:rPr>
          <w:szCs w:val="22"/>
        </w:rPr>
        <w:t>The CQ administrator will setup:</w:t>
      </w:r>
    </w:p>
    <w:p w:rsidR="00E53E55" w:rsidRPr="00D5353F" w:rsidRDefault="00E53E55" w:rsidP="00066F62">
      <w:pPr>
        <w:numPr>
          <w:ilvl w:val="0"/>
          <w:numId w:val="115"/>
        </w:numPr>
        <w:jc w:val="both"/>
        <w:rPr>
          <w:szCs w:val="22"/>
        </w:rPr>
      </w:pPr>
      <w:r w:rsidRPr="00D5353F">
        <w:rPr>
          <w:szCs w:val="22"/>
        </w:rPr>
        <w:t>The Name and Classification of the bin</w:t>
      </w:r>
    </w:p>
    <w:p w:rsidR="00E53E55" w:rsidRPr="00D5353F" w:rsidRDefault="00E53E55" w:rsidP="00066F62">
      <w:pPr>
        <w:numPr>
          <w:ilvl w:val="0"/>
          <w:numId w:val="115"/>
        </w:numPr>
        <w:jc w:val="both"/>
        <w:rPr>
          <w:szCs w:val="22"/>
        </w:rPr>
      </w:pPr>
      <w:r w:rsidRPr="00D5353F">
        <w:rPr>
          <w:szCs w:val="22"/>
        </w:rPr>
        <w:t>Initial list of the bin’s privileged users (“CCB Members”)</w:t>
      </w:r>
    </w:p>
    <w:p w:rsidR="00E53E55" w:rsidRPr="00D5353F" w:rsidRDefault="00E53E55" w:rsidP="00066F62">
      <w:pPr>
        <w:numPr>
          <w:ilvl w:val="0"/>
          <w:numId w:val="115"/>
        </w:numPr>
        <w:jc w:val="both"/>
        <w:rPr>
          <w:szCs w:val="22"/>
        </w:rPr>
      </w:pPr>
      <w:r w:rsidRPr="00D5353F">
        <w:rPr>
          <w:szCs w:val="22"/>
        </w:rPr>
        <w:t>Physical location of the bin’s source and release artifacts</w:t>
      </w:r>
    </w:p>
    <w:p w:rsidR="00E53E55" w:rsidRPr="00D5353F" w:rsidRDefault="00E53E55" w:rsidP="00066F62">
      <w:pPr>
        <w:numPr>
          <w:ilvl w:val="0"/>
          <w:numId w:val="115"/>
        </w:numPr>
        <w:jc w:val="both"/>
        <w:rPr>
          <w:b/>
          <w:bCs/>
          <w:szCs w:val="22"/>
        </w:rPr>
      </w:pPr>
      <w:r w:rsidRPr="00D5353F">
        <w:rPr>
          <w:szCs w:val="22"/>
        </w:rPr>
        <w:t>Initial list of the bin’s Parts and Configurations</w:t>
      </w:r>
    </w:p>
    <w:p w:rsidR="00E53E55" w:rsidRPr="00D5353F" w:rsidRDefault="00E53E55" w:rsidP="00BE5BF6">
      <w:pPr>
        <w:jc w:val="both"/>
        <w:rPr>
          <w:b/>
          <w:bCs/>
          <w:szCs w:val="22"/>
        </w:rPr>
      </w:pPr>
    </w:p>
    <w:p w:rsidR="00E53E55" w:rsidRPr="00D5353F" w:rsidRDefault="00E53E55" w:rsidP="00BE5BF6">
      <w:pPr>
        <w:jc w:val="both"/>
        <w:rPr>
          <w:szCs w:val="20"/>
        </w:rPr>
      </w:pPr>
    </w:p>
    <w:p w:rsidR="00E53E55" w:rsidRPr="00D5353F" w:rsidRDefault="00E53E55" w:rsidP="00066F62">
      <w:pPr>
        <w:numPr>
          <w:ilvl w:val="0"/>
          <w:numId w:val="91"/>
        </w:numPr>
        <w:jc w:val="both"/>
        <w:rPr>
          <w:b/>
          <w:szCs w:val="20"/>
        </w:rPr>
      </w:pPr>
      <w:r w:rsidRPr="00D5353F">
        <w:rPr>
          <w:b/>
          <w:szCs w:val="20"/>
        </w:rPr>
        <w:t>Lists Tab</w:t>
      </w:r>
    </w:p>
    <w:p w:rsidR="00E53E55" w:rsidRPr="00D5353F" w:rsidRDefault="00E53E55" w:rsidP="00BE5BF6">
      <w:pPr>
        <w:jc w:val="both"/>
        <w:rPr>
          <w:szCs w:val="20"/>
        </w:rPr>
      </w:pPr>
      <w:r w:rsidRPr="00D5353F">
        <w:rPr>
          <w:szCs w:val="20"/>
        </w:rPr>
        <w:t>In Lists tab – Parts List, the CCB is setting the list of parts which will be displayed as a list of for selection in the Affected Parts field of a CR.</w:t>
      </w:r>
    </w:p>
    <w:p w:rsidR="00E53E55" w:rsidRPr="00D5353F" w:rsidRDefault="00E53E55" w:rsidP="00BE5BF6">
      <w:pPr>
        <w:jc w:val="both"/>
        <w:rPr>
          <w:szCs w:val="20"/>
        </w:rPr>
      </w:pPr>
      <w:r w:rsidRPr="00D5353F">
        <w:rPr>
          <w:szCs w:val="20"/>
        </w:rPr>
        <w:t>The List of Configurations is set by the CCB in Configs List and will be displayed as a list for selection in the Configs Affected field of a CR.</w:t>
      </w:r>
    </w:p>
    <w:p w:rsidR="00E53E55" w:rsidRPr="00D5353F" w:rsidRDefault="00E53E55" w:rsidP="00BE5BF6">
      <w:pPr>
        <w:jc w:val="both"/>
        <w:rPr>
          <w:szCs w:val="20"/>
        </w:rPr>
      </w:pPr>
      <w:r w:rsidRPr="00D5353F">
        <w:rPr>
          <w:szCs w:val="20"/>
        </w:rPr>
        <w:t xml:space="preserve">The list of Parts and list of Configs is initially setup when the Bin is created, and then can be updated whenever is necessary. </w:t>
      </w:r>
    </w:p>
    <w:p w:rsidR="002E331F" w:rsidRPr="00D5353F" w:rsidRDefault="002E331F" w:rsidP="002E331F">
      <w:pPr>
        <w:pStyle w:val="Caption"/>
        <w:jc w:val="center"/>
        <w:rPr>
          <w:rFonts w:ascii="Times New Roman" w:hAnsi="Times New Roman"/>
          <w:sz w:val="22"/>
          <w:szCs w:val="22"/>
        </w:rPr>
      </w:pPr>
      <w:bookmarkStart w:id="222" w:name="_Toc339877710"/>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9</w:t>
      </w:r>
      <w:r w:rsidR="00417E7F">
        <w:rPr>
          <w:noProof/>
        </w:rPr>
        <w:fldChar w:fldCharType="end"/>
      </w:r>
      <w:r w:rsidRPr="00D5353F">
        <w:t xml:space="preserve"> </w:t>
      </w:r>
      <w:r w:rsidRPr="00D5353F">
        <w:rPr>
          <w:rFonts w:ascii="Times New Roman" w:hAnsi="Times New Roman"/>
          <w:sz w:val="22"/>
          <w:szCs w:val="22"/>
        </w:rPr>
        <w:t>Parts Affected Table – MCAL BIN</w:t>
      </w:r>
      <w:bookmarkEnd w:id="2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6"/>
        <w:gridCol w:w="3902"/>
        <w:gridCol w:w="1007"/>
        <w:gridCol w:w="2295"/>
      </w:tblGrid>
      <w:tr w:rsidR="00F6048B" w:rsidRPr="00D5353F" w:rsidTr="0068744C">
        <w:tc>
          <w:tcPr>
            <w:tcW w:w="0" w:type="auto"/>
            <w:shd w:val="clear" w:color="auto" w:fill="FFCC99"/>
          </w:tcPr>
          <w:p w:rsidR="00F6048B" w:rsidRPr="00D5353F" w:rsidRDefault="00F6048B" w:rsidP="0068744C">
            <w:pPr>
              <w:pStyle w:val="TableTitle"/>
              <w:rPr>
                <w:rFonts w:ascii="Times New Roman" w:hAnsi="Times New Roman"/>
                <w:sz w:val="22"/>
                <w:szCs w:val="22"/>
              </w:rPr>
            </w:pPr>
            <w:r w:rsidRPr="00D5353F">
              <w:rPr>
                <w:rFonts w:ascii="Times New Roman" w:hAnsi="Times New Roman"/>
                <w:sz w:val="22"/>
                <w:szCs w:val="22"/>
              </w:rPr>
              <w:t>Name of the “Parts Affected”</w:t>
            </w:r>
          </w:p>
        </w:tc>
        <w:tc>
          <w:tcPr>
            <w:tcW w:w="0" w:type="auto"/>
            <w:shd w:val="clear" w:color="auto" w:fill="FFCC99"/>
          </w:tcPr>
          <w:p w:rsidR="00F6048B" w:rsidRPr="00D5353F" w:rsidRDefault="00F6048B" w:rsidP="0068744C">
            <w:pPr>
              <w:pStyle w:val="TableTitle"/>
              <w:rPr>
                <w:rFonts w:ascii="Times New Roman" w:hAnsi="Times New Roman"/>
                <w:sz w:val="22"/>
                <w:szCs w:val="22"/>
              </w:rPr>
            </w:pPr>
            <w:r w:rsidRPr="00D5353F">
              <w:rPr>
                <w:rFonts w:ascii="Times New Roman" w:hAnsi="Times New Roman"/>
                <w:sz w:val="22"/>
                <w:szCs w:val="22"/>
              </w:rPr>
              <w:t>Description</w:t>
            </w:r>
          </w:p>
        </w:tc>
        <w:tc>
          <w:tcPr>
            <w:tcW w:w="0" w:type="auto"/>
            <w:shd w:val="clear" w:color="auto" w:fill="FFCC99"/>
          </w:tcPr>
          <w:p w:rsidR="00F6048B" w:rsidRPr="00D5353F" w:rsidRDefault="00F6048B" w:rsidP="0068744C">
            <w:pPr>
              <w:pStyle w:val="TableTitle"/>
              <w:rPr>
                <w:rFonts w:ascii="Times New Roman" w:hAnsi="Times New Roman"/>
                <w:sz w:val="22"/>
                <w:szCs w:val="22"/>
              </w:rPr>
            </w:pPr>
            <w:r w:rsidRPr="00D5353F">
              <w:rPr>
                <w:rFonts w:ascii="Times New Roman" w:hAnsi="Times New Roman"/>
                <w:sz w:val="22"/>
                <w:szCs w:val="22"/>
              </w:rPr>
              <w:t xml:space="preserve">Part Type </w:t>
            </w:r>
          </w:p>
        </w:tc>
        <w:tc>
          <w:tcPr>
            <w:tcW w:w="0" w:type="auto"/>
            <w:shd w:val="clear" w:color="auto" w:fill="FFCC99"/>
          </w:tcPr>
          <w:p w:rsidR="00F6048B" w:rsidRPr="00D5353F" w:rsidRDefault="00F6048B" w:rsidP="0068744C">
            <w:pPr>
              <w:pStyle w:val="TableTitle"/>
              <w:rPr>
                <w:rFonts w:ascii="Times New Roman" w:hAnsi="Times New Roman"/>
                <w:sz w:val="22"/>
                <w:szCs w:val="22"/>
              </w:rPr>
            </w:pPr>
            <w:r w:rsidRPr="00D5353F">
              <w:rPr>
                <w:rFonts w:ascii="Times New Roman" w:hAnsi="Times New Roman"/>
                <w:sz w:val="22"/>
                <w:szCs w:val="22"/>
              </w:rPr>
              <w:t>Remarks</w:t>
            </w: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ADC</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Analog to Digital Converter</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BASE</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Base</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lastRenderedPageBreak/>
              <w:t>BUILD_EVD</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Build environment and common files</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Internal</w:t>
            </w: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DEM</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Diagnostics Event Manager</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Stub, Platform Independent</w:t>
            </w: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CAN</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Controller Area Network</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CANIF</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CAN Interface</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Stub, Platform Dependent</w:t>
            </w: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CRY</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Crypto Service Manager</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DET</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Development Error Tracer</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Stub, Platform Independent</w:t>
            </w: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DIO</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Digital I/O</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ECUM</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Electronic Control Unit Manager</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Stub, Platform Independent</w:t>
            </w: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ETH</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 xml:space="preserve">Ethernet </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ETHIF</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Ethernet Infra</w:t>
            </w:r>
          </w:p>
        </w:tc>
        <w:tc>
          <w:tcPr>
            <w:tcW w:w="0" w:type="auto"/>
          </w:tcPr>
          <w:p w:rsidR="00F6048B" w:rsidRPr="00D5353F" w:rsidRDefault="00F6048B" w:rsidP="0068744C">
            <w:pPr>
              <w:pStyle w:val="TableEntry"/>
              <w:rPr>
                <w:rFonts w:ascii="Times New Roman" w:hAnsi="Times New Roman"/>
                <w:sz w:val="22"/>
                <w:szCs w:val="22"/>
              </w:rPr>
            </w:pP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rPr>
          <w:trHeight w:val="233"/>
        </w:trPr>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FEE</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Flash EEPROM Emulation</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rPr>
          <w:trHeight w:val="233"/>
        </w:trPr>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FLS</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Flash</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FR</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Flexray</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FRIF</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Flexray Interface</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GPT</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General Purpose Timer</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ICU</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Input Capture Unit</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LIN</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Local Interconnect Network</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LINIF</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LIN Interface</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Stub, Platform Dependent</w:t>
            </w:r>
          </w:p>
        </w:tc>
      </w:tr>
      <w:tr w:rsidR="00F6048B" w:rsidRPr="00D5353F" w:rsidTr="0068744C">
        <w:tc>
          <w:tcPr>
            <w:tcW w:w="0" w:type="auto"/>
          </w:tcPr>
          <w:p w:rsidR="00F6048B" w:rsidRPr="00D5353F" w:rsidRDefault="006C2403" w:rsidP="0068744C">
            <w:pPr>
              <w:pStyle w:val="TableEntry"/>
              <w:rPr>
                <w:rFonts w:ascii="Times New Roman" w:hAnsi="Times New Roman"/>
                <w:sz w:val="22"/>
                <w:szCs w:val="22"/>
              </w:rPr>
            </w:pPr>
            <w:r>
              <w:rPr>
                <w:rFonts w:ascii="Times New Roman" w:hAnsi="Times New Roman"/>
                <w:sz w:val="22"/>
                <w:szCs w:val="22"/>
              </w:rPr>
              <w:t>AUTOMOTIVE SW</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Microcontroller Unit</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MEMIF</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Memory Interface</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Stub, Platform Independent</w:t>
            </w: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PORT</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PORT</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PWM</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Pulse Width Modulation</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RESOURCE</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Resource module</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Tresos Specific</w:t>
            </w: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SAMPL_APP</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Resource module</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Tresos Specific</w:t>
            </w: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SPI</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Serial Peripheral Interface</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SCHM</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SCHM</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Stub, Platform Independent</w:t>
            </w:r>
          </w:p>
        </w:tc>
      </w:tr>
      <w:tr w:rsidR="00F6048B" w:rsidRPr="00D5353F" w:rsidTr="0068744C">
        <w:trPr>
          <w:trHeight w:val="233"/>
        </w:trPr>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WDOG</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Watchdog Timer</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p>
        </w:tc>
      </w:tr>
      <w:tr w:rsidR="00F6048B" w:rsidRPr="00D5353F" w:rsidTr="0068744C">
        <w:trPr>
          <w:trHeight w:val="233"/>
        </w:trPr>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WDOGIF</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Watchdog Timer Interface</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Stub, Platform Dependent</w:t>
            </w:r>
          </w:p>
        </w:tc>
      </w:tr>
      <w:tr w:rsidR="00F6048B" w:rsidRPr="00D5353F" w:rsidTr="009F621F">
        <w:tc>
          <w:tcPr>
            <w:tcW w:w="1890" w:type="dxa"/>
          </w:tcPr>
          <w:p w:rsidR="00F6048B" w:rsidRPr="00D5353F" w:rsidRDefault="00354B98" w:rsidP="0068744C">
            <w:pPr>
              <w:rPr>
                <w:szCs w:val="22"/>
              </w:rPr>
            </w:pPr>
            <w:r w:rsidRPr="00D5353F">
              <w:rPr>
                <w:szCs w:val="22"/>
              </w:rPr>
              <w:t>SOC_SPECIFIC</w:t>
            </w:r>
          </w:p>
        </w:tc>
        <w:tc>
          <w:tcPr>
            <w:tcW w:w="3788" w:type="dxa"/>
          </w:tcPr>
          <w:p w:rsidR="00F6048B" w:rsidRPr="00D5353F" w:rsidRDefault="00354B98" w:rsidP="0068744C">
            <w:pPr>
              <w:pStyle w:val="TableEntry"/>
              <w:rPr>
                <w:rFonts w:ascii="Times New Roman" w:hAnsi="Times New Roman"/>
                <w:sz w:val="22"/>
                <w:szCs w:val="22"/>
              </w:rPr>
            </w:pPr>
            <w:r w:rsidRPr="00D5353F">
              <w:rPr>
                <w:rFonts w:ascii="Times New Roman" w:hAnsi="Times New Roman"/>
                <w:sz w:val="22"/>
                <w:szCs w:val="22"/>
              </w:rPr>
              <w:t>System on Chip</w:t>
            </w:r>
          </w:p>
        </w:tc>
        <w:tc>
          <w:tcPr>
            <w:tcW w:w="1032" w:type="dxa"/>
          </w:tcPr>
          <w:p w:rsidR="00F6048B" w:rsidRPr="00D5353F" w:rsidRDefault="00354B98" w:rsidP="0068744C">
            <w:pPr>
              <w:pStyle w:val="TableEntry"/>
              <w:rPr>
                <w:rFonts w:ascii="Times New Roman" w:hAnsi="Times New Roman"/>
                <w:sz w:val="22"/>
                <w:szCs w:val="22"/>
              </w:rPr>
            </w:pPr>
            <w:r w:rsidRPr="00D5353F">
              <w:rPr>
                <w:rFonts w:ascii="Times New Roman" w:hAnsi="Times New Roman"/>
                <w:sz w:val="22"/>
                <w:szCs w:val="22"/>
              </w:rPr>
              <w:t>Internal</w:t>
            </w:r>
          </w:p>
        </w:tc>
        <w:tc>
          <w:tcPr>
            <w:tcW w:w="2350" w:type="dxa"/>
          </w:tcPr>
          <w:p w:rsidR="00F6048B" w:rsidRPr="00D5353F" w:rsidRDefault="00F6048B" w:rsidP="0068744C">
            <w:pPr>
              <w:pStyle w:val="TableEntry"/>
              <w:rPr>
                <w:rFonts w:ascii="Times New Roman" w:hAnsi="Times New Roman"/>
                <w:sz w:val="22"/>
                <w:szCs w:val="22"/>
              </w:rPr>
            </w:pPr>
          </w:p>
        </w:tc>
      </w:tr>
      <w:tr w:rsidR="00F6048B" w:rsidRPr="00D5353F" w:rsidTr="0068744C">
        <w:tc>
          <w:tcPr>
            <w:tcW w:w="0" w:type="auto"/>
          </w:tcPr>
          <w:p w:rsidR="00F6048B" w:rsidRPr="00D5353F" w:rsidRDefault="00F6048B" w:rsidP="0068744C">
            <w:pPr>
              <w:rPr>
                <w:szCs w:val="22"/>
              </w:rPr>
            </w:pPr>
            <w:r w:rsidRPr="00D5353F">
              <w:rPr>
                <w:szCs w:val="22"/>
              </w:rPr>
              <w:t>IPV_ADC</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Analog to Digital Converter</w:t>
            </w:r>
          </w:p>
        </w:tc>
        <w:tc>
          <w:tcPr>
            <w:tcW w:w="0" w:type="auto"/>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F6048B" w:rsidRPr="00D5353F" w:rsidRDefault="00F6048B"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F65BF9">
            <w:pPr>
              <w:rPr>
                <w:szCs w:val="22"/>
              </w:rPr>
            </w:pPr>
            <w:r w:rsidRPr="00D5353F">
              <w:rPr>
                <w:szCs w:val="22"/>
              </w:rPr>
              <w:t>IPV_ADCSD</w:t>
            </w:r>
          </w:p>
        </w:tc>
        <w:tc>
          <w:tcPr>
            <w:tcW w:w="0" w:type="auto"/>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Analog to Digital Converter</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rPr>
                <w:szCs w:val="22"/>
              </w:rPr>
            </w:pPr>
            <w:r w:rsidRPr="00D5353F">
              <w:rPr>
                <w:szCs w:val="22"/>
              </w:rPr>
              <w:t>IPV_CRP</w:t>
            </w:r>
          </w:p>
        </w:tc>
        <w:tc>
          <w:tcPr>
            <w:tcW w:w="0" w:type="auto"/>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Crypto</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rPr>
                <w:szCs w:val="22"/>
              </w:rPr>
            </w:pPr>
            <w:r w:rsidRPr="00D5353F">
              <w:rPr>
                <w:szCs w:val="22"/>
              </w:rPr>
              <w:lastRenderedPageBreak/>
              <w:t>IPV_CSE</w:t>
            </w:r>
          </w:p>
        </w:tc>
        <w:tc>
          <w:tcPr>
            <w:tcW w:w="0" w:type="auto"/>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Crypto Security Module</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rPr>
                <w:szCs w:val="22"/>
              </w:rPr>
            </w:pPr>
            <w:r w:rsidRPr="00D5353F">
              <w:rPr>
                <w:szCs w:val="22"/>
              </w:rPr>
              <w:t>IPV_CTU</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Cross Triggering Unit</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rPr>
                <w:szCs w:val="22"/>
              </w:rPr>
            </w:pPr>
            <w:r w:rsidRPr="00D5353F">
              <w:rPr>
                <w:szCs w:val="22"/>
              </w:rPr>
              <w:t>IPV_CTU2</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Cross Triggering Unit</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vAlign w:val="center"/>
          </w:tcPr>
          <w:p w:rsidR="009F621F" w:rsidRPr="00D5353F" w:rsidRDefault="009F621F" w:rsidP="0068744C">
            <w:pPr>
              <w:rPr>
                <w:szCs w:val="22"/>
              </w:rPr>
            </w:pPr>
            <w:r w:rsidRPr="00D5353F">
              <w:rPr>
                <w:szCs w:val="22"/>
              </w:rPr>
              <w:t>IPV_DMAMUX</w:t>
            </w:r>
          </w:p>
        </w:tc>
        <w:tc>
          <w:tcPr>
            <w:tcW w:w="0" w:type="auto"/>
            <w:vAlign w:val="center"/>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DMA Muxing</w:t>
            </w:r>
          </w:p>
        </w:tc>
        <w:tc>
          <w:tcPr>
            <w:tcW w:w="0" w:type="auto"/>
            <w:vAlign w:val="center"/>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vAlign w:val="center"/>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rPr>
                <w:szCs w:val="22"/>
              </w:rPr>
            </w:pPr>
            <w:r w:rsidRPr="00D5353F">
              <w:rPr>
                <w:szCs w:val="22"/>
              </w:rPr>
              <w:t>IPV_DMAV2</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Direct Memory Access</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rPr>
                <w:szCs w:val="22"/>
              </w:rPr>
            </w:pPr>
            <w:r w:rsidRPr="00D5353F">
              <w:rPr>
                <w:szCs w:val="22"/>
              </w:rPr>
              <w:t>IPV_DFMPLL</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Digital Frequency Modulation Phase Locked Loop</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IPV_DSPI</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Digital Serial Peripheral Interface</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IPV_ECSM</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Error Correction Status Module</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rPr>
          <w:trHeight w:val="575"/>
        </w:trPr>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IPV_EQADC</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Enhanced Queued Analog-to-Digital Converter</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IPV_EMIOS</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Enhanced Modular IO Subsystem</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IPV_ETIMER</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Enhanced Timer</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IPV_ESCI</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Enhanced Serial Communication</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IPV_INTC</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Interrupt Controller</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IPV_FLEXCAN</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Flexible Controller Area Network</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IPV_FLEXPWM</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Flexible PWM</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IPV_FLEXRAY</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Flexray</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IPV_FLASH</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Flash</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IPV_FLASH2</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Flash</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IPV_FMPLL</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Frequency Modulated Phase-Locked Loop</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IPV_LINFLEX</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Local Interconnect Network Flex</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IPV_INTC</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Interrupt Controller</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IPV_QSPI</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Quad Serial Peripheral Interface</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IPV_MC</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 Magic Carpet</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IPV_MCV2</w:t>
            </w:r>
          </w:p>
        </w:tc>
        <w:tc>
          <w:tcPr>
            <w:tcW w:w="0" w:type="auto"/>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 Magic Carpet</w:t>
            </w:r>
          </w:p>
        </w:tc>
        <w:tc>
          <w:tcPr>
            <w:tcW w:w="0" w:type="auto"/>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IPV_PIT</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Periodic Interrupt Timer</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IPV_PITRI</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PIT Real Time Interface</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IPV_RTC</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Real Time Clock</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IPV_SIU</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System Integration Unit</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IPV_SIUL</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System Integration Unit Lite</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IPV_SIULV2</w:t>
            </w:r>
          </w:p>
        </w:tc>
        <w:tc>
          <w:tcPr>
            <w:tcW w:w="0" w:type="auto"/>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System Integration Unit Lite</w:t>
            </w:r>
          </w:p>
        </w:tc>
        <w:tc>
          <w:tcPr>
            <w:tcW w:w="0" w:type="auto"/>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IPV_SWT</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Software Timer</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Stub, Platform Independent</w:t>
            </w: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IPV_STM</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System Timer Module</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IPV_WKPU</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Wake Up Unit</w:t>
            </w:r>
          </w:p>
        </w:tc>
        <w:tc>
          <w:tcPr>
            <w:tcW w:w="0" w:type="auto"/>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0" w:type="auto"/>
          </w:tcPr>
          <w:p w:rsidR="009F621F" w:rsidRPr="00D5353F" w:rsidRDefault="009F621F" w:rsidP="0068744C">
            <w:pPr>
              <w:pStyle w:val="TableEntry"/>
              <w:rPr>
                <w:rFonts w:ascii="Times New Roman" w:hAnsi="Times New Roman"/>
                <w:sz w:val="22"/>
                <w:szCs w:val="22"/>
              </w:rPr>
            </w:pPr>
          </w:p>
        </w:tc>
      </w:tr>
      <w:tr w:rsidR="009F621F" w:rsidRPr="00D5353F" w:rsidTr="0068744C">
        <w:tc>
          <w:tcPr>
            <w:tcW w:w="0" w:type="auto"/>
          </w:tcPr>
          <w:p w:rsidR="009F621F" w:rsidRPr="00D5353F" w:rsidRDefault="009F621F" w:rsidP="0068744C">
            <w:pPr>
              <w:rPr>
                <w:szCs w:val="22"/>
              </w:rPr>
            </w:pPr>
            <w:r w:rsidRPr="00D5353F">
              <w:rPr>
                <w:szCs w:val="22"/>
              </w:rPr>
              <w:t>…..</w:t>
            </w:r>
          </w:p>
        </w:tc>
        <w:tc>
          <w:tcPr>
            <w:tcW w:w="0" w:type="auto"/>
          </w:tcPr>
          <w:p w:rsidR="009F621F" w:rsidRPr="00D5353F" w:rsidRDefault="009F621F" w:rsidP="0068744C">
            <w:pPr>
              <w:pStyle w:val="PlainText"/>
              <w:rPr>
                <w:rFonts w:ascii="Times New Roman" w:hAnsi="Times New Roman" w:cs="Times New Roman"/>
                <w:sz w:val="22"/>
                <w:szCs w:val="22"/>
              </w:rPr>
            </w:pPr>
            <w:r w:rsidRPr="00D5353F">
              <w:rPr>
                <w:rFonts w:ascii="Times New Roman" w:hAnsi="Times New Roman" w:cs="Times New Roman"/>
                <w:sz w:val="22"/>
                <w:szCs w:val="22"/>
              </w:rPr>
              <w:t>….</w:t>
            </w:r>
          </w:p>
        </w:tc>
        <w:tc>
          <w:tcPr>
            <w:tcW w:w="0" w:type="auto"/>
          </w:tcPr>
          <w:p w:rsidR="009F621F" w:rsidRPr="00D5353F" w:rsidRDefault="009F621F" w:rsidP="0068744C">
            <w:pPr>
              <w:pStyle w:val="TableEntry"/>
              <w:jc w:val="both"/>
              <w:rPr>
                <w:rFonts w:ascii="Times New Roman" w:hAnsi="Times New Roman"/>
                <w:sz w:val="22"/>
                <w:szCs w:val="22"/>
              </w:rPr>
            </w:pPr>
            <w:r w:rsidRPr="00D5353F">
              <w:rPr>
                <w:rFonts w:ascii="Times New Roman" w:hAnsi="Times New Roman"/>
                <w:sz w:val="22"/>
                <w:szCs w:val="22"/>
              </w:rPr>
              <w:t>….</w:t>
            </w:r>
          </w:p>
        </w:tc>
        <w:tc>
          <w:tcPr>
            <w:tcW w:w="0" w:type="auto"/>
          </w:tcPr>
          <w:p w:rsidR="009F621F" w:rsidRPr="00D5353F" w:rsidRDefault="009F621F" w:rsidP="0068744C">
            <w:pPr>
              <w:pStyle w:val="TableEntry"/>
              <w:jc w:val="both"/>
              <w:rPr>
                <w:rFonts w:ascii="Times New Roman" w:hAnsi="Times New Roman"/>
                <w:sz w:val="22"/>
                <w:szCs w:val="22"/>
              </w:rPr>
            </w:pPr>
            <w:r w:rsidRPr="00D5353F">
              <w:rPr>
                <w:rFonts w:ascii="Times New Roman" w:hAnsi="Times New Roman"/>
                <w:sz w:val="22"/>
                <w:szCs w:val="22"/>
              </w:rPr>
              <w:t>….</w:t>
            </w:r>
          </w:p>
        </w:tc>
      </w:tr>
    </w:tbl>
    <w:p w:rsidR="002E331F" w:rsidRPr="00D5353F" w:rsidRDefault="002E331F" w:rsidP="002E331F">
      <w:pPr>
        <w:pStyle w:val="Caption"/>
        <w:rPr>
          <w:rFonts w:ascii="Times New Roman" w:hAnsi="Times New Roman"/>
          <w:sz w:val="22"/>
          <w:szCs w:val="22"/>
        </w:rPr>
      </w:pPr>
    </w:p>
    <w:p w:rsidR="002E331F" w:rsidRPr="00D5353F" w:rsidRDefault="002E331F" w:rsidP="002E331F">
      <w:pPr>
        <w:pStyle w:val="Caption"/>
        <w:jc w:val="center"/>
        <w:rPr>
          <w:rFonts w:ascii="Times New Roman" w:hAnsi="Times New Roman"/>
          <w:sz w:val="22"/>
          <w:szCs w:val="22"/>
        </w:rPr>
      </w:pPr>
      <w:bookmarkStart w:id="223" w:name="_Toc339877711"/>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10</w:t>
      </w:r>
      <w:r w:rsidR="00417E7F">
        <w:rPr>
          <w:noProof/>
        </w:rPr>
        <w:fldChar w:fldCharType="end"/>
      </w:r>
      <w:r w:rsidRPr="00D5353F">
        <w:t xml:space="preserve"> </w:t>
      </w:r>
      <w:r w:rsidRPr="00D5353F">
        <w:rPr>
          <w:rFonts w:ascii="Times New Roman" w:hAnsi="Times New Roman"/>
          <w:sz w:val="22"/>
          <w:szCs w:val="22"/>
        </w:rPr>
        <w:t>Parts Affected Table – MCAL4.0</w:t>
      </w:r>
      <w:bookmarkEnd w:id="2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7"/>
        <w:gridCol w:w="4140"/>
        <w:gridCol w:w="1170"/>
        <w:gridCol w:w="1890"/>
      </w:tblGrid>
      <w:tr w:rsidR="00F6048B" w:rsidRPr="00D5353F" w:rsidTr="0068744C">
        <w:tc>
          <w:tcPr>
            <w:tcW w:w="1757" w:type="dxa"/>
            <w:shd w:val="clear" w:color="auto" w:fill="FFCC99"/>
          </w:tcPr>
          <w:p w:rsidR="00F6048B" w:rsidRPr="00D5353F" w:rsidRDefault="00F6048B" w:rsidP="0068744C">
            <w:pPr>
              <w:pStyle w:val="TableTitle"/>
              <w:rPr>
                <w:rFonts w:ascii="Times New Roman" w:hAnsi="Times New Roman"/>
                <w:sz w:val="22"/>
                <w:szCs w:val="22"/>
              </w:rPr>
            </w:pPr>
            <w:r w:rsidRPr="00D5353F">
              <w:rPr>
                <w:rFonts w:ascii="Times New Roman" w:hAnsi="Times New Roman"/>
                <w:sz w:val="22"/>
                <w:szCs w:val="22"/>
              </w:rPr>
              <w:lastRenderedPageBreak/>
              <w:t>Name of the “Parts Affected”</w:t>
            </w:r>
          </w:p>
        </w:tc>
        <w:tc>
          <w:tcPr>
            <w:tcW w:w="4140" w:type="dxa"/>
            <w:shd w:val="clear" w:color="auto" w:fill="FFCC99"/>
          </w:tcPr>
          <w:p w:rsidR="00F6048B" w:rsidRPr="00D5353F" w:rsidRDefault="00F6048B" w:rsidP="0068744C">
            <w:pPr>
              <w:pStyle w:val="TableTitle"/>
              <w:rPr>
                <w:rFonts w:ascii="Times New Roman" w:hAnsi="Times New Roman"/>
                <w:sz w:val="22"/>
                <w:szCs w:val="22"/>
              </w:rPr>
            </w:pPr>
            <w:r w:rsidRPr="00D5353F">
              <w:rPr>
                <w:rFonts w:ascii="Times New Roman" w:hAnsi="Times New Roman"/>
                <w:sz w:val="22"/>
                <w:szCs w:val="22"/>
              </w:rPr>
              <w:t>Description</w:t>
            </w:r>
          </w:p>
        </w:tc>
        <w:tc>
          <w:tcPr>
            <w:tcW w:w="1170" w:type="dxa"/>
            <w:shd w:val="clear" w:color="auto" w:fill="FFCC99"/>
          </w:tcPr>
          <w:p w:rsidR="00F6048B" w:rsidRPr="00D5353F" w:rsidRDefault="00F6048B" w:rsidP="0068744C">
            <w:pPr>
              <w:pStyle w:val="TableTitle"/>
              <w:rPr>
                <w:rFonts w:ascii="Times New Roman" w:hAnsi="Times New Roman"/>
                <w:sz w:val="22"/>
                <w:szCs w:val="22"/>
              </w:rPr>
            </w:pPr>
            <w:r w:rsidRPr="00D5353F">
              <w:rPr>
                <w:rFonts w:ascii="Times New Roman" w:hAnsi="Times New Roman"/>
                <w:sz w:val="22"/>
                <w:szCs w:val="22"/>
              </w:rPr>
              <w:t xml:space="preserve">Part Type </w:t>
            </w:r>
          </w:p>
        </w:tc>
        <w:tc>
          <w:tcPr>
            <w:tcW w:w="1890" w:type="dxa"/>
            <w:shd w:val="clear" w:color="auto" w:fill="FFCC99"/>
          </w:tcPr>
          <w:p w:rsidR="00F6048B" w:rsidRPr="00D5353F" w:rsidRDefault="00F6048B" w:rsidP="0068744C">
            <w:pPr>
              <w:pStyle w:val="TableTitle"/>
              <w:rPr>
                <w:rFonts w:ascii="Times New Roman" w:hAnsi="Times New Roman"/>
                <w:sz w:val="22"/>
                <w:szCs w:val="22"/>
              </w:rPr>
            </w:pPr>
            <w:r w:rsidRPr="00D5353F">
              <w:rPr>
                <w:rFonts w:ascii="Times New Roman" w:hAnsi="Times New Roman"/>
                <w:sz w:val="22"/>
                <w:szCs w:val="22"/>
              </w:rPr>
              <w:t>Remarks</w:t>
            </w:r>
          </w:p>
        </w:tc>
      </w:tr>
      <w:tr w:rsidR="00F6048B" w:rsidRPr="00D5353F" w:rsidTr="0068744C">
        <w:tc>
          <w:tcPr>
            <w:tcW w:w="1757"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ADC</w:t>
            </w:r>
          </w:p>
        </w:tc>
        <w:tc>
          <w:tcPr>
            <w:tcW w:w="414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Analog to Digital Converter</w:t>
            </w:r>
          </w:p>
        </w:tc>
        <w:tc>
          <w:tcPr>
            <w:tcW w:w="117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F6048B" w:rsidRPr="00D5353F" w:rsidRDefault="00F6048B" w:rsidP="0068744C">
            <w:pPr>
              <w:pStyle w:val="TableEntry"/>
              <w:rPr>
                <w:rFonts w:ascii="Times New Roman" w:hAnsi="Times New Roman"/>
                <w:sz w:val="22"/>
                <w:szCs w:val="22"/>
              </w:rPr>
            </w:pPr>
          </w:p>
        </w:tc>
      </w:tr>
      <w:tr w:rsidR="00F6048B" w:rsidRPr="00D5353F" w:rsidTr="0068744C">
        <w:tc>
          <w:tcPr>
            <w:tcW w:w="1757"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BASE</w:t>
            </w:r>
          </w:p>
        </w:tc>
        <w:tc>
          <w:tcPr>
            <w:tcW w:w="414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Base</w:t>
            </w:r>
          </w:p>
        </w:tc>
        <w:tc>
          <w:tcPr>
            <w:tcW w:w="117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F6048B" w:rsidRPr="00D5353F" w:rsidRDefault="00F6048B" w:rsidP="0068744C">
            <w:pPr>
              <w:pStyle w:val="TableEntry"/>
              <w:rPr>
                <w:rFonts w:ascii="Times New Roman" w:hAnsi="Times New Roman"/>
                <w:sz w:val="22"/>
                <w:szCs w:val="22"/>
              </w:rPr>
            </w:pPr>
          </w:p>
        </w:tc>
      </w:tr>
      <w:tr w:rsidR="00F6048B" w:rsidRPr="00D5353F" w:rsidTr="0068744C">
        <w:tc>
          <w:tcPr>
            <w:tcW w:w="1757"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BUILD_EVD</w:t>
            </w:r>
          </w:p>
        </w:tc>
        <w:tc>
          <w:tcPr>
            <w:tcW w:w="414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Build environment and common files</w:t>
            </w:r>
          </w:p>
        </w:tc>
        <w:tc>
          <w:tcPr>
            <w:tcW w:w="117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Internal</w:t>
            </w:r>
          </w:p>
        </w:tc>
        <w:tc>
          <w:tcPr>
            <w:tcW w:w="1890" w:type="dxa"/>
          </w:tcPr>
          <w:p w:rsidR="00F6048B" w:rsidRPr="00D5353F" w:rsidRDefault="00F6048B" w:rsidP="0068744C">
            <w:pPr>
              <w:pStyle w:val="TableEntry"/>
              <w:rPr>
                <w:rFonts w:ascii="Times New Roman" w:hAnsi="Times New Roman"/>
                <w:sz w:val="22"/>
                <w:szCs w:val="22"/>
              </w:rPr>
            </w:pPr>
          </w:p>
        </w:tc>
      </w:tr>
      <w:tr w:rsidR="00F6048B" w:rsidRPr="00D5353F" w:rsidTr="0068744C">
        <w:trPr>
          <w:trHeight w:val="512"/>
        </w:trPr>
        <w:tc>
          <w:tcPr>
            <w:tcW w:w="1757"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DEM</w:t>
            </w:r>
          </w:p>
        </w:tc>
        <w:tc>
          <w:tcPr>
            <w:tcW w:w="414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Diagnostics Event Manager</w:t>
            </w:r>
          </w:p>
        </w:tc>
        <w:tc>
          <w:tcPr>
            <w:tcW w:w="117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Stub, Platform Independent</w:t>
            </w:r>
          </w:p>
        </w:tc>
      </w:tr>
      <w:tr w:rsidR="00F6048B" w:rsidRPr="00D5353F" w:rsidTr="0068744C">
        <w:tc>
          <w:tcPr>
            <w:tcW w:w="1757"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CAN</w:t>
            </w:r>
          </w:p>
        </w:tc>
        <w:tc>
          <w:tcPr>
            <w:tcW w:w="414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Controller Area Network</w:t>
            </w:r>
          </w:p>
        </w:tc>
        <w:tc>
          <w:tcPr>
            <w:tcW w:w="117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F6048B" w:rsidRPr="00D5353F" w:rsidRDefault="00F6048B" w:rsidP="0068744C">
            <w:pPr>
              <w:pStyle w:val="TableEntry"/>
              <w:rPr>
                <w:rFonts w:ascii="Times New Roman" w:hAnsi="Times New Roman"/>
                <w:sz w:val="22"/>
                <w:szCs w:val="22"/>
              </w:rPr>
            </w:pPr>
          </w:p>
        </w:tc>
      </w:tr>
      <w:tr w:rsidR="00F6048B" w:rsidRPr="00D5353F" w:rsidTr="0068744C">
        <w:tc>
          <w:tcPr>
            <w:tcW w:w="1757"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CANIF</w:t>
            </w:r>
          </w:p>
        </w:tc>
        <w:tc>
          <w:tcPr>
            <w:tcW w:w="414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CAN Interface</w:t>
            </w:r>
          </w:p>
        </w:tc>
        <w:tc>
          <w:tcPr>
            <w:tcW w:w="117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Stub, Platform Dependent</w:t>
            </w:r>
          </w:p>
        </w:tc>
      </w:tr>
      <w:tr w:rsidR="00F6048B" w:rsidRPr="00D5353F" w:rsidTr="0068744C">
        <w:tc>
          <w:tcPr>
            <w:tcW w:w="1757"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CRY</w:t>
            </w:r>
          </w:p>
        </w:tc>
        <w:tc>
          <w:tcPr>
            <w:tcW w:w="414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Crypto Module</w:t>
            </w:r>
          </w:p>
        </w:tc>
        <w:tc>
          <w:tcPr>
            <w:tcW w:w="117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F6048B" w:rsidRPr="00D5353F" w:rsidRDefault="00F6048B" w:rsidP="0068744C">
            <w:pPr>
              <w:pStyle w:val="TableEntry"/>
              <w:rPr>
                <w:rFonts w:ascii="Times New Roman" w:hAnsi="Times New Roman"/>
                <w:sz w:val="22"/>
                <w:szCs w:val="22"/>
              </w:rPr>
            </w:pPr>
          </w:p>
        </w:tc>
      </w:tr>
      <w:tr w:rsidR="00F6048B" w:rsidRPr="00D5353F" w:rsidTr="0068744C">
        <w:tc>
          <w:tcPr>
            <w:tcW w:w="1757"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DET</w:t>
            </w:r>
          </w:p>
        </w:tc>
        <w:tc>
          <w:tcPr>
            <w:tcW w:w="414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Development Error Tracer</w:t>
            </w:r>
          </w:p>
        </w:tc>
        <w:tc>
          <w:tcPr>
            <w:tcW w:w="117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Stub, Platform Independent</w:t>
            </w:r>
          </w:p>
        </w:tc>
      </w:tr>
      <w:tr w:rsidR="00F6048B" w:rsidRPr="00D5353F" w:rsidTr="0068744C">
        <w:tc>
          <w:tcPr>
            <w:tcW w:w="1757"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DIO</w:t>
            </w:r>
          </w:p>
        </w:tc>
        <w:tc>
          <w:tcPr>
            <w:tcW w:w="414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Digital I/O</w:t>
            </w:r>
          </w:p>
        </w:tc>
        <w:tc>
          <w:tcPr>
            <w:tcW w:w="117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F6048B" w:rsidRPr="00D5353F" w:rsidRDefault="00F6048B" w:rsidP="0068744C">
            <w:pPr>
              <w:pStyle w:val="TableEntry"/>
              <w:rPr>
                <w:rFonts w:ascii="Times New Roman" w:hAnsi="Times New Roman"/>
                <w:sz w:val="22"/>
                <w:szCs w:val="22"/>
              </w:rPr>
            </w:pPr>
          </w:p>
        </w:tc>
      </w:tr>
      <w:tr w:rsidR="00F6048B" w:rsidRPr="00D5353F" w:rsidTr="0068744C">
        <w:tc>
          <w:tcPr>
            <w:tcW w:w="1757"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ECUM</w:t>
            </w:r>
          </w:p>
        </w:tc>
        <w:tc>
          <w:tcPr>
            <w:tcW w:w="414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Electronic Control Unit Manager</w:t>
            </w:r>
          </w:p>
        </w:tc>
        <w:tc>
          <w:tcPr>
            <w:tcW w:w="117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Stub, Platform Independent</w:t>
            </w:r>
          </w:p>
        </w:tc>
      </w:tr>
      <w:tr w:rsidR="00F6048B" w:rsidRPr="00D5353F" w:rsidTr="0068744C">
        <w:tc>
          <w:tcPr>
            <w:tcW w:w="1757"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ETH</w:t>
            </w:r>
          </w:p>
        </w:tc>
        <w:tc>
          <w:tcPr>
            <w:tcW w:w="414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Ethernet</w:t>
            </w:r>
          </w:p>
        </w:tc>
        <w:tc>
          <w:tcPr>
            <w:tcW w:w="117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F6048B" w:rsidRPr="00D5353F" w:rsidRDefault="00F6048B" w:rsidP="0068744C">
            <w:pPr>
              <w:pStyle w:val="TableEntry"/>
              <w:rPr>
                <w:rFonts w:ascii="Times New Roman" w:hAnsi="Times New Roman"/>
                <w:sz w:val="22"/>
                <w:szCs w:val="22"/>
              </w:rPr>
            </w:pPr>
          </w:p>
        </w:tc>
      </w:tr>
      <w:tr w:rsidR="00F6048B" w:rsidRPr="00D5353F" w:rsidTr="0068744C">
        <w:tc>
          <w:tcPr>
            <w:tcW w:w="1757"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ETHIF</w:t>
            </w:r>
          </w:p>
        </w:tc>
        <w:tc>
          <w:tcPr>
            <w:tcW w:w="414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Ethernet Infra</w:t>
            </w:r>
          </w:p>
        </w:tc>
        <w:tc>
          <w:tcPr>
            <w:tcW w:w="117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F6048B" w:rsidRPr="00D5353F" w:rsidRDefault="00F6048B" w:rsidP="0068744C">
            <w:pPr>
              <w:pStyle w:val="TableEntry"/>
              <w:rPr>
                <w:rFonts w:ascii="Times New Roman" w:hAnsi="Times New Roman"/>
                <w:sz w:val="22"/>
                <w:szCs w:val="22"/>
              </w:rPr>
            </w:pPr>
          </w:p>
        </w:tc>
      </w:tr>
      <w:tr w:rsidR="00F6048B" w:rsidRPr="00D5353F" w:rsidTr="0068744C">
        <w:trPr>
          <w:trHeight w:val="233"/>
        </w:trPr>
        <w:tc>
          <w:tcPr>
            <w:tcW w:w="1757"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FEE</w:t>
            </w:r>
          </w:p>
        </w:tc>
        <w:tc>
          <w:tcPr>
            <w:tcW w:w="414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Flash EEPROM Emulation</w:t>
            </w:r>
          </w:p>
        </w:tc>
        <w:tc>
          <w:tcPr>
            <w:tcW w:w="117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F6048B" w:rsidRPr="00D5353F" w:rsidRDefault="00F6048B" w:rsidP="0068744C">
            <w:pPr>
              <w:pStyle w:val="TableEntry"/>
              <w:rPr>
                <w:rFonts w:ascii="Times New Roman" w:hAnsi="Times New Roman"/>
                <w:sz w:val="22"/>
                <w:szCs w:val="22"/>
              </w:rPr>
            </w:pPr>
          </w:p>
        </w:tc>
      </w:tr>
      <w:tr w:rsidR="00F6048B" w:rsidRPr="00D5353F" w:rsidTr="0068744C">
        <w:trPr>
          <w:trHeight w:val="233"/>
        </w:trPr>
        <w:tc>
          <w:tcPr>
            <w:tcW w:w="1757"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FLS</w:t>
            </w:r>
          </w:p>
        </w:tc>
        <w:tc>
          <w:tcPr>
            <w:tcW w:w="414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Flash</w:t>
            </w:r>
          </w:p>
        </w:tc>
        <w:tc>
          <w:tcPr>
            <w:tcW w:w="117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F6048B" w:rsidRPr="00D5353F" w:rsidRDefault="00F6048B" w:rsidP="0068744C">
            <w:pPr>
              <w:pStyle w:val="TableEntry"/>
              <w:rPr>
                <w:rFonts w:ascii="Times New Roman" w:hAnsi="Times New Roman"/>
                <w:sz w:val="22"/>
                <w:szCs w:val="22"/>
              </w:rPr>
            </w:pPr>
          </w:p>
        </w:tc>
      </w:tr>
      <w:tr w:rsidR="00F6048B" w:rsidRPr="00D5353F" w:rsidTr="0068744C">
        <w:tc>
          <w:tcPr>
            <w:tcW w:w="1757"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FR</w:t>
            </w:r>
          </w:p>
        </w:tc>
        <w:tc>
          <w:tcPr>
            <w:tcW w:w="414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Flexray</w:t>
            </w:r>
          </w:p>
        </w:tc>
        <w:tc>
          <w:tcPr>
            <w:tcW w:w="117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F6048B" w:rsidRPr="00D5353F" w:rsidRDefault="00F6048B" w:rsidP="0068744C">
            <w:pPr>
              <w:pStyle w:val="TableEntry"/>
              <w:rPr>
                <w:rFonts w:ascii="Times New Roman" w:hAnsi="Times New Roman"/>
                <w:sz w:val="22"/>
                <w:szCs w:val="22"/>
              </w:rPr>
            </w:pPr>
          </w:p>
        </w:tc>
      </w:tr>
      <w:tr w:rsidR="00F6048B" w:rsidRPr="00D5353F" w:rsidTr="0068744C">
        <w:tc>
          <w:tcPr>
            <w:tcW w:w="1757"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FRIF</w:t>
            </w:r>
          </w:p>
        </w:tc>
        <w:tc>
          <w:tcPr>
            <w:tcW w:w="414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Flexray Interface</w:t>
            </w:r>
          </w:p>
        </w:tc>
        <w:tc>
          <w:tcPr>
            <w:tcW w:w="117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F6048B" w:rsidRPr="00D5353F" w:rsidRDefault="00F6048B" w:rsidP="0068744C">
            <w:pPr>
              <w:pStyle w:val="TableEntry"/>
              <w:rPr>
                <w:rFonts w:ascii="Times New Roman" w:hAnsi="Times New Roman"/>
                <w:sz w:val="22"/>
                <w:szCs w:val="22"/>
              </w:rPr>
            </w:pPr>
          </w:p>
        </w:tc>
      </w:tr>
      <w:tr w:rsidR="00F6048B" w:rsidRPr="00D5353F" w:rsidTr="0068744C">
        <w:tc>
          <w:tcPr>
            <w:tcW w:w="1757"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GPT</w:t>
            </w:r>
          </w:p>
        </w:tc>
        <w:tc>
          <w:tcPr>
            <w:tcW w:w="414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General Purpose Timer</w:t>
            </w:r>
          </w:p>
        </w:tc>
        <w:tc>
          <w:tcPr>
            <w:tcW w:w="1170" w:type="dxa"/>
          </w:tcPr>
          <w:p w:rsidR="00F6048B" w:rsidRPr="00D5353F" w:rsidRDefault="00F6048B"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F6048B" w:rsidRPr="00D5353F" w:rsidRDefault="00F6048B"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GTM</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General Timer Module</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F65BF9">
            <w:pPr>
              <w:pStyle w:val="TableEntry"/>
              <w:rPr>
                <w:rFonts w:ascii="Times New Roman" w:hAnsi="Times New Roman"/>
                <w:sz w:val="22"/>
                <w:szCs w:val="22"/>
              </w:rPr>
            </w:pPr>
            <w:r w:rsidRPr="00D5353F">
              <w:rPr>
                <w:rFonts w:ascii="Times New Roman" w:hAnsi="Times New Roman"/>
                <w:sz w:val="22"/>
                <w:szCs w:val="22"/>
              </w:rPr>
              <w:t>GTM_CFG</w:t>
            </w:r>
          </w:p>
        </w:tc>
        <w:tc>
          <w:tcPr>
            <w:tcW w:w="4140" w:type="dxa"/>
          </w:tcPr>
          <w:p w:rsidR="00A00914" w:rsidRPr="00D5353F" w:rsidRDefault="00A00914" w:rsidP="00F65BF9">
            <w:pPr>
              <w:pStyle w:val="TableEntry"/>
              <w:rPr>
                <w:rFonts w:ascii="Times New Roman" w:hAnsi="Times New Roman"/>
                <w:sz w:val="22"/>
                <w:szCs w:val="22"/>
              </w:rPr>
            </w:pPr>
            <w:r w:rsidRPr="00D5353F">
              <w:rPr>
                <w:rFonts w:ascii="Times New Roman" w:hAnsi="Times New Roman"/>
                <w:sz w:val="22"/>
                <w:szCs w:val="22"/>
              </w:rPr>
              <w:t>General Configuration Timer Module</w:t>
            </w:r>
          </w:p>
        </w:tc>
        <w:tc>
          <w:tcPr>
            <w:tcW w:w="1170" w:type="dxa"/>
          </w:tcPr>
          <w:p w:rsidR="00A00914" w:rsidRPr="00D5353F" w:rsidRDefault="00A00914"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ICU</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Input Capture Unit</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IR</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Integration and Release</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Specific</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LIN</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Local Interconnect Network</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LINIF</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LIN Interface</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Stub, Platform Dependent</w:t>
            </w:r>
          </w:p>
        </w:tc>
      </w:tr>
      <w:tr w:rsidR="00A00914" w:rsidRPr="00D5353F" w:rsidTr="0068744C">
        <w:tc>
          <w:tcPr>
            <w:tcW w:w="1757" w:type="dxa"/>
          </w:tcPr>
          <w:p w:rsidR="00A00914" w:rsidRPr="00D5353F" w:rsidRDefault="006C2403" w:rsidP="0068744C">
            <w:pPr>
              <w:pStyle w:val="TableEntry"/>
              <w:rPr>
                <w:rFonts w:ascii="Times New Roman" w:hAnsi="Times New Roman"/>
                <w:sz w:val="22"/>
                <w:szCs w:val="22"/>
              </w:rPr>
            </w:pPr>
            <w:r>
              <w:rPr>
                <w:rFonts w:ascii="Times New Roman" w:hAnsi="Times New Roman"/>
                <w:sz w:val="22"/>
                <w:szCs w:val="22"/>
              </w:rPr>
              <w:t>AUTOMOTIVE SW</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Microcontroller Unit</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MEMIF</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Memory Interface</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Stub, Platform Independent</w:t>
            </w: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PORT</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PORT</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PWM</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Pulse Width Modulation</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RESOURCE</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Resource module</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Tresos Specific</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RTE</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Runtime Environment</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SAMPL_APP</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Resource module</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Tresos Specific</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SPI</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Serial Peripheral Interface</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rPr>
          <w:trHeight w:val="233"/>
        </w:trPr>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lastRenderedPageBreak/>
              <w:t>WDOG</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Watchdog Timer</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rPr>
          <w:trHeight w:val="233"/>
        </w:trPr>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WDOGIF</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Watchdog Timer Interface</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Stub, Platform Dependent</w:t>
            </w:r>
          </w:p>
        </w:tc>
      </w:tr>
      <w:tr w:rsidR="00A00914" w:rsidRPr="00D5353F" w:rsidTr="0068744C">
        <w:tc>
          <w:tcPr>
            <w:tcW w:w="1757" w:type="dxa"/>
          </w:tcPr>
          <w:p w:rsidR="00A00914" w:rsidRPr="00D5353F" w:rsidRDefault="00A00914" w:rsidP="0068744C">
            <w:pPr>
              <w:rPr>
                <w:szCs w:val="22"/>
              </w:rPr>
            </w:pPr>
            <w:r w:rsidRPr="00D5353F">
              <w:rPr>
                <w:szCs w:val="22"/>
              </w:rPr>
              <w:t>……………</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w:t>
            </w:r>
          </w:p>
        </w:tc>
        <w:tc>
          <w:tcPr>
            <w:tcW w:w="189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w:t>
            </w:r>
          </w:p>
        </w:tc>
      </w:tr>
      <w:tr w:rsidR="00A00914" w:rsidRPr="00D5353F" w:rsidTr="0068744C">
        <w:tc>
          <w:tcPr>
            <w:tcW w:w="1757" w:type="dxa"/>
          </w:tcPr>
          <w:p w:rsidR="00A00914" w:rsidRPr="00D5353F" w:rsidRDefault="00A00914" w:rsidP="0068744C">
            <w:pPr>
              <w:rPr>
                <w:szCs w:val="22"/>
              </w:rPr>
            </w:pPr>
            <w:r w:rsidRPr="00D5353F">
              <w:rPr>
                <w:szCs w:val="22"/>
              </w:rPr>
              <w:t>IPV_ADC</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Analog to Digital Converter</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rPr>
                <w:szCs w:val="22"/>
              </w:rPr>
            </w:pPr>
            <w:r w:rsidRPr="00D5353F">
              <w:rPr>
                <w:szCs w:val="22"/>
              </w:rPr>
              <w:t>IPV_ADCDIG</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ADC Digital Interface</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rPr>
                <w:szCs w:val="22"/>
              </w:rPr>
            </w:pPr>
            <w:r w:rsidRPr="00D5353F">
              <w:rPr>
                <w:szCs w:val="22"/>
              </w:rPr>
              <w:t>IPV_CRC</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Cyclic Redundancy Checker</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rPr>
                <w:szCs w:val="22"/>
              </w:rPr>
            </w:pPr>
            <w:r w:rsidRPr="00D5353F">
              <w:rPr>
                <w:szCs w:val="22"/>
              </w:rPr>
              <w:t>IPV_CRP</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Crypto</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rPr>
                <w:szCs w:val="22"/>
              </w:rPr>
            </w:pPr>
            <w:r w:rsidRPr="00D5353F">
              <w:rPr>
                <w:szCs w:val="22"/>
              </w:rPr>
              <w:t>IPV_CSE</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Crypto Security Module</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rPr>
                <w:szCs w:val="22"/>
              </w:rPr>
            </w:pPr>
            <w:r w:rsidRPr="00D5353F">
              <w:rPr>
                <w:szCs w:val="22"/>
              </w:rPr>
              <w:t>IPV_CTU</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Cross Trigger Unit</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rPr>
                <w:szCs w:val="22"/>
              </w:rPr>
            </w:pPr>
            <w:r w:rsidRPr="00D5353F">
              <w:rPr>
                <w:szCs w:val="22"/>
              </w:rPr>
              <w:t>IPV_CTU2</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Cross Trigger Unit</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rPr>
                <w:szCs w:val="22"/>
              </w:rPr>
            </w:pPr>
            <w:r w:rsidRPr="00D5353F">
              <w:rPr>
                <w:szCs w:val="22"/>
              </w:rPr>
              <w:t>IPV_DMA</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Direct Memory Access</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rPr>
                <w:szCs w:val="22"/>
              </w:rPr>
            </w:pPr>
            <w:r w:rsidRPr="00D5353F">
              <w:rPr>
                <w:szCs w:val="22"/>
              </w:rPr>
              <w:t>IPV_DMAMUX</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DMA Muxing</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rPr>
                <w:szCs w:val="22"/>
              </w:rPr>
            </w:pPr>
            <w:r w:rsidRPr="00D5353F">
              <w:rPr>
                <w:szCs w:val="22"/>
              </w:rPr>
              <w:t>IPV_DMAV2</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Direct Memory Access</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9F621F" w:rsidRPr="00D5353F" w:rsidTr="0068744C">
        <w:tc>
          <w:tcPr>
            <w:tcW w:w="1757" w:type="dxa"/>
          </w:tcPr>
          <w:p w:rsidR="009F621F" w:rsidRPr="00D5353F" w:rsidRDefault="009F621F" w:rsidP="0068744C">
            <w:pPr>
              <w:rPr>
                <w:szCs w:val="22"/>
              </w:rPr>
            </w:pPr>
            <w:r w:rsidRPr="00D5353F">
              <w:rPr>
                <w:szCs w:val="22"/>
              </w:rPr>
              <w:t>IPV_DFMPLL</w:t>
            </w:r>
          </w:p>
        </w:tc>
        <w:tc>
          <w:tcPr>
            <w:tcW w:w="4140"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Digital Frequency Modulation Phase Locked Loop</w:t>
            </w:r>
          </w:p>
        </w:tc>
        <w:tc>
          <w:tcPr>
            <w:tcW w:w="1170"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IPV_DSPI</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Digital Serial Peripheral Interface</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IPV_EMIOS</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Enhanced Modular IO Subsystem</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IPV_ECSM</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Extended Crypto Security Module</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IPV_EQADC</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Extended QADC</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IPV_ETIMER</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Enhanced Timer</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IPV_ESCI</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Enhanced Serial Communication</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IPV_INTC</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Interrupt Controller</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IPV_FCCU</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Fault Collection and Control Unit</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9F621F" w:rsidRPr="00D5353F" w:rsidTr="0068744C">
        <w:tc>
          <w:tcPr>
            <w:tcW w:w="1757"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IPV_FEC</w:t>
            </w:r>
          </w:p>
        </w:tc>
        <w:tc>
          <w:tcPr>
            <w:tcW w:w="4140"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Fault Error Correction</w:t>
            </w:r>
          </w:p>
        </w:tc>
        <w:tc>
          <w:tcPr>
            <w:tcW w:w="1170"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IPV_FEC</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Fast Ethernet controller</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IPV_FLEXCAN</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Flexible Controller Area Network</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IPV_FLEXPWM</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Flexible PWM</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IPV_FLEXRAY</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Flexray</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IPV_FLASH</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Flash</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IPV_FMPLL</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Frequency Modulation Phase Locked Loop</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IPV_LINFLEX</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Local Interconnect Network Flex</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IPV_QSPI</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Quad Serial Peripheral Interface</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IPV_MC</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 Magic Carpet</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IPV_PIT</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Periodic Interrupt Timer</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IPV_PITRTI</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PIT Real Time Interface</w:t>
            </w:r>
          </w:p>
        </w:tc>
        <w:tc>
          <w:tcPr>
            <w:tcW w:w="1170" w:type="dxa"/>
          </w:tcPr>
          <w:p w:rsidR="00A00914"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IPV_RTC</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Real Time Clock</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IPV_SIU</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System Integration Unit</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A00914" w:rsidRPr="00D5353F" w:rsidTr="0068744C">
        <w:tc>
          <w:tcPr>
            <w:tcW w:w="1757"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IPV_SIUL</w:t>
            </w:r>
          </w:p>
        </w:tc>
        <w:tc>
          <w:tcPr>
            <w:tcW w:w="414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System Integration Unit Lite</w:t>
            </w:r>
          </w:p>
        </w:tc>
        <w:tc>
          <w:tcPr>
            <w:tcW w:w="1170" w:type="dxa"/>
          </w:tcPr>
          <w:p w:rsidR="00A00914" w:rsidRPr="00D5353F" w:rsidRDefault="00A00914"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A00914" w:rsidRPr="00D5353F" w:rsidRDefault="00A00914" w:rsidP="0068744C">
            <w:pPr>
              <w:pStyle w:val="TableEntry"/>
              <w:rPr>
                <w:rFonts w:ascii="Times New Roman" w:hAnsi="Times New Roman"/>
                <w:sz w:val="22"/>
                <w:szCs w:val="22"/>
              </w:rPr>
            </w:pPr>
          </w:p>
        </w:tc>
      </w:tr>
      <w:tr w:rsidR="009F621F" w:rsidRPr="00D5353F" w:rsidTr="0068744C">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IPV_SIULV2</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System Integration Unit Lite second version</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68744C">
        <w:trPr>
          <w:trHeight w:val="575"/>
        </w:trPr>
        <w:tc>
          <w:tcPr>
            <w:tcW w:w="1757"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IPV_SWT</w:t>
            </w:r>
          </w:p>
        </w:tc>
        <w:tc>
          <w:tcPr>
            <w:tcW w:w="4140"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Software Timer</w:t>
            </w:r>
          </w:p>
        </w:tc>
        <w:tc>
          <w:tcPr>
            <w:tcW w:w="1170"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Stub, Platform Independent</w:t>
            </w:r>
          </w:p>
        </w:tc>
      </w:tr>
      <w:tr w:rsidR="009F621F" w:rsidRPr="00D5353F" w:rsidTr="0068744C">
        <w:tc>
          <w:tcPr>
            <w:tcW w:w="1757"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lastRenderedPageBreak/>
              <w:t>IPV_SSCM</w:t>
            </w:r>
          </w:p>
        </w:tc>
        <w:tc>
          <w:tcPr>
            <w:tcW w:w="4140"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System status and configuration module</w:t>
            </w:r>
          </w:p>
        </w:tc>
        <w:tc>
          <w:tcPr>
            <w:tcW w:w="1170"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68744C">
            <w:pPr>
              <w:pStyle w:val="TableEntry"/>
              <w:rPr>
                <w:rFonts w:ascii="Times New Roman" w:hAnsi="Times New Roman"/>
                <w:sz w:val="22"/>
                <w:szCs w:val="22"/>
              </w:rPr>
            </w:pPr>
          </w:p>
        </w:tc>
      </w:tr>
      <w:tr w:rsidR="009F621F" w:rsidRPr="00D5353F" w:rsidTr="0068744C">
        <w:tc>
          <w:tcPr>
            <w:tcW w:w="1757"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IPV_STCU</w:t>
            </w:r>
          </w:p>
        </w:tc>
        <w:tc>
          <w:tcPr>
            <w:tcW w:w="4140"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Self-Test Control Unit</w:t>
            </w:r>
          </w:p>
        </w:tc>
        <w:tc>
          <w:tcPr>
            <w:tcW w:w="1170"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68744C">
            <w:pPr>
              <w:pStyle w:val="TableEntry"/>
              <w:rPr>
                <w:rFonts w:ascii="Times New Roman" w:hAnsi="Times New Roman"/>
                <w:sz w:val="22"/>
                <w:szCs w:val="22"/>
              </w:rPr>
            </w:pPr>
          </w:p>
        </w:tc>
      </w:tr>
      <w:tr w:rsidR="009F621F" w:rsidRPr="00D5353F" w:rsidTr="0068744C">
        <w:tc>
          <w:tcPr>
            <w:tcW w:w="1757"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IPV_STM</w:t>
            </w:r>
          </w:p>
        </w:tc>
        <w:tc>
          <w:tcPr>
            <w:tcW w:w="4140"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System Timer Module</w:t>
            </w:r>
          </w:p>
        </w:tc>
        <w:tc>
          <w:tcPr>
            <w:tcW w:w="1170"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68744C">
            <w:pPr>
              <w:pStyle w:val="TableEntry"/>
              <w:rPr>
                <w:rFonts w:ascii="Times New Roman" w:hAnsi="Times New Roman"/>
                <w:sz w:val="22"/>
                <w:szCs w:val="22"/>
              </w:rPr>
            </w:pPr>
          </w:p>
        </w:tc>
      </w:tr>
      <w:tr w:rsidR="009F621F" w:rsidRPr="00D5353F" w:rsidTr="0068744C">
        <w:tc>
          <w:tcPr>
            <w:tcW w:w="1757"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IPV_WKPU</w:t>
            </w:r>
          </w:p>
        </w:tc>
        <w:tc>
          <w:tcPr>
            <w:tcW w:w="4140"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Wake Up Unit</w:t>
            </w:r>
          </w:p>
        </w:tc>
        <w:tc>
          <w:tcPr>
            <w:tcW w:w="1170"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68744C">
            <w:pPr>
              <w:pStyle w:val="TableEntry"/>
              <w:rPr>
                <w:rFonts w:ascii="Times New Roman" w:hAnsi="Times New Roman"/>
                <w:sz w:val="22"/>
                <w:szCs w:val="22"/>
              </w:rPr>
            </w:pPr>
          </w:p>
        </w:tc>
      </w:tr>
      <w:tr w:rsidR="009F621F" w:rsidRPr="00D5353F" w:rsidTr="0068744C">
        <w:tc>
          <w:tcPr>
            <w:tcW w:w="1757"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w:t>
            </w:r>
          </w:p>
        </w:tc>
        <w:tc>
          <w:tcPr>
            <w:tcW w:w="4140"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w:t>
            </w:r>
          </w:p>
        </w:tc>
        <w:tc>
          <w:tcPr>
            <w:tcW w:w="1170"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w:t>
            </w:r>
          </w:p>
        </w:tc>
        <w:tc>
          <w:tcPr>
            <w:tcW w:w="1890" w:type="dxa"/>
          </w:tcPr>
          <w:p w:rsidR="009F621F" w:rsidRPr="00D5353F" w:rsidRDefault="009F621F" w:rsidP="0068744C">
            <w:pPr>
              <w:pStyle w:val="TableEntry"/>
              <w:rPr>
                <w:rFonts w:ascii="Times New Roman" w:hAnsi="Times New Roman"/>
                <w:sz w:val="22"/>
                <w:szCs w:val="22"/>
              </w:rPr>
            </w:pPr>
            <w:r w:rsidRPr="00D5353F">
              <w:rPr>
                <w:rFonts w:ascii="Times New Roman" w:hAnsi="Times New Roman"/>
                <w:sz w:val="22"/>
                <w:szCs w:val="22"/>
              </w:rPr>
              <w:t>……</w:t>
            </w:r>
          </w:p>
        </w:tc>
      </w:tr>
    </w:tbl>
    <w:p w:rsidR="00F6048B" w:rsidRPr="00D5353F" w:rsidRDefault="00F6048B" w:rsidP="00F6048B"/>
    <w:p w:rsidR="009F621F" w:rsidRPr="00D5353F" w:rsidRDefault="009F621F" w:rsidP="009F621F">
      <w:pPr>
        <w:pStyle w:val="Caption"/>
        <w:jc w:val="center"/>
        <w:rPr>
          <w:rFonts w:ascii="Times New Roman" w:hAnsi="Times New Roman"/>
          <w:sz w:val="22"/>
          <w:szCs w:val="22"/>
        </w:rPr>
      </w:pPr>
      <w:bookmarkStart w:id="224" w:name="_Toc339877712"/>
      <w:r w:rsidRPr="00D5353F">
        <w:t xml:space="preserve">Table </w:t>
      </w:r>
      <w:r w:rsidR="00417E7F">
        <w:fldChar w:fldCharType="begin"/>
      </w:r>
      <w:r w:rsidR="00417E7F">
        <w:instrText xml:space="preserve"> SEQ Table \* ARABIC </w:instrText>
      </w:r>
      <w:r w:rsidR="00417E7F">
        <w:fldChar w:fldCharType="separate"/>
      </w:r>
      <w:r w:rsidRPr="00D5353F">
        <w:rPr>
          <w:noProof/>
        </w:rPr>
        <w:t>10</w:t>
      </w:r>
      <w:r w:rsidR="00417E7F">
        <w:rPr>
          <w:noProof/>
        </w:rPr>
        <w:fldChar w:fldCharType="end"/>
      </w:r>
      <w:r w:rsidRPr="00D5353F">
        <w:t xml:space="preserve"> </w:t>
      </w:r>
      <w:r w:rsidRPr="00D5353F">
        <w:rPr>
          <w:rFonts w:ascii="Times New Roman" w:hAnsi="Times New Roman"/>
          <w:sz w:val="22"/>
          <w:szCs w:val="22"/>
        </w:rPr>
        <w:t>Parts Affected Table – SMCAL</w:t>
      </w:r>
      <w:bookmarkEnd w:id="2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7"/>
        <w:gridCol w:w="4140"/>
        <w:gridCol w:w="1170"/>
        <w:gridCol w:w="1890"/>
      </w:tblGrid>
      <w:tr w:rsidR="009F621F" w:rsidRPr="00D5353F" w:rsidTr="00F65BF9">
        <w:tc>
          <w:tcPr>
            <w:tcW w:w="1757" w:type="dxa"/>
            <w:shd w:val="clear" w:color="auto" w:fill="FFCC99"/>
          </w:tcPr>
          <w:p w:rsidR="009F621F" w:rsidRPr="00D5353F" w:rsidRDefault="009F621F" w:rsidP="00F65BF9">
            <w:pPr>
              <w:pStyle w:val="TableTitle"/>
              <w:rPr>
                <w:rFonts w:ascii="Times New Roman" w:hAnsi="Times New Roman"/>
                <w:sz w:val="22"/>
                <w:szCs w:val="22"/>
              </w:rPr>
            </w:pPr>
            <w:r w:rsidRPr="00D5353F">
              <w:rPr>
                <w:rFonts w:ascii="Times New Roman" w:hAnsi="Times New Roman"/>
                <w:sz w:val="22"/>
                <w:szCs w:val="22"/>
              </w:rPr>
              <w:t>Name of the “Parts Affected”</w:t>
            </w:r>
          </w:p>
        </w:tc>
        <w:tc>
          <w:tcPr>
            <w:tcW w:w="4140" w:type="dxa"/>
            <w:shd w:val="clear" w:color="auto" w:fill="FFCC99"/>
          </w:tcPr>
          <w:p w:rsidR="009F621F" w:rsidRPr="00D5353F" w:rsidRDefault="009F621F" w:rsidP="00F65BF9">
            <w:pPr>
              <w:pStyle w:val="TableTitle"/>
              <w:rPr>
                <w:rFonts w:ascii="Times New Roman" w:hAnsi="Times New Roman"/>
                <w:sz w:val="22"/>
                <w:szCs w:val="22"/>
              </w:rPr>
            </w:pPr>
            <w:r w:rsidRPr="00D5353F">
              <w:rPr>
                <w:rFonts w:ascii="Times New Roman" w:hAnsi="Times New Roman"/>
                <w:sz w:val="22"/>
                <w:szCs w:val="22"/>
              </w:rPr>
              <w:t>Description</w:t>
            </w:r>
          </w:p>
        </w:tc>
        <w:tc>
          <w:tcPr>
            <w:tcW w:w="1170" w:type="dxa"/>
            <w:shd w:val="clear" w:color="auto" w:fill="FFCC99"/>
          </w:tcPr>
          <w:p w:rsidR="009F621F" w:rsidRPr="00D5353F" w:rsidRDefault="009F621F" w:rsidP="00F65BF9">
            <w:pPr>
              <w:pStyle w:val="TableTitle"/>
              <w:rPr>
                <w:rFonts w:ascii="Times New Roman" w:hAnsi="Times New Roman"/>
                <w:sz w:val="22"/>
                <w:szCs w:val="22"/>
              </w:rPr>
            </w:pPr>
            <w:r w:rsidRPr="00D5353F">
              <w:rPr>
                <w:rFonts w:ascii="Times New Roman" w:hAnsi="Times New Roman"/>
                <w:sz w:val="22"/>
                <w:szCs w:val="22"/>
              </w:rPr>
              <w:t xml:space="preserve">Part Type </w:t>
            </w:r>
          </w:p>
        </w:tc>
        <w:tc>
          <w:tcPr>
            <w:tcW w:w="1890" w:type="dxa"/>
            <w:shd w:val="clear" w:color="auto" w:fill="FFCC99"/>
          </w:tcPr>
          <w:p w:rsidR="009F621F" w:rsidRPr="00D5353F" w:rsidRDefault="009F621F" w:rsidP="00F65BF9">
            <w:pPr>
              <w:pStyle w:val="TableTitle"/>
              <w:rPr>
                <w:rFonts w:ascii="Times New Roman" w:hAnsi="Times New Roman"/>
                <w:sz w:val="22"/>
                <w:szCs w:val="22"/>
              </w:rPr>
            </w:pPr>
            <w:r w:rsidRPr="00D5353F">
              <w:rPr>
                <w:rFonts w:ascii="Times New Roman" w:hAnsi="Times New Roman"/>
                <w:sz w:val="22"/>
                <w:szCs w:val="22"/>
              </w:rPr>
              <w:t>Remarks</w:t>
            </w: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ADC</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Analog to Digital Converter</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BASE</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Base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BUILD_EVD</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Build environment and common files</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Internal</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rPr>
          <w:trHeight w:val="512"/>
        </w:trPr>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DEM</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Diagnostics Event Manager</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Stub, Platform Independent</w:t>
            </w: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CAN</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Controller Area Network</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CANIF</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CAN Interface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Stub, Platform Dependent</w:t>
            </w: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CRY</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Crypto Module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CRC</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Cyclic Redundancy Check</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HW Module</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DET</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Development Error Tracer</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Stub, Platform Independent</w:t>
            </w: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DIO</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Digital I/O</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ECUM</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Electronic Control Unit Manager</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Stub, Platform Independent</w:t>
            </w: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ETH</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Ethernet</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ETHIF</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Ethernet Infra</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rPr>
          <w:trHeight w:val="233"/>
        </w:trPr>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FEE</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Flash EEPROM Emulation</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rPr>
          <w:trHeight w:val="233"/>
        </w:trPr>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FLS</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Flash</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FR</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Flexray</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FRIF</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Flexray Interface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GPT</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General Purpose Timer</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GTM</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General Timer Module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GTM_CFG</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General Configuration Timer Module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ICU</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Input Capture Unit</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IR</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Integration and Release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Specific</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LIN</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Local Interconnect Network</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LINIF</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LIN Interface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Stub, Platform Dependent</w:t>
            </w:r>
          </w:p>
        </w:tc>
      </w:tr>
      <w:tr w:rsidR="009F621F" w:rsidRPr="00D5353F" w:rsidTr="00F65BF9">
        <w:tc>
          <w:tcPr>
            <w:tcW w:w="1757" w:type="dxa"/>
          </w:tcPr>
          <w:p w:rsidR="009F621F" w:rsidRPr="00D5353F" w:rsidRDefault="006C2403" w:rsidP="00F65BF9">
            <w:pPr>
              <w:pStyle w:val="TableEntry"/>
              <w:rPr>
                <w:rFonts w:ascii="Times New Roman" w:hAnsi="Times New Roman"/>
                <w:sz w:val="22"/>
                <w:szCs w:val="22"/>
              </w:rPr>
            </w:pPr>
            <w:r>
              <w:rPr>
                <w:rFonts w:ascii="Times New Roman" w:hAnsi="Times New Roman"/>
                <w:sz w:val="22"/>
                <w:szCs w:val="22"/>
              </w:rPr>
              <w:t xml:space="preserve">AUTOMOTIVE </w:t>
            </w:r>
            <w:r>
              <w:rPr>
                <w:rFonts w:ascii="Times New Roman" w:hAnsi="Times New Roman"/>
                <w:sz w:val="22"/>
                <w:szCs w:val="22"/>
              </w:rPr>
              <w:lastRenderedPageBreak/>
              <w:t>SW</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lastRenderedPageBreak/>
              <w:t>Microcontroller Unit</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lastRenderedPageBreak/>
              <w:t>MCL</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TBC</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HW Module</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MEMIF</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Memory Interface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Stub, Platform Independent</w:t>
            </w: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PORT</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PORT</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PWM</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Pulse Width Modulation</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RESOURCE</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Resource module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Tresos Specific</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RTE</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Runtime Environment</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SAMPL_APP</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Resource module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Tresos Specific</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SPI</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Serial Peripheral Interface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rPr>
          <w:trHeight w:val="233"/>
        </w:trPr>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WDOG</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Watchdog Timer</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rPr>
          <w:trHeight w:val="233"/>
        </w:trPr>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WDOGIF</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Watchdog Timer Interface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Stub, Platform Dependent</w:t>
            </w:r>
          </w:p>
        </w:tc>
      </w:tr>
      <w:tr w:rsidR="009F621F" w:rsidRPr="00D5353F" w:rsidTr="00F65BF9">
        <w:tc>
          <w:tcPr>
            <w:tcW w:w="1757" w:type="dxa"/>
          </w:tcPr>
          <w:p w:rsidR="009F621F" w:rsidRPr="00D5353F" w:rsidRDefault="009F621F" w:rsidP="00F65BF9">
            <w:pPr>
              <w:rPr>
                <w:szCs w:val="22"/>
              </w:rPr>
            </w:pPr>
            <w:r w:rsidRPr="00D5353F">
              <w:rPr>
                <w:szCs w:val="22"/>
              </w:rPr>
              <w:t>……………</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w:t>
            </w:r>
          </w:p>
        </w:tc>
        <w:tc>
          <w:tcPr>
            <w:tcW w:w="189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w:t>
            </w:r>
          </w:p>
        </w:tc>
      </w:tr>
      <w:tr w:rsidR="009F621F" w:rsidRPr="00D5353F" w:rsidTr="00F65BF9">
        <w:tc>
          <w:tcPr>
            <w:tcW w:w="1757" w:type="dxa"/>
          </w:tcPr>
          <w:p w:rsidR="009F621F" w:rsidRPr="00D5353F" w:rsidRDefault="009F621F" w:rsidP="00F65BF9">
            <w:pPr>
              <w:rPr>
                <w:szCs w:val="22"/>
              </w:rPr>
            </w:pPr>
            <w:r w:rsidRPr="00D5353F">
              <w:rPr>
                <w:szCs w:val="22"/>
              </w:rPr>
              <w:t>IPV_ADC</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Analog to Digital Converter</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rPr>
                <w:szCs w:val="22"/>
              </w:rPr>
            </w:pPr>
            <w:r w:rsidRPr="00D5353F">
              <w:rPr>
                <w:szCs w:val="22"/>
              </w:rPr>
              <w:t>IPV_ADCDIG</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ADC Digital Interface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rPr>
                <w:szCs w:val="22"/>
              </w:rPr>
            </w:pPr>
            <w:r w:rsidRPr="00D5353F">
              <w:rPr>
                <w:szCs w:val="22"/>
              </w:rPr>
              <w:t>IPV_CRC</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Cyclic Redundancy Checker</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rPr>
                <w:szCs w:val="22"/>
              </w:rPr>
            </w:pPr>
            <w:r w:rsidRPr="00D5353F">
              <w:rPr>
                <w:szCs w:val="22"/>
              </w:rPr>
              <w:t>IPV_CRP</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Crypto</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rPr>
                <w:szCs w:val="22"/>
              </w:rPr>
            </w:pPr>
            <w:r w:rsidRPr="00D5353F">
              <w:rPr>
                <w:szCs w:val="22"/>
              </w:rPr>
              <w:t>IPV_CSE</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Crypto Security Module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rPr>
                <w:szCs w:val="22"/>
              </w:rPr>
            </w:pPr>
            <w:r w:rsidRPr="00D5353F">
              <w:rPr>
                <w:szCs w:val="22"/>
              </w:rPr>
              <w:t>IPV_CTU</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Cross Trigger Unit</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rPr>
                <w:szCs w:val="22"/>
              </w:rPr>
            </w:pPr>
            <w:r w:rsidRPr="00D5353F">
              <w:rPr>
                <w:szCs w:val="22"/>
              </w:rPr>
              <w:t>IPV_CTU2</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Cross Trigger Unit</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rPr>
                <w:szCs w:val="22"/>
              </w:rPr>
            </w:pPr>
            <w:r w:rsidRPr="00D5353F">
              <w:rPr>
                <w:szCs w:val="22"/>
              </w:rPr>
              <w:t>IPV_DMA</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Direct Memory Access</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rPr>
                <w:szCs w:val="22"/>
              </w:rPr>
            </w:pPr>
            <w:r w:rsidRPr="00D5353F">
              <w:rPr>
                <w:szCs w:val="22"/>
              </w:rPr>
              <w:t>IPV_DMAMUX</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DMA Muxing</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rPr>
                <w:szCs w:val="22"/>
              </w:rPr>
            </w:pPr>
            <w:r w:rsidRPr="00D5353F">
              <w:rPr>
                <w:szCs w:val="22"/>
              </w:rPr>
              <w:t>IPV_DMAV2</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Direct Memory Access</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rPr>
                <w:szCs w:val="22"/>
              </w:rPr>
            </w:pPr>
            <w:r w:rsidRPr="00D5353F">
              <w:rPr>
                <w:szCs w:val="22"/>
              </w:rPr>
              <w:t>IPV_DFMPLL</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Digital Frequency Modulation Phase Locked Loop</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IPV_DSPI</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Digital Serial Peripheral Interface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IPV_EMIOS</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Enhanced Modular IO Subsystem</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IPV_ECSM</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Extended Crypto Security Module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IPV_EQADC</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Extended QADC</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IPV_ETIMER</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Enhanced Timer</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IPV_ESCI</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Enhanced Serial Communication</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IPV_INTC</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Interrupt Controller</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IPV_FCCU</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Fault Collection and Control Unit</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IPV_FRIPIV10</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Flexray Interface</w:t>
            </w:r>
          </w:p>
        </w:tc>
        <w:tc>
          <w:tcPr>
            <w:tcW w:w="1170" w:type="dxa"/>
          </w:tcPr>
          <w:p w:rsidR="009F621F" w:rsidRPr="00D5353F" w:rsidRDefault="009F621F" w:rsidP="00F65BF9">
            <w:pPr>
              <w:pStyle w:val="TableEntry"/>
              <w:rPr>
                <w:rFonts w:ascii="Times New Roman" w:hAnsi="Times New Roman"/>
                <w:sz w:val="22"/>
                <w:szCs w:val="22"/>
              </w:rPr>
            </w:pP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IPV_FEC</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Fault Error Correction</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IPV_FEC</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Fast Ethernet controller</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IPV_FLEXCAN</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Flexible Controller Area Network</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IPV_FLEXPWM</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Flexible PWM</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IPV_FLEXRAY</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Flexray</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lastRenderedPageBreak/>
              <w:t>IPV_FLASH</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Flash</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IPV_FMPLL</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Frequency Modulation Phase Locked Loop</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IPV_LINFLEX</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Local Interconnect Network Flex</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IPV_QSPI</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Quad Serial Peripheral Interface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IPV_MC</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 Magic Carpet</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IPV_PIT</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Periodic Interrupt Timer</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IPV_PITRTI</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PIT Real Time Interface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IPV_RTC</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Real Time Clock</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IPV_SIU</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System Integration Unit</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IPV_SIUL</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System Integration Unit Lite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IPV_SIULV2</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System Integration Unit Lite second version</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IPV_STCU</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TBC</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IPV_STCUV2</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TBC</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IPV_SSCM</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TBC</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v</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rPr>
          <w:trHeight w:val="575"/>
        </w:trPr>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IPV_SWT</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Software Timer</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Stub, Platform Independent</w:t>
            </w: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IPV_SSCM</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System status and configuration module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IPV_STCU</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Self-Test Control Unit</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IPV_STM</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System Timer Module</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IPV_WKPU</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Wake Up Unit</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IPVault</w:t>
            </w:r>
          </w:p>
        </w:tc>
        <w:tc>
          <w:tcPr>
            <w:tcW w:w="1890" w:type="dxa"/>
          </w:tcPr>
          <w:p w:rsidR="009F621F" w:rsidRPr="00D5353F" w:rsidRDefault="009F621F" w:rsidP="00F65BF9">
            <w:pPr>
              <w:pStyle w:val="TableEntry"/>
              <w:rPr>
                <w:rFonts w:ascii="Times New Roman" w:hAnsi="Times New Roman"/>
                <w:sz w:val="22"/>
                <w:szCs w:val="22"/>
              </w:rPr>
            </w:pPr>
          </w:p>
        </w:tc>
      </w:tr>
      <w:tr w:rsidR="009F621F" w:rsidRPr="00D5353F" w:rsidTr="00F65BF9">
        <w:tc>
          <w:tcPr>
            <w:tcW w:w="1757"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w:t>
            </w:r>
          </w:p>
        </w:tc>
        <w:tc>
          <w:tcPr>
            <w:tcW w:w="414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w:t>
            </w:r>
          </w:p>
        </w:tc>
        <w:tc>
          <w:tcPr>
            <w:tcW w:w="117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w:t>
            </w:r>
          </w:p>
        </w:tc>
        <w:tc>
          <w:tcPr>
            <w:tcW w:w="1890" w:type="dxa"/>
          </w:tcPr>
          <w:p w:rsidR="009F621F" w:rsidRPr="00D5353F" w:rsidRDefault="009F621F" w:rsidP="00F65BF9">
            <w:pPr>
              <w:pStyle w:val="TableEntry"/>
              <w:rPr>
                <w:rFonts w:ascii="Times New Roman" w:hAnsi="Times New Roman"/>
                <w:sz w:val="22"/>
                <w:szCs w:val="22"/>
              </w:rPr>
            </w:pPr>
            <w:r w:rsidRPr="00D5353F">
              <w:rPr>
                <w:rFonts w:ascii="Times New Roman" w:hAnsi="Times New Roman"/>
                <w:sz w:val="22"/>
                <w:szCs w:val="22"/>
              </w:rPr>
              <w:t>……</w:t>
            </w:r>
          </w:p>
        </w:tc>
      </w:tr>
    </w:tbl>
    <w:p w:rsidR="002E331F" w:rsidRPr="00D5353F" w:rsidRDefault="002E331F" w:rsidP="002E331F">
      <w:pPr>
        <w:rPr>
          <w:b/>
          <w:bCs/>
          <w:szCs w:val="22"/>
        </w:rPr>
      </w:pPr>
    </w:p>
    <w:p w:rsidR="009669E3" w:rsidRPr="00D5353F" w:rsidRDefault="009669E3" w:rsidP="009669E3">
      <w:pPr>
        <w:pStyle w:val="Caption"/>
        <w:jc w:val="center"/>
        <w:rPr>
          <w:rFonts w:ascii="Times New Roman" w:hAnsi="Times New Roman"/>
          <w:sz w:val="22"/>
          <w:szCs w:val="22"/>
        </w:rPr>
      </w:pPr>
      <w:bookmarkStart w:id="225" w:name="_Toc343511915"/>
      <w:r w:rsidRPr="00D5353F">
        <w:t xml:space="preserve">Table </w:t>
      </w:r>
      <w:r w:rsidR="00417E7F">
        <w:fldChar w:fldCharType="begin"/>
      </w:r>
      <w:r w:rsidR="00417E7F">
        <w:instrText xml:space="preserve"> SEQ Table \* ARABIC </w:instrText>
      </w:r>
      <w:r w:rsidR="00417E7F">
        <w:fldChar w:fldCharType="separate"/>
      </w:r>
      <w:r w:rsidRPr="00D5353F">
        <w:rPr>
          <w:noProof/>
        </w:rPr>
        <w:t>10</w:t>
      </w:r>
      <w:r w:rsidR="00417E7F">
        <w:rPr>
          <w:noProof/>
        </w:rPr>
        <w:fldChar w:fldCharType="end"/>
      </w:r>
      <w:r w:rsidRPr="00D5353F">
        <w:t xml:space="preserve"> </w:t>
      </w:r>
      <w:r w:rsidRPr="00D5353F">
        <w:rPr>
          <w:rFonts w:ascii="Times New Roman" w:hAnsi="Times New Roman"/>
          <w:sz w:val="22"/>
          <w:szCs w:val="22"/>
        </w:rPr>
        <w:t>Parts Affected Table – VV-TEST-MCAL</w:t>
      </w:r>
      <w:bookmarkEnd w:id="225"/>
    </w:p>
    <w:p w:rsidR="009669E3" w:rsidRPr="00D5353F" w:rsidRDefault="009669E3" w:rsidP="009669E3">
      <w:r w:rsidRPr="00D5353F">
        <w:t>Note: Autosar Drivers are listed in “Parts affected”.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7"/>
        <w:gridCol w:w="4140"/>
        <w:gridCol w:w="1170"/>
        <w:gridCol w:w="1890"/>
      </w:tblGrid>
      <w:tr w:rsidR="009669E3" w:rsidRPr="00D5353F" w:rsidTr="00C85E2C">
        <w:tc>
          <w:tcPr>
            <w:tcW w:w="1757" w:type="dxa"/>
            <w:shd w:val="clear" w:color="auto" w:fill="FFCC99"/>
          </w:tcPr>
          <w:p w:rsidR="009669E3" w:rsidRPr="00D5353F" w:rsidRDefault="009669E3" w:rsidP="00C85E2C">
            <w:pPr>
              <w:pStyle w:val="TableTitle"/>
              <w:rPr>
                <w:rFonts w:ascii="Times New Roman" w:hAnsi="Times New Roman"/>
                <w:sz w:val="22"/>
                <w:szCs w:val="22"/>
              </w:rPr>
            </w:pPr>
            <w:r w:rsidRPr="00D5353F">
              <w:rPr>
                <w:rFonts w:ascii="Times New Roman" w:hAnsi="Times New Roman"/>
                <w:sz w:val="22"/>
                <w:szCs w:val="22"/>
              </w:rPr>
              <w:t>Name of the “Parts Affected”</w:t>
            </w:r>
          </w:p>
        </w:tc>
        <w:tc>
          <w:tcPr>
            <w:tcW w:w="4140" w:type="dxa"/>
            <w:shd w:val="clear" w:color="auto" w:fill="FFCC99"/>
          </w:tcPr>
          <w:p w:rsidR="009669E3" w:rsidRPr="00D5353F" w:rsidRDefault="009669E3" w:rsidP="00C85E2C">
            <w:pPr>
              <w:pStyle w:val="TableTitle"/>
              <w:rPr>
                <w:rFonts w:ascii="Times New Roman" w:hAnsi="Times New Roman"/>
                <w:sz w:val="22"/>
                <w:szCs w:val="22"/>
              </w:rPr>
            </w:pPr>
            <w:r w:rsidRPr="00D5353F">
              <w:rPr>
                <w:rFonts w:ascii="Times New Roman" w:hAnsi="Times New Roman"/>
                <w:sz w:val="22"/>
                <w:szCs w:val="22"/>
              </w:rPr>
              <w:t>Description</w:t>
            </w:r>
          </w:p>
        </w:tc>
        <w:tc>
          <w:tcPr>
            <w:tcW w:w="1170" w:type="dxa"/>
            <w:shd w:val="clear" w:color="auto" w:fill="FFCC99"/>
          </w:tcPr>
          <w:p w:rsidR="009669E3" w:rsidRPr="00D5353F" w:rsidRDefault="009669E3" w:rsidP="00C85E2C">
            <w:pPr>
              <w:pStyle w:val="TableTitle"/>
              <w:rPr>
                <w:rFonts w:ascii="Times New Roman" w:hAnsi="Times New Roman"/>
                <w:sz w:val="22"/>
                <w:szCs w:val="22"/>
              </w:rPr>
            </w:pPr>
            <w:r w:rsidRPr="00D5353F">
              <w:rPr>
                <w:rFonts w:ascii="Times New Roman" w:hAnsi="Times New Roman"/>
                <w:sz w:val="22"/>
                <w:szCs w:val="22"/>
              </w:rPr>
              <w:t xml:space="preserve">Part Type </w:t>
            </w:r>
          </w:p>
        </w:tc>
        <w:tc>
          <w:tcPr>
            <w:tcW w:w="1890" w:type="dxa"/>
            <w:shd w:val="clear" w:color="auto" w:fill="FFCC99"/>
          </w:tcPr>
          <w:p w:rsidR="009669E3" w:rsidRPr="00D5353F" w:rsidRDefault="009669E3" w:rsidP="00C85E2C">
            <w:pPr>
              <w:pStyle w:val="TableTitle"/>
              <w:rPr>
                <w:rFonts w:ascii="Times New Roman" w:hAnsi="Times New Roman"/>
                <w:sz w:val="22"/>
                <w:szCs w:val="22"/>
              </w:rPr>
            </w:pPr>
            <w:r w:rsidRPr="00D5353F">
              <w:rPr>
                <w:rFonts w:ascii="Times New Roman" w:hAnsi="Times New Roman"/>
                <w:sz w:val="22"/>
                <w:szCs w:val="22"/>
              </w:rPr>
              <w:t>Remarks</w:t>
            </w:r>
          </w:p>
        </w:tc>
      </w:tr>
      <w:tr w:rsidR="009669E3" w:rsidRPr="00D5353F" w:rsidTr="00C85E2C">
        <w:tc>
          <w:tcPr>
            <w:tcW w:w="1757"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ADC</w:t>
            </w:r>
          </w:p>
        </w:tc>
        <w:tc>
          <w:tcPr>
            <w:tcW w:w="414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Analog to Digital Converter</w:t>
            </w:r>
          </w:p>
        </w:tc>
        <w:tc>
          <w:tcPr>
            <w:tcW w:w="117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669E3" w:rsidRPr="00D5353F" w:rsidRDefault="009669E3" w:rsidP="00C85E2C">
            <w:pPr>
              <w:pStyle w:val="TableEntry"/>
              <w:rPr>
                <w:rFonts w:ascii="Times New Roman" w:hAnsi="Times New Roman"/>
                <w:sz w:val="22"/>
                <w:szCs w:val="22"/>
              </w:rPr>
            </w:pPr>
          </w:p>
        </w:tc>
      </w:tr>
      <w:tr w:rsidR="009669E3" w:rsidRPr="00D5353F" w:rsidTr="00C85E2C">
        <w:tc>
          <w:tcPr>
            <w:tcW w:w="1757"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CAN</w:t>
            </w:r>
          </w:p>
        </w:tc>
        <w:tc>
          <w:tcPr>
            <w:tcW w:w="414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Controller Area Network</w:t>
            </w:r>
          </w:p>
        </w:tc>
        <w:tc>
          <w:tcPr>
            <w:tcW w:w="117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669E3" w:rsidRPr="00D5353F" w:rsidRDefault="009669E3" w:rsidP="00C85E2C">
            <w:pPr>
              <w:pStyle w:val="TableEntry"/>
              <w:rPr>
                <w:rFonts w:ascii="Times New Roman" w:hAnsi="Times New Roman"/>
                <w:sz w:val="22"/>
                <w:szCs w:val="22"/>
              </w:rPr>
            </w:pPr>
          </w:p>
        </w:tc>
      </w:tr>
      <w:tr w:rsidR="009669E3" w:rsidRPr="00D5353F" w:rsidTr="00C85E2C">
        <w:tc>
          <w:tcPr>
            <w:tcW w:w="1757"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CRC</w:t>
            </w:r>
          </w:p>
        </w:tc>
        <w:tc>
          <w:tcPr>
            <w:tcW w:w="414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Cyclic Redundancy Check</w:t>
            </w:r>
          </w:p>
        </w:tc>
        <w:tc>
          <w:tcPr>
            <w:tcW w:w="117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HW Module</w:t>
            </w:r>
          </w:p>
        </w:tc>
        <w:tc>
          <w:tcPr>
            <w:tcW w:w="1890" w:type="dxa"/>
          </w:tcPr>
          <w:p w:rsidR="009669E3" w:rsidRPr="00D5353F" w:rsidRDefault="009669E3" w:rsidP="00C85E2C">
            <w:pPr>
              <w:pStyle w:val="TableEntry"/>
              <w:rPr>
                <w:rFonts w:ascii="Times New Roman" w:hAnsi="Times New Roman"/>
                <w:sz w:val="22"/>
                <w:szCs w:val="22"/>
              </w:rPr>
            </w:pPr>
          </w:p>
        </w:tc>
      </w:tr>
      <w:tr w:rsidR="009669E3" w:rsidRPr="00D5353F" w:rsidTr="00C85E2C">
        <w:tc>
          <w:tcPr>
            <w:tcW w:w="1757"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DIO</w:t>
            </w:r>
          </w:p>
        </w:tc>
        <w:tc>
          <w:tcPr>
            <w:tcW w:w="414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Digital I/O</w:t>
            </w:r>
          </w:p>
        </w:tc>
        <w:tc>
          <w:tcPr>
            <w:tcW w:w="117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669E3" w:rsidRPr="00D5353F" w:rsidRDefault="009669E3" w:rsidP="00C85E2C">
            <w:pPr>
              <w:pStyle w:val="TableEntry"/>
              <w:rPr>
                <w:rFonts w:ascii="Times New Roman" w:hAnsi="Times New Roman"/>
                <w:sz w:val="22"/>
                <w:szCs w:val="22"/>
              </w:rPr>
            </w:pPr>
          </w:p>
        </w:tc>
      </w:tr>
      <w:tr w:rsidR="009669E3" w:rsidRPr="00D5353F" w:rsidTr="00C85E2C">
        <w:tc>
          <w:tcPr>
            <w:tcW w:w="1757"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ETH</w:t>
            </w:r>
          </w:p>
        </w:tc>
        <w:tc>
          <w:tcPr>
            <w:tcW w:w="414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Ethernet</w:t>
            </w:r>
          </w:p>
        </w:tc>
        <w:tc>
          <w:tcPr>
            <w:tcW w:w="117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669E3" w:rsidRPr="00D5353F" w:rsidRDefault="009669E3" w:rsidP="00C85E2C">
            <w:pPr>
              <w:pStyle w:val="TableEntry"/>
              <w:rPr>
                <w:rFonts w:ascii="Times New Roman" w:hAnsi="Times New Roman"/>
                <w:sz w:val="22"/>
                <w:szCs w:val="22"/>
              </w:rPr>
            </w:pPr>
          </w:p>
        </w:tc>
      </w:tr>
      <w:tr w:rsidR="009669E3" w:rsidRPr="00D5353F" w:rsidTr="00C85E2C">
        <w:trPr>
          <w:trHeight w:val="233"/>
        </w:trPr>
        <w:tc>
          <w:tcPr>
            <w:tcW w:w="1757"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FEE</w:t>
            </w:r>
          </w:p>
        </w:tc>
        <w:tc>
          <w:tcPr>
            <w:tcW w:w="414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Flash EEPROM Emulation</w:t>
            </w:r>
          </w:p>
        </w:tc>
        <w:tc>
          <w:tcPr>
            <w:tcW w:w="117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669E3" w:rsidRPr="00D5353F" w:rsidRDefault="009669E3" w:rsidP="00C85E2C">
            <w:pPr>
              <w:pStyle w:val="TableEntry"/>
              <w:rPr>
                <w:rFonts w:ascii="Times New Roman" w:hAnsi="Times New Roman"/>
                <w:sz w:val="22"/>
                <w:szCs w:val="22"/>
              </w:rPr>
            </w:pPr>
          </w:p>
        </w:tc>
      </w:tr>
      <w:tr w:rsidR="009669E3" w:rsidRPr="00D5353F" w:rsidTr="00C85E2C">
        <w:trPr>
          <w:trHeight w:val="233"/>
        </w:trPr>
        <w:tc>
          <w:tcPr>
            <w:tcW w:w="1757"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FLS</w:t>
            </w:r>
          </w:p>
        </w:tc>
        <w:tc>
          <w:tcPr>
            <w:tcW w:w="414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Flash</w:t>
            </w:r>
          </w:p>
        </w:tc>
        <w:tc>
          <w:tcPr>
            <w:tcW w:w="117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669E3" w:rsidRPr="00D5353F" w:rsidRDefault="009669E3" w:rsidP="00C85E2C">
            <w:pPr>
              <w:pStyle w:val="TableEntry"/>
              <w:rPr>
                <w:rFonts w:ascii="Times New Roman" w:hAnsi="Times New Roman"/>
                <w:sz w:val="22"/>
                <w:szCs w:val="22"/>
              </w:rPr>
            </w:pPr>
          </w:p>
        </w:tc>
      </w:tr>
      <w:tr w:rsidR="009669E3" w:rsidRPr="00D5353F" w:rsidTr="00C85E2C">
        <w:tc>
          <w:tcPr>
            <w:tcW w:w="1757"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FR</w:t>
            </w:r>
          </w:p>
        </w:tc>
        <w:tc>
          <w:tcPr>
            <w:tcW w:w="414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Flexray</w:t>
            </w:r>
          </w:p>
        </w:tc>
        <w:tc>
          <w:tcPr>
            <w:tcW w:w="117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669E3" w:rsidRPr="00D5353F" w:rsidRDefault="009669E3" w:rsidP="00C85E2C">
            <w:pPr>
              <w:pStyle w:val="TableEntry"/>
              <w:rPr>
                <w:rFonts w:ascii="Times New Roman" w:hAnsi="Times New Roman"/>
                <w:sz w:val="22"/>
                <w:szCs w:val="22"/>
              </w:rPr>
            </w:pPr>
          </w:p>
        </w:tc>
      </w:tr>
      <w:tr w:rsidR="009669E3" w:rsidRPr="00D5353F" w:rsidTr="00C85E2C">
        <w:tc>
          <w:tcPr>
            <w:tcW w:w="1757"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GPT</w:t>
            </w:r>
          </w:p>
        </w:tc>
        <w:tc>
          <w:tcPr>
            <w:tcW w:w="414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General Purpose Timer</w:t>
            </w:r>
          </w:p>
        </w:tc>
        <w:tc>
          <w:tcPr>
            <w:tcW w:w="117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669E3" w:rsidRPr="00D5353F" w:rsidRDefault="009669E3" w:rsidP="00C85E2C">
            <w:pPr>
              <w:pStyle w:val="TableEntry"/>
              <w:rPr>
                <w:rFonts w:ascii="Times New Roman" w:hAnsi="Times New Roman"/>
                <w:sz w:val="22"/>
                <w:szCs w:val="22"/>
              </w:rPr>
            </w:pPr>
          </w:p>
        </w:tc>
      </w:tr>
      <w:tr w:rsidR="009669E3" w:rsidRPr="00D5353F" w:rsidTr="00C85E2C">
        <w:tc>
          <w:tcPr>
            <w:tcW w:w="1757"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GTM</w:t>
            </w:r>
          </w:p>
        </w:tc>
        <w:tc>
          <w:tcPr>
            <w:tcW w:w="414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General Timer Module</w:t>
            </w:r>
          </w:p>
        </w:tc>
        <w:tc>
          <w:tcPr>
            <w:tcW w:w="117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669E3" w:rsidRPr="00D5353F" w:rsidRDefault="009669E3" w:rsidP="00C85E2C">
            <w:pPr>
              <w:pStyle w:val="TableEntry"/>
              <w:rPr>
                <w:rFonts w:ascii="Times New Roman" w:hAnsi="Times New Roman"/>
                <w:sz w:val="22"/>
                <w:szCs w:val="22"/>
              </w:rPr>
            </w:pPr>
          </w:p>
        </w:tc>
      </w:tr>
      <w:tr w:rsidR="009669E3" w:rsidRPr="00D5353F" w:rsidTr="00C85E2C">
        <w:tc>
          <w:tcPr>
            <w:tcW w:w="1757"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ICU</w:t>
            </w:r>
          </w:p>
        </w:tc>
        <w:tc>
          <w:tcPr>
            <w:tcW w:w="414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Input Capture Unit</w:t>
            </w:r>
          </w:p>
        </w:tc>
        <w:tc>
          <w:tcPr>
            <w:tcW w:w="117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669E3" w:rsidRPr="00D5353F" w:rsidRDefault="009669E3" w:rsidP="00C85E2C">
            <w:pPr>
              <w:pStyle w:val="TableEntry"/>
              <w:rPr>
                <w:rFonts w:ascii="Times New Roman" w:hAnsi="Times New Roman"/>
                <w:sz w:val="22"/>
                <w:szCs w:val="22"/>
              </w:rPr>
            </w:pPr>
          </w:p>
        </w:tc>
      </w:tr>
      <w:tr w:rsidR="009669E3" w:rsidRPr="00D5353F" w:rsidTr="00C85E2C">
        <w:tc>
          <w:tcPr>
            <w:tcW w:w="1757"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LIN</w:t>
            </w:r>
          </w:p>
        </w:tc>
        <w:tc>
          <w:tcPr>
            <w:tcW w:w="414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Local Interconnect Network</w:t>
            </w:r>
          </w:p>
        </w:tc>
        <w:tc>
          <w:tcPr>
            <w:tcW w:w="117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669E3" w:rsidRPr="00D5353F" w:rsidRDefault="009669E3" w:rsidP="00C85E2C">
            <w:pPr>
              <w:pStyle w:val="TableEntry"/>
              <w:rPr>
                <w:rFonts w:ascii="Times New Roman" w:hAnsi="Times New Roman"/>
                <w:sz w:val="22"/>
                <w:szCs w:val="22"/>
              </w:rPr>
            </w:pPr>
          </w:p>
        </w:tc>
      </w:tr>
      <w:tr w:rsidR="009669E3" w:rsidRPr="00D5353F" w:rsidTr="00C85E2C">
        <w:tc>
          <w:tcPr>
            <w:tcW w:w="1757" w:type="dxa"/>
          </w:tcPr>
          <w:p w:rsidR="009669E3" w:rsidRPr="00D5353F" w:rsidRDefault="006C2403" w:rsidP="00C85E2C">
            <w:pPr>
              <w:pStyle w:val="TableEntry"/>
              <w:rPr>
                <w:rFonts w:ascii="Times New Roman" w:hAnsi="Times New Roman"/>
                <w:sz w:val="22"/>
                <w:szCs w:val="22"/>
              </w:rPr>
            </w:pPr>
            <w:r>
              <w:rPr>
                <w:rFonts w:ascii="Times New Roman" w:hAnsi="Times New Roman"/>
                <w:sz w:val="22"/>
                <w:szCs w:val="22"/>
              </w:rPr>
              <w:lastRenderedPageBreak/>
              <w:t>AUTOMOTIVE SW</w:t>
            </w:r>
          </w:p>
        </w:tc>
        <w:tc>
          <w:tcPr>
            <w:tcW w:w="414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Microcontroller Unit</w:t>
            </w:r>
          </w:p>
        </w:tc>
        <w:tc>
          <w:tcPr>
            <w:tcW w:w="117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669E3" w:rsidRPr="00D5353F" w:rsidRDefault="009669E3" w:rsidP="00C85E2C">
            <w:pPr>
              <w:pStyle w:val="TableEntry"/>
              <w:rPr>
                <w:rFonts w:ascii="Times New Roman" w:hAnsi="Times New Roman"/>
                <w:sz w:val="22"/>
                <w:szCs w:val="22"/>
              </w:rPr>
            </w:pPr>
          </w:p>
        </w:tc>
      </w:tr>
      <w:tr w:rsidR="009669E3" w:rsidRPr="00D5353F" w:rsidTr="00C85E2C">
        <w:tc>
          <w:tcPr>
            <w:tcW w:w="1757"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PORT</w:t>
            </w:r>
          </w:p>
        </w:tc>
        <w:tc>
          <w:tcPr>
            <w:tcW w:w="414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PORT</w:t>
            </w:r>
          </w:p>
        </w:tc>
        <w:tc>
          <w:tcPr>
            <w:tcW w:w="117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669E3" w:rsidRPr="00D5353F" w:rsidRDefault="009669E3" w:rsidP="00C85E2C">
            <w:pPr>
              <w:pStyle w:val="TableEntry"/>
              <w:rPr>
                <w:rFonts w:ascii="Times New Roman" w:hAnsi="Times New Roman"/>
                <w:sz w:val="22"/>
                <w:szCs w:val="22"/>
              </w:rPr>
            </w:pPr>
          </w:p>
        </w:tc>
      </w:tr>
      <w:tr w:rsidR="009669E3" w:rsidRPr="00D5353F" w:rsidTr="00C85E2C">
        <w:tc>
          <w:tcPr>
            <w:tcW w:w="1757"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PWM</w:t>
            </w:r>
          </w:p>
        </w:tc>
        <w:tc>
          <w:tcPr>
            <w:tcW w:w="414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Pulse Width Modulation</w:t>
            </w:r>
          </w:p>
        </w:tc>
        <w:tc>
          <w:tcPr>
            <w:tcW w:w="117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669E3" w:rsidRPr="00D5353F" w:rsidRDefault="009669E3" w:rsidP="00C85E2C">
            <w:pPr>
              <w:pStyle w:val="TableEntry"/>
              <w:rPr>
                <w:rFonts w:ascii="Times New Roman" w:hAnsi="Times New Roman"/>
                <w:sz w:val="22"/>
                <w:szCs w:val="22"/>
              </w:rPr>
            </w:pPr>
          </w:p>
        </w:tc>
      </w:tr>
      <w:tr w:rsidR="009669E3" w:rsidRPr="00D5353F" w:rsidTr="00C85E2C">
        <w:tc>
          <w:tcPr>
            <w:tcW w:w="1757"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SPI</w:t>
            </w:r>
          </w:p>
        </w:tc>
        <w:tc>
          <w:tcPr>
            <w:tcW w:w="414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Serial Peripheral Interface</w:t>
            </w:r>
          </w:p>
        </w:tc>
        <w:tc>
          <w:tcPr>
            <w:tcW w:w="117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669E3" w:rsidRPr="00D5353F" w:rsidRDefault="009669E3" w:rsidP="00C85E2C">
            <w:pPr>
              <w:pStyle w:val="TableEntry"/>
              <w:rPr>
                <w:rFonts w:ascii="Times New Roman" w:hAnsi="Times New Roman"/>
                <w:sz w:val="22"/>
                <w:szCs w:val="22"/>
              </w:rPr>
            </w:pPr>
          </w:p>
        </w:tc>
      </w:tr>
      <w:tr w:rsidR="009669E3" w:rsidRPr="00D5353F" w:rsidTr="00C85E2C">
        <w:trPr>
          <w:trHeight w:val="233"/>
        </w:trPr>
        <w:tc>
          <w:tcPr>
            <w:tcW w:w="1757"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WDG</w:t>
            </w:r>
          </w:p>
        </w:tc>
        <w:tc>
          <w:tcPr>
            <w:tcW w:w="414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Watchdog Timer</w:t>
            </w:r>
          </w:p>
        </w:tc>
        <w:tc>
          <w:tcPr>
            <w:tcW w:w="1170"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Autosar</w:t>
            </w:r>
          </w:p>
        </w:tc>
        <w:tc>
          <w:tcPr>
            <w:tcW w:w="1890" w:type="dxa"/>
          </w:tcPr>
          <w:p w:rsidR="009669E3" w:rsidRPr="00D5353F" w:rsidRDefault="009669E3" w:rsidP="00C85E2C">
            <w:pPr>
              <w:pStyle w:val="TableEntry"/>
              <w:rPr>
                <w:rFonts w:ascii="Times New Roman" w:hAnsi="Times New Roman"/>
                <w:sz w:val="22"/>
                <w:szCs w:val="22"/>
              </w:rPr>
            </w:pPr>
          </w:p>
        </w:tc>
      </w:tr>
    </w:tbl>
    <w:p w:rsidR="009669E3" w:rsidRPr="00D5353F" w:rsidRDefault="009669E3" w:rsidP="009669E3">
      <w:pPr>
        <w:pStyle w:val="Caption"/>
        <w:jc w:val="center"/>
      </w:pPr>
    </w:p>
    <w:p w:rsidR="009669E3" w:rsidRPr="00D5353F" w:rsidRDefault="009669E3" w:rsidP="009669E3">
      <w:pPr>
        <w:jc w:val="center"/>
        <w:rPr>
          <w:b/>
          <w:bCs/>
          <w:szCs w:val="22"/>
        </w:rPr>
      </w:pPr>
    </w:p>
    <w:p w:rsidR="00780E1A" w:rsidRPr="00D5353F" w:rsidRDefault="00780E1A" w:rsidP="002E331F">
      <w:pPr>
        <w:rPr>
          <w:b/>
          <w:bCs/>
          <w:szCs w:val="22"/>
        </w:rPr>
      </w:pPr>
      <w:r w:rsidRPr="00D5353F">
        <w:rPr>
          <w:b/>
          <w:bCs/>
          <w:szCs w:val="22"/>
        </w:rPr>
        <w:t>Note:</w:t>
      </w:r>
    </w:p>
    <w:p w:rsidR="00780E1A" w:rsidRPr="00D5353F" w:rsidRDefault="00780E1A" w:rsidP="00A72823">
      <w:pPr>
        <w:numPr>
          <w:ilvl w:val="0"/>
          <w:numId w:val="155"/>
        </w:numPr>
        <w:tabs>
          <w:tab w:val="left" w:pos="567"/>
          <w:tab w:val="right" w:pos="6462"/>
        </w:tabs>
        <w:overflowPunct w:val="0"/>
        <w:autoSpaceDE w:val="0"/>
        <w:autoSpaceDN w:val="0"/>
        <w:adjustRightInd w:val="0"/>
        <w:spacing w:before="120"/>
        <w:textAlignment w:val="baseline"/>
      </w:pPr>
      <w:r w:rsidRPr="00D5353F">
        <w:t>A Change Request (new feature, or defect) affecting both the Autosar Module and IP Module, will be created for the Autosar Module, then will be cloned to be used for tracking IP Module changes.</w:t>
      </w:r>
    </w:p>
    <w:p w:rsidR="00780E1A" w:rsidRPr="00D5353F" w:rsidRDefault="00780E1A" w:rsidP="00780E1A">
      <w:r w:rsidRPr="00D5353F">
        <w:t xml:space="preserve">In the Analysis phase of </w:t>
      </w:r>
      <w:r w:rsidR="007F45C2" w:rsidRPr="00D5353F">
        <w:t>the</w:t>
      </w:r>
      <w:r w:rsidRPr="00D5353F">
        <w:t xml:space="preserve"> CR, the Analysis champ shall create</w:t>
      </w:r>
      <w:r w:rsidR="00F5788B" w:rsidRPr="00D5353F">
        <w:t xml:space="preserve"> a</w:t>
      </w:r>
      <w:r w:rsidRPr="00D5353F">
        <w:t xml:space="preserve"> clone for each affected IP</w:t>
      </w:r>
      <w:r w:rsidR="00D15D40" w:rsidRPr="00D5353F">
        <w:t xml:space="preserve"> </w:t>
      </w:r>
      <w:r w:rsidRPr="00D5353F">
        <w:t>Module.</w:t>
      </w:r>
    </w:p>
    <w:p w:rsidR="00780E1A" w:rsidRPr="00D5353F" w:rsidRDefault="00780E1A" w:rsidP="00780E1A"/>
    <w:p w:rsidR="00780E1A" w:rsidRPr="00D5353F" w:rsidRDefault="00780E1A" w:rsidP="00780E1A">
      <w:r w:rsidRPr="00D5353F">
        <w:t>2) In terms of Clearcase Branching creation, there will be the following approach:</w:t>
      </w:r>
    </w:p>
    <w:p w:rsidR="00780E1A" w:rsidRPr="00D5353F" w:rsidRDefault="00780E1A" w:rsidP="00780E1A">
      <w:r w:rsidRPr="00D5353F">
        <w:t>There is going to be created only one development branch for both Autosar and IP Modules, having in the branch naming convention, the parent CR ID.</w:t>
      </w:r>
    </w:p>
    <w:p w:rsidR="00780E1A" w:rsidRPr="00D5353F" w:rsidRDefault="00780E1A" w:rsidP="002E331F">
      <w:pPr>
        <w:rPr>
          <w:b/>
          <w:bCs/>
          <w:szCs w:val="22"/>
        </w:rPr>
      </w:pPr>
    </w:p>
    <w:p w:rsidR="002E331F" w:rsidRPr="00D5353F" w:rsidRDefault="002E331F" w:rsidP="007D265E">
      <w:pPr>
        <w:pStyle w:val="Caption"/>
        <w:jc w:val="center"/>
        <w:rPr>
          <w:rFonts w:ascii="Times New Roman" w:hAnsi="Times New Roman"/>
          <w:sz w:val="22"/>
          <w:szCs w:val="22"/>
        </w:rPr>
      </w:pPr>
      <w:bookmarkStart w:id="226" w:name="_Toc339877713"/>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11</w:t>
      </w:r>
      <w:r w:rsidR="00417E7F">
        <w:rPr>
          <w:noProof/>
        </w:rPr>
        <w:fldChar w:fldCharType="end"/>
      </w:r>
      <w:r w:rsidRPr="00D5353F">
        <w:t xml:space="preserve"> </w:t>
      </w:r>
      <w:r w:rsidRPr="00D5353F">
        <w:rPr>
          <w:rFonts w:ascii="Times New Roman" w:hAnsi="Times New Roman"/>
          <w:sz w:val="22"/>
          <w:szCs w:val="22"/>
        </w:rPr>
        <w:t>Configs Affected Table – MCAL BIN</w:t>
      </w:r>
      <w:bookmarkEnd w:id="2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06"/>
        <w:gridCol w:w="5569"/>
      </w:tblGrid>
      <w:tr w:rsidR="002E331F" w:rsidRPr="00D5353F" w:rsidTr="002E331F">
        <w:trPr>
          <w:jc w:val="center"/>
        </w:trPr>
        <w:tc>
          <w:tcPr>
            <w:tcW w:w="3206" w:type="dxa"/>
            <w:shd w:val="clear" w:color="auto" w:fill="FFCC99"/>
          </w:tcPr>
          <w:p w:rsidR="002E331F" w:rsidRPr="00D5353F" w:rsidRDefault="002E331F" w:rsidP="002E331F">
            <w:pPr>
              <w:pStyle w:val="TableTitle"/>
              <w:rPr>
                <w:rFonts w:ascii="Times New Roman" w:hAnsi="Times New Roman"/>
                <w:sz w:val="22"/>
                <w:szCs w:val="22"/>
              </w:rPr>
            </w:pPr>
            <w:r w:rsidRPr="00D5353F">
              <w:rPr>
                <w:rFonts w:ascii="Times New Roman" w:hAnsi="Times New Roman"/>
                <w:sz w:val="22"/>
                <w:szCs w:val="22"/>
              </w:rPr>
              <w:t>Name of the “Configs Affected”</w:t>
            </w:r>
          </w:p>
        </w:tc>
        <w:tc>
          <w:tcPr>
            <w:tcW w:w="5569" w:type="dxa"/>
            <w:shd w:val="clear" w:color="auto" w:fill="FFCC99"/>
          </w:tcPr>
          <w:p w:rsidR="002E331F" w:rsidRPr="00D5353F" w:rsidRDefault="002E331F" w:rsidP="002E331F">
            <w:pPr>
              <w:pStyle w:val="TableTitle"/>
              <w:rPr>
                <w:rFonts w:ascii="Times New Roman" w:hAnsi="Times New Roman"/>
                <w:sz w:val="22"/>
                <w:szCs w:val="22"/>
              </w:rPr>
            </w:pPr>
            <w:r w:rsidRPr="00D5353F">
              <w:rPr>
                <w:rFonts w:ascii="Times New Roman" w:hAnsi="Times New Roman"/>
                <w:sz w:val="22"/>
                <w:szCs w:val="22"/>
              </w:rPr>
              <w:t>Description</w:t>
            </w:r>
          </w:p>
        </w:tc>
      </w:tr>
      <w:tr w:rsidR="002E331F" w:rsidRPr="00D5353F" w:rsidTr="002E331F">
        <w:trPr>
          <w:jc w:val="center"/>
        </w:trPr>
        <w:tc>
          <w:tcPr>
            <w:tcW w:w="3206" w:type="dxa"/>
          </w:tcPr>
          <w:p w:rsidR="002E331F" w:rsidRPr="00D5353F" w:rsidRDefault="006F2C10" w:rsidP="002E331F">
            <w:pPr>
              <w:pStyle w:val="TableEntry"/>
              <w:rPr>
                <w:rFonts w:ascii="Times New Roman" w:hAnsi="Times New Roman"/>
                <w:bCs/>
                <w:sz w:val="22"/>
                <w:szCs w:val="22"/>
              </w:rPr>
            </w:pPr>
            <w:r w:rsidRPr="00D5353F">
              <w:rPr>
                <w:rFonts w:ascii="Times New Roman" w:hAnsi="Times New Roman"/>
                <w:bCs/>
                <w:sz w:val="22"/>
                <w:szCs w:val="22"/>
              </w:rPr>
              <w:t>MPC560XP_3.0</w:t>
            </w:r>
          </w:p>
        </w:tc>
        <w:tc>
          <w:tcPr>
            <w:tcW w:w="5569" w:type="dxa"/>
          </w:tcPr>
          <w:p w:rsidR="002E331F" w:rsidRPr="00D5353F" w:rsidRDefault="00BB32C5" w:rsidP="002E331F">
            <w:pPr>
              <w:pStyle w:val="TableEntry"/>
              <w:rPr>
                <w:rFonts w:ascii="Times New Roman" w:hAnsi="Times New Roman"/>
                <w:sz w:val="22"/>
                <w:szCs w:val="22"/>
              </w:rPr>
            </w:pPr>
            <w:r w:rsidRPr="00D5353F">
              <w:rPr>
                <w:rFonts w:ascii="Times New Roman" w:hAnsi="Times New Roman"/>
                <w:sz w:val="22"/>
                <w:szCs w:val="22"/>
              </w:rPr>
              <w:t>MCAL 3.0 Pictus</w:t>
            </w:r>
            <w:r w:rsidR="002E331F" w:rsidRPr="00D5353F">
              <w:rPr>
                <w:rFonts w:ascii="Times New Roman" w:hAnsi="Times New Roman"/>
                <w:sz w:val="22"/>
                <w:szCs w:val="22"/>
              </w:rPr>
              <w:t xml:space="preserve"> Product</w:t>
            </w:r>
          </w:p>
        </w:tc>
      </w:tr>
      <w:tr w:rsidR="002E331F" w:rsidRPr="00D5353F" w:rsidTr="002E331F">
        <w:trPr>
          <w:jc w:val="center"/>
        </w:trPr>
        <w:tc>
          <w:tcPr>
            <w:tcW w:w="3206" w:type="dxa"/>
          </w:tcPr>
          <w:p w:rsidR="002E331F" w:rsidRPr="00D5353F" w:rsidRDefault="006F2C10" w:rsidP="002E331F">
            <w:pPr>
              <w:pStyle w:val="TableEntry"/>
              <w:rPr>
                <w:rFonts w:ascii="Times New Roman" w:hAnsi="Times New Roman"/>
                <w:bCs/>
                <w:sz w:val="22"/>
                <w:szCs w:val="22"/>
              </w:rPr>
            </w:pPr>
            <w:r w:rsidRPr="00D5353F">
              <w:rPr>
                <w:rFonts w:ascii="Times New Roman" w:hAnsi="Times New Roman"/>
                <w:bCs/>
                <w:sz w:val="22"/>
                <w:szCs w:val="22"/>
              </w:rPr>
              <w:t>MPC563XM_3.0</w:t>
            </w:r>
          </w:p>
        </w:tc>
        <w:tc>
          <w:tcPr>
            <w:tcW w:w="5569" w:type="dxa"/>
          </w:tcPr>
          <w:p w:rsidR="002E331F" w:rsidRPr="00D5353F" w:rsidRDefault="00BB32C5" w:rsidP="00BB32C5">
            <w:pPr>
              <w:pStyle w:val="TableEntry"/>
              <w:rPr>
                <w:rFonts w:ascii="Times New Roman" w:hAnsi="Times New Roman"/>
                <w:sz w:val="22"/>
                <w:szCs w:val="22"/>
              </w:rPr>
            </w:pPr>
            <w:r w:rsidRPr="00D5353F">
              <w:rPr>
                <w:rFonts w:ascii="Times New Roman" w:hAnsi="Times New Roman"/>
                <w:sz w:val="22"/>
                <w:szCs w:val="22"/>
              </w:rPr>
              <w:t>MCAL 3.0 Monaco Product</w:t>
            </w:r>
          </w:p>
        </w:tc>
      </w:tr>
      <w:tr w:rsidR="006F2C10" w:rsidRPr="00D5353F" w:rsidTr="002E331F">
        <w:trPr>
          <w:jc w:val="center"/>
        </w:trPr>
        <w:tc>
          <w:tcPr>
            <w:tcW w:w="3206" w:type="dxa"/>
          </w:tcPr>
          <w:p w:rsidR="006F2C10" w:rsidRPr="00D5353F" w:rsidRDefault="006F2C10" w:rsidP="002E331F">
            <w:pPr>
              <w:pStyle w:val="TableEntry"/>
              <w:rPr>
                <w:rFonts w:ascii="Times New Roman" w:hAnsi="Times New Roman"/>
                <w:bCs/>
                <w:sz w:val="22"/>
                <w:szCs w:val="22"/>
              </w:rPr>
            </w:pPr>
            <w:r w:rsidRPr="00D5353F">
              <w:rPr>
                <w:rFonts w:ascii="Times New Roman" w:hAnsi="Times New Roman"/>
                <w:bCs/>
                <w:sz w:val="22"/>
                <w:szCs w:val="22"/>
              </w:rPr>
              <w:t>MPC564XB_3.0</w:t>
            </w:r>
          </w:p>
        </w:tc>
        <w:tc>
          <w:tcPr>
            <w:tcW w:w="5569" w:type="dxa"/>
          </w:tcPr>
          <w:p w:rsidR="006F2C10" w:rsidRPr="00D5353F" w:rsidRDefault="00BB32C5" w:rsidP="00BB32C5">
            <w:pPr>
              <w:pStyle w:val="TableEntry"/>
              <w:rPr>
                <w:rFonts w:ascii="Times New Roman" w:hAnsi="Times New Roman"/>
                <w:sz w:val="22"/>
                <w:szCs w:val="22"/>
              </w:rPr>
            </w:pPr>
            <w:r w:rsidRPr="00D5353F">
              <w:rPr>
                <w:rFonts w:ascii="Times New Roman" w:hAnsi="Times New Roman"/>
                <w:sz w:val="22"/>
                <w:szCs w:val="22"/>
              </w:rPr>
              <w:t>MCAL 3.0 Bolero 3M Product</w:t>
            </w:r>
          </w:p>
        </w:tc>
      </w:tr>
      <w:tr w:rsidR="006F2C10" w:rsidRPr="00D5353F" w:rsidTr="002E331F">
        <w:trPr>
          <w:jc w:val="center"/>
        </w:trPr>
        <w:tc>
          <w:tcPr>
            <w:tcW w:w="3206" w:type="dxa"/>
          </w:tcPr>
          <w:p w:rsidR="006F2C10" w:rsidRPr="00D5353F" w:rsidRDefault="006F2C10" w:rsidP="002E331F">
            <w:pPr>
              <w:pStyle w:val="TableEntry"/>
              <w:rPr>
                <w:rFonts w:ascii="Times New Roman" w:hAnsi="Times New Roman"/>
                <w:bCs/>
                <w:sz w:val="22"/>
                <w:szCs w:val="22"/>
              </w:rPr>
            </w:pPr>
            <w:r w:rsidRPr="00D5353F">
              <w:rPr>
                <w:rFonts w:ascii="Times New Roman" w:hAnsi="Times New Roman"/>
                <w:bCs/>
                <w:sz w:val="22"/>
                <w:szCs w:val="22"/>
              </w:rPr>
              <w:t>MPC5668X_3.0</w:t>
            </w:r>
          </w:p>
        </w:tc>
        <w:tc>
          <w:tcPr>
            <w:tcW w:w="5569" w:type="dxa"/>
          </w:tcPr>
          <w:p w:rsidR="006F2C10" w:rsidRPr="00D5353F" w:rsidRDefault="00BB32C5" w:rsidP="00BB32C5">
            <w:pPr>
              <w:pStyle w:val="TableEntry"/>
              <w:rPr>
                <w:rFonts w:ascii="Times New Roman" w:hAnsi="Times New Roman"/>
                <w:sz w:val="22"/>
                <w:szCs w:val="22"/>
              </w:rPr>
            </w:pPr>
            <w:r w:rsidRPr="00D5353F">
              <w:rPr>
                <w:rFonts w:ascii="Times New Roman" w:hAnsi="Times New Roman"/>
                <w:sz w:val="22"/>
                <w:szCs w:val="22"/>
              </w:rPr>
              <w:t>MCAL 3.0 Fado Product</w:t>
            </w:r>
          </w:p>
        </w:tc>
      </w:tr>
      <w:tr w:rsidR="006F2C10" w:rsidRPr="00D5353F" w:rsidTr="002E331F">
        <w:trPr>
          <w:jc w:val="center"/>
        </w:trPr>
        <w:tc>
          <w:tcPr>
            <w:tcW w:w="3206" w:type="dxa"/>
          </w:tcPr>
          <w:p w:rsidR="006F2C10" w:rsidRPr="00D5353F" w:rsidRDefault="006F2C10" w:rsidP="002E331F">
            <w:pPr>
              <w:pStyle w:val="TableEntry"/>
              <w:rPr>
                <w:rFonts w:ascii="Times New Roman" w:hAnsi="Times New Roman"/>
                <w:bCs/>
                <w:sz w:val="22"/>
                <w:szCs w:val="22"/>
              </w:rPr>
            </w:pPr>
            <w:r w:rsidRPr="00D5353F">
              <w:rPr>
                <w:rFonts w:ascii="Times New Roman" w:hAnsi="Times New Roman"/>
                <w:bCs/>
                <w:sz w:val="22"/>
                <w:szCs w:val="22"/>
              </w:rPr>
              <w:t>MPC567XF_3.0</w:t>
            </w:r>
          </w:p>
        </w:tc>
        <w:tc>
          <w:tcPr>
            <w:tcW w:w="5569" w:type="dxa"/>
          </w:tcPr>
          <w:p w:rsidR="006F2C10" w:rsidRPr="00D5353F" w:rsidRDefault="00BB32C5" w:rsidP="00BB32C5">
            <w:pPr>
              <w:pStyle w:val="TableEntry"/>
              <w:rPr>
                <w:rFonts w:ascii="Times New Roman" w:hAnsi="Times New Roman"/>
                <w:sz w:val="22"/>
                <w:szCs w:val="22"/>
              </w:rPr>
            </w:pPr>
            <w:r w:rsidRPr="00D5353F">
              <w:rPr>
                <w:rFonts w:ascii="Times New Roman" w:hAnsi="Times New Roman"/>
                <w:sz w:val="22"/>
                <w:szCs w:val="22"/>
              </w:rPr>
              <w:t>MCAL 3.0 Mamba Product</w:t>
            </w:r>
          </w:p>
        </w:tc>
      </w:tr>
      <w:tr w:rsidR="006F2C10" w:rsidRPr="00D5353F" w:rsidTr="002E331F">
        <w:trPr>
          <w:jc w:val="center"/>
        </w:trPr>
        <w:tc>
          <w:tcPr>
            <w:tcW w:w="3206" w:type="dxa"/>
          </w:tcPr>
          <w:p w:rsidR="006F2C10" w:rsidRPr="00D5353F" w:rsidRDefault="006F2C10" w:rsidP="002E331F">
            <w:pPr>
              <w:pStyle w:val="TableEntry"/>
              <w:rPr>
                <w:rFonts w:ascii="Times New Roman" w:hAnsi="Times New Roman"/>
                <w:b/>
                <w:bCs/>
                <w:sz w:val="22"/>
                <w:szCs w:val="22"/>
              </w:rPr>
            </w:pPr>
            <w:r w:rsidRPr="00D5353F">
              <w:rPr>
                <w:rFonts w:ascii="Times New Roman" w:hAnsi="Times New Roman"/>
                <w:bCs/>
                <w:sz w:val="22"/>
                <w:szCs w:val="22"/>
              </w:rPr>
              <w:t>MPC56XXA_3.0</w:t>
            </w:r>
          </w:p>
        </w:tc>
        <w:tc>
          <w:tcPr>
            <w:tcW w:w="5569" w:type="dxa"/>
          </w:tcPr>
          <w:p w:rsidR="006F2C10" w:rsidRPr="00D5353F" w:rsidRDefault="00BB32C5" w:rsidP="00BB32C5">
            <w:pPr>
              <w:pStyle w:val="TableEntry"/>
              <w:rPr>
                <w:rFonts w:ascii="Times New Roman" w:hAnsi="Times New Roman"/>
                <w:sz w:val="22"/>
                <w:szCs w:val="22"/>
              </w:rPr>
            </w:pPr>
            <w:r w:rsidRPr="00D5353F">
              <w:rPr>
                <w:rFonts w:ascii="Times New Roman" w:hAnsi="Times New Roman"/>
                <w:sz w:val="22"/>
                <w:szCs w:val="22"/>
              </w:rPr>
              <w:t>MCAL 3.0 Andorra Product</w:t>
            </w:r>
          </w:p>
        </w:tc>
      </w:tr>
      <w:tr w:rsidR="006F2C10" w:rsidRPr="00D5353F" w:rsidTr="002E331F">
        <w:trPr>
          <w:jc w:val="center"/>
        </w:trPr>
        <w:tc>
          <w:tcPr>
            <w:tcW w:w="3206" w:type="dxa"/>
          </w:tcPr>
          <w:p w:rsidR="006F2C10" w:rsidRPr="00D5353F" w:rsidRDefault="00BB32C5" w:rsidP="002E331F">
            <w:pPr>
              <w:pStyle w:val="TableEntry"/>
              <w:rPr>
                <w:rFonts w:ascii="Times New Roman" w:hAnsi="Times New Roman"/>
                <w:bCs/>
                <w:sz w:val="22"/>
                <w:szCs w:val="22"/>
              </w:rPr>
            </w:pPr>
            <w:r w:rsidRPr="00D5353F">
              <w:rPr>
                <w:rFonts w:ascii="Times New Roman" w:hAnsi="Times New Roman"/>
                <w:bCs/>
                <w:sz w:val="22"/>
                <w:szCs w:val="22"/>
              </w:rPr>
              <w:t>MPC56XXB_3.0</w:t>
            </w:r>
          </w:p>
        </w:tc>
        <w:tc>
          <w:tcPr>
            <w:tcW w:w="5569" w:type="dxa"/>
          </w:tcPr>
          <w:p w:rsidR="006F2C10" w:rsidRPr="00D5353F" w:rsidRDefault="00BB32C5" w:rsidP="00BB32C5">
            <w:pPr>
              <w:pStyle w:val="TableEntry"/>
              <w:rPr>
                <w:rFonts w:ascii="Times New Roman" w:hAnsi="Times New Roman"/>
                <w:sz w:val="22"/>
                <w:szCs w:val="22"/>
              </w:rPr>
            </w:pPr>
            <w:r w:rsidRPr="00D5353F">
              <w:rPr>
                <w:rFonts w:ascii="Times New Roman" w:hAnsi="Times New Roman"/>
                <w:sz w:val="22"/>
                <w:szCs w:val="22"/>
              </w:rPr>
              <w:t>MCAL 3.0 Bolero 512k/1.5M Product</w:t>
            </w:r>
          </w:p>
        </w:tc>
      </w:tr>
      <w:tr w:rsidR="006F2C10" w:rsidRPr="00D5353F" w:rsidTr="002E331F">
        <w:trPr>
          <w:jc w:val="center"/>
        </w:trPr>
        <w:tc>
          <w:tcPr>
            <w:tcW w:w="3206" w:type="dxa"/>
          </w:tcPr>
          <w:p w:rsidR="006F2C10" w:rsidRPr="00D5353F" w:rsidRDefault="00BB32C5" w:rsidP="002E331F">
            <w:pPr>
              <w:pStyle w:val="TableEntry"/>
              <w:rPr>
                <w:rFonts w:ascii="Times New Roman" w:hAnsi="Times New Roman"/>
                <w:bCs/>
                <w:sz w:val="22"/>
                <w:szCs w:val="22"/>
              </w:rPr>
            </w:pPr>
            <w:r w:rsidRPr="00D5353F">
              <w:rPr>
                <w:rFonts w:ascii="Times New Roman" w:hAnsi="Times New Roman"/>
                <w:bCs/>
                <w:sz w:val="22"/>
                <w:szCs w:val="22"/>
              </w:rPr>
              <w:t>MPC56XXL_3.0</w:t>
            </w:r>
          </w:p>
        </w:tc>
        <w:tc>
          <w:tcPr>
            <w:tcW w:w="5569" w:type="dxa"/>
          </w:tcPr>
          <w:p w:rsidR="006F2C10" w:rsidRPr="00D5353F" w:rsidRDefault="00BB32C5" w:rsidP="00BB32C5">
            <w:pPr>
              <w:pStyle w:val="TableEntry"/>
              <w:rPr>
                <w:rFonts w:ascii="Times New Roman" w:hAnsi="Times New Roman"/>
                <w:sz w:val="22"/>
                <w:szCs w:val="22"/>
              </w:rPr>
            </w:pPr>
            <w:r w:rsidRPr="00D5353F">
              <w:rPr>
                <w:rFonts w:ascii="Times New Roman" w:hAnsi="Times New Roman"/>
                <w:sz w:val="22"/>
                <w:szCs w:val="22"/>
              </w:rPr>
              <w:t>MCAL 3.0 Leopard Product</w:t>
            </w:r>
          </w:p>
        </w:tc>
      </w:tr>
      <w:tr w:rsidR="006F2C10" w:rsidRPr="00D5353F" w:rsidTr="002E331F">
        <w:trPr>
          <w:jc w:val="center"/>
        </w:trPr>
        <w:tc>
          <w:tcPr>
            <w:tcW w:w="3206" w:type="dxa"/>
          </w:tcPr>
          <w:p w:rsidR="006F2C10" w:rsidRPr="00D5353F" w:rsidRDefault="00BB32C5" w:rsidP="002E331F">
            <w:pPr>
              <w:pStyle w:val="TableEntry"/>
              <w:rPr>
                <w:rFonts w:ascii="Times New Roman" w:hAnsi="Times New Roman"/>
                <w:bCs/>
                <w:sz w:val="22"/>
                <w:szCs w:val="22"/>
              </w:rPr>
            </w:pPr>
            <w:r w:rsidRPr="00D5353F">
              <w:rPr>
                <w:rFonts w:ascii="Times New Roman" w:hAnsi="Times New Roman"/>
                <w:bCs/>
                <w:sz w:val="22"/>
                <w:szCs w:val="22"/>
              </w:rPr>
              <w:t>MPC56XXK_3.0</w:t>
            </w:r>
          </w:p>
        </w:tc>
        <w:tc>
          <w:tcPr>
            <w:tcW w:w="5569" w:type="dxa"/>
          </w:tcPr>
          <w:p w:rsidR="006F2C10" w:rsidRPr="00D5353F" w:rsidRDefault="00BB32C5" w:rsidP="00BB32C5">
            <w:pPr>
              <w:pStyle w:val="TableEntry"/>
              <w:rPr>
                <w:rFonts w:ascii="Times New Roman" w:hAnsi="Times New Roman"/>
                <w:sz w:val="22"/>
                <w:szCs w:val="22"/>
              </w:rPr>
            </w:pPr>
            <w:r w:rsidRPr="00D5353F">
              <w:rPr>
                <w:rFonts w:ascii="Times New Roman" w:hAnsi="Times New Roman"/>
                <w:sz w:val="22"/>
                <w:szCs w:val="22"/>
              </w:rPr>
              <w:t>MCAL 3.0 Komodo Product</w:t>
            </w:r>
          </w:p>
        </w:tc>
      </w:tr>
      <w:tr w:rsidR="00B86A51" w:rsidRPr="00D5353F" w:rsidTr="002E331F">
        <w:trPr>
          <w:jc w:val="center"/>
        </w:trPr>
        <w:tc>
          <w:tcPr>
            <w:tcW w:w="3206" w:type="dxa"/>
          </w:tcPr>
          <w:p w:rsidR="00B86A51" w:rsidRPr="00D5353F" w:rsidRDefault="00B86A51" w:rsidP="00C810F9">
            <w:pPr>
              <w:pStyle w:val="TableEntry"/>
              <w:rPr>
                <w:rFonts w:ascii="Times New Roman" w:hAnsi="Times New Roman"/>
                <w:bCs/>
                <w:sz w:val="22"/>
                <w:szCs w:val="22"/>
              </w:rPr>
            </w:pPr>
            <w:r w:rsidRPr="00D5353F">
              <w:rPr>
                <w:rFonts w:ascii="Times New Roman" w:hAnsi="Times New Roman"/>
                <w:bCs/>
                <w:sz w:val="22"/>
                <w:szCs w:val="22"/>
              </w:rPr>
              <w:t>MPC56XXB_3.2</w:t>
            </w:r>
          </w:p>
        </w:tc>
        <w:tc>
          <w:tcPr>
            <w:tcW w:w="5569" w:type="dxa"/>
          </w:tcPr>
          <w:p w:rsidR="00B86A51" w:rsidRPr="00D5353F" w:rsidRDefault="00B86A51" w:rsidP="00C810F9">
            <w:pPr>
              <w:pStyle w:val="TableEntry"/>
              <w:rPr>
                <w:rFonts w:ascii="Times New Roman" w:hAnsi="Times New Roman"/>
                <w:sz w:val="22"/>
                <w:szCs w:val="22"/>
              </w:rPr>
            </w:pPr>
            <w:r w:rsidRPr="00D5353F">
              <w:rPr>
                <w:rFonts w:ascii="Times New Roman" w:hAnsi="Times New Roman"/>
                <w:sz w:val="22"/>
                <w:szCs w:val="22"/>
              </w:rPr>
              <w:t>MCAL 3.2 Bolero Product</w:t>
            </w:r>
          </w:p>
        </w:tc>
      </w:tr>
      <w:tr w:rsidR="00B86A51" w:rsidRPr="00D5353F" w:rsidTr="002E331F">
        <w:trPr>
          <w:jc w:val="center"/>
        </w:trPr>
        <w:tc>
          <w:tcPr>
            <w:tcW w:w="3206" w:type="dxa"/>
          </w:tcPr>
          <w:p w:rsidR="00B86A51" w:rsidRPr="00D5353F" w:rsidRDefault="00B86A51" w:rsidP="00C810F9">
            <w:pPr>
              <w:pStyle w:val="TableEntry"/>
              <w:rPr>
                <w:rFonts w:ascii="Times New Roman" w:hAnsi="Times New Roman"/>
                <w:bCs/>
                <w:sz w:val="22"/>
                <w:szCs w:val="22"/>
              </w:rPr>
            </w:pPr>
            <w:r w:rsidRPr="00D5353F">
              <w:rPr>
                <w:rFonts w:ascii="Times New Roman" w:hAnsi="Times New Roman"/>
                <w:bCs/>
                <w:sz w:val="22"/>
                <w:szCs w:val="22"/>
              </w:rPr>
              <w:t>MPC564XB_3.2</w:t>
            </w:r>
          </w:p>
        </w:tc>
        <w:tc>
          <w:tcPr>
            <w:tcW w:w="5569" w:type="dxa"/>
          </w:tcPr>
          <w:p w:rsidR="00B86A51" w:rsidRPr="00D5353F" w:rsidRDefault="00B86A51" w:rsidP="00C810F9">
            <w:pPr>
              <w:pStyle w:val="TableEntry"/>
              <w:rPr>
                <w:rFonts w:ascii="Times New Roman" w:hAnsi="Times New Roman"/>
                <w:sz w:val="22"/>
                <w:szCs w:val="22"/>
              </w:rPr>
            </w:pPr>
            <w:r w:rsidRPr="00D5353F">
              <w:rPr>
                <w:rFonts w:ascii="Times New Roman" w:hAnsi="Times New Roman"/>
                <w:sz w:val="22"/>
                <w:szCs w:val="22"/>
              </w:rPr>
              <w:t>MCAL 3.2 Bolero 3M Product</w:t>
            </w:r>
          </w:p>
        </w:tc>
      </w:tr>
      <w:tr w:rsidR="00C955F3" w:rsidRPr="00D5353F" w:rsidTr="002E331F">
        <w:trPr>
          <w:jc w:val="center"/>
        </w:trPr>
        <w:tc>
          <w:tcPr>
            <w:tcW w:w="3206" w:type="dxa"/>
          </w:tcPr>
          <w:p w:rsidR="00C955F3" w:rsidRPr="00D5353F" w:rsidRDefault="00C955F3" w:rsidP="00C810F9">
            <w:pPr>
              <w:pStyle w:val="TableEntry"/>
              <w:rPr>
                <w:rFonts w:ascii="Times New Roman" w:hAnsi="Times New Roman"/>
                <w:bCs/>
                <w:sz w:val="22"/>
                <w:szCs w:val="22"/>
              </w:rPr>
            </w:pPr>
            <w:r w:rsidRPr="00D5353F">
              <w:rPr>
                <w:rFonts w:ascii="Times New Roman" w:hAnsi="Times New Roman"/>
                <w:bCs/>
                <w:sz w:val="22"/>
                <w:szCs w:val="22"/>
              </w:rPr>
              <w:t>MPC5744P_3.0</w:t>
            </w:r>
          </w:p>
        </w:tc>
        <w:tc>
          <w:tcPr>
            <w:tcW w:w="5569" w:type="dxa"/>
          </w:tcPr>
          <w:p w:rsidR="00C955F3" w:rsidRPr="00D5353F" w:rsidRDefault="00C955F3" w:rsidP="00C955F3">
            <w:pPr>
              <w:pStyle w:val="TableEntry"/>
              <w:rPr>
                <w:rFonts w:ascii="Times New Roman" w:hAnsi="Times New Roman"/>
                <w:sz w:val="22"/>
                <w:szCs w:val="22"/>
              </w:rPr>
            </w:pPr>
            <w:r w:rsidRPr="00D5353F">
              <w:rPr>
                <w:rFonts w:ascii="Times New Roman" w:hAnsi="Times New Roman"/>
                <w:sz w:val="22"/>
                <w:szCs w:val="22"/>
              </w:rPr>
              <w:t>MCAL 3.0 Panther Product</w:t>
            </w:r>
          </w:p>
        </w:tc>
      </w:tr>
      <w:tr w:rsidR="00F66F64" w:rsidRPr="00D5353F" w:rsidTr="002E331F">
        <w:trPr>
          <w:jc w:val="center"/>
        </w:trPr>
        <w:tc>
          <w:tcPr>
            <w:tcW w:w="3206" w:type="dxa"/>
          </w:tcPr>
          <w:p w:rsidR="00F66F64" w:rsidRPr="00D5353F" w:rsidRDefault="00F66F64" w:rsidP="00F66F64">
            <w:pPr>
              <w:pStyle w:val="TableEntry"/>
              <w:rPr>
                <w:rFonts w:ascii="Times New Roman" w:hAnsi="Times New Roman"/>
                <w:bCs/>
                <w:sz w:val="22"/>
                <w:szCs w:val="22"/>
              </w:rPr>
            </w:pPr>
            <w:r w:rsidRPr="00D5353F">
              <w:rPr>
                <w:rFonts w:ascii="Times New Roman" w:hAnsi="Times New Roman"/>
                <w:bCs/>
                <w:sz w:val="22"/>
                <w:szCs w:val="22"/>
              </w:rPr>
              <w:t>SPC56EL70_3.0</w:t>
            </w:r>
          </w:p>
        </w:tc>
        <w:tc>
          <w:tcPr>
            <w:tcW w:w="5569" w:type="dxa"/>
          </w:tcPr>
          <w:p w:rsidR="00F66F64" w:rsidRPr="00D5353F" w:rsidRDefault="00F66F64" w:rsidP="00F66F64">
            <w:pPr>
              <w:pStyle w:val="TableEntry"/>
              <w:rPr>
                <w:rFonts w:ascii="Times New Roman" w:hAnsi="Times New Roman"/>
                <w:sz w:val="22"/>
                <w:szCs w:val="22"/>
              </w:rPr>
            </w:pPr>
            <w:r w:rsidRPr="00D5353F">
              <w:rPr>
                <w:rFonts w:ascii="Times New Roman" w:hAnsi="Times New Roman"/>
                <w:sz w:val="22"/>
                <w:szCs w:val="22"/>
              </w:rPr>
              <w:t>MCAL 3.0 Leopard 2M Product</w:t>
            </w:r>
          </w:p>
        </w:tc>
      </w:tr>
    </w:tbl>
    <w:p w:rsidR="002E331F" w:rsidRPr="00D5353F" w:rsidRDefault="002E331F" w:rsidP="002E331F">
      <w:pPr>
        <w:pStyle w:val="Caption"/>
        <w:jc w:val="center"/>
        <w:rPr>
          <w:rFonts w:ascii="Times New Roman" w:hAnsi="Times New Roman"/>
          <w:sz w:val="22"/>
          <w:szCs w:val="22"/>
        </w:rPr>
      </w:pPr>
      <w:bookmarkStart w:id="227" w:name="_Toc339877714"/>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12</w:t>
      </w:r>
      <w:r w:rsidR="00417E7F">
        <w:rPr>
          <w:noProof/>
        </w:rPr>
        <w:fldChar w:fldCharType="end"/>
      </w:r>
      <w:r w:rsidRPr="00D5353F">
        <w:t xml:space="preserve"> </w:t>
      </w:r>
      <w:r w:rsidRPr="00D5353F">
        <w:rPr>
          <w:rFonts w:ascii="Times New Roman" w:hAnsi="Times New Roman"/>
          <w:sz w:val="22"/>
          <w:szCs w:val="22"/>
        </w:rPr>
        <w:t>Configs Affected Table – MCAL</w:t>
      </w:r>
      <w:r w:rsidR="00425D10" w:rsidRPr="00D5353F">
        <w:rPr>
          <w:rFonts w:ascii="Times New Roman" w:hAnsi="Times New Roman"/>
          <w:sz w:val="22"/>
          <w:szCs w:val="22"/>
        </w:rPr>
        <w:t>4.0</w:t>
      </w:r>
      <w:r w:rsidRPr="00D5353F">
        <w:rPr>
          <w:rFonts w:ascii="Times New Roman" w:hAnsi="Times New Roman"/>
          <w:sz w:val="22"/>
          <w:szCs w:val="22"/>
        </w:rPr>
        <w:t xml:space="preserve"> BIN</w:t>
      </w:r>
      <w:bookmarkEnd w:id="2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06"/>
        <w:gridCol w:w="5569"/>
      </w:tblGrid>
      <w:tr w:rsidR="00BB32C5" w:rsidRPr="00D5353F" w:rsidTr="00FC30D2">
        <w:trPr>
          <w:jc w:val="center"/>
        </w:trPr>
        <w:tc>
          <w:tcPr>
            <w:tcW w:w="3206" w:type="dxa"/>
            <w:shd w:val="clear" w:color="auto" w:fill="FFCC99"/>
          </w:tcPr>
          <w:p w:rsidR="00BB32C5" w:rsidRPr="00D5353F" w:rsidRDefault="00BB32C5" w:rsidP="00FC30D2">
            <w:pPr>
              <w:pStyle w:val="TableTitle"/>
              <w:rPr>
                <w:rFonts w:ascii="Times New Roman" w:hAnsi="Times New Roman"/>
                <w:sz w:val="22"/>
                <w:szCs w:val="22"/>
              </w:rPr>
            </w:pPr>
            <w:r w:rsidRPr="00D5353F">
              <w:rPr>
                <w:rFonts w:ascii="Times New Roman" w:hAnsi="Times New Roman"/>
                <w:sz w:val="22"/>
                <w:szCs w:val="22"/>
              </w:rPr>
              <w:t>Name of the “Configs Affected”</w:t>
            </w:r>
          </w:p>
        </w:tc>
        <w:tc>
          <w:tcPr>
            <w:tcW w:w="5569" w:type="dxa"/>
            <w:shd w:val="clear" w:color="auto" w:fill="FFCC99"/>
          </w:tcPr>
          <w:p w:rsidR="00BB32C5" w:rsidRPr="00D5353F" w:rsidRDefault="00BB32C5" w:rsidP="00FC30D2">
            <w:pPr>
              <w:pStyle w:val="TableTitle"/>
              <w:rPr>
                <w:rFonts w:ascii="Times New Roman" w:hAnsi="Times New Roman"/>
                <w:sz w:val="22"/>
                <w:szCs w:val="22"/>
              </w:rPr>
            </w:pPr>
            <w:r w:rsidRPr="00D5353F">
              <w:rPr>
                <w:rFonts w:ascii="Times New Roman" w:hAnsi="Times New Roman"/>
                <w:sz w:val="22"/>
                <w:szCs w:val="22"/>
              </w:rPr>
              <w:t>Description</w:t>
            </w:r>
          </w:p>
        </w:tc>
      </w:tr>
      <w:tr w:rsidR="00BB32C5" w:rsidRPr="00D5353F" w:rsidTr="00FC30D2">
        <w:trPr>
          <w:jc w:val="center"/>
        </w:trPr>
        <w:tc>
          <w:tcPr>
            <w:tcW w:w="3206" w:type="dxa"/>
          </w:tcPr>
          <w:p w:rsidR="00BB32C5" w:rsidRPr="00D5353F" w:rsidRDefault="00BB32C5" w:rsidP="00FC30D2">
            <w:pPr>
              <w:pStyle w:val="TableEntry"/>
              <w:rPr>
                <w:rFonts w:ascii="Times New Roman" w:hAnsi="Times New Roman"/>
                <w:bCs/>
                <w:sz w:val="22"/>
                <w:szCs w:val="22"/>
              </w:rPr>
            </w:pPr>
            <w:r w:rsidRPr="00D5353F">
              <w:rPr>
                <w:rFonts w:ascii="Times New Roman" w:hAnsi="Times New Roman"/>
                <w:bCs/>
                <w:sz w:val="22"/>
                <w:szCs w:val="22"/>
              </w:rPr>
              <w:t>MPC560XP_4.0</w:t>
            </w:r>
          </w:p>
        </w:tc>
        <w:tc>
          <w:tcPr>
            <w:tcW w:w="5569" w:type="dxa"/>
          </w:tcPr>
          <w:p w:rsidR="00BB32C5" w:rsidRPr="00D5353F" w:rsidRDefault="00BB32C5" w:rsidP="00FC30D2">
            <w:pPr>
              <w:pStyle w:val="TableEntry"/>
              <w:rPr>
                <w:rFonts w:ascii="Times New Roman" w:hAnsi="Times New Roman"/>
                <w:sz w:val="22"/>
                <w:szCs w:val="22"/>
              </w:rPr>
            </w:pPr>
            <w:r w:rsidRPr="00D5353F">
              <w:rPr>
                <w:rFonts w:ascii="Times New Roman" w:hAnsi="Times New Roman"/>
                <w:sz w:val="22"/>
                <w:szCs w:val="22"/>
              </w:rPr>
              <w:t>MCAL 4.0 Pictus Product</w:t>
            </w:r>
          </w:p>
        </w:tc>
      </w:tr>
      <w:tr w:rsidR="00BB32C5" w:rsidRPr="00D5353F" w:rsidTr="00FC30D2">
        <w:trPr>
          <w:jc w:val="center"/>
        </w:trPr>
        <w:tc>
          <w:tcPr>
            <w:tcW w:w="3206" w:type="dxa"/>
          </w:tcPr>
          <w:p w:rsidR="00BB32C5" w:rsidRPr="00D5353F" w:rsidRDefault="00BB32C5" w:rsidP="00FC30D2">
            <w:pPr>
              <w:pStyle w:val="TableEntry"/>
              <w:rPr>
                <w:rFonts w:ascii="Times New Roman" w:hAnsi="Times New Roman"/>
                <w:bCs/>
                <w:sz w:val="22"/>
                <w:szCs w:val="22"/>
              </w:rPr>
            </w:pPr>
            <w:r w:rsidRPr="00D5353F">
              <w:rPr>
                <w:rFonts w:ascii="Times New Roman" w:hAnsi="Times New Roman"/>
                <w:bCs/>
                <w:sz w:val="22"/>
                <w:szCs w:val="22"/>
              </w:rPr>
              <w:lastRenderedPageBreak/>
              <w:t>MPC567XR_4.0</w:t>
            </w:r>
          </w:p>
        </w:tc>
        <w:tc>
          <w:tcPr>
            <w:tcW w:w="5569" w:type="dxa"/>
          </w:tcPr>
          <w:p w:rsidR="00BB32C5" w:rsidRPr="00D5353F" w:rsidRDefault="00BB32C5" w:rsidP="0013434F">
            <w:pPr>
              <w:pStyle w:val="TableEntry"/>
              <w:rPr>
                <w:rFonts w:ascii="Times New Roman" w:hAnsi="Times New Roman"/>
                <w:sz w:val="22"/>
                <w:szCs w:val="22"/>
              </w:rPr>
            </w:pPr>
            <w:r w:rsidRPr="00D5353F">
              <w:rPr>
                <w:rFonts w:ascii="Times New Roman" w:hAnsi="Times New Roman"/>
                <w:sz w:val="22"/>
                <w:szCs w:val="22"/>
              </w:rPr>
              <w:t xml:space="preserve">MCAL 4.0 </w:t>
            </w:r>
            <w:r w:rsidR="0013434F" w:rsidRPr="00D5353F">
              <w:rPr>
                <w:rFonts w:ascii="Times New Roman" w:hAnsi="Times New Roman"/>
                <w:sz w:val="22"/>
                <w:szCs w:val="22"/>
              </w:rPr>
              <w:t>Cobra</w:t>
            </w:r>
            <w:r w:rsidRPr="00D5353F">
              <w:rPr>
                <w:rFonts w:ascii="Times New Roman" w:hAnsi="Times New Roman"/>
                <w:sz w:val="22"/>
                <w:szCs w:val="22"/>
              </w:rPr>
              <w:t xml:space="preserve"> Product</w:t>
            </w:r>
          </w:p>
        </w:tc>
      </w:tr>
      <w:tr w:rsidR="00BB32C5" w:rsidRPr="00D5353F" w:rsidTr="00FC30D2">
        <w:trPr>
          <w:jc w:val="center"/>
        </w:trPr>
        <w:tc>
          <w:tcPr>
            <w:tcW w:w="3206" w:type="dxa"/>
          </w:tcPr>
          <w:p w:rsidR="00BB32C5" w:rsidRPr="00D5353F" w:rsidRDefault="00BB32C5" w:rsidP="00FC30D2">
            <w:pPr>
              <w:pStyle w:val="TableEntry"/>
              <w:rPr>
                <w:rFonts w:ascii="Times New Roman" w:hAnsi="Times New Roman"/>
                <w:bCs/>
                <w:sz w:val="22"/>
                <w:szCs w:val="22"/>
              </w:rPr>
            </w:pPr>
            <w:r w:rsidRPr="00D5353F">
              <w:rPr>
                <w:rFonts w:ascii="Times New Roman" w:hAnsi="Times New Roman"/>
                <w:bCs/>
                <w:sz w:val="22"/>
                <w:szCs w:val="22"/>
              </w:rPr>
              <w:t>MPC564XB_4.0</w:t>
            </w:r>
          </w:p>
        </w:tc>
        <w:tc>
          <w:tcPr>
            <w:tcW w:w="5569" w:type="dxa"/>
          </w:tcPr>
          <w:p w:rsidR="00BB32C5" w:rsidRPr="00D5353F" w:rsidRDefault="00BB32C5" w:rsidP="00FC30D2">
            <w:pPr>
              <w:pStyle w:val="TableEntry"/>
              <w:rPr>
                <w:rFonts w:ascii="Times New Roman" w:hAnsi="Times New Roman"/>
                <w:sz w:val="22"/>
                <w:szCs w:val="22"/>
              </w:rPr>
            </w:pPr>
            <w:r w:rsidRPr="00D5353F">
              <w:rPr>
                <w:rFonts w:ascii="Times New Roman" w:hAnsi="Times New Roman"/>
                <w:sz w:val="22"/>
                <w:szCs w:val="22"/>
              </w:rPr>
              <w:t>MCAL 4.0 Bolero 3M Product</w:t>
            </w:r>
          </w:p>
        </w:tc>
      </w:tr>
      <w:tr w:rsidR="00BB32C5" w:rsidRPr="00D5353F" w:rsidTr="00FC30D2">
        <w:trPr>
          <w:jc w:val="center"/>
        </w:trPr>
        <w:tc>
          <w:tcPr>
            <w:tcW w:w="3206" w:type="dxa"/>
          </w:tcPr>
          <w:p w:rsidR="00BB32C5" w:rsidRPr="00D5353F" w:rsidRDefault="00BB32C5" w:rsidP="00FC30D2">
            <w:pPr>
              <w:pStyle w:val="TableEntry"/>
              <w:rPr>
                <w:rFonts w:ascii="Times New Roman" w:hAnsi="Times New Roman"/>
                <w:bCs/>
                <w:sz w:val="22"/>
                <w:szCs w:val="22"/>
              </w:rPr>
            </w:pPr>
            <w:r w:rsidRPr="00D5353F">
              <w:rPr>
                <w:rFonts w:ascii="Times New Roman" w:hAnsi="Times New Roman"/>
                <w:bCs/>
                <w:sz w:val="22"/>
                <w:szCs w:val="22"/>
              </w:rPr>
              <w:t>MPC574XMK_4.0</w:t>
            </w:r>
          </w:p>
        </w:tc>
        <w:tc>
          <w:tcPr>
            <w:tcW w:w="5569" w:type="dxa"/>
          </w:tcPr>
          <w:p w:rsidR="00BB32C5" w:rsidRPr="00D5353F" w:rsidRDefault="00BB32C5" w:rsidP="00BB32C5">
            <w:pPr>
              <w:pStyle w:val="TableEntry"/>
              <w:rPr>
                <w:rFonts w:ascii="Times New Roman" w:hAnsi="Times New Roman"/>
                <w:sz w:val="22"/>
                <w:szCs w:val="22"/>
              </w:rPr>
            </w:pPr>
            <w:r w:rsidRPr="00D5353F">
              <w:rPr>
                <w:rFonts w:ascii="Times New Roman" w:hAnsi="Times New Roman"/>
                <w:sz w:val="22"/>
                <w:szCs w:val="22"/>
              </w:rPr>
              <w:t>MCAL 4.0 McKinley Product</w:t>
            </w:r>
          </w:p>
        </w:tc>
      </w:tr>
      <w:tr w:rsidR="00BB32C5" w:rsidRPr="00D5353F" w:rsidTr="00FC30D2">
        <w:trPr>
          <w:jc w:val="center"/>
        </w:trPr>
        <w:tc>
          <w:tcPr>
            <w:tcW w:w="3206" w:type="dxa"/>
          </w:tcPr>
          <w:p w:rsidR="00BB32C5" w:rsidRPr="00D5353F" w:rsidRDefault="00BB32C5" w:rsidP="00FC30D2">
            <w:pPr>
              <w:pStyle w:val="TableEntry"/>
              <w:rPr>
                <w:rFonts w:ascii="Times New Roman" w:hAnsi="Times New Roman"/>
                <w:b/>
                <w:bCs/>
                <w:sz w:val="22"/>
                <w:szCs w:val="22"/>
              </w:rPr>
            </w:pPr>
            <w:r w:rsidRPr="00D5353F">
              <w:rPr>
                <w:rFonts w:ascii="Times New Roman" w:hAnsi="Times New Roman"/>
                <w:bCs/>
                <w:sz w:val="22"/>
                <w:szCs w:val="22"/>
              </w:rPr>
              <w:t>MPC56XXA_4.0</w:t>
            </w:r>
          </w:p>
        </w:tc>
        <w:tc>
          <w:tcPr>
            <w:tcW w:w="5569" w:type="dxa"/>
          </w:tcPr>
          <w:p w:rsidR="00BB32C5" w:rsidRPr="00D5353F" w:rsidRDefault="00BB32C5" w:rsidP="00FC30D2">
            <w:pPr>
              <w:pStyle w:val="TableEntry"/>
              <w:rPr>
                <w:rFonts w:ascii="Times New Roman" w:hAnsi="Times New Roman"/>
                <w:sz w:val="22"/>
                <w:szCs w:val="22"/>
              </w:rPr>
            </w:pPr>
            <w:r w:rsidRPr="00D5353F">
              <w:rPr>
                <w:rFonts w:ascii="Times New Roman" w:hAnsi="Times New Roman"/>
                <w:sz w:val="22"/>
                <w:szCs w:val="22"/>
              </w:rPr>
              <w:t>MCAL 4.0 Andorra Product</w:t>
            </w:r>
          </w:p>
        </w:tc>
      </w:tr>
      <w:tr w:rsidR="00BB32C5" w:rsidRPr="00D5353F" w:rsidTr="00FC30D2">
        <w:trPr>
          <w:jc w:val="center"/>
        </w:trPr>
        <w:tc>
          <w:tcPr>
            <w:tcW w:w="3206" w:type="dxa"/>
          </w:tcPr>
          <w:p w:rsidR="00BB32C5" w:rsidRPr="00D5353F" w:rsidRDefault="00BB32C5" w:rsidP="00FC30D2">
            <w:pPr>
              <w:pStyle w:val="TableEntry"/>
              <w:rPr>
                <w:rFonts w:ascii="Times New Roman" w:hAnsi="Times New Roman"/>
                <w:bCs/>
                <w:sz w:val="22"/>
                <w:szCs w:val="22"/>
              </w:rPr>
            </w:pPr>
            <w:r w:rsidRPr="00D5353F">
              <w:rPr>
                <w:rFonts w:ascii="Times New Roman" w:hAnsi="Times New Roman"/>
                <w:bCs/>
                <w:sz w:val="22"/>
                <w:szCs w:val="22"/>
              </w:rPr>
              <w:t>MPC56XXB_4.0</w:t>
            </w:r>
          </w:p>
        </w:tc>
        <w:tc>
          <w:tcPr>
            <w:tcW w:w="5569" w:type="dxa"/>
          </w:tcPr>
          <w:p w:rsidR="00BB32C5" w:rsidRPr="00D5353F" w:rsidRDefault="00BB32C5" w:rsidP="00FC30D2">
            <w:pPr>
              <w:pStyle w:val="TableEntry"/>
              <w:rPr>
                <w:rFonts w:ascii="Times New Roman" w:hAnsi="Times New Roman"/>
                <w:sz w:val="22"/>
                <w:szCs w:val="22"/>
              </w:rPr>
            </w:pPr>
            <w:r w:rsidRPr="00D5353F">
              <w:rPr>
                <w:rFonts w:ascii="Times New Roman" w:hAnsi="Times New Roman"/>
                <w:sz w:val="22"/>
                <w:szCs w:val="22"/>
              </w:rPr>
              <w:t>MCAL 4.0 Bolero 512k/1.5M Product</w:t>
            </w:r>
          </w:p>
        </w:tc>
      </w:tr>
      <w:tr w:rsidR="00BB32C5" w:rsidRPr="00D5353F" w:rsidTr="00FC30D2">
        <w:trPr>
          <w:jc w:val="center"/>
        </w:trPr>
        <w:tc>
          <w:tcPr>
            <w:tcW w:w="3206" w:type="dxa"/>
          </w:tcPr>
          <w:p w:rsidR="00BB32C5" w:rsidRPr="00D5353F" w:rsidRDefault="00BB32C5" w:rsidP="00FC30D2">
            <w:pPr>
              <w:pStyle w:val="TableEntry"/>
              <w:rPr>
                <w:rFonts w:ascii="Times New Roman" w:hAnsi="Times New Roman"/>
                <w:bCs/>
                <w:sz w:val="22"/>
                <w:szCs w:val="22"/>
              </w:rPr>
            </w:pPr>
            <w:r w:rsidRPr="00D5353F">
              <w:rPr>
                <w:rFonts w:ascii="Times New Roman" w:hAnsi="Times New Roman"/>
                <w:bCs/>
                <w:sz w:val="22"/>
                <w:szCs w:val="22"/>
              </w:rPr>
              <w:t>MPC56XXL_4.0</w:t>
            </w:r>
          </w:p>
        </w:tc>
        <w:tc>
          <w:tcPr>
            <w:tcW w:w="5569" w:type="dxa"/>
          </w:tcPr>
          <w:p w:rsidR="00BB32C5" w:rsidRPr="00D5353F" w:rsidRDefault="00BB32C5" w:rsidP="00FC30D2">
            <w:pPr>
              <w:pStyle w:val="TableEntry"/>
              <w:rPr>
                <w:rFonts w:ascii="Times New Roman" w:hAnsi="Times New Roman"/>
                <w:sz w:val="22"/>
                <w:szCs w:val="22"/>
              </w:rPr>
            </w:pPr>
            <w:r w:rsidRPr="00D5353F">
              <w:rPr>
                <w:rFonts w:ascii="Times New Roman" w:hAnsi="Times New Roman"/>
                <w:sz w:val="22"/>
                <w:szCs w:val="22"/>
              </w:rPr>
              <w:t>MCAL 4.0 Leopard Product</w:t>
            </w:r>
          </w:p>
        </w:tc>
      </w:tr>
      <w:tr w:rsidR="00BB32C5" w:rsidRPr="00D5353F" w:rsidTr="00A00914">
        <w:trPr>
          <w:trHeight w:val="368"/>
          <w:jc w:val="center"/>
        </w:trPr>
        <w:tc>
          <w:tcPr>
            <w:tcW w:w="3206" w:type="dxa"/>
          </w:tcPr>
          <w:p w:rsidR="00BB32C5" w:rsidRPr="00D5353F" w:rsidRDefault="00BB32C5" w:rsidP="00FC30D2">
            <w:pPr>
              <w:pStyle w:val="TableEntry"/>
              <w:rPr>
                <w:rFonts w:ascii="Times New Roman" w:hAnsi="Times New Roman"/>
                <w:bCs/>
                <w:sz w:val="22"/>
                <w:szCs w:val="22"/>
              </w:rPr>
            </w:pPr>
            <w:r w:rsidRPr="00D5353F">
              <w:rPr>
                <w:rFonts w:ascii="Times New Roman" w:hAnsi="Times New Roman"/>
                <w:bCs/>
                <w:sz w:val="22"/>
                <w:szCs w:val="22"/>
              </w:rPr>
              <w:t>MPC56XXK_4.0</w:t>
            </w:r>
          </w:p>
        </w:tc>
        <w:tc>
          <w:tcPr>
            <w:tcW w:w="5569" w:type="dxa"/>
          </w:tcPr>
          <w:p w:rsidR="00BB32C5" w:rsidRPr="00D5353F" w:rsidRDefault="00BB32C5" w:rsidP="00FC30D2">
            <w:pPr>
              <w:pStyle w:val="TableEntry"/>
              <w:rPr>
                <w:rFonts w:ascii="Times New Roman" w:hAnsi="Times New Roman"/>
                <w:sz w:val="22"/>
                <w:szCs w:val="22"/>
              </w:rPr>
            </w:pPr>
            <w:r w:rsidRPr="00D5353F">
              <w:rPr>
                <w:rFonts w:ascii="Times New Roman" w:hAnsi="Times New Roman"/>
                <w:sz w:val="22"/>
                <w:szCs w:val="22"/>
              </w:rPr>
              <w:t>MCAL 4.0 Komodo Product</w:t>
            </w:r>
          </w:p>
        </w:tc>
      </w:tr>
      <w:tr w:rsidR="00A00914" w:rsidRPr="00D5353F" w:rsidTr="00FC30D2">
        <w:trPr>
          <w:jc w:val="center"/>
        </w:trPr>
        <w:tc>
          <w:tcPr>
            <w:tcW w:w="3206" w:type="dxa"/>
          </w:tcPr>
          <w:p w:rsidR="00A00914" w:rsidRPr="00D5353F" w:rsidRDefault="00A00914" w:rsidP="00F65BF9">
            <w:pPr>
              <w:pStyle w:val="TableEntry"/>
              <w:rPr>
                <w:rFonts w:ascii="Times New Roman" w:hAnsi="Times New Roman"/>
                <w:bCs/>
                <w:sz w:val="22"/>
                <w:szCs w:val="22"/>
              </w:rPr>
            </w:pPr>
            <w:r w:rsidRPr="00D5353F">
              <w:rPr>
                <w:rFonts w:ascii="Times New Roman" w:hAnsi="Times New Roman"/>
                <w:bCs/>
                <w:sz w:val="22"/>
                <w:szCs w:val="22"/>
              </w:rPr>
              <w:t>MPC5744P_4.0</w:t>
            </w:r>
          </w:p>
        </w:tc>
        <w:tc>
          <w:tcPr>
            <w:tcW w:w="5569" w:type="dxa"/>
          </w:tcPr>
          <w:p w:rsidR="00A00914" w:rsidRPr="00D5353F" w:rsidRDefault="00A00914" w:rsidP="00F65BF9">
            <w:pPr>
              <w:pStyle w:val="TableEntry"/>
              <w:rPr>
                <w:rFonts w:ascii="Times New Roman" w:hAnsi="Times New Roman"/>
                <w:sz w:val="22"/>
                <w:szCs w:val="22"/>
              </w:rPr>
            </w:pPr>
            <w:r w:rsidRPr="00D5353F">
              <w:rPr>
                <w:rFonts w:ascii="Times New Roman" w:hAnsi="Times New Roman"/>
                <w:sz w:val="22"/>
                <w:szCs w:val="22"/>
              </w:rPr>
              <w:t>MCAL 4.0 Panther Product</w:t>
            </w:r>
          </w:p>
        </w:tc>
      </w:tr>
      <w:tr w:rsidR="00A00914" w:rsidRPr="00D5353F" w:rsidTr="00FC30D2">
        <w:trPr>
          <w:jc w:val="center"/>
        </w:trPr>
        <w:tc>
          <w:tcPr>
            <w:tcW w:w="3206" w:type="dxa"/>
          </w:tcPr>
          <w:p w:rsidR="00A00914" w:rsidRPr="00D5353F" w:rsidRDefault="00A00914" w:rsidP="00F65BF9">
            <w:pPr>
              <w:pStyle w:val="TableEntry"/>
              <w:rPr>
                <w:rFonts w:ascii="Times New Roman" w:hAnsi="Times New Roman"/>
                <w:bCs/>
                <w:sz w:val="22"/>
                <w:szCs w:val="22"/>
              </w:rPr>
            </w:pPr>
            <w:r w:rsidRPr="00D5353F">
              <w:rPr>
                <w:rFonts w:ascii="Times New Roman" w:hAnsi="Times New Roman"/>
                <w:bCs/>
                <w:sz w:val="22"/>
                <w:szCs w:val="22"/>
              </w:rPr>
              <w:t>MPC574MK_4.0</w:t>
            </w:r>
          </w:p>
        </w:tc>
        <w:tc>
          <w:tcPr>
            <w:tcW w:w="5569" w:type="dxa"/>
          </w:tcPr>
          <w:p w:rsidR="00A00914" w:rsidRPr="00D5353F" w:rsidRDefault="00A00914" w:rsidP="00A00914">
            <w:pPr>
              <w:pStyle w:val="TableEntry"/>
              <w:rPr>
                <w:rFonts w:ascii="Times New Roman" w:hAnsi="Times New Roman"/>
                <w:sz w:val="22"/>
                <w:szCs w:val="22"/>
              </w:rPr>
            </w:pPr>
            <w:r w:rsidRPr="00D5353F">
              <w:rPr>
                <w:rFonts w:ascii="Times New Roman" w:hAnsi="Times New Roman"/>
                <w:sz w:val="22"/>
                <w:szCs w:val="22"/>
              </w:rPr>
              <w:t>MCAL 4.0 McKinley Product</w:t>
            </w:r>
          </w:p>
        </w:tc>
      </w:tr>
    </w:tbl>
    <w:p w:rsidR="00BB32C5" w:rsidRPr="00D5353F" w:rsidRDefault="00BB32C5" w:rsidP="00BB32C5"/>
    <w:p w:rsidR="009F621F" w:rsidRPr="00D5353F" w:rsidRDefault="009F621F" w:rsidP="009F621F">
      <w:pPr>
        <w:pStyle w:val="Caption"/>
        <w:jc w:val="center"/>
        <w:rPr>
          <w:rFonts w:ascii="Times New Roman" w:hAnsi="Times New Roman"/>
          <w:sz w:val="22"/>
          <w:szCs w:val="22"/>
        </w:rPr>
      </w:pPr>
      <w:bookmarkStart w:id="228" w:name="_Toc339877715"/>
      <w:r w:rsidRPr="00D5353F">
        <w:t xml:space="preserve">Table </w:t>
      </w:r>
      <w:r w:rsidR="00417E7F">
        <w:fldChar w:fldCharType="begin"/>
      </w:r>
      <w:r w:rsidR="00417E7F">
        <w:instrText xml:space="preserve"> SEQ Table \* ARABIC </w:instrText>
      </w:r>
      <w:r w:rsidR="00417E7F">
        <w:fldChar w:fldCharType="separate"/>
      </w:r>
      <w:r w:rsidRPr="00D5353F">
        <w:rPr>
          <w:noProof/>
        </w:rPr>
        <w:t>12</w:t>
      </w:r>
      <w:r w:rsidR="00417E7F">
        <w:rPr>
          <w:noProof/>
        </w:rPr>
        <w:fldChar w:fldCharType="end"/>
      </w:r>
      <w:r w:rsidRPr="00D5353F">
        <w:t xml:space="preserve"> </w:t>
      </w:r>
      <w:r w:rsidRPr="00D5353F">
        <w:rPr>
          <w:rFonts w:ascii="Times New Roman" w:hAnsi="Times New Roman"/>
          <w:sz w:val="22"/>
          <w:szCs w:val="22"/>
        </w:rPr>
        <w:t>Configs Affected Table – SMCAL BIN</w:t>
      </w:r>
      <w:bookmarkEnd w:id="2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06"/>
        <w:gridCol w:w="5569"/>
      </w:tblGrid>
      <w:tr w:rsidR="009F621F" w:rsidRPr="00D5353F" w:rsidTr="00F65BF9">
        <w:trPr>
          <w:jc w:val="center"/>
        </w:trPr>
        <w:tc>
          <w:tcPr>
            <w:tcW w:w="3206" w:type="dxa"/>
            <w:shd w:val="clear" w:color="auto" w:fill="FFCC99"/>
          </w:tcPr>
          <w:p w:rsidR="009F621F" w:rsidRPr="00D5353F" w:rsidRDefault="009F621F" w:rsidP="00F65BF9">
            <w:pPr>
              <w:pStyle w:val="TableTitle"/>
              <w:rPr>
                <w:rFonts w:ascii="Times New Roman" w:hAnsi="Times New Roman"/>
                <w:sz w:val="22"/>
                <w:szCs w:val="22"/>
              </w:rPr>
            </w:pPr>
            <w:r w:rsidRPr="00D5353F">
              <w:rPr>
                <w:rFonts w:ascii="Times New Roman" w:hAnsi="Times New Roman"/>
                <w:sz w:val="22"/>
                <w:szCs w:val="22"/>
              </w:rPr>
              <w:t>Name of the “Configs Affected”</w:t>
            </w:r>
          </w:p>
        </w:tc>
        <w:tc>
          <w:tcPr>
            <w:tcW w:w="5569" w:type="dxa"/>
            <w:shd w:val="clear" w:color="auto" w:fill="FFCC99"/>
          </w:tcPr>
          <w:p w:rsidR="009F621F" w:rsidRPr="00D5353F" w:rsidRDefault="009F621F" w:rsidP="00F65BF9">
            <w:pPr>
              <w:pStyle w:val="TableTitle"/>
              <w:rPr>
                <w:rFonts w:ascii="Times New Roman" w:hAnsi="Times New Roman"/>
                <w:sz w:val="22"/>
                <w:szCs w:val="22"/>
              </w:rPr>
            </w:pPr>
            <w:r w:rsidRPr="00D5353F">
              <w:rPr>
                <w:rFonts w:ascii="Times New Roman" w:hAnsi="Times New Roman"/>
                <w:sz w:val="22"/>
                <w:szCs w:val="22"/>
              </w:rPr>
              <w:t>Description</w:t>
            </w:r>
          </w:p>
        </w:tc>
      </w:tr>
      <w:tr w:rsidR="009F621F" w:rsidRPr="00D5353F" w:rsidTr="00F65BF9">
        <w:trPr>
          <w:jc w:val="center"/>
        </w:trPr>
        <w:tc>
          <w:tcPr>
            <w:tcW w:w="3206" w:type="dxa"/>
          </w:tcPr>
          <w:p w:rsidR="009F621F" w:rsidRPr="00D5353F" w:rsidRDefault="009F621F" w:rsidP="00F65BF9">
            <w:pPr>
              <w:pStyle w:val="TableEntry"/>
              <w:rPr>
                <w:rFonts w:ascii="Times New Roman" w:hAnsi="Times New Roman"/>
                <w:bCs/>
                <w:sz w:val="22"/>
                <w:szCs w:val="22"/>
              </w:rPr>
            </w:pPr>
            <w:r w:rsidRPr="00D5353F">
              <w:rPr>
                <w:rFonts w:ascii="Times New Roman" w:hAnsi="Times New Roman"/>
                <w:bCs/>
                <w:sz w:val="22"/>
                <w:szCs w:val="22"/>
              </w:rPr>
              <w:t>MPC5643L</w:t>
            </w:r>
          </w:p>
        </w:tc>
        <w:tc>
          <w:tcPr>
            <w:tcW w:w="5569" w:type="dxa"/>
          </w:tcPr>
          <w:p w:rsidR="009F621F" w:rsidRPr="00D5353F" w:rsidRDefault="009F621F" w:rsidP="009F621F">
            <w:pPr>
              <w:pStyle w:val="TableEntry"/>
              <w:rPr>
                <w:rFonts w:ascii="Times New Roman" w:hAnsi="Times New Roman"/>
                <w:sz w:val="22"/>
                <w:szCs w:val="22"/>
              </w:rPr>
            </w:pPr>
            <w:r w:rsidRPr="00D5353F">
              <w:rPr>
                <w:rFonts w:ascii="Times New Roman" w:hAnsi="Times New Roman"/>
                <w:sz w:val="22"/>
                <w:szCs w:val="22"/>
              </w:rPr>
              <w:t>SMCAL Leopard Product</w:t>
            </w:r>
          </w:p>
        </w:tc>
      </w:tr>
      <w:tr w:rsidR="009F621F" w:rsidRPr="00D5353F" w:rsidTr="00F65BF9">
        <w:trPr>
          <w:jc w:val="center"/>
        </w:trPr>
        <w:tc>
          <w:tcPr>
            <w:tcW w:w="3206" w:type="dxa"/>
          </w:tcPr>
          <w:p w:rsidR="009F621F" w:rsidRPr="00D5353F" w:rsidRDefault="009F621F" w:rsidP="00F65BF9">
            <w:pPr>
              <w:pStyle w:val="TableEntry"/>
              <w:rPr>
                <w:rFonts w:ascii="Times New Roman" w:hAnsi="Times New Roman"/>
                <w:bCs/>
                <w:sz w:val="22"/>
                <w:szCs w:val="22"/>
              </w:rPr>
            </w:pPr>
            <w:r w:rsidRPr="00D5353F">
              <w:rPr>
                <w:rFonts w:ascii="Times New Roman" w:hAnsi="Times New Roman"/>
                <w:bCs/>
                <w:sz w:val="22"/>
                <w:szCs w:val="22"/>
              </w:rPr>
              <w:t>MPC574XP</w:t>
            </w:r>
          </w:p>
        </w:tc>
        <w:tc>
          <w:tcPr>
            <w:tcW w:w="5569" w:type="dxa"/>
          </w:tcPr>
          <w:p w:rsidR="009F621F" w:rsidRPr="00D5353F" w:rsidRDefault="009F621F" w:rsidP="009F621F">
            <w:pPr>
              <w:pStyle w:val="TableEntry"/>
              <w:rPr>
                <w:rFonts w:ascii="Times New Roman" w:hAnsi="Times New Roman"/>
                <w:sz w:val="22"/>
                <w:szCs w:val="22"/>
              </w:rPr>
            </w:pPr>
            <w:r w:rsidRPr="00D5353F">
              <w:rPr>
                <w:rFonts w:ascii="Times New Roman" w:hAnsi="Times New Roman"/>
                <w:sz w:val="22"/>
                <w:szCs w:val="22"/>
              </w:rPr>
              <w:t>SMCAL Panther Product</w:t>
            </w:r>
          </w:p>
        </w:tc>
      </w:tr>
      <w:tr w:rsidR="009F621F" w:rsidRPr="00D5353F" w:rsidTr="00F65BF9">
        <w:trPr>
          <w:jc w:val="center"/>
        </w:trPr>
        <w:tc>
          <w:tcPr>
            <w:tcW w:w="3206" w:type="dxa"/>
          </w:tcPr>
          <w:p w:rsidR="009F621F" w:rsidRPr="00D5353F" w:rsidRDefault="009F621F" w:rsidP="00F65BF9">
            <w:pPr>
              <w:pStyle w:val="TableEntry"/>
              <w:rPr>
                <w:rFonts w:ascii="Times New Roman" w:hAnsi="Times New Roman"/>
                <w:bCs/>
                <w:sz w:val="22"/>
                <w:szCs w:val="22"/>
              </w:rPr>
            </w:pPr>
            <w:r w:rsidRPr="00D5353F">
              <w:rPr>
                <w:rFonts w:ascii="Times New Roman" w:hAnsi="Times New Roman"/>
                <w:bCs/>
                <w:sz w:val="22"/>
                <w:szCs w:val="22"/>
              </w:rPr>
              <w:t>MPC577XN</w:t>
            </w:r>
          </w:p>
        </w:tc>
        <w:tc>
          <w:tcPr>
            <w:tcW w:w="5569" w:type="dxa"/>
          </w:tcPr>
          <w:p w:rsidR="009F621F" w:rsidRPr="00D5353F" w:rsidRDefault="009F621F" w:rsidP="009F621F">
            <w:pPr>
              <w:pStyle w:val="TableEntry"/>
              <w:rPr>
                <w:rFonts w:ascii="Times New Roman" w:hAnsi="Times New Roman"/>
                <w:sz w:val="22"/>
                <w:szCs w:val="22"/>
              </w:rPr>
            </w:pPr>
            <w:r w:rsidRPr="00D5353F">
              <w:rPr>
                <w:rFonts w:ascii="Times New Roman" w:hAnsi="Times New Roman"/>
                <w:sz w:val="22"/>
                <w:szCs w:val="22"/>
              </w:rPr>
              <w:t>SMCAL Racerunner Product</w:t>
            </w:r>
          </w:p>
        </w:tc>
      </w:tr>
      <w:tr w:rsidR="009F621F" w:rsidRPr="00D5353F" w:rsidTr="00F65BF9">
        <w:trPr>
          <w:jc w:val="center"/>
        </w:trPr>
        <w:tc>
          <w:tcPr>
            <w:tcW w:w="3206" w:type="dxa"/>
          </w:tcPr>
          <w:p w:rsidR="009F621F" w:rsidRPr="00D5353F" w:rsidRDefault="009F621F" w:rsidP="00F65BF9">
            <w:pPr>
              <w:pStyle w:val="TableEntry"/>
              <w:rPr>
                <w:rFonts w:ascii="Times New Roman" w:hAnsi="Times New Roman"/>
                <w:bCs/>
                <w:sz w:val="22"/>
                <w:szCs w:val="22"/>
              </w:rPr>
            </w:pPr>
          </w:p>
        </w:tc>
        <w:tc>
          <w:tcPr>
            <w:tcW w:w="5569" w:type="dxa"/>
          </w:tcPr>
          <w:p w:rsidR="009F621F" w:rsidRPr="00D5353F" w:rsidRDefault="009F621F" w:rsidP="00F65BF9">
            <w:pPr>
              <w:pStyle w:val="TableEntry"/>
              <w:rPr>
                <w:rFonts w:ascii="Times New Roman" w:hAnsi="Times New Roman"/>
                <w:sz w:val="22"/>
                <w:szCs w:val="22"/>
              </w:rPr>
            </w:pPr>
          </w:p>
        </w:tc>
      </w:tr>
    </w:tbl>
    <w:p w:rsidR="00B605B8" w:rsidRPr="00D5353F" w:rsidRDefault="00B605B8" w:rsidP="00B605B8">
      <w:pPr>
        <w:pStyle w:val="Caption"/>
        <w:jc w:val="center"/>
        <w:rPr>
          <w:rFonts w:ascii="Times New Roman" w:hAnsi="Times New Roman"/>
          <w:sz w:val="22"/>
          <w:szCs w:val="22"/>
        </w:rPr>
      </w:pPr>
      <w:r w:rsidRPr="00D5353F">
        <w:t xml:space="preserve">Table </w:t>
      </w:r>
      <w:r w:rsidR="00417E7F">
        <w:fldChar w:fldCharType="begin"/>
      </w:r>
      <w:r w:rsidR="00417E7F">
        <w:instrText xml:space="preserve"> SEQ Table \* ARABIC </w:instrText>
      </w:r>
      <w:r w:rsidR="00417E7F">
        <w:fldChar w:fldCharType="separate"/>
      </w:r>
      <w:r w:rsidRPr="00D5353F">
        <w:rPr>
          <w:noProof/>
        </w:rPr>
        <w:t>16</w:t>
      </w:r>
      <w:r w:rsidR="00417E7F">
        <w:rPr>
          <w:noProof/>
        </w:rPr>
        <w:fldChar w:fldCharType="end"/>
      </w:r>
      <w:r w:rsidRPr="00D5353F">
        <w:t xml:space="preserve"> </w:t>
      </w:r>
      <w:r w:rsidRPr="00D5353F">
        <w:rPr>
          <w:rFonts w:ascii="Times New Roman" w:hAnsi="Times New Roman"/>
          <w:sz w:val="22"/>
          <w:szCs w:val="22"/>
        </w:rPr>
        <w:t>Configs Affected Table – VV-TEST-MCAL BIN</w:t>
      </w:r>
    </w:p>
    <w:p w:rsidR="00B605B8" w:rsidRPr="00D5353F" w:rsidRDefault="00B605B8" w:rsidP="009669E3">
      <w:pPr>
        <w:pStyle w:val="Caption"/>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06"/>
        <w:gridCol w:w="5569"/>
      </w:tblGrid>
      <w:tr w:rsidR="009669E3" w:rsidRPr="00D5353F" w:rsidTr="00C85E2C">
        <w:trPr>
          <w:jc w:val="center"/>
        </w:trPr>
        <w:tc>
          <w:tcPr>
            <w:tcW w:w="3206" w:type="dxa"/>
            <w:shd w:val="clear" w:color="auto" w:fill="FFCC99"/>
          </w:tcPr>
          <w:p w:rsidR="009669E3" w:rsidRPr="00D5353F" w:rsidRDefault="009669E3" w:rsidP="00C85E2C">
            <w:pPr>
              <w:pStyle w:val="TableTitle"/>
              <w:rPr>
                <w:rFonts w:ascii="Times New Roman" w:hAnsi="Times New Roman"/>
                <w:sz w:val="22"/>
                <w:szCs w:val="22"/>
              </w:rPr>
            </w:pPr>
            <w:r w:rsidRPr="00D5353F">
              <w:rPr>
                <w:rFonts w:ascii="Times New Roman" w:hAnsi="Times New Roman"/>
                <w:sz w:val="22"/>
                <w:szCs w:val="22"/>
              </w:rPr>
              <w:t>Name of the “Configs Affected”</w:t>
            </w:r>
          </w:p>
        </w:tc>
        <w:tc>
          <w:tcPr>
            <w:tcW w:w="5569" w:type="dxa"/>
            <w:shd w:val="clear" w:color="auto" w:fill="FFCC99"/>
          </w:tcPr>
          <w:p w:rsidR="009669E3" w:rsidRPr="00D5353F" w:rsidRDefault="009669E3" w:rsidP="00C85E2C">
            <w:pPr>
              <w:pStyle w:val="TableTitle"/>
              <w:rPr>
                <w:rFonts w:ascii="Times New Roman" w:hAnsi="Times New Roman"/>
                <w:sz w:val="22"/>
                <w:szCs w:val="22"/>
              </w:rPr>
            </w:pPr>
            <w:r w:rsidRPr="00D5353F">
              <w:rPr>
                <w:rFonts w:ascii="Times New Roman" w:hAnsi="Times New Roman"/>
                <w:sz w:val="22"/>
                <w:szCs w:val="22"/>
              </w:rPr>
              <w:t>Description</w:t>
            </w:r>
          </w:p>
        </w:tc>
      </w:tr>
      <w:tr w:rsidR="009669E3" w:rsidRPr="00D5353F" w:rsidTr="00C85E2C">
        <w:trPr>
          <w:jc w:val="center"/>
        </w:trPr>
        <w:tc>
          <w:tcPr>
            <w:tcW w:w="3206" w:type="dxa"/>
          </w:tcPr>
          <w:p w:rsidR="009669E3" w:rsidRPr="00D5353F" w:rsidRDefault="009669E3" w:rsidP="00C85E2C">
            <w:pPr>
              <w:pStyle w:val="TableEntry"/>
              <w:rPr>
                <w:rFonts w:ascii="Times New Roman" w:hAnsi="Times New Roman"/>
                <w:bCs/>
                <w:sz w:val="22"/>
                <w:szCs w:val="22"/>
              </w:rPr>
            </w:pPr>
            <w:r w:rsidRPr="00D5353F">
              <w:rPr>
                <w:rFonts w:ascii="Times New Roman" w:hAnsi="Times New Roman"/>
                <w:bCs/>
                <w:sz w:val="22"/>
                <w:szCs w:val="22"/>
              </w:rPr>
              <w:t>MPC5643L</w:t>
            </w:r>
          </w:p>
        </w:tc>
        <w:tc>
          <w:tcPr>
            <w:tcW w:w="5569"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SMCAL Leopard Product</w:t>
            </w:r>
          </w:p>
        </w:tc>
      </w:tr>
      <w:tr w:rsidR="009669E3" w:rsidRPr="00D5353F" w:rsidTr="00C85E2C">
        <w:trPr>
          <w:jc w:val="center"/>
        </w:trPr>
        <w:tc>
          <w:tcPr>
            <w:tcW w:w="3206" w:type="dxa"/>
          </w:tcPr>
          <w:p w:rsidR="009669E3" w:rsidRPr="00D5353F" w:rsidRDefault="009669E3" w:rsidP="00C85E2C">
            <w:pPr>
              <w:pStyle w:val="TableEntry"/>
              <w:rPr>
                <w:rFonts w:ascii="Times New Roman" w:hAnsi="Times New Roman"/>
                <w:bCs/>
                <w:sz w:val="22"/>
                <w:szCs w:val="22"/>
              </w:rPr>
            </w:pPr>
            <w:r w:rsidRPr="00D5353F">
              <w:rPr>
                <w:rFonts w:ascii="Times New Roman" w:hAnsi="Times New Roman"/>
                <w:bCs/>
                <w:sz w:val="22"/>
                <w:szCs w:val="22"/>
              </w:rPr>
              <w:t>MPC574XP</w:t>
            </w:r>
          </w:p>
        </w:tc>
        <w:tc>
          <w:tcPr>
            <w:tcW w:w="5569"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SMCAL Panther Product</w:t>
            </w:r>
          </w:p>
        </w:tc>
      </w:tr>
      <w:tr w:rsidR="009669E3" w:rsidRPr="00D5353F" w:rsidTr="00C85E2C">
        <w:trPr>
          <w:jc w:val="center"/>
        </w:trPr>
        <w:tc>
          <w:tcPr>
            <w:tcW w:w="3206" w:type="dxa"/>
          </w:tcPr>
          <w:p w:rsidR="009669E3" w:rsidRPr="00D5353F" w:rsidRDefault="009669E3" w:rsidP="00C85E2C">
            <w:pPr>
              <w:pStyle w:val="TableEntry"/>
              <w:rPr>
                <w:rFonts w:ascii="Times New Roman" w:hAnsi="Times New Roman"/>
                <w:bCs/>
                <w:sz w:val="22"/>
                <w:szCs w:val="22"/>
              </w:rPr>
            </w:pPr>
            <w:r w:rsidRPr="00D5353F">
              <w:rPr>
                <w:rFonts w:ascii="Times New Roman" w:hAnsi="Times New Roman"/>
                <w:bCs/>
                <w:sz w:val="22"/>
                <w:szCs w:val="22"/>
              </w:rPr>
              <w:t>MPC577XN</w:t>
            </w:r>
          </w:p>
        </w:tc>
        <w:tc>
          <w:tcPr>
            <w:tcW w:w="5569" w:type="dxa"/>
          </w:tcPr>
          <w:p w:rsidR="009669E3" w:rsidRPr="00D5353F" w:rsidRDefault="009669E3" w:rsidP="00C85E2C">
            <w:pPr>
              <w:pStyle w:val="TableEntry"/>
              <w:rPr>
                <w:rFonts w:ascii="Times New Roman" w:hAnsi="Times New Roman"/>
                <w:sz w:val="22"/>
                <w:szCs w:val="22"/>
              </w:rPr>
            </w:pPr>
            <w:r w:rsidRPr="00D5353F">
              <w:rPr>
                <w:rFonts w:ascii="Times New Roman" w:hAnsi="Times New Roman"/>
                <w:sz w:val="22"/>
                <w:szCs w:val="22"/>
              </w:rPr>
              <w:t>SMCAL Racerunner Product</w:t>
            </w:r>
          </w:p>
        </w:tc>
      </w:tr>
      <w:tr w:rsidR="009669E3" w:rsidRPr="00D5353F" w:rsidTr="00C85E2C">
        <w:trPr>
          <w:jc w:val="center"/>
        </w:trPr>
        <w:tc>
          <w:tcPr>
            <w:tcW w:w="3206" w:type="dxa"/>
          </w:tcPr>
          <w:p w:rsidR="009669E3" w:rsidRPr="00D5353F" w:rsidRDefault="009669E3" w:rsidP="00C85E2C">
            <w:pPr>
              <w:pStyle w:val="TableEntry"/>
              <w:rPr>
                <w:rFonts w:ascii="Times New Roman" w:hAnsi="Times New Roman"/>
                <w:bCs/>
                <w:sz w:val="22"/>
                <w:szCs w:val="22"/>
              </w:rPr>
            </w:pPr>
          </w:p>
        </w:tc>
        <w:tc>
          <w:tcPr>
            <w:tcW w:w="5569" w:type="dxa"/>
          </w:tcPr>
          <w:p w:rsidR="009669E3" w:rsidRPr="00D5353F" w:rsidRDefault="009669E3" w:rsidP="00C85E2C">
            <w:pPr>
              <w:pStyle w:val="TableEntry"/>
              <w:rPr>
                <w:rFonts w:ascii="Times New Roman" w:hAnsi="Times New Roman"/>
                <w:sz w:val="22"/>
                <w:szCs w:val="22"/>
              </w:rPr>
            </w:pPr>
          </w:p>
        </w:tc>
      </w:tr>
    </w:tbl>
    <w:p w:rsidR="006F2C10" w:rsidRPr="00D5353F" w:rsidRDefault="006F2C10" w:rsidP="006F2C10"/>
    <w:p w:rsidR="009669E3" w:rsidRPr="00D5353F" w:rsidRDefault="009669E3" w:rsidP="009669E3">
      <w:r w:rsidRPr="00D5353F">
        <w:t>Contains all platforms in scope for independent testing.</w:t>
      </w:r>
    </w:p>
    <w:p w:rsidR="00E53E55" w:rsidRPr="00D5353F" w:rsidRDefault="00E53E55" w:rsidP="00BB32C5">
      <w:pPr>
        <w:jc w:val="both"/>
        <w:rPr>
          <w:szCs w:val="20"/>
        </w:rPr>
      </w:pPr>
    </w:p>
    <w:p w:rsidR="00E53E55" w:rsidRPr="00D5353F" w:rsidRDefault="00E53E55" w:rsidP="00066F62">
      <w:pPr>
        <w:numPr>
          <w:ilvl w:val="0"/>
          <w:numId w:val="91"/>
        </w:numPr>
        <w:jc w:val="both"/>
        <w:rPr>
          <w:b/>
          <w:szCs w:val="20"/>
        </w:rPr>
      </w:pPr>
      <w:r w:rsidRPr="00D5353F">
        <w:rPr>
          <w:b/>
          <w:szCs w:val="20"/>
        </w:rPr>
        <w:t>CCB – Team Tab</w:t>
      </w:r>
    </w:p>
    <w:p w:rsidR="00E53E55" w:rsidRPr="00D5353F" w:rsidRDefault="00E53E55" w:rsidP="00BE5BF6">
      <w:pPr>
        <w:jc w:val="both"/>
        <w:rPr>
          <w:szCs w:val="20"/>
        </w:rPr>
      </w:pPr>
      <w:r w:rsidRPr="00D5353F">
        <w:rPr>
          <w:szCs w:val="20"/>
        </w:rPr>
        <w:t xml:space="preserve">Initial list of CCB members is configured when the Bin is created in CCB – Team Tab -&gt; </w:t>
      </w:r>
      <w:r w:rsidRPr="00D5353F">
        <w:rPr>
          <w:i/>
          <w:szCs w:val="20"/>
        </w:rPr>
        <w:t>CCB Members</w:t>
      </w:r>
      <w:r w:rsidRPr="00D5353F">
        <w:rPr>
          <w:szCs w:val="20"/>
        </w:rPr>
        <w:t xml:space="preserve"> field</w:t>
      </w:r>
    </w:p>
    <w:p w:rsidR="00E53E55" w:rsidRPr="00D5353F" w:rsidRDefault="00E53E55" w:rsidP="00BE5BF6">
      <w:pPr>
        <w:jc w:val="both"/>
        <w:rPr>
          <w:szCs w:val="20"/>
        </w:rPr>
      </w:pPr>
      <w:r w:rsidRPr="00D5353F">
        <w:rPr>
          <w:szCs w:val="20"/>
        </w:rPr>
        <w:t xml:space="preserve">The rest of the team who will access the records of the Bin is set by any CCB member in </w:t>
      </w:r>
      <w:r w:rsidRPr="00D5353F">
        <w:rPr>
          <w:i/>
        </w:rPr>
        <w:t>Other Team Members</w:t>
      </w:r>
      <w:r w:rsidRPr="00D5353F">
        <w:rPr>
          <w:szCs w:val="20"/>
        </w:rPr>
        <w:t xml:space="preserve"> field.</w:t>
      </w:r>
    </w:p>
    <w:p w:rsidR="00E53E55" w:rsidRPr="00D5353F" w:rsidRDefault="00E53E55" w:rsidP="00BE5BF6">
      <w:pPr>
        <w:jc w:val="both"/>
        <w:rPr>
          <w:szCs w:val="20"/>
        </w:rPr>
      </w:pPr>
      <w:r w:rsidRPr="00D5353F">
        <w:rPr>
          <w:szCs w:val="20"/>
        </w:rPr>
        <w:t>The list of CCB members and the list of team members can be updated at any time as long as the Bin is Active.</w:t>
      </w:r>
    </w:p>
    <w:p w:rsidR="00E53E55" w:rsidRPr="00D5353F" w:rsidRDefault="00E53E55" w:rsidP="00C164C2">
      <w:pPr>
        <w:jc w:val="both"/>
        <w:rPr>
          <w:szCs w:val="20"/>
        </w:rPr>
      </w:pPr>
      <w:r w:rsidRPr="00D5353F">
        <w:rPr>
          <w:szCs w:val="20"/>
        </w:rPr>
        <w:t>The CCB Team will not be described in this procedure due to the frequent update of the team members</w:t>
      </w:r>
    </w:p>
    <w:p w:rsidR="00E53E55" w:rsidRPr="00D5353F" w:rsidRDefault="00E53E55" w:rsidP="00E53E55">
      <w:pPr>
        <w:rPr>
          <w:szCs w:val="20"/>
        </w:rPr>
      </w:pPr>
    </w:p>
    <w:p w:rsidR="00E53E55" w:rsidRPr="00D5353F" w:rsidRDefault="00E53E55" w:rsidP="00066F62">
      <w:pPr>
        <w:numPr>
          <w:ilvl w:val="0"/>
          <w:numId w:val="91"/>
        </w:numPr>
        <w:rPr>
          <w:b/>
          <w:szCs w:val="20"/>
        </w:rPr>
      </w:pPr>
      <w:r w:rsidRPr="00D5353F">
        <w:rPr>
          <w:b/>
          <w:szCs w:val="20"/>
        </w:rPr>
        <w:t>CR Roles Tab</w:t>
      </w:r>
    </w:p>
    <w:p w:rsidR="00E53E55" w:rsidRPr="00D5353F" w:rsidRDefault="00E53E55" w:rsidP="00E53E55">
      <w:pPr>
        <w:rPr>
          <w:b/>
          <w:szCs w:val="20"/>
        </w:rPr>
      </w:pPr>
    </w:p>
    <w:p w:rsidR="00E53E55" w:rsidRPr="00D5353F" w:rsidRDefault="00E53E55" w:rsidP="00BE5BF6">
      <w:pPr>
        <w:jc w:val="both"/>
        <w:rPr>
          <w:szCs w:val="20"/>
        </w:rPr>
      </w:pPr>
      <w:r w:rsidRPr="00D5353F">
        <w:rPr>
          <w:szCs w:val="20"/>
        </w:rPr>
        <w:lastRenderedPageBreak/>
        <w:t>In CR Roles Tab the CCB members can configure the following CR roles – Not Applicable for MCAL development.</w:t>
      </w:r>
    </w:p>
    <w:p w:rsidR="00E53E55" w:rsidRPr="00D5353F" w:rsidRDefault="00E53E55" w:rsidP="00066F62">
      <w:pPr>
        <w:numPr>
          <w:ilvl w:val="0"/>
          <w:numId w:val="111"/>
        </w:numPr>
        <w:jc w:val="both"/>
      </w:pPr>
      <w:r w:rsidRPr="00D5353F">
        <w:t>Designated Integrators</w:t>
      </w:r>
    </w:p>
    <w:p w:rsidR="00E53E55" w:rsidRPr="00D5353F" w:rsidRDefault="00E53E55" w:rsidP="00066F62">
      <w:pPr>
        <w:numPr>
          <w:ilvl w:val="0"/>
          <w:numId w:val="111"/>
        </w:numPr>
        <w:jc w:val="both"/>
      </w:pPr>
      <w:r w:rsidRPr="00D5353F">
        <w:t>Designated Verifiers</w:t>
      </w:r>
    </w:p>
    <w:p w:rsidR="00E53E55" w:rsidRPr="00D5353F" w:rsidRDefault="00E53E55" w:rsidP="00066F62">
      <w:pPr>
        <w:numPr>
          <w:ilvl w:val="0"/>
          <w:numId w:val="111"/>
        </w:numPr>
        <w:jc w:val="both"/>
        <w:rPr>
          <w:szCs w:val="20"/>
        </w:rPr>
      </w:pPr>
      <w:r w:rsidRPr="00D5353F">
        <w:t>Designated Closers</w:t>
      </w:r>
    </w:p>
    <w:p w:rsidR="00E53E55" w:rsidRPr="00D5353F" w:rsidRDefault="00E53E55" w:rsidP="00BE5BF6">
      <w:pPr>
        <w:jc w:val="both"/>
        <w:rPr>
          <w:szCs w:val="20"/>
        </w:rPr>
      </w:pPr>
    </w:p>
    <w:p w:rsidR="00E53E55" w:rsidRPr="00D5353F" w:rsidRDefault="00E53E55" w:rsidP="00066F62">
      <w:pPr>
        <w:numPr>
          <w:ilvl w:val="0"/>
          <w:numId w:val="91"/>
        </w:numPr>
        <w:jc w:val="both"/>
        <w:rPr>
          <w:b/>
          <w:szCs w:val="20"/>
        </w:rPr>
      </w:pPr>
      <w:r w:rsidRPr="00D5353F">
        <w:rPr>
          <w:b/>
          <w:szCs w:val="20"/>
        </w:rPr>
        <w:t>CR Assignees Tab</w:t>
      </w:r>
    </w:p>
    <w:p w:rsidR="00E53E55" w:rsidRPr="00D5353F" w:rsidRDefault="00E53E55" w:rsidP="00BE5BF6">
      <w:pPr>
        <w:jc w:val="both"/>
        <w:rPr>
          <w:szCs w:val="20"/>
        </w:rPr>
      </w:pPr>
      <w:r w:rsidRPr="00D5353F">
        <w:rPr>
          <w:szCs w:val="20"/>
        </w:rPr>
        <w:t>CR Assignees options are:</w:t>
      </w:r>
    </w:p>
    <w:p w:rsidR="00E53E55" w:rsidRPr="00D5353F" w:rsidRDefault="00E53E55" w:rsidP="00066F62">
      <w:pPr>
        <w:numPr>
          <w:ilvl w:val="0"/>
          <w:numId w:val="112"/>
        </w:numPr>
        <w:ind w:left="720"/>
        <w:jc w:val="both"/>
        <w:rPr>
          <w:szCs w:val="20"/>
        </w:rPr>
      </w:pPr>
      <w:r w:rsidRPr="00D5353F">
        <w:rPr>
          <w:i/>
          <w:szCs w:val="20"/>
        </w:rPr>
        <w:t>CR Assignee - New state</w:t>
      </w:r>
      <w:r w:rsidRPr="00D5353F">
        <w:rPr>
          <w:szCs w:val="20"/>
        </w:rPr>
        <w:t xml:space="preserve">: Users to whom CRs in New state are assigned, if no Dev Champ is specified. When blank, CCB members have joint responsibility for CRs in New state. MCAL Bins current option is Blank. </w:t>
      </w:r>
    </w:p>
    <w:p w:rsidR="00E53E55" w:rsidRPr="00D5353F" w:rsidRDefault="00E53E55" w:rsidP="00066F62">
      <w:pPr>
        <w:numPr>
          <w:ilvl w:val="0"/>
          <w:numId w:val="112"/>
        </w:numPr>
        <w:ind w:left="720"/>
        <w:jc w:val="both"/>
        <w:rPr>
          <w:szCs w:val="20"/>
        </w:rPr>
      </w:pPr>
      <w:r w:rsidRPr="00D5353F">
        <w:rPr>
          <w:i/>
          <w:szCs w:val="20"/>
        </w:rPr>
        <w:t>CR Assignee - CCB state</w:t>
      </w:r>
      <w:r w:rsidRPr="00D5353F">
        <w:rPr>
          <w:szCs w:val="20"/>
        </w:rPr>
        <w:t>: Users to whom CRs in CCB state are assigned. When blank, CCB members have joint responsibility for CRs in CCB state.</w:t>
      </w:r>
    </w:p>
    <w:p w:rsidR="00E53E55" w:rsidRPr="00D5353F" w:rsidRDefault="00E53E55" w:rsidP="00BE5BF6">
      <w:pPr>
        <w:ind w:left="720"/>
        <w:jc w:val="both"/>
        <w:rPr>
          <w:szCs w:val="20"/>
        </w:rPr>
      </w:pPr>
      <w:r w:rsidRPr="00D5353F">
        <w:rPr>
          <w:szCs w:val="20"/>
        </w:rPr>
        <w:t>MCAL Bins current option is Blank</w:t>
      </w:r>
    </w:p>
    <w:p w:rsidR="00E53E55" w:rsidRPr="00D5353F" w:rsidRDefault="00E53E55" w:rsidP="00066F62">
      <w:pPr>
        <w:numPr>
          <w:ilvl w:val="0"/>
          <w:numId w:val="112"/>
        </w:numPr>
        <w:ind w:left="720"/>
        <w:jc w:val="both"/>
        <w:rPr>
          <w:i/>
          <w:szCs w:val="20"/>
        </w:rPr>
      </w:pPr>
      <w:r w:rsidRPr="00D5353F">
        <w:rPr>
          <w:i/>
          <w:szCs w:val="20"/>
        </w:rPr>
        <w:t xml:space="preserve">CR Assignee - Resolved state (not intg'd): </w:t>
      </w:r>
      <w:r w:rsidRPr="00D5353F">
        <w:rPr>
          <w:szCs w:val="20"/>
        </w:rPr>
        <w:t xml:space="preserve">Users to whom CRs in Resolved state are assigned, if the Integrated flag is not set and no Verification Champ is specified. When blank, CCB members have joint responsibility for CRs in Resolved state and not integrated. </w:t>
      </w:r>
    </w:p>
    <w:p w:rsidR="00E53E55" w:rsidRPr="00D5353F" w:rsidRDefault="00E53E55" w:rsidP="00BE5BF6">
      <w:pPr>
        <w:ind w:left="720"/>
        <w:jc w:val="both"/>
        <w:rPr>
          <w:szCs w:val="20"/>
        </w:rPr>
      </w:pPr>
      <w:r w:rsidRPr="00D5353F">
        <w:rPr>
          <w:szCs w:val="20"/>
        </w:rPr>
        <w:t>MCAL Bins current option is Blank</w:t>
      </w:r>
    </w:p>
    <w:p w:rsidR="00E53E55" w:rsidRPr="00D5353F" w:rsidRDefault="00E53E55" w:rsidP="00BE5BF6">
      <w:pPr>
        <w:jc w:val="both"/>
        <w:rPr>
          <w:i/>
          <w:szCs w:val="20"/>
        </w:rPr>
      </w:pPr>
    </w:p>
    <w:p w:rsidR="00E53E55" w:rsidRPr="00D5353F" w:rsidRDefault="00E53E55" w:rsidP="00066F62">
      <w:pPr>
        <w:numPr>
          <w:ilvl w:val="0"/>
          <w:numId w:val="112"/>
        </w:numPr>
        <w:ind w:left="720"/>
        <w:jc w:val="both"/>
        <w:rPr>
          <w:i/>
          <w:szCs w:val="20"/>
        </w:rPr>
      </w:pPr>
      <w:r w:rsidRPr="00D5353F">
        <w:rPr>
          <w:i/>
          <w:szCs w:val="20"/>
        </w:rPr>
        <w:t>CR Assignee - Resolved state (intg'd):</w:t>
      </w:r>
      <w:r w:rsidRPr="00D5353F">
        <w:rPr>
          <w:szCs w:val="20"/>
        </w:rPr>
        <w:t xml:space="preserve"> Users to whom CRs in Resolved state are assigned, if the Integrated flag is set and no Verification Champ is specified. When blank, CCB members have joint responsibility for CRs in Resolved state and integrated. </w:t>
      </w:r>
    </w:p>
    <w:p w:rsidR="00E53E55" w:rsidRPr="00D5353F" w:rsidRDefault="00E53E55" w:rsidP="00BE5BF6">
      <w:pPr>
        <w:ind w:left="720"/>
        <w:jc w:val="both"/>
        <w:rPr>
          <w:szCs w:val="20"/>
        </w:rPr>
      </w:pPr>
      <w:r w:rsidRPr="00D5353F">
        <w:rPr>
          <w:szCs w:val="20"/>
        </w:rPr>
        <w:t>MCAL Bins current option is Blank</w:t>
      </w:r>
    </w:p>
    <w:p w:rsidR="00E53E55" w:rsidRPr="00D5353F" w:rsidRDefault="00E53E55" w:rsidP="00BE5BF6">
      <w:pPr>
        <w:ind w:left="720"/>
        <w:jc w:val="both"/>
        <w:rPr>
          <w:szCs w:val="20"/>
        </w:rPr>
      </w:pPr>
    </w:p>
    <w:p w:rsidR="00E53E55" w:rsidRPr="00D5353F" w:rsidRDefault="00E53E55" w:rsidP="00066F62">
      <w:pPr>
        <w:numPr>
          <w:ilvl w:val="0"/>
          <w:numId w:val="112"/>
        </w:numPr>
        <w:ind w:left="720"/>
        <w:jc w:val="both"/>
        <w:rPr>
          <w:szCs w:val="20"/>
        </w:rPr>
      </w:pPr>
      <w:r w:rsidRPr="00D5353F">
        <w:rPr>
          <w:i/>
          <w:szCs w:val="20"/>
        </w:rPr>
        <w:t>CR Assignee - Verified state:</w:t>
      </w:r>
      <w:r w:rsidRPr="00D5353F">
        <w:rPr>
          <w:szCs w:val="20"/>
        </w:rPr>
        <w:t xml:space="preserve"> Users to whom CRs in Verified state are assigned. When blank, CCB members have joint responsibility for CRs in Verified state.</w:t>
      </w:r>
    </w:p>
    <w:p w:rsidR="00E53E55" w:rsidRPr="00D5353F" w:rsidRDefault="00E53E55" w:rsidP="00BE5BF6">
      <w:pPr>
        <w:ind w:left="720"/>
        <w:jc w:val="both"/>
        <w:rPr>
          <w:szCs w:val="20"/>
        </w:rPr>
      </w:pPr>
      <w:r w:rsidRPr="00D5353F">
        <w:rPr>
          <w:szCs w:val="20"/>
        </w:rPr>
        <w:t>MCAL Bins current option is Blank</w:t>
      </w:r>
    </w:p>
    <w:p w:rsidR="00E53E55" w:rsidRPr="00D5353F" w:rsidRDefault="00E53E55" w:rsidP="00BE5BF6">
      <w:pPr>
        <w:ind w:left="1440"/>
        <w:jc w:val="both"/>
        <w:rPr>
          <w:i/>
          <w:szCs w:val="20"/>
        </w:rPr>
      </w:pPr>
    </w:p>
    <w:p w:rsidR="00E53E55" w:rsidRPr="00D5353F" w:rsidRDefault="00E53E55" w:rsidP="00E53E55">
      <w:pPr>
        <w:ind w:left="720"/>
        <w:rPr>
          <w:b/>
          <w:szCs w:val="20"/>
        </w:rPr>
      </w:pPr>
    </w:p>
    <w:p w:rsidR="00E53E55" w:rsidRPr="00D5353F" w:rsidRDefault="00E53E55" w:rsidP="00066F62">
      <w:pPr>
        <w:numPr>
          <w:ilvl w:val="0"/>
          <w:numId w:val="91"/>
        </w:numPr>
        <w:rPr>
          <w:b/>
          <w:szCs w:val="20"/>
        </w:rPr>
      </w:pPr>
      <w:r w:rsidRPr="00D5353F">
        <w:rPr>
          <w:b/>
          <w:szCs w:val="20"/>
        </w:rPr>
        <w:t>CR Templates Tab</w:t>
      </w:r>
    </w:p>
    <w:p w:rsidR="00E53E55" w:rsidRPr="00D5353F" w:rsidRDefault="00E53E55" w:rsidP="00E53E55">
      <w:pPr>
        <w:rPr>
          <w:b/>
          <w:szCs w:val="20"/>
        </w:rPr>
      </w:pPr>
    </w:p>
    <w:p w:rsidR="00E53E55" w:rsidRPr="00D5353F" w:rsidRDefault="00E53E55" w:rsidP="00E53E55">
      <w:pPr>
        <w:ind w:left="720"/>
        <w:rPr>
          <w:szCs w:val="20"/>
        </w:rPr>
      </w:pPr>
      <w:r w:rsidRPr="00D5353F">
        <w:rPr>
          <w:szCs w:val="20"/>
        </w:rPr>
        <w:t>The templates which will be used for some of the CR fields can be set by any CCB member in CR Templates menu.</w:t>
      </w:r>
    </w:p>
    <w:p w:rsidR="00E53E55" w:rsidRPr="00D5353F" w:rsidRDefault="00E53E55" w:rsidP="00E53E55">
      <w:pPr>
        <w:ind w:left="720"/>
        <w:rPr>
          <w:szCs w:val="20"/>
        </w:rPr>
      </w:pPr>
      <w:r w:rsidRPr="00D5353F">
        <w:rPr>
          <w:szCs w:val="20"/>
        </w:rPr>
        <w:t>The following templates are enforced by the BIN settings for both MCAL bins.</w:t>
      </w:r>
    </w:p>
    <w:p w:rsidR="00E53E55" w:rsidRPr="00D5353F" w:rsidRDefault="00E53E55" w:rsidP="00E53E55">
      <w:pPr>
        <w:ind w:left="720"/>
        <w:rPr>
          <w:szCs w:val="20"/>
        </w:rPr>
      </w:pPr>
    </w:p>
    <w:p w:rsidR="00E53E55" w:rsidRPr="00D5353F" w:rsidRDefault="00E53E55" w:rsidP="00E53E55">
      <w:pPr>
        <w:ind w:left="720"/>
        <w:rPr>
          <w:szCs w:val="20"/>
        </w:rPr>
      </w:pPr>
      <w:r w:rsidRPr="00D5353F">
        <w:rPr>
          <w:szCs w:val="20"/>
        </w:rPr>
        <w:t>“</w:t>
      </w:r>
      <w:r w:rsidRPr="00D5353F">
        <w:rPr>
          <w:b/>
          <w:szCs w:val="20"/>
          <w:u w:val="single"/>
        </w:rPr>
        <w:t>Description” Field</w:t>
      </w:r>
      <w:r w:rsidRPr="00D5353F">
        <w:rPr>
          <w:szCs w:val="20"/>
          <w:u w:val="single"/>
        </w:rPr>
        <w:t xml:space="preserve"> will use the following template</w:t>
      </w:r>
      <w:r w:rsidRPr="00D5353F">
        <w:rPr>
          <w:szCs w:val="20"/>
        </w:rPr>
        <w:t>:</w:t>
      </w:r>
    </w:p>
    <w:p w:rsidR="00E53E55" w:rsidRPr="00D5353F" w:rsidRDefault="00E53E55" w:rsidP="00E53E55">
      <w:pPr>
        <w:ind w:left="720"/>
        <w:rPr>
          <w:b/>
          <w:szCs w:val="20"/>
        </w:rPr>
      </w:pPr>
      <w:r w:rsidRPr="00D5353F">
        <w:rPr>
          <w:b/>
          <w:szCs w:val="20"/>
        </w:rPr>
        <w:t>For New Work CRs:</w:t>
      </w:r>
    </w:p>
    <w:p w:rsidR="00E53E55" w:rsidRPr="00D5353F" w:rsidRDefault="00E53E55" w:rsidP="00E53E55">
      <w:pPr>
        <w:ind w:left="720"/>
        <w:rPr>
          <w:i/>
          <w:szCs w:val="20"/>
        </w:rPr>
      </w:pPr>
      <w:r w:rsidRPr="00D5353F">
        <w:rPr>
          <w:i/>
          <w:szCs w:val="20"/>
        </w:rPr>
        <w:t>NewWork Classification: (internal task, improvement, feature request)</w:t>
      </w:r>
    </w:p>
    <w:p w:rsidR="00E53E55" w:rsidRPr="00D5353F" w:rsidRDefault="00E53E55" w:rsidP="00E53E55">
      <w:pPr>
        <w:ind w:left="720"/>
        <w:rPr>
          <w:i/>
          <w:szCs w:val="20"/>
        </w:rPr>
      </w:pPr>
      <w:r w:rsidRPr="00D5353F">
        <w:rPr>
          <w:i/>
          <w:szCs w:val="20"/>
        </w:rPr>
        <w:t>[...]</w:t>
      </w:r>
    </w:p>
    <w:p w:rsidR="00E53E55" w:rsidRPr="00D5353F" w:rsidRDefault="00E53E55" w:rsidP="00E53E55">
      <w:pPr>
        <w:ind w:left="720"/>
        <w:rPr>
          <w:i/>
          <w:szCs w:val="20"/>
        </w:rPr>
      </w:pPr>
      <w:r w:rsidRPr="00D5353F">
        <w:rPr>
          <w:i/>
          <w:szCs w:val="20"/>
        </w:rPr>
        <w:t>In case for feature request, does a TWG ticket exist (cloned or linked)? TBC (Yes/No)</w:t>
      </w:r>
    </w:p>
    <w:p w:rsidR="00E53E55" w:rsidRPr="00D5353F" w:rsidRDefault="00E53E55" w:rsidP="00E53E55">
      <w:pPr>
        <w:ind w:left="720"/>
        <w:rPr>
          <w:i/>
          <w:szCs w:val="20"/>
        </w:rPr>
      </w:pPr>
      <w:r w:rsidRPr="00D5353F">
        <w:rPr>
          <w:i/>
          <w:szCs w:val="20"/>
        </w:rPr>
        <w:t>NewWork Description:</w:t>
      </w:r>
    </w:p>
    <w:p w:rsidR="00E53E55" w:rsidRPr="00D5353F" w:rsidRDefault="00E53E55" w:rsidP="00E53E55">
      <w:pPr>
        <w:ind w:left="720"/>
        <w:rPr>
          <w:i/>
          <w:szCs w:val="20"/>
        </w:rPr>
      </w:pPr>
      <w:r w:rsidRPr="00D5353F">
        <w:rPr>
          <w:i/>
          <w:szCs w:val="20"/>
        </w:rPr>
        <w:t>[…]</w:t>
      </w:r>
    </w:p>
    <w:p w:rsidR="00E53E55" w:rsidRPr="00D5353F" w:rsidRDefault="00E53E55" w:rsidP="00E53E55">
      <w:pPr>
        <w:ind w:left="720"/>
        <w:rPr>
          <w:i/>
          <w:szCs w:val="20"/>
        </w:rPr>
      </w:pPr>
      <w:r w:rsidRPr="00D5353F">
        <w:rPr>
          <w:i/>
          <w:szCs w:val="20"/>
        </w:rPr>
        <w:t>Expected behavior:</w:t>
      </w:r>
    </w:p>
    <w:p w:rsidR="00E53E55" w:rsidRPr="00D5353F" w:rsidRDefault="00E53E55" w:rsidP="00E53E55">
      <w:pPr>
        <w:ind w:left="720"/>
        <w:rPr>
          <w:i/>
          <w:szCs w:val="20"/>
        </w:rPr>
      </w:pPr>
      <w:r w:rsidRPr="00D5353F">
        <w:rPr>
          <w:i/>
          <w:szCs w:val="20"/>
        </w:rPr>
        <w:t>[…]</w:t>
      </w:r>
    </w:p>
    <w:p w:rsidR="00E53E55" w:rsidRPr="00D5353F" w:rsidRDefault="00E53E55" w:rsidP="00E53E55">
      <w:pPr>
        <w:ind w:left="720"/>
        <w:rPr>
          <w:i/>
          <w:szCs w:val="20"/>
        </w:rPr>
      </w:pPr>
      <w:r w:rsidRPr="00D5353F">
        <w:rPr>
          <w:i/>
          <w:szCs w:val="20"/>
        </w:rPr>
        <w:lastRenderedPageBreak/>
        <w:t>Requirement source:</w:t>
      </w:r>
    </w:p>
    <w:p w:rsidR="00E53E55" w:rsidRPr="00D5353F" w:rsidRDefault="00E53E55" w:rsidP="00E53E55">
      <w:pPr>
        <w:ind w:left="720"/>
        <w:rPr>
          <w:i/>
          <w:szCs w:val="20"/>
        </w:rPr>
      </w:pPr>
      <w:r w:rsidRPr="00D5353F">
        <w:rPr>
          <w:i/>
          <w:szCs w:val="20"/>
        </w:rPr>
        <w:t>[…]</w:t>
      </w:r>
    </w:p>
    <w:p w:rsidR="00E53E55" w:rsidRPr="00D5353F" w:rsidRDefault="00E53E55" w:rsidP="00E53E55">
      <w:pPr>
        <w:ind w:left="720"/>
        <w:rPr>
          <w:i/>
          <w:szCs w:val="20"/>
        </w:rPr>
      </w:pPr>
      <w:r w:rsidRPr="00D5353F">
        <w:rPr>
          <w:i/>
          <w:szCs w:val="20"/>
        </w:rPr>
        <w:t>(e.g. cPRD, gMRD, Customer Request, Quality, ASR SWS, RM.pdf, Errata.pdf...)</w:t>
      </w:r>
    </w:p>
    <w:p w:rsidR="00E53E55" w:rsidRPr="00D5353F" w:rsidRDefault="00E53E55" w:rsidP="00E53E55">
      <w:pPr>
        <w:rPr>
          <w:szCs w:val="20"/>
        </w:rPr>
      </w:pPr>
    </w:p>
    <w:p w:rsidR="00E53E55" w:rsidRPr="00D5353F" w:rsidRDefault="00E53E55" w:rsidP="00E53E55">
      <w:pPr>
        <w:ind w:left="720"/>
        <w:rPr>
          <w:szCs w:val="20"/>
        </w:rPr>
      </w:pPr>
    </w:p>
    <w:p w:rsidR="00E53E55" w:rsidRPr="00D5353F" w:rsidRDefault="00E53E55" w:rsidP="00E53E55">
      <w:pPr>
        <w:ind w:left="720"/>
        <w:rPr>
          <w:b/>
          <w:szCs w:val="20"/>
          <w:u w:val="single"/>
        </w:rPr>
      </w:pPr>
      <w:r w:rsidRPr="00D5353F">
        <w:rPr>
          <w:b/>
          <w:szCs w:val="20"/>
          <w:u w:val="single"/>
        </w:rPr>
        <w:t>For Defect CRs:</w:t>
      </w:r>
    </w:p>
    <w:p w:rsidR="00F66F64" w:rsidRPr="00D5353F" w:rsidRDefault="00F66F64" w:rsidP="00F66F64">
      <w:pPr>
        <w:ind w:left="720"/>
        <w:rPr>
          <w:i/>
          <w:szCs w:val="20"/>
        </w:rPr>
      </w:pPr>
      <w:r w:rsidRPr="00D5353F">
        <w:rPr>
          <w:i/>
        </w:rPr>
        <w:t xml:space="preserve">Problem detailed description (how to reproduce it): </w:t>
      </w:r>
      <w:r w:rsidRPr="00D5353F">
        <w:rPr>
          <w:i/>
        </w:rPr>
        <w:br/>
        <w:t xml:space="preserve">[...] </w:t>
      </w:r>
      <w:r w:rsidRPr="00D5353F">
        <w:rPr>
          <w:i/>
        </w:rPr>
        <w:br/>
        <w:t xml:space="preserve">Preconditions: </w:t>
      </w:r>
      <w:r w:rsidRPr="00D5353F">
        <w:rPr>
          <w:i/>
        </w:rPr>
        <w:br/>
        <w:t xml:space="preserve">[...] </w:t>
      </w:r>
      <w:r w:rsidRPr="00D5353F">
        <w:rPr>
          <w:i/>
        </w:rPr>
        <w:br/>
        <w:t xml:space="preserve">Observed behavior: </w:t>
      </w:r>
      <w:r w:rsidRPr="00D5353F">
        <w:rPr>
          <w:i/>
        </w:rPr>
        <w:br/>
        <w:t xml:space="preserve">[...] </w:t>
      </w:r>
      <w:r w:rsidRPr="00D5353F">
        <w:rPr>
          <w:i/>
        </w:rPr>
        <w:br/>
        <w:t xml:space="preserve">Reported release baseline: </w:t>
      </w:r>
      <w:r w:rsidRPr="00D5353F">
        <w:rPr>
          <w:i/>
        </w:rPr>
        <w:br/>
        <w:t xml:space="preserve">[...] </w:t>
      </w:r>
      <w:r w:rsidRPr="00D5353F">
        <w:rPr>
          <w:i/>
        </w:rPr>
        <w:br/>
        <w:t xml:space="preserve">When can it be observed? (at configuration time, at runtime, at compile time?) </w:t>
      </w:r>
      <w:r w:rsidRPr="00D5353F">
        <w:rPr>
          <w:i/>
        </w:rPr>
        <w:br/>
        <w:t xml:space="preserve">[...] </w:t>
      </w:r>
      <w:r w:rsidRPr="00D5353F">
        <w:rPr>
          <w:i/>
        </w:rPr>
        <w:br/>
        <w:t xml:space="preserve">Expected behavior: </w:t>
      </w:r>
      <w:r w:rsidRPr="00D5353F">
        <w:rPr>
          <w:i/>
        </w:rPr>
        <w:br/>
        <w:t xml:space="preserve">[...] </w:t>
      </w:r>
      <w:r w:rsidRPr="00D5353F">
        <w:rPr>
          <w:i/>
        </w:rPr>
        <w:br/>
        <w:t xml:space="preserve">Proposed solution (Optional): </w:t>
      </w:r>
      <w:r w:rsidRPr="00D5353F">
        <w:rPr>
          <w:i/>
        </w:rPr>
        <w:br/>
        <w:t>[...]</w:t>
      </w:r>
    </w:p>
    <w:p w:rsidR="00E53E55" w:rsidRPr="00D5353F" w:rsidRDefault="00E53E55" w:rsidP="00E53E55">
      <w:pPr>
        <w:ind w:left="720"/>
        <w:rPr>
          <w:szCs w:val="20"/>
        </w:rPr>
      </w:pPr>
    </w:p>
    <w:p w:rsidR="00F66F64" w:rsidRPr="00D5353F" w:rsidRDefault="00F66F64" w:rsidP="00E53E55">
      <w:pPr>
        <w:ind w:left="720"/>
        <w:rPr>
          <w:szCs w:val="20"/>
        </w:rPr>
      </w:pPr>
    </w:p>
    <w:p w:rsidR="00F66F64" w:rsidRPr="00D5353F" w:rsidRDefault="00F66F64" w:rsidP="00F66F64">
      <w:pPr>
        <w:ind w:left="720"/>
        <w:rPr>
          <w:u w:val="single"/>
        </w:rPr>
      </w:pPr>
      <w:r w:rsidRPr="00D5353F">
        <w:rPr>
          <w:b/>
          <w:u w:val="single"/>
        </w:rPr>
        <w:t>For</w:t>
      </w:r>
      <w:r w:rsidRPr="00D5353F">
        <w:rPr>
          <w:u w:val="single"/>
        </w:rPr>
        <w:t xml:space="preserve"> </w:t>
      </w:r>
      <w:r w:rsidRPr="00D5353F">
        <w:rPr>
          <w:b/>
          <w:u w:val="single"/>
        </w:rPr>
        <w:t xml:space="preserve">Inquiry CRs: </w:t>
      </w:r>
    </w:p>
    <w:p w:rsidR="00F66F64" w:rsidRPr="00D5353F" w:rsidRDefault="00F66F64" w:rsidP="00F66F64">
      <w:pPr>
        <w:ind w:left="720"/>
        <w:rPr>
          <w:i/>
          <w:szCs w:val="20"/>
        </w:rPr>
      </w:pPr>
    </w:p>
    <w:p w:rsidR="00F66F64" w:rsidRPr="00D5353F" w:rsidRDefault="00F66F64" w:rsidP="00F66F64">
      <w:pPr>
        <w:ind w:left="720"/>
        <w:rPr>
          <w:i/>
          <w:szCs w:val="20"/>
        </w:rPr>
      </w:pPr>
      <w:r w:rsidRPr="00D5353F">
        <w:rPr>
          <w:i/>
          <w:szCs w:val="20"/>
        </w:rPr>
        <w:t>Initial Description:</w:t>
      </w:r>
    </w:p>
    <w:p w:rsidR="00F66F64" w:rsidRPr="00D5353F" w:rsidRDefault="00F66F64" w:rsidP="00F66F64">
      <w:pPr>
        <w:ind w:left="720"/>
        <w:rPr>
          <w:i/>
          <w:szCs w:val="20"/>
        </w:rPr>
      </w:pPr>
      <w:r w:rsidRPr="00D5353F">
        <w:rPr>
          <w:i/>
          <w:szCs w:val="20"/>
        </w:rPr>
        <w:t>[…]</w:t>
      </w:r>
    </w:p>
    <w:p w:rsidR="00F66F64" w:rsidRPr="00D5353F" w:rsidRDefault="00F66F64" w:rsidP="00F66F64">
      <w:pPr>
        <w:ind w:left="720"/>
        <w:rPr>
          <w:i/>
          <w:szCs w:val="20"/>
        </w:rPr>
      </w:pPr>
      <w:r w:rsidRPr="00D5353F">
        <w:rPr>
          <w:i/>
          <w:szCs w:val="20"/>
        </w:rPr>
        <w:t>(Note: After the CR type is decided, will remain only one section from the two listed below, the other one will be deleted)</w:t>
      </w:r>
    </w:p>
    <w:p w:rsidR="00F66F64" w:rsidRPr="00D5353F" w:rsidRDefault="00F66F64" w:rsidP="00F66F64">
      <w:pPr>
        <w:ind w:left="720"/>
        <w:rPr>
          <w:i/>
          <w:szCs w:val="20"/>
        </w:rPr>
      </w:pPr>
    </w:p>
    <w:p w:rsidR="00F66F64" w:rsidRPr="00D5353F" w:rsidRDefault="00F66F64" w:rsidP="00F66F64">
      <w:pPr>
        <w:ind w:left="720"/>
        <w:rPr>
          <w:i/>
          <w:szCs w:val="20"/>
        </w:rPr>
      </w:pPr>
      <w:r w:rsidRPr="00D5353F">
        <w:rPr>
          <w:i/>
          <w:szCs w:val="20"/>
        </w:rPr>
        <w:t>Problem detailed description (how to reproduce it):</w:t>
      </w:r>
    </w:p>
    <w:p w:rsidR="00F66F64" w:rsidRPr="00D5353F" w:rsidRDefault="00F66F64" w:rsidP="00F66F64">
      <w:pPr>
        <w:ind w:left="720"/>
        <w:rPr>
          <w:i/>
          <w:szCs w:val="20"/>
        </w:rPr>
      </w:pPr>
      <w:r w:rsidRPr="00D5353F">
        <w:rPr>
          <w:i/>
          <w:szCs w:val="20"/>
        </w:rPr>
        <w:t>[...]</w:t>
      </w:r>
    </w:p>
    <w:p w:rsidR="00F66F64" w:rsidRPr="00D5353F" w:rsidRDefault="00F66F64" w:rsidP="00F66F64">
      <w:pPr>
        <w:ind w:left="720"/>
        <w:rPr>
          <w:i/>
          <w:szCs w:val="20"/>
        </w:rPr>
      </w:pPr>
      <w:r w:rsidRPr="00D5353F">
        <w:rPr>
          <w:i/>
          <w:szCs w:val="20"/>
        </w:rPr>
        <w:t>Preconditions:</w:t>
      </w:r>
    </w:p>
    <w:p w:rsidR="00F66F64" w:rsidRPr="00D5353F" w:rsidRDefault="00F66F64" w:rsidP="00F66F64">
      <w:pPr>
        <w:ind w:left="720"/>
        <w:rPr>
          <w:i/>
          <w:szCs w:val="20"/>
        </w:rPr>
      </w:pPr>
      <w:r w:rsidRPr="00D5353F">
        <w:rPr>
          <w:i/>
          <w:szCs w:val="20"/>
        </w:rPr>
        <w:t>[...]</w:t>
      </w:r>
    </w:p>
    <w:p w:rsidR="00F66F64" w:rsidRPr="00D5353F" w:rsidRDefault="00F66F64" w:rsidP="00F66F64">
      <w:pPr>
        <w:ind w:left="720"/>
        <w:rPr>
          <w:i/>
          <w:szCs w:val="20"/>
        </w:rPr>
      </w:pPr>
      <w:r w:rsidRPr="00D5353F">
        <w:rPr>
          <w:i/>
          <w:szCs w:val="20"/>
        </w:rPr>
        <w:t>Observed behavior:</w:t>
      </w:r>
    </w:p>
    <w:p w:rsidR="00F66F64" w:rsidRPr="00D5353F" w:rsidRDefault="00F66F64" w:rsidP="00F66F64">
      <w:pPr>
        <w:ind w:left="720"/>
        <w:rPr>
          <w:i/>
          <w:szCs w:val="20"/>
        </w:rPr>
      </w:pPr>
      <w:r w:rsidRPr="00D5353F">
        <w:rPr>
          <w:i/>
          <w:szCs w:val="20"/>
        </w:rPr>
        <w:t xml:space="preserve">[...] </w:t>
      </w:r>
    </w:p>
    <w:p w:rsidR="00F66F64" w:rsidRPr="00D5353F" w:rsidRDefault="00F66F64" w:rsidP="00F66F64">
      <w:pPr>
        <w:ind w:left="720"/>
        <w:rPr>
          <w:i/>
          <w:szCs w:val="20"/>
        </w:rPr>
      </w:pPr>
      <w:r w:rsidRPr="00D5353F">
        <w:rPr>
          <w:i/>
          <w:szCs w:val="20"/>
        </w:rPr>
        <w:t>When can it be observed? (at configuration time, at runtime, at compile time?)</w:t>
      </w:r>
    </w:p>
    <w:p w:rsidR="00F66F64" w:rsidRPr="00D5353F" w:rsidRDefault="00F66F64" w:rsidP="00F66F64">
      <w:pPr>
        <w:ind w:left="720"/>
        <w:rPr>
          <w:i/>
          <w:szCs w:val="20"/>
        </w:rPr>
      </w:pPr>
      <w:r w:rsidRPr="00D5353F">
        <w:rPr>
          <w:i/>
          <w:szCs w:val="20"/>
        </w:rPr>
        <w:t>[...]</w:t>
      </w:r>
    </w:p>
    <w:p w:rsidR="00F66F64" w:rsidRPr="00D5353F" w:rsidRDefault="00F66F64" w:rsidP="00F66F64">
      <w:pPr>
        <w:ind w:left="720"/>
        <w:rPr>
          <w:i/>
          <w:szCs w:val="20"/>
        </w:rPr>
      </w:pPr>
      <w:r w:rsidRPr="00D5353F">
        <w:rPr>
          <w:i/>
          <w:szCs w:val="20"/>
        </w:rPr>
        <w:t>Expected behavior:</w:t>
      </w:r>
    </w:p>
    <w:p w:rsidR="00F66F64" w:rsidRPr="00D5353F" w:rsidRDefault="00F66F64" w:rsidP="00F66F64">
      <w:pPr>
        <w:ind w:left="720"/>
        <w:rPr>
          <w:i/>
          <w:szCs w:val="20"/>
        </w:rPr>
      </w:pPr>
      <w:r w:rsidRPr="00D5353F">
        <w:rPr>
          <w:i/>
          <w:szCs w:val="20"/>
        </w:rPr>
        <w:t xml:space="preserve">[...] </w:t>
      </w:r>
    </w:p>
    <w:p w:rsidR="00F66F64" w:rsidRPr="00D5353F" w:rsidRDefault="00F66F64" w:rsidP="00F66F64">
      <w:pPr>
        <w:ind w:left="720"/>
        <w:rPr>
          <w:i/>
          <w:szCs w:val="20"/>
        </w:rPr>
      </w:pPr>
      <w:r w:rsidRPr="00D5353F">
        <w:rPr>
          <w:i/>
          <w:szCs w:val="20"/>
        </w:rPr>
        <w:t xml:space="preserve">Proposed solution (Optional): </w:t>
      </w:r>
    </w:p>
    <w:p w:rsidR="00F66F64" w:rsidRPr="00D5353F" w:rsidRDefault="00F66F64" w:rsidP="00F66F64">
      <w:pPr>
        <w:ind w:left="720"/>
        <w:rPr>
          <w:i/>
          <w:szCs w:val="20"/>
        </w:rPr>
      </w:pPr>
      <w:r w:rsidRPr="00D5353F">
        <w:rPr>
          <w:i/>
          <w:szCs w:val="20"/>
        </w:rPr>
        <w:t>[...]</w:t>
      </w:r>
    </w:p>
    <w:p w:rsidR="00F66F64" w:rsidRPr="00D5353F" w:rsidRDefault="00F66F64" w:rsidP="00F66F64">
      <w:pPr>
        <w:ind w:left="720"/>
        <w:rPr>
          <w:i/>
          <w:szCs w:val="20"/>
        </w:rPr>
      </w:pPr>
    </w:p>
    <w:p w:rsidR="00F66F64" w:rsidRPr="00D5353F" w:rsidRDefault="00F66F64" w:rsidP="00F66F64">
      <w:pPr>
        <w:ind w:left="720"/>
        <w:rPr>
          <w:i/>
          <w:szCs w:val="20"/>
        </w:rPr>
      </w:pPr>
      <w:r w:rsidRPr="00D5353F">
        <w:rPr>
          <w:i/>
          <w:szCs w:val="20"/>
        </w:rPr>
        <w:t>NewWork Classification: (internal task, improvement, feature request)</w:t>
      </w:r>
    </w:p>
    <w:p w:rsidR="00F66F64" w:rsidRPr="00D5353F" w:rsidRDefault="00F66F64" w:rsidP="00F66F64">
      <w:pPr>
        <w:ind w:left="720"/>
        <w:rPr>
          <w:i/>
          <w:szCs w:val="20"/>
        </w:rPr>
      </w:pPr>
      <w:r w:rsidRPr="00D5353F">
        <w:rPr>
          <w:i/>
          <w:szCs w:val="20"/>
        </w:rPr>
        <w:t>[...]</w:t>
      </w:r>
    </w:p>
    <w:p w:rsidR="00F66F64" w:rsidRPr="00D5353F" w:rsidRDefault="00F66F64" w:rsidP="00F66F64">
      <w:pPr>
        <w:ind w:left="720"/>
        <w:rPr>
          <w:i/>
          <w:szCs w:val="20"/>
        </w:rPr>
      </w:pPr>
      <w:r w:rsidRPr="00D5353F">
        <w:rPr>
          <w:i/>
          <w:szCs w:val="20"/>
        </w:rPr>
        <w:lastRenderedPageBreak/>
        <w:t>In case for feature request, does a TWG ticket exist (cloned or linked)? TBC (Yes/No)</w:t>
      </w:r>
    </w:p>
    <w:p w:rsidR="00F66F64" w:rsidRPr="00D5353F" w:rsidRDefault="00F66F64" w:rsidP="00F66F64">
      <w:pPr>
        <w:ind w:left="720"/>
        <w:rPr>
          <w:i/>
          <w:szCs w:val="20"/>
        </w:rPr>
      </w:pPr>
      <w:r w:rsidRPr="00D5353F">
        <w:rPr>
          <w:i/>
          <w:szCs w:val="20"/>
        </w:rPr>
        <w:t>NewWork Description:</w:t>
      </w:r>
    </w:p>
    <w:p w:rsidR="00F66F64" w:rsidRPr="00D5353F" w:rsidRDefault="00F66F64" w:rsidP="00F66F64">
      <w:pPr>
        <w:ind w:left="720"/>
        <w:rPr>
          <w:i/>
          <w:szCs w:val="20"/>
        </w:rPr>
      </w:pPr>
      <w:r w:rsidRPr="00D5353F">
        <w:rPr>
          <w:i/>
          <w:szCs w:val="20"/>
        </w:rPr>
        <w:t>[…]</w:t>
      </w:r>
    </w:p>
    <w:p w:rsidR="00F66F64" w:rsidRPr="00D5353F" w:rsidRDefault="00F66F64" w:rsidP="00F66F64">
      <w:pPr>
        <w:ind w:left="720"/>
        <w:rPr>
          <w:i/>
          <w:szCs w:val="20"/>
        </w:rPr>
      </w:pPr>
      <w:r w:rsidRPr="00D5353F">
        <w:rPr>
          <w:i/>
          <w:szCs w:val="20"/>
        </w:rPr>
        <w:t>Expected behavior:</w:t>
      </w:r>
    </w:p>
    <w:p w:rsidR="00F66F64" w:rsidRPr="00D5353F" w:rsidRDefault="00F66F64" w:rsidP="00F66F64">
      <w:pPr>
        <w:ind w:left="720"/>
        <w:rPr>
          <w:i/>
          <w:szCs w:val="20"/>
        </w:rPr>
      </w:pPr>
      <w:r w:rsidRPr="00D5353F">
        <w:rPr>
          <w:i/>
          <w:szCs w:val="20"/>
        </w:rPr>
        <w:t>[…]</w:t>
      </w:r>
    </w:p>
    <w:p w:rsidR="00F66F64" w:rsidRPr="00D5353F" w:rsidRDefault="00F66F64" w:rsidP="00F66F64">
      <w:pPr>
        <w:ind w:left="720"/>
        <w:rPr>
          <w:i/>
          <w:szCs w:val="20"/>
        </w:rPr>
      </w:pPr>
      <w:r w:rsidRPr="00D5353F">
        <w:rPr>
          <w:i/>
          <w:szCs w:val="20"/>
        </w:rPr>
        <w:t>Requirement source:</w:t>
      </w:r>
    </w:p>
    <w:p w:rsidR="00F66F64" w:rsidRPr="00D5353F" w:rsidRDefault="00F66F64" w:rsidP="00F66F64">
      <w:pPr>
        <w:ind w:left="720"/>
        <w:rPr>
          <w:i/>
          <w:szCs w:val="20"/>
        </w:rPr>
      </w:pPr>
      <w:r w:rsidRPr="00D5353F">
        <w:rPr>
          <w:i/>
          <w:szCs w:val="20"/>
        </w:rPr>
        <w:t>[…]</w:t>
      </w:r>
    </w:p>
    <w:p w:rsidR="00F66F64" w:rsidRPr="00D5353F" w:rsidRDefault="00F66F64" w:rsidP="00F66F64">
      <w:pPr>
        <w:ind w:left="720"/>
        <w:rPr>
          <w:i/>
          <w:szCs w:val="20"/>
        </w:rPr>
      </w:pPr>
      <w:r w:rsidRPr="00D5353F">
        <w:rPr>
          <w:i/>
          <w:szCs w:val="20"/>
        </w:rPr>
        <w:t>(e.g. cPRD, gMRD, Customer Request, Quality, ASR SWS, RM.pdf, Errata.pdf...)</w:t>
      </w:r>
    </w:p>
    <w:p w:rsidR="00F66F64" w:rsidRPr="00D5353F" w:rsidRDefault="00F66F64" w:rsidP="00E53E55">
      <w:pPr>
        <w:ind w:left="720"/>
        <w:rPr>
          <w:szCs w:val="20"/>
        </w:rPr>
      </w:pPr>
    </w:p>
    <w:p w:rsidR="00F6048B" w:rsidRPr="00D5353F" w:rsidRDefault="00F6048B" w:rsidP="00E53E55">
      <w:pPr>
        <w:ind w:left="720"/>
        <w:rPr>
          <w:szCs w:val="20"/>
        </w:rPr>
      </w:pPr>
    </w:p>
    <w:p w:rsidR="00F6048B" w:rsidRPr="00D5353F" w:rsidRDefault="00F6048B" w:rsidP="00E53E55">
      <w:pPr>
        <w:ind w:left="720"/>
        <w:rPr>
          <w:szCs w:val="20"/>
        </w:rPr>
      </w:pPr>
    </w:p>
    <w:p w:rsidR="00F6048B" w:rsidRPr="00D5353F" w:rsidRDefault="00F6048B" w:rsidP="00E53E55">
      <w:pPr>
        <w:ind w:left="720"/>
        <w:rPr>
          <w:szCs w:val="20"/>
        </w:rPr>
      </w:pPr>
    </w:p>
    <w:p w:rsidR="00E53E55" w:rsidRPr="00D5353F" w:rsidRDefault="00E53E55" w:rsidP="00E53E55">
      <w:pPr>
        <w:ind w:left="720"/>
        <w:rPr>
          <w:szCs w:val="20"/>
        </w:rPr>
      </w:pPr>
    </w:p>
    <w:p w:rsidR="00E53E55" w:rsidRPr="00D5353F" w:rsidRDefault="00E53E55" w:rsidP="00E53E55">
      <w:pPr>
        <w:ind w:left="720"/>
        <w:rPr>
          <w:szCs w:val="20"/>
          <w:u w:val="single"/>
        </w:rPr>
      </w:pPr>
      <w:r w:rsidRPr="00D5353F">
        <w:rPr>
          <w:b/>
          <w:szCs w:val="20"/>
          <w:u w:val="single"/>
        </w:rPr>
        <w:t>“Analysis Report”</w:t>
      </w:r>
      <w:r w:rsidRPr="00D5353F">
        <w:rPr>
          <w:szCs w:val="20"/>
          <w:u w:val="single"/>
        </w:rPr>
        <w:t xml:space="preserve"> Field will use the following template:</w:t>
      </w:r>
    </w:p>
    <w:p w:rsidR="00E53E55" w:rsidRPr="00D5353F" w:rsidRDefault="00E53E55" w:rsidP="00E53E55">
      <w:pPr>
        <w:ind w:left="720"/>
        <w:rPr>
          <w:szCs w:val="20"/>
        </w:rPr>
      </w:pPr>
    </w:p>
    <w:p w:rsidR="00134114" w:rsidRPr="00D5353F" w:rsidRDefault="00134114" w:rsidP="00134114">
      <w:pPr>
        <w:ind w:left="720"/>
        <w:rPr>
          <w:b/>
          <w:szCs w:val="20"/>
          <w:u w:val="single"/>
        </w:rPr>
      </w:pPr>
      <w:r w:rsidRPr="00D5353F">
        <w:rPr>
          <w:b/>
          <w:szCs w:val="20"/>
          <w:u w:val="single"/>
        </w:rPr>
        <w:t>For MCAL bin:</w:t>
      </w:r>
    </w:p>
    <w:p w:rsidR="00F66F64" w:rsidRPr="00D5353F" w:rsidRDefault="00F66F64" w:rsidP="00F66F64">
      <w:pPr>
        <w:ind w:left="720"/>
        <w:rPr>
          <w:i/>
        </w:rPr>
      </w:pPr>
      <w:r w:rsidRPr="00D5353F">
        <w:rPr>
          <w:i/>
        </w:rPr>
        <w:t xml:space="preserve">================== JDP Projects ================== </w:t>
      </w:r>
      <w:r w:rsidRPr="00D5353F">
        <w:rPr>
          <w:i/>
        </w:rPr>
        <w:br/>
        <w:t xml:space="preserve">Analyzed By JDP on all platforms (Bolero 3.0, Bolero 3.2, Leopard, Monaco, Andorra, Bolero3M 3.0, Bolero3M 3.2, , Pictus, Komodo): TBC (Yes/No) </w:t>
      </w:r>
      <w:r w:rsidRPr="00D5353F">
        <w:rPr>
          <w:i/>
        </w:rPr>
        <w:br/>
        <w:t xml:space="preserve">Did you review and update, if necessary, the Configs Affected with all JDP affected platforms: TBC (Yes/No) </w:t>
      </w:r>
      <w:r w:rsidRPr="00D5353F">
        <w:rPr>
          <w:i/>
        </w:rPr>
        <w:br/>
        <w:t xml:space="preserve">For ALL/GENERAL CRs, did you review the impacted IPs and if necessary, did you update the Parts Affected and create additional clones - for all affected platforms TBC (Yes/No) </w:t>
      </w:r>
      <w:r w:rsidRPr="00D5353F">
        <w:rPr>
          <w:i/>
        </w:rPr>
        <w:br/>
        <w:t xml:space="preserve">Effort Estimation: TBC </w:t>
      </w:r>
      <w:r w:rsidRPr="00D5353F">
        <w:rPr>
          <w:i/>
        </w:rPr>
        <w:br/>
        <w:t xml:space="preserve">=================================================== </w:t>
      </w:r>
      <w:r w:rsidRPr="00D5353F">
        <w:rPr>
          <w:i/>
        </w:rPr>
        <w:br/>
        <w:t xml:space="preserve">================== FSL non-JDP 1 Projects ================== </w:t>
      </w:r>
      <w:r w:rsidRPr="00D5353F">
        <w:rPr>
          <w:i/>
        </w:rPr>
        <w:br/>
        <w:t xml:space="preserve">Analyzed By FSL non-JDP 1  on all platforms (Mamba, Fado): TBC (Yes/No) </w:t>
      </w:r>
      <w:r w:rsidRPr="00D5353F">
        <w:rPr>
          <w:i/>
        </w:rPr>
        <w:br/>
        <w:t xml:space="preserve">Did you review and update, if necessary, the Configs Affected with all FSL non-JDP 1 affected platforms: TBC (Yes/No) </w:t>
      </w:r>
      <w:r w:rsidRPr="00D5353F">
        <w:rPr>
          <w:i/>
        </w:rPr>
        <w:br/>
        <w:t xml:space="preserve">For ALL/GENERAL CRs, did you review the impacted IPs and if necessary, did you update the Parts Affected and create additional clones - for all affected platforms TBC (Yes/No) </w:t>
      </w:r>
      <w:r w:rsidRPr="00D5353F">
        <w:rPr>
          <w:i/>
        </w:rPr>
        <w:br/>
        <w:t xml:space="preserve">Effort Estimation: TBC </w:t>
      </w:r>
      <w:r w:rsidRPr="00D5353F">
        <w:rPr>
          <w:i/>
        </w:rPr>
        <w:br/>
        <w:t xml:space="preserve">=================================================== </w:t>
      </w:r>
      <w:r w:rsidRPr="00D5353F">
        <w:rPr>
          <w:i/>
        </w:rPr>
        <w:br/>
        <w:t xml:space="preserve">================== FSL non-JDP 2 Projects ================= </w:t>
      </w:r>
      <w:r w:rsidRPr="00D5353F">
        <w:rPr>
          <w:i/>
        </w:rPr>
        <w:br/>
        <w:t xml:space="preserve">Analyzed By FSL non-JDP 2  on all platforms (Panther): TBC (Yes/No) </w:t>
      </w:r>
      <w:r w:rsidRPr="00D5353F">
        <w:rPr>
          <w:i/>
        </w:rPr>
        <w:br/>
        <w:t xml:space="preserve">Did you review and update, if necessary, the Configs Affected with all FSL non-JDP 2 affected platforms: TBC (Yes/No) </w:t>
      </w:r>
      <w:r w:rsidRPr="00D5353F">
        <w:rPr>
          <w:i/>
        </w:rPr>
        <w:br/>
        <w:t xml:space="preserve">For ALL/GENERAL CRs, did you review the impacted IPs and if necessary, did you update the Parts Affected and create additional clones - for all affected platforms TBC (Yes/No) </w:t>
      </w:r>
      <w:r w:rsidRPr="00D5353F">
        <w:rPr>
          <w:i/>
        </w:rPr>
        <w:br/>
        <w:t xml:space="preserve">Effort Estimation: TBC </w:t>
      </w:r>
      <w:r w:rsidRPr="00D5353F">
        <w:rPr>
          <w:i/>
        </w:rPr>
        <w:br/>
        <w:t xml:space="preserve">=================================================== </w:t>
      </w:r>
      <w:r w:rsidRPr="00D5353F">
        <w:rPr>
          <w:i/>
        </w:rPr>
        <w:br/>
        <w:t xml:space="preserve">================== ST non-JDP Projects==================== </w:t>
      </w:r>
      <w:r w:rsidRPr="00D5353F">
        <w:rPr>
          <w:i/>
        </w:rPr>
        <w:br/>
        <w:t xml:space="preserve">Analyzed By ST non-JDP on all platforms (Leopard 2M): TBC (Yes/No) </w:t>
      </w:r>
      <w:r w:rsidRPr="00D5353F">
        <w:rPr>
          <w:i/>
        </w:rPr>
        <w:br/>
        <w:t xml:space="preserve">Did you review and update, if necessary, the Configs Affected with all ST non-JDP affected </w:t>
      </w:r>
      <w:r w:rsidRPr="00D5353F">
        <w:rPr>
          <w:i/>
        </w:rPr>
        <w:lastRenderedPageBreak/>
        <w:t xml:space="preserve">platforms: TBC (Yes/No) </w:t>
      </w:r>
      <w:r w:rsidRPr="00D5353F">
        <w:rPr>
          <w:i/>
        </w:rPr>
        <w:br/>
        <w:t xml:space="preserve">For ALL/GENERAL CRs, did you review the impacted IPs and if necessary, did you update the Parts Affected and create additional clones - for all affected platforms TBC (Yes/No) </w:t>
      </w:r>
      <w:r w:rsidRPr="00D5353F">
        <w:rPr>
          <w:i/>
        </w:rPr>
        <w:br/>
      </w:r>
      <w:r w:rsidRPr="00D5353F">
        <w:rPr>
          <w:i/>
        </w:rPr>
        <w:br/>
        <w:t xml:space="preserve">Effort Estimation:TBC </w:t>
      </w:r>
      <w:r w:rsidRPr="00D5353F">
        <w:rPr>
          <w:i/>
        </w:rPr>
        <w:br/>
      </w:r>
      <w:r w:rsidRPr="00D5353F">
        <w:rPr>
          <w:i/>
        </w:rPr>
        <w:br/>
        <w:t xml:space="preserve">Note:   </w:t>
      </w:r>
      <w:r w:rsidRPr="00D5353F">
        <w:rPr>
          <w:i/>
        </w:rPr>
        <w:br/>
        <w:t xml:space="preserve">1.CRs affecting one platform only (like Integration CRs, new-works like HF clones, or generic release preparation CRs..) would need to have the analysis performed once by one team, and skipped by the rest of the teams. The person who is performing the analysis for the affected config, will add N/A for the rest the projects. </w:t>
      </w:r>
      <w:r w:rsidRPr="00D5353F">
        <w:rPr>
          <w:i/>
        </w:rPr>
        <w:br/>
        <w:t xml:space="preserve">2. Please make sure that you add/ remove only the Configs Affected of the platforms in your portfolio </w:t>
      </w:r>
      <w:r w:rsidRPr="00D5353F">
        <w:rPr>
          <w:i/>
        </w:rPr>
        <w:br/>
      </w:r>
      <w:r w:rsidRPr="00D5353F">
        <w:rPr>
          <w:i/>
        </w:rPr>
        <w:br/>
        <w:t xml:space="preserve">Root Cause Details: </w:t>
      </w:r>
      <w:r w:rsidRPr="00D5353F">
        <w:rPr>
          <w:i/>
        </w:rPr>
        <w:br/>
        <w:t xml:space="preserve">TBC (NA for NewWork) </w:t>
      </w:r>
      <w:r w:rsidRPr="00D5353F">
        <w:rPr>
          <w:i/>
        </w:rPr>
        <w:br/>
      </w:r>
      <w:r w:rsidRPr="00D5353F">
        <w:rPr>
          <w:i/>
        </w:rPr>
        <w:br/>
        <w:t xml:space="preserve">Proposed Solution: </w:t>
      </w:r>
      <w:r w:rsidRPr="00D5353F">
        <w:rPr>
          <w:i/>
        </w:rPr>
        <w:br/>
        <w:t>TBC</w:t>
      </w:r>
    </w:p>
    <w:p w:rsidR="00134114" w:rsidRPr="00D5353F" w:rsidRDefault="00134114" w:rsidP="00134114">
      <w:pPr>
        <w:ind w:left="720"/>
        <w:rPr>
          <w:i/>
        </w:rPr>
      </w:pPr>
    </w:p>
    <w:p w:rsidR="00134114" w:rsidRPr="00D5353F" w:rsidRDefault="00134114" w:rsidP="00134114">
      <w:pPr>
        <w:ind w:left="720"/>
        <w:rPr>
          <w:i/>
        </w:rPr>
      </w:pPr>
    </w:p>
    <w:p w:rsidR="00134114" w:rsidRPr="00D5353F" w:rsidRDefault="00134114" w:rsidP="00134114">
      <w:pPr>
        <w:ind w:left="720"/>
        <w:rPr>
          <w:i/>
        </w:rPr>
      </w:pPr>
    </w:p>
    <w:p w:rsidR="00134114" w:rsidRPr="00D5353F" w:rsidRDefault="00134114" w:rsidP="00134114">
      <w:pPr>
        <w:ind w:left="720"/>
      </w:pPr>
    </w:p>
    <w:p w:rsidR="00134114" w:rsidRPr="00D5353F" w:rsidRDefault="00134114" w:rsidP="00134114">
      <w:pPr>
        <w:ind w:left="720"/>
        <w:rPr>
          <w:b/>
          <w:szCs w:val="20"/>
          <w:u w:val="single"/>
        </w:rPr>
      </w:pPr>
      <w:r w:rsidRPr="00D5353F">
        <w:rPr>
          <w:b/>
          <w:szCs w:val="20"/>
          <w:u w:val="single"/>
        </w:rPr>
        <w:t>For MCAL4.0 bin:</w:t>
      </w:r>
    </w:p>
    <w:p w:rsidR="00F66F64" w:rsidRPr="00D5353F" w:rsidRDefault="00F66F64" w:rsidP="00F66F64">
      <w:pPr>
        <w:ind w:left="720"/>
        <w:rPr>
          <w:i/>
        </w:rPr>
      </w:pPr>
      <w:r w:rsidRPr="00D5353F">
        <w:rPr>
          <w:i/>
        </w:rPr>
        <w:t>================== JDP Projects ==================</w:t>
      </w:r>
      <w:r w:rsidRPr="00D5353F">
        <w:rPr>
          <w:i/>
        </w:rPr>
        <w:br/>
        <w:t>Analyzed By JDP on all platforms (Leopard, Bolero 3M, Andorra, Pictus , McKinley): TBC (Yes/No)</w:t>
      </w:r>
      <w:r w:rsidRPr="00D5353F">
        <w:rPr>
          <w:i/>
        </w:rPr>
        <w:br/>
        <w:t>Did you review and update, if necessary, the Configs Affected with all JDP affected platforms: TBC (Yes/No)</w:t>
      </w:r>
      <w:r w:rsidRPr="00D5353F">
        <w:rPr>
          <w:i/>
        </w:rPr>
        <w:br/>
        <w:t>For ALL/GENERAL CRs, did you review the impacted IPs and if necessary, did you update the Parts Affected and create additional clones - for all affected platforms TBC (Yes/No)</w:t>
      </w:r>
      <w:r w:rsidRPr="00D5353F">
        <w:rPr>
          <w:i/>
        </w:rPr>
        <w:br/>
        <w:t>Effort Estimation:TBC</w:t>
      </w:r>
      <w:r w:rsidRPr="00D5353F">
        <w:rPr>
          <w:i/>
        </w:rPr>
        <w:br/>
        <w:t>===================================================</w:t>
      </w:r>
      <w:r w:rsidRPr="00D5353F">
        <w:rPr>
          <w:i/>
        </w:rPr>
        <w:br/>
      </w:r>
      <w:r w:rsidRPr="00D5353F">
        <w:rPr>
          <w:i/>
        </w:rPr>
        <w:br/>
        <w:t>================== FSL non-JDP 2 Projects==================</w:t>
      </w:r>
      <w:r w:rsidRPr="00D5353F">
        <w:rPr>
          <w:i/>
        </w:rPr>
        <w:br/>
        <w:t>Analyzed By FSL non-JDP 2 on all platforms (Cobra, Panther, Komodo): TBC (Yes/No)</w:t>
      </w:r>
      <w:r w:rsidRPr="00D5353F">
        <w:rPr>
          <w:i/>
        </w:rPr>
        <w:br/>
        <w:t>Did you review and update, if necessary, the Configs Affected with all FSL non-JDP 2 affected platforms: TBC (Yes/No)</w:t>
      </w:r>
      <w:r w:rsidRPr="00D5353F">
        <w:rPr>
          <w:i/>
        </w:rPr>
        <w:br/>
        <w:t>For ALL/GENERAL CRs, did you review the impacted IPs and if necessary, did you update the Parts Affected and create additional clones - for all affected platforms TBC (Yes/No)</w:t>
      </w:r>
      <w:r w:rsidRPr="00D5353F">
        <w:rPr>
          <w:i/>
        </w:rPr>
        <w:br/>
        <w:t>Effort Estimation:TBC</w:t>
      </w:r>
      <w:r w:rsidRPr="00D5353F">
        <w:rPr>
          <w:i/>
        </w:rPr>
        <w:br/>
      </w:r>
      <w:r w:rsidRPr="00D5353F">
        <w:rPr>
          <w:i/>
        </w:rPr>
        <w:br/>
        <w:t>Notes:  </w:t>
      </w:r>
      <w:r w:rsidRPr="00D5353F">
        <w:rPr>
          <w:i/>
        </w:rPr>
        <w:br/>
        <w:t xml:space="preserve">1.CRs affecting one platform only (like Integration CRs, new-works like HF clones, or </w:t>
      </w:r>
      <w:r w:rsidRPr="00D5353F">
        <w:rPr>
          <w:i/>
        </w:rPr>
        <w:lastRenderedPageBreak/>
        <w:t>generic release preparation CRs..) would need to have the analysis performed once by one team, and skipped by the rest of the teams. The person who is performing the analysis for the affected config, will add N/A for the rest the projects.</w:t>
      </w:r>
      <w:r w:rsidRPr="00D5353F">
        <w:rPr>
          <w:i/>
        </w:rPr>
        <w:br/>
        <w:t>2. Please make sure that you add/ remove only the Configs Affected of the platforms in your portfolio</w:t>
      </w:r>
      <w:r w:rsidRPr="00D5353F">
        <w:rPr>
          <w:i/>
        </w:rPr>
        <w:br/>
        <w:t>===================================================</w:t>
      </w:r>
      <w:r w:rsidRPr="00D5353F">
        <w:rPr>
          <w:i/>
        </w:rPr>
        <w:br/>
        <w:t>Root Cause Details:</w:t>
      </w:r>
      <w:r w:rsidRPr="00D5353F">
        <w:rPr>
          <w:i/>
        </w:rPr>
        <w:br/>
        <w:t>TBC (NA for NewWork)</w:t>
      </w:r>
      <w:r w:rsidRPr="00D5353F">
        <w:rPr>
          <w:i/>
        </w:rPr>
        <w:br/>
      </w:r>
      <w:r w:rsidRPr="00D5353F">
        <w:rPr>
          <w:i/>
        </w:rPr>
        <w:br/>
        <w:t>Proposed Solution:</w:t>
      </w:r>
      <w:r w:rsidRPr="00D5353F">
        <w:rPr>
          <w:i/>
        </w:rPr>
        <w:br/>
        <w:t>TBC</w:t>
      </w:r>
    </w:p>
    <w:p w:rsidR="004229BF" w:rsidRPr="00D5353F" w:rsidRDefault="004229BF" w:rsidP="00134114">
      <w:pPr>
        <w:ind w:left="720"/>
        <w:rPr>
          <w:i/>
          <w:szCs w:val="20"/>
        </w:rPr>
      </w:pPr>
    </w:p>
    <w:p w:rsidR="00F66F64" w:rsidRPr="00D5353F" w:rsidRDefault="00F66F64" w:rsidP="00134114">
      <w:pPr>
        <w:ind w:left="720"/>
        <w:rPr>
          <w:szCs w:val="20"/>
        </w:rPr>
      </w:pPr>
    </w:p>
    <w:p w:rsidR="004229BF" w:rsidRPr="00D5353F" w:rsidRDefault="004229BF" w:rsidP="004229BF">
      <w:pPr>
        <w:ind w:left="720"/>
        <w:rPr>
          <w:b/>
          <w:szCs w:val="20"/>
          <w:u w:val="single"/>
        </w:rPr>
      </w:pPr>
      <w:r w:rsidRPr="00D5353F">
        <w:rPr>
          <w:b/>
          <w:szCs w:val="20"/>
          <w:u w:val="single"/>
        </w:rPr>
        <w:t>For SMCAL bin:</w:t>
      </w:r>
    </w:p>
    <w:p w:rsidR="004229BF" w:rsidRPr="00D5353F" w:rsidRDefault="004229BF" w:rsidP="00134114">
      <w:pPr>
        <w:ind w:left="720"/>
        <w:rPr>
          <w:i/>
          <w:szCs w:val="20"/>
        </w:rPr>
      </w:pPr>
    </w:p>
    <w:p w:rsidR="004229BF" w:rsidRPr="00D5353F" w:rsidRDefault="004229BF" w:rsidP="004229BF">
      <w:pPr>
        <w:ind w:left="720"/>
        <w:textAlignment w:val="center"/>
        <w:rPr>
          <w:rFonts w:ascii="Verdana" w:hAnsi="Verdana" w:cs="Helvetica"/>
          <w:i/>
          <w:sz w:val="18"/>
          <w:szCs w:val="18"/>
        </w:rPr>
      </w:pPr>
      <w:r w:rsidRPr="00D5353F">
        <w:rPr>
          <w:rFonts w:ascii="Verdana" w:hAnsi="Verdana" w:cs="Helvetica"/>
          <w:i/>
          <w:sz w:val="18"/>
          <w:szCs w:val="18"/>
        </w:rPr>
        <w:t xml:space="preserve">Analyzed for all platforms (Leopard, Panther, Racerunner):TBC (Yes/No) </w:t>
      </w:r>
      <w:r w:rsidRPr="00D5353F">
        <w:rPr>
          <w:rFonts w:ascii="Verdana" w:hAnsi="Verdana" w:cs="Helvetica"/>
          <w:i/>
          <w:sz w:val="18"/>
          <w:szCs w:val="18"/>
        </w:rPr>
        <w:br/>
        <w:t xml:space="preserve">Did you review and update, if necessary, the Configs Affected: TBC (Yes/No) </w:t>
      </w:r>
      <w:r w:rsidRPr="00D5353F">
        <w:rPr>
          <w:rFonts w:ascii="Verdana" w:hAnsi="Verdana" w:cs="Helvetica"/>
          <w:i/>
          <w:sz w:val="18"/>
          <w:szCs w:val="18"/>
        </w:rPr>
        <w:br/>
        <w:t xml:space="preserve">Effort Estimation: TBC (days) </w:t>
      </w:r>
      <w:r w:rsidRPr="00D5353F">
        <w:rPr>
          <w:rFonts w:ascii="Verdana" w:hAnsi="Verdana" w:cs="Helvetica"/>
          <w:i/>
          <w:sz w:val="18"/>
          <w:szCs w:val="18"/>
        </w:rPr>
        <w:br/>
      </w:r>
      <w:r w:rsidRPr="00D5353F">
        <w:rPr>
          <w:rFonts w:ascii="Verdana" w:hAnsi="Verdana" w:cs="Helvetica"/>
          <w:i/>
          <w:sz w:val="18"/>
          <w:szCs w:val="18"/>
        </w:rPr>
        <w:br/>
        <w:t xml:space="preserve">Root Cause Details: TBC (NA for NewWork) </w:t>
      </w:r>
      <w:r w:rsidRPr="00D5353F">
        <w:rPr>
          <w:rFonts w:ascii="Verdana" w:hAnsi="Verdana" w:cs="Helvetica"/>
          <w:i/>
          <w:sz w:val="18"/>
          <w:szCs w:val="18"/>
        </w:rPr>
        <w:br/>
        <w:t xml:space="preserve">Proposed Solution: TBC </w:t>
      </w:r>
      <w:r w:rsidRPr="00D5353F">
        <w:rPr>
          <w:rFonts w:ascii="Verdana" w:hAnsi="Verdana" w:cs="Helvetica"/>
          <w:i/>
          <w:sz w:val="18"/>
          <w:szCs w:val="18"/>
        </w:rPr>
        <w:br/>
        <w:t xml:space="preserve">Safety features impacted: TBC(Yes/No) </w:t>
      </w:r>
      <w:r w:rsidRPr="00D5353F">
        <w:rPr>
          <w:rFonts w:ascii="Verdana" w:hAnsi="Verdana" w:cs="Helvetica"/>
          <w:i/>
          <w:sz w:val="18"/>
          <w:szCs w:val="18"/>
        </w:rPr>
        <w:br/>
        <w:t xml:space="preserve">Impacted Deliverables: </w:t>
      </w:r>
      <w:r w:rsidRPr="00D5353F">
        <w:rPr>
          <w:rFonts w:ascii="Verdana" w:hAnsi="Verdana" w:cs="Helvetica"/>
          <w:i/>
          <w:sz w:val="18"/>
          <w:szCs w:val="18"/>
        </w:rPr>
        <w:br/>
        <w:t xml:space="preserve">•    Requirements Analysis (SWRA) : TBC (Yes/No) </w:t>
      </w:r>
      <w:r w:rsidRPr="00D5353F">
        <w:rPr>
          <w:rFonts w:ascii="Verdana" w:hAnsi="Verdana" w:cs="Helvetica"/>
          <w:i/>
          <w:sz w:val="18"/>
          <w:szCs w:val="18"/>
        </w:rPr>
        <w:br/>
        <w:t xml:space="preserve">•    UML Design: TBC (Yes/No) </w:t>
      </w:r>
      <w:r w:rsidRPr="00D5353F">
        <w:rPr>
          <w:rFonts w:ascii="Verdana" w:hAnsi="Verdana" w:cs="Helvetica"/>
          <w:i/>
          <w:sz w:val="18"/>
          <w:szCs w:val="18"/>
        </w:rPr>
        <w:br/>
        <w:t xml:space="preserve">•    Safety Analysis Report: TBC (Yes/No) </w:t>
      </w:r>
      <w:r w:rsidRPr="00D5353F">
        <w:rPr>
          <w:rFonts w:ascii="Verdana" w:hAnsi="Verdana" w:cs="Helvetica"/>
          <w:i/>
          <w:sz w:val="18"/>
          <w:szCs w:val="18"/>
        </w:rPr>
        <w:br/>
        <w:t xml:space="preserve">•    Source Code: TBC (Yes/No) </w:t>
      </w:r>
      <w:r w:rsidRPr="00D5353F">
        <w:rPr>
          <w:rFonts w:ascii="Verdana" w:hAnsi="Verdana" w:cs="Helvetica"/>
          <w:i/>
          <w:sz w:val="18"/>
          <w:szCs w:val="18"/>
        </w:rPr>
        <w:br/>
        <w:t xml:space="preserve">•    Unit Test Specification/ Code: TBC (Yes/No) </w:t>
      </w:r>
      <w:r w:rsidRPr="00D5353F">
        <w:rPr>
          <w:rFonts w:ascii="Verdana" w:hAnsi="Verdana" w:cs="Helvetica"/>
          <w:i/>
          <w:sz w:val="18"/>
          <w:szCs w:val="18"/>
        </w:rPr>
        <w:br/>
        <w:t xml:space="preserve">•    Validation Test Specification/ Code: TBC (Yes/No) </w:t>
      </w:r>
      <w:r w:rsidRPr="00D5353F">
        <w:rPr>
          <w:rFonts w:ascii="Verdana" w:hAnsi="Verdana" w:cs="Helvetica"/>
          <w:i/>
          <w:sz w:val="18"/>
          <w:szCs w:val="18"/>
        </w:rPr>
        <w:br/>
        <w:t xml:space="preserve">•    Safety Manual: TBC (Yes/No) </w:t>
      </w:r>
      <w:r w:rsidRPr="00D5353F">
        <w:rPr>
          <w:rFonts w:ascii="Verdana" w:hAnsi="Verdana" w:cs="Helvetica"/>
          <w:i/>
          <w:sz w:val="18"/>
          <w:szCs w:val="18"/>
        </w:rPr>
        <w:br/>
        <w:t>•    Integration/User Manual: TBC (Yes/No)</w:t>
      </w:r>
    </w:p>
    <w:p w:rsidR="004229BF" w:rsidRPr="00D5353F" w:rsidRDefault="004229BF" w:rsidP="004229BF">
      <w:pPr>
        <w:ind w:left="720"/>
        <w:textAlignment w:val="center"/>
        <w:rPr>
          <w:rFonts w:ascii="Verdana" w:hAnsi="Verdana" w:cs="Helvetica"/>
          <w:i/>
          <w:sz w:val="18"/>
          <w:szCs w:val="18"/>
        </w:rPr>
      </w:pPr>
    </w:p>
    <w:p w:rsidR="004229BF" w:rsidRPr="00D5353F" w:rsidRDefault="004229BF" w:rsidP="004229BF">
      <w:pPr>
        <w:ind w:left="720"/>
        <w:textAlignment w:val="center"/>
        <w:rPr>
          <w:rFonts w:ascii="Verdana" w:hAnsi="Verdana" w:cs="Helvetica"/>
          <w:i/>
          <w:sz w:val="18"/>
          <w:szCs w:val="18"/>
        </w:rPr>
      </w:pPr>
    </w:p>
    <w:p w:rsidR="004229BF" w:rsidRPr="00D5353F" w:rsidRDefault="004229BF" w:rsidP="004229BF">
      <w:pPr>
        <w:ind w:left="720"/>
        <w:textAlignment w:val="center"/>
        <w:rPr>
          <w:rFonts w:ascii="Verdana" w:hAnsi="Verdana" w:cs="Helvetica"/>
          <w:b/>
          <w:sz w:val="18"/>
          <w:szCs w:val="18"/>
        </w:rPr>
      </w:pPr>
      <w:r w:rsidRPr="00D5353F">
        <w:rPr>
          <w:rFonts w:ascii="Verdana" w:hAnsi="Verdana" w:cs="Helvetica"/>
          <w:b/>
          <w:sz w:val="18"/>
          <w:szCs w:val="18"/>
        </w:rPr>
        <w:t>ALL BINS:</w:t>
      </w:r>
    </w:p>
    <w:p w:rsidR="00E53E55" w:rsidRPr="00D5353F" w:rsidRDefault="00E53E55" w:rsidP="004229BF">
      <w:pPr>
        <w:rPr>
          <w:szCs w:val="20"/>
        </w:rPr>
      </w:pPr>
    </w:p>
    <w:p w:rsidR="00E53E55" w:rsidRPr="00D5353F" w:rsidRDefault="00E53E55" w:rsidP="00E53E55">
      <w:pPr>
        <w:ind w:left="720"/>
        <w:rPr>
          <w:szCs w:val="20"/>
          <w:u w:val="single"/>
        </w:rPr>
      </w:pPr>
      <w:r w:rsidRPr="00D5353F">
        <w:rPr>
          <w:b/>
          <w:szCs w:val="20"/>
          <w:u w:val="single"/>
        </w:rPr>
        <w:t>“CR Test Report”</w:t>
      </w:r>
      <w:r w:rsidRPr="00D5353F">
        <w:rPr>
          <w:szCs w:val="20"/>
          <w:u w:val="single"/>
        </w:rPr>
        <w:t xml:space="preserve"> will use the following template:</w:t>
      </w:r>
    </w:p>
    <w:p w:rsidR="00E53E55" w:rsidRPr="00D5353F" w:rsidRDefault="00E53E55" w:rsidP="00E53E55">
      <w:pPr>
        <w:ind w:left="720"/>
        <w:rPr>
          <w:i/>
          <w:szCs w:val="20"/>
        </w:rPr>
      </w:pPr>
      <w:r w:rsidRPr="00D5353F">
        <w:rPr>
          <w:i/>
          <w:szCs w:val="20"/>
        </w:rPr>
        <w:t xml:space="preserve">List the Test Case IDs: TBC </w:t>
      </w:r>
    </w:p>
    <w:p w:rsidR="00E53E55" w:rsidRPr="00D5353F" w:rsidRDefault="00E53E55" w:rsidP="00E53E55">
      <w:pPr>
        <w:ind w:left="720"/>
        <w:rPr>
          <w:i/>
          <w:szCs w:val="20"/>
        </w:rPr>
      </w:pPr>
      <w:r w:rsidRPr="00D5353F">
        <w:rPr>
          <w:i/>
          <w:szCs w:val="20"/>
        </w:rPr>
        <w:t>eg &lt;TP01_TC001&gt; …</w:t>
      </w:r>
    </w:p>
    <w:p w:rsidR="00E53E55" w:rsidRPr="00D5353F" w:rsidRDefault="00E53E55" w:rsidP="00E53E55">
      <w:pPr>
        <w:ind w:left="720"/>
        <w:rPr>
          <w:i/>
          <w:szCs w:val="20"/>
        </w:rPr>
      </w:pPr>
      <w:r w:rsidRPr="00D5353F">
        <w:rPr>
          <w:i/>
          <w:szCs w:val="20"/>
        </w:rPr>
        <w:t>OR:</w:t>
      </w:r>
    </w:p>
    <w:p w:rsidR="00E53E55" w:rsidRPr="00D5353F" w:rsidRDefault="00E53E55" w:rsidP="00E53E55">
      <w:pPr>
        <w:ind w:left="720"/>
        <w:rPr>
          <w:i/>
          <w:szCs w:val="20"/>
        </w:rPr>
      </w:pPr>
      <w:r w:rsidRPr="00D5353F">
        <w:rPr>
          <w:i/>
          <w:szCs w:val="20"/>
        </w:rPr>
        <w:t>Peer Review (only if testing is not possible): TBC (Yes/No)</w:t>
      </w:r>
    </w:p>
    <w:p w:rsidR="00E53E55" w:rsidRPr="00D5353F" w:rsidRDefault="00E53E55" w:rsidP="00E53E55">
      <w:pPr>
        <w:rPr>
          <w:szCs w:val="20"/>
        </w:rPr>
      </w:pPr>
    </w:p>
    <w:p w:rsidR="00F66F64" w:rsidRPr="00D5353F" w:rsidRDefault="00F66F64" w:rsidP="00E53E55">
      <w:pPr>
        <w:rPr>
          <w:szCs w:val="20"/>
        </w:rPr>
      </w:pPr>
    </w:p>
    <w:p w:rsidR="00F66F64" w:rsidRPr="00D5353F" w:rsidRDefault="00F66F64" w:rsidP="00F66F64">
      <w:pPr>
        <w:ind w:left="720"/>
        <w:rPr>
          <w:szCs w:val="20"/>
          <w:u w:val="single"/>
        </w:rPr>
      </w:pPr>
      <w:r w:rsidRPr="00D5353F">
        <w:rPr>
          <w:b/>
          <w:u w:val="single"/>
        </w:rPr>
        <w:t xml:space="preserve">CR Release Note Text </w:t>
      </w:r>
      <w:r w:rsidRPr="00D5353F">
        <w:rPr>
          <w:szCs w:val="20"/>
          <w:u w:val="single"/>
        </w:rPr>
        <w:t>will use the following template:</w:t>
      </w:r>
    </w:p>
    <w:p w:rsidR="00F66F64" w:rsidRPr="00D5353F" w:rsidRDefault="00F66F64" w:rsidP="00F66F64">
      <w:pPr>
        <w:ind w:left="720"/>
        <w:rPr>
          <w:b/>
          <w:i/>
          <w:szCs w:val="20"/>
          <w:u w:val="single"/>
        </w:rPr>
      </w:pPr>
      <w:r w:rsidRPr="00D5353F">
        <w:rPr>
          <w:i/>
        </w:rPr>
        <w:t xml:space="preserve">&lt;Description of changes, </w:t>
      </w:r>
      <w:r w:rsidRPr="00D5353F">
        <w:rPr>
          <w:i/>
        </w:rPr>
        <w:br/>
        <w:t xml:space="preserve">e.g. Check was added to … </w:t>
      </w:r>
      <w:r w:rsidRPr="00D5353F">
        <w:rPr>
          <w:i/>
        </w:rPr>
        <w:br/>
        <w:t xml:space="preserve">The function xyz was modified because …&gt; </w:t>
      </w:r>
      <w:r w:rsidRPr="00D5353F">
        <w:rPr>
          <w:i/>
        </w:rPr>
        <w:br/>
      </w:r>
      <w:r w:rsidRPr="00D5353F">
        <w:rPr>
          <w:i/>
        </w:rPr>
        <w:br/>
      </w:r>
      <w:r w:rsidRPr="00D5353F">
        <w:rPr>
          <w:i/>
        </w:rPr>
        <w:lastRenderedPageBreak/>
        <w:t xml:space="preserve">Files Modified: </w:t>
      </w:r>
      <w:r w:rsidRPr="00D5353F">
        <w:rPr>
          <w:i/>
        </w:rPr>
        <w:br/>
        <w:t xml:space="preserve">&lt;e.g. Adc_Irq.c &gt; </w:t>
      </w:r>
      <w:r w:rsidRPr="00D5353F">
        <w:rPr>
          <w:i/>
        </w:rPr>
        <w:br/>
        <w:t>&lt;…&gt;</w:t>
      </w:r>
    </w:p>
    <w:p w:rsidR="00A93489" w:rsidRPr="00D5353F" w:rsidRDefault="00A93489" w:rsidP="005510D8">
      <w:pPr>
        <w:rPr>
          <w:i/>
          <w:szCs w:val="20"/>
        </w:rPr>
      </w:pPr>
    </w:p>
    <w:p w:rsidR="00A93489" w:rsidRPr="00D5353F" w:rsidRDefault="00A93489" w:rsidP="00E53E55">
      <w:pPr>
        <w:ind w:left="720"/>
        <w:rPr>
          <w:i/>
          <w:szCs w:val="20"/>
        </w:rPr>
      </w:pPr>
    </w:p>
    <w:p w:rsidR="00E53E55" w:rsidRPr="00D5353F" w:rsidRDefault="00E53E55" w:rsidP="00C164C2">
      <w:pPr>
        <w:rPr>
          <w:szCs w:val="20"/>
        </w:rPr>
      </w:pPr>
    </w:p>
    <w:p w:rsidR="00E53E55" w:rsidRPr="00D5353F" w:rsidRDefault="00BE5BF6" w:rsidP="00E53E55">
      <w:pPr>
        <w:rPr>
          <w:szCs w:val="20"/>
        </w:rPr>
      </w:pPr>
      <w:r w:rsidRPr="00D5353F">
        <w:rPr>
          <w:b/>
          <w:szCs w:val="20"/>
        </w:rPr>
        <w:t xml:space="preserve">6) </w:t>
      </w:r>
      <w:r w:rsidR="00E53E55" w:rsidRPr="00D5353F">
        <w:rPr>
          <w:b/>
          <w:szCs w:val="20"/>
        </w:rPr>
        <w:t>CR Permissions Choices – Permission Tab</w:t>
      </w:r>
      <w:r w:rsidR="00E53E55" w:rsidRPr="00D5353F">
        <w:rPr>
          <w:szCs w:val="20"/>
        </w:rPr>
        <w:t>:</w:t>
      </w:r>
    </w:p>
    <w:p w:rsidR="00E53E55" w:rsidRPr="00D5353F" w:rsidRDefault="00E53E55" w:rsidP="00E53E55">
      <w:pPr>
        <w:ind w:left="360"/>
        <w:rPr>
          <w:szCs w:val="20"/>
        </w:rPr>
      </w:pPr>
    </w:p>
    <w:tbl>
      <w:tblPr>
        <w:tblStyle w:val="TableGrid"/>
        <w:tblW w:w="8814" w:type="dxa"/>
        <w:tblLook w:val="0000" w:firstRow="0" w:lastRow="0" w:firstColumn="0" w:lastColumn="0" w:noHBand="0" w:noVBand="0"/>
      </w:tblPr>
      <w:tblGrid>
        <w:gridCol w:w="2173"/>
        <w:gridCol w:w="6641"/>
      </w:tblGrid>
      <w:tr w:rsidR="00E53E55" w:rsidRPr="00D5353F" w:rsidTr="00E53E55">
        <w:trPr>
          <w:trHeight w:val="345"/>
        </w:trPr>
        <w:tc>
          <w:tcPr>
            <w:tcW w:w="2173" w:type="dxa"/>
            <w:shd w:val="clear" w:color="auto" w:fill="FBD4B4" w:themeFill="accent6" w:themeFillTint="66"/>
          </w:tcPr>
          <w:p w:rsidR="00E53E55" w:rsidRPr="00D5353F" w:rsidRDefault="00E53E55" w:rsidP="00E53E55">
            <w:pPr>
              <w:rPr>
                <w:b/>
                <w:bCs/>
                <w:szCs w:val="20"/>
              </w:rPr>
            </w:pPr>
            <w:r w:rsidRPr="00D5353F">
              <w:rPr>
                <w:b/>
                <w:bCs/>
                <w:szCs w:val="20"/>
              </w:rPr>
              <w:t>Permission:</w:t>
            </w:r>
          </w:p>
        </w:tc>
        <w:tc>
          <w:tcPr>
            <w:tcW w:w="6641" w:type="dxa"/>
            <w:shd w:val="clear" w:color="auto" w:fill="FBD4B4" w:themeFill="accent6" w:themeFillTint="66"/>
          </w:tcPr>
          <w:p w:rsidR="00E53E55" w:rsidRPr="00D5353F" w:rsidRDefault="00E53E55" w:rsidP="00E53E55">
            <w:pPr>
              <w:rPr>
                <w:b/>
                <w:bCs/>
                <w:szCs w:val="20"/>
              </w:rPr>
            </w:pPr>
            <w:r w:rsidRPr="00D5353F">
              <w:rPr>
                <w:b/>
                <w:bCs/>
                <w:szCs w:val="20"/>
              </w:rPr>
              <w:t>Required to…</w:t>
            </w:r>
          </w:p>
        </w:tc>
      </w:tr>
      <w:tr w:rsidR="00A93489" w:rsidRPr="00D5353F" w:rsidTr="00E53E55">
        <w:trPr>
          <w:trHeight w:val="645"/>
        </w:trPr>
        <w:tc>
          <w:tcPr>
            <w:tcW w:w="2173" w:type="dxa"/>
          </w:tcPr>
          <w:p w:rsidR="00A93489" w:rsidRPr="00D5353F" w:rsidRDefault="00A93489" w:rsidP="00C615F7">
            <w:r w:rsidRPr="00D5353F">
              <w:t>Reclassify the subtype, severity, and priority of CRs</w:t>
            </w:r>
          </w:p>
        </w:tc>
        <w:tc>
          <w:tcPr>
            <w:tcW w:w="6641" w:type="dxa"/>
          </w:tcPr>
          <w:p w:rsidR="00A93489" w:rsidRPr="00D5353F" w:rsidRDefault="00A93489" w:rsidP="00A93489">
            <w:pPr>
              <w:numPr>
                <w:ilvl w:val="0"/>
                <w:numId w:val="87"/>
              </w:numPr>
              <w:rPr>
                <w:szCs w:val="20"/>
              </w:rPr>
            </w:pPr>
            <w:r w:rsidRPr="00D5353F">
              <w:rPr>
                <w:szCs w:val="20"/>
              </w:rPr>
              <w:t>Determines who has permission to change the Subtype, Severity and Priority of CRs in a bin. Possible options are: CCB, Team, Word.</w:t>
            </w:r>
          </w:p>
          <w:p w:rsidR="00A93489" w:rsidRPr="00D5353F" w:rsidRDefault="00A93489" w:rsidP="00C615F7">
            <w:pPr>
              <w:ind w:left="360"/>
              <w:rPr>
                <w:szCs w:val="20"/>
              </w:rPr>
            </w:pPr>
            <w:r w:rsidRPr="00D5353F">
              <w:rPr>
                <w:szCs w:val="20"/>
              </w:rPr>
              <w:t xml:space="preserve">Current option is </w:t>
            </w:r>
            <w:r w:rsidRPr="00D5353F">
              <w:rPr>
                <w:b/>
                <w:szCs w:val="20"/>
              </w:rPr>
              <w:t>CCB.</w:t>
            </w:r>
          </w:p>
        </w:tc>
      </w:tr>
      <w:tr w:rsidR="00E53E55" w:rsidRPr="00D5353F" w:rsidTr="00E53E55">
        <w:trPr>
          <w:trHeight w:val="645"/>
        </w:trPr>
        <w:tc>
          <w:tcPr>
            <w:tcW w:w="2173" w:type="dxa"/>
          </w:tcPr>
          <w:p w:rsidR="00E53E55" w:rsidRPr="00D5353F" w:rsidRDefault="00E53E55" w:rsidP="00E53E55">
            <w:pPr>
              <w:rPr>
                <w:szCs w:val="20"/>
              </w:rPr>
            </w:pPr>
            <w:r w:rsidRPr="00D5353F">
              <w:t>Move Inquiry CR to Analysis state</w:t>
            </w:r>
          </w:p>
        </w:tc>
        <w:tc>
          <w:tcPr>
            <w:tcW w:w="6641" w:type="dxa"/>
          </w:tcPr>
          <w:p w:rsidR="00E53E55" w:rsidRPr="00D5353F" w:rsidRDefault="00E53E55" w:rsidP="00066F62">
            <w:pPr>
              <w:numPr>
                <w:ilvl w:val="0"/>
                <w:numId w:val="87"/>
              </w:numPr>
              <w:rPr>
                <w:szCs w:val="20"/>
              </w:rPr>
            </w:pPr>
            <w:r w:rsidRPr="00D5353F">
              <w:rPr>
                <w:szCs w:val="20"/>
              </w:rPr>
              <w:t>Specifies who is allowed to move Inquiry CRs to the Analysis state</w:t>
            </w:r>
          </w:p>
          <w:p w:rsidR="00E53E55" w:rsidRPr="00D5353F" w:rsidRDefault="00E53E55" w:rsidP="00066F62">
            <w:pPr>
              <w:numPr>
                <w:ilvl w:val="0"/>
                <w:numId w:val="87"/>
              </w:numPr>
              <w:rPr>
                <w:szCs w:val="20"/>
              </w:rPr>
            </w:pPr>
            <w:r w:rsidRPr="00D5353F">
              <w:rPr>
                <w:szCs w:val="20"/>
              </w:rPr>
              <w:t>Change the Analysis Champ and Analysis Due Date</w:t>
            </w:r>
          </w:p>
          <w:p w:rsidR="00A93489" w:rsidRPr="00D5353F" w:rsidRDefault="00A93489" w:rsidP="00A93489">
            <w:pPr>
              <w:ind w:left="360"/>
              <w:rPr>
                <w:szCs w:val="20"/>
              </w:rPr>
            </w:pPr>
            <w:r w:rsidRPr="00D5353F">
              <w:rPr>
                <w:szCs w:val="20"/>
              </w:rPr>
              <w:t>Possible options are: CCB, Team, Word.</w:t>
            </w:r>
          </w:p>
          <w:p w:rsidR="00E53E55" w:rsidRPr="00D5353F" w:rsidRDefault="00A93489" w:rsidP="00A93489">
            <w:pPr>
              <w:ind w:left="360"/>
              <w:rPr>
                <w:szCs w:val="20"/>
              </w:rPr>
            </w:pPr>
            <w:r w:rsidRPr="00D5353F">
              <w:rPr>
                <w:szCs w:val="20"/>
              </w:rPr>
              <w:t xml:space="preserve">Current option is </w:t>
            </w:r>
            <w:r w:rsidRPr="00D5353F">
              <w:rPr>
                <w:b/>
                <w:szCs w:val="20"/>
              </w:rPr>
              <w:t>Word.</w:t>
            </w:r>
          </w:p>
        </w:tc>
      </w:tr>
      <w:tr w:rsidR="00E53E55" w:rsidRPr="00D5353F" w:rsidTr="00E53E55">
        <w:trPr>
          <w:trHeight w:val="645"/>
        </w:trPr>
        <w:tc>
          <w:tcPr>
            <w:tcW w:w="2173" w:type="dxa"/>
          </w:tcPr>
          <w:p w:rsidR="00E53E55" w:rsidRPr="00D5353F" w:rsidRDefault="00E53E55" w:rsidP="00E53E55">
            <w:r w:rsidRPr="00D5353F">
              <w:t>Move non-Inquiry CRs to Analysis state</w:t>
            </w:r>
          </w:p>
        </w:tc>
        <w:tc>
          <w:tcPr>
            <w:tcW w:w="6641" w:type="dxa"/>
          </w:tcPr>
          <w:p w:rsidR="00E53E55" w:rsidRPr="00D5353F" w:rsidRDefault="00E53E55" w:rsidP="00066F62">
            <w:pPr>
              <w:numPr>
                <w:ilvl w:val="0"/>
                <w:numId w:val="87"/>
              </w:numPr>
              <w:rPr>
                <w:szCs w:val="20"/>
              </w:rPr>
            </w:pPr>
            <w:r w:rsidRPr="00D5353F">
              <w:rPr>
                <w:szCs w:val="20"/>
              </w:rPr>
              <w:t xml:space="preserve">Specifies who is allowed to move </w:t>
            </w:r>
            <w:r w:rsidRPr="00D5353F">
              <w:t xml:space="preserve">non-Inquiry </w:t>
            </w:r>
            <w:r w:rsidRPr="00D5353F">
              <w:rPr>
                <w:szCs w:val="20"/>
              </w:rPr>
              <w:t>CRs to the Analysis state</w:t>
            </w:r>
          </w:p>
          <w:p w:rsidR="00E53E55" w:rsidRPr="00D5353F" w:rsidRDefault="00E53E55" w:rsidP="00066F62">
            <w:pPr>
              <w:numPr>
                <w:ilvl w:val="0"/>
                <w:numId w:val="87"/>
              </w:numPr>
              <w:rPr>
                <w:szCs w:val="20"/>
              </w:rPr>
            </w:pPr>
            <w:r w:rsidRPr="00D5353F">
              <w:rPr>
                <w:szCs w:val="20"/>
              </w:rPr>
              <w:t>Change the Analysis Champ and Analysis Due Date</w:t>
            </w:r>
          </w:p>
          <w:p w:rsidR="00A93489" w:rsidRPr="00D5353F" w:rsidRDefault="00A93489" w:rsidP="00A93489">
            <w:pPr>
              <w:ind w:left="360"/>
              <w:rPr>
                <w:szCs w:val="20"/>
              </w:rPr>
            </w:pPr>
            <w:r w:rsidRPr="00D5353F">
              <w:rPr>
                <w:szCs w:val="20"/>
              </w:rPr>
              <w:t>Possible options are: CCB, Team, Word.</w:t>
            </w:r>
          </w:p>
          <w:p w:rsidR="00E53E55" w:rsidRPr="00D5353F" w:rsidRDefault="00A93489" w:rsidP="00A93489">
            <w:pPr>
              <w:ind w:left="360"/>
              <w:rPr>
                <w:szCs w:val="20"/>
              </w:rPr>
            </w:pPr>
            <w:r w:rsidRPr="00D5353F">
              <w:rPr>
                <w:szCs w:val="20"/>
              </w:rPr>
              <w:t xml:space="preserve">Current option is </w:t>
            </w:r>
            <w:r w:rsidRPr="00D5353F">
              <w:rPr>
                <w:b/>
                <w:szCs w:val="20"/>
              </w:rPr>
              <w:t>Word.</w:t>
            </w:r>
          </w:p>
        </w:tc>
      </w:tr>
      <w:tr w:rsidR="00E53E55" w:rsidRPr="00D5353F" w:rsidTr="00E53E55">
        <w:trPr>
          <w:trHeight w:val="855"/>
        </w:trPr>
        <w:tc>
          <w:tcPr>
            <w:tcW w:w="2173" w:type="dxa"/>
          </w:tcPr>
          <w:p w:rsidR="00E53E55" w:rsidRPr="00D5353F" w:rsidRDefault="00E53E55" w:rsidP="00E53E55">
            <w:pPr>
              <w:rPr>
                <w:szCs w:val="20"/>
              </w:rPr>
            </w:pPr>
            <w:r w:rsidRPr="00D5353F">
              <w:t xml:space="preserve">Move Defect CR </w:t>
            </w:r>
            <w:r w:rsidRPr="00D5353F">
              <w:br/>
              <w:t>to Open state</w:t>
            </w:r>
          </w:p>
        </w:tc>
        <w:tc>
          <w:tcPr>
            <w:tcW w:w="6641" w:type="dxa"/>
          </w:tcPr>
          <w:p w:rsidR="00E53E55" w:rsidRPr="00D5353F" w:rsidRDefault="00E53E55" w:rsidP="00066F62">
            <w:pPr>
              <w:numPr>
                <w:ilvl w:val="0"/>
                <w:numId w:val="88"/>
              </w:numPr>
              <w:jc w:val="both"/>
              <w:rPr>
                <w:szCs w:val="20"/>
              </w:rPr>
            </w:pPr>
            <w:r w:rsidRPr="00D5353F">
              <w:rPr>
                <w:szCs w:val="20"/>
              </w:rPr>
              <w:t>Specifies who is allowed to move Defect CRs to the Open state</w:t>
            </w:r>
          </w:p>
          <w:p w:rsidR="00E53E55" w:rsidRPr="00D5353F" w:rsidRDefault="00E53E55" w:rsidP="00066F62">
            <w:pPr>
              <w:numPr>
                <w:ilvl w:val="0"/>
                <w:numId w:val="88"/>
              </w:numPr>
              <w:rPr>
                <w:szCs w:val="20"/>
              </w:rPr>
            </w:pPr>
            <w:r w:rsidRPr="00D5353F">
              <w:rPr>
                <w:szCs w:val="20"/>
              </w:rPr>
              <w:t>Change the Dev Champ, Target Baseline, Peer Review Requirement, and Designated Reviewer</w:t>
            </w:r>
          </w:p>
          <w:p w:rsidR="00A93489" w:rsidRPr="00D5353F" w:rsidRDefault="00A93489" w:rsidP="00A93489">
            <w:pPr>
              <w:ind w:left="360"/>
              <w:rPr>
                <w:szCs w:val="20"/>
              </w:rPr>
            </w:pPr>
            <w:r w:rsidRPr="00D5353F">
              <w:rPr>
                <w:szCs w:val="20"/>
              </w:rPr>
              <w:t>Possible options are: CCB, Team, Word.</w:t>
            </w:r>
          </w:p>
          <w:p w:rsidR="00E53E55" w:rsidRPr="00D5353F" w:rsidRDefault="00A93489" w:rsidP="00A93489">
            <w:pPr>
              <w:ind w:left="360"/>
              <w:rPr>
                <w:szCs w:val="20"/>
              </w:rPr>
            </w:pPr>
            <w:r w:rsidRPr="00D5353F">
              <w:rPr>
                <w:szCs w:val="20"/>
              </w:rPr>
              <w:t xml:space="preserve">Current option is </w:t>
            </w:r>
            <w:r w:rsidRPr="00D5353F">
              <w:rPr>
                <w:b/>
                <w:szCs w:val="20"/>
              </w:rPr>
              <w:t>Word.</w:t>
            </w:r>
          </w:p>
        </w:tc>
      </w:tr>
      <w:tr w:rsidR="00E53E55" w:rsidRPr="00D5353F" w:rsidTr="00E53E55">
        <w:trPr>
          <w:trHeight w:val="855"/>
        </w:trPr>
        <w:tc>
          <w:tcPr>
            <w:tcW w:w="2173" w:type="dxa"/>
          </w:tcPr>
          <w:p w:rsidR="00E53E55" w:rsidRPr="00D5353F" w:rsidRDefault="00E53E55" w:rsidP="00E53E55">
            <w:r w:rsidRPr="00D5353F">
              <w:t xml:space="preserve">Move New work CR </w:t>
            </w:r>
            <w:r w:rsidRPr="00D5353F">
              <w:br/>
              <w:t>to Open state</w:t>
            </w:r>
          </w:p>
        </w:tc>
        <w:tc>
          <w:tcPr>
            <w:tcW w:w="6641" w:type="dxa"/>
          </w:tcPr>
          <w:p w:rsidR="00E53E55" w:rsidRPr="00D5353F" w:rsidRDefault="00E53E55" w:rsidP="00066F62">
            <w:pPr>
              <w:numPr>
                <w:ilvl w:val="0"/>
                <w:numId w:val="88"/>
              </w:numPr>
              <w:rPr>
                <w:szCs w:val="20"/>
              </w:rPr>
            </w:pPr>
            <w:r w:rsidRPr="00D5353F">
              <w:rPr>
                <w:szCs w:val="20"/>
              </w:rPr>
              <w:t xml:space="preserve">Specifies who is allowed to move </w:t>
            </w:r>
            <w:r w:rsidRPr="00D5353F">
              <w:t>New work</w:t>
            </w:r>
            <w:r w:rsidRPr="00D5353F">
              <w:rPr>
                <w:szCs w:val="20"/>
              </w:rPr>
              <w:t xml:space="preserve"> CRs to the Open state</w:t>
            </w:r>
          </w:p>
          <w:p w:rsidR="00E53E55" w:rsidRPr="00D5353F" w:rsidRDefault="00E53E55" w:rsidP="00066F62">
            <w:pPr>
              <w:numPr>
                <w:ilvl w:val="0"/>
                <w:numId w:val="88"/>
              </w:numPr>
              <w:rPr>
                <w:szCs w:val="20"/>
              </w:rPr>
            </w:pPr>
            <w:r w:rsidRPr="00D5353F">
              <w:rPr>
                <w:szCs w:val="20"/>
              </w:rPr>
              <w:t>Change the Dev Champ, Target Baseline, Peer Review Requirement, and Designated Reviewer</w:t>
            </w:r>
          </w:p>
          <w:p w:rsidR="00A93489" w:rsidRPr="00D5353F" w:rsidRDefault="00A93489" w:rsidP="00A93489">
            <w:pPr>
              <w:ind w:left="360"/>
              <w:rPr>
                <w:szCs w:val="20"/>
              </w:rPr>
            </w:pPr>
            <w:r w:rsidRPr="00D5353F">
              <w:rPr>
                <w:szCs w:val="20"/>
              </w:rPr>
              <w:t>Possible options are: CCB, Team, Word.</w:t>
            </w:r>
          </w:p>
          <w:p w:rsidR="00E53E55" w:rsidRPr="00D5353F" w:rsidRDefault="00A93489" w:rsidP="00A93489">
            <w:pPr>
              <w:ind w:left="360"/>
              <w:rPr>
                <w:szCs w:val="20"/>
              </w:rPr>
            </w:pPr>
            <w:r w:rsidRPr="00D5353F">
              <w:rPr>
                <w:szCs w:val="20"/>
              </w:rPr>
              <w:t xml:space="preserve">Current option is </w:t>
            </w:r>
            <w:r w:rsidRPr="00D5353F">
              <w:rPr>
                <w:b/>
                <w:szCs w:val="20"/>
              </w:rPr>
              <w:t>Word.</w:t>
            </w:r>
          </w:p>
        </w:tc>
      </w:tr>
      <w:tr w:rsidR="00E53E55" w:rsidRPr="00D5353F" w:rsidTr="00E53E55">
        <w:trPr>
          <w:trHeight w:val="855"/>
        </w:trPr>
        <w:tc>
          <w:tcPr>
            <w:tcW w:w="2173" w:type="dxa"/>
          </w:tcPr>
          <w:p w:rsidR="00E53E55" w:rsidRPr="00D5353F" w:rsidRDefault="00E53E55" w:rsidP="00E53E55">
            <w:r w:rsidRPr="00D5353F">
              <w:t xml:space="preserve">Move Integration CR </w:t>
            </w:r>
            <w:r w:rsidRPr="00D5353F">
              <w:br/>
              <w:t>to Open state</w:t>
            </w:r>
          </w:p>
        </w:tc>
        <w:tc>
          <w:tcPr>
            <w:tcW w:w="6641" w:type="dxa"/>
          </w:tcPr>
          <w:p w:rsidR="00E53E55" w:rsidRPr="00D5353F" w:rsidRDefault="00E53E55" w:rsidP="00066F62">
            <w:pPr>
              <w:numPr>
                <w:ilvl w:val="0"/>
                <w:numId w:val="88"/>
              </w:numPr>
              <w:rPr>
                <w:szCs w:val="20"/>
              </w:rPr>
            </w:pPr>
            <w:r w:rsidRPr="00D5353F">
              <w:rPr>
                <w:szCs w:val="20"/>
              </w:rPr>
              <w:t xml:space="preserve">Specifies who is allowed to move </w:t>
            </w:r>
            <w:r w:rsidRPr="00D5353F">
              <w:t>Integration</w:t>
            </w:r>
            <w:r w:rsidRPr="00D5353F">
              <w:rPr>
                <w:szCs w:val="20"/>
              </w:rPr>
              <w:t xml:space="preserve"> CRs to the Open state</w:t>
            </w:r>
          </w:p>
          <w:p w:rsidR="00E53E55" w:rsidRPr="00D5353F" w:rsidRDefault="00E53E55" w:rsidP="00066F62">
            <w:pPr>
              <w:numPr>
                <w:ilvl w:val="0"/>
                <w:numId w:val="88"/>
              </w:numPr>
              <w:rPr>
                <w:szCs w:val="20"/>
              </w:rPr>
            </w:pPr>
            <w:r w:rsidRPr="00D5353F">
              <w:rPr>
                <w:szCs w:val="20"/>
              </w:rPr>
              <w:t>Change the Dev Champ, Target Baseline, Peer Review Requirement, and Designated Reviewer</w:t>
            </w:r>
          </w:p>
          <w:p w:rsidR="00A93489" w:rsidRPr="00D5353F" w:rsidRDefault="00A93489" w:rsidP="00A93489">
            <w:pPr>
              <w:ind w:left="360"/>
              <w:rPr>
                <w:szCs w:val="20"/>
              </w:rPr>
            </w:pPr>
            <w:r w:rsidRPr="00D5353F">
              <w:rPr>
                <w:szCs w:val="20"/>
              </w:rPr>
              <w:t>Possible options are: CCB, Team, Word.</w:t>
            </w:r>
          </w:p>
          <w:p w:rsidR="00E53E55" w:rsidRPr="00D5353F" w:rsidRDefault="00A93489" w:rsidP="00A93489">
            <w:pPr>
              <w:ind w:left="360"/>
              <w:rPr>
                <w:szCs w:val="20"/>
              </w:rPr>
            </w:pPr>
            <w:r w:rsidRPr="00D5353F">
              <w:rPr>
                <w:szCs w:val="20"/>
              </w:rPr>
              <w:t xml:space="preserve">Current option is </w:t>
            </w:r>
            <w:r w:rsidRPr="00D5353F">
              <w:rPr>
                <w:b/>
                <w:szCs w:val="20"/>
              </w:rPr>
              <w:t>Word.</w:t>
            </w:r>
          </w:p>
        </w:tc>
      </w:tr>
      <w:tr w:rsidR="00E53E55" w:rsidRPr="00D5353F" w:rsidTr="00E53E55">
        <w:trPr>
          <w:trHeight w:val="855"/>
        </w:trPr>
        <w:tc>
          <w:tcPr>
            <w:tcW w:w="2173" w:type="dxa"/>
          </w:tcPr>
          <w:p w:rsidR="00E53E55" w:rsidRPr="00D5353F" w:rsidRDefault="00E53E55" w:rsidP="00E53E55">
            <w:r w:rsidRPr="00D5353F">
              <w:t>Move non-Inquiry CRs to NoChanges state</w:t>
            </w:r>
          </w:p>
        </w:tc>
        <w:tc>
          <w:tcPr>
            <w:tcW w:w="6641" w:type="dxa"/>
          </w:tcPr>
          <w:p w:rsidR="00E53E55" w:rsidRPr="00D5353F" w:rsidRDefault="00E53E55" w:rsidP="00066F62">
            <w:pPr>
              <w:numPr>
                <w:ilvl w:val="0"/>
                <w:numId w:val="87"/>
              </w:numPr>
              <w:rPr>
                <w:szCs w:val="20"/>
              </w:rPr>
            </w:pPr>
            <w:r w:rsidRPr="00D5353F">
              <w:rPr>
                <w:szCs w:val="20"/>
              </w:rPr>
              <w:t xml:space="preserve">Specifies who is allowed to move </w:t>
            </w:r>
            <w:r w:rsidRPr="00D5353F">
              <w:t xml:space="preserve">non-Inquiry </w:t>
            </w:r>
            <w:r w:rsidRPr="00D5353F">
              <w:rPr>
                <w:szCs w:val="20"/>
              </w:rPr>
              <w:t>CRs to the NoChanges state</w:t>
            </w:r>
          </w:p>
          <w:p w:rsidR="00A93489" w:rsidRPr="00D5353F" w:rsidRDefault="00A93489" w:rsidP="00A93489">
            <w:pPr>
              <w:ind w:left="360"/>
              <w:rPr>
                <w:szCs w:val="20"/>
              </w:rPr>
            </w:pPr>
            <w:r w:rsidRPr="00D5353F">
              <w:rPr>
                <w:szCs w:val="20"/>
              </w:rPr>
              <w:t>Possible options are: CCB, Team, Word.</w:t>
            </w:r>
          </w:p>
          <w:p w:rsidR="00E53E55" w:rsidRPr="00D5353F" w:rsidRDefault="00A93489" w:rsidP="00A93489">
            <w:pPr>
              <w:ind w:left="360"/>
              <w:rPr>
                <w:szCs w:val="20"/>
              </w:rPr>
            </w:pPr>
            <w:r w:rsidRPr="00D5353F">
              <w:rPr>
                <w:szCs w:val="20"/>
              </w:rPr>
              <w:lastRenderedPageBreak/>
              <w:t xml:space="preserve">Current option is </w:t>
            </w:r>
            <w:r w:rsidRPr="00D5353F">
              <w:rPr>
                <w:b/>
                <w:szCs w:val="20"/>
              </w:rPr>
              <w:t>Word.</w:t>
            </w:r>
          </w:p>
        </w:tc>
      </w:tr>
      <w:tr w:rsidR="00E53E55" w:rsidRPr="00D5353F" w:rsidTr="00E53E55">
        <w:trPr>
          <w:trHeight w:val="855"/>
        </w:trPr>
        <w:tc>
          <w:tcPr>
            <w:tcW w:w="2173" w:type="dxa"/>
          </w:tcPr>
          <w:p w:rsidR="00E53E55" w:rsidRPr="00D5353F" w:rsidRDefault="00E53E55" w:rsidP="00E53E55">
            <w:r w:rsidRPr="00D5353F">
              <w:lastRenderedPageBreak/>
              <w:t>Move Inquiry CRs from New/CCB to NoChanges state</w:t>
            </w:r>
          </w:p>
        </w:tc>
        <w:tc>
          <w:tcPr>
            <w:tcW w:w="6641" w:type="dxa"/>
          </w:tcPr>
          <w:p w:rsidR="00E53E55" w:rsidRPr="00D5353F" w:rsidRDefault="00E53E55" w:rsidP="00066F62">
            <w:pPr>
              <w:numPr>
                <w:ilvl w:val="0"/>
                <w:numId w:val="87"/>
              </w:numPr>
              <w:rPr>
                <w:szCs w:val="20"/>
              </w:rPr>
            </w:pPr>
            <w:r w:rsidRPr="00D5353F">
              <w:rPr>
                <w:szCs w:val="20"/>
              </w:rPr>
              <w:t xml:space="preserve">Specifies who is allowed to move </w:t>
            </w:r>
            <w:r w:rsidRPr="00D5353F">
              <w:t xml:space="preserve">Inquiry </w:t>
            </w:r>
            <w:r w:rsidRPr="00D5353F">
              <w:rPr>
                <w:szCs w:val="20"/>
              </w:rPr>
              <w:t>CRs from New/CCB to the NoChanges state</w:t>
            </w:r>
          </w:p>
          <w:p w:rsidR="00A93489" w:rsidRPr="00D5353F" w:rsidRDefault="00A93489" w:rsidP="00A93489">
            <w:pPr>
              <w:ind w:left="360"/>
              <w:rPr>
                <w:szCs w:val="20"/>
              </w:rPr>
            </w:pPr>
            <w:r w:rsidRPr="00D5353F">
              <w:rPr>
                <w:szCs w:val="20"/>
              </w:rPr>
              <w:t>Possible options are: CCB, Team, Word.</w:t>
            </w:r>
          </w:p>
          <w:p w:rsidR="00E53E55" w:rsidRPr="00D5353F" w:rsidRDefault="00A93489" w:rsidP="00A93489">
            <w:pPr>
              <w:ind w:left="360"/>
              <w:rPr>
                <w:szCs w:val="20"/>
              </w:rPr>
            </w:pPr>
            <w:r w:rsidRPr="00D5353F">
              <w:rPr>
                <w:szCs w:val="20"/>
              </w:rPr>
              <w:t xml:space="preserve">Current option is </w:t>
            </w:r>
            <w:r w:rsidRPr="00D5353F">
              <w:rPr>
                <w:b/>
                <w:szCs w:val="20"/>
              </w:rPr>
              <w:t>Word.</w:t>
            </w:r>
          </w:p>
        </w:tc>
      </w:tr>
      <w:tr w:rsidR="00E53E55" w:rsidRPr="00D5353F" w:rsidTr="00E53E55">
        <w:trPr>
          <w:trHeight w:val="855"/>
        </w:trPr>
        <w:tc>
          <w:tcPr>
            <w:tcW w:w="2173" w:type="dxa"/>
          </w:tcPr>
          <w:p w:rsidR="00E53E55" w:rsidRPr="00D5353F" w:rsidRDefault="00E53E55" w:rsidP="00E53E55">
            <w:r w:rsidRPr="00D5353F">
              <w:t>Move Inquiry CRs from Analysis to NoChanges state</w:t>
            </w:r>
          </w:p>
        </w:tc>
        <w:tc>
          <w:tcPr>
            <w:tcW w:w="6641" w:type="dxa"/>
          </w:tcPr>
          <w:p w:rsidR="00E53E55" w:rsidRPr="00D5353F" w:rsidRDefault="00E53E55" w:rsidP="00066F62">
            <w:pPr>
              <w:numPr>
                <w:ilvl w:val="0"/>
                <w:numId w:val="87"/>
              </w:numPr>
              <w:rPr>
                <w:szCs w:val="20"/>
              </w:rPr>
            </w:pPr>
            <w:r w:rsidRPr="00D5353F">
              <w:rPr>
                <w:szCs w:val="20"/>
              </w:rPr>
              <w:t xml:space="preserve">Specifies who is allowed to move </w:t>
            </w:r>
            <w:r w:rsidRPr="00D5353F">
              <w:t xml:space="preserve">Inquiry </w:t>
            </w:r>
            <w:r w:rsidRPr="00D5353F">
              <w:rPr>
                <w:szCs w:val="20"/>
              </w:rPr>
              <w:t>CRs from the Analysis state to NoChanges state</w:t>
            </w:r>
          </w:p>
          <w:p w:rsidR="00A93489" w:rsidRPr="00D5353F" w:rsidRDefault="00A93489" w:rsidP="00A93489">
            <w:pPr>
              <w:ind w:left="360"/>
              <w:rPr>
                <w:szCs w:val="20"/>
              </w:rPr>
            </w:pPr>
            <w:r w:rsidRPr="00D5353F">
              <w:rPr>
                <w:szCs w:val="20"/>
              </w:rPr>
              <w:t>Possible options are: CCB, Team, Word.</w:t>
            </w:r>
          </w:p>
          <w:p w:rsidR="00E53E55" w:rsidRPr="00D5353F" w:rsidRDefault="00A93489" w:rsidP="00A93489">
            <w:pPr>
              <w:ind w:left="360"/>
              <w:rPr>
                <w:szCs w:val="20"/>
              </w:rPr>
            </w:pPr>
            <w:r w:rsidRPr="00D5353F">
              <w:rPr>
                <w:szCs w:val="20"/>
              </w:rPr>
              <w:t xml:space="preserve">Current option is </w:t>
            </w:r>
            <w:r w:rsidRPr="00D5353F">
              <w:rPr>
                <w:b/>
                <w:szCs w:val="20"/>
              </w:rPr>
              <w:t>Word.</w:t>
            </w:r>
          </w:p>
        </w:tc>
      </w:tr>
      <w:tr w:rsidR="00E53E55" w:rsidRPr="00D5353F" w:rsidTr="00E53E55">
        <w:trPr>
          <w:trHeight w:val="645"/>
        </w:trPr>
        <w:tc>
          <w:tcPr>
            <w:tcW w:w="2173" w:type="dxa"/>
          </w:tcPr>
          <w:p w:rsidR="00E53E55" w:rsidRPr="00D5353F" w:rsidRDefault="00E53E55" w:rsidP="00E53E55">
            <w:pPr>
              <w:rPr>
                <w:szCs w:val="20"/>
              </w:rPr>
            </w:pPr>
            <w:r w:rsidRPr="00D5353F">
              <w:t>Move any CR from New to NoChanges state</w:t>
            </w:r>
          </w:p>
        </w:tc>
        <w:tc>
          <w:tcPr>
            <w:tcW w:w="6641" w:type="dxa"/>
          </w:tcPr>
          <w:p w:rsidR="00E53E55" w:rsidRPr="00D5353F" w:rsidRDefault="00E53E55" w:rsidP="00066F62">
            <w:pPr>
              <w:numPr>
                <w:ilvl w:val="0"/>
                <w:numId w:val="89"/>
              </w:numPr>
              <w:rPr>
                <w:szCs w:val="20"/>
              </w:rPr>
            </w:pPr>
            <w:r w:rsidRPr="00D5353F">
              <w:rPr>
                <w:szCs w:val="20"/>
              </w:rPr>
              <w:t>Move CRs to the NoChanges state</w:t>
            </w:r>
          </w:p>
          <w:p w:rsidR="00E53E55" w:rsidRPr="00D5353F" w:rsidRDefault="00E53E55" w:rsidP="00066F62">
            <w:pPr>
              <w:numPr>
                <w:ilvl w:val="0"/>
                <w:numId w:val="89"/>
              </w:numPr>
              <w:rPr>
                <w:szCs w:val="20"/>
              </w:rPr>
            </w:pPr>
            <w:r w:rsidRPr="00D5353F">
              <w:rPr>
                <w:szCs w:val="20"/>
              </w:rPr>
              <w:t>Forward CRs to other bins (from any state except New)*</w:t>
            </w:r>
          </w:p>
          <w:p w:rsidR="00A93489" w:rsidRPr="00D5353F" w:rsidRDefault="00A93489" w:rsidP="00A93489">
            <w:pPr>
              <w:ind w:left="360"/>
              <w:rPr>
                <w:szCs w:val="20"/>
              </w:rPr>
            </w:pPr>
            <w:r w:rsidRPr="00D5353F">
              <w:rPr>
                <w:szCs w:val="20"/>
              </w:rPr>
              <w:t xml:space="preserve"> Possible options are: CCB, Team, Word.</w:t>
            </w:r>
          </w:p>
          <w:p w:rsidR="00E53E55" w:rsidRPr="00D5353F" w:rsidRDefault="00A93489" w:rsidP="00A93489">
            <w:pPr>
              <w:ind w:left="360"/>
              <w:rPr>
                <w:szCs w:val="20"/>
              </w:rPr>
            </w:pPr>
            <w:r w:rsidRPr="00D5353F">
              <w:rPr>
                <w:szCs w:val="20"/>
              </w:rPr>
              <w:t xml:space="preserve">Current option is </w:t>
            </w:r>
            <w:r w:rsidRPr="00D5353F">
              <w:rPr>
                <w:b/>
                <w:szCs w:val="20"/>
              </w:rPr>
              <w:t>Word.</w:t>
            </w:r>
          </w:p>
        </w:tc>
      </w:tr>
      <w:tr w:rsidR="00E53E55" w:rsidRPr="00D5353F" w:rsidTr="00E53E55">
        <w:trPr>
          <w:trHeight w:val="600"/>
        </w:trPr>
        <w:tc>
          <w:tcPr>
            <w:tcW w:w="2173" w:type="dxa"/>
          </w:tcPr>
          <w:p w:rsidR="00E53E55" w:rsidRPr="00D5353F" w:rsidRDefault="00E53E55" w:rsidP="00E53E55">
            <w:pPr>
              <w:rPr>
                <w:szCs w:val="20"/>
              </w:rPr>
            </w:pPr>
            <w:r w:rsidRPr="00D5353F">
              <w:t>Move any CR from Analysis/Open to CCB state</w:t>
            </w:r>
          </w:p>
        </w:tc>
        <w:tc>
          <w:tcPr>
            <w:tcW w:w="6641" w:type="dxa"/>
          </w:tcPr>
          <w:p w:rsidR="00E53E55" w:rsidRPr="00D5353F" w:rsidRDefault="00E53E55" w:rsidP="00066F62">
            <w:pPr>
              <w:numPr>
                <w:ilvl w:val="0"/>
                <w:numId w:val="90"/>
              </w:numPr>
            </w:pPr>
            <w:r w:rsidRPr="00D5353F">
              <w:t>Move CRs to CCB state</w:t>
            </w:r>
          </w:p>
          <w:p w:rsidR="00E53E55" w:rsidRPr="00D5353F" w:rsidRDefault="00E53E55" w:rsidP="00066F62">
            <w:pPr>
              <w:numPr>
                <w:ilvl w:val="0"/>
                <w:numId w:val="90"/>
              </w:numPr>
              <w:rPr>
                <w:szCs w:val="20"/>
              </w:rPr>
            </w:pPr>
            <w:r w:rsidRPr="00D5353F">
              <w:t>Move CRs that are in New state or any other state</w:t>
            </w:r>
          </w:p>
          <w:p w:rsidR="00A93489" w:rsidRPr="00D5353F" w:rsidRDefault="00A93489" w:rsidP="00A93489">
            <w:pPr>
              <w:ind w:left="360"/>
              <w:rPr>
                <w:szCs w:val="20"/>
              </w:rPr>
            </w:pPr>
            <w:r w:rsidRPr="00D5353F">
              <w:rPr>
                <w:szCs w:val="20"/>
              </w:rPr>
              <w:t>Possible options are: CCB, Team, Word.</w:t>
            </w:r>
          </w:p>
          <w:p w:rsidR="00E53E55" w:rsidRPr="00D5353F" w:rsidRDefault="00A93489" w:rsidP="00A93489">
            <w:pPr>
              <w:ind w:left="360"/>
              <w:rPr>
                <w:szCs w:val="20"/>
              </w:rPr>
            </w:pPr>
            <w:r w:rsidRPr="00D5353F">
              <w:rPr>
                <w:szCs w:val="20"/>
              </w:rPr>
              <w:t xml:space="preserve">Current option is </w:t>
            </w:r>
            <w:r w:rsidRPr="00D5353F">
              <w:rPr>
                <w:b/>
                <w:szCs w:val="20"/>
              </w:rPr>
              <w:t>Word.</w:t>
            </w:r>
          </w:p>
        </w:tc>
      </w:tr>
      <w:tr w:rsidR="00E53E55" w:rsidRPr="00D5353F" w:rsidTr="00E53E55">
        <w:trPr>
          <w:trHeight w:val="600"/>
        </w:trPr>
        <w:tc>
          <w:tcPr>
            <w:tcW w:w="2173" w:type="dxa"/>
          </w:tcPr>
          <w:p w:rsidR="00E53E55" w:rsidRPr="00D5353F" w:rsidRDefault="00E53E55" w:rsidP="00E53E55">
            <w:pPr>
              <w:rPr>
                <w:szCs w:val="20"/>
              </w:rPr>
            </w:pPr>
            <w:r w:rsidRPr="00D5353F">
              <w:t>Move CR directly from Resolved to Closed (no verify)</w:t>
            </w:r>
          </w:p>
        </w:tc>
        <w:tc>
          <w:tcPr>
            <w:tcW w:w="6641" w:type="dxa"/>
          </w:tcPr>
          <w:p w:rsidR="00E53E55" w:rsidRPr="00D5353F" w:rsidRDefault="00E53E55" w:rsidP="00066F62">
            <w:pPr>
              <w:numPr>
                <w:ilvl w:val="0"/>
                <w:numId w:val="90"/>
              </w:numPr>
              <w:rPr>
                <w:szCs w:val="20"/>
              </w:rPr>
            </w:pPr>
            <w:r w:rsidRPr="00D5353F">
              <w:rPr>
                <w:szCs w:val="20"/>
              </w:rPr>
              <w:t>Specifies who is allowed to close CRs from Resolved state without passing through any other state;</w:t>
            </w:r>
          </w:p>
          <w:p w:rsidR="00A93489" w:rsidRPr="00D5353F" w:rsidRDefault="00A93489" w:rsidP="00A93489">
            <w:pPr>
              <w:ind w:left="360"/>
              <w:rPr>
                <w:szCs w:val="20"/>
              </w:rPr>
            </w:pPr>
            <w:r w:rsidRPr="00D5353F">
              <w:rPr>
                <w:szCs w:val="20"/>
              </w:rPr>
              <w:t>Possible options are: CCB only, All Closer, Nobody.</w:t>
            </w:r>
          </w:p>
          <w:p w:rsidR="00E53E55" w:rsidRPr="00D5353F" w:rsidRDefault="00A93489" w:rsidP="00A93489">
            <w:pPr>
              <w:ind w:left="360"/>
              <w:rPr>
                <w:szCs w:val="20"/>
              </w:rPr>
            </w:pPr>
            <w:r w:rsidRPr="00D5353F">
              <w:rPr>
                <w:szCs w:val="20"/>
              </w:rPr>
              <w:t xml:space="preserve">Current option is </w:t>
            </w:r>
            <w:r w:rsidRPr="00D5353F">
              <w:rPr>
                <w:b/>
                <w:szCs w:val="20"/>
              </w:rPr>
              <w:t>All Closers.</w:t>
            </w:r>
          </w:p>
        </w:tc>
      </w:tr>
      <w:tr w:rsidR="00E53E55" w:rsidRPr="00D5353F" w:rsidTr="00E53E55">
        <w:trPr>
          <w:trHeight w:val="600"/>
        </w:trPr>
        <w:tc>
          <w:tcPr>
            <w:tcW w:w="2173" w:type="dxa"/>
          </w:tcPr>
          <w:p w:rsidR="00E53E55" w:rsidRPr="00D5353F" w:rsidRDefault="00E53E55" w:rsidP="00E53E55">
            <w:pPr>
              <w:rPr>
                <w:szCs w:val="20"/>
              </w:rPr>
            </w:pPr>
            <w:r w:rsidRPr="00D5353F">
              <w:t>Move CR directly from NoChanges to Closed (no verify)</w:t>
            </w:r>
          </w:p>
        </w:tc>
        <w:tc>
          <w:tcPr>
            <w:tcW w:w="6641" w:type="dxa"/>
          </w:tcPr>
          <w:p w:rsidR="00E53E55" w:rsidRPr="00D5353F" w:rsidRDefault="00E53E55" w:rsidP="00066F62">
            <w:pPr>
              <w:numPr>
                <w:ilvl w:val="0"/>
                <w:numId w:val="90"/>
              </w:numPr>
              <w:rPr>
                <w:szCs w:val="20"/>
              </w:rPr>
            </w:pPr>
            <w:r w:rsidRPr="00D5353F">
              <w:rPr>
                <w:szCs w:val="20"/>
              </w:rPr>
              <w:t>Specifies who is allowed to close CRs from No Changes state without passing through any other state;</w:t>
            </w:r>
          </w:p>
          <w:p w:rsidR="00A93489" w:rsidRPr="00D5353F" w:rsidRDefault="00A93489" w:rsidP="00A93489">
            <w:pPr>
              <w:ind w:left="360"/>
              <w:rPr>
                <w:szCs w:val="20"/>
              </w:rPr>
            </w:pPr>
            <w:r w:rsidRPr="00D5353F">
              <w:rPr>
                <w:szCs w:val="20"/>
              </w:rPr>
              <w:t>Possible options are: CCB only, All Closer, Nobody.</w:t>
            </w:r>
          </w:p>
          <w:p w:rsidR="00E53E55" w:rsidRPr="00D5353F" w:rsidRDefault="00A93489" w:rsidP="00A93489">
            <w:pPr>
              <w:ind w:left="360"/>
              <w:rPr>
                <w:szCs w:val="20"/>
              </w:rPr>
            </w:pPr>
            <w:r w:rsidRPr="00D5353F">
              <w:rPr>
                <w:szCs w:val="20"/>
              </w:rPr>
              <w:t xml:space="preserve">Current option is </w:t>
            </w:r>
            <w:r w:rsidRPr="00D5353F">
              <w:rPr>
                <w:b/>
                <w:szCs w:val="20"/>
              </w:rPr>
              <w:t>All Closers.</w:t>
            </w:r>
          </w:p>
        </w:tc>
      </w:tr>
      <w:tr w:rsidR="00A93489" w:rsidRPr="00D5353F" w:rsidTr="00E53E55">
        <w:trPr>
          <w:trHeight w:val="600"/>
        </w:trPr>
        <w:tc>
          <w:tcPr>
            <w:tcW w:w="2173" w:type="dxa"/>
          </w:tcPr>
          <w:p w:rsidR="00A93489" w:rsidRPr="00D5353F" w:rsidRDefault="00A93489" w:rsidP="00C615F7">
            <w:r w:rsidRPr="00D5353F">
              <w:t>Edit CR headline, description, etc. of CRs in Close state</w:t>
            </w:r>
          </w:p>
        </w:tc>
        <w:tc>
          <w:tcPr>
            <w:tcW w:w="6641" w:type="dxa"/>
          </w:tcPr>
          <w:p w:rsidR="00A93489" w:rsidRPr="00D5353F" w:rsidRDefault="00A93489" w:rsidP="00A93489">
            <w:pPr>
              <w:numPr>
                <w:ilvl w:val="0"/>
                <w:numId w:val="90"/>
              </w:numPr>
              <w:rPr>
                <w:szCs w:val="20"/>
              </w:rPr>
            </w:pPr>
            <w:r w:rsidRPr="00D5353F">
              <w:rPr>
                <w:szCs w:val="20"/>
              </w:rPr>
              <w:t>Restricts who is allowed to edit CRs that have been moved to Closed state.</w:t>
            </w:r>
          </w:p>
          <w:p w:rsidR="00A93489" w:rsidRPr="00D5353F" w:rsidRDefault="00A93489" w:rsidP="00A93489">
            <w:pPr>
              <w:ind w:left="360"/>
              <w:rPr>
                <w:szCs w:val="20"/>
              </w:rPr>
            </w:pPr>
            <w:r w:rsidRPr="00D5353F">
              <w:rPr>
                <w:szCs w:val="20"/>
              </w:rPr>
              <w:t>Possible options are: CCB, Team, Word, Nobody.</w:t>
            </w:r>
          </w:p>
          <w:p w:rsidR="00A93489" w:rsidRPr="00D5353F" w:rsidRDefault="00A93489" w:rsidP="00A93489">
            <w:pPr>
              <w:ind w:left="360"/>
              <w:rPr>
                <w:szCs w:val="20"/>
              </w:rPr>
            </w:pPr>
            <w:r w:rsidRPr="00D5353F">
              <w:rPr>
                <w:szCs w:val="20"/>
              </w:rPr>
              <w:t xml:space="preserve">Current option is </w:t>
            </w:r>
            <w:r w:rsidRPr="00D5353F">
              <w:rPr>
                <w:b/>
                <w:szCs w:val="20"/>
              </w:rPr>
              <w:t>Word</w:t>
            </w:r>
          </w:p>
        </w:tc>
      </w:tr>
      <w:tr w:rsidR="00A93489" w:rsidRPr="00D5353F" w:rsidTr="00E53E55">
        <w:trPr>
          <w:trHeight w:val="600"/>
        </w:trPr>
        <w:tc>
          <w:tcPr>
            <w:tcW w:w="2173" w:type="dxa"/>
          </w:tcPr>
          <w:p w:rsidR="00A93489" w:rsidRPr="00D5353F" w:rsidRDefault="00A93489" w:rsidP="00C615F7">
            <w:r w:rsidRPr="00D5353F">
              <w:t>Attach or Detach This Bin as a CR Tag</w:t>
            </w:r>
          </w:p>
        </w:tc>
        <w:tc>
          <w:tcPr>
            <w:tcW w:w="6641" w:type="dxa"/>
          </w:tcPr>
          <w:p w:rsidR="00A93489" w:rsidRPr="00D5353F" w:rsidRDefault="00A93489" w:rsidP="00A93489">
            <w:pPr>
              <w:numPr>
                <w:ilvl w:val="0"/>
                <w:numId w:val="90"/>
              </w:numPr>
              <w:rPr>
                <w:szCs w:val="20"/>
              </w:rPr>
            </w:pPr>
            <w:r w:rsidRPr="00D5353F">
              <w:rPr>
                <w:szCs w:val="20"/>
              </w:rPr>
              <w:t>Restrict who is allowed to attached or detach this bin as a CR tag</w:t>
            </w:r>
          </w:p>
          <w:p w:rsidR="00A93489" w:rsidRPr="00D5353F" w:rsidRDefault="00A93489" w:rsidP="00A93489">
            <w:pPr>
              <w:ind w:left="284"/>
              <w:rPr>
                <w:szCs w:val="20"/>
              </w:rPr>
            </w:pPr>
            <w:r w:rsidRPr="00D5353F">
              <w:rPr>
                <w:szCs w:val="20"/>
              </w:rPr>
              <w:t>Possible options are: CCB, Team, Word.</w:t>
            </w:r>
          </w:p>
          <w:p w:rsidR="00A93489" w:rsidRPr="00D5353F" w:rsidRDefault="00A93489" w:rsidP="00C615F7">
            <w:pPr>
              <w:ind w:left="284"/>
              <w:rPr>
                <w:szCs w:val="20"/>
              </w:rPr>
            </w:pPr>
            <w:r w:rsidRPr="00D5353F">
              <w:rPr>
                <w:szCs w:val="20"/>
              </w:rPr>
              <w:t xml:space="preserve">Current option is </w:t>
            </w:r>
            <w:r w:rsidRPr="00D5353F">
              <w:rPr>
                <w:b/>
                <w:szCs w:val="20"/>
              </w:rPr>
              <w:t>Word</w:t>
            </w:r>
          </w:p>
        </w:tc>
      </w:tr>
      <w:tr w:rsidR="00A93489" w:rsidRPr="00D5353F" w:rsidTr="00E53E55">
        <w:trPr>
          <w:trHeight w:val="600"/>
        </w:trPr>
        <w:tc>
          <w:tcPr>
            <w:tcW w:w="2173" w:type="dxa"/>
          </w:tcPr>
          <w:p w:rsidR="00A93489" w:rsidRPr="00D5353F" w:rsidRDefault="00A93489" w:rsidP="00E53E55">
            <w:r w:rsidRPr="00D5353F">
              <w:t>Allow Designated Integrators to Manage Baselines</w:t>
            </w:r>
          </w:p>
        </w:tc>
        <w:tc>
          <w:tcPr>
            <w:tcW w:w="6641" w:type="dxa"/>
          </w:tcPr>
          <w:p w:rsidR="00A93489" w:rsidRPr="00D5353F" w:rsidRDefault="00A93489" w:rsidP="00066F62">
            <w:pPr>
              <w:numPr>
                <w:ilvl w:val="0"/>
                <w:numId w:val="90"/>
              </w:numPr>
              <w:rPr>
                <w:szCs w:val="20"/>
              </w:rPr>
            </w:pPr>
            <w:r w:rsidRPr="00D5353F">
              <w:rPr>
                <w:szCs w:val="20"/>
              </w:rPr>
              <w:t>Allows Designated Integrators to manage Baselines;</w:t>
            </w:r>
          </w:p>
          <w:p w:rsidR="00A93489" w:rsidRPr="00D5353F" w:rsidRDefault="00A93489" w:rsidP="00066F62">
            <w:pPr>
              <w:numPr>
                <w:ilvl w:val="0"/>
                <w:numId w:val="90"/>
              </w:numPr>
              <w:rPr>
                <w:szCs w:val="20"/>
              </w:rPr>
            </w:pPr>
            <w:r w:rsidRPr="00D5353F">
              <w:rPr>
                <w:szCs w:val="20"/>
              </w:rPr>
              <w:t>The Designated Integrators are set in CR Roles tab;</w:t>
            </w:r>
          </w:p>
          <w:p w:rsidR="00A93489" w:rsidRPr="00D5353F" w:rsidRDefault="00A93489" w:rsidP="00D15D40">
            <w:pPr>
              <w:ind w:left="360"/>
              <w:rPr>
                <w:szCs w:val="20"/>
              </w:rPr>
            </w:pPr>
            <w:r w:rsidRPr="00D5353F">
              <w:rPr>
                <w:szCs w:val="20"/>
              </w:rPr>
              <w:t>Options are: Yes or No</w:t>
            </w:r>
          </w:p>
          <w:p w:rsidR="00A93489" w:rsidRPr="00D5353F" w:rsidRDefault="00A93489" w:rsidP="00D15D40">
            <w:pPr>
              <w:ind w:left="360"/>
              <w:rPr>
                <w:szCs w:val="20"/>
              </w:rPr>
            </w:pPr>
            <w:r w:rsidRPr="00D5353F">
              <w:rPr>
                <w:szCs w:val="20"/>
              </w:rPr>
              <w:t xml:space="preserve">By default this option is set on </w:t>
            </w:r>
            <w:r w:rsidRPr="00D5353F">
              <w:rPr>
                <w:b/>
                <w:szCs w:val="20"/>
              </w:rPr>
              <w:t>Yes</w:t>
            </w:r>
          </w:p>
        </w:tc>
      </w:tr>
      <w:tr w:rsidR="00A93489" w:rsidRPr="00D5353F" w:rsidTr="00E53E55">
        <w:trPr>
          <w:trHeight w:val="600"/>
        </w:trPr>
        <w:tc>
          <w:tcPr>
            <w:tcW w:w="2173" w:type="dxa"/>
          </w:tcPr>
          <w:p w:rsidR="00A93489" w:rsidRPr="00D5353F" w:rsidRDefault="00A93489" w:rsidP="00E53E55">
            <w:r w:rsidRPr="00D5353F">
              <w:t>Allow Staging Champ to Finalize Baselines</w:t>
            </w:r>
          </w:p>
        </w:tc>
        <w:tc>
          <w:tcPr>
            <w:tcW w:w="6641" w:type="dxa"/>
          </w:tcPr>
          <w:p w:rsidR="00A93489" w:rsidRPr="00D5353F" w:rsidRDefault="00A93489" w:rsidP="00066F62">
            <w:pPr>
              <w:numPr>
                <w:ilvl w:val="0"/>
                <w:numId w:val="90"/>
              </w:numPr>
              <w:rPr>
                <w:szCs w:val="20"/>
              </w:rPr>
            </w:pPr>
            <w:r w:rsidRPr="00D5353F">
              <w:rPr>
                <w:szCs w:val="20"/>
              </w:rPr>
              <w:t>Allows Staging Champ to Finalize Baselines, from Stage state</w:t>
            </w:r>
          </w:p>
          <w:p w:rsidR="00A93489" w:rsidRPr="00D5353F" w:rsidRDefault="00A93489" w:rsidP="00D15D40">
            <w:pPr>
              <w:ind w:left="360"/>
              <w:rPr>
                <w:szCs w:val="20"/>
              </w:rPr>
            </w:pPr>
            <w:r w:rsidRPr="00D5353F">
              <w:rPr>
                <w:szCs w:val="20"/>
              </w:rPr>
              <w:t>Options are: Yes or No</w:t>
            </w:r>
          </w:p>
          <w:p w:rsidR="00A93489" w:rsidRPr="00D5353F" w:rsidRDefault="00A93489" w:rsidP="00D15D40">
            <w:pPr>
              <w:ind w:left="360"/>
              <w:rPr>
                <w:szCs w:val="20"/>
              </w:rPr>
            </w:pPr>
            <w:r w:rsidRPr="00D5353F">
              <w:rPr>
                <w:szCs w:val="20"/>
              </w:rPr>
              <w:t xml:space="preserve">By default this option is set on </w:t>
            </w:r>
            <w:r w:rsidRPr="00D5353F">
              <w:rPr>
                <w:b/>
                <w:szCs w:val="20"/>
              </w:rPr>
              <w:t>Yes</w:t>
            </w:r>
          </w:p>
        </w:tc>
      </w:tr>
      <w:tr w:rsidR="00A93489" w:rsidRPr="00D5353F" w:rsidTr="00E53E55">
        <w:trPr>
          <w:trHeight w:val="600"/>
        </w:trPr>
        <w:tc>
          <w:tcPr>
            <w:tcW w:w="2173" w:type="dxa"/>
          </w:tcPr>
          <w:p w:rsidR="00A93489" w:rsidRPr="00D5353F" w:rsidRDefault="00A93489" w:rsidP="00E53E55">
            <w:r w:rsidRPr="00D5353F">
              <w:lastRenderedPageBreak/>
              <w:t>Allow Testing Champ to Finalize Baselines</w:t>
            </w:r>
          </w:p>
        </w:tc>
        <w:tc>
          <w:tcPr>
            <w:tcW w:w="6641" w:type="dxa"/>
          </w:tcPr>
          <w:p w:rsidR="00A93489" w:rsidRPr="00D5353F" w:rsidRDefault="00A93489" w:rsidP="00066F62">
            <w:pPr>
              <w:numPr>
                <w:ilvl w:val="0"/>
                <w:numId w:val="90"/>
              </w:numPr>
              <w:rPr>
                <w:szCs w:val="20"/>
              </w:rPr>
            </w:pPr>
            <w:r w:rsidRPr="00D5353F">
              <w:rPr>
                <w:szCs w:val="20"/>
              </w:rPr>
              <w:t xml:space="preserve">Allows </w:t>
            </w:r>
            <w:r w:rsidRPr="00D5353F">
              <w:t>Testing Champ</w:t>
            </w:r>
            <w:r w:rsidRPr="00D5353F">
              <w:rPr>
                <w:szCs w:val="20"/>
              </w:rPr>
              <w:t xml:space="preserve"> to Finalize Baselines, from Test state</w:t>
            </w:r>
          </w:p>
          <w:p w:rsidR="00A93489" w:rsidRPr="00D5353F" w:rsidRDefault="00A93489" w:rsidP="00D15D40">
            <w:pPr>
              <w:ind w:left="360"/>
              <w:rPr>
                <w:szCs w:val="20"/>
              </w:rPr>
            </w:pPr>
            <w:r w:rsidRPr="00D5353F">
              <w:rPr>
                <w:szCs w:val="20"/>
              </w:rPr>
              <w:t>Options are: Yes or No</w:t>
            </w:r>
          </w:p>
          <w:p w:rsidR="00A93489" w:rsidRPr="00D5353F" w:rsidRDefault="00A93489" w:rsidP="00D15D40">
            <w:pPr>
              <w:ind w:left="360"/>
              <w:rPr>
                <w:szCs w:val="20"/>
              </w:rPr>
            </w:pPr>
            <w:r w:rsidRPr="00D5353F">
              <w:rPr>
                <w:szCs w:val="20"/>
              </w:rPr>
              <w:t xml:space="preserve">By default this option is set on </w:t>
            </w:r>
            <w:r w:rsidRPr="00D5353F">
              <w:rPr>
                <w:b/>
                <w:szCs w:val="20"/>
              </w:rPr>
              <w:t>Yes</w:t>
            </w:r>
          </w:p>
        </w:tc>
      </w:tr>
      <w:tr w:rsidR="00A93489" w:rsidRPr="00D5353F" w:rsidTr="00E53E55">
        <w:trPr>
          <w:trHeight w:val="600"/>
        </w:trPr>
        <w:tc>
          <w:tcPr>
            <w:tcW w:w="2173" w:type="dxa"/>
          </w:tcPr>
          <w:p w:rsidR="00A93489" w:rsidRPr="00D5353F" w:rsidRDefault="00A93489" w:rsidP="00E53E55">
            <w:r w:rsidRPr="00D5353F">
              <w:t>Allow CCB Members to Reopen Finalized Baselines</w:t>
            </w:r>
          </w:p>
        </w:tc>
        <w:tc>
          <w:tcPr>
            <w:tcW w:w="6641" w:type="dxa"/>
          </w:tcPr>
          <w:p w:rsidR="00A93489" w:rsidRPr="00D5353F" w:rsidRDefault="00A93489" w:rsidP="00066F62">
            <w:pPr>
              <w:numPr>
                <w:ilvl w:val="0"/>
                <w:numId w:val="90"/>
              </w:numPr>
              <w:rPr>
                <w:szCs w:val="20"/>
              </w:rPr>
            </w:pPr>
            <w:r w:rsidRPr="00D5353F">
              <w:rPr>
                <w:szCs w:val="20"/>
              </w:rPr>
              <w:t>Allows CCB members to reopen baselines that are in Test or Finalized state</w:t>
            </w:r>
          </w:p>
          <w:p w:rsidR="00A93489" w:rsidRPr="00D5353F" w:rsidRDefault="00A93489" w:rsidP="00D15D40">
            <w:pPr>
              <w:ind w:left="360"/>
              <w:rPr>
                <w:szCs w:val="20"/>
              </w:rPr>
            </w:pPr>
            <w:r w:rsidRPr="00D5353F">
              <w:rPr>
                <w:szCs w:val="20"/>
              </w:rPr>
              <w:t xml:space="preserve">Options are: Yes or No </w:t>
            </w:r>
          </w:p>
          <w:p w:rsidR="00A93489" w:rsidRPr="00D5353F" w:rsidRDefault="00A93489" w:rsidP="00D15D40">
            <w:pPr>
              <w:ind w:left="360"/>
              <w:rPr>
                <w:szCs w:val="20"/>
              </w:rPr>
            </w:pPr>
            <w:r w:rsidRPr="00D5353F">
              <w:rPr>
                <w:szCs w:val="20"/>
              </w:rPr>
              <w:t xml:space="preserve">By default this option is set on </w:t>
            </w:r>
            <w:r w:rsidRPr="00D5353F">
              <w:rPr>
                <w:b/>
                <w:szCs w:val="20"/>
              </w:rPr>
              <w:t>No</w:t>
            </w:r>
          </w:p>
        </w:tc>
      </w:tr>
    </w:tbl>
    <w:p w:rsidR="00E53E55" w:rsidRPr="00D5353F" w:rsidRDefault="00E53E55" w:rsidP="00E53E55">
      <w:pPr>
        <w:pStyle w:val="Caption"/>
        <w:jc w:val="center"/>
      </w:pPr>
      <w:bookmarkStart w:id="229" w:name="_Toc339877716"/>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13</w:t>
      </w:r>
      <w:r w:rsidR="00417E7F">
        <w:rPr>
          <w:noProof/>
        </w:rPr>
        <w:fldChar w:fldCharType="end"/>
      </w:r>
      <w:r w:rsidRPr="00D5353F">
        <w:t xml:space="preserve"> Permissions Table</w:t>
      </w:r>
      <w:bookmarkEnd w:id="229"/>
    </w:p>
    <w:p w:rsidR="00E53E55" w:rsidRPr="00D5353F" w:rsidRDefault="00E53E55" w:rsidP="00E53E55">
      <w:pPr>
        <w:rPr>
          <w:szCs w:val="22"/>
        </w:rPr>
      </w:pPr>
    </w:p>
    <w:p w:rsidR="00E53E55" w:rsidRPr="00D5353F" w:rsidRDefault="00E53E55" w:rsidP="00BE5BF6">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ab/>
        <w:t>The CCB is responsible for setting the permission fields.  The default value is World for most of the options, but the CCB can change the values to CCB or Team.  See the table above for a description of each of the permissions.  World means any ClearQuest user.</w:t>
      </w:r>
    </w:p>
    <w:p w:rsidR="00E53E55" w:rsidRPr="00D5353F" w:rsidRDefault="00E53E55" w:rsidP="00BE5BF6">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ab/>
        <w:t>Permissions always reserved to CCB Members only:</w:t>
      </w:r>
    </w:p>
    <w:p w:rsidR="00E53E55" w:rsidRPr="00D5353F" w:rsidRDefault="00E53E55" w:rsidP="00066F62">
      <w:pPr>
        <w:pStyle w:val="Caption"/>
        <w:numPr>
          <w:ilvl w:val="0"/>
          <w:numId w:val="99"/>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Modify the BIN settings (except fields reserved for admins)</w:t>
      </w:r>
    </w:p>
    <w:p w:rsidR="00E53E55" w:rsidRPr="00D5353F" w:rsidRDefault="00E53E55" w:rsidP="00066F62">
      <w:pPr>
        <w:pStyle w:val="Caption"/>
        <w:numPr>
          <w:ilvl w:val="0"/>
          <w:numId w:val="99"/>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Modify the CR Subtype, Severity, Priority fields</w:t>
      </w:r>
    </w:p>
    <w:p w:rsidR="00E53E55" w:rsidRPr="00D5353F" w:rsidRDefault="00E53E55" w:rsidP="00066F62">
      <w:pPr>
        <w:pStyle w:val="Caption"/>
        <w:numPr>
          <w:ilvl w:val="0"/>
          <w:numId w:val="99"/>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Create and manage Baseline records (except as delegated to Designated Integrators, Staging Champ, and/or Testing Champ)</w:t>
      </w:r>
    </w:p>
    <w:p w:rsidR="00E53E55" w:rsidRPr="00D5353F" w:rsidRDefault="00E53E55" w:rsidP="00066F62">
      <w:pPr>
        <w:pStyle w:val="Caption"/>
        <w:numPr>
          <w:ilvl w:val="0"/>
          <w:numId w:val="99"/>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Request changes to the bin’s lists and subscriptions</w:t>
      </w:r>
    </w:p>
    <w:p w:rsidR="00E53E55" w:rsidRPr="00D5353F" w:rsidRDefault="00E53E55" w:rsidP="00066F62">
      <w:pPr>
        <w:pStyle w:val="Caption"/>
        <w:numPr>
          <w:ilvl w:val="0"/>
          <w:numId w:val="99"/>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Request custom public queries in the bin’s public folders</w:t>
      </w:r>
    </w:p>
    <w:p w:rsidR="00E53E55" w:rsidRPr="00D5353F" w:rsidRDefault="00E53E55" w:rsidP="00066F62">
      <w:pPr>
        <w:pStyle w:val="Caption"/>
        <w:numPr>
          <w:ilvl w:val="0"/>
          <w:numId w:val="99"/>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Permissions always allowed for All Users:</w:t>
      </w:r>
    </w:p>
    <w:p w:rsidR="00E53E55" w:rsidRPr="00D5353F" w:rsidRDefault="00E53E55" w:rsidP="00066F62">
      <w:pPr>
        <w:pStyle w:val="Caption"/>
        <w:numPr>
          <w:ilvl w:val="0"/>
          <w:numId w:val="99"/>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View all records in the ClearQuest database</w:t>
      </w:r>
    </w:p>
    <w:p w:rsidR="00E53E55" w:rsidRPr="00D5353F" w:rsidRDefault="00E53E55" w:rsidP="00066F62">
      <w:pPr>
        <w:pStyle w:val="Caption"/>
        <w:numPr>
          <w:ilvl w:val="0"/>
          <w:numId w:val="99"/>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Submit CRs to any active bin in the ClearQuest database</w:t>
      </w:r>
    </w:p>
    <w:p w:rsidR="00E53E55" w:rsidRPr="00D5353F" w:rsidRDefault="00E53E55" w:rsidP="00066F62">
      <w:pPr>
        <w:pStyle w:val="Caption"/>
        <w:numPr>
          <w:ilvl w:val="0"/>
          <w:numId w:val="99"/>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Clone CRs and forward them to other bins from the New state</w:t>
      </w:r>
    </w:p>
    <w:p w:rsidR="00E53E55" w:rsidRPr="00D5353F" w:rsidRDefault="00E53E55" w:rsidP="00066F62">
      <w:pPr>
        <w:pStyle w:val="Caption"/>
        <w:numPr>
          <w:ilvl w:val="0"/>
          <w:numId w:val="99"/>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Modify most CR fields (except as explicitly mentioned above or on the previous slide)</w:t>
      </w:r>
    </w:p>
    <w:p w:rsidR="00E53E55" w:rsidRPr="00D5353F" w:rsidRDefault="00E53E55" w:rsidP="00E53E55"/>
    <w:p w:rsidR="00E53E55" w:rsidRPr="00D5353F" w:rsidRDefault="00E53E55" w:rsidP="00E53E55">
      <w:pPr>
        <w:rPr>
          <w:rFonts w:cs="Arial"/>
          <w:szCs w:val="20"/>
        </w:rPr>
      </w:pPr>
    </w:p>
    <w:p w:rsidR="00E53E55" w:rsidRPr="00D5353F" w:rsidRDefault="00E53E55" w:rsidP="00E53E55">
      <w:pPr>
        <w:rPr>
          <w:rFonts w:cs="Arial"/>
          <w:szCs w:val="20"/>
        </w:rPr>
      </w:pPr>
      <w:r w:rsidRPr="00D5353F">
        <w:rPr>
          <w:rFonts w:cs="Arial"/>
          <w:b/>
          <w:szCs w:val="20"/>
        </w:rPr>
        <w:t>7)</w:t>
      </w:r>
      <w:r w:rsidRPr="00D5353F">
        <w:rPr>
          <w:rFonts w:cs="Arial"/>
          <w:szCs w:val="20"/>
        </w:rPr>
        <w:t xml:space="preserve"> </w:t>
      </w:r>
      <w:r w:rsidRPr="00D5353F">
        <w:rPr>
          <w:b/>
          <w:szCs w:val="20"/>
        </w:rPr>
        <w:t>BIN Tailoring is managed through CR Behavior and Other Behavior tabs</w:t>
      </w:r>
      <w:r w:rsidRPr="00D5353F">
        <w:rPr>
          <w:rFonts w:cs="Arial"/>
          <w:szCs w:val="20"/>
        </w:rPr>
        <w:t xml:space="preserve">  </w:t>
      </w:r>
    </w:p>
    <w:tbl>
      <w:tblPr>
        <w:tblStyle w:val="TableGrid"/>
        <w:tblW w:w="8814" w:type="dxa"/>
        <w:tblLook w:val="0000" w:firstRow="0" w:lastRow="0" w:firstColumn="0" w:lastColumn="0" w:noHBand="0" w:noVBand="0"/>
      </w:tblPr>
      <w:tblGrid>
        <w:gridCol w:w="2141"/>
        <w:gridCol w:w="6673"/>
      </w:tblGrid>
      <w:tr w:rsidR="00E53E55" w:rsidRPr="00D5353F" w:rsidTr="00E53E55">
        <w:trPr>
          <w:trHeight w:val="375"/>
        </w:trPr>
        <w:tc>
          <w:tcPr>
            <w:tcW w:w="2141" w:type="dxa"/>
            <w:shd w:val="clear" w:color="auto" w:fill="FBD4B4" w:themeFill="accent6" w:themeFillTint="66"/>
          </w:tcPr>
          <w:p w:rsidR="00E53E55" w:rsidRPr="00D5353F" w:rsidRDefault="00E53E55" w:rsidP="00E53E55">
            <w:pPr>
              <w:rPr>
                <w:b/>
                <w:bCs/>
                <w:szCs w:val="22"/>
              </w:rPr>
            </w:pPr>
            <w:r w:rsidRPr="00D5353F">
              <w:rPr>
                <w:b/>
                <w:bCs/>
                <w:szCs w:val="22"/>
              </w:rPr>
              <w:t>Section</w:t>
            </w:r>
          </w:p>
        </w:tc>
        <w:tc>
          <w:tcPr>
            <w:tcW w:w="6673" w:type="dxa"/>
            <w:shd w:val="clear" w:color="auto" w:fill="FBD4B4" w:themeFill="accent6" w:themeFillTint="66"/>
          </w:tcPr>
          <w:p w:rsidR="00E53E55" w:rsidRPr="00D5353F" w:rsidRDefault="00E53E55" w:rsidP="00E53E55">
            <w:pPr>
              <w:rPr>
                <w:b/>
                <w:bCs/>
                <w:szCs w:val="22"/>
              </w:rPr>
            </w:pPr>
            <w:r w:rsidRPr="00D5353F">
              <w:rPr>
                <w:b/>
                <w:bCs/>
                <w:szCs w:val="22"/>
              </w:rPr>
              <w:t>Description</w:t>
            </w:r>
          </w:p>
        </w:tc>
      </w:tr>
      <w:tr w:rsidR="00DF320D" w:rsidRPr="00D5353F" w:rsidTr="00E53E55">
        <w:trPr>
          <w:trHeight w:val="645"/>
        </w:trPr>
        <w:tc>
          <w:tcPr>
            <w:tcW w:w="2141" w:type="dxa"/>
          </w:tcPr>
          <w:p w:rsidR="00DF320D" w:rsidRPr="00D5353F" w:rsidRDefault="00DF320D" w:rsidP="00C615F7">
            <w:pPr>
              <w:pStyle w:val="NormalWeb"/>
              <w:spacing w:before="14" w:beforeAutospacing="0" w:after="14" w:afterAutospacing="0" w:line="305" w:lineRule="atLeast"/>
              <w:textAlignment w:val="baseline"/>
              <w:rPr>
                <w:sz w:val="22"/>
                <w:szCs w:val="22"/>
              </w:rPr>
            </w:pPr>
            <w:r w:rsidRPr="00D5353F">
              <w:rPr>
                <w:sz w:val="22"/>
                <w:szCs w:val="22"/>
              </w:rPr>
              <w:t>Require Release Note Info upon existing Analysis state</w:t>
            </w:r>
          </w:p>
        </w:tc>
        <w:tc>
          <w:tcPr>
            <w:tcW w:w="6673" w:type="dxa"/>
          </w:tcPr>
          <w:p w:rsidR="00DF320D" w:rsidRPr="00D5353F" w:rsidRDefault="00DF320D" w:rsidP="00DF320D">
            <w:pPr>
              <w:pStyle w:val="ListParagraph"/>
              <w:numPr>
                <w:ilvl w:val="0"/>
                <w:numId w:val="105"/>
              </w:numPr>
              <w:tabs>
                <w:tab w:val="clear" w:pos="567"/>
                <w:tab w:val="clear" w:pos="6462"/>
              </w:tabs>
              <w:overflowPunct/>
              <w:autoSpaceDE/>
              <w:autoSpaceDN/>
              <w:adjustRightInd/>
              <w:spacing w:before="0" w:line="285" w:lineRule="atLeast"/>
              <w:jc w:val="left"/>
              <w:rPr>
                <w:rFonts w:ascii="Times New Roman" w:hAnsi="Times New Roman"/>
                <w:sz w:val="22"/>
                <w:szCs w:val="22"/>
              </w:rPr>
            </w:pPr>
            <w:r w:rsidRPr="00D5353F">
              <w:rPr>
                <w:rFonts w:ascii="Times New Roman" w:hAnsi="Times New Roman"/>
                <w:sz w:val="22"/>
                <w:szCs w:val="22"/>
              </w:rPr>
              <w:t>A value will be required in the Release Notes Y/N field as CRs are exiting the Analysis state</w:t>
            </w:r>
          </w:p>
          <w:p w:rsidR="00DF320D" w:rsidRPr="00D5353F" w:rsidRDefault="00DF320D" w:rsidP="00DF320D">
            <w:pPr>
              <w:pStyle w:val="ListParagraph"/>
              <w:numPr>
                <w:ilvl w:val="0"/>
                <w:numId w:val="105"/>
              </w:numPr>
              <w:tabs>
                <w:tab w:val="clear" w:pos="567"/>
                <w:tab w:val="clear" w:pos="6462"/>
              </w:tabs>
              <w:overflowPunct/>
              <w:autoSpaceDE/>
              <w:autoSpaceDN/>
              <w:adjustRightInd/>
              <w:spacing w:before="0" w:line="285" w:lineRule="atLeast"/>
              <w:jc w:val="left"/>
              <w:rPr>
                <w:rFonts w:ascii="Times New Roman" w:hAnsi="Times New Roman"/>
                <w:sz w:val="22"/>
                <w:szCs w:val="22"/>
              </w:rPr>
            </w:pPr>
            <w:r w:rsidRPr="00D5353F">
              <w:rPr>
                <w:rFonts w:ascii="Times New Roman" w:hAnsi="Times New Roman"/>
                <w:sz w:val="22"/>
                <w:szCs w:val="22"/>
              </w:rPr>
              <w:t>Options are Yes or No</w:t>
            </w:r>
          </w:p>
          <w:p w:rsidR="00DF320D" w:rsidRPr="00D5353F" w:rsidRDefault="00DF320D" w:rsidP="00DF320D">
            <w:pPr>
              <w:pStyle w:val="ListParagraph"/>
              <w:numPr>
                <w:ilvl w:val="0"/>
                <w:numId w:val="105"/>
              </w:numPr>
              <w:tabs>
                <w:tab w:val="clear" w:pos="567"/>
                <w:tab w:val="clear" w:pos="6462"/>
              </w:tabs>
              <w:overflowPunct/>
              <w:autoSpaceDE/>
              <w:autoSpaceDN/>
              <w:adjustRightInd/>
              <w:spacing w:before="0" w:line="285" w:lineRule="atLeast"/>
              <w:jc w:val="left"/>
              <w:rPr>
                <w:rFonts w:ascii="Times New Roman" w:hAnsi="Times New Roman"/>
                <w:sz w:val="22"/>
                <w:szCs w:val="22"/>
              </w:rPr>
            </w:pPr>
            <w:r w:rsidRPr="00D5353F">
              <w:rPr>
                <w:rFonts w:ascii="Times New Roman" w:hAnsi="Times New Roman"/>
                <w:sz w:val="22"/>
                <w:szCs w:val="22"/>
              </w:rPr>
              <w:t xml:space="preserve">Current option is </w:t>
            </w:r>
            <w:r w:rsidRPr="00D5353F">
              <w:rPr>
                <w:rFonts w:ascii="Times New Roman" w:hAnsi="Times New Roman"/>
                <w:b/>
                <w:sz w:val="22"/>
                <w:szCs w:val="22"/>
              </w:rPr>
              <w:t>Yes</w:t>
            </w:r>
          </w:p>
        </w:tc>
      </w:tr>
      <w:tr w:rsidR="00DF320D" w:rsidRPr="00D5353F" w:rsidTr="00E53E55">
        <w:trPr>
          <w:trHeight w:val="645"/>
        </w:trPr>
        <w:tc>
          <w:tcPr>
            <w:tcW w:w="2141" w:type="dxa"/>
          </w:tcPr>
          <w:p w:rsidR="00DF320D" w:rsidRPr="00D5353F" w:rsidRDefault="00DF320D" w:rsidP="00E53E55">
            <w:pPr>
              <w:pStyle w:val="NormalWeb"/>
              <w:spacing w:before="14" w:beforeAutospacing="0" w:after="14" w:afterAutospacing="0" w:line="305" w:lineRule="atLeast"/>
              <w:textAlignment w:val="baseline"/>
              <w:rPr>
                <w:sz w:val="22"/>
                <w:szCs w:val="22"/>
              </w:rPr>
            </w:pPr>
            <w:r w:rsidRPr="00D5353F">
              <w:rPr>
                <w:sz w:val="22"/>
                <w:szCs w:val="22"/>
              </w:rPr>
              <w:t>Require Resolution Due Date in Open State</w:t>
            </w:r>
          </w:p>
        </w:tc>
        <w:tc>
          <w:tcPr>
            <w:tcW w:w="6673" w:type="dxa"/>
          </w:tcPr>
          <w:p w:rsidR="00DF320D" w:rsidRPr="00D5353F" w:rsidRDefault="00DF320D" w:rsidP="00066F62">
            <w:pPr>
              <w:pStyle w:val="ListParagraph"/>
              <w:numPr>
                <w:ilvl w:val="0"/>
                <w:numId w:val="105"/>
              </w:numPr>
              <w:tabs>
                <w:tab w:val="clear" w:pos="567"/>
                <w:tab w:val="clear" w:pos="6462"/>
              </w:tabs>
              <w:overflowPunct/>
              <w:autoSpaceDE/>
              <w:autoSpaceDN/>
              <w:adjustRightInd/>
              <w:spacing w:before="0" w:line="285" w:lineRule="atLeast"/>
              <w:jc w:val="left"/>
              <w:rPr>
                <w:rFonts w:ascii="Times New Roman" w:hAnsi="Times New Roman"/>
                <w:sz w:val="22"/>
                <w:szCs w:val="22"/>
              </w:rPr>
            </w:pPr>
            <w:r w:rsidRPr="00D5353F">
              <w:rPr>
                <w:rFonts w:ascii="Times New Roman" w:hAnsi="Times New Roman"/>
                <w:sz w:val="22"/>
                <w:szCs w:val="22"/>
              </w:rPr>
              <w:t>Enable/disable Resolution Due Date request for CRs in open state</w:t>
            </w:r>
          </w:p>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Options are Yes or No</w:t>
            </w:r>
          </w:p>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 xml:space="preserve">Current option is </w:t>
            </w:r>
            <w:r w:rsidRPr="00D5353F">
              <w:rPr>
                <w:rFonts w:ascii="Times New Roman" w:hAnsi="Times New Roman"/>
                <w:b/>
                <w:sz w:val="22"/>
                <w:szCs w:val="22"/>
              </w:rPr>
              <w:t>No</w:t>
            </w:r>
          </w:p>
        </w:tc>
      </w:tr>
      <w:tr w:rsidR="00DF320D" w:rsidRPr="00D5353F" w:rsidTr="00E53E55">
        <w:trPr>
          <w:trHeight w:val="645"/>
        </w:trPr>
        <w:tc>
          <w:tcPr>
            <w:tcW w:w="2141" w:type="dxa"/>
          </w:tcPr>
          <w:p w:rsidR="00DF320D" w:rsidRPr="00D5353F" w:rsidRDefault="00DF320D" w:rsidP="00E53E55">
            <w:pPr>
              <w:pStyle w:val="NormalWeb"/>
              <w:spacing w:before="14" w:beforeAutospacing="0" w:after="14" w:afterAutospacing="0" w:line="305" w:lineRule="atLeast"/>
              <w:textAlignment w:val="baseline"/>
              <w:rPr>
                <w:sz w:val="22"/>
                <w:szCs w:val="22"/>
              </w:rPr>
            </w:pPr>
            <w:r w:rsidRPr="00D5353F">
              <w:rPr>
                <w:sz w:val="22"/>
                <w:szCs w:val="22"/>
              </w:rPr>
              <w:t>Require Target Baseline in Open state</w:t>
            </w:r>
          </w:p>
        </w:tc>
        <w:tc>
          <w:tcPr>
            <w:tcW w:w="6673" w:type="dxa"/>
          </w:tcPr>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Enforces Target baseline filed to be filled in Open State</w:t>
            </w:r>
          </w:p>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Options are Yes or No</w:t>
            </w:r>
          </w:p>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 xml:space="preserve">Current option is </w:t>
            </w:r>
            <w:r w:rsidRPr="00D5353F">
              <w:rPr>
                <w:rFonts w:ascii="Times New Roman" w:hAnsi="Times New Roman"/>
                <w:b/>
                <w:sz w:val="22"/>
                <w:szCs w:val="22"/>
              </w:rPr>
              <w:t>Yes</w:t>
            </w:r>
          </w:p>
        </w:tc>
      </w:tr>
      <w:tr w:rsidR="00DF320D" w:rsidRPr="00D5353F" w:rsidTr="00E53E55">
        <w:trPr>
          <w:trHeight w:val="645"/>
        </w:trPr>
        <w:tc>
          <w:tcPr>
            <w:tcW w:w="2141" w:type="dxa"/>
          </w:tcPr>
          <w:p w:rsidR="00DF320D" w:rsidRPr="00D5353F" w:rsidRDefault="00DF320D" w:rsidP="00E53E55">
            <w:pPr>
              <w:pStyle w:val="NormalWeb"/>
              <w:spacing w:before="14" w:beforeAutospacing="0" w:after="14" w:afterAutospacing="0" w:line="305" w:lineRule="atLeast"/>
              <w:textAlignment w:val="baseline"/>
              <w:rPr>
                <w:sz w:val="22"/>
                <w:szCs w:val="22"/>
              </w:rPr>
            </w:pPr>
            <w:r w:rsidRPr="00D5353F">
              <w:rPr>
                <w:sz w:val="22"/>
                <w:szCs w:val="22"/>
              </w:rPr>
              <w:lastRenderedPageBreak/>
              <w:t>Default Peer Review Requirement</w:t>
            </w:r>
          </w:p>
        </w:tc>
        <w:tc>
          <w:tcPr>
            <w:tcW w:w="6673" w:type="dxa"/>
          </w:tcPr>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The default Peer Review Requirement filled in when CRs are moved to the Open state (can be overridden on a CR basis)</w:t>
            </w:r>
          </w:p>
          <w:p w:rsidR="00DF320D" w:rsidRPr="00D5353F" w:rsidRDefault="00DF320D" w:rsidP="00E53E55">
            <w:pPr>
              <w:pStyle w:val="ListParagraph"/>
              <w:tabs>
                <w:tab w:val="clear" w:pos="567"/>
                <w:tab w:val="clear" w:pos="6462"/>
              </w:tabs>
              <w:overflowPunct/>
              <w:autoSpaceDE/>
              <w:autoSpaceDN/>
              <w:adjustRightInd/>
              <w:spacing w:before="0" w:line="305" w:lineRule="atLeast"/>
              <w:jc w:val="left"/>
              <w:rPr>
                <w:rFonts w:ascii="Times New Roman" w:hAnsi="Times New Roman"/>
                <w:sz w:val="22"/>
                <w:szCs w:val="22"/>
              </w:rPr>
            </w:pPr>
          </w:p>
        </w:tc>
      </w:tr>
      <w:tr w:rsidR="00DF320D" w:rsidRPr="00D5353F" w:rsidTr="00E53E55">
        <w:trPr>
          <w:trHeight w:val="645"/>
        </w:trPr>
        <w:tc>
          <w:tcPr>
            <w:tcW w:w="2141" w:type="dxa"/>
          </w:tcPr>
          <w:p w:rsidR="00DF320D" w:rsidRPr="00D5353F" w:rsidRDefault="00DF320D" w:rsidP="00E53E55">
            <w:pPr>
              <w:pStyle w:val="NormalWeb"/>
              <w:spacing w:before="14" w:beforeAutospacing="0" w:after="14" w:afterAutospacing="0" w:line="305" w:lineRule="atLeast"/>
              <w:textAlignment w:val="baseline"/>
              <w:rPr>
                <w:sz w:val="22"/>
                <w:szCs w:val="22"/>
              </w:rPr>
            </w:pPr>
            <w:r w:rsidRPr="00D5353F">
              <w:rPr>
                <w:sz w:val="22"/>
                <w:szCs w:val="22"/>
              </w:rPr>
              <w:t>Enforce Peer Review</w:t>
            </w:r>
          </w:p>
        </w:tc>
        <w:tc>
          <w:tcPr>
            <w:tcW w:w="6673" w:type="dxa"/>
          </w:tcPr>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 xml:space="preserve">Enable/disable peer review enforcement. </w:t>
            </w:r>
            <w:r w:rsidR="00D15D40" w:rsidRPr="00D5353F">
              <w:rPr>
                <w:rFonts w:ascii="Times New Roman" w:hAnsi="Times New Roman"/>
                <w:sz w:val="22"/>
                <w:szCs w:val="22"/>
              </w:rPr>
              <w:t>Current o</w:t>
            </w:r>
            <w:r w:rsidRPr="00D5353F">
              <w:rPr>
                <w:rFonts w:ascii="Times New Roman" w:hAnsi="Times New Roman"/>
                <w:sz w:val="22"/>
                <w:szCs w:val="22"/>
              </w:rPr>
              <w:t>ption</w:t>
            </w:r>
            <w:r w:rsidR="00D15D40" w:rsidRPr="00D5353F">
              <w:rPr>
                <w:rFonts w:ascii="Times New Roman" w:hAnsi="Times New Roman"/>
                <w:sz w:val="22"/>
                <w:szCs w:val="22"/>
              </w:rPr>
              <w:t xml:space="preserve"> is</w:t>
            </w:r>
            <w:r w:rsidRPr="00D5353F">
              <w:rPr>
                <w:rFonts w:ascii="Times New Roman" w:hAnsi="Times New Roman"/>
                <w:sz w:val="22"/>
                <w:szCs w:val="22"/>
              </w:rPr>
              <w:t xml:space="preserve"> </w:t>
            </w:r>
            <w:r w:rsidRPr="00D5353F">
              <w:rPr>
                <w:rFonts w:ascii="Times New Roman" w:hAnsi="Times New Roman"/>
                <w:b/>
                <w:sz w:val="22"/>
                <w:szCs w:val="22"/>
              </w:rPr>
              <w:t>Yes</w:t>
            </w:r>
            <w:r w:rsidR="00D15D40" w:rsidRPr="00D5353F">
              <w:rPr>
                <w:rFonts w:ascii="Times New Roman" w:hAnsi="Times New Roman"/>
                <w:sz w:val="22"/>
                <w:szCs w:val="22"/>
              </w:rPr>
              <w:t>.</w:t>
            </w:r>
            <w:r w:rsidRPr="00D5353F">
              <w:rPr>
                <w:rFonts w:ascii="Times New Roman" w:hAnsi="Times New Roman"/>
                <w:sz w:val="22"/>
                <w:szCs w:val="22"/>
              </w:rPr>
              <w:t xml:space="preserve"> </w:t>
            </w:r>
          </w:p>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When enabled the peer review must be completed before the CR is resolved.</w:t>
            </w:r>
          </w:p>
          <w:p w:rsidR="00DF320D" w:rsidRPr="00D5353F" w:rsidRDefault="00DF320D" w:rsidP="00E53E55">
            <w:pPr>
              <w:pStyle w:val="ListParagraph"/>
              <w:tabs>
                <w:tab w:val="clear" w:pos="567"/>
                <w:tab w:val="clear" w:pos="6462"/>
              </w:tabs>
              <w:overflowPunct/>
              <w:autoSpaceDE/>
              <w:autoSpaceDN/>
              <w:adjustRightInd/>
              <w:spacing w:before="0"/>
              <w:jc w:val="left"/>
              <w:rPr>
                <w:rFonts w:ascii="Times New Roman" w:hAnsi="Times New Roman"/>
                <w:sz w:val="22"/>
                <w:szCs w:val="22"/>
              </w:rPr>
            </w:pPr>
          </w:p>
        </w:tc>
      </w:tr>
      <w:tr w:rsidR="00DF320D" w:rsidRPr="00D5353F" w:rsidTr="00E53E55">
        <w:trPr>
          <w:trHeight w:val="645"/>
        </w:trPr>
        <w:tc>
          <w:tcPr>
            <w:tcW w:w="2141" w:type="dxa"/>
          </w:tcPr>
          <w:p w:rsidR="00DF320D" w:rsidRPr="00D5353F" w:rsidRDefault="00DF320D" w:rsidP="00E53E55">
            <w:pPr>
              <w:pStyle w:val="NormalWeb"/>
              <w:spacing w:before="14" w:beforeAutospacing="0" w:after="14" w:afterAutospacing="0" w:line="305" w:lineRule="atLeast"/>
              <w:textAlignment w:val="baseline"/>
              <w:rPr>
                <w:sz w:val="22"/>
                <w:szCs w:val="22"/>
              </w:rPr>
            </w:pPr>
            <w:r w:rsidRPr="00D5353F">
              <w:rPr>
                <w:sz w:val="22"/>
                <w:szCs w:val="22"/>
              </w:rPr>
              <w:t>Enable 'RdyForInt' Status in Open state</w:t>
            </w:r>
          </w:p>
        </w:tc>
        <w:tc>
          <w:tcPr>
            <w:tcW w:w="6673" w:type="dxa"/>
          </w:tcPr>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 xml:space="preserve">Enable/disable Ready for Integration status to be available in Open state. This option allows the </w:t>
            </w:r>
          </w:p>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Options are Yes or No</w:t>
            </w:r>
          </w:p>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 xml:space="preserve">Current option is </w:t>
            </w:r>
            <w:r w:rsidRPr="00D5353F">
              <w:rPr>
                <w:rFonts w:ascii="Times New Roman" w:hAnsi="Times New Roman"/>
                <w:b/>
                <w:sz w:val="22"/>
                <w:szCs w:val="22"/>
              </w:rPr>
              <w:t>No</w:t>
            </w:r>
          </w:p>
          <w:p w:rsidR="00DF320D" w:rsidRPr="00D5353F" w:rsidRDefault="00DF320D" w:rsidP="00E53E55">
            <w:pPr>
              <w:pStyle w:val="ListParagraph"/>
              <w:tabs>
                <w:tab w:val="clear" w:pos="567"/>
                <w:tab w:val="clear" w:pos="6462"/>
              </w:tabs>
              <w:overflowPunct/>
              <w:autoSpaceDE/>
              <w:autoSpaceDN/>
              <w:adjustRightInd/>
              <w:spacing w:before="0"/>
              <w:jc w:val="left"/>
              <w:rPr>
                <w:rFonts w:ascii="Times New Roman" w:hAnsi="Times New Roman"/>
                <w:sz w:val="22"/>
                <w:szCs w:val="22"/>
              </w:rPr>
            </w:pPr>
          </w:p>
        </w:tc>
      </w:tr>
      <w:tr w:rsidR="00DF320D" w:rsidRPr="00D5353F" w:rsidTr="00E53E55">
        <w:trPr>
          <w:trHeight w:val="645"/>
        </w:trPr>
        <w:tc>
          <w:tcPr>
            <w:tcW w:w="2141" w:type="dxa"/>
          </w:tcPr>
          <w:p w:rsidR="00DF320D" w:rsidRPr="00D5353F" w:rsidRDefault="00DF320D" w:rsidP="00E53E55">
            <w:pPr>
              <w:pStyle w:val="NormalWeb"/>
              <w:spacing w:before="14" w:beforeAutospacing="0" w:after="14" w:afterAutospacing="0" w:line="305" w:lineRule="atLeast"/>
              <w:textAlignment w:val="baseline"/>
              <w:rPr>
                <w:sz w:val="22"/>
                <w:szCs w:val="22"/>
              </w:rPr>
            </w:pPr>
            <w:r w:rsidRPr="00D5353F">
              <w:rPr>
                <w:sz w:val="22"/>
                <w:szCs w:val="22"/>
              </w:rPr>
              <w:t>Auto-integrate CRs on entering Resolved state</w:t>
            </w:r>
          </w:p>
        </w:tc>
        <w:tc>
          <w:tcPr>
            <w:tcW w:w="6673" w:type="dxa"/>
          </w:tcPr>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Causes the Auto Integration of the CRs that enter Resolve state;</w:t>
            </w:r>
          </w:p>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Options are Yes or No</w:t>
            </w:r>
          </w:p>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 xml:space="preserve">Current option is </w:t>
            </w:r>
            <w:r w:rsidRPr="00D5353F">
              <w:rPr>
                <w:rFonts w:ascii="Times New Roman" w:hAnsi="Times New Roman"/>
                <w:b/>
                <w:sz w:val="22"/>
                <w:szCs w:val="22"/>
              </w:rPr>
              <w:t>No</w:t>
            </w:r>
          </w:p>
          <w:p w:rsidR="00DF320D" w:rsidRPr="00D5353F" w:rsidRDefault="00DF320D" w:rsidP="00E53E55">
            <w:pPr>
              <w:pStyle w:val="ListParagraph"/>
              <w:tabs>
                <w:tab w:val="clear" w:pos="567"/>
                <w:tab w:val="clear" w:pos="6462"/>
              </w:tabs>
              <w:overflowPunct/>
              <w:autoSpaceDE/>
              <w:autoSpaceDN/>
              <w:adjustRightInd/>
              <w:spacing w:before="0"/>
              <w:jc w:val="left"/>
              <w:rPr>
                <w:rFonts w:ascii="Times New Roman" w:hAnsi="Times New Roman"/>
                <w:sz w:val="22"/>
                <w:szCs w:val="22"/>
              </w:rPr>
            </w:pPr>
          </w:p>
        </w:tc>
      </w:tr>
      <w:tr w:rsidR="00DF320D" w:rsidRPr="00D5353F" w:rsidTr="00E53E55">
        <w:trPr>
          <w:trHeight w:val="645"/>
        </w:trPr>
        <w:tc>
          <w:tcPr>
            <w:tcW w:w="2141" w:type="dxa"/>
          </w:tcPr>
          <w:p w:rsidR="00DF320D" w:rsidRPr="00D5353F" w:rsidRDefault="00DF320D" w:rsidP="00E53E55">
            <w:pPr>
              <w:pStyle w:val="NormalWeb"/>
              <w:spacing w:before="14" w:beforeAutospacing="0" w:after="14" w:afterAutospacing="0" w:line="305" w:lineRule="atLeast"/>
              <w:textAlignment w:val="baseline"/>
              <w:rPr>
                <w:sz w:val="22"/>
                <w:szCs w:val="22"/>
              </w:rPr>
            </w:pPr>
            <w:r w:rsidRPr="00D5353F">
              <w:rPr>
                <w:sz w:val="22"/>
                <w:szCs w:val="22"/>
              </w:rPr>
              <w:t>Auto-set Resolved-in Baseline to Target Baseline</w:t>
            </w:r>
          </w:p>
        </w:tc>
        <w:tc>
          <w:tcPr>
            <w:tcW w:w="6673" w:type="dxa"/>
          </w:tcPr>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Causes the Resolved-in baseline to automatically get set to the Target Baseline when the CR is resolved;</w:t>
            </w:r>
          </w:p>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Options are Yes or No</w:t>
            </w:r>
          </w:p>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 xml:space="preserve">Current option is </w:t>
            </w:r>
            <w:r w:rsidRPr="00D5353F">
              <w:rPr>
                <w:rFonts w:ascii="Times New Roman" w:hAnsi="Times New Roman"/>
                <w:b/>
                <w:sz w:val="22"/>
                <w:szCs w:val="22"/>
              </w:rPr>
              <w:t>Yes</w:t>
            </w:r>
          </w:p>
          <w:p w:rsidR="00DF320D" w:rsidRPr="00D5353F" w:rsidRDefault="00DF320D" w:rsidP="00E53E55">
            <w:pPr>
              <w:pStyle w:val="ListParagraph"/>
              <w:tabs>
                <w:tab w:val="clear" w:pos="567"/>
                <w:tab w:val="clear" w:pos="6462"/>
              </w:tabs>
              <w:overflowPunct/>
              <w:autoSpaceDE/>
              <w:autoSpaceDN/>
              <w:adjustRightInd/>
              <w:spacing w:before="0"/>
              <w:jc w:val="left"/>
              <w:rPr>
                <w:rFonts w:ascii="Times New Roman" w:hAnsi="Times New Roman"/>
                <w:sz w:val="22"/>
                <w:szCs w:val="22"/>
              </w:rPr>
            </w:pPr>
          </w:p>
        </w:tc>
      </w:tr>
      <w:tr w:rsidR="00DF320D" w:rsidRPr="00D5353F" w:rsidTr="00E53E55">
        <w:trPr>
          <w:trHeight w:val="645"/>
        </w:trPr>
        <w:tc>
          <w:tcPr>
            <w:tcW w:w="2141" w:type="dxa"/>
          </w:tcPr>
          <w:p w:rsidR="00DF320D" w:rsidRPr="00D5353F" w:rsidRDefault="00DF320D" w:rsidP="00E53E55">
            <w:pPr>
              <w:pStyle w:val="NormalWeb"/>
              <w:spacing w:before="14" w:beforeAutospacing="0" w:after="14" w:afterAutospacing="0" w:line="305" w:lineRule="atLeast"/>
              <w:textAlignment w:val="baseline"/>
              <w:rPr>
                <w:sz w:val="22"/>
                <w:szCs w:val="22"/>
              </w:rPr>
            </w:pPr>
            <w:r w:rsidRPr="00D5353F">
              <w:rPr>
                <w:sz w:val="22"/>
                <w:szCs w:val="22"/>
              </w:rPr>
              <w:t>Require Test Report on entering Resolved state</w:t>
            </w:r>
          </w:p>
        </w:tc>
        <w:tc>
          <w:tcPr>
            <w:tcW w:w="6673" w:type="dxa"/>
          </w:tcPr>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Enforces Test Report field to be filed-in on entering Resolved state</w:t>
            </w:r>
          </w:p>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Options are Yes or No</w:t>
            </w:r>
          </w:p>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 xml:space="preserve">Current option is </w:t>
            </w:r>
            <w:r w:rsidRPr="00D5353F">
              <w:rPr>
                <w:rFonts w:ascii="Times New Roman" w:hAnsi="Times New Roman"/>
                <w:b/>
                <w:sz w:val="22"/>
                <w:szCs w:val="22"/>
              </w:rPr>
              <w:t>Yes</w:t>
            </w:r>
          </w:p>
          <w:p w:rsidR="00DF320D" w:rsidRPr="00D5353F" w:rsidRDefault="00DF320D" w:rsidP="00E53E55">
            <w:pPr>
              <w:pStyle w:val="ListParagraph"/>
              <w:tabs>
                <w:tab w:val="clear" w:pos="567"/>
                <w:tab w:val="clear" w:pos="6462"/>
              </w:tabs>
              <w:overflowPunct/>
              <w:autoSpaceDE/>
              <w:autoSpaceDN/>
              <w:adjustRightInd/>
              <w:spacing w:before="0"/>
              <w:jc w:val="left"/>
              <w:rPr>
                <w:rFonts w:ascii="Times New Roman" w:hAnsi="Times New Roman"/>
                <w:sz w:val="22"/>
                <w:szCs w:val="22"/>
              </w:rPr>
            </w:pPr>
          </w:p>
        </w:tc>
      </w:tr>
      <w:tr w:rsidR="00DF320D" w:rsidRPr="00D5353F" w:rsidTr="00E53E55">
        <w:trPr>
          <w:trHeight w:val="645"/>
        </w:trPr>
        <w:tc>
          <w:tcPr>
            <w:tcW w:w="2141" w:type="dxa"/>
          </w:tcPr>
          <w:p w:rsidR="00DF320D" w:rsidRPr="00D5353F" w:rsidRDefault="00DF320D" w:rsidP="00E53E55">
            <w:pPr>
              <w:pStyle w:val="NormalWeb"/>
              <w:spacing w:before="14" w:beforeAutospacing="0" w:after="14" w:afterAutospacing="0" w:line="305" w:lineRule="atLeast"/>
              <w:textAlignment w:val="baseline"/>
              <w:rPr>
                <w:sz w:val="22"/>
                <w:szCs w:val="22"/>
              </w:rPr>
            </w:pPr>
            <w:r w:rsidRPr="00D5353F">
              <w:rPr>
                <w:sz w:val="22"/>
                <w:szCs w:val="22"/>
              </w:rPr>
              <w:t>Require Release Note Info on entering Resolved state</w:t>
            </w:r>
          </w:p>
        </w:tc>
        <w:tc>
          <w:tcPr>
            <w:tcW w:w="6673" w:type="dxa"/>
          </w:tcPr>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Enforces Release Note field to be filed-in on entering Resolved state</w:t>
            </w:r>
          </w:p>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Options are Yes or No</w:t>
            </w:r>
          </w:p>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 xml:space="preserve">Current option is </w:t>
            </w:r>
            <w:r w:rsidRPr="00D5353F">
              <w:rPr>
                <w:rFonts w:ascii="Times New Roman" w:hAnsi="Times New Roman"/>
                <w:b/>
                <w:sz w:val="22"/>
                <w:szCs w:val="22"/>
              </w:rPr>
              <w:t>Yes</w:t>
            </w:r>
          </w:p>
          <w:p w:rsidR="00DF320D" w:rsidRPr="00D5353F" w:rsidRDefault="00DF320D" w:rsidP="00E53E55">
            <w:pPr>
              <w:pStyle w:val="ListParagraph"/>
              <w:tabs>
                <w:tab w:val="clear" w:pos="567"/>
                <w:tab w:val="clear" w:pos="6462"/>
              </w:tabs>
              <w:overflowPunct/>
              <w:autoSpaceDE/>
              <w:autoSpaceDN/>
              <w:adjustRightInd/>
              <w:spacing w:before="0"/>
              <w:jc w:val="left"/>
              <w:rPr>
                <w:rFonts w:ascii="Times New Roman" w:hAnsi="Times New Roman"/>
                <w:sz w:val="22"/>
                <w:szCs w:val="22"/>
              </w:rPr>
            </w:pPr>
          </w:p>
        </w:tc>
      </w:tr>
      <w:tr w:rsidR="00DF320D" w:rsidRPr="00D5353F" w:rsidTr="00E53E55">
        <w:trPr>
          <w:trHeight w:val="645"/>
        </w:trPr>
        <w:tc>
          <w:tcPr>
            <w:tcW w:w="2141" w:type="dxa"/>
          </w:tcPr>
          <w:p w:rsidR="00DF320D" w:rsidRPr="00D5353F" w:rsidRDefault="00DF320D" w:rsidP="00E53E55">
            <w:pPr>
              <w:pStyle w:val="NormalWeb"/>
              <w:spacing w:before="14" w:beforeAutospacing="0" w:after="14" w:afterAutospacing="0" w:line="305" w:lineRule="atLeast"/>
              <w:textAlignment w:val="baseline"/>
              <w:rPr>
                <w:sz w:val="22"/>
                <w:szCs w:val="22"/>
              </w:rPr>
            </w:pPr>
            <w:r w:rsidRPr="00D5353F">
              <w:rPr>
                <w:sz w:val="22"/>
                <w:szCs w:val="22"/>
              </w:rPr>
              <w:t>Require 'Delta Lines' on entering Resolved state</w:t>
            </w:r>
          </w:p>
        </w:tc>
        <w:tc>
          <w:tcPr>
            <w:tcW w:w="6673" w:type="dxa"/>
          </w:tcPr>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Enforces Delta Lines field to be filed-in on entering Resolved state</w:t>
            </w:r>
          </w:p>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Options are Yes or No</w:t>
            </w:r>
          </w:p>
          <w:p w:rsidR="00DF320D" w:rsidRPr="00D5353F" w:rsidRDefault="00DF320D"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 xml:space="preserve">Current option is </w:t>
            </w:r>
            <w:r w:rsidRPr="00D5353F">
              <w:rPr>
                <w:rFonts w:ascii="Times New Roman" w:hAnsi="Times New Roman"/>
                <w:b/>
                <w:sz w:val="22"/>
                <w:szCs w:val="22"/>
              </w:rPr>
              <w:t>Yes</w:t>
            </w:r>
          </w:p>
          <w:p w:rsidR="00DF320D" w:rsidRPr="00D5353F" w:rsidRDefault="00DF320D" w:rsidP="00E53E55">
            <w:pPr>
              <w:pStyle w:val="ListParagraph"/>
              <w:tabs>
                <w:tab w:val="clear" w:pos="567"/>
                <w:tab w:val="clear" w:pos="6462"/>
              </w:tabs>
              <w:overflowPunct/>
              <w:autoSpaceDE/>
              <w:autoSpaceDN/>
              <w:adjustRightInd/>
              <w:spacing w:before="0"/>
              <w:jc w:val="left"/>
              <w:rPr>
                <w:rFonts w:ascii="Times New Roman" w:hAnsi="Times New Roman"/>
                <w:sz w:val="22"/>
                <w:szCs w:val="22"/>
              </w:rPr>
            </w:pPr>
          </w:p>
        </w:tc>
      </w:tr>
      <w:tr w:rsidR="006E0AE4" w:rsidRPr="00D5353F" w:rsidTr="00E53E55">
        <w:trPr>
          <w:trHeight w:val="645"/>
        </w:trPr>
        <w:tc>
          <w:tcPr>
            <w:tcW w:w="2141" w:type="dxa"/>
          </w:tcPr>
          <w:p w:rsidR="006E0AE4" w:rsidRPr="00D5353F" w:rsidRDefault="006E0AE4" w:rsidP="00C615F7">
            <w:pPr>
              <w:pStyle w:val="NormalWeb"/>
              <w:spacing w:before="14" w:beforeAutospacing="0" w:after="14" w:afterAutospacing="0" w:line="305" w:lineRule="atLeast"/>
              <w:textAlignment w:val="baseline"/>
              <w:rPr>
                <w:sz w:val="22"/>
                <w:szCs w:val="22"/>
              </w:rPr>
            </w:pPr>
            <w:r w:rsidRPr="00D5353F">
              <w:rPr>
                <w:sz w:val="22"/>
                <w:szCs w:val="22"/>
              </w:rPr>
              <w:t>Require a Related CR when Resolved Indirectly</w:t>
            </w:r>
          </w:p>
        </w:tc>
        <w:tc>
          <w:tcPr>
            <w:tcW w:w="6673" w:type="dxa"/>
          </w:tcPr>
          <w:p w:rsidR="006E0AE4" w:rsidRPr="00D5353F" w:rsidRDefault="006E0AE4" w:rsidP="006E0AE4">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A related CR link will be required for CRs that are closed with No Changes and Resolution Resolved Indirectly</w:t>
            </w:r>
          </w:p>
          <w:p w:rsidR="006E0AE4" w:rsidRPr="00D5353F" w:rsidRDefault="006E0AE4" w:rsidP="006E0AE4">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Options are Yes or No</w:t>
            </w:r>
          </w:p>
          <w:p w:rsidR="006E0AE4" w:rsidRPr="00D5353F" w:rsidRDefault="006E0AE4" w:rsidP="006E0AE4">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 xml:space="preserve">Current option is </w:t>
            </w:r>
            <w:r w:rsidRPr="00D5353F">
              <w:rPr>
                <w:rFonts w:ascii="Times New Roman" w:hAnsi="Times New Roman"/>
                <w:b/>
                <w:sz w:val="22"/>
                <w:szCs w:val="22"/>
              </w:rPr>
              <w:t>Yes</w:t>
            </w:r>
          </w:p>
          <w:p w:rsidR="006E0AE4" w:rsidRPr="00D5353F" w:rsidRDefault="006E0AE4" w:rsidP="00C615F7">
            <w:pPr>
              <w:pStyle w:val="ListParagraph"/>
              <w:tabs>
                <w:tab w:val="clear" w:pos="567"/>
                <w:tab w:val="clear" w:pos="6462"/>
              </w:tabs>
              <w:overflowPunct/>
              <w:autoSpaceDE/>
              <w:autoSpaceDN/>
              <w:adjustRightInd/>
              <w:spacing w:before="0"/>
              <w:jc w:val="left"/>
              <w:rPr>
                <w:rFonts w:ascii="Times New Roman" w:hAnsi="Times New Roman"/>
                <w:sz w:val="22"/>
                <w:szCs w:val="22"/>
              </w:rPr>
            </w:pPr>
          </w:p>
        </w:tc>
      </w:tr>
      <w:tr w:rsidR="00F03BCA" w:rsidRPr="00D5353F" w:rsidTr="00E53E55">
        <w:trPr>
          <w:trHeight w:val="645"/>
        </w:trPr>
        <w:tc>
          <w:tcPr>
            <w:tcW w:w="2141" w:type="dxa"/>
          </w:tcPr>
          <w:p w:rsidR="00F03BCA" w:rsidRPr="00D5353F" w:rsidRDefault="00F03BCA" w:rsidP="00C615F7">
            <w:pPr>
              <w:pStyle w:val="NormalWeb"/>
              <w:spacing w:before="14" w:beforeAutospacing="0" w:after="14" w:afterAutospacing="0" w:line="305" w:lineRule="atLeast"/>
              <w:textAlignment w:val="baseline"/>
              <w:rPr>
                <w:sz w:val="22"/>
                <w:szCs w:val="22"/>
              </w:rPr>
            </w:pPr>
            <w:r w:rsidRPr="00D5353F">
              <w:rPr>
                <w:sz w:val="22"/>
                <w:szCs w:val="22"/>
              </w:rPr>
              <w:t xml:space="preserve">Auto-Set Release Note Info when </w:t>
            </w:r>
            <w:r w:rsidRPr="00D5353F">
              <w:rPr>
                <w:sz w:val="22"/>
                <w:szCs w:val="22"/>
              </w:rPr>
              <w:lastRenderedPageBreak/>
              <w:t>External ID present</w:t>
            </w:r>
          </w:p>
        </w:tc>
        <w:tc>
          <w:tcPr>
            <w:tcW w:w="6673" w:type="dxa"/>
          </w:tcPr>
          <w:p w:rsidR="00F03BCA" w:rsidRPr="00D5353F" w:rsidRDefault="00F03BCA" w:rsidP="00F03BCA">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lastRenderedPageBreak/>
              <w:t>The Release Notes Y/N field will be set to Yes whenever a value is enter in the Eternal ID field of a CR</w:t>
            </w:r>
          </w:p>
          <w:p w:rsidR="00F03BCA" w:rsidRPr="00D5353F" w:rsidRDefault="00F03BCA" w:rsidP="00F03BCA">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lastRenderedPageBreak/>
              <w:t>Options are Yes or No</w:t>
            </w:r>
          </w:p>
          <w:p w:rsidR="00F03BCA" w:rsidRPr="00D5353F" w:rsidRDefault="00F03BCA" w:rsidP="00F03BCA">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 xml:space="preserve">Current option is </w:t>
            </w:r>
            <w:r w:rsidRPr="00D5353F">
              <w:rPr>
                <w:rFonts w:ascii="Times New Roman" w:hAnsi="Times New Roman"/>
                <w:b/>
                <w:sz w:val="22"/>
                <w:szCs w:val="22"/>
              </w:rPr>
              <w:t>Yes</w:t>
            </w:r>
          </w:p>
          <w:p w:rsidR="00F03BCA" w:rsidRPr="00D5353F" w:rsidRDefault="00F03BCA" w:rsidP="00C615F7">
            <w:pPr>
              <w:pStyle w:val="ListParagraph"/>
              <w:tabs>
                <w:tab w:val="clear" w:pos="567"/>
                <w:tab w:val="clear" w:pos="6462"/>
              </w:tabs>
              <w:overflowPunct/>
              <w:autoSpaceDE/>
              <w:autoSpaceDN/>
              <w:adjustRightInd/>
              <w:spacing w:before="0"/>
              <w:jc w:val="left"/>
              <w:rPr>
                <w:rFonts w:ascii="Times New Roman" w:hAnsi="Times New Roman"/>
                <w:sz w:val="22"/>
                <w:szCs w:val="22"/>
              </w:rPr>
            </w:pPr>
          </w:p>
        </w:tc>
      </w:tr>
      <w:tr w:rsidR="00F03BCA" w:rsidRPr="00D5353F" w:rsidTr="00E53E55">
        <w:trPr>
          <w:trHeight w:val="645"/>
        </w:trPr>
        <w:tc>
          <w:tcPr>
            <w:tcW w:w="2141" w:type="dxa"/>
          </w:tcPr>
          <w:p w:rsidR="00F03BCA" w:rsidRPr="00D5353F" w:rsidRDefault="00F03BCA" w:rsidP="00E53E55">
            <w:pPr>
              <w:pStyle w:val="NormalWeb"/>
              <w:spacing w:before="14" w:beforeAutospacing="0" w:after="14" w:afterAutospacing="0" w:line="305" w:lineRule="atLeast"/>
              <w:textAlignment w:val="baseline"/>
              <w:rPr>
                <w:sz w:val="22"/>
                <w:szCs w:val="22"/>
              </w:rPr>
            </w:pPr>
            <w:r w:rsidRPr="00D5353F">
              <w:rPr>
                <w:sz w:val="22"/>
                <w:szCs w:val="22"/>
              </w:rPr>
              <w:lastRenderedPageBreak/>
              <w:t>Auto-close CRs in the Resolved state</w:t>
            </w:r>
          </w:p>
        </w:tc>
        <w:tc>
          <w:tcPr>
            <w:tcW w:w="6673" w:type="dxa"/>
          </w:tcPr>
          <w:p w:rsidR="00F03BCA" w:rsidRPr="00D5353F" w:rsidRDefault="00F03BCA"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Automatically move a CR in Close state when is routed to Resolved state;</w:t>
            </w:r>
          </w:p>
          <w:p w:rsidR="00F03BCA" w:rsidRPr="00D5353F" w:rsidRDefault="00F03BCA"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Options are Never, Immediately, After 2 weeks inactivity, Upon baseline finalized</w:t>
            </w:r>
          </w:p>
          <w:p w:rsidR="00F03BCA" w:rsidRPr="00D5353F" w:rsidRDefault="00F03BCA"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b/>
                <w:sz w:val="22"/>
                <w:szCs w:val="22"/>
              </w:rPr>
            </w:pPr>
            <w:r w:rsidRPr="00D5353F">
              <w:rPr>
                <w:rFonts w:ascii="Times New Roman" w:hAnsi="Times New Roman"/>
                <w:sz w:val="22"/>
                <w:szCs w:val="22"/>
              </w:rPr>
              <w:t xml:space="preserve">Current option is </w:t>
            </w:r>
            <w:r w:rsidRPr="00D5353F">
              <w:rPr>
                <w:rFonts w:ascii="Times New Roman" w:hAnsi="Times New Roman"/>
                <w:b/>
                <w:sz w:val="22"/>
                <w:szCs w:val="22"/>
              </w:rPr>
              <w:t>Immediately</w:t>
            </w:r>
          </w:p>
          <w:p w:rsidR="00F03BCA" w:rsidRPr="00D5353F" w:rsidRDefault="00F03BCA" w:rsidP="00E53E55">
            <w:pPr>
              <w:pStyle w:val="ListParagraph"/>
              <w:tabs>
                <w:tab w:val="clear" w:pos="567"/>
                <w:tab w:val="clear" w:pos="6462"/>
              </w:tabs>
              <w:overflowPunct/>
              <w:autoSpaceDE/>
              <w:autoSpaceDN/>
              <w:adjustRightInd/>
              <w:spacing w:before="0"/>
              <w:jc w:val="left"/>
              <w:rPr>
                <w:rFonts w:ascii="Times New Roman" w:hAnsi="Times New Roman"/>
                <w:sz w:val="22"/>
                <w:szCs w:val="22"/>
              </w:rPr>
            </w:pPr>
          </w:p>
        </w:tc>
      </w:tr>
      <w:tr w:rsidR="00F03BCA" w:rsidRPr="00D5353F" w:rsidTr="00E53E55">
        <w:trPr>
          <w:trHeight w:val="645"/>
        </w:trPr>
        <w:tc>
          <w:tcPr>
            <w:tcW w:w="2141" w:type="dxa"/>
          </w:tcPr>
          <w:p w:rsidR="00F03BCA" w:rsidRPr="00D5353F" w:rsidRDefault="00F03BCA" w:rsidP="00E53E55">
            <w:pPr>
              <w:pStyle w:val="NormalWeb"/>
              <w:spacing w:before="14" w:beforeAutospacing="0" w:after="14" w:afterAutospacing="0" w:line="305" w:lineRule="atLeast"/>
              <w:textAlignment w:val="baseline"/>
              <w:rPr>
                <w:sz w:val="22"/>
                <w:szCs w:val="22"/>
              </w:rPr>
            </w:pPr>
            <w:r w:rsidRPr="00D5353F">
              <w:rPr>
                <w:sz w:val="22"/>
                <w:szCs w:val="22"/>
              </w:rPr>
              <w:t>Auto-close CRs in the Verified state</w:t>
            </w:r>
          </w:p>
        </w:tc>
        <w:tc>
          <w:tcPr>
            <w:tcW w:w="6673" w:type="dxa"/>
          </w:tcPr>
          <w:p w:rsidR="00F03BCA" w:rsidRPr="00D5353F" w:rsidRDefault="00F03BCA"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Automatically move a CR in Close state when is routed to Verified state;</w:t>
            </w:r>
          </w:p>
          <w:p w:rsidR="00F03BCA" w:rsidRPr="00D5353F" w:rsidRDefault="00F03BCA"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Options are Never, Immediately, After 2 weeks inactivity, Upon baseline finalized</w:t>
            </w:r>
          </w:p>
          <w:p w:rsidR="00F03BCA" w:rsidRPr="00D5353F" w:rsidRDefault="00F03BCA"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 xml:space="preserve">Current option is </w:t>
            </w:r>
            <w:r w:rsidRPr="00D5353F">
              <w:rPr>
                <w:rFonts w:ascii="Times New Roman" w:hAnsi="Times New Roman"/>
                <w:b/>
                <w:sz w:val="22"/>
                <w:szCs w:val="22"/>
              </w:rPr>
              <w:t>Immediately</w:t>
            </w:r>
          </w:p>
          <w:p w:rsidR="00F03BCA" w:rsidRPr="00D5353F" w:rsidRDefault="00F03BCA" w:rsidP="00E53E55">
            <w:pPr>
              <w:pStyle w:val="ListParagraph"/>
              <w:tabs>
                <w:tab w:val="clear" w:pos="567"/>
                <w:tab w:val="clear" w:pos="6462"/>
              </w:tabs>
              <w:overflowPunct/>
              <w:autoSpaceDE/>
              <w:autoSpaceDN/>
              <w:adjustRightInd/>
              <w:spacing w:before="0"/>
              <w:jc w:val="left"/>
              <w:rPr>
                <w:rFonts w:ascii="Times New Roman" w:hAnsi="Times New Roman"/>
                <w:sz w:val="22"/>
                <w:szCs w:val="22"/>
              </w:rPr>
            </w:pPr>
          </w:p>
        </w:tc>
      </w:tr>
      <w:tr w:rsidR="00F03BCA" w:rsidRPr="00D5353F" w:rsidTr="00E53E55">
        <w:trPr>
          <w:trHeight w:val="645"/>
        </w:trPr>
        <w:tc>
          <w:tcPr>
            <w:tcW w:w="2141" w:type="dxa"/>
          </w:tcPr>
          <w:p w:rsidR="00F03BCA" w:rsidRPr="00D5353F" w:rsidRDefault="00F03BCA" w:rsidP="00E53E55">
            <w:pPr>
              <w:pStyle w:val="NormalWeb"/>
              <w:spacing w:before="14" w:beforeAutospacing="0" w:after="14" w:afterAutospacing="0" w:line="305" w:lineRule="atLeast"/>
              <w:textAlignment w:val="baseline"/>
              <w:rPr>
                <w:sz w:val="22"/>
                <w:szCs w:val="22"/>
              </w:rPr>
            </w:pPr>
            <w:r w:rsidRPr="00D5353F">
              <w:rPr>
                <w:sz w:val="22"/>
                <w:szCs w:val="22"/>
              </w:rPr>
              <w:t>Auto-close CRs in the NoChanges state</w:t>
            </w:r>
          </w:p>
        </w:tc>
        <w:tc>
          <w:tcPr>
            <w:tcW w:w="6673" w:type="dxa"/>
          </w:tcPr>
          <w:p w:rsidR="00F03BCA" w:rsidRPr="00D5353F" w:rsidRDefault="00F03BCA"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Automatically move a CR in Close state when is routed to NoChanges state;</w:t>
            </w:r>
          </w:p>
          <w:p w:rsidR="00F03BCA" w:rsidRPr="00D5353F" w:rsidRDefault="00F03BCA"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Options are Never, Immediately, After 2 weeks inactivity, Upon baseline finalized</w:t>
            </w:r>
          </w:p>
          <w:p w:rsidR="00F03BCA" w:rsidRPr="00D5353F" w:rsidRDefault="00F03BCA"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 xml:space="preserve">Current option is </w:t>
            </w:r>
            <w:r w:rsidRPr="00D5353F">
              <w:rPr>
                <w:rFonts w:ascii="Times New Roman" w:hAnsi="Times New Roman"/>
                <w:b/>
                <w:sz w:val="22"/>
                <w:szCs w:val="22"/>
              </w:rPr>
              <w:t>Immediately</w:t>
            </w:r>
          </w:p>
          <w:p w:rsidR="00F03BCA" w:rsidRPr="00D5353F" w:rsidRDefault="00F03BCA" w:rsidP="00E53E55">
            <w:pPr>
              <w:pStyle w:val="ListParagraph"/>
              <w:tabs>
                <w:tab w:val="clear" w:pos="567"/>
                <w:tab w:val="clear" w:pos="6462"/>
              </w:tabs>
              <w:overflowPunct/>
              <w:autoSpaceDE/>
              <w:autoSpaceDN/>
              <w:adjustRightInd/>
              <w:spacing w:before="0"/>
              <w:jc w:val="left"/>
              <w:rPr>
                <w:rFonts w:ascii="Times New Roman" w:hAnsi="Times New Roman"/>
                <w:sz w:val="22"/>
                <w:szCs w:val="22"/>
              </w:rPr>
            </w:pPr>
          </w:p>
        </w:tc>
      </w:tr>
      <w:tr w:rsidR="00F03BCA" w:rsidRPr="00D5353F" w:rsidTr="00E53E55">
        <w:trPr>
          <w:trHeight w:val="1215"/>
        </w:trPr>
        <w:tc>
          <w:tcPr>
            <w:tcW w:w="2141" w:type="dxa"/>
          </w:tcPr>
          <w:p w:rsidR="00F03BCA" w:rsidRPr="00D5353F" w:rsidRDefault="00F03BCA" w:rsidP="00E53E55">
            <w:pPr>
              <w:pStyle w:val="NormalWeb"/>
              <w:spacing w:before="14" w:beforeAutospacing="0" w:after="14" w:afterAutospacing="0" w:line="285" w:lineRule="atLeast"/>
              <w:textAlignment w:val="baseline"/>
              <w:rPr>
                <w:sz w:val="22"/>
                <w:szCs w:val="22"/>
              </w:rPr>
            </w:pPr>
            <w:r w:rsidRPr="00D5353F">
              <w:rPr>
                <w:sz w:val="22"/>
                <w:szCs w:val="22"/>
              </w:rPr>
              <w:t>Attach Bin Tag to CRs on Forward to Another Bin</w:t>
            </w:r>
          </w:p>
        </w:tc>
        <w:tc>
          <w:tcPr>
            <w:tcW w:w="6673" w:type="dxa"/>
          </w:tcPr>
          <w:p w:rsidR="00F03BCA" w:rsidRPr="00D5353F" w:rsidRDefault="00F03BCA" w:rsidP="00066F62">
            <w:pPr>
              <w:pStyle w:val="ListParagraph"/>
              <w:numPr>
                <w:ilvl w:val="0"/>
                <w:numId w:val="105"/>
              </w:numPr>
              <w:tabs>
                <w:tab w:val="clear" w:pos="567"/>
                <w:tab w:val="clear" w:pos="6462"/>
              </w:tabs>
              <w:overflowPunct/>
              <w:autoSpaceDE/>
              <w:autoSpaceDN/>
              <w:adjustRightInd/>
              <w:spacing w:before="0" w:line="285" w:lineRule="atLeast"/>
              <w:jc w:val="left"/>
              <w:rPr>
                <w:rFonts w:ascii="Times New Roman" w:hAnsi="Times New Roman"/>
                <w:sz w:val="22"/>
                <w:szCs w:val="22"/>
              </w:rPr>
            </w:pPr>
            <w:r w:rsidRPr="00D5353F">
              <w:rPr>
                <w:rFonts w:ascii="Times New Roman" w:hAnsi="Times New Roman"/>
                <w:sz w:val="22"/>
                <w:szCs w:val="22"/>
              </w:rPr>
              <w:t>When a CR that has a Bin Tag attached is forwarded to another Bin, the Bin Tag will be copied to the forwarded CR;</w:t>
            </w:r>
          </w:p>
          <w:p w:rsidR="00F03BCA" w:rsidRPr="00D5353F" w:rsidRDefault="00F03BCA"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Options are Yes or No</w:t>
            </w:r>
          </w:p>
          <w:p w:rsidR="00F03BCA" w:rsidRPr="00D5353F" w:rsidRDefault="00F03BCA"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 xml:space="preserve">Current option is </w:t>
            </w:r>
            <w:r w:rsidRPr="00D5353F">
              <w:rPr>
                <w:rFonts w:ascii="Times New Roman" w:hAnsi="Times New Roman"/>
                <w:b/>
                <w:sz w:val="22"/>
                <w:szCs w:val="22"/>
              </w:rPr>
              <w:t>Yes</w:t>
            </w:r>
          </w:p>
          <w:p w:rsidR="00F03BCA" w:rsidRPr="00D5353F" w:rsidRDefault="00F03BCA" w:rsidP="00E53E55">
            <w:pPr>
              <w:pStyle w:val="ListParagraph"/>
              <w:tabs>
                <w:tab w:val="clear" w:pos="567"/>
                <w:tab w:val="clear" w:pos="6462"/>
              </w:tabs>
              <w:overflowPunct/>
              <w:autoSpaceDE/>
              <w:autoSpaceDN/>
              <w:adjustRightInd/>
              <w:spacing w:before="0" w:line="285" w:lineRule="atLeast"/>
              <w:jc w:val="left"/>
              <w:rPr>
                <w:rFonts w:ascii="Times New Roman" w:hAnsi="Times New Roman"/>
                <w:sz w:val="22"/>
                <w:szCs w:val="22"/>
              </w:rPr>
            </w:pPr>
          </w:p>
        </w:tc>
      </w:tr>
      <w:tr w:rsidR="00F03BCA" w:rsidRPr="00D5353F" w:rsidTr="00E53E55">
        <w:trPr>
          <w:trHeight w:val="1215"/>
        </w:trPr>
        <w:tc>
          <w:tcPr>
            <w:tcW w:w="2141" w:type="dxa"/>
          </w:tcPr>
          <w:p w:rsidR="00F03BCA" w:rsidRPr="00D5353F" w:rsidRDefault="00F03BCA" w:rsidP="00E53E55">
            <w:pPr>
              <w:pStyle w:val="NormalWeb"/>
              <w:spacing w:before="14" w:beforeAutospacing="0" w:after="14" w:afterAutospacing="0" w:line="285" w:lineRule="atLeast"/>
              <w:textAlignment w:val="baseline"/>
              <w:rPr>
                <w:sz w:val="22"/>
                <w:szCs w:val="22"/>
              </w:rPr>
            </w:pPr>
            <w:r w:rsidRPr="00D5353F">
              <w:rPr>
                <w:sz w:val="22"/>
                <w:szCs w:val="22"/>
              </w:rPr>
              <w:t>Propagate Bin Tag when a Tagged CR is Cloned</w:t>
            </w:r>
          </w:p>
        </w:tc>
        <w:tc>
          <w:tcPr>
            <w:tcW w:w="6673" w:type="dxa"/>
          </w:tcPr>
          <w:p w:rsidR="00F03BCA" w:rsidRPr="00D5353F" w:rsidRDefault="00F03BCA" w:rsidP="00066F62">
            <w:pPr>
              <w:pStyle w:val="ListParagraph"/>
              <w:numPr>
                <w:ilvl w:val="0"/>
                <w:numId w:val="105"/>
              </w:numPr>
              <w:tabs>
                <w:tab w:val="clear" w:pos="567"/>
                <w:tab w:val="clear" w:pos="6462"/>
              </w:tabs>
              <w:overflowPunct/>
              <w:autoSpaceDE/>
              <w:autoSpaceDN/>
              <w:adjustRightInd/>
              <w:spacing w:before="0" w:line="285" w:lineRule="atLeast"/>
              <w:jc w:val="left"/>
              <w:rPr>
                <w:rFonts w:ascii="Times New Roman" w:hAnsi="Times New Roman"/>
                <w:sz w:val="22"/>
                <w:szCs w:val="22"/>
              </w:rPr>
            </w:pPr>
            <w:r w:rsidRPr="00D5353F">
              <w:rPr>
                <w:rFonts w:ascii="Times New Roman" w:hAnsi="Times New Roman"/>
                <w:sz w:val="22"/>
                <w:szCs w:val="22"/>
              </w:rPr>
              <w:t>When a CR that has a Bin Tag attached is cloned, the Bin Tag will be copied to the clone CR;</w:t>
            </w:r>
          </w:p>
          <w:p w:rsidR="00F03BCA" w:rsidRPr="00D5353F" w:rsidRDefault="00F03BCA"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Options are Yes or No</w:t>
            </w:r>
          </w:p>
          <w:p w:rsidR="00F03BCA" w:rsidRPr="00D5353F" w:rsidRDefault="00F03BCA" w:rsidP="00066F62">
            <w:pPr>
              <w:pStyle w:val="ListParagraph"/>
              <w:numPr>
                <w:ilvl w:val="0"/>
                <w:numId w:val="104"/>
              </w:numPr>
              <w:tabs>
                <w:tab w:val="clear" w:pos="567"/>
                <w:tab w:val="clear" w:pos="6462"/>
              </w:tabs>
              <w:overflowPunct/>
              <w:autoSpaceDE/>
              <w:autoSpaceDN/>
              <w:adjustRightInd/>
              <w:spacing w:before="0"/>
              <w:jc w:val="left"/>
              <w:rPr>
                <w:rFonts w:ascii="Times New Roman" w:hAnsi="Times New Roman"/>
                <w:sz w:val="22"/>
                <w:szCs w:val="22"/>
              </w:rPr>
            </w:pPr>
            <w:r w:rsidRPr="00D5353F">
              <w:rPr>
                <w:rFonts w:ascii="Times New Roman" w:hAnsi="Times New Roman"/>
                <w:sz w:val="22"/>
                <w:szCs w:val="22"/>
              </w:rPr>
              <w:t xml:space="preserve">Current option is </w:t>
            </w:r>
            <w:r w:rsidRPr="00D5353F">
              <w:rPr>
                <w:rFonts w:ascii="Times New Roman" w:hAnsi="Times New Roman"/>
                <w:b/>
                <w:sz w:val="22"/>
                <w:szCs w:val="22"/>
              </w:rPr>
              <w:t>Yes</w:t>
            </w:r>
          </w:p>
          <w:p w:rsidR="00F03BCA" w:rsidRPr="00D5353F" w:rsidRDefault="00F03BCA" w:rsidP="00E53E55">
            <w:pPr>
              <w:pStyle w:val="ListParagraph"/>
              <w:tabs>
                <w:tab w:val="clear" w:pos="567"/>
                <w:tab w:val="clear" w:pos="6462"/>
              </w:tabs>
              <w:overflowPunct/>
              <w:autoSpaceDE/>
              <w:autoSpaceDN/>
              <w:adjustRightInd/>
              <w:spacing w:before="0" w:line="285" w:lineRule="atLeast"/>
              <w:jc w:val="left"/>
              <w:rPr>
                <w:rFonts w:ascii="Times New Roman" w:hAnsi="Times New Roman"/>
                <w:sz w:val="22"/>
                <w:szCs w:val="22"/>
              </w:rPr>
            </w:pPr>
          </w:p>
        </w:tc>
      </w:tr>
    </w:tbl>
    <w:p w:rsidR="00E53E55" w:rsidRPr="00D5353F" w:rsidRDefault="00E53E55" w:rsidP="00E53E55">
      <w:pPr>
        <w:pStyle w:val="Caption"/>
        <w:jc w:val="center"/>
        <w:rPr>
          <w:rFonts w:cs="Arial"/>
        </w:rPr>
      </w:pPr>
      <w:bookmarkStart w:id="230" w:name="_Toc339877717"/>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14</w:t>
      </w:r>
      <w:r w:rsidR="00417E7F">
        <w:rPr>
          <w:noProof/>
        </w:rPr>
        <w:fldChar w:fldCharType="end"/>
      </w:r>
      <w:r w:rsidRPr="00D5353F">
        <w:t xml:space="preserve"> </w:t>
      </w:r>
      <w:r w:rsidRPr="00D5353F">
        <w:rPr>
          <w:rFonts w:cs="Arial"/>
        </w:rPr>
        <w:t>BIN Tailoring Table</w:t>
      </w:r>
      <w:bookmarkEnd w:id="230"/>
    </w:p>
    <w:p w:rsidR="00E53E55" w:rsidRPr="00D5353F" w:rsidRDefault="00E53E55" w:rsidP="00E53E55"/>
    <w:p w:rsidR="00E53E55" w:rsidRPr="00D5353F" w:rsidRDefault="00E53E55" w:rsidP="00E53E55">
      <w:r w:rsidRPr="00D5353F">
        <w:t>Other Tailoring options, not applicable to MCAL bins:</w:t>
      </w:r>
    </w:p>
    <w:p w:rsidR="00E53E55" w:rsidRPr="00D5353F" w:rsidRDefault="00E53E55" w:rsidP="00066F62">
      <w:pPr>
        <w:numPr>
          <w:ilvl w:val="0"/>
          <w:numId w:val="100"/>
        </w:numPr>
        <w:tabs>
          <w:tab w:val="left" w:pos="567"/>
          <w:tab w:val="right" w:pos="6462"/>
        </w:tabs>
        <w:overflowPunct w:val="0"/>
        <w:autoSpaceDE w:val="0"/>
        <w:autoSpaceDN w:val="0"/>
        <w:adjustRightInd w:val="0"/>
        <w:spacing w:before="120"/>
        <w:jc w:val="both"/>
        <w:textAlignment w:val="baseline"/>
      </w:pPr>
      <w:r w:rsidRPr="00D5353F">
        <w:t>Require Resolved-in Baseline for NoChanges Dispositions;</w:t>
      </w:r>
    </w:p>
    <w:p w:rsidR="00DC7DE2" w:rsidRPr="00D5353F" w:rsidRDefault="00DC7DE2" w:rsidP="00DC7DE2">
      <w:pPr>
        <w:numPr>
          <w:ilvl w:val="0"/>
          <w:numId w:val="100"/>
        </w:numPr>
        <w:tabs>
          <w:tab w:val="left" w:pos="567"/>
          <w:tab w:val="right" w:pos="6462"/>
        </w:tabs>
        <w:overflowPunct w:val="0"/>
        <w:autoSpaceDE w:val="0"/>
        <w:autoSpaceDN w:val="0"/>
        <w:adjustRightInd w:val="0"/>
        <w:spacing w:before="120"/>
        <w:jc w:val="both"/>
        <w:textAlignment w:val="baseline"/>
      </w:pPr>
      <w:r w:rsidRPr="00D5353F">
        <w:rPr>
          <w:szCs w:val="20"/>
        </w:rPr>
        <w:t>Disable use of Branch and Change Set fields;</w:t>
      </w:r>
    </w:p>
    <w:p w:rsidR="00DC7DE2" w:rsidRPr="00D5353F" w:rsidRDefault="00DC7DE2" w:rsidP="00DC7DE2">
      <w:pPr>
        <w:numPr>
          <w:ilvl w:val="0"/>
          <w:numId w:val="100"/>
        </w:numPr>
        <w:tabs>
          <w:tab w:val="left" w:pos="567"/>
          <w:tab w:val="right" w:pos="6462"/>
        </w:tabs>
        <w:overflowPunct w:val="0"/>
        <w:autoSpaceDE w:val="0"/>
        <w:autoSpaceDN w:val="0"/>
        <w:adjustRightInd w:val="0"/>
        <w:spacing w:before="120"/>
        <w:jc w:val="both"/>
        <w:textAlignment w:val="baseline"/>
      </w:pPr>
      <w:r w:rsidRPr="00D5353F">
        <w:rPr>
          <w:szCs w:val="20"/>
        </w:rPr>
        <w:t>Disallow use of Open and Resolved states</w:t>
      </w:r>
    </w:p>
    <w:p w:rsidR="00DC7DE2" w:rsidRPr="00D5353F" w:rsidRDefault="00DC7DE2" w:rsidP="00DC7DE2">
      <w:pPr>
        <w:numPr>
          <w:ilvl w:val="0"/>
          <w:numId w:val="100"/>
        </w:numPr>
        <w:tabs>
          <w:tab w:val="left" w:pos="567"/>
          <w:tab w:val="right" w:pos="6462"/>
        </w:tabs>
        <w:overflowPunct w:val="0"/>
        <w:autoSpaceDE w:val="0"/>
        <w:autoSpaceDN w:val="0"/>
        <w:adjustRightInd w:val="0"/>
        <w:spacing w:before="120"/>
        <w:jc w:val="both"/>
        <w:textAlignment w:val="baseline"/>
      </w:pPr>
      <w:r w:rsidRPr="00D5353F">
        <w:rPr>
          <w:szCs w:val="20"/>
        </w:rPr>
        <w:t>Require verify before close when Verification Champ set</w:t>
      </w:r>
    </w:p>
    <w:p w:rsidR="00DC7DE2" w:rsidRPr="00D5353F" w:rsidRDefault="00DC7DE2" w:rsidP="00DC7DE2">
      <w:pPr>
        <w:numPr>
          <w:ilvl w:val="0"/>
          <w:numId w:val="100"/>
        </w:numPr>
        <w:tabs>
          <w:tab w:val="left" w:pos="567"/>
          <w:tab w:val="right" w:pos="6462"/>
        </w:tabs>
        <w:overflowPunct w:val="0"/>
        <w:autoSpaceDE w:val="0"/>
        <w:autoSpaceDN w:val="0"/>
        <w:adjustRightInd w:val="0"/>
        <w:spacing w:before="120"/>
        <w:jc w:val="both"/>
        <w:textAlignment w:val="baseline"/>
      </w:pPr>
      <w:r w:rsidRPr="00D5353F">
        <w:rPr>
          <w:szCs w:val="20"/>
        </w:rPr>
        <w:t>Require Origin Build on CR Submit</w:t>
      </w:r>
    </w:p>
    <w:p w:rsidR="00E53E55" w:rsidRPr="00D5353F" w:rsidRDefault="00E53E55" w:rsidP="00066F62">
      <w:pPr>
        <w:numPr>
          <w:ilvl w:val="0"/>
          <w:numId w:val="100"/>
        </w:numPr>
        <w:tabs>
          <w:tab w:val="left" w:pos="567"/>
          <w:tab w:val="right" w:pos="6462"/>
        </w:tabs>
        <w:overflowPunct w:val="0"/>
        <w:autoSpaceDE w:val="0"/>
        <w:autoSpaceDN w:val="0"/>
        <w:adjustRightInd w:val="0"/>
        <w:spacing w:before="120"/>
        <w:jc w:val="both"/>
        <w:textAlignment w:val="baseline"/>
      </w:pPr>
      <w:r w:rsidRPr="00D5353F">
        <w:lastRenderedPageBreak/>
        <w:t>Allow Entry of Build Numbers;</w:t>
      </w:r>
    </w:p>
    <w:p w:rsidR="00E53E55" w:rsidRPr="00D5353F" w:rsidRDefault="00E53E55" w:rsidP="00066F62">
      <w:pPr>
        <w:numPr>
          <w:ilvl w:val="0"/>
          <w:numId w:val="100"/>
        </w:numPr>
        <w:tabs>
          <w:tab w:val="left" w:pos="567"/>
          <w:tab w:val="right" w:pos="6462"/>
        </w:tabs>
        <w:overflowPunct w:val="0"/>
        <w:autoSpaceDE w:val="0"/>
        <w:autoSpaceDN w:val="0"/>
        <w:adjustRightInd w:val="0"/>
        <w:spacing w:before="120"/>
        <w:jc w:val="both"/>
        <w:textAlignment w:val="baseline"/>
      </w:pPr>
      <w:r w:rsidRPr="00D5353F">
        <w:t xml:space="preserve">Allow Incoming PSRs from DesignPDM </w:t>
      </w:r>
    </w:p>
    <w:p w:rsidR="00E53E55" w:rsidRPr="00D5353F" w:rsidRDefault="00E53E55" w:rsidP="00066F62">
      <w:pPr>
        <w:numPr>
          <w:ilvl w:val="0"/>
          <w:numId w:val="100"/>
        </w:numPr>
        <w:tabs>
          <w:tab w:val="left" w:pos="567"/>
          <w:tab w:val="right" w:pos="6462"/>
        </w:tabs>
        <w:overflowPunct w:val="0"/>
        <w:autoSpaceDE w:val="0"/>
        <w:autoSpaceDN w:val="0"/>
        <w:adjustRightInd w:val="0"/>
        <w:spacing w:before="120"/>
        <w:jc w:val="both"/>
        <w:textAlignment w:val="baseline"/>
      </w:pPr>
      <w:r w:rsidRPr="00D5353F">
        <w:t>Require Test Report to Finalize Baseline;</w:t>
      </w:r>
    </w:p>
    <w:p w:rsidR="00E53E55" w:rsidRPr="00D5353F" w:rsidRDefault="00E53E55" w:rsidP="00066F62">
      <w:pPr>
        <w:numPr>
          <w:ilvl w:val="0"/>
          <w:numId w:val="100"/>
        </w:numPr>
        <w:tabs>
          <w:tab w:val="left" w:pos="567"/>
          <w:tab w:val="right" w:pos="6462"/>
        </w:tabs>
        <w:overflowPunct w:val="0"/>
        <w:autoSpaceDE w:val="0"/>
        <w:autoSpaceDN w:val="0"/>
        <w:adjustRightInd w:val="0"/>
        <w:spacing w:before="120"/>
        <w:jc w:val="both"/>
        <w:textAlignment w:val="baseline"/>
      </w:pPr>
      <w:r w:rsidRPr="00D5353F">
        <w:t>Disable use of Baseline Config Spec fields;</w:t>
      </w:r>
    </w:p>
    <w:p w:rsidR="00E53E55" w:rsidRPr="00D5353F" w:rsidRDefault="00E53E55" w:rsidP="00066F62">
      <w:pPr>
        <w:numPr>
          <w:ilvl w:val="0"/>
          <w:numId w:val="100"/>
        </w:numPr>
        <w:tabs>
          <w:tab w:val="left" w:pos="567"/>
          <w:tab w:val="right" w:pos="6462"/>
        </w:tabs>
        <w:overflowPunct w:val="0"/>
        <w:autoSpaceDE w:val="0"/>
        <w:autoSpaceDN w:val="0"/>
        <w:adjustRightInd w:val="0"/>
        <w:spacing w:before="120"/>
        <w:jc w:val="both"/>
        <w:textAlignment w:val="baseline"/>
      </w:pPr>
      <w:r w:rsidRPr="00D5353F">
        <w:t>Disallow Creation of New Baselines;</w:t>
      </w:r>
    </w:p>
    <w:p w:rsidR="00E53E55" w:rsidRPr="00D5353F" w:rsidRDefault="00E53E55" w:rsidP="00066F62">
      <w:pPr>
        <w:numPr>
          <w:ilvl w:val="0"/>
          <w:numId w:val="100"/>
        </w:numPr>
        <w:tabs>
          <w:tab w:val="left" w:pos="567"/>
          <w:tab w:val="right" w:pos="6462"/>
        </w:tabs>
        <w:overflowPunct w:val="0"/>
        <w:autoSpaceDE w:val="0"/>
        <w:autoSpaceDN w:val="0"/>
        <w:adjustRightInd w:val="0"/>
        <w:spacing w:before="120"/>
        <w:jc w:val="both"/>
        <w:textAlignment w:val="baseline"/>
      </w:pPr>
      <w:r w:rsidRPr="00D5353F">
        <w:t>Default Destination Bin for Forwarded CRs;</w:t>
      </w:r>
    </w:p>
    <w:p w:rsidR="00E53E55" w:rsidRPr="00D5353F" w:rsidRDefault="00E53E55" w:rsidP="00066F62">
      <w:pPr>
        <w:numPr>
          <w:ilvl w:val="0"/>
          <w:numId w:val="100"/>
        </w:numPr>
        <w:tabs>
          <w:tab w:val="left" w:pos="567"/>
          <w:tab w:val="right" w:pos="6462"/>
        </w:tabs>
        <w:overflowPunct w:val="0"/>
        <w:autoSpaceDE w:val="0"/>
        <w:autoSpaceDN w:val="0"/>
        <w:adjustRightInd w:val="0"/>
        <w:spacing w:before="120"/>
        <w:jc w:val="both"/>
        <w:textAlignment w:val="baseline"/>
      </w:pPr>
      <w:r w:rsidRPr="00D5353F">
        <w:t>Default Affected Configs for Forwarded CRs;</w:t>
      </w:r>
    </w:p>
    <w:p w:rsidR="00E53E55" w:rsidRPr="00D5353F" w:rsidRDefault="00E53E55" w:rsidP="00066F62">
      <w:pPr>
        <w:numPr>
          <w:ilvl w:val="0"/>
          <w:numId w:val="100"/>
        </w:numPr>
        <w:tabs>
          <w:tab w:val="left" w:pos="567"/>
          <w:tab w:val="right" w:pos="6462"/>
        </w:tabs>
        <w:overflowPunct w:val="0"/>
        <w:autoSpaceDE w:val="0"/>
        <w:autoSpaceDN w:val="0"/>
        <w:adjustRightInd w:val="0"/>
        <w:spacing w:before="120"/>
        <w:jc w:val="both"/>
        <w:textAlignment w:val="baseline"/>
      </w:pPr>
      <w:r w:rsidRPr="00D5353F">
        <w:t>Enforce Regex Pattern for Baseline Names;</w:t>
      </w:r>
    </w:p>
    <w:p w:rsidR="00E53E55" w:rsidRPr="00D5353F" w:rsidRDefault="00E53E55" w:rsidP="00066F62">
      <w:pPr>
        <w:numPr>
          <w:ilvl w:val="0"/>
          <w:numId w:val="100"/>
        </w:numPr>
        <w:tabs>
          <w:tab w:val="left" w:pos="567"/>
          <w:tab w:val="right" w:pos="6462"/>
        </w:tabs>
        <w:overflowPunct w:val="0"/>
        <w:autoSpaceDE w:val="0"/>
        <w:autoSpaceDN w:val="0"/>
        <w:adjustRightInd w:val="0"/>
        <w:spacing w:before="120"/>
        <w:jc w:val="both"/>
        <w:textAlignment w:val="baseline"/>
      </w:pPr>
      <w:r w:rsidRPr="00D5353F">
        <w:t>Enforce Regex Pattern for CR Branch Name field;</w:t>
      </w:r>
    </w:p>
    <w:p w:rsidR="00E53E55" w:rsidRPr="00D5353F" w:rsidRDefault="00E53E55" w:rsidP="00066F62">
      <w:pPr>
        <w:numPr>
          <w:ilvl w:val="0"/>
          <w:numId w:val="100"/>
        </w:numPr>
        <w:tabs>
          <w:tab w:val="left" w:pos="567"/>
          <w:tab w:val="right" w:pos="6462"/>
        </w:tabs>
        <w:overflowPunct w:val="0"/>
        <w:autoSpaceDE w:val="0"/>
        <w:autoSpaceDN w:val="0"/>
        <w:adjustRightInd w:val="0"/>
        <w:spacing w:before="120"/>
        <w:jc w:val="both"/>
        <w:textAlignment w:val="baseline"/>
      </w:pPr>
      <w:r w:rsidRPr="00D5353F">
        <w:t>Enforce Regex Pattern for CR Change Set values;</w:t>
      </w:r>
    </w:p>
    <w:p w:rsidR="00E53E55" w:rsidRPr="00D5353F" w:rsidRDefault="00E53E55" w:rsidP="00066F62">
      <w:pPr>
        <w:numPr>
          <w:ilvl w:val="0"/>
          <w:numId w:val="100"/>
        </w:numPr>
        <w:tabs>
          <w:tab w:val="left" w:pos="567"/>
          <w:tab w:val="right" w:pos="6462"/>
        </w:tabs>
        <w:overflowPunct w:val="0"/>
        <w:autoSpaceDE w:val="0"/>
        <w:autoSpaceDN w:val="0"/>
        <w:adjustRightInd w:val="0"/>
        <w:spacing w:before="120"/>
        <w:jc w:val="both"/>
        <w:textAlignment w:val="baseline"/>
      </w:pPr>
      <w:r w:rsidRPr="00D5353F">
        <w:t>Input String (for testing regex patterns above);</w:t>
      </w:r>
    </w:p>
    <w:p w:rsidR="00E53E55" w:rsidRPr="00D5353F" w:rsidRDefault="00E53E55" w:rsidP="00066F62">
      <w:pPr>
        <w:numPr>
          <w:ilvl w:val="0"/>
          <w:numId w:val="100"/>
        </w:numPr>
        <w:tabs>
          <w:tab w:val="left" w:pos="567"/>
          <w:tab w:val="right" w:pos="6462"/>
        </w:tabs>
        <w:overflowPunct w:val="0"/>
        <w:autoSpaceDE w:val="0"/>
        <w:autoSpaceDN w:val="0"/>
        <w:adjustRightInd w:val="0"/>
        <w:spacing w:before="120"/>
        <w:jc w:val="both"/>
        <w:textAlignment w:val="baseline"/>
      </w:pPr>
      <w:r w:rsidRPr="00D5353F">
        <w:t>Allowed Choices for Meeting 'Purpose' field;</w:t>
      </w:r>
    </w:p>
    <w:p w:rsidR="00E53E55" w:rsidRPr="00D5353F" w:rsidRDefault="00E53E55" w:rsidP="00066F62">
      <w:pPr>
        <w:numPr>
          <w:ilvl w:val="0"/>
          <w:numId w:val="100"/>
        </w:numPr>
        <w:tabs>
          <w:tab w:val="left" w:pos="567"/>
          <w:tab w:val="right" w:pos="6462"/>
        </w:tabs>
        <w:overflowPunct w:val="0"/>
        <w:autoSpaceDE w:val="0"/>
        <w:autoSpaceDN w:val="0"/>
        <w:adjustRightInd w:val="0"/>
        <w:spacing w:before="120"/>
        <w:jc w:val="both"/>
        <w:textAlignment w:val="baseline"/>
      </w:pPr>
      <w:r w:rsidRPr="00D5353F">
        <w:rPr>
          <w:szCs w:val="20"/>
        </w:rPr>
        <w:t>Disable use of Branch and Change Set fields;</w:t>
      </w:r>
    </w:p>
    <w:p w:rsidR="00E53E55" w:rsidRPr="00D5353F" w:rsidRDefault="00E53E55" w:rsidP="00066F62">
      <w:pPr>
        <w:numPr>
          <w:ilvl w:val="0"/>
          <w:numId w:val="100"/>
        </w:numPr>
        <w:tabs>
          <w:tab w:val="left" w:pos="567"/>
          <w:tab w:val="right" w:pos="6462"/>
        </w:tabs>
        <w:overflowPunct w:val="0"/>
        <w:autoSpaceDE w:val="0"/>
        <w:autoSpaceDN w:val="0"/>
        <w:adjustRightInd w:val="0"/>
        <w:spacing w:before="120"/>
        <w:jc w:val="both"/>
        <w:textAlignment w:val="baseline"/>
      </w:pPr>
      <w:r w:rsidRPr="00D5353F">
        <w:t>Disallow use of Open and Resolved states;</w:t>
      </w:r>
    </w:p>
    <w:p w:rsidR="00E53E55" w:rsidRPr="00D5353F" w:rsidRDefault="00E53E55" w:rsidP="00E53E55">
      <w:pPr>
        <w:ind w:left="720"/>
      </w:pPr>
    </w:p>
    <w:p w:rsidR="00E53E55" w:rsidRPr="00D5353F" w:rsidRDefault="00E53E55" w:rsidP="00E53E55">
      <w:pPr>
        <w:rPr>
          <w:rFonts w:cs="Arial"/>
          <w:szCs w:val="20"/>
        </w:rPr>
      </w:pPr>
      <w:r w:rsidRPr="00D5353F">
        <w:rPr>
          <w:rFonts w:cs="Arial"/>
          <w:b/>
          <w:szCs w:val="20"/>
        </w:rPr>
        <w:t>8)</w:t>
      </w:r>
      <w:r w:rsidRPr="00D5353F">
        <w:rPr>
          <w:rFonts w:cs="Arial"/>
          <w:szCs w:val="20"/>
        </w:rPr>
        <w:t xml:space="preserve"> </w:t>
      </w:r>
      <w:r w:rsidRPr="00D5353F">
        <w:rPr>
          <w:rFonts w:cs="Arial"/>
          <w:b/>
          <w:szCs w:val="20"/>
        </w:rPr>
        <w:t xml:space="preserve">Notifications – </w:t>
      </w:r>
      <w:r w:rsidRPr="00D5353F">
        <w:rPr>
          <w:rFonts w:cs="Arial"/>
          <w:b/>
          <w:i/>
          <w:szCs w:val="20"/>
        </w:rPr>
        <w:t>Notification</w:t>
      </w:r>
      <w:r w:rsidRPr="00D5353F">
        <w:rPr>
          <w:rFonts w:cs="Arial"/>
          <w:b/>
          <w:szCs w:val="20"/>
        </w:rPr>
        <w:t xml:space="preserve"> tab:</w:t>
      </w:r>
    </w:p>
    <w:p w:rsidR="00E53E55" w:rsidRPr="00D5353F" w:rsidRDefault="00E53E55" w:rsidP="00E53E55">
      <w:pPr>
        <w:rPr>
          <w:rFonts w:cs="Arial"/>
          <w:szCs w:val="20"/>
        </w:rPr>
      </w:pPr>
      <w:r w:rsidRPr="00D5353F">
        <w:rPr>
          <w:rFonts w:cs="Arial"/>
          <w:szCs w:val="20"/>
        </w:rPr>
        <w:t xml:space="preserve">In the </w:t>
      </w:r>
      <w:r w:rsidRPr="00D5353F">
        <w:rPr>
          <w:rFonts w:cs="Arial"/>
          <w:b/>
          <w:bCs/>
          <w:szCs w:val="20"/>
        </w:rPr>
        <w:t>Notifications</w:t>
      </w:r>
      <w:r w:rsidRPr="00D5353F">
        <w:rPr>
          <w:rFonts w:cs="Arial"/>
          <w:szCs w:val="20"/>
        </w:rPr>
        <w:t xml:space="preserve"> tab will define who will receive an e-mail notification under the various conditions listed.  The conditions are</w:t>
      </w:r>
    </w:p>
    <w:p w:rsidR="00E53E55" w:rsidRPr="00D5353F" w:rsidRDefault="00E53E55" w:rsidP="00066F62">
      <w:pPr>
        <w:numPr>
          <w:ilvl w:val="0"/>
          <w:numId w:val="93"/>
        </w:numPr>
        <w:rPr>
          <w:rFonts w:cs="Arial"/>
          <w:szCs w:val="20"/>
        </w:rPr>
      </w:pPr>
      <w:r w:rsidRPr="00D5353F">
        <w:rPr>
          <w:rFonts w:cs="Arial"/>
          <w:szCs w:val="20"/>
        </w:rPr>
        <w:t>CRs (submit)</w:t>
      </w:r>
    </w:p>
    <w:p w:rsidR="00E53E55" w:rsidRPr="00D5353F" w:rsidRDefault="00E53E55" w:rsidP="00066F62">
      <w:pPr>
        <w:numPr>
          <w:ilvl w:val="0"/>
          <w:numId w:val="93"/>
        </w:numPr>
        <w:rPr>
          <w:rFonts w:cs="Arial"/>
          <w:szCs w:val="20"/>
        </w:rPr>
      </w:pPr>
      <w:r w:rsidRPr="00D5353F">
        <w:rPr>
          <w:rFonts w:cs="Arial"/>
          <w:szCs w:val="20"/>
        </w:rPr>
        <w:t>CRs (all modifications)</w:t>
      </w:r>
    </w:p>
    <w:p w:rsidR="00E53E55" w:rsidRPr="00D5353F" w:rsidRDefault="00E53E55" w:rsidP="00066F62">
      <w:pPr>
        <w:numPr>
          <w:ilvl w:val="0"/>
          <w:numId w:val="93"/>
        </w:numPr>
        <w:rPr>
          <w:rFonts w:cs="Arial"/>
          <w:szCs w:val="20"/>
        </w:rPr>
      </w:pPr>
      <w:r w:rsidRPr="00D5353F">
        <w:rPr>
          <w:rFonts w:cs="Arial"/>
          <w:szCs w:val="20"/>
        </w:rPr>
        <w:t>CRs (state ‘New’)</w:t>
      </w:r>
    </w:p>
    <w:p w:rsidR="00E53E55" w:rsidRPr="00D5353F" w:rsidRDefault="00E53E55" w:rsidP="00066F62">
      <w:pPr>
        <w:numPr>
          <w:ilvl w:val="0"/>
          <w:numId w:val="93"/>
        </w:numPr>
        <w:rPr>
          <w:rFonts w:cs="Arial"/>
          <w:szCs w:val="20"/>
        </w:rPr>
      </w:pPr>
      <w:r w:rsidRPr="00D5353F">
        <w:rPr>
          <w:rFonts w:cs="Arial"/>
          <w:szCs w:val="20"/>
        </w:rPr>
        <w:t>CRs (state ‘Resolved’)</w:t>
      </w:r>
    </w:p>
    <w:p w:rsidR="00E53E55" w:rsidRPr="00D5353F" w:rsidRDefault="00E53E55" w:rsidP="00066F62">
      <w:pPr>
        <w:numPr>
          <w:ilvl w:val="0"/>
          <w:numId w:val="93"/>
        </w:numPr>
        <w:rPr>
          <w:rFonts w:cs="Arial"/>
          <w:szCs w:val="20"/>
        </w:rPr>
      </w:pPr>
      <w:r w:rsidRPr="00D5353F">
        <w:rPr>
          <w:rFonts w:cs="Arial"/>
          <w:szCs w:val="20"/>
        </w:rPr>
        <w:t>Baselines (all modifications)</w:t>
      </w:r>
    </w:p>
    <w:p w:rsidR="00E53E55" w:rsidRPr="00D5353F" w:rsidRDefault="00E53E55" w:rsidP="00E53E55">
      <w:pPr>
        <w:rPr>
          <w:rFonts w:cs="Arial"/>
          <w:szCs w:val="20"/>
        </w:rPr>
      </w:pPr>
      <w:r w:rsidRPr="00D5353F">
        <w:rPr>
          <w:rFonts w:cs="Arial"/>
          <w:szCs w:val="20"/>
        </w:rPr>
        <w:t xml:space="preserve">Roles involved here are: </w:t>
      </w:r>
    </w:p>
    <w:p w:rsidR="00E53E55" w:rsidRPr="00D5353F" w:rsidRDefault="00E53E55" w:rsidP="00066F62">
      <w:pPr>
        <w:numPr>
          <w:ilvl w:val="1"/>
          <w:numId w:val="92"/>
        </w:numPr>
        <w:rPr>
          <w:rFonts w:cs="Arial"/>
          <w:szCs w:val="20"/>
        </w:rPr>
      </w:pPr>
      <w:r w:rsidRPr="00D5353F">
        <w:rPr>
          <w:rFonts w:cs="Arial"/>
          <w:szCs w:val="20"/>
        </w:rPr>
        <w:t>CCB Members</w:t>
      </w:r>
    </w:p>
    <w:p w:rsidR="00E53E55" w:rsidRPr="00D5353F" w:rsidRDefault="00E53E55" w:rsidP="00066F62">
      <w:pPr>
        <w:numPr>
          <w:ilvl w:val="1"/>
          <w:numId w:val="92"/>
        </w:numPr>
        <w:rPr>
          <w:rFonts w:cs="Arial"/>
          <w:szCs w:val="20"/>
        </w:rPr>
      </w:pPr>
      <w:r w:rsidRPr="00D5353F">
        <w:rPr>
          <w:rFonts w:cs="Arial"/>
          <w:szCs w:val="20"/>
        </w:rPr>
        <w:t>Team Members</w:t>
      </w:r>
    </w:p>
    <w:p w:rsidR="00E53E55" w:rsidRPr="00D5353F" w:rsidRDefault="00E53E55" w:rsidP="00066F62">
      <w:pPr>
        <w:numPr>
          <w:ilvl w:val="1"/>
          <w:numId w:val="92"/>
        </w:numPr>
        <w:rPr>
          <w:rFonts w:cs="Arial"/>
          <w:szCs w:val="20"/>
        </w:rPr>
      </w:pPr>
      <w:r w:rsidRPr="00D5353F">
        <w:rPr>
          <w:rFonts w:cs="Arial"/>
          <w:szCs w:val="20"/>
        </w:rPr>
        <w:t>Integrators</w:t>
      </w:r>
    </w:p>
    <w:p w:rsidR="00E53E55" w:rsidRPr="00D5353F" w:rsidRDefault="00E53E55" w:rsidP="00066F62">
      <w:pPr>
        <w:numPr>
          <w:ilvl w:val="1"/>
          <w:numId w:val="92"/>
        </w:numPr>
        <w:rPr>
          <w:rFonts w:cs="Arial"/>
          <w:szCs w:val="20"/>
        </w:rPr>
      </w:pPr>
      <w:r w:rsidRPr="00D5353F">
        <w:rPr>
          <w:rFonts w:cs="Arial"/>
          <w:szCs w:val="20"/>
        </w:rPr>
        <w:t>Testers</w:t>
      </w:r>
    </w:p>
    <w:p w:rsidR="00E53E55" w:rsidRPr="00D5353F" w:rsidRDefault="00E53E55" w:rsidP="00780E1A">
      <w:pPr>
        <w:rPr>
          <w:rFonts w:cs="Arial"/>
          <w:szCs w:val="20"/>
        </w:rPr>
      </w:pPr>
    </w:p>
    <w:p w:rsidR="00780E1A" w:rsidRPr="00D5353F" w:rsidRDefault="00780E1A" w:rsidP="00780E1A">
      <w:pPr>
        <w:rPr>
          <w:rFonts w:cs="Arial"/>
          <w:szCs w:val="20"/>
        </w:rPr>
      </w:pPr>
      <w:r w:rsidRPr="00D5353F">
        <w:rPr>
          <w:rFonts w:cs="Arial"/>
          <w:szCs w:val="20"/>
        </w:rPr>
        <w:t xml:space="preserve">The </w:t>
      </w:r>
      <w:r w:rsidRPr="00D5353F">
        <w:rPr>
          <w:rFonts w:cs="Arial"/>
          <w:b/>
          <w:szCs w:val="20"/>
        </w:rPr>
        <w:t>Notification</w:t>
      </w:r>
      <w:r w:rsidRPr="00D5353F">
        <w:rPr>
          <w:rFonts w:cs="Arial"/>
          <w:szCs w:val="20"/>
        </w:rPr>
        <w:t xml:space="preserve"> options are disable for both MCAL and MCAL4.0 bins. </w:t>
      </w:r>
    </w:p>
    <w:p w:rsidR="00780E1A" w:rsidRPr="00D5353F" w:rsidRDefault="00780E1A" w:rsidP="00780E1A">
      <w:pPr>
        <w:rPr>
          <w:rFonts w:cs="Arial"/>
          <w:szCs w:val="20"/>
        </w:rPr>
      </w:pPr>
    </w:p>
    <w:p w:rsidR="00780E1A" w:rsidRPr="00D5353F" w:rsidRDefault="00780E1A" w:rsidP="00780E1A">
      <w:pPr>
        <w:rPr>
          <w:rFonts w:cs="Arial"/>
          <w:szCs w:val="20"/>
        </w:rPr>
      </w:pPr>
    </w:p>
    <w:p w:rsidR="00E53E55" w:rsidRPr="00D5353F" w:rsidRDefault="00E53E55" w:rsidP="00E53E55">
      <w:pPr>
        <w:rPr>
          <w:rFonts w:cs="Arial"/>
          <w:b/>
          <w:szCs w:val="20"/>
        </w:rPr>
      </w:pPr>
      <w:r w:rsidRPr="00D5353F">
        <w:rPr>
          <w:rFonts w:cs="Arial"/>
          <w:b/>
          <w:szCs w:val="20"/>
        </w:rPr>
        <w:t>9) Access Controls Tab:</w:t>
      </w:r>
    </w:p>
    <w:p w:rsidR="00E53E55" w:rsidRPr="00D5353F" w:rsidRDefault="00E53E55" w:rsidP="00E53E55">
      <w:pPr>
        <w:rPr>
          <w:rFonts w:cs="Arial"/>
          <w:b/>
          <w:szCs w:val="20"/>
        </w:rPr>
      </w:pPr>
    </w:p>
    <w:p w:rsidR="00E53E55" w:rsidRPr="00D5353F" w:rsidRDefault="00E53E55" w:rsidP="00BE5BF6">
      <w:pPr>
        <w:jc w:val="both"/>
        <w:rPr>
          <w:rFonts w:cs="Arial"/>
          <w:szCs w:val="20"/>
        </w:rPr>
      </w:pPr>
      <w:r w:rsidRPr="00D5353F">
        <w:rPr>
          <w:rFonts w:cs="Arial"/>
          <w:szCs w:val="20"/>
        </w:rPr>
        <w:t>In Access Control Tab are configured the Security Context values applicable for a Bin. This Tab can be managed only by CQ Admins.</w:t>
      </w:r>
    </w:p>
    <w:p w:rsidR="00E53E55" w:rsidRPr="00D5353F" w:rsidRDefault="00E53E55" w:rsidP="00BE5BF6">
      <w:pPr>
        <w:jc w:val="both"/>
        <w:rPr>
          <w:rFonts w:cs="Arial"/>
          <w:szCs w:val="20"/>
        </w:rPr>
      </w:pPr>
      <w:r w:rsidRPr="00D5353F">
        <w:rPr>
          <w:rFonts w:cs="Arial"/>
          <w:szCs w:val="20"/>
        </w:rPr>
        <w:t xml:space="preserve">The Security Context determines who is allowed to see a record (CR, Baseline). </w:t>
      </w:r>
    </w:p>
    <w:p w:rsidR="00E53E55" w:rsidRPr="00D5353F" w:rsidRDefault="00E53E55" w:rsidP="00066F62">
      <w:pPr>
        <w:numPr>
          <w:ilvl w:val="0"/>
          <w:numId w:val="114"/>
        </w:numPr>
        <w:jc w:val="both"/>
        <w:rPr>
          <w:rFonts w:cs="Arial"/>
          <w:szCs w:val="20"/>
        </w:rPr>
      </w:pPr>
      <w:r w:rsidRPr="00D5353F">
        <w:rPr>
          <w:rFonts w:cs="Arial"/>
          <w:i/>
          <w:szCs w:val="20"/>
        </w:rPr>
        <w:lastRenderedPageBreak/>
        <w:t>Allowed Security Contexts</w:t>
      </w:r>
      <w:r w:rsidRPr="00D5353F">
        <w:rPr>
          <w:rFonts w:cs="Arial"/>
          <w:szCs w:val="20"/>
        </w:rPr>
        <w:t>: List of Security Contexts which may be used to control visibility of records in a bin. The list of Security Context is displayed in a list for selection in  the Security Context field of a CR</w:t>
      </w:r>
    </w:p>
    <w:p w:rsidR="00E53E55" w:rsidRPr="00D5353F" w:rsidRDefault="00E53E55" w:rsidP="00066F62">
      <w:pPr>
        <w:numPr>
          <w:ilvl w:val="0"/>
          <w:numId w:val="114"/>
        </w:numPr>
        <w:jc w:val="both"/>
        <w:rPr>
          <w:rFonts w:cs="Arial"/>
          <w:szCs w:val="20"/>
        </w:rPr>
      </w:pPr>
      <w:r w:rsidRPr="00D5353F">
        <w:rPr>
          <w:i/>
        </w:rPr>
        <w:t>Default Security Context for CRs</w:t>
      </w:r>
      <w:r w:rsidRPr="00D5353F">
        <w:t>: The default security context for new CRs in MCAL bins is FSL-INTERNAL. The FSL-INTERNAL value means the CRs are visible for Freescale employees Freescale contractors only and is not visible to partners or customers.</w:t>
      </w:r>
    </w:p>
    <w:p w:rsidR="00E53E55" w:rsidRPr="00D5353F" w:rsidRDefault="00E53E55" w:rsidP="00066F62">
      <w:pPr>
        <w:numPr>
          <w:ilvl w:val="0"/>
          <w:numId w:val="114"/>
        </w:numPr>
        <w:rPr>
          <w:rFonts w:cs="Arial"/>
          <w:szCs w:val="20"/>
        </w:rPr>
      </w:pPr>
      <w:r w:rsidRPr="00D5353F">
        <w:rPr>
          <w:i/>
        </w:rPr>
        <w:t xml:space="preserve">Security Context for Baselines: </w:t>
      </w:r>
      <w:r w:rsidRPr="00D5353F">
        <w:t xml:space="preserve">The security context that will be used for all baselines in a bin. </w:t>
      </w:r>
    </w:p>
    <w:p w:rsidR="00E53E55" w:rsidRPr="00D5353F" w:rsidRDefault="00E53E55" w:rsidP="00E53E55">
      <w:pPr>
        <w:ind w:left="1004"/>
        <w:rPr>
          <w:rFonts w:cs="Arial"/>
          <w:szCs w:val="20"/>
        </w:rPr>
      </w:pPr>
    </w:p>
    <w:p w:rsidR="00E53E55" w:rsidRPr="00D5353F" w:rsidRDefault="00E53E55" w:rsidP="00E53E55">
      <w:pPr>
        <w:ind w:left="1440"/>
        <w:rPr>
          <w:rFonts w:cs="Arial"/>
          <w:szCs w:val="20"/>
        </w:rPr>
      </w:pPr>
    </w:p>
    <w:p w:rsidR="00E53E55" w:rsidRPr="00D5353F" w:rsidRDefault="00E53E55" w:rsidP="00E53E55">
      <w:pPr>
        <w:rPr>
          <w:rFonts w:cs="Arial"/>
          <w:b/>
          <w:szCs w:val="20"/>
        </w:rPr>
      </w:pPr>
      <w:r w:rsidRPr="00D5353F">
        <w:rPr>
          <w:rFonts w:cs="Arial"/>
          <w:b/>
          <w:szCs w:val="20"/>
        </w:rPr>
        <w:t>10)</w:t>
      </w:r>
      <w:r w:rsidRPr="00D5353F">
        <w:rPr>
          <w:rFonts w:cs="Arial"/>
          <w:szCs w:val="20"/>
        </w:rPr>
        <w:t xml:space="preserve"> </w:t>
      </w:r>
      <w:r w:rsidRPr="00D5353F">
        <w:rPr>
          <w:rFonts w:cs="Arial"/>
          <w:b/>
          <w:szCs w:val="20"/>
        </w:rPr>
        <w:t>Other tabs:</w:t>
      </w:r>
    </w:p>
    <w:p w:rsidR="00E53E55" w:rsidRPr="00D5353F" w:rsidRDefault="00E53E55" w:rsidP="00066F62">
      <w:pPr>
        <w:numPr>
          <w:ilvl w:val="0"/>
          <w:numId w:val="113"/>
        </w:numPr>
        <w:rPr>
          <w:rFonts w:cs="Arial"/>
          <w:szCs w:val="20"/>
        </w:rPr>
      </w:pPr>
      <w:r w:rsidRPr="00D5353F">
        <w:rPr>
          <w:rFonts w:cs="Arial"/>
          <w:i/>
          <w:szCs w:val="20"/>
        </w:rPr>
        <w:t>Attachments:</w:t>
      </w:r>
      <w:r w:rsidRPr="00D5353F">
        <w:rPr>
          <w:rFonts w:cs="Arial"/>
          <w:szCs w:val="20"/>
        </w:rPr>
        <w:t xml:space="preserve"> add file attachments to the Bin </w:t>
      </w:r>
    </w:p>
    <w:p w:rsidR="00E53E55" w:rsidRPr="00D5353F" w:rsidRDefault="00E53E55" w:rsidP="00066F62">
      <w:pPr>
        <w:numPr>
          <w:ilvl w:val="0"/>
          <w:numId w:val="113"/>
        </w:numPr>
        <w:rPr>
          <w:rFonts w:cs="Arial"/>
          <w:szCs w:val="20"/>
        </w:rPr>
      </w:pPr>
      <w:r w:rsidRPr="00D5353F">
        <w:rPr>
          <w:rFonts w:cs="Arial"/>
          <w:i/>
          <w:szCs w:val="20"/>
        </w:rPr>
        <w:t>History:</w:t>
      </w:r>
      <w:r w:rsidRPr="00D5353F">
        <w:rPr>
          <w:rFonts w:cs="Arial"/>
          <w:szCs w:val="20"/>
        </w:rPr>
        <w:t xml:space="preserve"> contains the history of operations on the Bin</w:t>
      </w:r>
    </w:p>
    <w:p w:rsidR="005A64F3" w:rsidRPr="00D5353F" w:rsidRDefault="005A64F3" w:rsidP="005A64F3">
      <w:pPr>
        <w:pStyle w:val="BodyText"/>
      </w:pPr>
    </w:p>
    <w:p w:rsidR="005A64F3" w:rsidRPr="00D5353F" w:rsidRDefault="005A64F3" w:rsidP="005A64F3">
      <w:pPr>
        <w:rPr>
          <w:szCs w:val="20"/>
        </w:rPr>
      </w:pPr>
    </w:p>
    <w:p w:rsidR="00D919EE" w:rsidRPr="00D5353F" w:rsidRDefault="00D919EE" w:rsidP="005A64F3">
      <w:pPr>
        <w:rPr>
          <w:szCs w:val="20"/>
        </w:rPr>
      </w:pPr>
    </w:p>
    <w:p w:rsidR="00D919EE" w:rsidRPr="00D5353F" w:rsidRDefault="00D919EE" w:rsidP="005A64F3">
      <w:pPr>
        <w:rPr>
          <w:szCs w:val="20"/>
        </w:rPr>
      </w:pPr>
    </w:p>
    <w:p w:rsidR="00780E1A" w:rsidRPr="00D5353F" w:rsidRDefault="00780E1A">
      <w:pPr>
        <w:rPr>
          <w:szCs w:val="20"/>
        </w:rPr>
      </w:pPr>
      <w:r w:rsidRPr="00D5353F">
        <w:rPr>
          <w:szCs w:val="20"/>
        </w:rPr>
        <w:br w:type="page"/>
      </w:r>
    </w:p>
    <w:p w:rsidR="00D919EE" w:rsidRPr="00D5353F" w:rsidRDefault="00D919EE" w:rsidP="005A64F3">
      <w:pPr>
        <w:rPr>
          <w:szCs w:val="20"/>
        </w:rPr>
      </w:pPr>
    </w:p>
    <w:p w:rsidR="00D919EE" w:rsidRPr="00D5353F" w:rsidRDefault="00D919EE" w:rsidP="005A64F3">
      <w:pPr>
        <w:rPr>
          <w:szCs w:val="20"/>
        </w:rPr>
      </w:pPr>
    </w:p>
    <w:p w:rsidR="005A64F3" w:rsidRPr="00D5353F" w:rsidRDefault="005A64F3" w:rsidP="005A64F3">
      <w:pPr>
        <w:pStyle w:val="Heading2"/>
        <w:keepNext w:val="0"/>
        <w:tabs>
          <w:tab w:val="clear" w:pos="576"/>
          <w:tab w:val="left" w:pos="851"/>
          <w:tab w:val="num" w:pos="1530"/>
        </w:tabs>
        <w:overflowPunct w:val="0"/>
        <w:autoSpaceDE w:val="0"/>
        <w:autoSpaceDN w:val="0"/>
        <w:adjustRightInd w:val="0"/>
        <w:spacing w:after="120"/>
        <w:ind w:left="1530" w:hanging="1080"/>
        <w:jc w:val="both"/>
        <w:textAlignment w:val="baseline"/>
        <w:rPr>
          <w:b w:val="0"/>
          <w:iCs w:val="0"/>
        </w:rPr>
      </w:pPr>
      <w:bookmarkStart w:id="231" w:name="_Toc251071499"/>
      <w:bookmarkStart w:id="232" w:name="_Toc357008908"/>
      <w:bookmarkStart w:id="233" w:name="_Toc318883211"/>
      <w:r w:rsidRPr="00D5353F">
        <w:rPr>
          <w:b w:val="0"/>
          <w:iCs w:val="0"/>
        </w:rPr>
        <w:t>Change Reques</w:t>
      </w:r>
      <w:bookmarkEnd w:id="231"/>
      <w:r w:rsidRPr="00D5353F">
        <w:rPr>
          <w:b w:val="0"/>
          <w:iCs w:val="0"/>
        </w:rPr>
        <w:t>ts</w:t>
      </w:r>
      <w:bookmarkEnd w:id="232"/>
      <w:r w:rsidRPr="00D5353F">
        <w:rPr>
          <w:b w:val="0"/>
          <w:iCs w:val="0"/>
        </w:rPr>
        <w:t xml:space="preserve"> </w:t>
      </w:r>
      <w:bookmarkEnd w:id="233"/>
    </w:p>
    <w:p w:rsidR="00BE5BF6" w:rsidRPr="00D5353F" w:rsidRDefault="00BE5BF6" w:rsidP="00BE5BF6">
      <w:pPr>
        <w:pStyle w:val="BodyText"/>
      </w:pPr>
    </w:p>
    <w:p w:rsidR="005A64F3" w:rsidRPr="00D5353F" w:rsidRDefault="005A64F3" w:rsidP="005A64F3">
      <w:pPr>
        <w:pStyle w:val="Heading3"/>
        <w:keepNext w:val="0"/>
        <w:tabs>
          <w:tab w:val="left" w:pos="567"/>
          <w:tab w:val="num" w:pos="1080"/>
          <w:tab w:val="right" w:pos="1361"/>
          <w:tab w:val="right" w:pos="6462"/>
        </w:tabs>
        <w:overflowPunct w:val="0"/>
        <w:autoSpaceDE w:val="0"/>
        <w:autoSpaceDN w:val="0"/>
        <w:adjustRightInd w:val="0"/>
        <w:spacing w:before="120" w:after="120"/>
        <w:ind w:left="1080"/>
        <w:jc w:val="both"/>
        <w:textAlignment w:val="baseline"/>
        <w:rPr>
          <w:sz w:val="24"/>
          <w:szCs w:val="24"/>
        </w:rPr>
      </w:pPr>
      <w:bookmarkStart w:id="234" w:name="_Toc318883212"/>
      <w:bookmarkStart w:id="235" w:name="_Toc357008909"/>
      <w:r w:rsidRPr="00D5353F">
        <w:rPr>
          <w:sz w:val="24"/>
          <w:szCs w:val="24"/>
        </w:rPr>
        <w:t>Change Request Lifecycle</w:t>
      </w:r>
      <w:bookmarkEnd w:id="234"/>
      <w:bookmarkEnd w:id="235"/>
      <w:r w:rsidRPr="00D5353F">
        <w:rPr>
          <w:sz w:val="24"/>
          <w:szCs w:val="24"/>
        </w:rPr>
        <w:t xml:space="preserve"> </w:t>
      </w:r>
    </w:p>
    <w:p w:rsidR="00E0171A" w:rsidRPr="00D5353F" w:rsidRDefault="00E0171A" w:rsidP="00E0171A">
      <w:pPr>
        <w:pStyle w:val="BodyText"/>
      </w:pPr>
    </w:p>
    <w:p w:rsidR="00E0171A" w:rsidRPr="00D5353F" w:rsidRDefault="00E0171A" w:rsidP="00E0171A">
      <w:pPr>
        <w:pStyle w:val="BodyText"/>
      </w:pPr>
      <w:r w:rsidRPr="00D5353F">
        <w:t>The CR Lifecycle with its corresponding fields are applicable for all CR types.</w:t>
      </w:r>
    </w:p>
    <w:p w:rsidR="00E0171A" w:rsidRPr="00D5353F" w:rsidRDefault="00E0171A" w:rsidP="00E0171A">
      <w:pPr>
        <w:pStyle w:val="BodyText"/>
      </w:pPr>
    </w:p>
    <w:p w:rsidR="00BE5BF6" w:rsidRPr="00D5353F" w:rsidRDefault="00BE5BF6" w:rsidP="00BE5BF6">
      <w:pPr>
        <w:pStyle w:val="BodyText"/>
      </w:pPr>
      <w:r w:rsidRPr="00D5353F">
        <w:rPr>
          <w:noProof/>
        </w:rPr>
        <w:drawing>
          <wp:inline distT="0" distB="0" distL="0" distR="0">
            <wp:extent cx="5615940" cy="3187181"/>
            <wp:effectExtent l="19050" t="0" r="3810" b="0"/>
            <wp:docPr id="60" name="Picture 19" descr="CR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 Workflow"/>
                    <pic:cNvPicPr>
                      <a:picLocks noChangeAspect="1" noChangeArrowheads="1"/>
                    </pic:cNvPicPr>
                  </pic:nvPicPr>
                  <pic:blipFill>
                    <a:blip r:embed="rId37" cstate="print"/>
                    <a:srcRect/>
                    <a:stretch>
                      <a:fillRect/>
                    </a:stretch>
                  </pic:blipFill>
                  <pic:spPr bwMode="auto">
                    <a:xfrm>
                      <a:off x="0" y="0"/>
                      <a:ext cx="5615940" cy="3187181"/>
                    </a:xfrm>
                    <a:prstGeom prst="rect">
                      <a:avLst/>
                    </a:prstGeom>
                    <a:noFill/>
                    <a:ln w="9525">
                      <a:noFill/>
                      <a:miter lim="800000"/>
                      <a:headEnd/>
                      <a:tailEnd/>
                    </a:ln>
                  </pic:spPr>
                </pic:pic>
              </a:graphicData>
            </a:graphic>
          </wp:inline>
        </w:drawing>
      </w:r>
    </w:p>
    <w:p w:rsidR="00BE5BF6" w:rsidRPr="00D5353F" w:rsidRDefault="00BE5BF6" w:rsidP="00BE5BF6">
      <w:pPr>
        <w:pStyle w:val="Caption"/>
        <w:jc w:val="center"/>
      </w:pPr>
      <w:bookmarkStart w:id="236" w:name="_Toc351485747"/>
      <w:r w:rsidRPr="00D5353F">
        <w:t xml:space="preserve">Figure </w:t>
      </w:r>
      <w:r w:rsidR="00417E7F">
        <w:fldChar w:fldCharType="begin"/>
      </w:r>
      <w:r w:rsidR="00417E7F">
        <w:instrText xml:space="preserve"> SEQ Figure \* ARABIC </w:instrText>
      </w:r>
      <w:r w:rsidR="00417E7F">
        <w:fldChar w:fldCharType="separate"/>
      </w:r>
      <w:r w:rsidR="005E1D9E">
        <w:rPr>
          <w:noProof/>
        </w:rPr>
        <w:t>18</w:t>
      </w:r>
      <w:r w:rsidR="00417E7F">
        <w:rPr>
          <w:noProof/>
        </w:rPr>
        <w:fldChar w:fldCharType="end"/>
      </w:r>
      <w:r w:rsidRPr="00D5353F">
        <w:t xml:space="preserve"> Change Request Lifecycle</w:t>
      </w:r>
      <w:bookmarkEnd w:id="236"/>
    </w:p>
    <w:p w:rsidR="005A64F3" w:rsidRPr="00D5353F" w:rsidRDefault="005A64F3" w:rsidP="005A64F3"/>
    <w:p w:rsidR="005A64F3" w:rsidRPr="00D5353F" w:rsidRDefault="005A64F3" w:rsidP="005A64F3"/>
    <w:p w:rsidR="00BE5BF6" w:rsidRPr="00D5353F" w:rsidRDefault="00BE5BF6" w:rsidP="005A64F3"/>
    <w:p w:rsidR="00BE5BF6" w:rsidRPr="00D5353F" w:rsidRDefault="00BE5BF6" w:rsidP="005A64F3"/>
    <w:p w:rsidR="00780E1A" w:rsidRPr="00D5353F" w:rsidRDefault="00780E1A" w:rsidP="005A64F3"/>
    <w:p w:rsidR="00780E1A" w:rsidRPr="00D5353F" w:rsidRDefault="00780E1A" w:rsidP="005A64F3"/>
    <w:p w:rsidR="00780E1A" w:rsidRPr="00D5353F" w:rsidRDefault="00780E1A" w:rsidP="005A64F3"/>
    <w:p w:rsidR="005A64F3" w:rsidRPr="00D5353F" w:rsidRDefault="005A64F3" w:rsidP="005A64F3"/>
    <w:p w:rsidR="005A64F3" w:rsidRPr="00D5353F" w:rsidRDefault="005A64F3" w:rsidP="005A64F3">
      <w:pPr>
        <w:pStyle w:val="Heading3"/>
        <w:keepNext w:val="0"/>
        <w:tabs>
          <w:tab w:val="left" w:pos="567"/>
          <w:tab w:val="num" w:pos="1080"/>
          <w:tab w:val="right" w:pos="1361"/>
          <w:tab w:val="right" w:pos="6462"/>
        </w:tabs>
        <w:overflowPunct w:val="0"/>
        <w:autoSpaceDE w:val="0"/>
        <w:autoSpaceDN w:val="0"/>
        <w:adjustRightInd w:val="0"/>
        <w:spacing w:before="120" w:after="120"/>
        <w:ind w:left="1080"/>
        <w:jc w:val="both"/>
        <w:textAlignment w:val="baseline"/>
      </w:pPr>
      <w:bookmarkStart w:id="237" w:name="_Toc318883215"/>
      <w:bookmarkStart w:id="238" w:name="_Toc357008910"/>
      <w:r w:rsidRPr="00D5353F">
        <w:lastRenderedPageBreak/>
        <w:t>Submitting a Change Request (NEW State)</w:t>
      </w:r>
      <w:bookmarkEnd w:id="237"/>
      <w:bookmarkEnd w:id="238"/>
    </w:p>
    <w:p w:rsidR="00BE5BF6" w:rsidRPr="00D5353F" w:rsidRDefault="00BE5BF6" w:rsidP="00BE5BF6">
      <w:pPr>
        <w:pStyle w:val="BodyText"/>
        <w:rPr>
          <w:szCs w:val="22"/>
        </w:rPr>
      </w:pPr>
      <w:r w:rsidRPr="00D5353F">
        <w:rPr>
          <w:szCs w:val="22"/>
        </w:rPr>
        <w:t>A Change Request can be submitted by anyone.</w:t>
      </w:r>
    </w:p>
    <w:p w:rsidR="005A64F3" w:rsidRPr="00D5353F" w:rsidRDefault="005A64F3" w:rsidP="005A64F3">
      <w:pPr>
        <w:pStyle w:val="Caption"/>
        <w:spacing w:before="0" w:after="0"/>
        <w:rPr>
          <w:rFonts w:ascii="Times New Roman" w:hAnsi="Times New Roman"/>
          <w:b w:val="0"/>
          <w:sz w:val="22"/>
          <w:szCs w:val="22"/>
        </w:rPr>
      </w:pPr>
      <w:r w:rsidRPr="00D5353F">
        <w:rPr>
          <w:rFonts w:ascii="Times New Roman" w:hAnsi="Times New Roman"/>
          <w:b w:val="0"/>
          <w:sz w:val="22"/>
          <w:szCs w:val="22"/>
        </w:rPr>
        <w:t>The table below contains fields to be filled-out when submitting a new change request—“New CR”</w:t>
      </w:r>
    </w:p>
    <w:p w:rsidR="005A64F3" w:rsidRPr="00D5353F" w:rsidRDefault="005A64F3" w:rsidP="005A64F3">
      <w:pPr>
        <w:pStyle w:val="Caption"/>
        <w:spacing w:before="0" w:after="0"/>
        <w:rPr>
          <w:rFonts w:ascii="Times New Roman" w:hAnsi="Times New Roman"/>
          <w:b w:val="0"/>
          <w:sz w:val="22"/>
          <w:szCs w:val="22"/>
        </w:rPr>
      </w:pPr>
      <w:r w:rsidRPr="00D5353F">
        <w:rPr>
          <w:rFonts w:ascii="Times New Roman" w:hAnsi="Times New Roman"/>
          <w:b w:val="0"/>
          <w:sz w:val="22"/>
          <w:szCs w:val="22"/>
        </w:rPr>
        <w:t>button. The fields are specific for the “New” State.</w:t>
      </w:r>
    </w:p>
    <w:p w:rsidR="005A64F3" w:rsidRPr="00D5353F" w:rsidRDefault="005A64F3" w:rsidP="005A64F3">
      <w:pPr>
        <w:pStyle w:val="Caption"/>
        <w:spacing w:before="0" w:after="0"/>
        <w:rPr>
          <w:rFonts w:ascii="Times New Roman" w:hAnsi="Times New Roman"/>
          <w:b w:val="0"/>
          <w:sz w:val="22"/>
          <w:szCs w:val="22"/>
          <w:u w:val="single"/>
        </w:rPr>
      </w:pPr>
      <w:r w:rsidRPr="00D5353F">
        <w:rPr>
          <w:rFonts w:ascii="Times New Roman" w:hAnsi="Times New Roman"/>
          <w:b w:val="0"/>
          <w:sz w:val="22"/>
          <w:szCs w:val="22"/>
          <w:u w:val="single"/>
        </w:rPr>
        <w:t xml:space="preserve">Note: </w:t>
      </w:r>
    </w:p>
    <w:p w:rsidR="005A64F3" w:rsidRPr="00D5353F" w:rsidRDefault="005A64F3" w:rsidP="00BE5BF6">
      <w:pPr>
        <w:pStyle w:val="Caption"/>
        <w:spacing w:before="0" w:after="0"/>
        <w:rPr>
          <w:rFonts w:ascii="Times New Roman" w:hAnsi="Times New Roman"/>
          <w:b w:val="0"/>
          <w:sz w:val="22"/>
          <w:szCs w:val="22"/>
        </w:rPr>
      </w:pPr>
      <w:r w:rsidRPr="00D5353F">
        <w:rPr>
          <w:rFonts w:ascii="Times New Roman" w:hAnsi="Times New Roman"/>
          <w:b w:val="0"/>
          <w:sz w:val="22"/>
          <w:szCs w:val="22"/>
        </w:rPr>
        <w:t>Mandatory fields are highlighted in RED/Italic</w:t>
      </w:r>
      <w:bookmarkStart w:id="239" w:name="_Toc224551284"/>
      <w:bookmarkStart w:id="240" w:name="_Toc251071256"/>
      <w:r w:rsidR="00BE5BF6" w:rsidRPr="00D5353F">
        <w:rPr>
          <w:rFonts w:ascii="Times New Roman" w:hAnsi="Times New Roman"/>
          <w:b w:val="0"/>
          <w:sz w:val="22"/>
          <w:szCs w:val="22"/>
        </w:rPr>
        <w:t xml:space="preserve"> in ClearQuest</w:t>
      </w:r>
    </w:p>
    <w:p w:rsidR="005A64F3" w:rsidRPr="00D5353F" w:rsidRDefault="00BE5BF6" w:rsidP="00BE5BF6">
      <w:pPr>
        <w:pStyle w:val="Caption"/>
        <w:jc w:val="center"/>
      </w:pPr>
      <w:bookmarkStart w:id="241" w:name="_Toc318883250"/>
      <w:bookmarkStart w:id="242" w:name="_Toc339877718"/>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15</w:t>
      </w:r>
      <w:r w:rsidR="00417E7F">
        <w:rPr>
          <w:noProof/>
        </w:rPr>
        <w:fldChar w:fldCharType="end"/>
      </w:r>
      <w:r w:rsidR="005A64F3" w:rsidRPr="00D5353F">
        <w:t xml:space="preserve"> “New” State ClearQuest Fields</w:t>
      </w:r>
      <w:bookmarkEnd w:id="239"/>
      <w:bookmarkEnd w:id="240"/>
      <w:bookmarkEnd w:id="241"/>
      <w:bookmarkEnd w:id="242"/>
    </w:p>
    <w:tbl>
      <w:tblPr>
        <w:tblW w:w="9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0"/>
        <w:gridCol w:w="5722"/>
        <w:gridCol w:w="1046"/>
        <w:gridCol w:w="1332"/>
      </w:tblGrid>
      <w:tr w:rsidR="005A64F3" w:rsidRPr="00D5353F" w:rsidTr="00E53E55">
        <w:trPr>
          <w:trHeight w:val="323"/>
        </w:trPr>
        <w:tc>
          <w:tcPr>
            <w:tcW w:w="1530" w:type="dxa"/>
            <w:shd w:val="clear" w:color="auto" w:fill="FABF8F"/>
          </w:tcPr>
          <w:p w:rsidR="005A64F3" w:rsidRPr="00D5353F" w:rsidRDefault="005A64F3" w:rsidP="00E53E55">
            <w:pPr>
              <w:pStyle w:val="TableTitle"/>
              <w:keepNext/>
              <w:rPr>
                <w:rFonts w:ascii="Times New Roman" w:hAnsi="Times New Roman"/>
                <w:sz w:val="22"/>
                <w:szCs w:val="22"/>
              </w:rPr>
            </w:pPr>
            <w:bookmarkStart w:id="243" w:name="_Toc224551285"/>
            <w:r w:rsidRPr="00D5353F">
              <w:rPr>
                <w:rFonts w:ascii="Times New Roman" w:hAnsi="Times New Roman"/>
                <w:sz w:val="22"/>
                <w:szCs w:val="22"/>
              </w:rPr>
              <w:t>Field</w:t>
            </w:r>
          </w:p>
        </w:tc>
        <w:tc>
          <w:tcPr>
            <w:tcW w:w="5722" w:type="dxa"/>
            <w:shd w:val="clear" w:color="auto" w:fill="FABF8F"/>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Description</w:t>
            </w:r>
          </w:p>
        </w:tc>
        <w:tc>
          <w:tcPr>
            <w:tcW w:w="1046" w:type="dxa"/>
            <w:shd w:val="clear" w:color="auto" w:fill="FABF8F"/>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Tab Name</w:t>
            </w:r>
          </w:p>
        </w:tc>
        <w:tc>
          <w:tcPr>
            <w:tcW w:w="1332" w:type="dxa"/>
            <w:shd w:val="clear" w:color="auto" w:fill="FABF8F"/>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Mandatory (Y/N/Read-only)</w:t>
            </w:r>
          </w:p>
        </w:tc>
      </w:tr>
      <w:tr w:rsidR="005A64F3" w:rsidRPr="00D5353F" w:rsidTr="00E53E55">
        <w:trPr>
          <w:trHeight w:val="323"/>
        </w:trPr>
        <w:tc>
          <w:tcPr>
            <w:tcW w:w="1530" w:type="dxa"/>
          </w:tcPr>
          <w:p w:rsidR="005A64F3" w:rsidRPr="00D5353F" w:rsidRDefault="005A64F3" w:rsidP="00E53E55">
            <w:pPr>
              <w:pStyle w:val="TableTitle"/>
              <w:keepNext/>
              <w:rPr>
                <w:rFonts w:ascii="Times New Roman" w:hAnsi="Times New Roman"/>
                <w:b w:val="0"/>
                <w:bCs/>
                <w:sz w:val="22"/>
                <w:szCs w:val="22"/>
              </w:rPr>
            </w:pPr>
            <w:r w:rsidRPr="00D5353F">
              <w:rPr>
                <w:rFonts w:ascii="Times New Roman" w:hAnsi="Times New Roman"/>
                <w:b w:val="0"/>
                <w:bCs/>
                <w:sz w:val="22"/>
                <w:szCs w:val="22"/>
              </w:rPr>
              <w:t>Business Unit</w:t>
            </w:r>
          </w:p>
        </w:tc>
        <w:tc>
          <w:tcPr>
            <w:tcW w:w="5722" w:type="dxa"/>
          </w:tcPr>
          <w:p w:rsidR="005A64F3" w:rsidRPr="00D5353F" w:rsidRDefault="005A64F3" w:rsidP="00E53E55">
            <w:pPr>
              <w:pStyle w:val="TableTitle"/>
              <w:keepNext/>
              <w:rPr>
                <w:rFonts w:ascii="Times New Roman" w:hAnsi="Times New Roman"/>
                <w:b w:val="0"/>
                <w:bCs/>
                <w:sz w:val="22"/>
                <w:szCs w:val="22"/>
              </w:rPr>
            </w:pPr>
            <w:r w:rsidRPr="00D5353F">
              <w:rPr>
                <w:rFonts w:ascii="Times New Roman" w:hAnsi="Times New Roman"/>
                <w:b w:val="0"/>
                <w:bCs/>
                <w:sz w:val="22"/>
                <w:szCs w:val="22"/>
              </w:rPr>
              <w:t>The Business Unit where the BIN, in which you want to submit the CR, is included.</w:t>
            </w:r>
          </w:p>
          <w:p w:rsidR="005A64F3" w:rsidRPr="00D5353F" w:rsidRDefault="005A64F3" w:rsidP="00E53E55">
            <w:pPr>
              <w:pStyle w:val="TableTitle"/>
              <w:keepNext/>
              <w:rPr>
                <w:rFonts w:ascii="Times New Roman" w:hAnsi="Times New Roman"/>
                <w:b w:val="0"/>
                <w:bCs/>
                <w:sz w:val="22"/>
                <w:szCs w:val="22"/>
              </w:rPr>
            </w:pPr>
            <w:r w:rsidRPr="00D5353F">
              <w:rPr>
                <w:rFonts w:ascii="Times New Roman" w:hAnsi="Times New Roman"/>
                <w:b w:val="0"/>
                <w:bCs/>
                <w:sz w:val="22"/>
                <w:szCs w:val="22"/>
              </w:rPr>
              <w:t xml:space="preserve">Select the Business Unit. Ex: </w:t>
            </w:r>
            <w:r w:rsidR="00623E88">
              <w:rPr>
                <w:rFonts w:ascii="Times New Roman" w:hAnsi="Times New Roman"/>
                <w:b w:val="0"/>
                <w:bCs/>
                <w:sz w:val="22"/>
                <w:szCs w:val="22"/>
              </w:rPr>
              <w:t xml:space="preserve">MSG </w:t>
            </w:r>
            <w:r w:rsidRPr="00D5353F">
              <w:rPr>
                <w:rFonts w:ascii="Times New Roman" w:hAnsi="Times New Roman"/>
                <w:b w:val="0"/>
                <w:bCs/>
                <w:sz w:val="22"/>
                <w:szCs w:val="22"/>
              </w:rPr>
              <w:t xml:space="preserve">BINs and Projects – for </w:t>
            </w:r>
            <w:r w:rsidR="00623E88">
              <w:rPr>
                <w:rFonts w:ascii="Times New Roman" w:hAnsi="Times New Roman"/>
                <w:b w:val="0"/>
                <w:bCs/>
                <w:sz w:val="22"/>
                <w:szCs w:val="22"/>
              </w:rPr>
              <w:t xml:space="preserve">MSG </w:t>
            </w:r>
            <w:r w:rsidRPr="00D5353F">
              <w:rPr>
                <w:rFonts w:ascii="Times New Roman" w:hAnsi="Times New Roman"/>
                <w:b w:val="0"/>
                <w:bCs/>
                <w:sz w:val="22"/>
                <w:szCs w:val="22"/>
              </w:rPr>
              <w:t>Projects</w:t>
            </w:r>
          </w:p>
        </w:tc>
        <w:tc>
          <w:tcPr>
            <w:tcW w:w="1046" w:type="dxa"/>
          </w:tcPr>
          <w:p w:rsidR="005A64F3" w:rsidRPr="00D5353F" w:rsidRDefault="005A64F3" w:rsidP="00E53E55">
            <w:pPr>
              <w:pStyle w:val="TableTitle"/>
              <w:keepNext/>
              <w:rPr>
                <w:rFonts w:ascii="Times New Roman" w:hAnsi="Times New Roman"/>
                <w:b w:val="0"/>
                <w:sz w:val="22"/>
                <w:szCs w:val="22"/>
              </w:rPr>
            </w:pPr>
            <w:r w:rsidRPr="00D5353F">
              <w:rPr>
                <w:rFonts w:ascii="Times New Roman" w:hAnsi="Times New Roman"/>
                <w:b w:val="0"/>
                <w:sz w:val="22"/>
                <w:szCs w:val="22"/>
              </w:rPr>
              <w:t>Main</w:t>
            </w:r>
          </w:p>
        </w:tc>
        <w:tc>
          <w:tcPr>
            <w:tcW w:w="1332" w:type="dxa"/>
          </w:tcPr>
          <w:p w:rsidR="005A64F3" w:rsidRPr="00D5353F" w:rsidRDefault="005A64F3" w:rsidP="00E53E55">
            <w:pPr>
              <w:pStyle w:val="TableTitle"/>
              <w:keepNext/>
              <w:rPr>
                <w:rFonts w:ascii="Times New Roman" w:hAnsi="Times New Roman"/>
                <w:b w:val="0"/>
                <w:sz w:val="22"/>
                <w:szCs w:val="22"/>
              </w:rPr>
            </w:pPr>
            <w:r w:rsidRPr="00D5353F">
              <w:rPr>
                <w:rFonts w:ascii="Times New Roman" w:hAnsi="Times New Roman"/>
                <w:b w:val="0"/>
                <w:sz w:val="22"/>
                <w:szCs w:val="22"/>
              </w:rPr>
              <w:t>Y</w:t>
            </w:r>
          </w:p>
        </w:tc>
      </w:tr>
      <w:tr w:rsidR="005A64F3" w:rsidRPr="00D5353F" w:rsidTr="00E53E55">
        <w:trPr>
          <w:trHeight w:val="323"/>
        </w:trPr>
        <w:tc>
          <w:tcPr>
            <w:tcW w:w="1530" w:type="dxa"/>
          </w:tcPr>
          <w:p w:rsidR="005A64F3" w:rsidRPr="00D5353F" w:rsidRDefault="005A64F3" w:rsidP="00E53E55">
            <w:pPr>
              <w:pStyle w:val="TableTitle"/>
              <w:keepNext/>
              <w:rPr>
                <w:rFonts w:ascii="Times New Roman" w:hAnsi="Times New Roman"/>
                <w:b w:val="0"/>
                <w:bCs/>
                <w:sz w:val="22"/>
                <w:szCs w:val="22"/>
              </w:rPr>
            </w:pPr>
            <w:r w:rsidRPr="00D5353F">
              <w:rPr>
                <w:rFonts w:ascii="Times New Roman" w:hAnsi="Times New Roman"/>
                <w:b w:val="0"/>
                <w:bCs/>
                <w:sz w:val="22"/>
                <w:szCs w:val="22"/>
              </w:rPr>
              <w:t>Project Area</w:t>
            </w:r>
          </w:p>
        </w:tc>
        <w:tc>
          <w:tcPr>
            <w:tcW w:w="5722" w:type="dxa"/>
          </w:tcPr>
          <w:p w:rsidR="005A64F3" w:rsidRPr="00D5353F" w:rsidRDefault="005A64F3" w:rsidP="00E53E55">
            <w:pPr>
              <w:pStyle w:val="TableTitle"/>
              <w:keepNext/>
              <w:rPr>
                <w:rFonts w:ascii="Times New Roman" w:hAnsi="Times New Roman"/>
                <w:b w:val="0"/>
                <w:bCs/>
                <w:sz w:val="22"/>
                <w:szCs w:val="22"/>
              </w:rPr>
            </w:pPr>
            <w:r w:rsidRPr="00D5353F">
              <w:rPr>
                <w:rFonts w:ascii="Times New Roman" w:hAnsi="Times New Roman"/>
                <w:b w:val="0"/>
                <w:bCs/>
                <w:sz w:val="22"/>
                <w:szCs w:val="22"/>
              </w:rPr>
              <w:t>The Project Area where the BIN, in which you want to submit the CR, is included.</w:t>
            </w:r>
          </w:p>
          <w:p w:rsidR="005A64F3" w:rsidRPr="00D5353F" w:rsidRDefault="005A64F3" w:rsidP="00C73CFD">
            <w:pPr>
              <w:pStyle w:val="TableTitle"/>
              <w:keepNext/>
              <w:rPr>
                <w:rFonts w:ascii="Times New Roman" w:hAnsi="Times New Roman"/>
                <w:b w:val="0"/>
                <w:bCs/>
                <w:sz w:val="22"/>
                <w:szCs w:val="22"/>
              </w:rPr>
            </w:pPr>
            <w:r w:rsidRPr="00D5353F">
              <w:rPr>
                <w:rFonts w:ascii="Times New Roman" w:hAnsi="Times New Roman"/>
                <w:b w:val="0"/>
                <w:bCs/>
                <w:sz w:val="22"/>
                <w:szCs w:val="22"/>
              </w:rPr>
              <w:t xml:space="preserve">Select the </w:t>
            </w:r>
            <w:r w:rsidR="00BE5BF6" w:rsidRPr="00D5353F">
              <w:rPr>
                <w:rFonts w:ascii="Times New Roman" w:hAnsi="Times New Roman"/>
                <w:b w:val="0"/>
                <w:bCs/>
                <w:sz w:val="22"/>
                <w:szCs w:val="22"/>
              </w:rPr>
              <w:t xml:space="preserve">Project Area: </w:t>
            </w:r>
            <w:r w:rsidR="00623E88">
              <w:rPr>
                <w:rFonts w:ascii="Times New Roman" w:hAnsi="Times New Roman"/>
                <w:b w:val="0"/>
                <w:bCs/>
                <w:sz w:val="22"/>
                <w:szCs w:val="22"/>
              </w:rPr>
              <w:t>MSG</w:t>
            </w:r>
            <w:r w:rsidRPr="00D5353F">
              <w:rPr>
                <w:rFonts w:ascii="Times New Roman" w:hAnsi="Times New Roman"/>
                <w:b w:val="0"/>
                <w:bCs/>
                <w:sz w:val="22"/>
                <w:szCs w:val="22"/>
              </w:rPr>
              <w:t>Automotive</w:t>
            </w:r>
          </w:p>
        </w:tc>
        <w:tc>
          <w:tcPr>
            <w:tcW w:w="1046" w:type="dxa"/>
          </w:tcPr>
          <w:p w:rsidR="005A64F3" w:rsidRPr="00D5353F" w:rsidRDefault="005A64F3" w:rsidP="00E53E55">
            <w:pPr>
              <w:pStyle w:val="TableTitle"/>
              <w:keepNext/>
              <w:rPr>
                <w:rFonts w:ascii="Times New Roman" w:hAnsi="Times New Roman"/>
                <w:b w:val="0"/>
                <w:sz w:val="22"/>
                <w:szCs w:val="22"/>
              </w:rPr>
            </w:pPr>
            <w:r w:rsidRPr="00D5353F">
              <w:rPr>
                <w:rFonts w:ascii="Times New Roman" w:hAnsi="Times New Roman"/>
                <w:b w:val="0"/>
                <w:sz w:val="22"/>
                <w:szCs w:val="22"/>
              </w:rPr>
              <w:t>Main</w:t>
            </w:r>
          </w:p>
        </w:tc>
        <w:tc>
          <w:tcPr>
            <w:tcW w:w="1332" w:type="dxa"/>
          </w:tcPr>
          <w:p w:rsidR="005A64F3" w:rsidRPr="00D5353F" w:rsidRDefault="005A64F3" w:rsidP="00E53E55">
            <w:pPr>
              <w:pStyle w:val="TableTitle"/>
              <w:keepNext/>
              <w:rPr>
                <w:rFonts w:ascii="Times New Roman" w:hAnsi="Times New Roman"/>
                <w:b w:val="0"/>
                <w:sz w:val="22"/>
                <w:szCs w:val="22"/>
              </w:rPr>
            </w:pPr>
            <w:r w:rsidRPr="00D5353F">
              <w:rPr>
                <w:rFonts w:ascii="Times New Roman" w:hAnsi="Times New Roman"/>
                <w:b w:val="0"/>
                <w:sz w:val="22"/>
                <w:szCs w:val="22"/>
              </w:rPr>
              <w:t>Y</w:t>
            </w:r>
          </w:p>
        </w:tc>
      </w:tr>
      <w:tr w:rsidR="005A64F3" w:rsidRPr="00D5353F" w:rsidTr="00E53E55">
        <w:trPr>
          <w:trHeight w:val="323"/>
        </w:trPr>
        <w:tc>
          <w:tcPr>
            <w:tcW w:w="1530" w:type="dxa"/>
          </w:tcPr>
          <w:p w:rsidR="005A64F3" w:rsidRPr="00D5353F" w:rsidRDefault="005A64F3" w:rsidP="00E53E55">
            <w:pPr>
              <w:pStyle w:val="TableTitle"/>
              <w:keepNext/>
              <w:rPr>
                <w:rFonts w:ascii="Times New Roman" w:hAnsi="Times New Roman"/>
                <w:b w:val="0"/>
                <w:bCs/>
                <w:sz w:val="22"/>
                <w:szCs w:val="22"/>
              </w:rPr>
            </w:pPr>
            <w:r w:rsidRPr="00D5353F">
              <w:rPr>
                <w:rFonts w:ascii="Times New Roman" w:hAnsi="Times New Roman"/>
                <w:b w:val="0"/>
                <w:bCs/>
                <w:sz w:val="22"/>
                <w:szCs w:val="22"/>
              </w:rPr>
              <w:t>Parent BIN</w:t>
            </w:r>
          </w:p>
        </w:tc>
        <w:tc>
          <w:tcPr>
            <w:tcW w:w="5722" w:type="dxa"/>
          </w:tcPr>
          <w:p w:rsidR="005A64F3" w:rsidRPr="00D5353F" w:rsidRDefault="005A64F3" w:rsidP="00E53E55">
            <w:pPr>
              <w:pStyle w:val="TableTitle"/>
              <w:keepNext/>
              <w:rPr>
                <w:rFonts w:ascii="Times New Roman" w:hAnsi="Times New Roman"/>
                <w:b w:val="0"/>
                <w:bCs/>
                <w:sz w:val="22"/>
                <w:szCs w:val="22"/>
              </w:rPr>
            </w:pPr>
            <w:r w:rsidRPr="00D5353F">
              <w:rPr>
                <w:rFonts w:ascii="Times New Roman" w:hAnsi="Times New Roman"/>
                <w:b w:val="0"/>
                <w:bCs/>
                <w:sz w:val="22"/>
                <w:szCs w:val="22"/>
              </w:rPr>
              <w:t xml:space="preserve">The BIN where the CR belongs to. </w:t>
            </w:r>
          </w:p>
          <w:p w:rsidR="005A64F3" w:rsidRPr="00D5353F" w:rsidRDefault="005A64F3" w:rsidP="00E53E55">
            <w:pPr>
              <w:pStyle w:val="TableTitle"/>
              <w:keepNext/>
              <w:rPr>
                <w:rFonts w:ascii="Times New Roman" w:hAnsi="Times New Roman"/>
                <w:b w:val="0"/>
                <w:bCs/>
                <w:sz w:val="22"/>
                <w:szCs w:val="22"/>
              </w:rPr>
            </w:pPr>
            <w:r w:rsidRPr="00D5353F">
              <w:rPr>
                <w:rFonts w:ascii="Times New Roman" w:hAnsi="Times New Roman"/>
                <w:b w:val="0"/>
                <w:bCs/>
                <w:sz w:val="22"/>
                <w:szCs w:val="22"/>
              </w:rPr>
              <w:t>Select Parent BIN.</w:t>
            </w:r>
          </w:p>
          <w:p w:rsidR="005A64F3" w:rsidRPr="00D5353F" w:rsidRDefault="005A64F3" w:rsidP="00623E88">
            <w:pPr>
              <w:pStyle w:val="TableTitle"/>
              <w:keepNext/>
              <w:rPr>
                <w:rFonts w:ascii="Times New Roman" w:hAnsi="Times New Roman"/>
                <w:b w:val="0"/>
                <w:bCs/>
                <w:sz w:val="22"/>
                <w:szCs w:val="22"/>
              </w:rPr>
            </w:pPr>
            <w:r w:rsidRPr="00D5353F">
              <w:rPr>
                <w:rFonts w:ascii="Times New Roman" w:hAnsi="Times New Roman"/>
                <w:b w:val="0"/>
                <w:bCs/>
                <w:sz w:val="22"/>
                <w:szCs w:val="22"/>
              </w:rPr>
              <w:t xml:space="preserve">Ex: MCAL, MCAL 4.0, </w:t>
            </w:r>
            <w:r w:rsidR="00623E88">
              <w:rPr>
                <w:rFonts w:ascii="Times New Roman" w:hAnsi="Times New Roman"/>
                <w:b w:val="0"/>
                <w:bCs/>
                <w:sz w:val="22"/>
                <w:szCs w:val="22"/>
              </w:rPr>
              <w:t>SW</w:t>
            </w:r>
            <w:r w:rsidRPr="00D5353F">
              <w:rPr>
                <w:rFonts w:ascii="Times New Roman" w:hAnsi="Times New Roman"/>
                <w:b w:val="0"/>
                <w:bCs/>
                <w:sz w:val="22"/>
                <w:szCs w:val="22"/>
              </w:rPr>
              <w:t>-GRAPHICS, CORE-SELF-TEST</w:t>
            </w:r>
          </w:p>
        </w:tc>
        <w:tc>
          <w:tcPr>
            <w:tcW w:w="1046" w:type="dxa"/>
          </w:tcPr>
          <w:p w:rsidR="005A64F3" w:rsidRPr="00D5353F" w:rsidRDefault="005A64F3" w:rsidP="00E53E55">
            <w:pPr>
              <w:pStyle w:val="TableTitle"/>
              <w:keepNext/>
              <w:rPr>
                <w:rFonts w:ascii="Times New Roman" w:hAnsi="Times New Roman"/>
                <w:b w:val="0"/>
                <w:sz w:val="22"/>
                <w:szCs w:val="22"/>
              </w:rPr>
            </w:pPr>
            <w:r w:rsidRPr="00D5353F">
              <w:rPr>
                <w:rFonts w:ascii="Times New Roman" w:hAnsi="Times New Roman"/>
                <w:b w:val="0"/>
                <w:sz w:val="22"/>
                <w:szCs w:val="22"/>
              </w:rPr>
              <w:t>Main</w:t>
            </w:r>
          </w:p>
        </w:tc>
        <w:tc>
          <w:tcPr>
            <w:tcW w:w="1332" w:type="dxa"/>
          </w:tcPr>
          <w:p w:rsidR="005A64F3" w:rsidRPr="00D5353F" w:rsidRDefault="005A64F3" w:rsidP="00E53E55">
            <w:pPr>
              <w:pStyle w:val="TableTitle"/>
              <w:keepNext/>
              <w:rPr>
                <w:rFonts w:ascii="Times New Roman" w:hAnsi="Times New Roman"/>
                <w:b w:val="0"/>
                <w:sz w:val="22"/>
                <w:szCs w:val="22"/>
              </w:rPr>
            </w:pPr>
            <w:r w:rsidRPr="00D5353F">
              <w:rPr>
                <w:rFonts w:ascii="Times New Roman" w:hAnsi="Times New Roman"/>
                <w:b w:val="0"/>
                <w:sz w:val="22"/>
                <w:szCs w:val="22"/>
              </w:rPr>
              <w:t>Y</w:t>
            </w:r>
          </w:p>
        </w:tc>
      </w:tr>
      <w:tr w:rsidR="005A64F3" w:rsidRPr="00D5353F" w:rsidTr="00E53E55">
        <w:trPr>
          <w:trHeight w:val="1214"/>
        </w:trPr>
        <w:tc>
          <w:tcPr>
            <w:tcW w:w="153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Headline</w:t>
            </w:r>
          </w:p>
        </w:tc>
        <w:tc>
          <w:tcPr>
            <w:tcW w:w="572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Summary information to describe the issue. Rules and recommendations to enter the headline are:</w:t>
            </w:r>
          </w:p>
          <w:p w:rsidR="005A64F3" w:rsidRPr="00D5353F" w:rsidRDefault="005A64F3" w:rsidP="00066F62">
            <w:pPr>
              <w:pStyle w:val="TableEntry"/>
              <w:numPr>
                <w:ilvl w:val="0"/>
                <w:numId w:val="76"/>
              </w:numPr>
              <w:rPr>
                <w:rFonts w:ascii="Times New Roman" w:hAnsi="Times New Roman"/>
                <w:sz w:val="22"/>
                <w:szCs w:val="22"/>
              </w:rPr>
            </w:pPr>
            <w:r w:rsidRPr="00D5353F">
              <w:rPr>
                <w:rFonts w:ascii="Times New Roman" w:hAnsi="Times New Roman"/>
                <w:sz w:val="22"/>
                <w:szCs w:val="22"/>
              </w:rPr>
              <w:t>Always write the headline in understandable way.</w:t>
            </w:r>
          </w:p>
          <w:p w:rsidR="005A64F3" w:rsidRPr="00D5353F" w:rsidRDefault="005A64F3" w:rsidP="00066F62">
            <w:pPr>
              <w:pStyle w:val="TableEntry"/>
              <w:numPr>
                <w:ilvl w:val="0"/>
                <w:numId w:val="76"/>
              </w:numPr>
              <w:rPr>
                <w:rFonts w:ascii="Times New Roman" w:hAnsi="Times New Roman"/>
                <w:sz w:val="22"/>
                <w:szCs w:val="22"/>
              </w:rPr>
            </w:pPr>
            <w:r w:rsidRPr="00D5353F">
              <w:rPr>
                <w:rFonts w:ascii="Times New Roman" w:hAnsi="Times New Roman"/>
                <w:sz w:val="22"/>
                <w:szCs w:val="22"/>
              </w:rPr>
              <w:t>Always use full phrases: No one-word headlines.</w:t>
            </w:r>
          </w:p>
          <w:p w:rsidR="005A64F3" w:rsidRPr="00D5353F" w:rsidRDefault="005A64F3" w:rsidP="00066F62">
            <w:pPr>
              <w:pStyle w:val="TableEntry"/>
              <w:numPr>
                <w:ilvl w:val="0"/>
                <w:numId w:val="76"/>
              </w:numPr>
              <w:rPr>
                <w:rFonts w:ascii="Times New Roman" w:hAnsi="Times New Roman"/>
                <w:sz w:val="22"/>
                <w:szCs w:val="22"/>
              </w:rPr>
            </w:pPr>
            <w:r w:rsidRPr="00D5353F">
              <w:rPr>
                <w:rFonts w:ascii="Times New Roman" w:hAnsi="Times New Roman"/>
                <w:sz w:val="22"/>
                <w:szCs w:val="22"/>
              </w:rPr>
              <w:t>Be specific: The headline should uniquely reflect the defect.</w:t>
            </w:r>
          </w:p>
          <w:p w:rsidR="005A64F3" w:rsidRPr="00D5353F" w:rsidRDefault="005A64F3" w:rsidP="00066F62">
            <w:pPr>
              <w:pStyle w:val="TableEntry"/>
              <w:numPr>
                <w:ilvl w:val="0"/>
                <w:numId w:val="76"/>
              </w:numPr>
              <w:rPr>
                <w:rFonts w:ascii="Times New Roman" w:hAnsi="Times New Roman"/>
                <w:sz w:val="22"/>
                <w:szCs w:val="22"/>
              </w:rPr>
            </w:pPr>
            <w:r w:rsidRPr="00D5353F">
              <w:rPr>
                <w:rFonts w:ascii="Times New Roman" w:hAnsi="Times New Roman"/>
                <w:sz w:val="22"/>
                <w:szCs w:val="22"/>
              </w:rPr>
              <w:t>Format should be for all headlines.</w:t>
            </w:r>
          </w:p>
        </w:tc>
        <w:tc>
          <w:tcPr>
            <w:tcW w:w="104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Main</w:t>
            </w:r>
          </w:p>
        </w:tc>
        <w:tc>
          <w:tcPr>
            <w:tcW w:w="133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530"/>
        </w:trPr>
        <w:tc>
          <w:tcPr>
            <w:tcW w:w="153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Description</w:t>
            </w:r>
          </w:p>
        </w:tc>
        <w:tc>
          <w:tcPr>
            <w:tcW w:w="572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Detailed Description of Change Request </w:t>
            </w:r>
          </w:p>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A clear description is required for every newly submitted Defect to describe its purpose.  </w:t>
            </w:r>
          </w:p>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The reason for requested the change is included</w:t>
            </w:r>
          </w:p>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The</w:t>
            </w:r>
            <w:r w:rsidRPr="00D5353F">
              <w:rPr>
                <w:rFonts w:ascii="Times New Roman" w:hAnsi="Times New Roman"/>
                <w:b/>
                <w:bCs/>
                <w:sz w:val="22"/>
                <w:szCs w:val="22"/>
              </w:rPr>
              <w:t xml:space="preserve"> </w:t>
            </w:r>
            <w:r w:rsidRPr="00D5353F">
              <w:rPr>
                <w:rFonts w:ascii="Times New Roman" w:hAnsi="Times New Roman"/>
                <w:bCs/>
                <w:sz w:val="22"/>
                <w:szCs w:val="22"/>
              </w:rPr>
              <w:t>s</w:t>
            </w:r>
            <w:r w:rsidRPr="00D5353F">
              <w:rPr>
                <w:rFonts w:ascii="Times New Roman" w:hAnsi="Times New Roman"/>
                <w:sz w:val="22"/>
                <w:szCs w:val="22"/>
              </w:rPr>
              <w:t>ubmitter is responsible to include all relevant details that may help the champion in charge of the analysis to understand the work to do.</w:t>
            </w:r>
          </w:p>
          <w:p w:rsidR="005A64F3" w:rsidRPr="00D5353F" w:rsidRDefault="005A64F3" w:rsidP="00E53E55">
            <w:pPr>
              <w:pStyle w:val="TableEntry"/>
              <w:rPr>
                <w:rFonts w:ascii="Times New Roman" w:hAnsi="Times New Roman"/>
                <w:sz w:val="22"/>
                <w:szCs w:val="22"/>
              </w:rPr>
            </w:pPr>
          </w:p>
          <w:p w:rsidR="005A64F3" w:rsidRPr="00D5353F" w:rsidRDefault="005A64F3" w:rsidP="00BE5BF6">
            <w:pPr>
              <w:pStyle w:val="TableEntry"/>
              <w:rPr>
                <w:rFonts w:ascii="Times New Roman" w:hAnsi="Times New Roman"/>
                <w:sz w:val="22"/>
                <w:szCs w:val="22"/>
              </w:rPr>
            </w:pPr>
            <w:r w:rsidRPr="00D5353F">
              <w:rPr>
                <w:rFonts w:ascii="Times New Roman" w:hAnsi="Times New Roman"/>
                <w:sz w:val="22"/>
                <w:szCs w:val="22"/>
              </w:rPr>
              <w:t>CR Description templates shall be used. See B</w:t>
            </w:r>
            <w:r w:rsidR="00BE5BF6" w:rsidRPr="00D5353F">
              <w:rPr>
                <w:rFonts w:ascii="Times New Roman" w:hAnsi="Times New Roman"/>
                <w:sz w:val="22"/>
                <w:szCs w:val="22"/>
              </w:rPr>
              <w:t>INs Chapter.</w:t>
            </w:r>
          </w:p>
        </w:tc>
        <w:tc>
          <w:tcPr>
            <w:tcW w:w="104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Main</w:t>
            </w:r>
          </w:p>
        </w:tc>
        <w:tc>
          <w:tcPr>
            <w:tcW w:w="133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r w:rsidR="0013434F" w:rsidRPr="00D5353F">
              <w:rPr>
                <w:rFonts w:ascii="Times New Roman" w:hAnsi="Times New Roman"/>
                <w:sz w:val="22"/>
                <w:szCs w:val="22"/>
              </w:rPr>
              <w:t xml:space="preserve"> </w:t>
            </w:r>
          </w:p>
        </w:tc>
      </w:tr>
      <w:tr w:rsidR="005A64F3" w:rsidRPr="00D5353F" w:rsidTr="00E53E55">
        <w:trPr>
          <w:trHeight w:val="530"/>
        </w:trPr>
        <w:tc>
          <w:tcPr>
            <w:tcW w:w="153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State</w:t>
            </w:r>
          </w:p>
        </w:tc>
        <w:tc>
          <w:tcPr>
            <w:tcW w:w="572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For the Workflow “New” current state, the State is </w:t>
            </w:r>
          </w:p>
          <w:p w:rsidR="005A64F3" w:rsidRPr="00D5353F" w:rsidRDefault="005A64F3" w:rsidP="00066F62">
            <w:pPr>
              <w:pStyle w:val="TableEntry"/>
              <w:numPr>
                <w:ilvl w:val="0"/>
                <w:numId w:val="80"/>
              </w:numPr>
              <w:rPr>
                <w:rFonts w:ascii="Times New Roman" w:hAnsi="Times New Roman"/>
                <w:sz w:val="22"/>
                <w:szCs w:val="22"/>
              </w:rPr>
            </w:pPr>
            <w:r w:rsidRPr="00D5353F">
              <w:rPr>
                <w:rFonts w:ascii="Times New Roman" w:hAnsi="Times New Roman"/>
                <w:sz w:val="22"/>
                <w:szCs w:val="22"/>
              </w:rPr>
              <w:t>New</w:t>
            </w:r>
          </w:p>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Note: This is a read only field. Will be filled-out automatically at CR submission. </w:t>
            </w:r>
          </w:p>
        </w:tc>
        <w:tc>
          <w:tcPr>
            <w:tcW w:w="104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Main</w:t>
            </w:r>
          </w:p>
        </w:tc>
        <w:tc>
          <w:tcPr>
            <w:tcW w:w="133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Read-Only</w:t>
            </w:r>
          </w:p>
        </w:tc>
      </w:tr>
      <w:tr w:rsidR="005A64F3" w:rsidRPr="00D5353F" w:rsidTr="00E53E55">
        <w:trPr>
          <w:trHeight w:val="530"/>
        </w:trPr>
        <w:tc>
          <w:tcPr>
            <w:tcW w:w="153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lastRenderedPageBreak/>
              <w:t>Status</w:t>
            </w:r>
          </w:p>
        </w:tc>
        <w:tc>
          <w:tcPr>
            <w:tcW w:w="572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For the Workflow “New” current state, the Status is </w:t>
            </w:r>
          </w:p>
          <w:p w:rsidR="005A64F3" w:rsidRPr="00D5353F" w:rsidRDefault="005A64F3" w:rsidP="00066F62">
            <w:pPr>
              <w:pStyle w:val="TableEntry"/>
              <w:numPr>
                <w:ilvl w:val="0"/>
                <w:numId w:val="80"/>
              </w:numPr>
              <w:rPr>
                <w:rFonts w:ascii="Times New Roman" w:hAnsi="Times New Roman"/>
                <w:sz w:val="22"/>
                <w:szCs w:val="22"/>
              </w:rPr>
            </w:pPr>
            <w:r w:rsidRPr="00D5353F">
              <w:rPr>
                <w:rFonts w:ascii="Times New Roman" w:hAnsi="Times New Roman"/>
                <w:sz w:val="22"/>
                <w:szCs w:val="22"/>
              </w:rPr>
              <w:t>New</w:t>
            </w:r>
          </w:p>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Note: This is a read only field. Will be filled-out automatically at CR submission. </w:t>
            </w:r>
          </w:p>
        </w:tc>
        <w:tc>
          <w:tcPr>
            <w:tcW w:w="104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Main</w:t>
            </w:r>
          </w:p>
        </w:tc>
        <w:tc>
          <w:tcPr>
            <w:tcW w:w="133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Read-Only</w:t>
            </w:r>
          </w:p>
        </w:tc>
      </w:tr>
      <w:tr w:rsidR="005A64F3" w:rsidRPr="00D5353F" w:rsidTr="00E53E55">
        <w:trPr>
          <w:trHeight w:val="1421"/>
        </w:trPr>
        <w:tc>
          <w:tcPr>
            <w:tcW w:w="153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Subtype</w:t>
            </w:r>
          </w:p>
        </w:tc>
        <w:tc>
          <w:tcPr>
            <w:tcW w:w="572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It is the field which selects the type: </w:t>
            </w:r>
          </w:p>
          <w:p w:rsidR="005A64F3" w:rsidRPr="00D5353F" w:rsidRDefault="005A64F3" w:rsidP="00066F62">
            <w:pPr>
              <w:pStyle w:val="TableEntry"/>
              <w:numPr>
                <w:ilvl w:val="0"/>
                <w:numId w:val="79"/>
              </w:numPr>
              <w:rPr>
                <w:rFonts w:ascii="Times New Roman" w:hAnsi="Times New Roman"/>
                <w:sz w:val="22"/>
                <w:szCs w:val="22"/>
              </w:rPr>
            </w:pPr>
            <w:r w:rsidRPr="00D5353F">
              <w:rPr>
                <w:rFonts w:ascii="Times New Roman" w:hAnsi="Times New Roman"/>
                <w:sz w:val="22"/>
                <w:szCs w:val="22"/>
              </w:rPr>
              <w:t>New Work - new feature, enhancement</w:t>
            </w:r>
          </w:p>
          <w:p w:rsidR="005A64F3" w:rsidRPr="00D5353F" w:rsidRDefault="005A64F3" w:rsidP="00066F62">
            <w:pPr>
              <w:pStyle w:val="TableEntry"/>
              <w:numPr>
                <w:ilvl w:val="0"/>
                <w:numId w:val="79"/>
              </w:numPr>
              <w:rPr>
                <w:rFonts w:ascii="Times New Roman" w:hAnsi="Times New Roman"/>
                <w:sz w:val="22"/>
                <w:szCs w:val="22"/>
              </w:rPr>
            </w:pPr>
            <w:r w:rsidRPr="00D5353F">
              <w:rPr>
                <w:rFonts w:ascii="Times New Roman" w:hAnsi="Times New Roman"/>
                <w:sz w:val="22"/>
                <w:szCs w:val="22"/>
              </w:rPr>
              <w:t xml:space="preserve">Integration </w:t>
            </w:r>
          </w:p>
          <w:p w:rsidR="005A64F3" w:rsidRPr="00D5353F" w:rsidRDefault="005A64F3" w:rsidP="00066F62">
            <w:pPr>
              <w:pStyle w:val="TableEntry"/>
              <w:numPr>
                <w:ilvl w:val="0"/>
                <w:numId w:val="79"/>
              </w:numPr>
              <w:rPr>
                <w:rFonts w:ascii="Times New Roman" w:hAnsi="Times New Roman"/>
                <w:sz w:val="22"/>
                <w:szCs w:val="22"/>
              </w:rPr>
            </w:pPr>
            <w:r w:rsidRPr="00D5353F">
              <w:rPr>
                <w:rFonts w:ascii="Times New Roman" w:hAnsi="Times New Roman"/>
                <w:sz w:val="22"/>
                <w:szCs w:val="22"/>
              </w:rPr>
              <w:t xml:space="preserve">Inquiry </w:t>
            </w:r>
          </w:p>
          <w:p w:rsidR="005A64F3" w:rsidRPr="00D5353F" w:rsidRDefault="005A64F3" w:rsidP="00066F62">
            <w:pPr>
              <w:pStyle w:val="TableEntry"/>
              <w:numPr>
                <w:ilvl w:val="0"/>
                <w:numId w:val="79"/>
              </w:numPr>
              <w:rPr>
                <w:rFonts w:ascii="Times New Roman" w:hAnsi="Times New Roman"/>
                <w:b/>
                <w:bCs/>
                <w:sz w:val="22"/>
                <w:szCs w:val="22"/>
              </w:rPr>
            </w:pPr>
            <w:r w:rsidRPr="00D5353F">
              <w:rPr>
                <w:rFonts w:ascii="Times New Roman" w:hAnsi="Times New Roman"/>
                <w:sz w:val="22"/>
                <w:szCs w:val="22"/>
              </w:rPr>
              <w:t>Defect</w:t>
            </w:r>
            <w:r w:rsidRPr="00D5353F">
              <w:rPr>
                <w:rFonts w:ascii="Times New Roman" w:hAnsi="Times New Roman"/>
                <w:b/>
                <w:bCs/>
                <w:sz w:val="22"/>
                <w:szCs w:val="22"/>
              </w:rPr>
              <w:t xml:space="preserve"> </w:t>
            </w:r>
          </w:p>
        </w:tc>
        <w:tc>
          <w:tcPr>
            <w:tcW w:w="104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Main</w:t>
            </w:r>
          </w:p>
        </w:tc>
        <w:tc>
          <w:tcPr>
            <w:tcW w:w="133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BE5BF6">
        <w:trPr>
          <w:trHeight w:val="1403"/>
        </w:trPr>
        <w:tc>
          <w:tcPr>
            <w:tcW w:w="153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Severity</w:t>
            </w:r>
          </w:p>
        </w:tc>
        <w:tc>
          <w:tcPr>
            <w:tcW w:w="5722" w:type="dxa"/>
          </w:tcPr>
          <w:p w:rsidR="005A64F3" w:rsidRPr="00D5353F" w:rsidRDefault="005A64F3" w:rsidP="00E53E55">
            <w:pPr>
              <w:pStyle w:val="TableEntry"/>
              <w:rPr>
                <w:rFonts w:ascii="Times New Roman" w:hAnsi="Times New Roman"/>
                <w:b/>
                <w:sz w:val="22"/>
                <w:szCs w:val="22"/>
              </w:rPr>
            </w:pPr>
            <w:r w:rsidRPr="00D5353F">
              <w:rPr>
                <w:rFonts w:ascii="Times New Roman" w:hAnsi="Times New Roman"/>
                <w:b/>
                <w:sz w:val="22"/>
                <w:szCs w:val="22"/>
              </w:rPr>
              <w:t>S1 – S5 (see table below)</w:t>
            </w:r>
          </w:p>
        </w:tc>
        <w:tc>
          <w:tcPr>
            <w:tcW w:w="104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Main</w:t>
            </w:r>
          </w:p>
        </w:tc>
        <w:tc>
          <w:tcPr>
            <w:tcW w:w="133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 only for Defects; N/A for New-Works</w:t>
            </w:r>
          </w:p>
        </w:tc>
      </w:tr>
      <w:tr w:rsidR="005A64F3" w:rsidRPr="00D5353F" w:rsidTr="00E53E55">
        <w:trPr>
          <w:trHeight w:val="170"/>
        </w:trPr>
        <w:tc>
          <w:tcPr>
            <w:tcW w:w="153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Priority</w:t>
            </w:r>
          </w:p>
        </w:tc>
        <w:tc>
          <w:tcPr>
            <w:tcW w:w="5722" w:type="dxa"/>
          </w:tcPr>
          <w:p w:rsidR="005A64F3" w:rsidRPr="00D5353F" w:rsidRDefault="005A64F3" w:rsidP="00E53E55">
            <w:pPr>
              <w:pStyle w:val="TableEntry"/>
              <w:rPr>
                <w:rFonts w:ascii="Times New Roman" w:hAnsi="Times New Roman"/>
                <w:b/>
                <w:sz w:val="22"/>
                <w:szCs w:val="22"/>
              </w:rPr>
            </w:pPr>
            <w:r w:rsidRPr="00D5353F">
              <w:rPr>
                <w:rFonts w:ascii="Times New Roman" w:hAnsi="Times New Roman"/>
                <w:b/>
                <w:sz w:val="22"/>
                <w:szCs w:val="22"/>
              </w:rPr>
              <w:t>P1-P4 (see table below)</w:t>
            </w:r>
          </w:p>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The default option is P3.</w:t>
            </w:r>
          </w:p>
        </w:tc>
        <w:tc>
          <w:tcPr>
            <w:tcW w:w="104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Main</w:t>
            </w:r>
          </w:p>
        </w:tc>
        <w:tc>
          <w:tcPr>
            <w:tcW w:w="133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170"/>
        </w:trPr>
        <w:tc>
          <w:tcPr>
            <w:tcW w:w="153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Security Context</w:t>
            </w:r>
          </w:p>
        </w:tc>
        <w:tc>
          <w:tcPr>
            <w:tcW w:w="572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This field will be automatically filled with the security context set in BIN settings</w:t>
            </w:r>
          </w:p>
        </w:tc>
        <w:tc>
          <w:tcPr>
            <w:tcW w:w="104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Main</w:t>
            </w:r>
          </w:p>
        </w:tc>
        <w:tc>
          <w:tcPr>
            <w:tcW w:w="133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170"/>
        </w:trPr>
        <w:tc>
          <w:tcPr>
            <w:tcW w:w="1530" w:type="dxa"/>
          </w:tcPr>
          <w:p w:rsidR="005A64F3" w:rsidRPr="00D5353F" w:rsidRDefault="007655BE" w:rsidP="00E53E55">
            <w:pPr>
              <w:pStyle w:val="TableEntry"/>
              <w:rPr>
                <w:rFonts w:ascii="Times New Roman" w:hAnsi="Times New Roman"/>
                <w:sz w:val="22"/>
                <w:szCs w:val="22"/>
              </w:rPr>
            </w:pPr>
            <w:r w:rsidRPr="00D5353F">
              <w:rPr>
                <w:rFonts w:ascii="Times New Roman" w:hAnsi="Times New Roman"/>
                <w:sz w:val="22"/>
                <w:szCs w:val="22"/>
              </w:rPr>
              <w:t>Requested/ Found By (role)</w:t>
            </w:r>
          </w:p>
        </w:tc>
        <w:tc>
          <w:tcPr>
            <w:tcW w:w="572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Organization who reports the defect Allowed values: </w:t>
            </w:r>
          </w:p>
          <w:p w:rsidR="005A64F3" w:rsidRPr="00D5353F" w:rsidRDefault="005A64F3" w:rsidP="00066F62">
            <w:pPr>
              <w:pStyle w:val="TableEntry"/>
              <w:numPr>
                <w:ilvl w:val="0"/>
                <w:numId w:val="86"/>
              </w:numPr>
              <w:rPr>
                <w:rFonts w:ascii="Times New Roman" w:hAnsi="Times New Roman"/>
                <w:sz w:val="22"/>
                <w:szCs w:val="22"/>
              </w:rPr>
            </w:pPr>
            <w:r w:rsidRPr="00D5353F">
              <w:rPr>
                <w:rFonts w:ascii="Times New Roman" w:hAnsi="Times New Roman"/>
                <w:sz w:val="22"/>
                <w:szCs w:val="22"/>
              </w:rPr>
              <w:t>Design/Dev (SW)</w:t>
            </w:r>
          </w:p>
          <w:p w:rsidR="005A64F3" w:rsidRPr="00D5353F" w:rsidRDefault="005A64F3" w:rsidP="00066F62">
            <w:pPr>
              <w:pStyle w:val="TableEntry"/>
              <w:numPr>
                <w:ilvl w:val="0"/>
                <w:numId w:val="86"/>
              </w:numPr>
              <w:rPr>
                <w:rFonts w:ascii="Times New Roman" w:hAnsi="Times New Roman"/>
                <w:sz w:val="22"/>
                <w:szCs w:val="22"/>
              </w:rPr>
            </w:pPr>
            <w:r w:rsidRPr="00D5353F">
              <w:rPr>
                <w:rFonts w:ascii="Times New Roman" w:hAnsi="Times New Roman"/>
                <w:sz w:val="22"/>
                <w:szCs w:val="22"/>
              </w:rPr>
              <w:t>Design/Dev (HW)</w:t>
            </w:r>
          </w:p>
          <w:p w:rsidR="005A64F3" w:rsidRPr="00D5353F" w:rsidRDefault="005A64F3" w:rsidP="00066F62">
            <w:pPr>
              <w:pStyle w:val="TableEntry"/>
              <w:numPr>
                <w:ilvl w:val="0"/>
                <w:numId w:val="86"/>
              </w:numPr>
              <w:rPr>
                <w:rFonts w:ascii="Times New Roman" w:hAnsi="Times New Roman"/>
                <w:sz w:val="22"/>
                <w:szCs w:val="22"/>
              </w:rPr>
            </w:pPr>
            <w:r w:rsidRPr="00D5353F">
              <w:rPr>
                <w:rFonts w:ascii="Times New Roman" w:hAnsi="Times New Roman"/>
                <w:sz w:val="22"/>
                <w:szCs w:val="22"/>
              </w:rPr>
              <w:t>Design/Dev (IC)</w:t>
            </w:r>
          </w:p>
          <w:p w:rsidR="005A64F3" w:rsidRPr="00D5353F" w:rsidRDefault="005A64F3" w:rsidP="00066F62">
            <w:pPr>
              <w:pStyle w:val="TableEntry"/>
              <w:numPr>
                <w:ilvl w:val="0"/>
                <w:numId w:val="86"/>
              </w:numPr>
              <w:rPr>
                <w:rFonts w:ascii="Times New Roman" w:hAnsi="Times New Roman"/>
                <w:sz w:val="22"/>
                <w:szCs w:val="22"/>
              </w:rPr>
            </w:pPr>
            <w:r w:rsidRPr="00D5353F">
              <w:rPr>
                <w:rFonts w:ascii="Times New Roman" w:hAnsi="Times New Roman"/>
                <w:sz w:val="22"/>
                <w:szCs w:val="22"/>
              </w:rPr>
              <w:t>Design/Dev (Platform)</w:t>
            </w:r>
          </w:p>
          <w:p w:rsidR="005A64F3" w:rsidRPr="00D5353F" w:rsidRDefault="005A64F3" w:rsidP="00066F62">
            <w:pPr>
              <w:pStyle w:val="TableEntry"/>
              <w:numPr>
                <w:ilvl w:val="0"/>
                <w:numId w:val="86"/>
              </w:numPr>
              <w:rPr>
                <w:rFonts w:ascii="Times New Roman" w:hAnsi="Times New Roman"/>
                <w:sz w:val="22"/>
                <w:szCs w:val="22"/>
              </w:rPr>
            </w:pPr>
            <w:r w:rsidRPr="00D5353F">
              <w:rPr>
                <w:rFonts w:ascii="Times New Roman" w:hAnsi="Times New Roman"/>
                <w:sz w:val="22"/>
                <w:szCs w:val="22"/>
              </w:rPr>
              <w:t>Test/Validation (SW)</w:t>
            </w:r>
          </w:p>
          <w:p w:rsidR="005A64F3" w:rsidRPr="00D5353F" w:rsidRDefault="005A64F3" w:rsidP="00066F62">
            <w:pPr>
              <w:pStyle w:val="TableEntry"/>
              <w:numPr>
                <w:ilvl w:val="0"/>
                <w:numId w:val="86"/>
              </w:numPr>
              <w:rPr>
                <w:rFonts w:ascii="Times New Roman" w:hAnsi="Times New Roman"/>
                <w:sz w:val="22"/>
                <w:szCs w:val="22"/>
              </w:rPr>
            </w:pPr>
            <w:r w:rsidRPr="00D5353F">
              <w:rPr>
                <w:rFonts w:ascii="Times New Roman" w:hAnsi="Times New Roman"/>
                <w:sz w:val="22"/>
                <w:szCs w:val="22"/>
              </w:rPr>
              <w:t>Test/Validation (HW)</w:t>
            </w:r>
          </w:p>
          <w:p w:rsidR="005A64F3" w:rsidRPr="00D5353F" w:rsidRDefault="005A64F3" w:rsidP="00066F62">
            <w:pPr>
              <w:pStyle w:val="TableEntry"/>
              <w:numPr>
                <w:ilvl w:val="0"/>
                <w:numId w:val="86"/>
              </w:numPr>
              <w:rPr>
                <w:rFonts w:ascii="Times New Roman" w:hAnsi="Times New Roman"/>
                <w:sz w:val="22"/>
                <w:szCs w:val="22"/>
              </w:rPr>
            </w:pPr>
            <w:r w:rsidRPr="00D5353F">
              <w:rPr>
                <w:rFonts w:ascii="Times New Roman" w:hAnsi="Times New Roman"/>
                <w:sz w:val="22"/>
                <w:szCs w:val="22"/>
              </w:rPr>
              <w:t>Test/Validation (IC)</w:t>
            </w:r>
          </w:p>
          <w:p w:rsidR="005A64F3" w:rsidRPr="00D5353F" w:rsidRDefault="005A64F3" w:rsidP="00066F62">
            <w:pPr>
              <w:pStyle w:val="TableEntry"/>
              <w:numPr>
                <w:ilvl w:val="0"/>
                <w:numId w:val="86"/>
              </w:numPr>
              <w:rPr>
                <w:rFonts w:ascii="Times New Roman" w:hAnsi="Times New Roman"/>
                <w:sz w:val="22"/>
                <w:szCs w:val="22"/>
              </w:rPr>
            </w:pPr>
            <w:r w:rsidRPr="00D5353F">
              <w:rPr>
                <w:rFonts w:ascii="Times New Roman" w:hAnsi="Times New Roman"/>
                <w:sz w:val="22"/>
                <w:szCs w:val="22"/>
              </w:rPr>
              <w:t>Test/Validation (Platform)</w:t>
            </w:r>
          </w:p>
          <w:p w:rsidR="005A64F3" w:rsidRPr="00D5353F" w:rsidRDefault="005A64F3" w:rsidP="00066F62">
            <w:pPr>
              <w:pStyle w:val="TableEntry"/>
              <w:numPr>
                <w:ilvl w:val="0"/>
                <w:numId w:val="81"/>
              </w:numPr>
              <w:rPr>
                <w:rFonts w:ascii="Times New Roman" w:hAnsi="Times New Roman"/>
                <w:sz w:val="22"/>
                <w:szCs w:val="22"/>
              </w:rPr>
            </w:pPr>
            <w:r w:rsidRPr="00D5353F">
              <w:rPr>
                <w:rFonts w:ascii="Times New Roman" w:hAnsi="Times New Roman"/>
                <w:sz w:val="22"/>
                <w:szCs w:val="22"/>
              </w:rPr>
              <w:t>SW/Platform Build &amp; Release</w:t>
            </w:r>
          </w:p>
          <w:p w:rsidR="007655BE" w:rsidRPr="00D5353F" w:rsidRDefault="007655BE" w:rsidP="007655BE">
            <w:pPr>
              <w:pStyle w:val="TableEntry"/>
              <w:numPr>
                <w:ilvl w:val="0"/>
                <w:numId w:val="81"/>
              </w:numPr>
              <w:rPr>
                <w:rFonts w:ascii="Times New Roman" w:hAnsi="Times New Roman"/>
                <w:sz w:val="22"/>
                <w:szCs w:val="22"/>
              </w:rPr>
            </w:pPr>
            <w:r w:rsidRPr="00D5353F">
              <w:rPr>
                <w:rFonts w:ascii="Times New Roman" w:hAnsi="Times New Roman"/>
                <w:sz w:val="22"/>
                <w:szCs w:val="22"/>
              </w:rPr>
              <w:t>Customer-External</w:t>
            </w:r>
          </w:p>
          <w:p w:rsidR="007655BE" w:rsidRPr="00D5353F" w:rsidRDefault="007655BE" w:rsidP="007655BE">
            <w:pPr>
              <w:pStyle w:val="TableEntry"/>
              <w:numPr>
                <w:ilvl w:val="0"/>
                <w:numId w:val="86"/>
              </w:numPr>
              <w:rPr>
                <w:rFonts w:ascii="Times New Roman" w:hAnsi="Times New Roman"/>
                <w:sz w:val="22"/>
                <w:szCs w:val="22"/>
              </w:rPr>
            </w:pPr>
            <w:r w:rsidRPr="00D5353F">
              <w:rPr>
                <w:rFonts w:ascii="Times New Roman" w:hAnsi="Times New Roman"/>
                <w:sz w:val="22"/>
                <w:szCs w:val="22"/>
              </w:rPr>
              <w:t>Customer-FSL Internal</w:t>
            </w:r>
          </w:p>
          <w:p w:rsidR="005A64F3" w:rsidRPr="00D5353F" w:rsidRDefault="005A64F3" w:rsidP="00066F62">
            <w:pPr>
              <w:pStyle w:val="TableEntry"/>
              <w:numPr>
                <w:ilvl w:val="0"/>
                <w:numId w:val="81"/>
              </w:numPr>
              <w:rPr>
                <w:rFonts w:ascii="Times New Roman" w:hAnsi="Times New Roman"/>
                <w:sz w:val="22"/>
                <w:szCs w:val="22"/>
              </w:rPr>
            </w:pPr>
            <w:r w:rsidRPr="00D5353F">
              <w:rPr>
                <w:rFonts w:ascii="Times New Roman" w:hAnsi="Times New Roman"/>
                <w:sz w:val="22"/>
                <w:szCs w:val="22"/>
              </w:rPr>
              <w:t>Customer/Customer Support</w:t>
            </w:r>
          </w:p>
          <w:p w:rsidR="005A64F3" w:rsidRPr="00D5353F" w:rsidRDefault="005A64F3" w:rsidP="00066F62">
            <w:pPr>
              <w:pStyle w:val="TableEntry"/>
              <w:numPr>
                <w:ilvl w:val="0"/>
                <w:numId w:val="81"/>
              </w:numPr>
              <w:rPr>
                <w:rFonts w:ascii="Times New Roman" w:hAnsi="Times New Roman"/>
                <w:sz w:val="22"/>
                <w:szCs w:val="22"/>
              </w:rPr>
            </w:pPr>
            <w:r w:rsidRPr="00D5353F">
              <w:rPr>
                <w:rFonts w:ascii="Times New Roman" w:hAnsi="Times New Roman"/>
                <w:sz w:val="22"/>
                <w:szCs w:val="22"/>
              </w:rPr>
              <w:t>Field/Apps Engineering</w:t>
            </w:r>
          </w:p>
          <w:p w:rsidR="005A64F3" w:rsidRPr="00D5353F" w:rsidRDefault="005A64F3" w:rsidP="00066F62">
            <w:pPr>
              <w:pStyle w:val="TableEntry"/>
              <w:numPr>
                <w:ilvl w:val="0"/>
                <w:numId w:val="81"/>
              </w:numPr>
              <w:rPr>
                <w:rFonts w:ascii="Times New Roman" w:hAnsi="Times New Roman"/>
                <w:sz w:val="22"/>
                <w:szCs w:val="22"/>
              </w:rPr>
            </w:pPr>
            <w:r w:rsidRPr="00D5353F">
              <w:rPr>
                <w:rFonts w:ascii="Times New Roman" w:hAnsi="Times New Roman"/>
                <w:sz w:val="22"/>
                <w:szCs w:val="22"/>
              </w:rPr>
              <w:t>QA/CM/Process Support</w:t>
            </w:r>
          </w:p>
          <w:p w:rsidR="005A64F3" w:rsidRPr="00D5353F" w:rsidRDefault="005A64F3" w:rsidP="00066F62">
            <w:pPr>
              <w:pStyle w:val="TableEntry"/>
              <w:numPr>
                <w:ilvl w:val="0"/>
                <w:numId w:val="81"/>
              </w:numPr>
              <w:rPr>
                <w:rFonts w:ascii="Times New Roman" w:hAnsi="Times New Roman"/>
                <w:sz w:val="22"/>
                <w:szCs w:val="22"/>
              </w:rPr>
            </w:pPr>
            <w:r w:rsidRPr="00D5353F">
              <w:rPr>
                <w:rFonts w:ascii="Times New Roman" w:hAnsi="Times New Roman"/>
                <w:sz w:val="22"/>
                <w:szCs w:val="22"/>
              </w:rPr>
              <w:t>System/Architecture</w:t>
            </w:r>
          </w:p>
          <w:p w:rsidR="005A64F3" w:rsidRPr="00D5353F" w:rsidRDefault="005A64F3" w:rsidP="00066F62">
            <w:pPr>
              <w:pStyle w:val="TableEntry"/>
              <w:numPr>
                <w:ilvl w:val="0"/>
                <w:numId w:val="81"/>
              </w:numPr>
              <w:rPr>
                <w:rFonts w:ascii="Times New Roman" w:hAnsi="Times New Roman"/>
                <w:sz w:val="22"/>
                <w:szCs w:val="22"/>
              </w:rPr>
            </w:pPr>
            <w:r w:rsidRPr="00D5353F">
              <w:rPr>
                <w:rFonts w:ascii="Times New Roman" w:hAnsi="Times New Roman"/>
                <w:sz w:val="22"/>
                <w:szCs w:val="22"/>
              </w:rPr>
              <w:t>Product Def Team</w:t>
            </w:r>
          </w:p>
          <w:p w:rsidR="005A64F3" w:rsidRPr="00D5353F" w:rsidRDefault="005A64F3" w:rsidP="00066F62">
            <w:pPr>
              <w:pStyle w:val="TableEntry"/>
              <w:numPr>
                <w:ilvl w:val="0"/>
                <w:numId w:val="81"/>
              </w:numPr>
              <w:rPr>
                <w:rFonts w:ascii="Times New Roman" w:hAnsi="Times New Roman"/>
                <w:sz w:val="22"/>
                <w:szCs w:val="22"/>
              </w:rPr>
            </w:pPr>
            <w:r w:rsidRPr="00D5353F">
              <w:rPr>
                <w:rFonts w:ascii="Times New Roman" w:hAnsi="Times New Roman"/>
                <w:sz w:val="22"/>
                <w:szCs w:val="22"/>
              </w:rPr>
              <w:t>Program Management</w:t>
            </w:r>
          </w:p>
          <w:p w:rsidR="005A64F3" w:rsidRPr="00D5353F" w:rsidRDefault="005A64F3" w:rsidP="00066F62">
            <w:pPr>
              <w:pStyle w:val="TableEntry"/>
              <w:numPr>
                <w:ilvl w:val="0"/>
                <w:numId w:val="81"/>
              </w:numPr>
              <w:rPr>
                <w:rFonts w:ascii="Times New Roman" w:hAnsi="Times New Roman"/>
                <w:sz w:val="22"/>
                <w:szCs w:val="22"/>
              </w:rPr>
            </w:pPr>
            <w:r w:rsidRPr="00D5353F">
              <w:rPr>
                <w:rFonts w:ascii="Times New Roman" w:hAnsi="Times New Roman"/>
                <w:sz w:val="22"/>
                <w:szCs w:val="22"/>
              </w:rPr>
              <w:t>Third-Party / Partner</w:t>
            </w:r>
          </w:p>
          <w:p w:rsidR="005A64F3" w:rsidRPr="00D5353F" w:rsidRDefault="005A64F3" w:rsidP="00066F62">
            <w:pPr>
              <w:pStyle w:val="TableEntry"/>
              <w:numPr>
                <w:ilvl w:val="0"/>
                <w:numId w:val="81"/>
              </w:numPr>
              <w:rPr>
                <w:rFonts w:ascii="Times New Roman" w:hAnsi="Times New Roman"/>
                <w:sz w:val="22"/>
                <w:szCs w:val="22"/>
              </w:rPr>
            </w:pPr>
            <w:r w:rsidRPr="00D5353F">
              <w:rPr>
                <w:rFonts w:ascii="Times New Roman" w:hAnsi="Times New Roman"/>
                <w:sz w:val="22"/>
                <w:szCs w:val="22"/>
              </w:rPr>
              <w:t>Other</w:t>
            </w:r>
          </w:p>
        </w:tc>
        <w:tc>
          <w:tcPr>
            <w:tcW w:w="104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Details</w:t>
            </w:r>
          </w:p>
        </w:tc>
        <w:tc>
          <w:tcPr>
            <w:tcW w:w="133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863"/>
        </w:trPr>
        <w:tc>
          <w:tcPr>
            <w:tcW w:w="153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Parts Affected</w:t>
            </w:r>
          </w:p>
        </w:tc>
        <w:tc>
          <w:tcPr>
            <w:tcW w:w="572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Name of the module within the product The list of modules are entered into BIN settings by a CCB member.</w:t>
            </w:r>
          </w:p>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Examples: WDOG, ADC</w:t>
            </w:r>
          </w:p>
          <w:p w:rsidR="005A64F3" w:rsidRPr="00D5353F" w:rsidRDefault="005A64F3" w:rsidP="00E53E55">
            <w:pPr>
              <w:pStyle w:val="TableEntry"/>
              <w:rPr>
                <w:rFonts w:ascii="Times New Roman" w:hAnsi="Times New Roman"/>
                <w:sz w:val="22"/>
                <w:szCs w:val="22"/>
              </w:rPr>
            </w:pPr>
          </w:p>
        </w:tc>
        <w:tc>
          <w:tcPr>
            <w:tcW w:w="104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Details</w:t>
            </w:r>
          </w:p>
        </w:tc>
        <w:tc>
          <w:tcPr>
            <w:tcW w:w="133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170"/>
        </w:trPr>
        <w:tc>
          <w:tcPr>
            <w:tcW w:w="153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Configs </w:t>
            </w:r>
            <w:r w:rsidRPr="00D5353F">
              <w:rPr>
                <w:rFonts w:ascii="Times New Roman" w:hAnsi="Times New Roman"/>
                <w:sz w:val="22"/>
                <w:szCs w:val="22"/>
              </w:rPr>
              <w:lastRenderedPageBreak/>
              <w:t>Affected</w:t>
            </w:r>
          </w:p>
        </w:tc>
        <w:tc>
          <w:tcPr>
            <w:tcW w:w="572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lastRenderedPageBreak/>
              <w:t xml:space="preserve">Name of Specific Product this Problem is reported against. </w:t>
            </w:r>
            <w:r w:rsidRPr="00D5353F">
              <w:rPr>
                <w:rFonts w:ascii="Times New Roman" w:hAnsi="Times New Roman"/>
                <w:sz w:val="22"/>
                <w:szCs w:val="22"/>
              </w:rPr>
              <w:lastRenderedPageBreak/>
              <w:t>Use official product name or ALL/GENERAL. The list of products are entered into BIN settings by a CCB member.</w:t>
            </w:r>
          </w:p>
          <w:p w:rsidR="005A64F3" w:rsidRPr="00D5353F" w:rsidRDefault="005A64F3" w:rsidP="00E53E55">
            <w:pPr>
              <w:pStyle w:val="TableEntry"/>
              <w:rPr>
                <w:rFonts w:ascii="Times New Roman" w:hAnsi="Times New Roman"/>
                <w:sz w:val="22"/>
                <w:szCs w:val="22"/>
              </w:rPr>
            </w:pPr>
          </w:p>
        </w:tc>
        <w:tc>
          <w:tcPr>
            <w:tcW w:w="104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lastRenderedPageBreak/>
              <w:t>Details</w:t>
            </w:r>
          </w:p>
        </w:tc>
        <w:tc>
          <w:tcPr>
            <w:tcW w:w="133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170"/>
        </w:trPr>
        <w:tc>
          <w:tcPr>
            <w:tcW w:w="153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lastRenderedPageBreak/>
              <w:t>External  Issue ID</w:t>
            </w:r>
          </w:p>
        </w:tc>
        <w:tc>
          <w:tcPr>
            <w:tcW w:w="572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ID of the External Problem Source (Siebel)</w:t>
            </w:r>
          </w:p>
          <w:p w:rsidR="005A64F3" w:rsidRPr="00D5353F" w:rsidRDefault="005A64F3" w:rsidP="00E53E55">
            <w:pPr>
              <w:pStyle w:val="TableEntry"/>
              <w:rPr>
                <w:rFonts w:ascii="Times New Roman" w:hAnsi="Times New Roman"/>
                <w:sz w:val="22"/>
                <w:szCs w:val="22"/>
              </w:rPr>
            </w:pPr>
          </w:p>
          <w:p w:rsidR="005A64F3" w:rsidRPr="00D5353F" w:rsidRDefault="005A64F3" w:rsidP="00E53E55">
            <w:pPr>
              <w:pStyle w:val="TableEntry"/>
              <w:rPr>
                <w:rFonts w:ascii="Times New Roman" w:hAnsi="Times New Roman"/>
                <w:sz w:val="22"/>
                <w:szCs w:val="22"/>
              </w:rPr>
            </w:pPr>
          </w:p>
          <w:p w:rsidR="005A64F3" w:rsidRPr="00D5353F" w:rsidRDefault="005A64F3" w:rsidP="00E53E55">
            <w:pPr>
              <w:pStyle w:val="TableEntry"/>
              <w:rPr>
                <w:rFonts w:ascii="Times New Roman" w:hAnsi="Times New Roman"/>
                <w:sz w:val="22"/>
                <w:szCs w:val="22"/>
              </w:rPr>
            </w:pPr>
          </w:p>
        </w:tc>
        <w:tc>
          <w:tcPr>
            <w:tcW w:w="104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Details</w:t>
            </w:r>
          </w:p>
        </w:tc>
        <w:tc>
          <w:tcPr>
            <w:tcW w:w="133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r w:rsidR="005A64F3" w:rsidRPr="00D5353F" w:rsidTr="00E53E55">
        <w:trPr>
          <w:trHeight w:val="170"/>
        </w:trPr>
        <w:tc>
          <w:tcPr>
            <w:tcW w:w="153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Origin Baseline</w:t>
            </w:r>
          </w:p>
        </w:tc>
        <w:tc>
          <w:tcPr>
            <w:tcW w:w="5722" w:type="dxa"/>
          </w:tcPr>
          <w:p w:rsidR="00E0171A" w:rsidRPr="00D5353F" w:rsidRDefault="00E0171A" w:rsidP="00BE5BF6">
            <w:pPr>
              <w:pStyle w:val="TableEntry"/>
              <w:rPr>
                <w:rFonts w:ascii="Times New Roman" w:hAnsi="Times New Roman"/>
                <w:sz w:val="22"/>
                <w:szCs w:val="22"/>
              </w:rPr>
            </w:pPr>
            <w:r w:rsidRPr="00D5353F">
              <w:rPr>
                <w:rFonts w:ascii="Times New Roman" w:hAnsi="Times New Roman"/>
                <w:b/>
                <w:bCs/>
                <w:sz w:val="22"/>
                <w:szCs w:val="22"/>
              </w:rPr>
              <w:t xml:space="preserve">During CR Analysis state, the Analysis Champ shall update the  “Origin Baseline” field of the Defect CR to reflect the baseline where the defect was </w:t>
            </w:r>
            <w:r w:rsidRPr="00D5353F">
              <w:rPr>
                <w:rFonts w:ascii="Times New Roman" w:hAnsi="Times New Roman"/>
                <w:b/>
                <w:bCs/>
                <w:sz w:val="22"/>
                <w:szCs w:val="22"/>
                <w:u w:val="single"/>
              </w:rPr>
              <w:t>introduced</w:t>
            </w:r>
            <w:r w:rsidRPr="00D5353F">
              <w:rPr>
                <w:rFonts w:ascii="Times New Roman" w:hAnsi="Times New Roman"/>
                <w:b/>
                <w:bCs/>
                <w:sz w:val="22"/>
                <w:szCs w:val="22"/>
              </w:rPr>
              <w:t xml:space="preserve"> into the codebase for the first time.</w:t>
            </w:r>
            <w:r w:rsidRPr="00D5353F">
              <w:rPr>
                <w:rFonts w:ascii="Times New Roman" w:hAnsi="Times New Roman"/>
                <w:sz w:val="22"/>
                <w:szCs w:val="22"/>
              </w:rPr>
              <w:t xml:space="preserve"> </w:t>
            </w:r>
          </w:p>
          <w:p w:rsidR="00BE5BF6" w:rsidRPr="00D5353F" w:rsidRDefault="00BE5BF6" w:rsidP="00BE5BF6">
            <w:pPr>
              <w:pStyle w:val="TableEntry"/>
              <w:rPr>
                <w:rFonts w:ascii="Times New Roman" w:hAnsi="Times New Roman"/>
                <w:sz w:val="22"/>
                <w:szCs w:val="22"/>
              </w:rPr>
            </w:pPr>
          </w:p>
          <w:p w:rsidR="00BE5BF6" w:rsidRPr="00D5353F" w:rsidRDefault="00BE5BF6" w:rsidP="00BE5BF6">
            <w:pPr>
              <w:pStyle w:val="TableEntry"/>
              <w:rPr>
                <w:rFonts w:ascii="Times New Roman" w:hAnsi="Times New Roman"/>
                <w:sz w:val="22"/>
                <w:szCs w:val="22"/>
              </w:rPr>
            </w:pPr>
            <w:r w:rsidRPr="00D5353F">
              <w:rPr>
                <w:rFonts w:ascii="Times New Roman" w:hAnsi="Times New Roman"/>
                <w:sz w:val="22"/>
                <w:szCs w:val="22"/>
              </w:rPr>
              <w:t>Example:</w:t>
            </w:r>
          </w:p>
          <w:p w:rsidR="00BE5BF6" w:rsidRPr="00D5353F" w:rsidRDefault="00BE5BF6" w:rsidP="00BE5BF6">
            <w:pPr>
              <w:pStyle w:val="TableEntry"/>
              <w:rPr>
                <w:rFonts w:ascii="Times New Roman" w:hAnsi="Times New Roman"/>
                <w:sz w:val="22"/>
                <w:szCs w:val="22"/>
              </w:rPr>
            </w:pPr>
            <w:r w:rsidRPr="00D5353F">
              <w:rPr>
                <w:rFonts w:ascii="Times New Roman" w:hAnsi="Times New Roman"/>
                <w:sz w:val="22"/>
                <w:szCs w:val="22"/>
              </w:rPr>
              <w:t>CR ENGR000xx is a Defect CR.</w:t>
            </w:r>
          </w:p>
          <w:p w:rsidR="00E0171A" w:rsidRPr="00D5353F" w:rsidRDefault="00E0171A" w:rsidP="00066F62">
            <w:pPr>
              <w:pStyle w:val="TableEntry"/>
              <w:numPr>
                <w:ilvl w:val="0"/>
                <w:numId w:val="116"/>
              </w:numPr>
              <w:rPr>
                <w:rFonts w:ascii="Times New Roman" w:hAnsi="Times New Roman"/>
                <w:sz w:val="22"/>
                <w:szCs w:val="22"/>
              </w:rPr>
            </w:pPr>
            <w:r w:rsidRPr="00D5353F">
              <w:rPr>
                <w:rFonts w:ascii="Times New Roman" w:hAnsi="Times New Roman"/>
                <w:sz w:val="22"/>
                <w:szCs w:val="22"/>
                <w:u w:val="single"/>
              </w:rPr>
              <w:t>New State</w:t>
            </w:r>
            <w:r w:rsidRPr="00D5353F">
              <w:rPr>
                <w:rFonts w:ascii="Times New Roman" w:hAnsi="Times New Roman"/>
                <w:sz w:val="22"/>
                <w:szCs w:val="22"/>
              </w:rPr>
              <w:t>: The CR was raised having as Origin Baseline BLN_MCAL_3.0_BOLERO_RTM_3.0.2 (the baseline for which the defect was found/ reported).</w:t>
            </w:r>
          </w:p>
          <w:p w:rsidR="00E0171A" w:rsidRPr="00D5353F" w:rsidRDefault="00E0171A" w:rsidP="00066F62">
            <w:pPr>
              <w:pStyle w:val="TableEntry"/>
              <w:numPr>
                <w:ilvl w:val="0"/>
                <w:numId w:val="116"/>
              </w:numPr>
              <w:rPr>
                <w:rFonts w:ascii="Times New Roman" w:hAnsi="Times New Roman"/>
                <w:sz w:val="22"/>
                <w:szCs w:val="22"/>
              </w:rPr>
            </w:pPr>
            <w:r w:rsidRPr="00D5353F">
              <w:rPr>
                <w:rFonts w:ascii="Times New Roman" w:hAnsi="Times New Roman"/>
                <w:sz w:val="22"/>
                <w:szCs w:val="22"/>
                <w:u w:val="single"/>
              </w:rPr>
              <w:t>Analysis State</w:t>
            </w:r>
            <w:r w:rsidRPr="00D5353F">
              <w:rPr>
                <w:rFonts w:ascii="Times New Roman" w:hAnsi="Times New Roman"/>
                <w:sz w:val="22"/>
                <w:szCs w:val="22"/>
              </w:rPr>
              <w:t>: During the analysis phase, the Analysis Champ is analyzing the code and discovers that this defect  was introduced into the code base in BLN_MCAL_3.0_PICTUS_RTM_2.9.0. release. The Analysis Champ will update the Origin Baseline field and he will select BLN_MCAL_3.0_PICTUS_RTM_2.9.0.</w:t>
            </w:r>
          </w:p>
          <w:p w:rsidR="00BE5BF6" w:rsidRPr="00D5353F" w:rsidRDefault="00BE5BF6" w:rsidP="00066F62">
            <w:pPr>
              <w:pStyle w:val="TableEntry"/>
              <w:numPr>
                <w:ilvl w:val="0"/>
                <w:numId w:val="116"/>
              </w:numPr>
              <w:rPr>
                <w:rFonts w:ascii="Times New Roman" w:hAnsi="Times New Roman"/>
                <w:sz w:val="22"/>
                <w:szCs w:val="22"/>
              </w:rPr>
            </w:pPr>
          </w:p>
          <w:p w:rsidR="00BE5BF6" w:rsidRPr="00D5353F" w:rsidRDefault="00BE5BF6" w:rsidP="00BE5BF6">
            <w:pPr>
              <w:pStyle w:val="TableEntry"/>
              <w:rPr>
                <w:rFonts w:ascii="Times New Roman" w:hAnsi="Times New Roman"/>
                <w:sz w:val="22"/>
                <w:szCs w:val="22"/>
              </w:rPr>
            </w:pPr>
            <w:r w:rsidRPr="00D5353F">
              <w:rPr>
                <w:rFonts w:ascii="Times New Roman" w:hAnsi="Times New Roman"/>
                <w:b/>
                <w:bCs/>
                <w:sz w:val="22"/>
                <w:szCs w:val="22"/>
              </w:rPr>
              <w:t>Also, in the Analysis state, the Configs Affected and the Severity of a Defect CR shall be reviewed and updated by the CR analyzer!</w:t>
            </w:r>
          </w:p>
          <w:p w:rsidR="00BE5BF6" w:rsidRPr="00D5353F" w:rsidRDefault="00BE5BF6" w:rsidP="00BE5BF6">
            <w:pPr>
              <w:pStyle w:val="TableEntry"/>
              <w:rPr>
                <w:rFonts w:ascii="Times New Roman" w:hAnsi="Times New Roman"/>
                <w:sz w:val="22"/>
                <w:szCs w:val="22"/>
              </w:rPr>
            </w:pPr>
            <w:r w:rsidRPr="00D5353F">
              <w:rPr>
                <w:rFonts w:ascii="Times New Roman" w:hAnsi="Times New Roman"/>
                <w:sz w:val="22"/>
                <w:szCs w:val="22"/>
              </w:rPr>
              <w:t>Note:</w:t>
            </w:r>
          </w:p>
          <w:p w:rsidR="00E0171A" w:rsidRPr="00D5353F" w:rsidRDefault="00E0171A" w:rsidP="00BE5BF6">
            <w:pPr>
              <w:pStyle w:val="TableEntry"/>
              <w:rPr>
                <w:rFonts w:ascii="Times New Roman" w:hAnsi="Times New Roman"/>
                <w:sz w:val="22"/>
                <w:szCs w:val="22"/>
              </w:rPr>
            </w:pPr>
            <w:r w:rsidRPr="00D5353F">
              <w:rPr>
                <w:rFonts w:ascii="Times New Roman" w:hAnsi="Times New Roman"/>
                <w:sz w:val="22"/>
                <w:szCs w:val="22"/>
              </w:rPr>
              <w:t xml:space="preserve">The Origin Baseline is mainly used to generate the report of known defects for </w:t>
            </w:r>
            <w:r w:rsidRPr="00D5353F">
              <w:rPr>
                <w:rFonts w:ascii="Times New Roman" w:hAnsi="Times New Roman"/>
                <w:b/>
                <w:bCs/>
                <w:sz w:val="22"/>
                <w:szCs w:val="22"/>
              </w:rPr>
              <w:t>older releases</w:t>
            </w:r>
            <w:r w:rsidRPr="00D5353F">
              <w:rPr>
                <w:rFonts w:ascii="Times New Roman" w:hAnsi="Times New Roman"/>
                <w:sz w:val="22"/>
                <w:szCs w:val="22"/>
              </w:rPr>
              <w:t xml:space="preserve"> and </w:t>
            </w:r>
            <w:r w:rsidRPr="00D5353F">
              <w:rPr>
                <w:rFonts w:ascii="Times New Roman" w:hAnsi="Times New Roman"/>
                <w:b/>
                <w:bCs/>
                <w:sz w:val="22"/>
                <w:szCs w:val="22"/>
              </w:rPr>
              <w:t>frozen branches</w:t>
            </w:r>
            <w:r w:rsidRPr="00D5353F">
              <w:rPr>
                <w:rFonts w:ascii="Times New Roman" w:hAnsi="Times New Roman"/>
                <w:sz w:val="22"/>
                <w:szCs w:val="22"/>
              </w:rPr>
              <w:t>. It is only way how to distinguish which releases are affected by the defect. If the origin baseline is fulfilled wrongly, our customers might not be inform about the serious defects or we confuse the customers by the tickets which do not affect their source code.</w:t>
            </w:r>
          </w:p>
          <w:p w:rsidR="005A64F3" w:rsidRPr="00D5353F" w:rsidRDefault="005A64F3" w:rsidP="00E53E55">
            <w:pPr>
              <w:pStyle w:val="TableEntry"/>
              <w:rPr>
                <w:rFonts w:ascii="Times New Roman" w:hAnsi="Times New Roman"/>
                <w:sz w:val="22"/>
                <w:szCs w:val="22"/>
              </w:rPr>
            </w:pPr>
          </w:p>
        </w:tc>
        <w:tc>
          <w:tcPr>
            <w:tcW w:w="104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Details</w:t>
            </w:r>
          </w:p>
        </w:tc>
        <w:tc>
          <w:tcPr>
            <w:tcW w:w="133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170"/>
        </w:trPr>
        <w:tc>
          <w:tcPr>
            <w:tcW w:w="153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Phase Found</w:t>
            </w:r>
          </w:p>
        </w:tc>
        <w:tc>
          <w:tcPr>
            <w:tcW w:w="5722"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sz w:val="22"/>
                <w:szCs w:val="22"/>
              </w:rPr>
              <w:t xml:space="preserve">Specifies when in the project lifecycle that the defect was reported (i.e., the current phase when the defect is submitted) Use </w:t>
            </w:r>
            <w:r w:rsidRPr="00D5353F">
              <w:rPr>
                <w:rFonts w:ascii="Times New Roman" w:hAnsi="Times New Roman"/>
                <w:b/>
                <w:bCs/>
                <w:sz w:val="22"/>
                <w:szCs w:val="22"/>
              </w:rPr>
              <w:t>Post-release</w:t>
            </w:r>
            <w:r w:rsidRPr="00D5353F">
              <w:rPr>
                <w:rFonts w:ascii="Times New Roman" w:hAnsi="Times New Roman"/>
                <w:sz w:val="22"/>
                <w:szCs w:val="22"/>
              </w:rPr>
              <w:t xml:space="preserve"> for defects in </w:t>
            </w:r>
            <w:r w:rsidRPr="00D5353F">
              <w:rPr>
                <w:rFonts w:ascii="Times New Roman" w:hAnsi="Times New Roman"/>
                <w:i/>
                <w:iCs/>
                <w:sz w:val="22"/>
                <w:szCs w:val="22"/>
              </w:rPr>
              <w:t>delivered</w:t>
            </w:r>
            <w:r w:rsidRPr="00D5353F">
              <w:rPr>
                <w:rFonts w:ascii="Times New Roman" w:hAnsi="Times New Roman"/>
                <w:sz w:val="22"/>
                <w:szCs w:val="22"/>
              </w:rPr>
              <w:t xml:space="preserve"> work product. Mandatory on submit for all </w:t>
            </w:r>
            <w:r w:rsidRPr="00D5353F">
              <w:rPr>
                <w:rFonts w:ascii="Times New Roman" w:hAnsi="Times New Roman"/>
                <w:b/>
                <w:bCs/>
                <w:sz w:val="22"/>
                <w:szCs w:val="22"/>
              </w:rPr>
              <w:t>Defects.</w:t>
            </w:r>
          </w:p>
          <w:p w:rsidR="005A64F3" w:rsidRPr="00D5353F" w:rsidRDefault="005A64F3" w:rsidP="00E53E55">
            <w:pPr>
              <w:pStyle w:val="TableEntry"/>
              <w:rPr>
                <w:rFonts w:ascii="Times New Roman" w:hAnsi="Times New Roman"/>
                <w:sz w:val="22"/>
                <w:szCs w:val="22"/>
              </w:rPr>
            </w:pPr>
          </w:p>
          <w:p w:rsidR="005A64F3" w:rsidRPr="00D5353F" w:rsidRDefault="005A64F3" w:rsidP="00E53E55">
            <w:pPr>
              <w:pStyle w:val="TableEntry"/>
              <w:rPr>
                <w:rFonts w:ascii="Times New Roman" w:hAnsi="Times New Roman"/>
                <w:b/>
                <w:bCs/>
                <w:sz w:val="22"/>
                <w:szCs w:val="22"/>
              </w:rPr>
            </w:pPr>
            <w:r w:rsidRPr="00D5353F">
              <w:rPr>
                <w:rFonts w:ascii="Times New Roman" w:hAnsi="Times New Roman"/>
                <w:sz w:val="22"/>
                <w:szCs w:val="22"/>
              </w:rPr>
              <w:t>Allowed values:</w:t>
            </w:r>
            <w:r w:rsidRPr="00D5353F">
              <w:rPr>
                <w:rFonts w:ascii="Times New Roman" w:hAnsi="Times New Roman"/>
                <w:b/>
                <w:bCs/>
                <w:sz w:val="22"/>
                <w:szCs w:val="22"/>
              </w:rPr>
              <w:t xml:space="preserve"> </w:t>
            </w:r>
          </w:p>
          <w:p w:rsidR="005A64F3" w:rsidRPr="00D5353F" w:rsidRDefault="005A64F3" w:rsidP="00066F62">
            <w:pPr>
              <w:pStyle w:val="TableEntry"/>
              <w:numPr>
                <w:ilvl w:val="0"/>
                <w:numId w:val="82"/>
              </w:numPr>
              <w:rPr>
                <w:rFonts w:ascii="Times New Roman" w:hAnsi="Times New Roman"/>
                <w:sz w:val="22"/>
                <w:szCs w:val="22"/>
              </w:rPr>
            </w:pPr>
            <w:r w:rsidRPr="00D5353F">
              <w:rPr>
                <w:rFonts w:ascii="Times New Roman" w:hAnsi="Times New Roman"/>
                <w:sz w:val="22"/>
                <w:szCs w:val="22"/>
              </w:rPr>
              <w:lastRenderedPageBreak/>
              <w:t xml:space="preserve">Planning </w:t>
            </w:r>
          </w:p>
          <w:p w:rsidR="005A64F3" w:rsidRPr="00D5353F" w:rsidRDefault="005A64F3" w:rsidP="00066F62">
            <w:pPr>
              <w:pStyle w:val="TableEntry"/>
              <w:numPr>
                <w:ilvl w:val="0"/>
                <w:numId w:val="82"/>
              </w:numPr>
              <w:rPr>
                <w:rFonts w:ascii="Times New Roman" w:hAnsi="Times New Roman"/>
                <w:sz w:val="22"/>
                <w:szCs w:val="22"/>
              </w:rPr>
            </w:pPr>
            <w:r w:rsidRPr="00D5353F">
              <w:rPr>
                <w:rFonts w:ascii="Times New Roman" w:hAnsi="Times New Roman"/>
                <w:sz w:val="22"/>
                <w:szCs w:val="22"/>
              </w:rPr>
              <w:t>Requirements</w:t>
            </w:r>
          </w:p>
          <w:p w:rsidR="005A64F3" w:rsidRPr="00D5353F" w:rsidRDefault="005A64F3" w:rsidP="00066F62">
            <w:pPr>
              <w:pStyle w:val="TableEntry"/>
              <w:numPr>
                <w:ilvl w:val="0"/>
                <w:numId w:val="82"/>
              </w:numPr>
              <w:rPr>
                <w:rFonts w:ascii="Times New Roman" w:hAnsi="Times New Roman"/>
                <w:sz w:val="22"/>
                <w:szCs w:val="22"/>
              </w:rPr>
            </w:pPr>
            <w:r w:rsidRPr="00D5353F">
              <w:rPr>
                <w:rFonts w:ascii="Times New Roman" w:hAnsi="Times New Roman"/>
                <w:sz w:val="22"/>
                <w:szCs w:val="22"/>
              </w:rPr>
              <w:t xml:space="preserve">Architecture </w:t>
            </w:r>
          </w:p>
          <w:p w:rsidR="005A64F3" w:rsidRPr="00D5353F" w:rsidRDefault="005A64F3" w:rsidP="00066F62">
            <w:pPr>
              <w:pStyle w:val="TableEntry"/>
              <w:numPr>
                <w:ilvl w:val="0"/>
                <w:numId w:val="82"/>
              </w:numPr>
              <w:rPr>
                <w:rFonts w:ascii="Times New Roman" w:hAnsi="Times New Roman"/>
                <w:sz w:val="22"/>
                <w:szCs w:val="22"/>
              </w:rPr>
            </w:pPr>
            <w:r w:rsidRPr="00D5353F">
              <w:rPr>
                <w:rFonts w:ascii="Times New Roman" w:hAnsi="Times New Roman"/>
                <w:sz w:val="22"/>
                <w:szCs w:val="22"/>
              </w:rPr>
              <w:t>Design</w:t>
            </w:r>
          </w:p>
          <w:p w:rsidR="005A64F3" w:rsidRPr="00D5353F" w:rsidRDefault="005A64F3" w:rsidP="00066F62">
            <w:pPr>
              <w:pStyle w:val="TableEntry"/>
              <w:numPr>
                <w:ilvl w:val="0"/>
                <w:numId w:val="82"/>
              </w:numPr>
              <w:rPr>
                <w:rFonts w:ascii="Times New Roman" w:hAnsi="Times New Roman"/>
                <w:sz w:val="22"/>
                <w:szCs w:val="22"/>
              </w:rPr>
            </w:pPr>
            <w:r w:rsidRPr="00D5353F">
              <w:rPr>
                <w:rFonts w:ascii="Times New Roman" w:hAnsi="Times New Roman"/>
                <w:sz w:val="22"/>
                <w:szCs w:val="22"/>
              </w:rPr>
              <w:t>Implementation/Coding</w:t>
            </w:r>
          </w:p>
          <w:p w:rsidR="005A64F3" w:rsidRPr="00D5353F" w:rsidRDefault="005A64F3" w:rsidP="00066F62">
            <w:pPr>
              <w:pStyle w:val="TableEntry"/>
              <w:numPr>
                <w:ilvl w:val="0"/>
                <w:numId w:val="82"/>
              </w:numPr>
              <w:rPr>
                <w:rFonts w:ascii="Times New Roman" w:hAnsi="Times New Roman"/>
                <w:sz w:val="22"/>
                <w:szCs w:val="22"/>
              </w:rPr>
            </w:pPr>
            <w:r w:rsidRPr="00D5353F">
              <w:rPr>
                <w:rFonts w:ascii="Times New Roman" w:hAnsi="Times New Roman"/>
                <w:sz w:val="22"/>
                <w:szCs w:val="22"/>
              </w:rPr>
              <w:t>Component Testing</w:t>
            </w:r>
          </w:p>
          <w:p w:rsidR="005A64F3" w:rsidRPr="00D5353F" w:rsidRDefault="005A64F3" w:rsidP="00066F62">
            <w:pPr>
              <w:pStyle w:val="TableEntry"/>
              <w:numPr>
                <w:ilvl w:val="0"/>
                <w:numId w:val="82"/>
              </w:numPr>
              <w:rPr>
                <w:rFonts w:ascii="Times New Roman" w:hAnsi="Times New Roman"/>
                <w:sz w:val="22"/>
                <w:szCs w:val="22"/>
              </w:rPr>
            </w:pPr>
            <w:r w:rsidRPr="00D5353F">
              <w:rPr>
                <w:rFonts w:ascii="Times New Roman" w:hAnsi="Times New Roman"/>
                <w:sz w:val="22"/>
                <w:szCs w:val="22"/>
              </w:rPr>
              <w:t>System Integration</w:t>
            </w:r>
          </w:p>
          <w:p w:rsidR="005A64F3" w:rsidRPr="00D5353F" w:rsidRDefault="005A64F3" w:rsidP="00066F62">
            <w:pPr>
              <w:pStyle w:val="TableEntry"/>
              <w:numPr>
                <w:ilvl w:val="0"/>
                <w:numId w:val="82"/>
              </w:numPr>
              <w:rPr>
                <w:rFonts w:ascii="Times New Roman" w:hAnsi="Times New Roman"/>
                <w:sz w:val="22"/>
                <w:szCs w:val="22"/>
              </w:rPr>
            </w:pPr>
            <w:r w:rsidRPr="00D5353F">
              <w:rPr>
                <w:rFonts w:ascii="Times New Roman" w:hAnsi="Times New Roman"/>
                <w:sz w:val="22"/>
                <w:szCs w:val="22"/>
              </w:rPr>
              <w:t>System Testing</w:t>
            </w:r>
          </w:p>
          <w:p w:rsidR="005A64F3" w:rsidRPr="00D5353F" w:rsidRDefault="005A64F3" w:rsidP="00066F62">
            <w:pPr>
              <w:pStyle w:val="TableEntry"/>
              <w:numPr>
                <w:ilvl w:val="0"/>
                <w:numId w:val="82"/>
              </w:numPr>
              <w:rPr>
                <w:rFonts w:ascii="Times New Roman" w:hAnsi="Times New Roman"/>
                <w:sz w:val="22"/>
                <w:szCs w:val="22"/>
              </w:rPr>
            </w:pPr>
            <w:r w:rsidRPr="00D5353F">
              <w:rPr>
                <w:rFonts w:ascii="Times New Roman" w:hAnsi="Times New Roman"/>
                <w:sz w:val="22"/>
                <w:szCs w:val="22"/>
              </w:rPr>
              <w:t>Post-Release</w:t>
            </w:r>
          </w:p>
          <w:p w:rsidR="005A64F3" w:rsidRPr="00D5353F" w:rsidRDefault="005A64F3" w:rsidP="00066F62">
            <w:pPr>
              <w:pStyle w:val="TableEntry"/>
              <w:numPr>
                <w:ilvl w:val="0"/>
                <w:numId w:val="82"/>
              </w:numPr>
              <w:rPr>
                <w:rFonts w:ascii="Times New Roman" w:hAnsi="Times New Roman"/>
                <w:sz w:val="22"/>
                <w:szCs w:val="22"/>
              </w:rPr>
            </w:pPr>
            <w:r w:rsidRPr="00D5353F">
              <w:rPr>
                <w:rFonts w:ascii="Times New Roman" w:hAnsi="Times New Roman"/>
                <w:sz w:val="22"/>
                <w:szCs w:val="22"/>
              </w:rPr>
              <w:t>External</w:t>
            </w:r>
          </w:p>
        </w:tc>
        <w:tc>
          <w:tcPr>
            <w:tcW w:w="104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lastRenderedPageBreak/>
              <w:t>Details</w:t>
            </w:r>
          </w:p>
        </w:tc>
        <w:tc>
          <w:tcPr>
            <w:tcW w:w="133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170"/>
        </w:trPr>
        <w:tc>
          <w:tcPr>
            <w:tcW w:w="1530" w:type="dxa"/>
          </w:tcPr>
          <w:p w:rsidR="005A64F3" w:rsidRPr="00D5353F" w:rsidRDefault="005A64F3" w:rsidP="00E53E55">
            <w:pPr>
              <w:pStyle w:val="TableEntry"/>
              <w:rPr>
                <w:rFonts w:ascii="Times New Roman" w:hAnsi="Times New Roman"/>
                <w:sz w:val="20"/>
              </w:rPr>
            </w:pPr>
            <w:r w:rsidRPr="00D5353F">
              <w:rPr>
                <w:rFonts w:ascii="Times New Roman" w:hAnsi="Times New Roman"/>
                <w:sz w:val="20"/>
              </w:rPr>
              <w:lastRenderedPageBreak/>
              <w:t xml:space="preserve">Reproducibility </w:t>
            </w:r>
          </w:p>
        </w:tc>
        <w:tc>
          <w:tcPr>
            <w:tcW w:w="572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Please specify several steps and conditions when a problem occurs. A problem occurrence should be repeatable. There are four options here:</w:t>
            </w:r>
          </w:p>
          <w:p w:rsidR="005A64F3" w:rsidRPr="00D5353F" w:rsidRDefault="005A64F3" w:rsidP="00066F62">
            <w:pPr>
              <w:pStyle w:val="TableEntry"/>
              <w:numPr>
                <w:ilvl w:val="0"/>
                <w:numId w:val="78"/>
              </w:numPr>
              <w:rPr>
                <w:rFonts w:ascii="Times New Roman" w:hAnsi="Times New Roman"/>
                <w:sz w:val="22"/>
                <w:szCs w:val="22"/>
              </w:rPr>
            </w:pPr>
            <w:r w:rsidRPr="00D5353F">
              <w:rPr>
                <w:rFonts w:ascii="Times New Roman" w:hAnsi="Times New Roman"/>
                <w:sz w:val="22"/>
                <w:szCs w:val="22"/>
              </w:rPr>
              <w:t>Always (every time or  almost every time)</w:t>
            </w:r>
          </w:p>
          <w:p w:rsidR="005A64F3" w:rsidRPr="00D5353F" w:rsidRDefault="005A64F3" w:rsidP="00066F62">
            <w:pPr>
              <w:pStyle w:val="TableEntry"/>
              <w:numPr>
                <w:ilvl w:val="0"/>
                <w:numId w:val="78"/>
              </w:numPr>
              <w:rPr>
                <w:rFonts w:ascii="Times New Roman" w:hAnsi="Times New Roman"/>
                <w:sz w:val="22"/>
                <w:szCs w:val="22"/>
              </w:rPr>
            </w:pPr>
            <w:r w:rsidRPr="00D5353F">
              <w:rPr>
                <w:rFonts w:ascii="Times New Roman" w:hAnsi="Times New Roman"/>
                <w:sz w:val="22"/>
                <w:szCs w:val="22"/>
              </w:rPr>
              <w:t>Sometimes (not every time, but often)</w:t>
            </w:r>
          </w:p>
          <w:p w:rsidR="005A64F3" w:rsidRPr="00D5353F" w:rsidRDefault="005A64F3" w:rsidP="00066F62">
            <w:pPr>
              <w:pStyle w:val="TableEntry"/>
              <w:numPr>
                <w:ilvl w:val="0"/>
                <w:numId w:val="78"/>
              </w:numPr>
              <w:rPr>
                <w:rFonts w:ascii="Times New Roman" w:hAnsi="Times New Roman"/>
                <w:sz w:val="22"/>
                <w:szCs w:val="22"/>
              </w:rPr>
            </w:pPr>
            <w:r w:rsidRPr="00D5353F">
              <w:rPr>
                <w:rFonts w:ascii="Times New Roman" w:hAnsi="Times New Roman"/>
                <w:sz w:val="22"/>
                <w:szCs w:val="22"/>
              </w:rPr>
              <w:t>Rarely (very difficult to reproduce)</w:t>
            </w:r>
          </w:p>
          <w:p w:rsidR="005A64F3" w:rsidRPr="00D5353F" w:rsidRDefault="005A64F3" w:rsidP="00066F62">
            <w:pPr>
              <w:pStyle w:val="TableEntry"/>
              <w:numPr>
                <w:ilvl w:val="0"/>
                <w:numId w:val="78"/>
              </w:numPr>
              <w:rPr>
                <w:rFonts w:ascii="Times New Roman" w:hAnsi="Times New Roman"/>
                <w:sz w:val="22"/>
                <w:szCs w:val="22"/>
              </w:rPr>
            </w:pPr>
            <w:r w:rsidRPr="00D5353F">
              <w:rPr>
                <w:rFonts w:ascii="Times New Roman" w:hAnsi="Times New Roman"/>
                <w:sz w:val="22"/>
                <w:szCs w:val="22"/>
              </w:rPr>
              <w:t>Unknown (reproducibility not tested)</w:t>
            </w:r>
          </w:p>
          <w:p w:rsidR="005A64F3" w:rsidRPr="00D5353F" w:rsidRDefault="005A64F3" w:rsidP="00E53E55">
            <w:pPr>
              <w:pStyle w:val="TableEntry"/>
              <w:ind w:left="720"/>
              <w:rPr>
                <w:rFonts w:ascii="Times New Roman" w:hAnsi="Times New Roman"/>
                <w:sz w:val="22"/>
                <w:szCs w:val="22"/>
              </w:rPr>
            </w:pPr>
          </w:p>
        </w:tc>
        <w:tc>
          <w:tcPr>
            <w:tcW w:w="104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Details</w:t>
            </w:r>
          </w:p>
        </w:tc>
        <w:tc>
          <w:tcPr>
            <w:tcW w:w="133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bl>
    <w:p w:rsidR="007655BE" w:rsidRPr="00D5353F" w:rsidRDefault="007655BE" w:rsidP="005A64F3">
      <w:pPr>
        <w:rPr>
          <w:b/>
          <w:u w:val="single"/>
        </w:rPr>
      </w:pPr>
    </w:p>
    <w:p w:rsidR="005A64F3" w:rsidRPr="00D5353F" w:rsidRDefault="005A64F3" w:rsidP="005A64F3">
      <w:pPr>
        <w:rPr>
          <w:b/>
          <w:u w:val="single"/>
        </w:rPr>
      </w:pPr>
      <w:r w:rsidRPr="00D5353F">
        <w:rPr>
          <w:b/>
          <w:u w:val="single"/>
        </w:rPr>
        <w:t>Rules to be used for selecting properly the CR Severity:</w:t>
      </w:r>
    </w:p>
    <w:p w:rsidR="005A64F3" w:rsidRPr="00D5353F" w:rsidRDefault="005A64F3" w:rsidP="005A64F3">
      <w:r w:rsidRPr="00D5353F">
        <w:rPr>
          <w:u w:val="single"/>
        </w:rPr>
        <w:t>Severity</w:t>
      </w:r>
      <w:r w:rsidRPr="00D5353F">
        <w:t xml:space="preserve"> – impact on SW functionality and customers’ project/application - Freescale Severity set after impact analysis;</w:t>
      </w:r>
    </w:p>
    <w:p w:rsidR="005A64F3" w:rsidRPr="00D5353F" w:rsidRDefault="005A64F3" w:rsidP="005A64F3">
      <w:pPr>
        <w:rPr>
          <w:b/>
        </w:rPr>
      </w:pPr>
      <w:r w:rsidRPr="00D5353F">
        <w:rPr>
          <w:u w:val="single"/>
        </w:rPr>
        <w:t>Decision flow</w:t>
      </w:r>
      <w:r w:rsidRPr="00D5353F">
        <w:t xml:space="preserve"> is the following:</w:t>
      </w:r>
    </w:p>
    <w:p w:rsidR="005A64F3" w:rsidRPr="00D5353F" w:rsidRDefault="005A64F3" w:rsidP="005A64F3">
      <w:r w:rsidRPr="00D5353F">
        <w:t>It is functional issue?</w:t>
      </w:r>
    </w:p>
    <w:p w:rsidR="005A64F3" w:rsidRPr="00D5353F" w:rsidRDefault="005A64F3" w:rsidP="005A64F3">
      <w:r w:rsidRPr="00D5353F">
        <w:t xml:space="preserve">If No </w:t>
      </w:r>
      <w:r w:rsidRPr="00D5353F">
        <w:rPr>
          <w:bCs/>
        </w:rPr>
        <w:t>–&gt;</w:t>
      </w:r>
      <w:r w:rsidRPr="00D5353F">
        <w:t xml:space="preserve"> Severity 4 or 5</w:t>
      </w:r>
    </w:p>
    <w:p w:rsidR="005A64F3" w:rsidRPr="00D5353F" w:rsidRDefault="005A64F3" w:rsidP="005A64F3">
      <w:r w:rsidRPr="00D5353F">
        <w:t xml:space="preserve">If Yes </w:t>
      </w:r>
      <w:r w:rsidRPr="00D5353F">
        <w:sym w:font="Wingdings" w:char="00E0"/>
      </w:r>
      <w:r w:rsidRPr="00D5353F">
        <w:t xml:space="preserve"> Severity 3, 2, 1</w:t>
      </w:r>
    </w:p>
    <w:p w:rsidR="005A64F3" w:rsidRPr="00D5353F" w:rsidRDefault="005A64F3" w:rsidP="005A64F3">
      <w:r w:rsidRPr="00D5353F">
        <w:t xml:space="preserve">Is a central or essential function is unusable </w:t>
      </w:r>
      <w:r w:rsidRPr="00D5353F">
        <w:rPr>
          <w:bCs/>
        </w:rPr>
        <w:t>&amp;</w:t>
      </w:r>
      <w:r w:rsidRPr="00D5353F">
        <w:t xml:space="preserve"> there is no reasonable workaround </w:t>
      </w:r>
      <w:r w:rsidRPr="00D5353F">
        <w:rPr>
          <w:bCs/>
        </w:rPr>
        <w:t>&amp;</w:t>
      </w:r>
      <w:r w:rsidRPr="00D5353F">
        <w:t xml:space="preserve"> showstopper for customers </w:t>
      </w:r>
      <w:r w:rsidRPr="00D5353F">
        <w:rPr>
          <w:bCs/>
        </w:rPr>
        <w:t>-&gt;</w:t>
      </w:r>
      <w:r w:rsidRPr="00D5353F">
        <w:t xml:space="preserve"> </w:t>
      </w:r>
      <w:r w:rsidRPr="00D5353F">
        <w:rPr>
          <w:b/>
        </w:rPr>
        <w:t>Severity 1</w:t>
      </w:r>
    </w:p>
    <w:p w:rsidR="005A64F3" w:rsidRPr="00D5353F" w:rsidRDefault="005A64F3" w:rsidP="005A64F3">
      <w:r w:rsidRPr="00D5353F">
        <w:t xml:space="preserve">Is a central or essential function significantly degraded </w:t>
      </w:r>
      <w:r w:rsidRPr="00D5353F">
        <w:rPr>
          <w:bCs/>
        </w:rPr>
        <w:t>&amp;</w:t>
      </w:r>
      <w:r w:rsidRPr="00D5353F">
        <w:t xml:space="preserve"> no or incomplete/inadequate workaround </w:t>
      </w:r>
      <w:r w:rsidRPr="00D5353F">
        <w:rPr>
          <w:bCs/>
        </w:rPr>
        <w:t>&amp;</w:t>
      </w:r>
      <w:r w:rsidRPr="00D5353F">
        <w:t xml:space="preserve"> possible showstopper for many customers </w:t>
      </w:r>
      <w:r w:rsidRPr="00D5353F">
        <w:rPr>
          <w:bCs/>
        </w:rPr>
        <w:t>-&gt;</w:t>
      </w:r>
      <w:r w:rsidRPr="00D5353F">
        <w:t xml:space="preserve"> </w:t>
      </w:r>
      <w:r w:rsidRPr="00D5353F">
        <w:rPr>
          <w:b/>
        </w:rPr>
        <w:t>Severity 2</w:t>
      </w:r>
    </w:p>
    <w:p w:rsidR="005A64F3" w:rsidRPr="00D5353F" w:rsidRDefault="005A64F3" w:rsidP="005A64F3">
      <w:pPr>
        <w:pStyle w:val="Caption"/>
        <w:rPr>
          <w:rFonts w:ascii="Times New Roman" w:hAnsi="Times New Roman"/>
          <w:b w:val="0"/>
          <w:sz w:val="22"/>
          <w:szCs w:val="22"/>
        </w:rPr>
      </w:pPr>
      <w:r w:rsidRPr="00D5353F">
        <w:rPr>
          <w:rFonts w:ascii="Times New Roman" w:hAnsi="Times New Roman"/>
          <w:sz w:val="22"/>
          <w:szCs w:val="22"/>
        </w:rPr>
        <w:t>Note:</w:t>
      </w:r>
      <w:r w:rsidRPr="00D5353F">
        <w:rPr>
          <w:rFonts w:ascii="Times New Roman" w:hAnsi="Times New Roman"/>
          <w:b w:val="0"/>
          <w:sz w:val="22"/>
          <w:szCs w:val="22"/>
        </w:rPr>
        <w:t xml:space="preserve"> For New works and Integration, the severity field is N/A.</w:t>
      </w:r>
    </w:p>
    <w:p w:rsidR="00BE5BF6" w:rsidRPr="00D5353F" w:rsidRDefault="00BE5BF6" w:rsidP="00BE5BF6"/>
    <w:p w:rsidR="007655BE" w:rsidRPr="00D5353F" w:rsidRDefault="007655BE" w:rsidP="00BE5BF6"/>
    <w:p w:rsidR="007655BE" w:rsidRPr="00D5353F" w:rsidRDefault="007655BE" w:rsidP="00BE5BF6"/>
    <w:p w:rsidR="007655BE" w:rsidRPr="00D5353F" w:rsidRDefault="007655BE" w:rsidP="00BE5BF6"/>
    <w:p w:rsidR="007655BE" w:rsidRPr="00D5353F" w:rsidRDefault="007655BE" w:rsidP="00BE5BF6"/>
    <w:p w:rsidR="007655BE" w:rsidRPr="00D5353F" w:rsidRDefault="007655BE" w:rsidP="00BE5BF6"/>
    <w:p w:rsidR="007655BE" w:rsidRPr="00D5353F" w:rsidRDefault="007655BE" w:rsidP="00BE5BF6"/>
    <w:p w:rsidR="007655BE" w:rsidRPr="00D5353F" w:rsidRDefault="007655BE" w:rsidP="00BE5BF6"/>
    <w:p w:rsidR="007655BE" w:rsidRPr="00D5353F" w:rsidRDefault="007655BE" w:rsidP="00BE5BF6"/>
    <w:p w:rsidR="005A64F3" w:rsidRPr="00D5353F" w:rsidRDefault="00BE5BF6" w:rsidP="00BE5BF6">
      <w:pPr>
        <w:pStyle w:val="Caption"/>
        <w:jc w:val="center"/>
      </w:pPr>
      <w:bookmarkStart w:id="244" w:name="_Toc251071257"/>
      <w:bookmarkStart w:id="245" w:name="_Toc318883251"/>
      <w:bookmarkStart w:id="246" w:name="_Toc339877719"/>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16</w:t>
      </w:r>
      <w:r w:rsidR="00417E7F">
        <w:rPr>
          <w:noProof/>
        </w:rPr>
        <w:fldChar w:fldCharType="end"/>
      </w:r>
      <w:r w:rsidRPr="00D5353F">
        <w:t xml:space="preserve"> </w:t>
      </w:r>
      <w:r w:rsidR="005A64F3" w:rsidRPr="00D5353F">
        <w:t>Severity Types</w:t>
      </w:r>
      <w:bookmarkEnd w:id="243"/>
      <w:bookmarkEnd w:id="244"/>
      <w:bookmarkEnd w:id="245"/>
      <w:bookmarkEnd w:id="246"/>
    </w:p>
    <w:tbl>
      <w:tblPr>
        <w:tblW w:w="9185" w:type="dxa"/>
        <w:tblInd w:w="103" w:type="dxa"/>
        <w:tblLook w:val="0000" w:firstRow="0" w:lastRow="0" w:firstColumn="0" w:lastColumn="0" w:noHBand="0" w:noVBand="0"/>
      </w:tblPr>
      <w:tblGrid>
        <w:gridCol w:w="1735"/>
        <w:gridCol w:w="4120"/>
        <w:gridCol w:w="3330"/>
      </w:tblGrid>
      <w:tr w:rsidR="005A64F3" w:rsidRPr="00D5353F" w:rsidTr="00E53E55">
        <w:trPr>
          <w:trHeight w:val="300"/>
        </w:trPr>
        <w:tc>
          <w:tcPr>
            <w:tcW w:w="1735" w:type="dxa"/>
            <w:tcBorders>
              <w:top w:val="single" w:sz="4" w:space="0" w:color="auto"/>
              <w:left w:val="single" w:sz="4" w:space="0" w:color="auto"/>
              <w:bottom w:val="single" w:sz="4" w:space="0" w:color="auto"/>
              <w:right w:val="single" w:sz="4" w:space="0" w:color="auto"/>
            </w:tcBorders>
            <w:shd w:val="clear" w:color="auto" w:fill="FFCC99"/>
          </w:tcPr>
          <w:p w:rsidR="005A64F3" w:rsidRPr="00D5353F" w:rsidRDefault="005A64F3" w:rsidP="00E53E55">
            <w:pPr>
              <w:rPr>
                <w:rFonts w:eastAsia="Batang"/>
                <w:b/>
                <w:bCs/>
                <w:szCs w:val="22"/>
                <w:lang w:eastAsia="ko-KR"/>
              </w:rPr>
            </w:pPr>
            <w:r w:rsidRPr="00D5353F">
              <w:rPr>
                <w:rFonts w:eastAsia="Batang"/>
                <w:b/>
                <w:bCs/>
                <w:szCs w:val="22"/>
                <w:lang w:eastAsia="ko-KR"/>
              </w:rPr>
              <w:lastRenderedPageBreak/>
              <w:t>Acronym</w:t>
            </w:r>
          </w:p>
        </w:tc>
        <w:tc>
          <w:tcPr>
            <w:tcW w:w="4120" w:type="dxa"/>
            <w:tcBorders>
              <w:top w:val="single" w:sz="4" w:space="0" w:color="auto"/>
              <w:left w:val="single" w:sz="4" w:space="0" w:color="auto"/>
              <w:bottom w:val="single" w:sz="4" w:space="0" w:color="auto"/>
              <w:right w:val="single" w:sz="4" w:space="0" w:color="auto"/>
            </w:tcBorders>
            <w:shd w:val="clear" w:color="auto" w:fill="FFCC99"/>
          </w:tcPr>
          <w:p w:rsidR="005A64F3" w:rsidRPr="00D5353F" w:rsidRDefault="005A64F3" w:rsidP="00E53E55">
            <w:pPr>
              <w:rPr>
                <w:rFonts w:eastAsia="Batang"/>
                <w:b/>
                <w:bCs/>
                <w:szCs w:val="22"/>
                <w:lang w:eastAsia="ko-KR"/>
              </w:rPr>
            </w:pPr>
            <w:r w:rsidRPr="00D5353F">
              <w:rPr>
                <w:rFonts w:eastAsia="Batang"/>
                <w:b/>
                <w:bCs/>
                <w:szCs w:val="22"/>
                <w:lang w:eastAsia="ko-KR"/>
              </w:rPr>
              <w:t>Definition</w:t>
            </w:r>
          </w:p>
        </w:tc>
        <w:tc>
          <w:tcPr>
            <w:tcW w:w="3330" w:type="dxa"/>
            <w:tcBorders>
              <w:top w:val="single" w:sz="4" w:space="0" w:color="auto"/>
              <w:left w:val="nil"/>
              <w:bottom w:val="single" w:sz="4" w:space="0" w:color="auto"/>
              <w:right w:val="single" w:sz="4" w:space="0" w:color="auto"/>
            </w:tcBorders>
            <w:shd w:val="clear" w:color="auto" w:fill="FFCC99"/>
          </w:tcPr>
          <w:p w:rsidR="005A64F3" w:rsidRPr="00D5353F" w:rsidRDefault="005A64F3" w:rsidP="00E53E55">
            <w:pPr>
              <w:rPr>
                <w:rFonts w:eastAsia="Batang"/>
                <w:b/>
                <w:bCs/>
                <w:szCs w:val="22"/>
                <w:lang w:eastAsia="ko-KR"/>
              </w:rPr>
            </w:pPr>
            <w:r w:rsidRPr="00D5353F">
              <w:rPr>
                <w:rFonts w:eastAsia="Batang"/>
                <w:b/>
                <w:bCs/>
                <w:szCs w:val="22"/>
                <w:lang w:eastAsia="ko-KR"/>
              </w:rPr>
              <w:t>Examples</w:t>
            </w:r>
          </w:p>
        </w:tc>
      </w:tr>
      <w:tr w:rsidR="005A64F3" w:rsidRPr="00D5353F" w:rsidTr="00E53E55">
        <w:trPr>
          <w:trHeight w:val="134"/>
        </w:trPr>
        <w:tc>
          <w:tcPr>
            <w:tcW w:w="1735" w:type="dxa"/>
            <w:tcBorders>
              <w:top w:val="nil"/>
              <w:left w:val="single" w:sz="4" w:space="0" w:color="auto"/>
              <w:bottom w:val="single" w:sz="4" w:space="0" w:color="auto"/>
              <w:right w:val="single" w:sz="4" w:space="0" w:color="auto"/>
            </w:tcBorders>
          </w:tcPr>
          <w:p w:rsidR="005A64F3" w:rsidRPr="00D5353F" w:rsidRDefault="005A64F3" w:rsidP="00E53E55">
            <w:pPr>
              <w:rPr>
                <w:rFonts w:eastAsia="Batang"/>
                <w:szCs w:val="22"/>
                <w:lang w:eastAsia="ko-KR"/>
              </w:rPr>
            </w:pPr>
            <w:r w:rsidRPr="00D5353F">
              <w:rPr>
                <w:rFonts w:eastAsia="Batang"/>
                <w:b/>
                <w:szCs w:val="22"/>
                <w:lang w:eastAsia="ko-KR"/>
              </w:rPr>
              <w:t>S1</w:t>
            </w:r>
            <w:r w:rsidRPr="00D5353F">
              <w:rPr>
                <w:rFonts w:eastAsia="Batang"/>
                <w:szCs w:val="22"/>
                <w:lang w:eastAsia="ko-KR"/>
              </w:rPr>
              <w:t>-</w:t>
            </w:r>
            <w:r w:rsidRPr="00D5353F">
              <w:rPr>
                <w:szCs w:val="22"/>
              </w:rPr>
              <w:t xml:space="preserve"> </w:t>
            </w:r>
            <w:r w:rsidRPr="00D5353F">
              <w:rPr>
                <w:rFonts w:eastAsia="Batang"/>
                <w:szCs w:val="22"/>
                <w:lang w:eastAsia="ko-KR"/>
              </w:rPr>
              <w:t>Catastrophic (product unfit for use)</w:t>
            </w:r>
          </w:p>
        </w:tc>
        <w:tc>
          <w:tcPr>
            <w:tcW w:w="4120" w:type="dxa"/>
            <w:tcBorders>
              <w:top w:val="nil"/>
              <w:left w:val="single" w:sz="4" w:space="0" w:color="auto"/>
              <w:bottom w:val="single" w:sz="4" w:space="0" w:color="auto"/>
              <w:right w:val="single" w:sz="4" w:space="0" w:color="auto"/>
            </w:tcBorders>
            <w:shd w:val="clear" w:color="auto" w:fill="auto"/>
          </w:tcPr>
          <w:p w:rsidR="005A64F3" w:rsidRPr="00D5353F" w:rsidRDefault="005A64F3" w:rsidP="00E53E55">
            <w:pPr>
              <w:rPr>
                <w:rFonts w:eastAsia="Batang"/>
                <w:szCs w:val="22"/>
                <w:u w:val="single"/>
                <w:lang w:eastAsia="ko-KR"/>
              </w:rPr>
            </w:pPr>
            <w:r w:rsidRPr="00D5353F">
              <w:rPr>
                <w:rFonts w:eastAsia="Batang"/>
                <w:szCs w:val="22"/>
                <w:u w:val="single"/>
                <w:lang w:eastAsia="ko-KR"/>
              </w:rPr>
              <w:t>Typical Characteristics:</w:t>
            </w:r>
          </w:p>
          <w:p w:rsidR="005A64F3" w:rsidRPr="00D5353F" w:rsidRDefault="005A64F3" w:rsidP="00E53E55">
            <w:pPr>
              <w:rPr>
                <w:rFonts w:eastAsia="Batang"/>
                <w:szCs w:val="22"/>
                <w:lang w:eastAsia="ko-KR"/>
              </w:rPr>
            </w:pPr>
            <w:r w:rsidRPr="00D5353F">
              <w:rPr>
                <w:rFonts w:eastAsia="Batang"/>
                <w:szCs w:val="22"/>
                <w:lang w:eastAsia="ko-KR"/>
              </w:rPr>
              <w:t>- Central or essential function is unusable</w:t>
            </w:r>
          </w:p>
          <w:p w:rsidR="005A64F3" w:rsidRPr="00D5353F" w:rsidRDefault="005A64F3" w:rsidP="00E53E55">
            <w:pPr>
              <w:rPr>
                <w:rFonts w:eastAsia="Batang"/>
                <w:szCs w:val="22"/>
                <w:lang w:eastAsia="ko-KR"/>
              </w:rPr>
            </w:pPr>
            <w:r w:rsidRPr="00D5353F">
              <w:rPr>
                <w:rFonts w:eastAsia="Batang"/>
                <w:szCs w:val="22"/>
                <w:lang w:eastAsia="ko-KR"/>
              </w:rPr>
              <w:t>-Wholly unacceptable to target customers/users</w:t>
            </w:r>
          </w:p>
          <w:p w:rsidR="005A64F3" w:rsidRPr="00D5353F" w:rsidRDefault="005A64F3" w:rsidP="00E53E55">
            <w:pPr>
              <w:rPr>
                <w:rFonts w:eastAsia="Batang"/>
                <w:szCs w:val="22"/>
                <w:lang w:eastAsia="ko-KR"/>
              </w:rPr>
            </w:pPr>
            <w:r w:rsidRPr="00D5353F">
              <w:rPr>
                <w:rFonts w:eastAsia="Batang"/>
                <w:szCs w:val="22"/>
                <w:lang w:eastAsia="ko-KR"/>
              </w:rPr>
              <w:t>-No reasonable workaround for customers/users</w:t>
            </w:r>
          </w:p>
          <w:p w:rsidR="005A64F3" w:rsidRPr="00D5353F" w:rsidRDefault="005A64F3" w:rsidP="00E53E55">
            <w:pPr>
              <w:rPr>
                <w:rFonts w:eastAsia="Batang"/>
                <w:szCs w:val="22"/>
                <w:lang w:eastAsia="ko-KR"/>
              </w:rPr>
            </w:pPr>
          </w:p>
          <w:p w:rsidR="005A64F3" w:rsidRPr="00D5353F" w:rsidRDefault="005A64F3" w:rsidP="00E53E55">
            <w:pPr>
              <w:rPr>
                <w:rFonts w:eastAsia="Batang"/>
                <w:szCs w:val="22"/>
                <w:u w:val="single"/>
                <w:lang w:eastAsia="ko-KR"/>
              </w:rPr>
            </w:pPr>
            <w:r w:rsidRPr="00D5353F">
              <w:rPr>
                <w:rFonts w:eastAsia="Batang"/>
                <w:szCs w:val="22"/>
                <w:u w:val="single"/>
                <w:lang w:eastAsia="ko-KR"/>
              </w:rPr>
              <w:t>Other Potential Impact:</w:t>
            </w:r>
          </w:p>
          <w:p w:rsidR="005A64F3" w:rsidRPr="00D5353F" w:rsidRDefault="005A64F3" w:rsidP="00E53E55">
            <w:pPr>
              <w:rPr>
                <w:rFonts w:eastAsia="Batang"/>
                <w:szCs w:val="22"/>
                <w:lang w:eastAsia="ko-KR"/>
              </w:rPr>
            </w:pPr>
            <w:r w:rsidRPr="00D5353F">
              <w:rPr>
                <w:rFonts w:eastAsia="Batang"/>
                <w:szCs w:val="22"/>
                <w:lang w:eastAsia="ko-KR"/>
              </w:rPr>
              <w:t>-Probable showstopper or immediate stop ship</w:t>
            </w:r>
          </w:p>
          <w:p w:rsidR="005A64F3" w:rsidRPr="00D5353F" w:rsidRDefault="005A64F3" w:rsidP="00E53E55">
            <w:pPr>
              <w:rPr>
                <w:rFonts w:eastAsia="Batang"/>
                <w:b/>
                <w:szCs w:val="22"/>
                <w:lang w:eastAsia="ko-KR"/>
              </w:rPr>
            </w:pPr>
            <w:r w:rsidRPr="00D5353F">
              <w:rPr>
                <w:rFonts w:eastAsia="Batang"/>
                <w:b/>
                <w:szCs w:val="22"/>
                <w:u w:val="single"/>
                <w:lang w:eastAsia="ko-KR"/>
              </w:rPr>
              <w:t>Note:</w:t>
            </w:r>
            <w:r w:rsidRPr="00D5353F">
              <w:rPr>
                <w:rFonts w:eastAsia="Batang"/>
                <w:b/>
                <w:szCs w:val="22"/>
                <w:lang w:eastAsia="ko-KR"/>
              </w:rPr>
              <w:t xml:space="preserve"> Hot-Fix most likely will be prepared</w:t>
            </w:r>
          </w:p>
        </w:tc>
        <w:tc>
          <w:tcPr>
            <w:tcW w:w="3330" w:type="dxa"/>
            <w:tcBorders>
              <w:top w:val="nil"/>
              <w:left w:val="nil"/>
              <w:bottom w:val="single" w:sz="4" w:space="0" w:color="auto"/>
              <w:right w:val="single" w:sz="4" w:space="0" w:color="auto"/>
            </w:tcBorders>
          </w:tcPr>
          <w:p w:rsidR="005A64F3" w:rsidRPr="00D5353F" w:rsidRDefault="005A64F3" w:rsidP="00E53E55">
            <w:pPr>
              <w:rPr>
                <w:rFonts w:eastAsia="Batang"/>
                <w:szCs w:val="22"/>
                <w:lang w:eastAsia="ko-KR"/>
              </w:rPr>
            </w:pPr>
            <w:r w:rsidRPr="00D5353F">
              <w:rPr>
                <w:rFonts w:eastAsia="Batang"/>
                <w:i/>
                <w:szCs w:val="22"/>
                <w:lang w:eastAsia="ko-KR"/>
              </w:rPr>
              <w:t>Unable to use AUTOSAR memory stack to read/write into EEPROM.</w:t>
            </w:r>
            <w:r w:rsidRPr="00D5353F">
              <w:rPr>
                <w:rFonts w:eastAsia="Batang"/>
                <w:szCs w:val="22"/>
                <w:lang w:eastAsia="ko-KR"/>
              </w:rPr>
              <w:t xml:space="preserve"> OR</w:t>
            </w:r>
          </w:p>
          <w:p w:rsidR="005A64F3" w:rsidRPr="00D5353F" w:rsidRDefault="005A64F3" w:rsidP="00E53E55">
            <w:pPr>
              <w:rPr>
                <w:rFonts w:eastAsia="Batang"/>
                <w:bCs/>
                <w:i/>
                <w:szCs w:val="22"/>
                <w:lang w:eastAsia="ko-KR"/>
              </w:rPr>
            </w:pPr>
            <w:r w:rsidRPr="00D5353F">
              <w:rPr>
                <w:rFonts w:eastAsia="Batang"/>
                <w:bCs/>
                <w:i/>
                <w:szCs w:val="22"/>
                <w:lang w:eastAsia="ko-KR"/>
              </w:rPr>
              <w:t>Driver cannot be compiled;</w:t>
            </w:r>
          </w:p>
          <w:p w:rsidR="005A64F3" w:rsidRPr="00D5353F" w:rsidRDefault="005A64F3" w:rsidP="00E53E55">
            <w:pPr>
              <w:rPr>
                <w:rFonts w:eastAsia="Batang"/>
                <w:i/>
                <w:szCs w:val="22"/>
                <w:lang w:eastAsia="ko-KR"/>
              </w:rPr>
            </w:pPr>
            <w:r w:rsidRPr="00D5353F">
              <w:rPr>
                <w:rFonts w:eastAsia="Batang"/>
                <w:szCs w:val="22"/>
                <w:lang w:eastAsia="ko-KR"/>
              </w:rPr>
              <w:t>OR</w:t>
            </w:r>
            <w:r w:rsidRPr="00D5353F">
              <w:rPr>
                <w:rFonts w:eastAsia="Batang"/>
                <w:bCs/>
                <w:i/>
                <w:szCs w:val="22"/>
                <w:lang w:eastAsia="ko-KR"/>
              </w:rPr>
              <w:t xml:space="preserve"> </w:t>
            </w:r>
          </w:p>
          <w:p w:rsidR="005A64F3" w:rsidRPr="00D5353F" w:rsidRDefault="005A64F3" w:rsidP="00E53E55">
            <w:pPr>
              <w:rPr>
                <w:rFonts w:eastAsia="Batang"/>
                <w:i/>
                <w:szCs w:val="22"/>
                <w:lang w:eastAsia="ko-KR"/>
              </w:rPr>
            </w:pPr>
            <w:r w:rsidRPr="00D5353F">
              <w:rPr>
                <w:rFonts w:eastAsia="Batang"/>
                <w:bCs/>
                <w:i/>
                <w:szCs w:val="22"/>
                <w:lang w:eastAsia="ko-KR"/>
              </w:rPr>
              <w:t>No messages are transmitted in any configuration (by communication drivers).</w:t>
            </w:r>
            <w:r w:rsidRPr="00D5353F">
              <w:rPr>
                <w:rFonts w:eastAsia="Batang"/>
                <w:b/>
                <w:bCs/>
                <w:i/>
                <w:szCs w:val="22"/>
                <w:lang w:eastAsia="ko-KR"/>
              </w:rPr>
              <w:t xml:space="preserve"> </w:t>
            </w:r>
          </w:p>
        </w:tc>
      </w:tr>
      <w:tr w:rsidR="005A64F3" w:rsidRPr="00D5353F" w:rsidTr="00E53E55">
        <w:trPr>
          <w:trHeight w:val="269"/>
        </w:trPr>
        <w:tc>
          <w:tcPr>
            <w:tcW w:w="1735" w:type="dxa"/>
            <w:tcBorders>
              <w:top w:val="nil"/>
              <w:left w:val="single" w:sz="4" w:space="0" w:color="auto"/>
              <w:bottom w:val="single" w:sz="4" w:space="0" w:color="auto"/>
              <w:right w:val="single" w:sz="4" w:space="0" w:color="auto"/>
            </w:tcBorders>
          </w:tcPr>
          <w:p w:rsidR="005A64F3" w:rsidRPr="00D5353F" w:rsidRDefault="005A64F3" w:rsidP="00E53E55">
            <w:pPr>
              <w:rPr>
                <w:rFonts w:eastAsia="Batang"/>
                <w:szCs w:val="22"/>
                <w:lang w:eastAsia="ko-KR"/>
              </w:rPr>
            </w:pPr>
            <w:r w:rsidRPr="00D5353F">
              <w:rPr>
                <w:rFonts w:eastAsia="Batang"/>
                <w:b/>
                <w:szCs w:val="22"/>
                <w:lang w:eastAsia="ko-KR"/>
              </w:rPr>
              <w:t xml:space="preserve">S2 </w:t>
            </w:r>
            <w:r w:rsidRPr="00D5353F">
              <w:rPr>
                <w:rFonts w:eastAsia="Batang"/>
                <w:szCs w:val="22"/>
                <w:lang w:eastAsia="ko-KR"/>
              </w:rPr>
              <w:t>- Serious (essential function degraded)</w:t>
            </w:r>
          </w:p>
        </w:tc>
        <w:tc>
          <w:tcPr>
            <w:tcW w:w="4120" w:type="dxa"/>
            <w:tcBorders>
              <w:top w:val="nil"/>
              <w:left w:val="single" w:sz="4" w:space="0" w:color="auto"/>
              <w:bottom w:val="single" w:sz="4" w:space="0" w:color="auto"/>
              <w:right w:val="single" w:sz="4" w:space="0" w:color="auto"/>
            </w:tcBorders>
            <w:shd w:val="clear" w:color="auto" w:fill="auto"/>
          </w:tcPr>
          <w:p w:rsidR="005A64F3" w:rsidRPr="00D5353F" w:rsidRDefault="005A64F3" w:rsidP="00E53E55">
            <w:pPr>
              <w:rPr>
                <w:rFonts w:eastAsia="Batang"/>
                <w:szCs w:val="22"/>
                <w:u w:val="single"/>
                <w:lang w:eastAsia="ko-KR"/>
              </w:rPr>
            </w:pPr>
            <w:r w:rsidRPr="00D5353F">
              <w:rPr>
                <w:rFonts w:eastAsia="Batang"/>
                <w:szCs w:val="22"/>
                <w:u w:val="single"/>
                <w:lang w:eastAsia="ko-KR"/>
              </w:rPr>
              <w:t>Typical Characteristics:</w:t>
            </w:r>
          </w:p>
          <w:p w:rsidR="005A64F3" w:rsidRPr="00D5353F" w:rsidRDefault="005A64F3" w:rsidP="00E53E55">
            <w:pPr>
              <w:rPr>
                <w:rFonts w:eastAsia="Batang"/>
                <w:szCs w:val="22"/>
                <w:lang w:eastAsia="ko-KR"/>
              </w:rPr>
            </w:pPr>
            <w:r w:rsidRPr="00D5353F">
              <w:rPr>
                <w:rFonts w:eastAsia="Batang"/>
                <w:szCs w:val="22"/>
                <w:lang w:eastAsia="ko-KR"/>
              </w:rPr>
              <w:t>-Central or essential function is significantly impaired OR performance/reliability is significantly degraded</w:t>
            </w:r>
          </w:p>
          <w:p w:rsidR="005A64F3" w:rsidRPr="00D5353F" w:rsidRDefault="005A64F3" w:rsidP="00E53E55">
            <w:pPr>
              <w:rPr>
                <w:rFonts w:eastAsia="Batang"/>
                <w:szCs w:val="22"/>
                <w:lang w:eastAsia="ko-KR"/>
              </w:rPr>
            </w:pPr>
            <w:r w:rsidRPr="00D5353F">
              <w:rPr>
                <w:rFonts w:eastAsia="Batang"/>
                <w:szCs w:val="22"/>
                <w:lang w:eastAsia="ko-KR"/>
              </w:rPr>
              <w:t>-Most customers/users will be dissatisfied; many will complain</w:t>
            </w:r>
          </w:p>
          <w:p w:rsidR="005A64F3" w:rsidRPr="00D5353F" w:rsidRDefault="005A64F3" w:rsidP="00E53E55">
            <w:pPr>
              <w:rPr>
                <w:rFonts w:eastAsia="Batang"/>
                <w:szCs w:val="22"/>
                <w:lang w:eastAsia="ko-KR"/>
              </w:rPr>
            </w:pPr>
            <w:r w:rsidRPr="00D5353F">
              <w:rPr>
                <w:rFonts w:eastAsia="Batang"/>
                <w:szCs w:val="22"/>
                <w:lang w:eastAsia="ko-KR"/>
              </w:rPr>
              <w:t>-Workarounds, if any, are incomplete or inadequate</w:t>
            </w:r>
          </w:p>
          <w:p w:rsidR="005A64F3" w:rsidRPr="00D5353F" w:rsidRDefault="005A64F3" w:rsidP="00E53E55">
            <w:pPr>
              <w:rPr>
                <w:rFonts w:eastAsia="Batang"/>
                <w:szCs w:val="22"/>
                <w:lang w:eastAsia="ko-KR"/>
              </w:rPr>
            </w:pPr>
          </w:p>
          <w:p w:rsidR="005A64F3" w:rsidRPr="00D5353F" w:rsidRDefault="005A64F3" w:rsidP="00E53E55">
            <w:pPr>
              <w:rPr>
                <w:rFonts w:eastAsia="Batang"/>
                <w:szCs w:val="22"/>
                <w:u w:val="single"/>
                <w:lang w:eastAsia="ko-KR"/>
              </w:rPr>
            </w:pPr>
            <w:r w:rsidRPr="00D5353F">
              <w:rPr>
                <w:rFonts w:eastAsia="Batang"/>
                <w:szCs w:val="22"/>
                <w:u w:val="single"/>
                <w:lang w:eastAsia="ko-KR"/>
              </w:rPr>
              <w:t>Other Potential Impact:</w:t>
            </w:r>
          </w:p>
          <w:p w:rsidR="005A64F3" w:rsidRPr="00D5353F" w:rsidRDefault="005A64F3" w:rsidP="00E53E55">
            <w:pPr>
              <w:rPr>
                <w:rFonts w:eastAsia="Batang"/>
                <w:szCs w:val="22"/>
                <w:lang w:eastAsia="ko-KR"/>
              </w:rPr>
            </w:pPr>
            <w:r w:rsidRPr="00D5353F">
              <w:rPr>
                <w:rFonts w:eastAsia="Batang"/>
                <w:szCs w:val="22"/>
                <w:lang w:eastAsia="ko-KR"/>
              </w:rPr>
              <w:t>- Possible showstopper, but not necessarily</w:t>
            </w:r>
          </w:p>
        </w:tc>
        <w:tc>
          <w:tcPr>
            <w:tcW w:w="3330" w:type="dxa"/>
            <w:tcBorders>
              <w:top w:val="nil"/>
              <w:left w:val="nil"/>
              <w:bottom w:val="single" w:sz="4" w:space="0" w:color="auto"/>
              <w:right w:val="single" w:sz="4" w:space="0" w:color="auto"/>
            </w:tcBorders>
          </w:tcPr>
          <w:p w:rsidR="005A64F3" w:rsidRPr="00D5353F" w:rsidRDefault="005A64F3" w:rsidP="00E53E55">
            <w:pPr>
              <w:rPr>
                <w:rFonts w:eastAsia="Batang"/>
                <w:i/>
                <w:szCs w:val="22"/>
                <w:lang w:eastAsia="ko-KR"/>
              </w:rPr>
            </w:pPr>
            <w:r w:rsidRPr="00D5353F">
              <w:rPr>
                <w:rFonts w:eastAsia="Batang"/>
                <w:i/>
                <w:szCs w:val="22"/>
                <w:lang w:eastAsia="ko-KR"/>
              </w:rPr>
              <w:t>When entering critical code, if interrupts are disabled, the pre-interrupts states were not saved and re-enabled on exit.</w:t>
            </w:r>
          </w:p>
          <w:p w:rsidR="005A64F3" w:rsidRPr="00D5353F" w:rsidRDefault="005A64F3" w:rsidP="00E53E55">
            <w:pPr>
              <w:rPr>
                <w:rFonts w:eastAsia="Batang"/>
                <w:szCs w:val="22"/>
                <w:lang w:eastAsia="ko-KR"/>
              </w:rPr>
            </w:pPr>
            <w:r w:rsidRPr="00D5353F">
              <w:rPr>
                <w:rFonts w:eastAsia="Batang"/>
                <w:szCs w:val="22"/>
                <w:lang w:eastAsia="ko-KR"/>
              </w:rPr>
              <w:t>OR</w:t>
            </w:r>
          </w:p>
          <w:p w:rsidR="005A64F3" w:rsidRPr="00D5353F" w:rsidRDefault="005A64F3" w:rsidP="00E53E55">
            <w:pPr>
              <w:rPr>
                <w:rFonts w:eastAsia="Batang"/>
                <w:szCs w:val="22"/>
                <w:lang w:eastAsia="ko-KR"/>
              </w:rPr>
            </w:pPr>
          </w:p>
          <w:p w:rsidR="005A64F3" w:rsidRPr="00D5353F" w:rsidRDefault="005A64F3" w:rsidP="00E53E55">
            <w:pPr>
              <w:rPr>
                <w:rFonts w:eastAsia="Batang"/>
                <w:i/>
                <w:szCs w:val="22"/>
                <w:lang w:eastAsia="ko-KR"/>
              </w:rPr>
            </w:pPr>
            <w:r w:rsidRPr="00D5353F">
              <w:rPr>
                <w:rFonts w:eastAsia="Batang"/>
                <w:i/>
                <w:szCs w:val="22"/>
                <w:lang w:eastAsia="ko-KR"/>
              </w:rPr>
              <w:t>The CAN controller is not set to sleep when sleepmode is requested.</w:t>
            </w:r>
          </w:p>
          <w:p w:rsidR="005A64F3" w:rsidRPr="00D5353F" w:rsidRDefault="005A64F3" w:rsidP="00E53E55">
            <w:pPr>
              <w:rPr>
                <w:rFonts w:eastAsia="Batang"/>
                <w:szCs w:val="22"/>
                <w:lang w:eastAsia="ko-KR"/>
              </w:rPr>
            </w:pPr>
            <w:r w:rsidRPr="00D5353F">
              <w:rPr>
                <w:rFonts w:eastAsia="Batang"/>
                <w:szCs w:val="22"/>
                <w:u w:val="single"/>
                <w:lang w:eastAsia="ko-KR"/>
              </w:rPr>
              <w:t>Explanation:</w:t>
            </w:r>
            <w:r w:rsidRPr="00D5353F">
              <w:rPr>
                <w:rFonts w:eastAsia="Batang"/>
                <w:szCs w:val="22"/>
                <w:lang w:eastAsia="ko-KR"/>
              </w:rPr>
              <w:t xml:space="preserve"> Essential function is significantly impaired; there is  no workaround; customers request a HotFix.</w:t>
            </w:r>
          </w:p>
        </w:tc>
      </w:tr>
      <w:tr w:rsidR="005A64F3" w:rsidRPr="00D5353F" w:rsidTr="00E53E55">
        <w:trPr>
          <w:trHeight w:val="764"/>
        </w:trPr>
        <w:tc>
          <w:tcPr>
            <w:tcW w:w="1735" w:type="dxa"/>
            <w:tcBorders>
              <w:top w:val="nil"/>
              <w:left w:val="single" w:sz="4" w:space="0" w:color="auto"/>
              <w:bottom w:val="single" w:sz="6" w:space="0" w:color="auto"/>
              <w:right w:val="single" w:sz="4" w:space="0" w:color="auto"/>
            </w:tcBorders>
          </w:tcPr>
          <w:p w:rsidR="005A64F3" w:rsidRPr="00D5353F" w:rsidRDefault="005A64F3" w:rsidP="00E53E55">
            <w:pPr>
              <w:rPr>
                <w:rFonts w:eastAsia="Batang"/>
                <w:szCs w:val="22"/>
                <w:lang w:eastAsia="ko-KR"/>
              </w:rPr>
            </w:pPr>
            <w:r w:rsidRPr="00D5353F">
              <w:rPr>
                <w:rFonts w:eastAsia="Batang"/>
                <w:b/>
                <w:szCs w:val="22"/>
                <w:lang w:eastAsia="ko-KR"/>
              </w:rPr>
              <w:t>S3</w:t>
            </w:r>
            <w:r w:rsidRPr="00D5353F">
              <w:rPr>
                <w:rFonts w:eastAsia="Batang"/>
                <w:szCs w:val="22"/>
                <w:lang w:eastAsia="ko-KR"/>
              </w:rPr>
              <w:t>-Moderate (apparent functional problem)</w:t>
            </w:r>
          </w:p>
        </w:tc>
        <w:tc>
          <w:tcPr>
            <w:tcW w:w="4120" w:type="dxa"/>
            <w:tcBorders>
              <w:top w:val="nil"/>
              <w:left w:val="single" w:sz="4" w:space="0" w:color="auto"/>
              <w:bottom w:val="single" w:sz="6" w:space="0" w:color="auto"/>
              <w:right w:val="single" w:sz="4" w:space="0" w:color="auto"/>
            </w:tcBorders>
            <w:shd w:val="clear" w:color="auto" w:fill="auto"/>
          </w:tcPr>
          <w:p w:rsidR="005A64F3" w:rsidRPr="00D5353F" w:rsidRDefault="005A64F3" w:rsidP="00E53E55">
            <w:pPr>
              <w:rPr>
                <w:rFonts w:eastAsia="Batang"/>
                <w:szCs w:val="22"/>
                <w:u w:val="single"/>
                <w:lang w:eastAsia="ko-KR"/>
              </w:rPr>
            </w:pPr>
            <w:r w:rsidRPr="00D5353F">
              <w:rPr>
                <w:rFonts w:eastAsia="Batang"/>
                <w:szCs w:val="22"/>
                <w:u w:val="single"/>
                <w:lang w:eastAsia="ko-KR"/>
              </w:rPr>
              <w:t>Typical Characteristics:</w:t>
            </w:r>
          </w:p>
          <w:p w:rsidR="005A64F3" w:rsidRPr="00D5353F" w:rsidRDefault="005A64F3" w:rsidP="00E53E55">
            <w:pPr>
              <w:rPr>
                <w:rFonts w:eastAsia="Batang"/>
                <w:szCs w:val="22"/>
                <w:lang w:eastAsia="ko-KR"/>
              </w:rPr>
            </w:pPr>
            <w:r w:rsidRPr="00D5353F">
              <w:rPr>
                <w:rFonts w:eastAsia="Batang"/>
                <w:szCs w:val="22"/>
                <w:lang w:eastAsia="ko-KR"/>
              </w:rPr>
              <w:t>-A problem that is apparent to the customer/user (likely to be encountered and noticed) that impedes a desired function</w:t>
            </w:r>
          </w:p>
          <w:p w:rsidR="005A64F3" w:rsidRPr="00D5353F" w:rsidRDefault="005A64F3" w:rsidP="00E53E55">
            <w:pPr>
              <w:rPr>
                <w:rFonts w:eastAsia="Batang"/>
                <w:szCs w:val="22"/>
                <w:lang w:eastAsia="ko-KR"/>
              </w:rPr>
            </w:pPr>
            <w:r w:rsidRPr="00D5353F">
              <w:rPr>
                <w:rFonts w:eastAsia="Batang"/>
                <w:szCs w:val="22"/>
                <w:lang w:eastAsia="ko-KR"/>
              </w:rPr>
              <w:t>-Does not significantly degrade a central or essential function</w:t>
            </w:r>
          </w:p>
          <w:p w:rsidR="005A64F3" w:rsidRPr="00D5353F" w:rsidRDefault="005A64F3" w:rsidP="00E53E55">
            <w:pPr>
              <w:rPr>
                <w:rFonts w:eastAsia="Batang"/>
                <w:szCs w:val="22"/>
                <w:lang w:eastAsia="ko-KR"/>
              </w:rPr>
            </w:pPr>
            <w:r w:rsidRPr="00D5353F">
              <w:rPr>
                <w:rFonts w:eastAsia="Batang"/>
                <w:szCs w:val="22"/>
                <w:lang w:eastAsia="ko-KR"/>
              </w:rPr>
              <w:t>-Most customers/users will be willing to work around or ignore the problem until a fix is available; some may complain</w:t>
            </w:r>
          </w:p>
          <w:p w:rsidR="005A64F3" w:rsidRPr="00D5353F" w:rsidRDefault="005A64F3" w:rsidP="00E53E55">
            <w:pPr>
              <w:rPr>
                <w:rFonts w:eastAsia="Batang"/>
                <w:szCs w:val="22"/>
                <w:u w:val="single"/>
                <w:lang w:eastAsia="ko-KR"/>
              </w:rPr>
            </w:pPr>
            <w:r w:rsidRPr="00D5353F">
              <w:rPr>
                <w:rFonts w:eastAsia="Batang"/>
                <w:szCs w:val="22"/>
                <w:u w:val="single"/>
                <w:lang w:eastAsia="ko-KR"/>
              </w:rPr>
              <w:t>Other Potential Impact:</w:t>
            </w:r>
          </w:p>
          <w:p w:rsidR="005A64F3" w:rsidRPr="00D5353F" w:rsidRDefault="005A64F3" w:rsidP="00E53E55">
            <w:pPr>
              <w:rPr>
                <w:rFonts w:eastAsia="Batang"/>
                <w:szCs w:val="22"/>
                <w:lang w:eastAsia="ko-KR"/>
              </w:rPr>
            </w:pPr>
            <w:r w:rsidRPr="00D5353F">
              <w:rPr>
                <w:rFonts w:eastAsia="Batang"/>
                <w:szCs w:val="22"/>
                <w:lang w:eastAsia="ko-KR"/>
              </w:rPr>
              <w:t>-A few customers/users may request return/repair of shipped units</w:t>
            </w:r>
          </w:p>
          <w:p w:rsidR="005A64F3" w:rsidRPr="00D5353F" w:rsidRDefault="005A64F3" w:rsidP="00E53E55">
            <w:pPr>
              <w:rPr>
                <w:rFonts w:eastAsia="Batang"/>
                <w:szCs w:val="22"/>
                <w:lang w:eastAsia="ko-KR"/>
              </w:rPr>
            </w:pPr>
            <w:r w:rsidRPr="00D5353F">
              <w:rPr>
                <w:rFonts w:eastAsia="Batang"/>
                <w:szCs w:val="22"/>
                <w:lang w:eastAsia="ko-KR"/>
              </w:rPr>
              <w:t>-End user perception of quality damaged</w:t>
            </w:r>
          </w:p>
        </w:tc>
        <w:tc>
          <w:tcPr>
            <w:tcW w:w="3330" w:type="dxa"/>
            <w:tcBorders>
              <w:top w:val="nil"/>
              <w:left w:val="nil"/>
              <w:bottom w:val="single" w:sz="6" w:space="0" w:color="auto"/>
              <w:right w:val="single" w:sz="4" w:space="0" w:color="auto"/>
            </w:tcBorders>
          </w:tcPr>
          <w:p w:rsidR="005A64F3" w:rsidRPr="00D5353F" w:rsidRDefault="00623E88" w:rsidP="00E53E55">
            <w:pPr>
              <w:rPr>
                <w:rFonts w:eastAsia="Batang"/>
                <w:i/>
                <w:szCs w:val="22"/>
                <w:lang w:eastAsia="ko-KR"/>
              </w:rPr>
            </w:pPr>
            <w:r>
              <w:rPr>
                <w:rFonts w:eastAsia="Batang"/>
                <w:i/>
                <w:szCs w:val="22"/>
                <w:lang w:eastAsia="ko-KR"/>
              </w:rPr>
              <w:t>MSG</w:t>
            </w:r>
            <w:r w:rsidR="005A64F3" w:rsidRPr="00D5353F">
              <w:rPr>
                <w:rFonts w:eastAsia="Batang"/>
                <w:i/>
                <w:szCs w:val="22"/>
                <w:lang w:eastAsia="ko-KR"/>
              </w:rPr>
              <w:t>Reset Reason stored in arbitrary public location as opposed to fixed public location</w:t>
            </w:r>
          </w:p>
          <w:p w:rsidR="005A64F3" w:rsidRPr="00D5353F" w:rsidRDefault="005A64F3" w:rsidP="00E53E55">
            <w:pPr>
              <w:rPr>
                <w:rFonts w:eastAsia="Batang"/>
                <w:szCs w:val="22"/>
                <w:lang w:eastAsia="ko-KR"/>
              </w:rPr>
            </w:pPr>
            <w:r w:rsidRPr="00D5353F">
              <w:rPr>
                <w:rFonts w:eastAsia="Batang"/>
                <w:szCs w:val="22"/>
                <w:lang w:eastAsia="ko-KR"/>
              </w:rPr>
              <w:t>OR</w:t>
            </w:r>
          </w:p>
          <w:p w:rsidR="005A64F3" w:rsidRPr="00D5353F" w:rsidRDefault="005A64F3" w:rsidP="00E53E55">
            <w:pPr>
              <w:rPr>
                <w:rFonts w:eastAsia="Batang"/>
                <w:i/>
                <w:szCs w:val="22"/>
                <w:lang w:eastAsia="ko-KR"/>
              </w:rPr>
            </w:pPr>
            <w:r w:rsidRPr="00D5353F">
              <w:rPr>
                <w:rFonts w:eastAsia="Batang"/>
                <w:i/>
                <w:szCs w:val="22"/>
                <w:lang w:eastAsia="ko-KR"/>
              </w:rPr>
              <w:t>[IPV_FLEXCAN] MB are locked when using Canif_TxConfirmation; After a CAN message is sent the CANIF is notified by the CAN driver state before the hardware state is set.</w:t>
            </w:r>
          </w:p>
          <w:p w:rsidR="005A64F3" w:rsidRPr="00D5353F" w:rsidRDefault="005A64F3" w:rsidP="00E53E55">
            <w:pPr>
              <w:rPr>
                <w:rFonts w:eastAsia="Batang"/>
                <w:szCs w:val="22"/>
                <w:lang w:eastAsia="ko-KR"/>
              </w:rPr>
            </w:pPr>
            <w:r w:rsidRPr="00D5353F">
              <w:rPr>
                <w:rFonts w:eastAsia="Batang"/>
                <w:i/>
                <w:szCs w:val="22"/>
                <w:lang w:eastAsia="ko-KR"/>
              </w:rPr>
              <w:t xml:space="preserve"> </w:t>
            </w:r>
            <w:r w:rsidRPr="00D5353F">
              <w:rPr>
                <w:rFonts w:eastAsia="Batang"/>
                <w:szCs w:val="22"/>
                <w:u w:val="single"/>
                <w:lang w:eastAsia="ko-KR"/>
              </w:rPr>
              <w:t>Explanation:</w:t>
            </w:r>
            <w:r w:rsidRPr="00D5353F">
              <w:rPr>
                <w:rFonts w:eastAsia="Batang"/>
                <w:szCs w:val="22"/>
                <w:lang w:eastAsia="ko-KR"/>
              </w:rPr>
              <w:t xml:space="preserve"> No essential functionality is degraded; most of customers will not be affected or they accept a workaround.</w:t>
            </w:r>
          </w:p>
          <w:p w:rsidR="005A64F3" w:rsidRPr="00D5353F" w:rsidRDefault="005A64F3" w:rsidP="00E53E55">
            <w:pPr>
              <w:rPr>
                <w:rFonts w:eastAsia="Batang"/>
                <w:i/>
                <w:szCs w:val="22"/>
                <w:lang w:eastAsia="ko-KR"/>
              </w:rPr>
            </w:pPr>
          </w:p>
        </w:tc>
      </w:tr>
      <w:tr w:rsidR="005A64F3" w:rsidRPr="00D5353F" w:rsidTr="00E53E55">
        <w:trPr>
          <w:trHeight w:val="56"/>
        </w:trPr>
        <w:tc>
          <w:tcPr>
            <w:tcW w:w="1735" w:type="dxa"/>
            <w:tcBorders>
              <w:top w:val="single" w:sz="6" w:space="0" w:color="auto"/>
              <w:left w:val="single" w:sz="6" w:space="0" w:color="auto"/>
              <w:bottom w:val="single" w:sz="6" w:space="0" w:color="auto"/>
              <w:right w:val="single" w:sz="6" w:space="0" w:color="auto"/>
            </w:tcBorders>
          </w:tcPr>
          <w:p w:rsidR="005A64F3" w:rsidRPr="00D5353F" w:rsidRDefault="005A64F3" w:rsidP="00E53E55">
            <w:pPr>
              <w:rPr>
                <w:rFonts w:eastAsia="Batang"/>
                <w:szCs w:val="22"/>
                <w:lang w:eastAsia="ko-KR"/>
              </w:rPr>
            </w:pPr>
            <w:r w:rsidRPr="00D5353F">
              <w:rPr>
                <w:rFonts w:eastAsia="Batang"/>
                <w:b/>
                <w:szCs w:val="22"/>
                <w:lang w:eastAsia="ko-KR"/>
              </w:rPr>
              <w:t>S4</w:t>
            </w:r>
            <w:r w:rsidRPr="00D5353F">
              <w:rPr>
                <w:rFonts w:eastAsia="Batang"/>
                <w:szCs w:val="22"/>
                <w:lang w:eastAsia="ko-KR"/>
              </w:rPr>
              <w:t xml:space="preserve"> - Minor (cosmetic or unapparent </w:t>
            </w:r>
            <w:r w:rsidRPr="00D5353F">
              <w:rPr>
                <w:rFonts w:eastAsia="Batang"/>
                <w:szCs w:val="22"/>
                <w:lang w:eastAsia="ko-KR"/>
              </w:rPr>
              <w:lastRenderedPageBreak/>
              <w:t>problem)</w:t>
            </w:r>
          </w:p>
        </w:tc>
        <w:tc>
          <w:tcPr>
            <w:tcW w:w="4120" w:type="dxa"/>
            <w:tcBorders>
              <w:top w:val="single" w:sz="6" w:space="0" w:color="auto"/>
              <w:left w:val="single" w:sz="6" w:space="0" w:color="auto"/>
              <w:bottom w:val="single" w:sz="6" w:space="0" w:color="auto"/>
              <w:right w:val="single" w:sz="6" w:space="0" w:color="auto"/>
            </w:tcBorders>
            <w:shd w:val="clear" w:color="auto" w:fill="auto"/>
          </w:tcPr>
          <w:p w:rsidR="005A64F3" w:rsidRPr="00D5353F" w:rsidRDefault="005A64F3" w:rsidP="00E53E55">
            <w:pPr>
              <w:rPr>
                <w:rFonts w:eastAsia="Batang"/>
                <w:szCs w:val="22"/>
                <w:u w:val="single"/>
                <w:lang w:eastAsia="ko-KR"/>
              </w:rPr>
            </w:pPr>
            <w:r w:rsidRPr="00D5353F">
              <w:rPr>
                <w:rFonts w:eastAsia="Batang"/>
                <w:szCs w:val="22"/>
                <w:u w:val="single"/>
                <w:lang w:eastAsia="ko-KR"/>
              </w:rPr>
              <w:lastRenderedPageBreak/>
              <w:t>Typical Characteristics:</w:t>
            </w:r>
          </w:p>
          <w:p w:rsidR="005A64F3" w:rsidRPr="00D5353F" w:rsidRDefault="005A64F3" w:rsidP="00E53E55">
            <w:pPr>
              <w:rPr>
                <w:rFonts w:eastAsia="Batang"/>
                <w:szCs w:val="22"/>
                <w:lang w:eastAsia="ko-KR"/>
              </w:rPr>
            </w:pPr>
            <w:r w:rsidRPr="00D5353F">
              <w:rPr>
                <w:rFonts w:eastAsia="Batang"/>
                <w:szCs w:val="22"/>
                <w:lang w:eastAsia="ko-KR"/>
              </w:rPr>
              <w:t xml:space="preserve">Cosmetic = Does not impede or materially degrade any intended function of the </w:t>
            </w:r>
            <w:r w:rsidRPr="00D5353F">
              <w:rPr>
                <w:rFonts w:eastAsia="Batang"/>
                <w:szCs w:val="22"/>
                <w:lang w:eastAsia="ko-KR"/>
              </w:rPr>
              <w:lastRenderedPageBreak/>
              <w:t>product</w:t>
            </w:r>
          </w:p>
          <w:p w:rsidR="005A64F3" w:rsidRPr="00D5353F" w:rsidRDefault="005A64F3" w:rsidP="00E53E55">
            <w:pPr>
              <w:rPr>
                <w:rFonts w:eastAsia="Batang"/>
                <w:szCs w:val="22"/>
                <w:lang w:eastAsia="ko-KR"/>
              </w:rPr>
            </w:pPr>
            <w:r w:rsidRPr="00D5353F">
              <w:rPr>
                <w:rFonts w:eastAsia="Batang"/>
                <w:szCs w:val="22"/>
                <w:lang w:eastAsia="ko-KR"/>
              </w:rPr>
              <w:t>Unapparent = Not likely to be noticed or not likely to be encountered by most users</w:t>
            </w:r>
          </w:p>
          <w:p w:rsidR="005A64F3" w:rsidRPr="00D5353F" w:rsidRDefault="005A64F3" w:rsidP="00E53E55">
            <w:pPr>
              <w:rPr>
                <w:rFonts w:eastAsia="Batang"/>
                <w:szCs w:val="22"/>
                <w:lang w:eastAsia="ko-KR"/>
              </w:rPr>
            </w:pPr>
            <w:r w:rsidRPr="00D5353F">
              <w:rPr>
                <w:rFonts w:eastAsia="Batang"/>
                <w:szCs w:val="22"/>
                <w:lang w:eastAsia="ko-KR"/>
              </w:rPr>
              <w:t>If noticed or encountered, the will probably ignore the problem; complaints are unlikely</w:t>
            </w:r>
          </w:p>
          <w:p w:rsidR="005A64F3" w:rsidRPr="00D5353F" w:rsidRDefault="005A64F3" w:rsidP="00E53E55">
            <w:pPr>
              <w:rPr>
                <w:rFonts w:eastAsia="Batang"/>
                <w:szCs w:val="22"/>
                <w:lang w:eastAsia="ko-KR"/>
              </w:rPr>
            </w:pPr>
          </w:p>
          <w:p w:rsidR="005A64F3" w:rsidRPr="00D5353F" w:rsidRDefault="005A64F3" w:rsidP="00E53E55">
            <w:pPr>
              <w:rPr>
                <w:rFonts w:eastAsia="Batang"/>
                <w:szCs w:val="22"/>
                <w:u w:val="single"/>
                <w:lang w:eastAsia="ko-KR"/>
              </w:rPr>
            </w:pPr>
            <w:r w:rsidRPr="00D5353F">
              <w:rPr>
                <w:rFonts w:eastAsia="Batang"/>
                <w:szCs w:val="22"/>
                <w:u w:val="single"/>
                <w:lang w:eastAsia="ko-KR"/>
              </w:rPr>
              <w:t>Other Potential Impact:</w:t>
            </w:r>
          </w:p>
          <w:p w:rsidR="005A64F3" w:rsidRPr="00D5353F" w:rsidRDefault="005A64F3" w:rsidP="00E53E55">
            <w:pPr>
              <w:rPr>
                <w:rFonts w:eastAsia="Batang"/>
                <w:szCs w:val="22"/>
                <w:lang w:eastAsia="ko-KR"/>
              </w:rPr>
            </w:pPr>
            <w:r w:rsidRPr="00D5353F">
              <w:rPr>
                <w:rFonts w:eastAsia="Batang"/>
                <w:szCs w:val="22"/>
                <w:lang w:eastAsia="ko-KR"/>
              </w:rPr>
              <w:t>Too many Severity 4 defects are likely to lead to a damaged perception of quality and may diminish customer/user satisfaction</w:t>
            </w:r>
          </w:p>
          <w:p w:rsidR="005A64F3" w:rsidRPr="00D5353F" w:rsidRDefault="005A64F3" w:rsidP="00E53E55">
            <w:pPr>
              <w:rPr>
                <w:rFonts w:eastAsia="Batang"/>
                <w:szCs w:val="22"/>
                <w:lang w:eastAsia="ko-KR"/>
              </w:rPr>
            </w:pPr>
          </w:p>
          <w:p w:rsidR="005A64F3" w:rsidRPr="00D5353F" w:rsidRDefault="005A64F3" w:rsidP="00E53E55">
            <w:pPr>
              <w:rPr>
                <w:rFonts w:eastAsia="Batang"/>
                <w:szCs w:val="22"/>
                <w:u w:val="single"/>
                <w:lang w:eastAsia="ko-KR"/>
              </w:rPr>
            </w:pPr>
            <w:r w:rsidRPr="00D5353F">
              <w:rPr>
                <w:rFonts w:eastAsia="Batang"/>
                <w:szCs w:val="22"/>
                <w:u w:val="single"/>
                <w:lang w:eastAsia="ko-KR"/>
              </w:rPr>
              <w:t>Examples:</w:t>
            </w:r>
          </w:p>
          <w:p w:rsidR="005A64F3" w:rsidRPr="00D5353F" w:rsidRDefault="005A64F3" w:rsidP="00E53E55">
            <w:pPr>
              <w:rPr>
                <w:rFonts w:eastAsia="Batang"/>
                <w:szCs w:val="22"/>
                <w:lang w:eastAsia="ko-KR"/>
              </w:rPr>
            </w:pPr>
            <w:r w:rsidRPr="00D5353F">
              <w:rPr>
                <w:rFonts w:eastAsia="Batang"/>
                <w:szCs w:val="22"/>
                <w:lang w:eastAsia="ko-KR"/>
              </w:rPr>
              <w:t>Typographical, stylistic errors in customer documentation.</w:t>
            </w:r>
          </w:p>
        </w:tc>
        <w:tc>
          <w:tcPr>
            <w:tcW w:w="3330" w:type="dxa"/>
            <w:tcBorders>
              <w:top w:val="single" w:sz="6" w:space="0" w:color="auto"/>
              <w:left w:val="single" w:sz="6" w:space="0" w:color="auto"/>
              <w:bottom w:val="single" w:sz="6" w:space="0" w:color="auto"/>
              <w:right w:val="single" w:sz="6" w:space="0" w:color="auto"/>
            </w:tcBorders>
          </w:tcPr>
          <w:p w:rsidR="005A64F3" w:rsidRPr="00D5353F" w:rsidRDefault="006C2403" w:rsidP="00E53E55">
            <w:pPr>
              <w:rPr>
                <w:rFonts w:eastAsia="Batang"/>
                <w:i/>
                <w:szCs w:val="22"/>
                <w:lang w:eastAsia="ko-KR"/>
              </w:rPr>
            </w:pPr>
            <w:r>
              <w:rPr>
                <w:rFonts w:eastAsia="Batang"/>
                <w:i/>
                <w:szCs w:val="22"/>
                <w:lang w:eastAsia="ko-KR"/>
              </w:rPr>
              <w:lastRenderedPageBreak/>
              <w:t>Automotive SW</w:t>
            </w:r>
            <w:r w:rsidR="005A64F3" w:rsidRPr="00D5353F">
              <w:rPr>
                <w:rFonts w:eastAsia="Batang"/>
                <w:i/>
                <w:szCs w:val="22"/>
                <w:lang w:eastAsia="ko-KR"/>
              </w:rPr>
              <w:t>ClockSrcFailureNotification configuration check</w:t>
            </w:r>
          </w:p>
          <w:p w:rsidR="005A64F3" w:rsidRPr="00D5353F" w:rsidRDefault="005A64F3" w:rsidP="00E53E55">
            <w:pPr>
              <w:rPr>
                <w:rFonts w:eastAsia="Batang"/>
                <w:i/>
                <w:szCs w:val="22"/>
                <w:lang w:eastAsia="ko-KR"/>
              </w:rPr>
            </w:pPr>
            <w:r w:rsidRPr="00D5353F">
              <w:rPr>
                <w:rFonts w:eastAsia="Batang"/>
                <w:i/>
                <w:szCs w:val="22"/>
                <w:lang w:eastAsia="ko-KR"/>
              </w:rPr>
              <w:lastRenderedPageBreak/>
              <w:t>OR</w:t>
            </w:r>
          </w:p>
          <w:p w:rsidR="005A64F3" w:rsidRPr="00D5353F" w:rsidRDefault="005A64F3" w:rsidP="00E53E55">
            <w:pPr>
              <w:rPr>
                <w:i/>
                <w:color w:val="000000"/>
                <w:szCs w:val="22"/>
              </w:rPr>
            </w:pPr>
            <w:r w:rsidRPr="00D5353F">
              <w:rPr>
                <w:i/>
                <w:color w:val="000000"/>
                <w:szCs w:val="22"/>
              </w:rPr>
              <w:t>[PWM] Autosar MCAL Leopard v0.9.0 (ASR 3.0) incomprehensible documentation </w:t>
            </w:r>
          </w:p>
          <w:p w:rsidR="005A64F3" w:rsidRPr="00D5353F" w:rsidRDefault="005A64F3" w:rsidP="00E53E55">
            <w:pPr>
              <w:rPr>
                <w:i/>
                <w:color w:val="000000"/>
                <w:szCs w:val="22"/>
              </w:rPr>
            </w:pPr>
          </w:p>
          <w:p w:rsidR="005A64F3" w:rsidRPr="00D5353F" w:rsidRDefault="005A64F3" w:rsidP="00E53E55">
            <w:pPr>
              <w:rPr>
                <w:rFonts w:eastAsia="Batang"/>
                <w:szCs w:val="22"/>
                <w:lang w:eastAsia="ko-KR"/>
              </w:rPr>
            </w:pPr>
            <w:r w:rsidRPr="00D5353F">
              <w:rPr>
                <w:rFonts w:eastAsia="Batang"/>
                <w:szCs w:val="22"/>
                <w:u w:val="single"/>
                <w:lang w:eastAsia="ko-KR"/>
              </w:rPr>
              <w:t>Explanation:</w:t>
            </w:r>
            <w:r w:rsidRPr="00D5353F">
              <w:rPr>
                <w:rFonts w:eastAsia="Batang"/>
                <w:szCs w:val="22"/>
                <w:lang w:eastAsia="ko-KR"/>
              </w:rPr>
              <w:t xml:space="preserve"> No functional problem, moreover simple workaround or another solution exist</w:t>
            </w:r>
          </w:p>
        </w:tc>
      </w:tr>
      <w:tr w:rsidR="005A64F3" w:rsidRPr="00D5353F" w:rsidTr="00E53E55">
        <w:trPr>
          <w:trHeight w:val="56"/>
        </w:trPr>
        <w:tc>
          <w:tcPr>
            <w:tcW w:w="1735" w:type="dxa"/>
            <w:tcBorders>
              <w:top w:val="single" w:sz="6" w:space="0" w:color="auto"/>
              <w:left w:val="single" w:sz="6" w:space="0" w:color="auto"/>
              <w:bottom w:val="single" w:sz="6" w:space="0" w:color="auto"/>
              <w:right w:val="single" w:sz="6" w:space="0" w:color="auto"/>
            </w:tcBorders>
          </w:tcPr>
          <w:p w:rsidR="005A64F3" w:rsidRPr="00D5353F" w:rsidRDefault="005A64F3" w:rsidP="00E53E55">
            <w:pPr>
              <w:rPr>
                <w:rFonts w:eastAsia="Batang"/>
                <w:szCs w:val="22"/>
                <w:lang w:eastAsia="ko-KR"/>
              </w:rPr>
            </w:pPr>
            <w:r w:rsidRPr="00D5353F">
              <w:rPr>
                <w:rFonts w:eastAsia="Batang"/>
                <w:b/>
                <w:szCs w:val="22"/>
                <w:lang w:eastAsia="ko-KR"/>
              </w:rPr>
              <w:lastRenderedPageBreak/>
              <w:t>S</w:t>
            </w:r>
            <w:r w:rsidRPr="00D5353F">
              <w:rPr>
                <w:b/>
                <w:szCs w:val="22"/>
              </w:rPr>
              <w:t>5</w:t>
            </w:r>
            <w:r w:rsidRPr="00D5353F">
              <w:rPr>
                <w:szCs w:val="22"/>
              </w:rPr>
              <w:t>- Trivial (transparent to customer/user)</w:t>
            </w:r>
          </w:p>
        </w:tc>
        <w:tc>
          <w:tcPr>
            <w:tcW w:w="4120" w:type="dxa"/>
            <w:tcBorders>
              <w:top w:val="single" w:sz="6" w:space="0" w:color="auto"/>
              <w:left w:val="single" w:sz="6" w:space="0" w:color="auto"/>
              <w:bottom w:val="single" w:sz="6" w:space="0" w:color="auto"/>
              <w:right w:val="single" w:sz="6" w:space="0" w:color="auto"/>
            </w:tcBorders>
            <w:shd w:val="clear" w:color="auto" w:fill="auto"/>
          </w:tcPr>
          <w:p w:rsidR="005A64F3" w:rsidRPr="00D5353F" w:rsidRDefault="005A64F3" w:rsidP="00E53E55">
            <w:pPr>
              <w:rPr>
                <w:rFonts w:eastAsia="Batang"/>
                <w:szCs w:val="22"/>
                <w:u w:val="single"/>
                <w:lang w:eastAsia="ko-KR"/>
              </w:rPr>
            </w:pPr>
            <w:r w:rsidRPr="00D5353F">
              <w:rPr>
                <w:rFonts w:eastAsia="Batang"/>
                <w:szCs w:val="22"/>
                <w:u w:val="single"/>
                <w:lang w:eastAsia="ko-KR"/>
              </w:rPr>
              <w:t>Typical Characteristics:</w:t>
            </w:r>
          </w:p>
          <w:p w:rsidR="005A64F3" w:rsidRPr="00D5353F" w:rsidRDefault="005A64F3" w:rsidP="00E53E55">
            <w:pPr>
              <w:rPr>
                <w:rFonts w:eastAsia="Batang"/>
                <w:szCs w:val="22"/>
                <w:lang w:eastAsia="ko-KR"/>
              </w:rPr>
            </w:pPr>
            <w:r w:rsidRPr="00D5353F">
              <w:rPr>
                <w:rFonts w:eastAsia="Batang"/>
                <w:szCs w:val="22"/>
                <w:lang w:eastAsia="ko-KR"/>
              </w:rPr>
              <w:t xml:space="preserve">Not visible to the customer/user </w:t>
            </w:r>
          </w:p>
          <w:p w:rsidR="005A64F3" w:rsidRPr="00D5353F" w:rsidRDefault="005A64F3" w:rsidP="00E53E55">
            <w:pPr>
              <w:rPr>
                <w:rFonts w:eastAsia="Batang"/>
                <w:szCs w:val="22"/>
                <w:lang w:eastAsia="ko-KR"/>
              </w:rPr>
            </w:pPr>
            <w:r w:rsidRPr="00D5353F">
              <w:rPr>
                <w:rFonts w:eastAsia="Batang"/>
                <w:szCs w:val="22"/>
                <w:lang w:eastAsia="ko-KR"/>
              </w:rPr>
              <w:t>Cosmetic = Does not impede or materially degrade any intended function of the product</w:t>
            </w:r>
          </w:p>
          <w:p w:rsidR="005A64F3" w:rsidRPr="00D5353F" w:rsidRDefault="005A64F3" w:rsidP="00E53E55">
            <w:pPr>
              <w:rPr>
                <w:rFonts w:eastAsia="Batang"/>
                <w:szCs w:val="22"/>
                <w:lang w:eastAsia="ko-KR"/>
              </w:rPr>
            </w:pPr>
          </w:p>
          <w:p w:rsidR="005A64F3" w:rsidRPr="00D5353F" w:rsidRDefault="005A64F3" w:rsidP="00E53E55">
            <w:pPr>
              <w:rPr>
                <w:rFonts w:eastAsia="Batang"/>
                <w:szCs w:val="22"/>
                <w:u w:val="single"/>
                <w:lang w:eastAsia="ko-KR"/>
              </w:rPr>
            </w:pPr>
            <w:r w:rsidRPr="00D5353F">
              <w:rPr>
                <w:rFonts w:eastAsia="Batang"/>
                <w:szCs w:val="22"/>
                <w:u w:val="single"/>
                <w:lang w:eastAsia="ko-KR"/>
              </w:rPr>
              <w:t>Other Potential Impact:</w:t>
            </w:r>
          </w:p>
          <w:p w:rsidR="005A64F3" w:rsidRPr="00D5353F" w:rsidRDefault="005A64F3" w:rsidP="00E53E55">
            <w:pPr>
              <w:rPr>
                <w:rFonts w:eastAsia="Batang"/>
                <w:szCs w:val="22"/>
                <w:lang w:eastAsia="ko-KR"/>
              </w:rPr>
            </w:pPr>
            <w:r w:rsidRPr="00D5353F">
              <w:rPr>
                <w:rFonts w:eastAsia="Batang"/>
                <w:szCs w:val="22"/>
                <w:lang w:eastAsia="ko-KR"/>
              </w:rPr>
              <w:t>Too many Severity 5 defects may have a detrimental impact on the maintainability of the work product</w:t>
            </w:r>
          </w:p>
          <w:p w:rsidR="005A64F3" w:rsidRPr="00D5353F" w:rsidRDefault="005A64F3" w:rsidP="00E53E55">
            <w:pPr>
              <w:rPr>
                <w:rFonts w:eastAsia="Batang"/>
                <w:szCs w:val="22"/>
                <w:lang w:eastAsia="ko-KR"/>
              </w:rPr>
            </w:pPr>
            <w:r w:rsidRPr="00D5353F">
              <w:rPr>
                <w:rFonts w:eastAsia="Batang"/>
                <w:szCs w:val="22"/>
                <w:u w:val="single"/>
                <w:lang w:eastAsia="ko-KR"/>
              </w:rPr>
              <w:t>Example:</w:t>
            </w:r>
            <w:r w:rsidRPr="00D5353F">
              <w:rPr>
                <w:rFonts w:eastAsia="Batang"/>
                <w:szCs w:val="22"/>
                <w:lang w:eastAsia="ko-KR"/>
              </w:rPr>
              <w:t xml:space="preserve"> Documentation problems </w:t>
            </w:r>
          </w:p>
        </w:tc>
        <w:tc>
          <w:tcPr>
            <w:tcW w:w="3330" w:type="dxa"/>
            <w:tcBorders>
              <w:top w:val="single" w:sz="6" w:space="0" w:color="auto"/>
              <w:left w:val="single" w:sz="6" w:space="0" w:color="auto"/>
              <w:bottom w:val="single" w:sz="6" w:space="0" w:color="auto"/>
              <w:right w:val="single" w:sz="6" w:space="0" w:color="auto"/>
            </w:tcBorders>
          </w:tcPr>
          <w:p w:rsidR="005A64F3" w:rsidRPr="00D5353F" w:rsidRDefault="005A64F3" w:rsidP="00E53E55">
            <w:pPr>
              <w:rPr>
                <w:rFonts w:eastAsia="Batang"/>
                <w:i/>
                <w:szCs w:val="22"/>
                <w:lang w:eastAsia="ko-KR"/>
              </w:rPr>
            </w:pPr>
            <w:r w:rsidRPr="00D5353F">
              <w:rPr>
                <w:rFonts w:eastAsia="Batang"/>
                <w:i/>
                <w:szCs w:val="22"/>
                <w:lang w:eastAsia="ko-KR"/>
              </w:rPr>
              <w:t>Code traceability must be checked against Design IDs</w:t>
            </w:r>
          </w:p>
          <w:p w:rsidR="005A64F3" w:rsidRPr="00D5353F" w:rsidRDefault="005A64F3" w:rsidP="00E53E55">
            <w:pPr>
              <w:rPr>
                <w:rFonts w:eastAsia="Batang"/>
                <w:i/>
                <w:szCs w:val="22"/>
                <w:lang w:eastAsia="ko-KR"/>
              </w:rPr>
            </w:pPr>
          </w:p>
          <w:p w:rsidR="005A64F3" w:rsidRPr="00D5353F" w:rsidRDefault="005A64F3" w:rsidP="00E53E55">
            <w:pPr>
              <w:rPr>
                <w:rFonts w:eastAsia="Batang"/>
                <w:szCs w:val="22"/>
                <w:lang w:eastAsia="ko-KR"/>
              </w:rPr>
            </w:pPr>
            <w:r w:rsidRPr="00D5353F">
              <w:rPr>
                <w:rFonts w:eastAsia="Batang"/>
                <w:szCs w:val="22"/>
                <w:u w:val="single"/>
                <w:lang w:eastAsia="ko-KR"/>
              </w:rPr>
              <w:t>Explanation:</w:t>
            </w:r>
            <w:r w:rsidRPr="00D5353F">
              <w:rPr>
                <w:rFonts w:eastAsia="Batang"/>
                <w:szCs w:val="22"/>
                <w:lang w:eastAsia="ko-KR"/>
              </w:rPr>
              <w:t xml:space="preserve"> Error in internal documentation / process</w:t>
            </w:r>
          </w:p>
        </w:tc>
      </w:tr>
    </w:tbl>
    <w:p w:rsidR="005A64F3" w:rsidRPr="00D5353F" w:rsidRDefault="005A64F3" w:rsidP="005A64F3">
      <w:pPr>
        <w:pStyle w:val="BodyText"/>
        <w:jc w:val="both"/>
        <w:rPr>
          <w:b/>
          <w:bCs/>
          <w:szCs w:val="22"/>
        </w:rPr>
      </w:pPr>
    </w:p>
    <w:p w:rsidR="005A64F3" w:rsidRPr="00D5353F" w:rsidRDefault="00BE5BF6" w:rsidP="00BE5BF6">
      <w:pPr>
        <w:pStyle w:val="Caption"/>
        <w:jc w:val="center"/>
      </w:pPr>
      <w:bookmarkStart w:id="247" w:name="_Toc224551286"/>
      <w:bookmarkStart w:id="248" w:name="_Toc251071258"/>
      <w:bookmarkStart w:id="249" w:name="_Toc318883252"/>
      <w:bookmarkStart w:id="250" w:name="_Toc339877720"/>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17</w:t>
      </w:r>
      <w:r w:rsidR="00417E7F">
        <w:rPr>
          <w:noProof/>
        </w:rPr>
        <w:fldChar w:fldCharType="end"/>
      </w:r>
      <w:r w:rsidRPr="00D5353F">
        <w:t xml:space="preserve"> </w:t>
      </w:r>
      <w:r w:rsidR="005A64F3" w:rsidRPr="00D5353F">
        <w:t>Priority Types Field</w:t>
      </w:r>
      <w:bookmarkEnd w:id="247"/>
      <w:bookmarkEnd w:id="248"/>
      <w:bookmarkEnd w:id="249"/>
      <w:bookmarkEnd w:id="250"/>
    </w:p>
    <w:tbl>
      <w:tblPr>
        <w:tblW w:w="9185" w:type="dxa"/>
        <w:jc w:val="center"/>
        <w:tblLook w:val="0000" w:firstRow="0" w:lastRow="0" w:firstColumn="0" w:lastColumn="0" w:noHBand="0" w:noVBand="0"/>
      </w:tblPr>
      <w:tblGrid>
        <w:gridCol w:w="1445"/>
        <w:gridCol w:w="7740"/>
      </w:tblGrid>
      <w:tr w:rsidR="005A64F3" w:rsidRPr="00D5353F" w:rsidTr="00E53E55">
        <w:trPr>
          <w:trHeight w:val="300"/>
          <w:jc w:val="center"/>
        </w:trPr>
        <w:tc>
          <w:tcPr>
            <w:tcW w:w="1445" w:type="dxa"/>
            <w:tcBorders>
              <w:top w:val="single" w:sz="4" w:space="0" w:color="auto"/>
              <w:left w:val="single" w:sz="4" w:space="0" w:color="auto"/>
              <w:bottom w:val="single" w:sz="4" w:space="0" w:color="auto"/>
              <w:right w:val="single" w:sz="4" w:space="0" w:color="auto"/>
            </w:tcBorders>
            <w:shd w:val="clear" w:color="auto" w:fill="FABF8F"/>
          </w:tcPr>
          <w:p w:rsidR="005A64F3" w:rsidRPr="00D5353F" w:rsidRDefault="005A64F3" w:rsidP="00E53E55">
            <w:pPr>
              <w:rPr>
                <w:rFonts w:eastAsia="Batang"/>
                <w:b/>
                <w:bCs/>
                <w:lang w:eastAsia="ko-KR"/>
              </w:rPr>
            </w:pPr>
            <w:r w:rsidRPr="00D5353F">
              <w:rPr>
                <w:rFonts w:eastAsia="Batang"/>
                <w:b/>
                <w:bCs/>
                <w:lang w:eastAsia="ko-KR"/>
              </w:rPr>
              <w:t>Acronym</w:t>
            </w:r>
          </w:p>
        </w:tc>
        <w:tc>
          <w:tcPr>
            <w:tcW w:w="7740" w:type="dxa"/>
            <w:tcBorders>
              <w:top w:val="single" w:sz="4" w:space="0" w:color="auto"/>
              <w:left w:val="single" w:sz="4" w:space="0" w:color="auto"/>
              <w:bottom w:val="single" w:sz="4" w:space="0" w:color="auto"/>
              <w:right w:val="single" w:sz="4" w:space="0" w:color="auto"/>
            </w:tcBorders>
            <w:shd w:val="clear" w:color="auto" w:fill="FABF8F"/>
          </w:tcPr>
          <w:p w:rsidR="005A64F3" w:rsidRPr="00D5353F" w:rsidRDefault="005A64F3" w:rsidP="00E53E55">
            <w:pPr>
              <w:rPr>
                <w:rFonts w:eastAsia="Batang"/>
                <w:b/>
                <w:bCs/>
                <w:lang w:eastAsia="ko-KR"/>
              </w:rPr>
            </w:pPr>
            <w:r w:rsidRPr="00D5353F">
              <w:rPr>
                <w:rFonts w:eastAsia="Batang"/>
                <w:b/>
                <w:bCs/>
                <w:lang w:eastAsia="ko-KR"/>
              </w:rPr>
              <w:t>Definition</w:t>
            </w:r>
          </w:p>
        </w:tc>
      </w:tr>
      <w:tr w:rsidR="005A64F3" w:rsidRPr="00D5353F" w:rsidTr="00E53E55">
        <w:trPr>
          <w:trHeight w:val="56"/>
          <w:jc w:val="center"/>
        </w:trPr>
        <w:tc>
          <w:tcPr>
            <w:tcW w:w="1445" w:type="dxa"/>
            <w:tcBorders>
              <w:top w:val="nil"/>
              <w:left w:val="single" w:sz="4" w:space="0" w:color="auto"/>
              <w:bottom w:val="single" w:sz="4" w:space="0" w:color="auto"/>
              <w:right w:val="single" w:sz="4" w:space="0" w:color="auto"/>
            </w:tcBorders>
          </w:tcPr>
          <w:p w:rsidR="005A64F3" w:rsidRPr="00D5353F" w:rsidRDefault="005A64F3" w:rsidP="00E53E55">
            <w:pPr>
              <w:rPr>
                <w:rFonts w:eastAsia="Batang"/>
                <w:b/>
                <w:lang w:eastAsia="ko-KR"/>
              </w:rPr>
            </w:pPr>
            <w:r w:rsidRPr="00D5353F">
              <w:rPr>
                <w:rFonts w:eastAsia="Batang"/>
                <w:b/>
                <w:lang w:eastAsia="ko-KR"/>
              </w:rPr>
              <w:t>P1 - Critical</w:t>
            </w:r>
          </w:p>
        </w:tc>
        <w:tc>
          <w:tcPr>
            <w:tcW w:w="7740" w:type="dxa"/>
            <w:tcBorders>
              <w:top w:val="nil"/>
              <w:left w:val="single" w:sz="4" w:space="0" w:color="auto"/>
              <w:bottom w:val="single" w:sz="4" w:space="0" w:color="auto"/>
              <w:right w:val="single" w:sz="4" w:space="0" w:color="auto"/>
            </w:tcBorders>
            <w:shd w:val="clear" w:color="auto" w:fill="auto"/>
          </w:tcPr>
          <w:p w:rsidR="005A64F3" w:rsidRPr="00D5353F" w:rsidRDefault="005A64F3" w:rsidP="00E53E55">
            <w:pPr>
              <w:rPr>
                <w:rFonts w:eastAsia="Batang"/>
                <w:b/>
                <w:bCs/>
                <w:lang w:eastAsia="ko-KR"/>
              </w:rPr>
            </w:pPr>
            <w:r w:rsidRPr="00D5353F">
              <w:rPr>
                <w:rFonts w:eastAsia="Batang"/>
                <w:b/>
                <w:bCs/>
                <w:lang w:eastAsia="ko-KR"/>
              </w:rPr>
              <w:t xml:space="preserve">Showstopper, critically urgent </w:t>
            </w:r>
          </w:p>
        </w:tc>
      </w:tr>
      <w:tr w:rsidR="005A64F3" w:rsidRPr="00D5353F" w:rsidTr="00E53E55">
        <w:trPr>
          <w:trHeight w:val="56"/>
          <w:jc w:val="center"/>
        </w:trPr>
        <w:tc>
          <w:tcPr>
            <w:tcW w:w="1445" w:type="dxa"/>
            <w:tcBorders>
              <w:top w:val="nil"/>
              <w:left w:val="single" w:sz="4" w:space="0" w:color="auto"/>
              <w:bottom w:val="single" w:sz="4" w:space="0" w:color="auto"/>
              <w:right w:val="single" w:sz="4" w:space="0" w:color="auto"/>
            </w:tcBorders>
          </w:tcPr>
          <w:p w:rsidR="005A64F3" w:rsidRPr="00D5353F" w:rsidRDefault="005A64F3" w:rsidP="00E53E55">
            <w:pPr>
              <w:rPr>
                <w:rFonts w:eastAsia="Batang"/>
                <w:b/>
                <w:lang w:eastAsia="ko-KR"/>
              </w:rPr>
            </w:pPr>
            <w:r w:rsidRPr="00D5353F">
              <w:rPr>
                <w:rFonts w:eastAsia="Batang"/>
                <w:b/>
                <w:lang w:eastAsia="ko-KR"/>
              </w:rPr>
              <w:t>P2- High</w:t>
            </w:r>
          </w:p>
        </w:tc>
        <w:tc>
          <w:tcPr>
            <w:tcW w:w="7740" w:type="dxa"/>
            <w:tcBorders>
              <w:top w:val="nil"/>
              <w:left w:val="single" w:sz="4" w:space="0" w:color="auto"/>
              <w:bottom w:val="single" w:sz="4" w:space="0" w:color="auto"/>
              <w:right w:val="single" w:sz="4" w:space="0" w:color="auto"/>
            </w:tcBorders>
            <w:shd w:val="clear" w:color="auto" w:fill="auto"/>
          </w:tcPr>
          <w:p w:rsidR="005A64F3" w:rsidRPr="00D5353F" w:rsidRDefault="005A64F3" w:rsidP="00E53E55">
            <w:pPr>
              <w:rPr>
                <w:rFonts w:eastAsia="Batang"/>
                <w:b/>
                <w:bCs/>
                <w:lang w:eastAsia="ko-KR"/>
              </w:rPr>
            </w:pPr>
            <w:r w:rsidRPr="00D5353F">
              <w:rPr>
                <w:rFonts w:eastAsia="Batang"/>
                <w:b/>
                <w:bCs/>
                <w:lang w:eastAsia="ko-KR"/>
              </w:rPr>
              <w:t>Precedence over other work</w:t>
            </w:r>
          </w:p>
          <w:p w:rsidR="005A64F3" w:rsidRPr="00D5353F" w:rsidRDefault="005A64F3" w:rsidP="00E53E55">
            <w:pPr>
              <w:rPr>
                <w:rFonts w:eastAsia="Batang"/>
                <w:lang w:eastAsia="ko-KR"/>
              </w:rPr>
            </w:pPr>
          </w:p>
        </w:tc>
      </w:tr>
      <w:tr w:rsidR="005A64F3" w:rsidRPr="00D5353F" w:rsidTr="00E53E55">
        <w:trPr>
          <w:trHeight w:val="56"/>
          <w:jc w:val="center"/>
        </w:trPr>
        <w:tc>
          <w:tcPr>
            <w:tcW w:w="1445" w:type="dxa"/>
            <w:tcBorders>
              <w:top w:val="nil"/>
              <w:left w:val="single" w:sz="4" w:space="0" w:color="auto"/>
              <w:bottom w:val="single" w:sz="4" w:space="0" w:color="auto"/>
              <w:right w:val="single" w:sz="4" w:space="0" w:color="auto"/>
            </w:tcBorders>
          </w:tcPr>
          <w:p w:rsidR="005A64F3" w:rsidRPr="00D5353F" w:rsidRDefault="005A64F3" w:rsidP="00E53E55">
            <w:pPr>
              <w:rPr>
                <w:rFonts w:eastAsia="Batang"/>
                <w:b/>
                <w:lang w:eastAsia="ko-KR"/>
              </w:rPr>
            </w:pPr>
            <w:r w:rsidRPr="00D5353F">
              <w:rPr>
                <w:rFonts w:eastAsia="Batang"/>
                <w:b/>
                <w:lang w:eastAsia="ko-KR"/>
              </w:rPr>
              <w:t>P3- Medium</w:t>
            </w:r>
          </w:p>
        </w:tc>
        <w:tc>
          <w:tcPr>
            <w:tcW w:w="7740" w:type="dxa"/>
            <w:tcBorders>
              <w:top w:val="nil"/>
              <w:left w:val="single" w:sz="4" w:space="0" w:color="auto"/>
              <w:bottom w:val="single" w:sz="4" w:space="0" w:color="auto"/>
              <w:right w:val="single" w:sz="4" w:space="0" w:color="auto"/>
            </w:tcBorders>
            <w:shd w:val="clear" w:color="auto" w:fill="auto"/>
          </w:tcPr>
          <w:p w:rsidR="005A64F3" w:rsidRPr="00D5353F" w:rsidRDefault="005A64F3" w:rsidP="00E53E55">
            <w:pPr>
              <w:rPr>
                <w:rFonts w:eastAsia="Batang"/>
                <w:lang w:eastAsia="ko-KR"/>
              </w:rPr>
            </w:pPr>
            <w:r w:rsidRPr="00D5353F">
              <w:rPr>
                <w:rFonts w:eastAsia="Batang"/>
                <w:b/>
                <w:bCs/>
                <w:lang w:eastAsia="ko-KR"/>
              </w:rPr>
              <w:t>Standard planning queue</w:t>
            </w:r>
            <w:r w:rsidRPr="00D5353F">
              <w:rPr>
                <w:rFonts w:eastAsia="Batang"/>
                <w:lang w:eastAsia="ko-KR"/>
              </w:rPr>
              <w:t xml:space="preserve"> – default one            </w:t>
            </w:r>
          </w:p>
          <w:p w:rsidR="005A64F3" w:rsidRPr="00D5353F" w:rsidRDefault="005A64F3" w:rsidP="00E53E55">
            <w:pPr>
              <w:rPr>
                <w:rFonts w:eastAsia="Batang"/>
                <w:lang w:eastAsia="ko-KR"/>
              </w:rPr>
            </w:pPr>
          </w:p>
        </w:tc>
      </w:tr>
      <w:tr w:rsidR="005A64F3" w:rsidRPr="00D5353F" w:rsidTr="00E53E55">
        <w:trPr>
          <w:trHeight w:val="56"/>
          <w:jc w:val="center"/>
        </w:trPr>
        <w:tc>
          <w:tcPr>
            <w:tcW w:w="1445" w:type="dxa"/>
            <w:tcBorders>
              <w:top w:val="nil"/>
              <w:left w:val="single" w:sz="4" w:space="0" w:color="auto"/>
              <w:bottom w:val="single" w:sz="4" w:space="0" w:color="auto"/>
              <w:right w:val="single" w:sz="4" w:space="0" w:color="auto"/>
            </w:tcBorders>
          </w:tcPr>
          <w:p w:rsidR="005A64F3" w:rsidRPr="00D5353F" w:rsidRDefault="005A64F3" w:rsidP="00E53E55">
            <w:pPr>
              <w:rPr>
                <w:rFonts w:eastAsia="Batang"/>
                <w:b/>
                <w:lang w:eastAsia="ko-KR"/>
              </w:rPr>
            </w:pPr>
            <w:r w:rsidRPr="00D5353F">
              <w:rPr>
                <w:rFonts w:eastAsia="Batang"/>
                <w:b/>
                <w:lang w:eastAsia="ko-KR"/>
              </w:rPr>
              <w:t>P4- Low</w:t>
            </w:r>
          </w:p>
        </w:tc>
        <w:tc>
          <w:tcPr>
            <w:tcW w:w="7740" w:type="dxa"/>
            <w:tcBorders>
              <w:top w:val="nil"/>
              <w:left w:val="single" w:sz="4" w:space="0" w:color="auto"/>
              <w:bottom w:val="single" w:sz="4" w:space="0" w:color="auto"/>
              <w:right w:val="single" w:sz="4" w:space="0" w:color="auto"/>
            </w:tcBorders>
            <w:shd w:val="clear" w:color="auto" w:fill="auto"/>
          </w:tcPr>
          <w:p w:rsidR="005A64F3" w:rsidRPr="00D5353F" w:rsidRDefault="005A64F3" w:rsidP="00E53E55">
            <w:pPr>
              <w:rPr>
                <w:rFonts w:eastAsia="Batang"/>
                <w:b/>
                <w:bCs/>
                <w:lang w:eastAsia="ko-KR"/>
              </w:rPr>
            </w:pPr>
            <w:r w:rsidRPr="00D5353F">
              <w:rPr>
                <w:rFonts w:eastAsia="Batang"/>
                <w:b/>
                <w:bCs/>
                <w:lang w:eastAsia="ko-KR"/>
              </w:rPr>
              <w:t>Low priority, non-essential</w:t>
            </w:r>
          </w:p>
          <w:p w:rsidR="005A64F3" w:rsidRPr="00D5353F" w:rsidRDefault="005A64F3" w:rsidP="00E53E55">
            <w:pPr>
              <w:rPr>
                <w:rFonts w:eastAsia="Batang"/>
                <w:lang w:eastAsia="ko-KR"/>
              </w:rPr>
            </w:pPr>
          </w:p>
        </w:tc>
      </w:tr>
    </w:tbl>
    <w:p w:rsidR="005A64F3" w:rsidRPr="00D5353F" w:rsidRDefault="005A64F3" w:rsidP="005A64F3"/>
    <w:p w:rsidR="005A64F3"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 xml:space="preserve">The priority specifies the degree of urgency committed by the development team/PM for the implementation of the CR. </w:t>
      </w:r>
    </w:p>
    <w:p w:rsidR="00BE5BF6"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lastRenderedPageBreak/>
        <w:t xml:space="preserve">It is required for all CR subtypes. </w:t>
      </w:r>
      <w:r w:rsidR="00BE5BF6" w:rsidRPr="00D5353F">
        <w:rPr>
          <w:rFonts w:ascii="Times New Roman" w:hAnsi="Times New Roman"/>
          <w:b w:val="0"/>
          <w:sz w:val="22"/>
          <w:szCs w:val="22"/>
        </w:rPr>
        <w:t>.</w:t>
      </w:r>
      <w:r w:rsidRPr="00D5353F">
        <w:rPr>
          <w:rFonts w:ascii="Times New Roman" w:hAnsi="Times New Roman"/>
          <w:b w:val="0"/>
          <w:sz w:val="22"/>
          <w:szCs w:val="22"/>
        </w:rPr>
        <w:t xml:space="preserve">The initial desired priority is set by the submitter. </w:t>
      </w:r>
      <w:r w:rsidR="00BE5BF6" w:rsidRPr="00D5353F">
        <w:rPr>
          <w:rFonts w:ascii="Times New Roman" w:hAnsi="Times New Roman"/>
          <w:b w:val="0"/>
          <w:sz w:val="22"/>
          <w:szCs w:val="22"/>
        </w:rPr>
        <w:t>T</w:t>
      </w:r>
      <w:r w:rsidRPr="00D5353F">
        <w:rPr>
          <w:rFonts w:ascii="Times New Roman" w:hAnsi="Times New Roman"/>
          <w:b w:val="0"/>
          <w:sz w:val="22"/>
          <w:szCs w:val="22"/>
        </w:rPr>
        <w:t xml:space="preserve">he CCB/PM can (and should) change the priority to reflect the actual priority according to the planning, if the case. </w:t>
      </w:r>
    </w:p>
    <w:p w:rsidR="005A64F3"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Once submitted, only the CCB can change the priority.</w:t>
      </w:r>
    </w:p>
    <w:p w:rsidR="005A64F3"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The CCB-assigned priority for a CR:</w:t>
      </w:r>
    </w:p>
    <w:p w:rsidR="001C4290" w:rsidRPr="00D5353F" w:rsidRDefault="001C4290" w:rsidP="001C4290">
      <w:pPr>
        <w:pStyle w:val="Caption"/>
        <w:jc w:val="center"/>
      </w:pPr>
      <w:bookmarkStart w:id="251" w:name="_Toc339877721"/>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18</w:t>
      </w:r>
      <w:r w:rsidR="00417E7F">
        <w:rPr>
          <w:noProof/>
        </w:rPr>
        <w:fldChar w:fldCharType="end"/>
      </w:r>
      <w:r w:rsidRPr="00D5353F">
        <w:t xml:space="preserve"> CR Priorities – more details</w:t>
      </w:r>
      <w:bookmarkEnd w:id="251"/>
    </w:p>
    <w:p w:rsidR="001C4290" w:rsidRPr="00D5353F" w:rsidRDefault="001C4290" w:rsidP="001C4290"/>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
        <w:gridCol w:w="4968"/>
        <w:gridCol w:w="2846"/>
      </w:tblGrid>
      <w:tr w:rsidR="005A64F3" w:rsidRPr="00D5353F" w:rsidTr="00E53E55">
        <w:tc>
          <w:tcPr>
            <w:tcW w:w="578" w:type="dxa"/>
          </w:tcPr>
          <w:p w:rsidR="005A64F3" w:rsidRPr="00D5353F" w:rsidRDefault="005A64F3" w:rsidP="00E53E55">
            <w:pPr>
              <w:spacing w:after="60"/>
              <w:rPr>
                <w:b/>
                <w:szCs w:val="22"/>
              </w:rPr>
            </w:pPr>
            <w:r w:rsidRPr="00D5353F">
              <w:rPr>
                <w:b/>
                <w:szCs w:val="22"/>
              </w:rPr>
              <w:t>Priority</w:t>
            </w:r>
          </w:p>
        </w:tc>
        <w:tc>
          <w:tcPr>
            <w:tcW w:w="5582" w:type="dxa"/>
          </w:tcPr>
          <w:p w:rsidR="005A64F3" w:rsidRPr="00D5353F" w:rsidRDefault="005A64F3" w:rsidP="00E53E55">
            <w:pPr>
              <w:spacing w:after="60"/>
              <w:rPr>
                <w:b/>
                <w:szCs w:val="22"/>
              </w:rPr>
            </w:pPr>
            <w:r w:rsidRPr="00D5353F">
              <w:rPr>
                <w:b/>
                <w:szCs w:val="22"/>
              </w:rPr>
              <w:t>...tells external parties:</w:t>
            </w:r>
          </w:p>
        </w:tc>
        <w:tc>
          <w:tcPr>
            <w:tcW w:w="3107" w:type="dxa"/>
          </w:tcPr>
          <w:p w:rsidR="005A64F3" w:rsidRPr="00D5353F" w:rsidRDefault="005A64F3" w:rsidP="00E53E55">
            <w:pPr>
              <w:spacing w:after="60"/>
              <w:rPr>
                <w:b/>
                <w:szCs w:val="22"/>
              </w:rPr>
            </w:pPr>
            <w:r w:rsidRPr="00D5353F">
              <w:rPr>
                <w:b/>
                <w:szCs w:val="22"/>
              </w:rPr>
              <w:t>...tells the developers:</w:t>
            </w:r>
          </w:p>
        </w:tc>
      </w:tr>
      <w:tr w:rsidR="005A64F3" w:rsidRPr="00D5353F" w:rsidTr="00E53E55">
        <w:tc>
          <w:tcPr>
            <w:tcW w:w="578" w:type="dxa"/>
          </w:tcPr>
          <w:p w:rsidR="005A64F3" w:rsidRPr="00D5353F" w:rsidRDefault="005A64F3" w:rsidP="00E53E55">
            <w:pPr>
              <w:spacing w:after="60"/>
              <w:rPr>
                <w:szCs w:val="22"/>
              </w:rPr>
            </w:pPr>
            <w:r w:rsidRPr="00D5353F">
              <w:rPr>
                <w:szCs w:val="22"/>
              </w:rPr>
              <w:t>1</w:t>
            </w:r>
          </w:p>
        </w:tc>
        <w:tc>
          <w:tcPr>
            <w:tcW w:w="5582" w:type="dxa"/>
          </w:tcPr>
          <w:p w:rsidR="005A64F3" w:rsidRPr="00D5353F" w:rsidRDefault="005A64F3" w:rsidP="00E53E55">
            <w:pPr>
              <w:spacing w:after="60"/>
              <w:rPr>
                <w:szCs w:val="22"/>
              </w:rPr>
            </w:pPr>
            <w:r w:rsidRPr="00D5353F">
              <w:rPr>
                <w:bCs/>
                <w:szCs w:val="22"/>
              </w:rPr>
              <w:t xml:space="preserve">“We will start working at the CR immediately. It will be delivered as a Hot Fix in a few days.”  </w:t>
            </w:r>
          </w:p>
        </w:tc>
        <w:tc>
          <w:tcPr>
            <w:tcW w:w="3107" w:type="dxa"/>
          </w:tcPr>
          <w:p w:rsidR="005A64F3" w:rsidRPr="00D5353F" w:rsidRDefault="005A64F3" w:rsidP="00E53E55">
            <w:pPr>
              <w:spacing w:after="60"/>
              <w:rPr>
                <w:szCs w:val="22"/>
              </w:rPr>
            </w:pPr>
            <w:r w:rsidRPr="00D5353F">
              <w:rPr>
                <w:bCs/>
                <w:szCs w:val="22"/>
              </w:rPr>
              <w:t xml:space="preserve">“Work on this CR has the highest priority. </w:t>
            </w:r>
            <w:r w:rsidRPr="00D5353F">
              <w:rPr>
                <w:bCs/>
                <w:szCs w:val="22"/>
                <w:u w:val="single"/>
              </w:rPr>
              <w:t>The CR must be resolved in a few days and delivered to customer as a Hot Fix.”</w:t>
            </w:r>
          </w:p>
        </w:tc>
      </w:tr>
      <w:tr w:rsidR="005A64F3" w:rsidRPr="00D5353F" w:rsidTr="00E53E55">
        <w:tc>
          <w:tcPr>
            <w:tcW w:w="578" w:type="dxa"/>
          </w:tcPr>
          <w:p w:rsidR="005A64F3" w:rsidRPr="00D5353F" w:rsidRDefault="005A64F3" w:rsidP="00E53E55">
            <w:pPr>
              <w:spacing w:after="60"/>
              <w:rPr>
                <w:szCs w:val="22"/>
              </w:rPr>
            </w:pPr>
            <w:r w:rsidRPr="00D5353F">
              <w:rPr>
                <w:szCs w:val="22"/>
              </w:rPr>
              <w:t>2</w:t>
            </w:r>
          </w:p>
        </w:tc>
        <w:tc>
          <w:tcPr>
            <w:tcW w:w="5582" w:type="dxa"/>
          </w:tcPr>
          <w:p w:rsidR="005A64F3" w:rsidRPr="00D5353F" w:rsidRDefault="005A64F3" w:rsidP="00E53E55">
            <w:pPr>
              <w:spacing w:after="60"/>
              <w:rPr>
                <w:szCs w:val="22"/>
              </w:rPr>
            </w:pPr>
            <w:r w:rsidRPr="00D5353F">
              <w:rPr>
                <w:bCs/>
                <w:szCs w:val="22"/>
              </w:rPr>
              <w:t>“We are pushing this CR ahead of all other work. It will be de-livered in the next release, but has higher priority than other CRs planned for that release.”</w:t>
            </w:r>
          </w:p>
          <w:p w:rsidR="005A64F3" w:rsidRPr="00D5353F" w:rsidRDefault="005A64F3" w:rsidP="00E53E55">
            <w:pPr>
              <w:spacing w:after="60"/>
              <w:rPr>
                <w:szCs w:val="22"/>
              </w:rPr>
            </w:pPr>
          </w:p>
        </w:tc>
        <w:tc>
          <w:tcPr>
            <w:tcW w:w="3107" w:type="dxa"/>
          </w:tcPr>
          <w:p w:rsidR="005A64F3" w:rsidRPr="00D5353F" w:rsidRDefault="005A64F3" w:rsidP="00E53E55">
            <w:pPr>
              <w:spacing w:after="60"/>
              <w:rPr>
                <w:szCs w:val="22"/>
              </w:rPr>
            </w:pPr>
            <w:r w:rsidRPr="00D5353F">
              <w:rPr>
                <w:bCs/>
                <w:szCs w:val="22"/>
              </w:rPr>
              <w:t>“Work on this CR should be started immediately and should be completed before working on normal priority CRs.”</w:t>
            </w:r>
          </w:p>
          <w:p w:rsidR="005A64F3" w:rsidRPr="00D5353F" w:rsidRDefault="005A64F3" w:rsidP="00E53E55">
            <w:pPr>
              <w:spacing w:after="60"/>
              <w:rPr>
                <w:szCs w:val="22"/>
              </w:rPr>
            </w:pPr>
          </w:p>
        </w:tc>
      </w:tr>
      <w:tr w:rsidR="005A64F3" w:rsidRPr="00D5353F" w:rsidTr="00E53E55">
        <w:tc>
          <w:tcPr>
            <w:tcW w:w="578" w:type="dxa"/>
          </w:tcPr>
          <w:p w:rsidR="005A64F3" w:rsidRPr="00D5353F" w:rsidRDefault="005A64F3" w:rsidP="00E53E55">
            <w:pPr>
              <w:spacing w:after="60"/>
              <w:rPr>
                <w:szCs w:val="22"/>
              </w:rPr>
            </w:pPr>
            <w:r w:rsidRPr="00D5353F">
              <w:rPr>
                <w:szCs w:val="22"/>
              </w:rPr>
              <w:t>3</w:t>
            </w:r>
          </w:p>
        </w:tc>
        <w:tc>
          <w:tcPr>
            <w:tcW w:w="5582" w:type="dxa"/>
          </w:tcPr>
          <w:p w:rsidR="005A64F3" w:rsidRPr="00D5353F" w:rsidRDefault="005A64F3" w:rsidP="00E53E55">
            <w:pPr>
              <w:spacing w:after="60"/>
              <w:rPr>
                <w:szCs w:val="22"/>
              </w:rPr>
            </w:pPr>
            <w:r w:rsidRPr="00D5353F">
              <w:rPr>
                <w:bCs/>
                <w:szCs w:val="22"/>
              </w:rPr>
              <w:t>“We are addressing this CR in our standard release planning. It will be delivered as scheduled.”</w:t>
            </w:r>
          </w:p>
        </w:tc>
        <w:tc>
          <w:tcPr>
            <w:tcW w:w="3107" w:type="dxa"/>
          </w:tcPr>
          <w:p w:rsidR="005A64F3" w:rsidRPr="00D5353F" w:rsidRDefault="005A64F3" w:rsidP="00E53E55">
            <w:pPr>
              <w:spacing w:after="60"/>
              <w:rPr>
                <w:szCs w:val="22"/>
              </w:rPr>
            </w:pPr>
            <w:r w:rsidRPr="00D5353F">
              <w:rPr>
                <w:bCs/>
                <w:szCs w:val="22"/>
              </w:rPr>
              <w:t>“Work on this CR should be executed according to plan.”</w:t>
            </w:r>
          </w:p>
        </w:tc>
      </w:tr>
      <w:tr w:rsidR="005A64F3" w:rsidRPr="00D5353F" w:rsidTr="00E53E55">
        <w:tc>
          <w:tcPr>
            <w:tcW w:w="578" w:type="dxa"/>
          </w:tcPr>
          <w:p w:rsidR="005A64F3" w:rsidRPr="00D5353F" w:rsidRDefault="005A64F3" w:rsidP="00E53E55">
            <w:pPr>
              <w:spacing w:after="60"/>
              <w:rPr>
                <w:szCs w:val="22"/>
              </w:rPr>
            </w:pPr>
            <w:r w:rsidRPr="00D5353F">
              <w:rPr>
                <w:szCs w:val="22"/>
              </w:rPr>
              <w:t>4</w:t>
            </w:r>
          </w:p>
        </w:tc>
        <w:tc>
          <w:tcPr>
            <w:tcW w:w="5582" w:type="dxa"/>
          </w:tcPr>
          <w:p w:rsidR="005A64F3" w:rsidRPr="00D5353F" w:rsidRDefault="005A64F3" w:rsidP="00E53E55">
            <w:pPr>
              <w:spacing w:after="60"/>
              <w:rPr>
                <w:szCs w:val="22"/>
              </w:rPr>
            </w:pPr>
            <w:r w:rsidRPr="00D5353F">
              <w:rPr>
                <w:bCs/>
                <w:szCs w:val="22"/>
              </w:rPr>
              <w:t>“We will address this CR as time and resources allow. It may be dropped from the scheduled release without advance notice.”</w:t>
            </w:r>
          </w:p>
        </w:tc>
        <w:tc>
          <w:tcPr>
            <w:tcW w:w="3107" w:type="dxa"/>
          </w:tcPr>
          <w:p w:rsidR="005A64F3" w:rsidRPr="00D5353F" w:rsidRDefault="005A64F3" w:rsidP="00E53E55">
            <w:pPr>
              <w:spacing w:after="60"/>
              <w:rPr>
                <w:szCs w:val="22"/>
              </w:rPr>
            </w:pPr>
            <w:r w:rsidRPr="00D5353F">
              <w:rPr>
                <w:bCs/>
                <w:szCs w:val="22"/>
              </w:rPr>
              <w:t>“Work on this CR only after all higher priority CRs have been completed.”</w:t>
            </w:r>
          </w:p>
        </w:tc>
      </w:tr>
    </w:tbl>
    <w:p w:rsidR="005A64F3" w:rsidRPr="00D5353F" w:rsidRDefault="005A64F3" w:rsidP="005A64F3">
      <w:pPr>
        <w:rPr>
          <w:szCs w:val="22"/>
        </w:rPr>
      </w:pPr>
    </w:p>
    <w:p w:rsidR="005A64F3" w:rsidRPr="00D5353F" w:rsidRDefault="005A64F3" w:rsidP="00BE5BF6">
      <w:pPr>
        <w:pStyle w:val="Caption"/>
        <w:rPr>
          <w:rFonts w:ascii="Times New Roman" w:hAnsi="Times New Roman"/>
          <w:sz w:val="22"/>
          <w:szCs w:val="22"/>
        </w:rPr>
      </w:pPr>
      <w:r w:rsidRPr="00D5353F">
        <w:rPr>
          <w:rFonts w:ascii="Times New Roman" w:hAnsi="Times New Roman"/>
          <w:sz w:val="22"/>
          <w:szCs w:val="22"/>
          <w:u w:val="single"/>
        </w:rPr>
        <w:t>Note: S1 Defects are usually having P1(HF). But S2 might have as well P1 (HF), if customer request them urgently</w:t>
      </w:r>
    </w:p>
    <w:p w:rsidR="005A64F3"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From New state, the CR can go to CCB, Analysis or No Changes in the case or CR rejection, as follows:</w:t>
      </w:r>
    </w:p>
    <w:p w:rsidR="005A64F3"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 xml:space="preserve">a) Software Development CRs, especially external defects or new-works, submitted by Customer Engineers, Project Managers, or Tech Leads will go from New </w:t>
      </w:r>
      <w:r w:rsidRPr="00D5353F">
        <w:rPr>
          <w:rFonts w:ascii="Times New Roman" w:hAnsi="Times New Roman"/>
          <w:b w:val="0"/>
          <w:sz w:val="22"/>
          <w:szCs w:val="22"/>
        </w:rPr>
        <w:sym w:font="Wingdings" w:char="F0E0"/>
      </w:r>
      <w:r w:rsidRPr="00D5353F">
        <w:rPr>
          <w:rFonts w:ascii="Times New Roman" w:hAnsi="Times New Roman"/>
          <w:b w:val="0"/>
          <w:sz w:val="22"/>
          <w:szCs w:val="22"/>
        </w:rPr>
        <w:t xml:space="preserve"> CCB state, where the decision is made if the CR is going to be implemented, postponed, put on-hold or rejected. If it is going to be implemented, an Analysis Champion is assigned. After Analysis completes, The Analysis Report filed is filled-in, then it is sent back to CCB for Analysis Report approval.</w:t>
      </w:r>
    </w:p>
    <w:p w:rsidR="005A64F3"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lastRenderedPageBreak/>
        <w:t>b) CR that need further analysis, and do not need CCB Decision for Analysis, OR CCB meeting is not scheduled yet and analysis needs to be performed</w:t>
      </w:r>
      <w:r w:rsidRPr="00D5353F">
        <w:rPr>
          <w:rFonts w:ascii="Times New Roman" w:hAnsi="Times New Roman"/>
          <w:sz w:val="22"/>
          <w:szCs w:val="22"/>
        </w:rPr>
        <w:t xml:space="preserve"> </w:t>
      </w:r>
      <w:r w:rsidRPr="00D5353F">
        <w:rPr>
          <w:rFonts w:ascii="Times New Roman" w:hAnsi="Times New Roman"/>
          <w:b w:val="0"/>
          <w:sz w:val="22"/>
          <w:szCs w:val="22"/>
        </w:rPr>
        <w:t xml:space="preserve">might be routed from New </w:t>
      </w:r>
      <w:r w:rsidRPr="00D5353F">
        <w:rPr>
          <w:rFonts w:ascii="Times New Roman" w:hAnsi="Times New Roman"/>
          <w:b w:val="0"/>
          <w:sz w:val="22"/>
          <w:szCs w:val="22"/>
        </w:rPr>
        <w:sym w:font="Wingdings" w:char="F0E0"/>
      </w:r>
      <w:r w:rsidRPr="00D5353F">
        <w:rPr>
          <w:rFonts w:ascii="Times New Roman" w:hAnsi="Times New Roman"/>
          <w:b w:val="0"/>
          <w:sz w:val="22"/>
          <w:szCs w:val="22"/>
        </w:rPr>
        <w:t xml:space="preserve"> Analysis State, when it is clear that SW developer will do the analysis. Then the CR will be routed to CCB state for Analysis Report approval.</w:t>
      </w:r>
    </w:p>
    <w:p w:rsidR="005A64F3"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 xml:space="preserve">c) From New state, a CR will go to </w:t>
      </w:r>
      <w:r w:rsidRPr="00D5353F">
        <w:rPr>
          <w:rFonts w:ascii="Times New Roman" w:hAnsi="Times New Roman"/>
          <w:b w:val="0"/>
          <w:sz w:val="22"/>
          <w:szCs w:val="22"/>
        </w:rPr>
        <w:sym w:font="Wingdings" w:char="F0E0"/>
      </w:r>
      <w:r w:rsidRPr="00D5353F">
        <w:rPr>
          <w:rFonts w:ascii="Times New Roman" w:hAnsi="Times New Roman"/>
          <w:b w:val="0"/>
          <w:sz w:val="22"/>
          <w:szCs w:val="22"/>
        </w:rPr>
        <w:t xml:space="preserve"> No Changes state in the case of CR withdrawal.</w:t>
      </w:r>
    </w:p>
    <w:p w:rsidR="005A64F3"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 xml:space="preserve">d) From New state, a CR might go to </w:t>
      </w:r>
      <w:r w:rsidRPr="00D5353F">
        <w:rPr>
          <w:rFonts w:ascii="Times New Roman" w:hAnsi="Times New Roman"/>
          <w:b w:val="0"/>
          <w:sz w:val="22"/>
          <w:szCs w:val="22"/>
        </w:rPr>
        <w:sym w:font="Wingdings" w:char="F0E0"/>
      </w:r>
      <w:r w:rsidRPr="00D5353F">
        <w:rPr>
          <w:rFonts w:ascii="Times New Roman" w:hAnsi="Times New Roman"/>
          <w:b w:val="0"/>
          <w:sz w:val="22"/>
          <w:szCs w:val="22"/>
        </w:rPr>
        <w:t xml:space="preserve"> Open ONLY in the case of INTEGRATION CRs and CLONES in cases when the Analysis was performed by the parent CR. </w:t>
      </w:r>
    </w:p>
    <w:p w:rsidR="005A64F3" w:rsidRPr="00D5353F" w:rsidRDefault="005A64F3" w:rsidP="005A64F3">
      <w:pPr>
        <w:rPr>
          <w:szCs w:val="22"/>
        </w:rPr>
      </w:pPr>
    </w:p>
    <w:p w:rsidR="005A64F3" w:rsidRPr="00D5353F" w:rsidRDefault="005A64F3" w:rsidP="001C4290">
      <w:pPr>
        <w:pStyle w:val="Heading3"/>
        <w:rPr>
          <w:szCs w:val="24"/>
        </w:rPr>
      </w:pPr>
      <w:bookmarkStart w:id="252" w:name="_Toc224551951"/>
      <w:bookmarkStart w:id="253" w:name="_Toc225432612"/>
      <w:bookmarkStart w:id="254" w:name="_Toc251071501"/>
      <w:bookmarkStart w:id="255" w:name="_Toc318883216"/>
      <w:bookmarkStart w:id="256" w:name="_Toc357008911"/>
      <w:r w:rsidRPr="00D5353F">
        <w:rPr>
          <w:szCs w:val="24"/>
        </w:rPr>
        <w:t>Evaluating a Change Request (CCB and ANALYSIS States)</w:t>
      </w:r>
      <w:bookmarkEnd w:id="252"/>
      <w:bookmarkEnd w:id="253"/>
      <w:bookmarkEnd w:id="254"/>
      <w:bookmarkEnd w:id="255"/>
      <w:bookmarkEnd w:id="256"/>
    </w:p>
    <w:p w:rsidR="005A64F3" w:rsidRPr="00D5353F" w:rsidRDefault="005A64F3" w:rsidP="005A64F3">
      <w:pPr>
        <w:rPr>
          <w:szCs w:val="22"/>
        </w:rPr>
      </w:pPr>
    </w:p>
    <w:p w:rsidR="005A64F3" w:rsidRPr="00D5353F" w:rsidRDefault="005A64F3" w:rsidP="001C4290">
      <w:pPr>
        <w:pStyle w:val="Caption"/>
        <w:rPr>
          <w:rFonts w:ascii="Times New Roman" w:hAnsi="Times New Roman"/>
          <w:b w:val="0"/>
          <w:sz w:val="22"/>
          <w:szCs w:val="22"/>
        </w:rPr>
      </w:pPr>
      <w:r w:rsidRPr="00D5353F">
        <w:rPr>
          <w:rFonts w:ascii="Times New Roman" w:hAnsi="Times New Roman"/>
          <w:b w:val="0"/>
          <w:sz w:val="22"/>
          <w:szCs w:val="22"/>
        </w:rPr>
        <w:t>During CCB state, CR Analysis Report is evaluated, the changes impact is assessment by the Tech Lead, or other CCB member. As result of this analysis, CR will go forward to be implemented (CCB status: “Pending”), or will be set on-hold or postponed (CCB Status: “On-Hold”, “Postponed”</w:t>
      </w:r>
      <w:bookmarkStart w:id="257" w:name="_Toc224551289"/>
      <w:bookmarkStart w:id="258" w:name="_Toc251071259"/>
      <w:bookmarkStart w:id="259" w:name="_Toc318883253"/>
    </w:p>
    <w:p w:rsidR="005A64F3" w:rsidRPr="00D5353F" w:rsidRDefault="001C4290" w:rsidP="001C4290">
      <w:pPr>
        <w:pStyle w:val="Caption"/>
        <w:jc w:val="center"/>
        <w:rPr>
          <w:rFonts w:ascii="Times New Roman" w:hAnsi="Times New Roman"/>
          <w:sz w:val="22"/>
          <w:szCs w:val="22"/>
        </w:rPr>
      </w:pPr>
      <w:bookmarkStart w:id="260" w:name="_Toc339877722"/>
      <w:r w:rsidRPr="00D5353F">
        <w:t xml:space="preserve">Table </w:t>
      </w:r>
      <w:r w:rsidR="00A20929" w:rsidRPr="00D5353F">
        <w:fldChar w:fldCharType="begin"/>
      </w:r>
      <w:r w:rsidR="0067442A" w:rsidRPr="00D5353F">
        <w:instrText xml:space="preserve"> SEQ Table \* ARABIC </w:instrText>
      </w:r>
      <w:r w:rsidR="00A20929" w:rsidRPr="00D5353F">
        <w:fldChar w:fldCharType="separate"/>
      </w:r>
      <w:r w:rsidR="00E26691" w:rsidRPr="00D5353F">
        <w:rPr>
          <w:noProof/>
        </w:rPr>
        <w:t>19</w:t>
      </w:r>
      <w:r w:rsidR="00A20929" w:rsidRPr="00D5353F">
        <w:fldChar w:fldCharType="end"/>
      </w:r>
      <w:r w:rsidR="00127ECA" w:rsidRPr="00D5353F">
        <w:t xml:space="preserve"> </w:t>
      </w:r>
      <w:r w:rsidR="005A64F3" w:rsidRPr="00D5353F">
        <w:rPr>
          <w:rFonts w:ascii="Times New Roman" w:hAnsi="Times New Roman"/>
          <w:b w:val="0"/>
          <w:bCs w:val="0"/>
          <w:sz w:val="22"/>
          <w:szCs w:val="22"/>
        </w:rPr>
        <w:t>Analysis and CCB</w:t>
      </w:r>
      <w:r w:rsidR="005A64F3" w:rsidRPr="00D5353F">
        <w:rPr>
          <w:rFonts w:ascii="Times New Roman" w:hAnsi="Times New Roman"/>
          <w:sz w:val="22"/>
          <w:szCs w:val="22"/>
        </w:rPr>
        <w:t xml:space="preserve"> </w:t>
      </w:r>
      <w:r w:rsidR="005A64F3" w:rsidRPr="00D5353F">
        <w:rPr>
          <w:rFonts w:ascii="Times New Roman" w:hAnsi="Times New Roman"/>
          <w:b w:val="0"/>
          <w:sz w:val="22"/>
          <w:szCs w:val="22"/>
        </w:rPr>
        <w:t>States Fields</w:t>
      </w:r>
      <w:bookmarkEnd w:id="257"/>
      <w:bookmarkEnd w:id="258"/>
      <w:bookmarkEnd w:id="259"/>
      <w:bookmarkEnd w:id="260"/>
    </w:p>
    <w:p w:rsidR="005A64F3" w:rsidRPr="00D5353F" w:rsidRDefault="005A64F3" w:rsidP="005A64F3">
      <w:pPr>
        <w:rPr>
          <w:szCs w:val="2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5612"/>
        <w:gridCol w:w="1280"/>
      </w:tblGrid>
      <w:tr w:rsidR="005A64F3" w:rsidRPr="00D5353F" w:rsidTr="00E53E55">
        <w:trPr>
          <w:trHeight w:val="323"/>
          <w:tblHeader/>
        </w:trPr>
        <w:tc>
          <w:tcPr>
            <w:tcW w:w="2052"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Field</w:t>
            </w:r>
          </w:p>
        </w:tc>
        <w:tc>
          <w:tcPr>
            <w:tcW w:w="5612"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Description</w:t>
            </w:r>
          </w:p>
        </w:tc>
        <w:tc>
          <w:tcPr>
            <w:tcW w:w="1228"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Mandatory (Y/N)</w:t>
            </w:r>
          </w:p>
        </w:tc>
      </w:tr>
      <w:tr w:rsidR="005A64F3" w:rsidRPr="00D5353F" w:rsidTr="00E53E55">
        <w:trPr>
          <w:trHeight w:val="771"/>
        </w:trPr>
        <w:tc>
          <w:tcPr>
            <w:tcW w:w="205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Analysis Champ</w:t>
            </w:r>
          </w:p>
        </w:tc>
        <w:tc>
          <w:tcPr>
            <w:tcW w:w="561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The name of the engineer who performs the defect analysis. For remote center, the CCB will assign the defect to the manager that is responsible to assign it to someone in his team.</w:t>
            </w:r>
          </w:p>
          <w:p w:rsidR="005A64F3" w:rsidRPr="00D5353F" w:rsidRDefault="00127ECA" w:rsidP="00E53E55">
            <w:pPr>
              <w:pStyle w:val="TableEntry"/>
              <w:rPr>
                <w:rFonts w:ascii="Times New Roman" w:hAnsi="Times New Roman"/>
                <w:sz w:val="22"/>
                <w:szCs w:val="22"/>
              </w:rPr>
            </w:pPr>
            <w:r w:rsidRPr="00D5353F">
              <w:rPr>
                <w:rFonts w:ascii="Times New Roman" w:hAnsi="Times New Roman"/>
                <w:sz w:val="22"/>
                <w:szCs w:val="22"/>
              </w:rPr>
              <w:t>The CR is assign for analysis to the Component Owner who is working on the platform in development at that time.</w:t>
            </w:r>
          </w:p>
        </w:tc>
        <w:tc>
          <w:tcPr>
            <w:tcW w:w="122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3633"/>
        </w:trPr>
        <w:tc>
          <w:tcPr>
            <w:tcW w:w="205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lastRenderedPageBreak/>
              <w:t>Analysis Due Date</w:t>
            </w:r>
          </w:p>
        </w:tc>
        <w:tc>
          <w:tcPr>
            <w:tcW w:w="5612" w:type="dxa"/>
          </w:tcPr>
          <w:p w:rsidR="00371AB8" w:rsidRPr="00D5353F" w:rsidRDefault="00371AB8" w:rsidP="00371AB8">
            <w:pPr>
              <w:pStyle w:val="TableCell"/>
              <w:rPr>
                <w:rFonts w:ascii="Times New Roman" w:hAnsi="Times New Roman"/>
                <w:sz w:val="22"/>
                <w:szCs w:val="22"/>
              </w:rPr>
            </w:pPr>
            <w:r w:rsidRPr="00D5353F">
              <w:rPr>
                <w:rFonts w:ascii="Times New Roman" w:hAnsi="Times New Roman"/>
                <w:sz w:val="22"/>
                <w:szCs w:val="22"/>
              </w:rPr>
              <w:t xml:space="preserve">The date the engineer estimates he will finish the CR analysis. </w:t>
            </w:r>
          </w:p>
          <w:p w:rsidR="00371AB8" w:rsidRPr="00D5353F" w:rsidRDefault="00371AB8" w:rsidP="00371AB8">
            <w:pPr>
              <w:pStyle w:val="TableCell"/>
              <w:rPr>
                <w:rFonts w:ascii="Times New Roman" w:hAnsi="Times New Roman"/>
                <w:sz w:val="22"/>
                <w:szCs w:val="22"/>
              </w:rPr>
            </w:pPr>
            <w:r w:rsidRPr="00D5353F">
              <w:rPr>
                <w:rFonts w:ascii="Times New Roman" w:hAnsi="Times New Roman"/>
                <w:sz w:val="22"/>
                <w:szCs w:val="22"/>
              </w:rPr>
              <w:t>CCB shall determine when the analysis has to be complete depending of the charge of each engineer. When an engineer is committed to a date, he has to provide the analysis in time so that the CCB is able to review it and assign it for work to local or remote resources.</w:t>
            </w:r>
          </w:p>
          <w:p w:rsidR="00371AB8" w:rsidRPr="00D5353F" w:rsidRDefault="00371AB8" w:rsidP="00371AB8">
            <w:pPr>
              <w:pStyle w:val="TableCell"/>
              <w:rPr>
                <w:rFonts w:ascii="Times New Roman" w:hAnsi="Times New Roman"/>
                <w:sz w:val="22"/>
                <w:szCs w:val="22"/>
              </w:rPr>
            </w:pPr>
            <w:r w:rsidRPr="00D5353F">
              <w:rPr>
                <w:rFonts w:ascii="Times New Roman" w:hAnsi="Times New Roman"/>
                <w:sz w:val="22"/>
                <w:szCs w:val="22"/>
              </w:rPr>
              <w:t>If the engineer knows by advance the analysis will be late, he has to escalade to the management and negotiate for reprioritization of the defect analysis.</w:t>
            </w:r>
          </w:p>
          <w:p w:rsidR="005A64F3" w:rsidRPr="00D5353F" w:rsidRDefault="00371AB8" w:rsidP="00371AB8">
            <w:pPr>
              <w:pStyle w:val="TableCell"/>
              <w:rPr>
                <w:rFonts w:ascii="Times New Roman" w:hAnsi="Times New Roman"/>
                <w:sz w:val="22"/>
                <w:szCs w:val="22"/>
              </w:rPr>
            </w:pPr>
            <w:r w:rsidRPr="00D5353F">
              <w:rPr>
                <w:rFonts w:ascii="Times New Roman" w:hAnsi="Times New Roman"/>
                <w:sz w:val="22"/>
                <w:szCs w:val="22"/>
              </w:rPr>
              <w:t>The CCB is responsible to put the defect as “Assigned” (see status field description) and give analysis instructions discussed during the committee (“Note log” field in ClearQuest). It may require additional information if description is not clear.</w:t>
            </w:r>
          </w:p>
        </w:tc>
        <w:tc>
          <w:tcPr>
            <w:tcW w:w="122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305"/>
        </w:trPr>
        <w:tc>
          <w:tcPr>
            <w:tcW w:w="205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Actual Analysis Effort</w:t>
            </w:r>
          </w:p>
        </w:tc>
        <w:tc>
          <w:tcPr>
            <w:tcW w:w="561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The Analysis Effort must be when exiting the Analysis State. It represents the actual effort that was needed to analyze the defect.</w:t>
            </w:r>
          </w:p>
        </w:tc>
        <w:tc>
          <w:tcPr>
            <w:tcW w:w="1228" w:type="dxa"/>
            <w:shd w:val="clear" w:color="auto" w:fill="auto"/>
          </w:tcPr>
          <w:p w:rsidR="005A64F3" w:rsidRPr="00D5353F" w:rsidRDefault="005A64F3" w:rsidP="00E53E55">
            <w:pPr>
              <w:pStyle w:val="TableEntry"/>
              <w:rPr>
                <w:rFonts w:ascii="Times New Roman" w:hAnsi="Times New Roman"/>
                <w:sz w:val="22"/>
                <w:szCs w:val="22"/>
                <w:lang w:val="fr-FR"/>
              </w:rPr>
            </w:pPr>
            <w:r w:rsidRPr="00D5353F">
              <w:rPr>
                <w:rFonts w:ascii="Times New Roman" w:hAnsi="Times New Roman"/>
                <w:sz w:val="22"/>
                <w:szCs w:val="22"/>
                <w:lang w:val="fr-FR"/>
              </w:rPr>
              <w:t>Y</w:t>
            </w:r>
          </w:p>
        </w:tc>
      </w:tr>
      <w:tr w:rsidR="005A64F3" w:rsidRPr="00D5353F" w:rsidTr="00E53E55">
        <w:trPr>
          <w:trHeight w:val="350"/>
        </w:trPr>
        <w:tc>
          <w:tcPr>
            <w:tcW w:w="2052" w:type="dxa"/>
          </w:tcPr>
          <w:p w:rsidR="005A64F3" w:rsidRPr="00D5353F" w:rsidRDefault="005A64F3" w:rsidP="00E53E55">
            <w:pPr>
              <w:pStyle w:val="TableEntry"/>
              <w:rPr>
                <w:rFonts w:ascii="Times New Roman" w:hAnsi="Times New Roman"/>
                <w:sz w:val="22"/>
                <w:szCs w:val="22"/>
                <w:lang w:val="fr-FR"/>
              </w:rPr>
            </w:pPr>
            <w:r w:rsidRPr="00D5353F">
              <w:rPr>
                <w:rFonts w:ascii="Times New Roman" w:hAnsi="Times New Roman"/>
                <w:sz w:val="22"/>
                <w:szCs w:val="22"/>
              </w:rPr>
              <w:t>Analysis</w:t>
            </w:r>
            <w:r w:rsidRPr="00D5353F">
              <w:rPr>
                <w:rFonts w:ascii="Times New Roman" w:hAnsi="Times New Roman"/>
                <w:sz w:val="22"/>
                <w:szCs w:val="22"/>
                <w:lang w:val="fr-FR"/>
              </w:rPr>
              <w:t xml:space="preserve"> Report</w:t>
            </w:r>
          </w:p>
        </w:tc>
        <w:tc>
          <w:tcPr>
            <w:tcW w:w="561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CR Analysis Report template shall be used. See </w:t>
            </w:r>
            <w:r w:rsidR="00DD2DC4" w:rsidRPr="00D5353F">
              <w:rPr>
                <w:rFonts w:ascii="Times New Roman" w:hAnsi="Times New Roman"/>
                <w:b/>
                <w:sz w:val="22"/>
                <w:szCs w:val="22"/>
              </w:rPr>
              <w:t>MCAL</w:t>
            </w:r>
            <w:r w:rsidR="00DD2DC4" w:rsidRPr="00D5353F">
              <w:rPr>
                <w:rFonts w:ascii="Times New Roman" w:hAnsi="Times New Roman"/>
                <w:sz w:val="22"/>
                <w:szCs w:val="22"/>
              </w:rPr>
              <w:t xml:space="preserve"> </w:t>
            </w:r>
            <w:r w:rsidR="00DD2DC4" w:rsidRPr="00D5353F">
              <w:rPr>
                <w:rFonts w:ascii="Times New Roman" w:hAnsi="Times New Roman"/>
                <w:b/>
                <w:sz w:val="22"/>
                <w:szCs w:val="22"/>
              </w:rPr>
              <w:t>bins</w:t>
            </w:r>
            <w:r w:rsidR="00DD2DC4" w:rsidRPr="00D5353F">
              <w:rPr>
                <w:rFonts w:ascii="Times New Roman" w:hAnsi="Times New Roman"/>
                <w:sz w:val="22"/>
                <w:szCs w:val="22"/>
              </w:rPr>
              <w:t xml:space="preserve"> </w:t>
            </w:r>
            <w:r w:rsidRPr="00D5353F">
              <w:rPr>
                <w:rFonts w:ascii="Times New Roman" w:hAnsi="Times New Roman"/>
                <w:sz w:val="22"/>
                <w:szCs w:val="22"/>
              </w:rPr>
              <w:t>chapter</w:t>
            </w:r>
            <w:r w:rsidR="00DD2DC4" w:rsidRPr="00D5353F">
              <w:rPr>
                <w:rFonts w:ascii="Times New Roman" w:hAnsi="Times New Roman"/>
                <w:sz w:val="22"/>
                <w:szCs w:val="22"/>
              </w:rPr>
              <w:t xml:space="preserve"> – CR templates section</w:t>
            </w:r>
            <w:r w:rsidRPr="00D5353F">
              <w:rPr>
                <w:rFonts w:ascii="Times New Roman" w:hAnsi="Times New Roman"/>
                <w:sz w:val="22"/>
                <w:szCs w:val="22"/>
              </w:rPr>
              <w:t>.</w:t>
            </w:r>
          </w:p>
          <w:p w:rsidR="005A64F3" w:rsidRPr="00D5353F" w:rsidRDefault="005A64F3" w:rsidP="00E53E55">
            <w:pPr>
              <w:pStyle w:val="TableEntry"/>
              <w:rPr>
                <w:rFonts w:ascii="Times New Roman" w:hAnsi="Times New Roman"/>
                <w:sz w:val="22"/>
                <w:szCs w:val="22"/>
              </w:rPr>
            </w:pPr>
          </w:p>
        </w:tc>
        <w:tc>
          <w:tcPr>
            <w:tcW w:w="122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350"/>
        </w:trPr>
        <w:tc>
          <w:tcPr>
            <w:tcW w:w="205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Status</w:t>
            </w:r>
          </w:p>
        </w:tc>
        <w:tc>
          <w:tcPr>
            <w:tcW w:w="5612" w:type="dxa"/>
          </w:tcPr>
          <w:p w:rsidR="00371AB8" w:rsidRPr="00D5353F" w:rsidRDefault="00371AB8" w:rsidP="00371AB8">
            <w:pPr>
              <w:pStyle w:val="TableEntry"/>
              <w:rPr>
                <w:rFonts w:ascii="Times New Roman" w:hAnsi="Times New Roman"/>
                <w:sz w:val="22"/>
                <w:szCs w:val="22"/>
              </w:rPr>
            </w:pPr>
            <w:r w:rsidRPr="00D5353F">
              <w:rPr>
                <w:rFonts w:ascii="Times New Roman" w:hAnsi="Times New Roman"/>
                <w:sz w:val="22"/>
                <w:szCs w:val="22"/>
              </w:rPr>
              <w:t>CRs can change Status without changing State. The Status field is not used for all states</w:t>
            </w:r>
          </w:p>
          <w:p w:rsidR="00371AB8" w:rsidRPr="00D5353F" w:rsidRDefault="00371AB8" w:rsidP="00371AB8">
            <w:pPr>
              <w:pStyle w:val="TableEntry"/>
              <w:rPr>
                <w:rFonts w:ascii="Times New Roman" w:hAnsi="Times New Roman"/>
                <w:sz w:val="22"/>
                <w:szCs w:val="22"/>
              </w:rPr>
            </w:pPr>
            <w:r w:rsidRPr="00D5353F">
              <w:rPr>
                <w:rFonts w:ascii="Times New Roman" w:hAnsi="Times New Roman"/>
                <w:sz w:val="22"/>
                <w:szCs w:val="22"/>
                <w:u w:val="single"/>
              </w:rPr>
              <w:t>For CCB</w:t>
            </w:r>
            <w:r w:rsidRPr="00D5353F">
              <w:rPr>
                <w:rFonts w:ascii="Times New Roman" w:hAnsi="Times New Roman"/>
                <w:sz w:val="22"/>
                <w:szCs w:val="22"/>
              </w:rPr>
              <w:t xml:space="preserve"> state we may have:</w:t>
            </w:r>
          </w:p>
          <w:p w:rsidR="00371AB8" w:rsidRPr="00D5353F" w:rsidRDefault="00371AB8" w:rsidP="00066F62">
            <w:pPr>
              <w:pStyle w:val="TableEntry"/>
              <w:numPr>
                <w:ilvl w:val="0"/>
                <w:numId w:val="84"/>
              </w:numPr>
              <w:rPr>
                <w:rFonts w:ascii="Times New Roman" w:hAnsi="Times New Roman"/>
                <w:b/>
                <w:sz w:val="22"/>
                <w:szCs w:val="22"/>
              </w:rPr>
            </w:pPr>
            <w:r w:rsidRPr="00D5353F">
              <w:rPr>
                <w:rFonts w:ascii="Times New Roman" w:hAnsi="Times New Roman"/>
                <w:b/>
                <w:sz w:val="22"/>
                <w:szCs w:val="22"/>
              </w:rPr>
              <w:t>Pending</w:t>
            </w:r>
          </w:p>
          <w:p w:rsidR="00371AB8" w:rsidRPr="00D5353F" w:rsidRDefault="00371AB8" w:rsidP="00066F62">
            <w:pPr>
              <w:pStyle w:val="TableEntry"/>
              <w:numPr>
                <w:ilvl w:val="0"/>
                <w:numId w:val="84"/>
              </w:numPr>
              <w:rPr>
                <w:rFonts w:ascii="Times New Roman" w:hAnsi="Times New Roman"/>
                <w:b/>
                <w:sz w:val="22"/>
                <w:szCs w:val="22"/>
              </w:rPr>
            </w:pPr>
            <w:r w:rsidRPr="00D5353F">
              <w:rPr>
                <w:rFonts w:ascii="Times New Roman" w:hAnsi="Times New Roman"/>
                <w:b/>
                <w:sz w:val="22"/>
                <w:szCs w:val="22"/>
              </w:rPr>
              <w:t>On-Hold</w:t>
            </w:r>
          </w:p>
          <w:p w:rsidR="00371AB8" w:rsidRPr="00D5353F" w:rsidRDefault="00371AB8" w:rsidP="00066F62">
            <w:pPr>
              <w:pStyle w:val="TableEntry"/>
              <w:numPr>
                <w:ilvl w:val="0"/>
                <w:numId w:val="84"/>
              </w:numPr>
              <w:rPr>
                <w:rFonts w:ascii="Times New Roman" w:hAnsi="Times New Roman"/>
                <w:b/>
                <w:sz w:val="22"/>
                <w:szCs w:val="22"/>
              </w:rPr>
            </w:pPr>
            <w:r w:rsidRPr="00D5353F">
              <w:rPr>
                <w:rFonts w:ascii="Times New Roman" w:hAnsi="Times New Roman"/>
                <w:b/>
                <w:sz w:val="22"/>
                <w:szCs w:val="22"/>
              </w:rPr>
              <w:t>Postponed</w:t>
            </w:r>
          </w:p>
          <w:p w:rsidR="00371AB8" w:rsidRPr="00D5353F" w:rsidRDefault="00371AB8" w:rsidP="00371AB8">
            <w:pPr>
              <w:pStyle w:val="TableEntry"/>
              <w:ind w:left="720"/>
              <w:rPr>
                <w:rFonts w:ascii="Times New Roman" w:hAnsi="Times New Roman"/>
                <w:sz w:val="22"/>
                <w:szCs w:val="22"/>
              </w:rPr>
            </w:pPr>
          </w:p>
          <w:p w:rsidR="00371AB8" w:rsidRPr="00D5353F" w:rsidRDefault="00371AB8" w:rsidP="00371AB8">
            <w:pPr>
              <w:pStyle w:val="TableEntry"/>
              <w:rPr>
                <w:rFonts w:ascii="Times New Roman" w:hAnsi="Times New Roman"/>
                <w:sz w:val="22"/>
                <w:szCs w:val="22"/>
              </w:rPr>
            </w:pPr>
            <w:r w:rsidRPr="00D5353F">
              <w:rPr>
                <w:rFonts w:ascii="Times New Roman" w:hAnsi="Times New Roman"/>
                <w:sz w:val="22"/>
                <w:szCs w:val="22"/>
              </w:rPr>
              <w:t>Once the CR is assigned to the CCB State, the initial Status is ‘</w:t>
            </w:r>
            <w:r w:rsidRPr="00D5353F">
              <w:rPr>
                <w:rFonts w:ascii="Times New Roman" w:hAnsi="Times New Roman"/>
                <w:b/>
                <w:sz w:val="22"/>
                <w:szCs w:val="22"/>
              </w:rPr>
              <w:t>Pending</w:t>
            </w:r>
            <w:r w:rsidRPr="00D5353F">
              <w:rPr>
                <w:rFonts w:ascii="Times New Roman" w:hAnsi="Times New Roman"/>
                <w:sz w:val="22"/>
                <w:szCs w:val="22"/>
              </w:rPr>
              <w:t>’.</w:t>
            </w:r>
          </w:p>
          <w:p w:rsidR="00371AB8" w:rsidRPr="00D5353F" w:rsidRDefault="00371AB8" w:rsidP="00371AB8">
            <w:pPr>
              <w:pStyle w:val="TableEntry"/>
              <w:rPr>
                <w:rFonts w:ascii="Times New Roman" w:hAnsi="Times New Roman"/>
                <w:sz w:val="22"/>
                <w:szCs w:val="22"/>
              </w:rPr>
            </w:pPr>
            <w:r w:rsidRPr="00D5353F">
              <w:rPr>
                <w:rFonts w:ascii="Times New Roman" w:hAnsi="Times New Roman"/>
                <w:sz w:val="22"/>
                <w:szCs w:val="22"/>
              </w:rPr>
              <w:t>The CCB can change the status to ‘</w:t>
            </w:r>
            <w:r w:rsidRPr="00D5353F">
              <w:rPr>
                <w:rFonts w:ascii="Times New Roman" w:hAnsi="Times New Roman"/>
                <w:b/>
                <w:sz w:val="22"/>
                <w:szCs w:val="22"/>
              </w:rPr>
              <w:t>OnHold’</w:t>
            </w:r>
            <w:r w:rsidRPr="00D5353F">
              <w:rPr>
                <w:rFonts w:ascii="Times New Roman" w:hAnsi="Times New Roman"/>
                <w:sz w:val="22"/>
                <w:szCs w:val="22"/>
              </w:rPr>
              <w:t xml:space="preserve"> if something is needed from a third party before work on the CR can proceed.</w:t>
            </w:r>
          </w:p>
          <w:p w:rsidR="00371AB8" w:rsidRPr="00D5353F" w:rsidRDefault="00371AB8" w:rsidP="00371AB8">
            <w:pPr>
              <w:pStyle w:val="TableEntry"/>
              <w:rPr>
                <w:rFonts w:ascii="Times New Roman" w:hAnsi="Times New Roman"/>
                <w:sz w:val="22"/>
                <w:szCs w:val="22"/>
              </w:rPr>
            </w:pPr>
            <w:r w:rsidRPr="00D5353F">
              <w:rPr>
                <w:rFonts w:ascii="Times New Roman" w:hAnsi="Times New Roman"/>
                <w:sz w:val="22"/>
                <w:szCs w:val="22"/>
              </w:rPr>
              <w:t>The CCB can change the status to ‘Postponed’ if there is a reasonable certainty that the CR will be reconsidered for implementation within the next 18 months. Otherwise, simply reject the CR (there is a special disposition in the NoChanges state for CRs that are “postponed indefinitely”).</w:t>
            </w:r>
          </w:p>
          <w:p w:rsidR="00371AB8" w:rsidRPr="00D5353F" w:rsidRDefault="00371AB8" w:rsidP="00371AB8">
            <w:pPr>
              <w:pStyle w:val="TableEntry"/>
              <w:rPr>
                <w:rFonts w:ascii="Times New Roman" w:hAnsi="Times New Roman"/>
                <w:sz w:val="22"/>
                <w:szCs w:val="22"/>
              </w:rPr>
            </w:pPr>
          </w:p>
          <w:p w:rsidR="00371AB8" w:rsidRPr="00D5353F" w:rsidRDefault="00371AB8" w:rsidP="00371AB8">
            <w:pPr>
              <w:pStyle w:val="TableCell"/>
              <w:rPr>
                <w:rFonts w:ascii="Times New Roman" w:hAnsi="Times New Roman"/>
                <w:sz w:val="22"/>
                <w:szCs w:val="22"/>
              </w:rPr>
            </w:pPr>
            <w:r w:rsidRPr="00D5353F">
              <w:rPr>
                <w:rFonts w:ascii="Times New Roman" w:hAnsi="Times New Roman"/>
                <w:sz w:val="22"/>
                <w:szCs w:val="22"/>
              </w:rPr>
              <w:t>For Analysis state the options are:</w:t>
            </w:r>
          </w:p>
          <w:p w:rsidR="00371AB8" w:rsidRPr="00D5353F" w:rsidRDefault="00371AB8" w:rsidP="00A72823">
            <w:pPr>
              <w:pStyle w:val="TableCell"/>
              <w:numPr>
                <w:ilvl w:val="0"/>
                <w:numId w:val="150"/>
              </w:numPr>
              <w:rPr>
                <w:rFonts w:ascii="Times New Roman" w:hAnsi="Times New Roman"/>
                <w:sz w:val="22"/>
                <w:szCs w:val="22"/>
              </w:rPr>
            </w:pPr>
            <w:r w:rsidRPr="00D5353F">
              <w:rPr>
                <w:rFonts w:ascii="Times New Roman" w:hAnsi="Times New Roman"/>
                <w:b/>
                <w:sz w:val="22"/>
                <w:szCs w:val="22"/>
              </w:rPr>
              <w:lastRenderedPageBreak/>
              <w:t>Assigned:</w:t>
            </w:r>
            <w:r w:rsidRPr="00D5353F">
              <w:rPr>
                <w:rFonts w:ascii="Times New Roman" w:hAnsi="Times New Roman"/>
                <w:sz w:val="22"/>
                <w:szCs w:val="22"/>
              </w:rPr>
              <w:t xml:space="preserve"> initial Status for the analysis state</w:t>
            </w:r>
          </w:p>
          <w:p w:rsidR="00371AB8" w:rsidRPr="00D5353F" w:rsidRDefault="00371AB8" w:rsidP="00A72823">
            <w:pPr>
              <w:pStyle w:val="TableCell"/>
              <w:numPr>
                <w:ilvl w:val="0"/>
                <w:numId w:val="150"/>
              </w:numPr>
              <w:rPr>
                <w:rFonts w:ascii="Times New Roman" w:hAnsi="Times New Roman"/>
                <w:sz w:val="22"/>
                <w:szCs w:val="22"/>
              </w:rPr>
            </w:pPr>
            <w:r w:rsidRPr="00D5353F">
              <w:rPr>
                <w:rFonts w:ascii="Times New Roman" w:hAnsi="Times New Roman"/>
                <w:b/>
                <w:sz w:val="22"/>
                <w:szCs w:val="22"/>
              </w:rPr>
              <w:t>In-progress</w:t>
            </w:r>
            <w:r w:rsidRPr="00D5353F">
              <w:rPr>
                <w:rFonts w:ascii="Times New Roman" w:hAnsi="Times New Roman"/>
                <w:sz w:val="22"/>
                <w:szCs w:val="22"/>
              </w:rPr>
              <w:t>: indicates that the analysis has started</w:t>
            </w:r>
          </w:p>
          <w:p w:rsidR="00371AB8" w:rsidRPr="00D5353F" w:rsidRDefault="00371AB8" w:rsidP="00A72823">
            <w:pPr>
              <w:pStyle w:val="TableCell"/>
              <w:numPr>
                <w:ilvl w:val="0"/>
                <w:numId w:val="150"/>
              </w:numPr>
              <w:rPr>
                <w:rFonts w:ascii="Times New Roman" w:hAnsi="Times New Roman"/>
                <w:sz w:val="22"/>
                <w:szCs w:val="22"/>
              </w:rPr>
            </w:pPr>
            <w:r w:rsidRPr="00D5353F">
              <w:rPr>
                <w:rFonts w:ascii="Times New Roman" w:hAnsi="Times New Roman"/>
                <w:b/>
                <w:sz w:val="22"/>
                <w:szCs w:val="22"/>
              </w:rPr>
              <w:t>On-Hold</w:t>
            </w:r>
            <w:r w:rsidRPr="00D5353F">
              <w:rPr>
                <w:rFonts w:ascii="Times New Roman" w:hAnsi="Times New Roman"/>
                <w:sz w:val="22"/>
                <w:szCs w:val="22"/>
              </w:rPr>
              <w:t>: used when waiting on an external party; the CR will return to InProgress when work resumes.</w:t>
            </w:r>
          </w:p>
          <w:p w:rsidR="00371AB8" w:rsidRPr="00D5353F" w:rsidRDefault="00371AB8" w:rsidP="00371AB8">
            <w:pPr>
              <w:pStyle w:val="TableCell"/>
              <w:rPr>
                <w:rFonts w:ascii="Times New Roman" w:hAnsi="Times New Roman"/>
                <w:sz w:val="22"/>
                <w:szCs w:val="22"/>
              </w:rPr>
            </w:pPr>
            <w:r w:rsidRPr="00D5353F">
              <w:rPr>
                <w:rFonts w:ascii="Times New Roman" w:hAnsi="Times New Roman"/>
                <w:sz w:val="22"/>
                <w:szCs w:val="22"/>
              </w:rPr>
              <w:t>When entering the Analysis State, the Status is “</w:t>
            </w:r>
            <w:r w:rsidRPr="00D5353F">
              <w:rPr>
                <w:rFonts w:ascii="Times New Roman" w:hAnsi="Times New Roman"/>
                <w:b/>
                <w:sz w:val="22"/>
                <w:szCs w:val="22"/>
              </w:rPr>
              <w:t>Assigned</w:t>
            </w:r>
            <w:r w:rsidRPr="00D5353F">
              <w:rPr>
                <w:rFonts w:ascii="Times New Roman" w:hAnsi="Times New Roman"/>
                <w:sz w:val="22"/>
                <w:szCs w:val="22"/>
              </w:rPr>
              <w:t>”. When analysis starts, the CR will have the state “</w:t>
            </w:r>
            <w:r w:rsidRPr="00D5353F">
              <w:rPr>
                <w:rFonts w:ascii="Times New Roman" w:hAnsi="Times New Roman"/>
                <w:b/>
                <w:sz w:val="22"/>
                <w:szCs w:val="22"/>
              </w:rPr>
              <w:t>Analysis-In Progress</w:t>
            </w:r>
            <w:r w:rsidRPr="00D5353F">
              <w:rPr>
                <w:rFonts w:ascii="Times New Roman" w:hAnsi="Times New Roman"/>
                <w:sz w:val="22"/>
                <w:szCs w:val="22"/>
              </w:rPr>
              <w:t>”</w:t>
            </w:r>
          </w:p>
          <w:p w:rsidR="00371AB8" w:rsidRPr="00D5353F" w:rsidRDefault="00371AB8" w:rsidP="00371AB8">
            <w:pPr>
              <w:pStyle w:val="TableCell"/>
              <w:rPr>
                <w:rFonts w:ascii="Times New Roman" w:hAnsi="Times New Roman"/>
                <w:sz w:val="22"/>
                <w:szCs w:val="22"/>
              </w:rPr>
            </w:pPr>
            <w:r w:rsidRPr="00D5353F">
              <w:rPr>
                <w:rFonts w:ascii="Times New Roman" w:hAnsi="Times New Roman"/>
                <w:sz w:val="22"/>
                <w:szCs w:val="22"/>
              </w:rPr>
              <w:t>After the first analyzer finishes the analysis, he will route the CR from “</w:t>
            </w:r>
            <w:r w:rsidRPr="00D5353F">
              <w:rPr>
                <w:rFonts w:ascii="Times New Roman" w:hAnsi="Times New Roman"/>
                <w:b/>
                <w:sz w:val="22"/>
                <w:szCs w:val="22"/>
              </w:rPr>
              <w:t>Analysis – Assigned</w:t>
            </w:r>
            <w:r w:rsidRPr="00D5353F">
              <w:rPr>
                <w:rFonts w:ascii="Times New Roman" w:hAnsi="Times New Roman"/>
                <w:sz w:val="22"/>
                <w:szCs w:val="22"/>
              </w:rPr>
              <w:t>” to “</w:t>
            </w:r>
            <w:r w:rsidRPr="00D5353F">
              <w:rPr>
                <w:rFonts w:ascii="Times New Roman" w:hAnsi="Times New Roman"/>
                <w:b/>
                <w:sz w:val="22"/>
                <w:szCs w:val="22"/>
              </w:rPr>
              <w:t>CCB-Pending</w:t>
            </w:r>
            <w:r w:rsidRPr="00D5353F">
              <w:rPr>
                <w:rFonts w:ascii="Times New Roman" w:hAnsi="Times New Roman"/>
                <w:sz w:val="22"/>
                <w:szCs w:val="22"/>
              </w:rPr>
              <w:t>". The rest of the analyzers will have to review the analysis performed by the first analyzer and update the Analysis Report field.</w:t>
            </w:r>
          </w:p>
          <w:p w:rsidR="005A64F3" w:rsidRPr="00D5353F" w:rsidRDefault="005A64F3" w:rsidP="00E53E55">
            <w:pPr>
              <w:pStyle w:val="TableEntry"/>
              <w:rPr>
                <w:rFonts w:ascii="Times New Roman" w:hAnsi="Times New Roman"/>
                <w:sz w:val="22"/>
                <w:szCs w:val="22"/>
              </w:rPr>
            </w:pPr>
          </w:p>
        </w:tc>
        <w:tc>
          <w:tcPr>
            <w:tcW w:w="122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lastRenderedPageBreak/>
              <w:t>Y</w:t>
            </w:r>
          </w:p>
        </w:tc>
      </w:tr>
      <w:tr w:rsidR="005A64F3" w:rsidRPr="00D5353F" w:rsidTr="00E53E55">
        <w:trPr>
          <w:trHeight w:val="420"/>
        </w:trPr>
        <w:tc>
          <w:tcPr>
            <w:tcW w:w="205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lastRenderedPageBreak/>
              <w:t>Note Log Tab</w:t>
            </w:r>
          </w:p>
        </w:tc>
        <w:tc>
          <w:tcPr>
            <w:tcW w:w="561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Provide analysis instructions specifying what information is needed</w:t>
            </w:r>
          </w:p>
        </w:tc>
        <w:tc>
          <w:tcPr>
            <w:tcW w:w="122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A27309" w:rsidRPr="00D5353F" w:rsidTr="00E53E55">
        <w:trPr>
          <w:trHeight w:val="420"/>
        </w:trPr>
        <w:tc>
          <w:tcPr>
            <w:tcW w:w="2052" w:type="dxa"/>
          </w:tcPr>
          <w:p w:rsidR="00A27309" w:rsidRPr="00D5353F" w:rsidRDefault="00A27309" w:rsidP="00E53E55">
            <w:pPr>
              <w:pStyle w:val="TableEntry"/>
              <w:rPr>
                <w:rFonts w:ascii="Times New Roman" w:hAnsi="Times New Roman"/>
                <w:sz w:val="22"/>
                <w:szCs w:val="22"/>
              </w:rPr>
            </w:pPr>
            <w:r w:rsidRPr="00D5353F">
              <w:rPr>
                <w:rFonts w:ascii="Times New Roman" w:hAnsi="Times New Roman"/>
                <w:sz w:val="22"/>
                <w:szCs w:val="22"/>
              </w:rPr>
              <w:t>Release Notes</w:t>
            </w:r>
          </w:p>
        </w:tc>
        <w:tc>
          <w:tcPr>
            <w:tcW w:w="5612" w:type="dxa"/>
          </w:tcPr>
          <w:p w:rsidR="00A27309" w:rsidRPr="00D5353F" w:rsidRDefault="00A27309" w:rsidP="00A27309">
            <w:pPr>
              <w:rPr>
                <w:b/>
                <w:bCs/>
                <w:iCs/>
                <w:szCs w:val="22"/>
              </w:rPr>
            </w:pPr>
            <w:r w:rsidRPr="00D5353F">
              <w:rPr>
                <w:iCs/>
                <w:szCs w:val="22"/>
              </w:rPr>
              <w:t xml:space="preserve">Options available: </w:t>
            </w:r>
            <w:r w:rsidRPr="00D5353F">
              <w:rPr>
                <w:b/>
                <w:bCs/>
                <w:iCs/>
                <w:szCs w:val="22"/>
              </w:rPr>
              <w:t>Yes/ No</w:t>
            </w:r>
          </w:p>
          <w:p w:rsidR="00A27309" w:rsidRPr="00D5353F" w:rsidRDefault="00A27309" w:rsidP="00A27309">
            <w:pPr>
              <w:rPr>
                <w:iCs/>
                <w:szCs w:val="22"/>
              </w:rPr>
            </w:pPr>
            <w:r w:rsidRPr="00D5353F">
              <w:rPr>
                <w:iCs/>
                <w:szCs w:val="22"/>
              </w:rPr>
              <w:t>The check box is set on Yes to make the CR visible to</w:t>
            </w:r>
          </w:p>
          <w:p w:rsidR="00A27309" w:rsidRPr="00D5353F" w:rsidRDefault="00A27309" w:rsidP="00A27309">
            <w:pPr>
              <w:pStyle w:val="TableEntry"/>
              <w:rPr>
                <w:rFonts w:ascii="Times New Roman" w:hAnsi="Times New Roman"/>
                <w:iCs/>
                <w:sz w:val="22"/>
                <w:szCs w:val="22"/>
              </w:rPr>
            </w:pPr>
            <w:r w:rsidRPr="00D5353F">
              <w:rPr>
                <w:rFonts w:ascii="Times New Roman" w:hAnsi="Times New Roman"/>
                <w:iCs/>
                <w:sz w:val="22"/>
                <w:szCs w:val="22"/>
              </w:rPr>
              <w:t>Customers, in Release Note, and it is used in CR Queries.</w:t>
            </w:r>
          </w:p>
          <w:p w:rsidR="00A27309" w:rsidRPr="00D5353F" w:rsidRDefault="00A27309" w:rsidP="00A27309">
            <w:pPr>
              <w:pStyle w:val="TableEntry"/>
              <w:rPr>
                <w:rFonts w:ascii="Times New Roman" w:hAnsi="Times New Roman"/>
                <w:iCs/>
                <w:sz w:val="22"/>
                <w:szCs w:val="22"/>
              </w:rPr>
            </w:pPr>
          </w:p>
          <w:p w:rsidR="00A27309" w:rsidRPr="00D5353F" w:rsidRDefault="00A27309" w:rsidP="00A27309">
            <w:pPr>
              <w:pStyle w:val="TableEntry"/>
              <w:rPr>
                <w:rFonts w:ascii="Times New Roman" w:hAnsi="Times New Roman"/>
                <w:iCs/>
                <w:sz w:val="22"/>
                <w:szCs w:val="22"/>
              </w:rPr>
            </w:pPr>
            <w:r w:rsidRPr="00D5353F">
              <w:rPr>
                <w:rFonts w:ascii="Times New Roman" w:hAnsi="Times New Roman"/>
                <w:b/>
                <w:iCs/>
                <w:color w:val="FF0000"/>
                <w:sz w:val="22"/>
                <w:szCs w:val="22"/>
              </w:rPr>
              <w:t>Important</w:t>
            </w:r>
            <w:r w:rsidRPr="00D5353F">
              <w:rPr>
                <w:rFonts w:ascii="Times New Roman" w:hAnsi="Times New Roman"/>
                <w:iCs/>
                <w:color w:val="FF0000"/>
                <w:sz w:val="22"/>
                <w:szCs w:val="22"/>
              </w:rPr>
              <w:t>!</w:t>
            </w:r>
            <w:r w:rsidRPr="00D5353F">
              <w:rPr>
                <w:rFonts w:ascii="Times New Roman" w:hAnsi="Times New Roman"/>
                <w:iCs/>
                <w:sz w:val="22"/>
                <w:szCs w:val="22"/>
              </w:rPr>
              <w:t xml:space="preserve"> The Release Notes field should be updated when exiting the Analysis state.</w:t>
            </w:r>
          </w:p>
          <w:p w:rsidR="00A27309" w:rsidRPr="00D5353F" w:rsidRDefault="00A27309" w:rsidP="00A27309">
            <w:pPr>
              <w:pStyle w:val="TableEntry"/>
              <w:rPr>
                <w:rFonts w:ascii="Times New Roman" w:hAnsi="Times New Roman"/>
                <w:iCs/>
                <w:sz w:val="22"/>
                <w:szCs w:val="22"/>
              </w:rPr>
            </w:pPr>
          </w:p>
          <w:p w:rsidR="00A27309" w:rsidRPr="00D5353F" w:rsidRDefault="00A27309" w:rsidP="00A27309">
            <w:pPr>
              <w:pStyle w:val="TableEntry"/>
              <w:rPr>
                <w:rFonts w:ascii="Times New Roman" w:hAnsi="Times New Roman"/>
                <w:iCs/>
                <w:sz w:val="22"/>
                <w:szCs w:val="22"/>
              </w:rPr>
            </w:pPr>
            <w:r w:rsidRPr="00D5353F">
              <w:rPr>
                <w:rFonts w:ascii="Times New Roman" w:hAnsi="Times New Roman"/>
                <w:i/>
                <w:iCs/>
                <w:sz w:val="22"/>
                <w:szCs w:val="22"/>
                <w:u w:val="single"/>
              </w:rPr>
              <w:t>Criteria:</w:t>
            </w:r>
            <w:r w:rsidRPr="00D5353F">
              <w:rPr>
                <w:rFonts w:ascii="Times New Roman" w:hAnsi="Times New Roman"/>
                <w:iCs/>
                <w:sz w:val="22"/>
                <w:szCs w:val="22"/>
              </w:rPr>
              <w:t xml:space="preserve"> Any CR which changes an artifact visible to the client (</w:t>
            </w:r>
            <w:r w:rsidRPr="00D5353F">
              <w:rPr>
                <w:rFonts w:ascii="Times New Roman" w:hAnsi="Times New Roman"/>
                <w:b/>
                <w:iCs/>
                <w:sz w:val="22"/>
                <w:szCs w:val="22"/>
              </w:rPr>
              <w:t>any file in release package or the origin of: source, xml, UM or IM</w:t>
            </w:r>
            <w:r w:rsidRPr="00D5353F">
              <w:rPr>
                <w:rFonts w:ascii="Times New Roman" w:hAnsi="Times New Roman"/>
                <w:iCs/>
                <w:sz w:val="22"/>
                <w:szCs w:val="22"/>
              </w:rPr>
              <w:t xml:space="preserve">) shall have the Release Notes set on </w:t>
            </w:r>
            <w:r w:rsidRPr="00D5353F">
              <w:rPr>
                <w:rFonts w:ascii="Times New Roman" w:hAnsi="Times New Roman"/>
                <w:b/>
                <w:iCs/>
                <w:sz w:val="22"/>
                <w:szCs w:val="22"/>
              </w:rPr>
              <w:t>Y (Yes).</w:t>
            </w:r>
          </w:p>
          <w:p w:rsidR="00A27309" w:rsidRPr="00D5353F" w:rsidRDefault="00A27309" w:rsidP="00A27309">
            <w:pPr>
              <w:pStyle w:val="TableEntry"/>
              <w:rPr>
                <w:rFonts w:ascii="Times New Roman" w:hAnsi="Times New Roman"/>
                <w:iCs/>
                <w:sz w:val="22"/>
                <w:szCs w:val="22"/>
              </w:rPr>
            </w:pPr>
            <w:r w:rsidRPr="00D5353F">
              <w:rPr>
                <w:rFonts w:ascii="Times New Roman" w:hAnsi="Times New Roman"/>
                <w:iCs/>
                <w:sz w:val="22"/>
                <w:szCs w:val="22"/>
              </w:rPr>
              <w:t xml:space="preserve">CRs should have the field set to </w:t>
            </w:r>
            <w:r w:rsidRPr="00D5353F">
              <w:rPr>
                <w:rFonts w:ascii="Times New Roman" w:hAnsi="Times New Roman"/>
                <w:b/>
                <w:iCs/>
                <w:sz w:val="22"/>
                <w:szCs w:val="22"/>
              </w:rPr>
              <w:t>N (No)</w:t>
            </w:r>
            <w:r w:rsidRPr="00D5353F">
              <w:rPr>
                <w:rFonts w:ascii="Times New Roman" w:hAnsi="Times New Roman"/>
                <w:iCs/>
                <w:sz w:val="22"/>
                <w:szCs w:val="22"/>
              </w:rPr>
              <w:t xml:space="preserve"> if above is not true and:</w:t>
            </w:r>
          </w:p>
          <w:p w:rsidR="00A27309" w:rsidRPr="00D5353F" w:rsidRDefault="00A27309" w:rsidP="00A72823">
            <w:pPr>
              <w:pStyle w:val="TableEntry"/>
              <w:numPr>
                <w:ilvl w:val="0"/>
                <w:numId w:val="156"/>
              </w:numPr>
              <w:rPr>
                <w:rFonts w:ascii="Times New Roman" w:hAnsi="Times New Roman"/>
                <w:iCs/>
                <w:sz w:val="22"/>
                <w:szCs w:val="22"/>
              </w:rPr>
            </w:pPr>
            <w:r w:rsidRPr="00D5353F">
              <w:rPr>
                <w:rFonts w:ascii="Times New Roman" w:hAnsi="Times New Roman"/>
                <w:iCs/>
                <w:sz w:val="22"/>
                <w:szCs w:val="22"/>
              </w:rPr>
              <w:t>the CR is a pure internal task/ work ticket (e.g. requirements analysis, add test for profiling, update the UML Design)</w:t>
            </w:r>
          </w:p>
          <w:p w:rsidR="00A27309" w:rsidRPr="00D5353F" w:rsidRDefault="00A27309" w:rsidP="00A72823">
            <w:pPr>
              <w:pStyle w:val="TableEntry"/>
              <w:numPr>
                <w:ilvl w:val="0"/>
                <w:numId w:val="156"/>
              </w:numPr>
              <w:rPr>
                <w:rFonts w:ascii="Times New Roman" w:hAnsi="Times New Roman"/>
                <w:iCs/>
                <w:sz w:val="22"/>
                <w:szCs w:val="22"/>
              </w:rPr>
            </w:pPr>
            <w:r w:rsidRPr="00D5353F">
              <w:rPr>
                <w:rFonts w:ascii="Times New Roman" w:hAnsi="Times New Roman"/>
                <w:iCs/>
                <w:sz w:val="22"/>
                <w:szCs w:val="22"/>
              </w:rPr>
              <w:t>the CR is a FBR or HF clone</w:t>
            </w:r>
          </w:p>
          <w:p w:rsidR="00A27309" w:rsidRPr="00D5353F" w:rsidRDefault="00A27309" w:rsidP="00A72823">
            <w:pPr>
              <w:pStyle w:val="TableEntry"/>
              <w:numPr>
                <w:ilvl w:val="0"/>
                <w:numId w:val="156"/>
              </w:numPr>
              <w:rPr>
                <w:rFonts w:ascii="Times New Roman" w:hAnsi="Times New Roman"/>
                <w:sz w:val="22"/>
                <w:szCs w:val="22"/>
              </w:rPr>
            </w:pPr>
            <w:r w:rsidRPr="00D5353F">
              <w:rPr>
                <w:rFonts w:ascii="Times New Roman" w:hAnsi="Times New Roman"/>
                <w:iCs/>
                <w:sz w:val="22"/>
                <w:szCs w:val="22"/>
              </w:rPr>
              <w:t>the CR is for changes in files not included in the release package (e.g. QP documents)</w:t>
            </w:r>
          </w:p>
        </w:tc>
        <w:tc>
          <w:tcPr>
            <w:tcW w:w="1228" w:type="dxa"/>
          </w:tcPr>
          <w:p w:rsidR="00A27309" w:rsidRPr="00D5353F" w:rsidRDefault="00A27309" w:rsidP="00E53E55">
            <w:pPr>
              <w:pStyle w:val="TableEntry"/>
              <w:rPr>
                <w:rFonts w:ascii="Times New Roman" w:hAnsi="Times New Roman"/>
                <w:sz w:val="22"/>
                <w:szCs w:val="22"/>
              </w:rPr>
            </w:pPr>
          </w:p>
        </w:tc>
      </w:tr>
    </w:tbl>
    <w:p w:rsidR="005A64F3" w:rsidRPr="00D5353F" w:rsidRDefault="005A64F3" w:rsidP="005A64F3">
      <w:pPr>
        <w:pStyle w:val="Caption"/>
        <w:spacing w:before="60" w:after="60"/>
        <w:rPr>
          <w:rFonts w:ascii="Times New Roman" w:hAnsi="Times New Roman"/>
          <w:b w:val="0"/>
          <w:sz w:val="22"/>
          <w:szCs w:val="22"/>
          <w:u w:val="single"/>
        </w:rPr>
      </w:pPr>
    </w:p>
    <w:p w:rsidR="005A64F3" w:rsidRPr="00D5353F" w:rsidRDefault="005A64F3" w:rsidP="005A64F3">
      <w:pPr>
        <w:pStyle w:val="Caption"/>
        <w:spacing w:before="60" w:after="60"/>
        <w:rPr>
          <w:rFonts w:ascii="Times New Roman" w:hAnsi="Times New Roman"/>
          <w:color w:val="FF0000"/>
          <w:sz w:val="22"/>
          <w:szCs w:val="22"/>
        </w:rPr>
      </w:pPr>
      <w:r w:rsidRPr="00D5353F">
        <w:rPr>
          <w:rFonts w:ascii="Times New Roman" w:hAnsi="Times New Roman"/>
          <w:color w:val="FF0000"/>
          <w:sz w:val="22"/>
          <w:szCs w:val="22"/>
          <w:u w:val="single"/>
        </w:rPr>
        <w:t>Important!</w:t>
      </w:r>
    </w:p>
    <w:p w:rsidR="005A64F3" w:rsidRPr="00D5353F" w:rsidRDefault="005A64F3" w:rsidP="001C4290">
      <w:pPr>
        <w:spacing w:before="60" w:after="60"/>
        <w:jc w:val="both"/>
        <w:rPr>
          <w:szCs w:val="22"/>
        </w:rPr>
      </w:pPr>
      <w:r w:rsidRPr="00D5353F">
        <w:rPr>
          <w:bCs/>
          <w:szCs w:val="22"/>
        </w:rPr>
        <w:t>During Analysis State, the Configs Affected Field will be updated with all the Affected Platforms.</w:t>
      </w:r>
    </w:p>
    <w:p w:rsidR="005A64F3" w:rsidRPr="00D5353F" w:rsidRDefault="005A64F3" w:rsidP="001C4290">
      <w:pPr>
        <w:spacing w:before="60" w:after="60"/>
        <w:jc w:val="both"/>
        <w:rPr>
          <w:szCs w:val="22"/>
        </w:rPr>
      </w:pPr>
      <w:r w:rsidRPr="00D5353F">
        <w:rPr>
          <w:bCs/>
          <w:szCs w:val="22"/>
        </w:rPr>
        <w:t xml:space="preserve">This info if very important for linking the CRs to the Integration CRs. </w:t>
      </w:r>
    </w:p>
    <w:p w:rsidR="005A64F3" w:rsidRPr="00D5353F" w:rsidRDefault="005A64F3" w:rsidP="001C4290">
      <w:pPr>
        <w:spacing w:before="60" w:after="60"/>
        <w:jc w:val="both"/>
        <w:rPr>
          <w:bCs/>
          <w:szCs w:val="22"/>
        </w:rPr>
      </w:pPr>
      <w:r w:rsidRPr="00D5353F">
        <w:rPr>
          <w:bCs/>
          <w:szCs w:val="22"/>
        </w:rPr>
        <w:t xml:space="preserve">Project Managers are querying after specific config and link the CRs to the Integration CRs.  </w:t>
      </w:r>
    </w:p>
    <w:p w:rsidR="005A64F3" w:rsidRPr="00D5353F" w:rsidRDefault="005A64F3" w:rsidP="001C4290">
      <w:pPr>
        <w:spacing w:before="60" w:after="60"/>
        <w:jc w:val="both"/>
        <w:rPr>
          <w:szCs w:val="22"/>
        </w:rPr>
      </w:pPr>
      <w:r w:rsidRPr="00D5353F">
        <w:rPr>
          <w:szCs w:val="22"/>
        </w:rPr>
        <w:lastRenderedPageBreak/>
        <w:t>Also, for Defect CRs, the Origin Baseline field must be updated to show the baseline in which the defect was introduced for the first time.</w:t>
      </w:r>
    </w:p>
    <w:p w:rsidR="001721EC" w:rsidRPr="00D5353F" w:rsidRDefault="001721EC" w:rsidP="001721EC">
      <w:pPr>
        <w:spacing w:before="60" w:after="60"/>
      </w:pPr>
      <w:r w:rsidRPr="00D5353F">
        <w:t>Each CR should be analyzed by both/all JDP team and non JDP team</w:t>
      </w:r>
      <w:r w:rsidR="00F45629" w:rsidRPr="00D5353F">
        <w:t xml:space="preserve"> for all projects</w:t>
      </w:r>
      <w:r w:rsidRPr="00D5353F">
        <w:t xml:space="preserve">. As a result of this analysis the Config Affected field and CR Analysis Report shall be updated. </w:t>
      </w:r>
    </w:p>
    <w:p w:rsidR="00F45629" w:rsidRPr="00D5353F" w:rsidRDefault="00F45629" w:rsidP="00F45629">
      <w:pPr>
        <w:spacing w:before="60" w:after="60"/>
      </w:pPr>
      <w:r w:rsidRPr="00D5353F">
        <w:rPr>
          <w:i/>
        </w:rPr>
        <w:t>Note:</w:t>
      </w:r>
      <w:r w:rsidRPr="00D5353F">
        <w:t xml:space="preserve"> If the first analyzer concludes that the CR affects only the platform he did the analysis for, he has to add N/A to the rest of the projects listed in the Analysis Report field.</w:t>
      </w:r>
    </w:p>
    <w:p w:rsidR="00F45629" w:rsidRPr="00D5353F" w:rsidRDefault="00F45629" w:rsidP="00F45629">
      <w:pPr>
        <w:spacing w:before="60" w:after="60"/>
      </w:pPr>
      <w:r w:rsidRPr="00D5353F">
        <w:t>For each team, there is a CR analysis responsible that is supervising the CR Analysis process and is working with Component Owners from his team to make sure that the CRs are Assigned for Analysis and the CRs Analysis is complete.</w:t>
      </w:r>
    </w:p>
    <w:p w:rsidR="00F45629" w:rsidRPr="00D5353F" w:rsidRDefault="00F45629" w:rsidP="001721EC">
      <w:pPr>
        <w:spacing w:before="60" w:after="60"/>
      </w:pPr>
    </w:p>
    <w:p w:rsidR="001721EC" w:rsidRPr="00D5353F" w:rsidRDefault="001721EC" w:rsidP="001721EC">
      <w:pPr>
        <w:spacing w:before="60" w:after="60"/>
      </w:pPr>
      <w:r w:rsidRPr="00D5353F">
        <w:t>After Analysis state, the Description filed might be also updated to be synchronized with the analysis result and to include more accurate information.</w:t>
      </w:r>
    </w:p>
    <w:p w:rsidR="001721EC" w:rsidRPr="00D5353F" w:rsidRDefault="001721EC" w:rsidP="001C4290">
      <w:pPr>
        <w:spacing w:before="60" w:after="60"/>
        <w:jc w:val="both"/>
        <w:rPr>
          <w:szCs w:val="22"/>
        </w:rPr>
      </w:pPr>
    </w:p>
    <w:p w:rsidR="005A64F3" w:rsidRPr="00D5353F" w:rsidRDefault="005A64F3" w:rsidP="001C4290">
      <w:pPr>
        <w:pStyle w:val="Caption"/>
        <w:spacing w:before="60" w:after="60"/>
        <w:jc w:val="both"/>
        <w:rPr>
          <w:rFonts w:ascii="Times New Roman" w:hAnsi="Times New Roman"/>
          <w:b w:val="0"/>
          <w:sz w:val="22"/>
          <w:szCs w:val="22"/>
        </w:rPr>
      </w:pPr>
      <w:r w:rsidRPr="00D5353F">
        <w:rPr>
          <w:rFonts w:ascii="Times New Roman" w:hAnsi="Times New Roman"/>
          <w:b w:val="0"/>
          <w:sz w:val="22"/>
          <w:szCs w:val="22"/>
        </w:rPr>
        <w:t>From Analysis state a CR can be routed to:</w:t>
      </w:r>
    </w:p>
    <w:p w:rsidR="005A64F3" w:rsidRPr="00D5353F" w:rsidRDefault="005A64F3" w:rsidP="00066F62">
      <w:pPr>
        <w:pStyle w:val="Caption"/>
        <w:numPr>
          <w:ilvl w:val="0"/>
          <w:numId w:val="109"/>
        </w:numPr>
        <w:tabs>
          <w:tab w:val="left" w:pos="567"/>
          <w:tab w:val="right" w:pos="6462"/>
        </w:tabs>
        <w:overflowPunct w:val="0"/>
        <w:autoSpaceDE w:val="0"/>
        <w:autoSpaceDN w:val="0"/>
        <w:adjustRightInd w:val="0"/>
        <w:spacing w:before="60" w:after="60"/>
        <w:jc w:val="both"/>
        <w:textAlignment w:val="baseline"/>
        <w:rPr>
          <w:rFonts w:ascii="Times New Roman" w:hAnsi="Times New Roman"/>
          <w:b w:val="0"/>
          <w:sz w:val="22"/>
          <w:szCs w:val="22"/>
        </w:rPr>
      </w:pPr>
      <w:r w:rsidRPr="00D5353F">
        <w:rPr>
          <w:rFonts w:ascii="Times New Roman" w:hAnsi="Times New Roman"/>
          <w:sz w:val="22"/>
          <w:szCs w:val="22"/>
        </w:rPr>
        <w:t>CCB</w:t>
      </w:r>
      <w:r w:rsidRPr="00D5353F">
        <w:rPr>
          <w:rFonts w:ascii="Times New Roman" w:hAnsi="Times New Roman"/>
          <w:b w:val="0"/>
          <w:sz w:val="22"/>
          <w:szCs w:val="22"/>
        </w:rPr>
        <w:t xml:space="preserve"> – Send the analysis report back to the CCB for a decision – </w:t>
      </w:r>
      <w:r w:rsidRPr="00D5353F">
        <w:rPr>
          <w:rFonts w:ascii="Times New Roman" w:hAnsi="Times New Roman"/>
          <w:b w:val="0"/>
          <w:sz w:val="22"/>
          <w:szCs w:val="22"/>
          <w:u w:val="single"/>
        </w:rPr>
        <w:t>if needed CCB Analysis Report Approval</w:t>
      </w:r>
    </w:p>
    <w:p w:rsidR="005A64F3" w:rsidRPr="00D5353F" w:rsidRDefault="005A64F3" w:rsidP="00066F62">
      <w:pPr>
        <w:pStyle w:val="Caption"/>
        <w:numPr>
          <w:ilvl w:val="0"/>
          <w:numId w:val="109"/>
        </w:numPr>
        <w:tabs>
          <w:tab w:val="left" w:pos="567"/>
          <w:tab w:val="right" w:pos="6462"/>
        </w:tabs>
        <w:overflowPunct w:val="0"/>
        <w:autoSpaceDE w:val="0"/>
        <w:autoSpaceDN w:val="0"/>
        <w:adjustRightInd w:val="0"/>
        <w:spacing w:before="60" w:after="60"/>
        <w:jc w:val="both"/>
        <w:textAlignment w:val="baseline"/>
        <w:rPr>
          <w:rFonts w:ascii="Times New Roman" w:hAnsi="Times New Roman"/>
          <w:b w:val="0"/>
          <w:sz w:val="22"/>
          <w:szCs w:val="22"/>
        </w:rPr>
      </w:pPr>
      <w:r w:rsidRPr="00D5353F">
        <w:rPr>
          <w:rFonts w:ascii="Times New Roman" w:hAnsi="Times New Roman"/>
          <w:sz w:val="22"/>
          <w:szCs w:val="22"/>
        </w:rPr>
        <w:t xml:space="preserve">Open </w:t>
      </w:r>
      <w:r w:rsidRPr="00D5353F">
        <w:rPr>
          <w:rFonts w:ascii="Times New Roman" w:hAnsi="Times New Roman"/>
          <w:b w:val="0"/>
          <w:sz w:val="22"/>
          <w:szCs w:val="22"/>
        </w:rPr>
        <w:t xml:space="preserve">– Assign the CR to a current or future baseline – </w:t>
      </w:r>
      <w:r w:rsidRPr="00D5353F">
        <w:rPr>
          <w:rFonts w:ascii="Times New Roman" w:hAnsi="Times New Roman"/>
          <w:b w:val="0"/>
          <w:sz w:val="22"/>
          <w:szCs w:val="22"/>
          <w:u w:val="single"/>
        </w:rPr>
        <w:t xml:space="preserve">No need for CCB Analysis Report Review </w:t>
      </w:r>
    </w:p>
    <w:p w:rsidR="005A64F3" w:rsidRPr="00D5353F" w:rsidRDefault="005A64F3" w:rsidP="00066F62">
      <w:pPr>
        <w:pStyle w:val="Caption"/>
        <w:numPr>
          <w:ilvl w:val="0"/>
          <w:numId w:val="109"/>
        </w:numPr>
        <w:tabs>
          <w:tab w:val="left" w:pos="567"/>
          <w:tab w:val="right" w:pos="6462"/>
        </w:tabs>
        <w:overflowPunct w:val="0"/>
        <w:autoSpaceDE w:val="0"/>
        <w:autoSpaceDN w:val="0"/>
        <w:adjustRightInd w:val="0"/>
        <w:spacing w:before="60" w:after="60"/>
        <w:jc w:val="both"/>
        <w:textAlignment w:val="baseline"/>
        <w:rPr>
          <w:rFonts w:ascii="Times New Roman" w:hAnsi="Times New Roman"/>
          <w:b w:val="0"/>
          <w:sz w:val="22"/>
          <w:szCs w:val="22"/>
        </w:rPr>
      </w:pPr>
      <w:r w:rsidRPr="00D5353F">
        <w:rPr>
          <w:rFonts w:ascii="Times New Roman" w:hAnsi="Times New Roman"/>
          <w:sz w:val="22"/>
          <w:szCs w:val="22"/>
        </w:rPr>
        <w:t>NoChanges</w:t>
      </w:r>
      <w:r w:rsidRPr="00D5353F">
        <w:rPr>
          <w:rFonts w:ascii="Times New Roman" w:hAnsi="Times New Roman"/>
          <w:b w:val="0"/>
          <w:sz w:val="22"/>
          <w:szCs w:val="22"/>
        </w:rPr>
        <w:t xml:space="preserve"> – Reject the CR due to duplication, indirect resolution, cancellation</w:t>
      </w:r>
    </w:p>
    <w:p w:rsidR="005A64F3" w:rsidRPr="00D5353F" w:rsidRDefault="005A64F3" w:rsidP="005A64F3">
      <w:pPr>
        <w:rPr>
          <w:szCs w:val="22"/>
        </w:rPr>
      </w:pPr>
    </w:p>
    <w:p w:rsidR="005A64F3" w:rsidRPr="00D5353F" w:rsidRDefault="005A64F3" w:rsidP="001C4290">
      <w:pPr>
        <w:pStyle w:val="Heading3"/>
        <w:rPr>
          <w:szCs w:val="24"/>
        </w:rPr>
      </w:pPr>
      <w:bookmarkStart w:id="261" w:name="_Toc224551952"/>
      <w:bookmarkStart w:id="262" w:name="_Toc225432613"/>
      <w:bookmarkStart w:id="263" w:name="_Toc251071502"/>
      <w:bookmarkStart w:id="264" w:name="_Toc318883217"/>
      <w:bookmarkStart w:id="265" w:name="_Toc357008912"/>
      <w:r w:rsidRPr="00D5353F">
        <w:rPr>
          <w:szCs w:val="24"/>
        </w:rPr>
        <w:t>Implementing a Change Request (OPEN State)</w:t>
      </w:r>
      <w:bookmarkEnd w:id="261"/>
      <w:bookmarkEnd w:id="262"/>
      <w:bookmarkEnd w:id="263"/>
      <w:bookmarkEnd w:id="264"/>
      <w:bookmarkEnd w:id="265"/>
    </w:p>
    <w:p w:rsidR="005A64F3"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After finishing the defect ana</w:t>
      </w:r>
      <w:bookmarkStart w:id="266" w:name="_Toc224551290"/>
      <w:bookmarkStart w:id="267" w:name="_Toc251071260"/>
      <w:r w:rsidRPr="00D5353F">
        <w:rPr>
          <w:rFonts w:ascii="Times New Roman" w:hAnsi="Times New Roman"/>
          <w:b w:val="0"/>
          <w:sz w:val="22"/>
          <w:szCs w:val="22"/>
        </w:rPr>
        <w:t>lysis, the next state is “Open”.</w:t>
      </w:r>
    </w:p>
    <w:p w:rsidR="005A64F3" w:rsidRPr="00D5353F" w:rsidRDefault="001C4290" w:rsidP="001C4290">
      <w:pPr>
        <w:pStyle w:val="Caption"/>
        <w:jc w:val="center"/>
        <w:rPr>
          <w:rFonts w:ascii="Times New Roman" w:hAnsi="Times New Roman"/>
          <w:b w:val="0"/>
          <w:bCs w:val="0"/>
          <w:sz w:val="22"/>
          <w:szCs w:val="22"/>
        </w:rPr>
      </w:pPr>
      <w:bookmarkStart w:id="268" w:name="_Toc318883254"/>
      <w:bookmarkStart w:id="269" w:name="_Toc339877723"/>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20</w:t>
      </w:r>
      <w:r w:rsidR="00417E7F">
        <w:rPr>
          <w:noProof/>
        </w:rPr>
        <w:fldChar w:fldCharType="end"/>
      </w:r>
      <w:r w:rsidRPr="00D5353F">
        <w:t xml:space="preserve"> </w:t>
      </w:r>
      <w:r w:rsidR="005A64F3" w:rsidRPr="00D5353F">
        <w:rPr>
          <w:rFonts w:ascii="Times New Roman" w:hAnsi="Times New Roman"/>
          <w:b w:val="0"/>
          <w:bCs w:val="0"/>
          <w:sz w:val="22"/>
          <w:szCs w:val="22"/>
        </w:rPr>
        <w:t xml:space="preserve">Open </w:t>
      </w:r>
      <w:r w:rsidR="005A64F3" w:rsidRPr="00D5353F">
        <w:rPr>
          <w:rFonts w:ascii="Times New Roman" w:hAnsi="Times New Roman"/>
          <w:sz w:val="22"/>
          <w:szCs w:val="22"/>
        </w:rPr>
        <w:t>State fields</w:t>
      </w:r>
      <w:bookmarkEnd w:id="266"/>
      <w:bookmarkEnd w:id="267"/>
      <w:bookmarkEnd w:id="268"/>
      <w:bookmarkEnd w:id="26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4"/>
        <w:gridCol w:w="5618"/>
        <w:gridCol w:w="1280"/>
      </w:tblGrid>
      <w:tr w:rsidR="005A64F3" w:rsidRPr="00D5353F" w:rsidTr="00E53E55">
        <w:trPr>
          <w:trHeight w:val="323"/>
          <w:tblHeader/>
        </w:trPr>
        <w:tc>
          <w:tcPr>
            <w:tcW w:w="2054"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Field</w:t>
            </w:r>
          </w:p>
        </w:tc>
        <w:tc>
          <w:tcPr>
            <w:tcW w:w="5621"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Description</w:t>
            </w:r>
          </w:p>
        </w:tc>
        <w:tc>
          <w:tcPr>
            <w:tcW w:w="1228"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Mandatory (Y/N)</w:t>
            </w:r>
          </w:p>
        </w:tc>
      </w:tr>
      <w:tr w:rsidR="005A64F3" w:rsidRPr="00D5353F" w:rsidTr="00E53E55">
        <w:trPr>
          <w:trHeight w:val="170"/>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Dev Champ</w:t>
            </w:r>
          </w:p>
        </w:tc>
        <w:tc>
          <w:tcPr>
            <w:tcW w:w="5621"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The name of the engineer who will fix the defect, responsible for Implementation, unit testing and peer review.</w:t>
            </w:r>
          </w:p>
        </w:tc>
        <w:tc>
          <w:tcPr>
            <w:tcW w:w="122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170"/>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Resolution Due Date</w:t>
            </w:r>
          </w:p>
        </w:tc>
        <w:tc>
          <w:tcPr>
            <w:tcW w:w="5621"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The Due Date for Development Champ to complete implementation, testing and peer review of the CR and move it to Resolved state.</w:t>
            </w:r>
          </w:p>
        </w:tc>
        <w:tc>
          <w:tcPr>
            <w:tcW w:w="122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r w:rsidR="005A64F3" w:rsidRPr="00D5353F" w:rsidTr="00E53E55">
        <w:trPr>
          <w:trHeight w:val="323"/>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Target Baseline</w:t>
            </w:r>
          </w:p>
        </w:tc>
        <w:tc>
          <w:tcPr>
            <w:tcW w:w="5621" w:type="dxa"/>
          </w:tcPr>
          <w:p w:rsidR="005A64F3" w:rsidRPr="00D5353F" w:rsidRDefault="005A64F3" w:rsidP="00E53E55">
            <w:pPr>
              <w:pStyle w:val="TableEntry"/>
              <w:rPr>
                <w:rFonts w:ascii="Times New Roman" w:hAnsi="Times New Roman"/>
                <w:i/>
                <w:iCs/>
                <w:sz w:val="22"/>
                <w:szCs w:val="22"/>
              </w:rPr>
            </w:pPr>
            <w:r w:rsidRPr="00D5353F">
              <w:rPr>
                <w:rFonts w:ascii="Times New Roman" w:hAnsi="Times New Roman"/>
                <w:sz w:val="22"/>
                <w:szCs w:val="22"/>
              </w:rPr>
              <w:t xml:space="preserve">Specify the </w:t>
            </w:r>
            <w:r w:rsidRPr="00D5353F">
              <w:rPr>
                <w:rFonts w:ascii="Times New Roman" w:hAnsi="Times New Roman"/>
                <w:b/>
                <w:bCs/>
                <w:sz w:val="22"/>
                <w:szCs w:val="22"/>
              </w:rPr>
              <w:t>Target Baseline</w:t>
            </w:r>
            <w:r w:rsidRPr="00D5353F">
              <w:rPr>
                <w:rFonts w:ascii="Times New Roman" w:hAnsi="Times New Roman"/>
                <w:sz w:val="22"/>
                <w:szCs w:val="22"/>
              </w:rPr>
              <w:t xml:space="preserve"> in which this defect should be released</w:t>
            </w:r>
          </w:p>
        </w:tc>
        <w:tc>
          <w:tcPr>
            <w:tcW w:w="122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323"/>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Estimate Dev Effort </w:t>
            </w:r>
          </w:p>
        </w:tc>
        <w:tc>
          <w:tcPr>
            <w:tcW w:w="5621" w:type="dxa"/>
          </w:tcPr>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 xml:space="preserve">The estimated development effort (Unit Testing effort included). </w:t>
            </w:r>
          </w:p>
        </w:tc>
        <w:tc>
          <w:tcPr>
            <w:tcW w:w="122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r w:rsidR="005A64F3" w:rsidRPr="00D5353F" w:rsidTr="00E53E55">
        <w:trPr>
          <w:trHeight w:val="305"/>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Peer Review Requirement</w:t>
            </w:r>
          </w:p>
        </w:tc>
        <w:tc>
          <w:tcPr>
            <w:tcW w:w="5621"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The minimum peer review requirement recommended. Allowed values:</w:t>
            </w:r>
          </w:p>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lastRenderedPageBreak/>
              <w:t>Mini-Walkthrough</w:t>
            </w:r>
          </w:p>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Walkthrough</w:t>
            </w:r>
          </w:p>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Inspection</w:t>
            </w:r>
          </w:p>
        </w:tc>
        <w:tc>
          <w:tcPr>
            <w:tcW w:w="122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lastRenderedPageBreak/>
              <w:t>Y</w:t>
            </w:r>
          </w:p>
        </w:tc>
      </w:tr>
      <w:tr w:rsidR="005A64F3" w:rsidRPr="00D5353F" w:rsidTr="00E53E55">
        <w:trPr>
          <w:trHeight w:val="350"/>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lastRenderedPageBreak/>
              <w:t>Designated Reviewer</w:t>
            </w:r>
          </w:p>
        </w:tc>
        <w:tc>
          <w:tcPr>
            <w:tcW w:w="5621"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The name of the person that will review the implementation of the CR</w:t>
            </w:r>
          </w:p>
        </w:tc>
        <w:tc>
          <w:tcPr>
            <w:tcW w:w="122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r w:rsidR="005A64F3" w:rsidRPr="00D5353F" w:rsidTr="00E53E55">
        <w:trPr>
          <w:trHeight w:val="350"/>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Linked Peer Reviews</w:t>
            </w:r>
          </w:p>
        </w:tc>
        <w:tc>
          <w:tcPr>
            <w:tcW w:w="5621"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The list of Peer Review records linked to the CR. The Peer Review information displayed in this field, are: Review ID, Date, Review Type, Session Type, Outcome</w:t>
            </w:r>
          </w:p>
        </w:tc>
        <w:tc>
          <w:tcPr>
            <w:tcW w:w="122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bl>
    <w:p w:rsidR="005A64F3"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When the development is complete, the champion must change the defect state to “Resolved”. After this state the CR will be automatically routed to Closed state.</w:t>
      </w:r>
    </w:p>
    <w:p w:rsidR="00D919EE" w:rsidRPr="00D5353F" w:rsidRDefault="00D919EE" w:rsidP="001C4290"/>
    <w:p w:rsidR="001C4290" w:rsidRPr="00D5353F" w:rsidRDefault="001C4290" w:rsidP="001C4290"/>
    <w:p w:rsidR="001C4290" w:rsidRPr="00D5353F" w:rsidRDefault="001C4290" w:rsidP="001C4290"/>
    <w:p w:rsidR="005A64F3" w:rsidRPr="00D5353F" w:rsidRDefault="005A64F3" w:rsidP="005A64F3">
      <w:pPr>
        <w:pStyle w:val="Heading3"/>
        <w:keepNext w:val="0"/>
        <w:tabs>
          <w:tab w:val="left" w:pos="567"/>
          <w:tab w:val="num" w:pos="1080"/>
          <w:tab w:val="right" w:pos="1361"/>
          <w:tab w:val="right" w:pos="6462"/>
        </w:tabs>
        <w:overflowPunct w:val="0"/>
        <w:autoSpaceDE w:val="0"/>
        <w:autoSpaceDN w:val="0"/>
        <w:adjustRightInd w:val="0"/>
        <w:spacing w:before="120" w:after="120"/>
        <w:ind w:left="1080"/>
        <w:jc w:val="both"/>
        <w:textAlignment w:val="baseline"/>
        <w:rPr>
          <w:rFonts w:ascii="Times New Roman" w:hAnsi="Times New Roman" w:cs="Times New Roman"/>
          <w:sz w:val="22"/>
          <w:szCs w:val="22"/>
        </w:rPr>
      </w:pPr>
      <w:bookmarkStart w:id="270" w:name="_Toc224551954"/>
      <w:bookmarkStart w:id="271" w:name="_Toc225432615"/>
      <w:bookmarkStart w:id="272" w:name="_Toc251071503"/>
      <w:r w:rsidRPr="00D5353F">
        <w:rPr>
          <w:rFonts w:ascii="Times New Roman" w:hAnsi="Times New Roman" w:cs="Times New Roman"/>
          <w:sz w:val="22"/>
          <w:szCs w:val="22"/>
        </w:rPr>
        <w:t xml:space="preserve"> </w:t>
      </w:r>
      <w:bookmarkStart w:id="273" w:name="_Toc318883218"/>
      <w:bookmarkStart w:id="274" w:name="_Toc357008913"/>
      <w:r w:rsidRPr="00D5353F">
        <w:rPr>
          <w:rFonts w:ascii="Times New Roman" w:hAnsi="Times New Roman" w:cs="Times New Roman"/>
          <w:sz w:val="22"/>
          <w:szCs w:val="22"/>
        </w:rPr>
        <w:t>Closing the Change Request (RESOLVED State)</w:t>
      </w:r>
      <w:bookmarkEnd w:id="270"/>
      <w:bookmarkEnd w:id="271"/>
      <w:bookmarkEnd w:id="272"/>
      <w:bookmarkEnd w:id="273"/>
      <w:bookmarkEnd w:id="274"/>
    </w:p>
    <w:p w:rsidR="00D919EE"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There is one way to move a defect into Resolved state. The defect will go from Open state into Resolved state.</w:t>
      </w:r>
    </w:p>
    <w:p w:rsidR="005A64F3"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The following fields are going to be filled-in, when routing a defect into Resolved state.</w:t>
      </w:r>
    </w:p>
    <w:p w:rsidR="005A64F3" w:rsidRPr="00D5353F" w:rsidRDefault="001C4290" w:rsidP="001C4290">
      <w:pPr>
        <w:pStyle w:val="Caption"/>
        <w:jc w:val="center"/>
        <w:rPr>
          <w:rFonts w:ascii="Times New Roman" w:hAnsi="Times New Roman"/>
          <w:b w:val="0"/>
          <w:bCs w:val="0"/>
          <w:sz w:val="22"/>
          <w:szCs w:val="22"/>
        </w:rPr>
      </w:pPr>
      <w:bookmarkStart w:id="275" w:name="_Toc224551292"/>
      <w:bookmarkStart w:id="276" w:name="_Toc251071261"/>
      <w:bookmarkStart w:id="277" w:name="_Toc318883255"/>
      <w:bookmarkStart w:id="278" w:name="_Toc339877724"/>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21</w:t>
      </w:r>
      <w:r w:rsidR="00417E7F">
        <w:rPr>
          <w:noProof/>
        </w:rPr>
        <w:fldChar w:fldCharType="end"/>
      </w:r>
      <w:r w:rsidRPr="00D5353F">
        <w:t xml:space="preserve"> </w:t>
      </w:r>
      <w:r w:rsidR="005A64F3" w:rsidRPr="00D5353F">
        <w:rPr>
          <w:rFonts w:ascii="Times New Roman" w:hAnsi="Times New Roman"/>
          <w:b w:val="0"/>
          <w:bCs w:val="0"/>
          <w:sz w:val="22"/>
          <w:szCs w:val="22"/>
        </w:rPr>
        <w:t xml:space="preserve">Resolved </w:t>
      </w:r>
      <w:r w:rsidR="005A64F3" w:rsidRPr="00D5353F">
        <w:rPr>
          <w:rFonts w:ascii="Times New Roman" w:hAnsi="Times New Roman"/>
          <w:sz w:val="22"/>
          <w:szCs w:val="22"/>
        </w:rPr>
        <w:t>State ClearQuest Fields</w:t>
      </w:r>
      <w:bookmarkEnd w:id="275"/>
      <w:bookmarkEnd w:id="276"/>
      <w:bookmarkEnd w:id="277"/>
      <w:bookmarkEnd w:id="27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5605"/>
        <w:gridCol w:w="11"/>
        <w:gridCol w:w="1192"/>
        <w:gridCol w:w="92"/>
      </w:tblGrid>
      <w:tr w:rsidR="005A64F3" w:rsidRPr="00D5353F" w:rsidTr="00E53E55">
        <w:trPr>
          <w:trHeight w:val="323"/>
          <w:tblHeader/>
        </w:trPr>
        <w:tc>
          <w:tcPr>
            <w:tcW w:w="2054"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Field</w:t>
            </w:r>
          </w:p>
        </w:tc>
        <w:tc>
          <w:tcPr>
            <w:tcW w:w="5612"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Description</w:t>
            </w:r>
          </w:p>
        </w:tc>
        <w:tc>
          <w:tcPr>
            <w:tcW w:w="1228" w:type="dxa"/>
            <w:gridSpan w:val="3"/>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Mandatory (Y/N)</w:t>
            </w:r>
          </w:p>
        </w:tc>
      </w:tr>
      <w:tr w:rsidR="005A64F3" w:rsidRPr="00D5353F" w:rsidTr="00E53E55">
        <w:trPr>
          <w:trHeight w:val="170"/>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Final Disposition</w:t>
            </w:r>
          </w:p>
          <w:p w:rsidR="005A64F3" w:rsidRPr="00D5353F" w:rsidRDefault="005A64F3" w:rsidP="00E53E55">
            <w:pPr>
              <w:pStyle w:val="TableEntry"/>
              <w:rPr>
                <w:rFonts w:ascii="Times New Roman" w:hAnsi="Times New Roman"/>
                <w:b/>
                <w:sz w:val="22"/>
                <w:szCs w:val="22"/>
              </w:rPr>
            </w:pPr>
            <w:r w:rsidRPr="00D5353F">
              <w:rPr>
                <w:rFonts w:ascii="Times New Roman" w:hAnsi="Times New Roman"/>
                <w:b/>
                <w:sz w:val="22"/>
                <w:szCs w:val="22"/>
              </w:rPr>
              <w:t>(Resolution Tab)</w:t>
            </w:r>
          </w:p>
        </w:tc>
        <w:tc>
          <w:tcPr>
            <w:tcW w:w="561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This field is automatically filled in with the final state of the CR (Resolved). This field is editable only for the CRs which are closed with No Changes.</w:t>
            </w:r>
          </w:p>
        </w:tc>
        <w:tc>
          <w:tcPr>
            <w:tcW w:w="1228" w:type="dxa"/>
            <w:gridSpan w:val="3"/>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170"/>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Resolution Description </w:t>
            </w:r>
          </w:p>
          <w:p w:rsidR="005A64F3" w:rsidRPr="00D5353F" w:rsidRDefault="005A64F3" w:rsidP="00E53E55">
            <w:pPr>
              <w:pStyle w:val="TableEntry"/>
              <w:rPr>
                <w:rFonts w:ascii="Times New Roman" w:hAnsi="Times New Roman"/>
                <w:b/>
                <w:sz w:val="22"/>
                <w:szCs w:val="22"/>
              </w:rPr>
            </w:pPr>
            <w:r w:rsidRPr="00D5353F">
              <w:rPr>
                <w:rFonts w:ascii="Times New Roman" w:hAnsi="Times New Roman"/>
                <w:b/>
                <w:sz w:val="22"/>
                <w:szCs w:val="22"/>
              </w:rPr>
              <w:t>(Resolution Tab)</w:t>
            </w:r>
          </w:p>
        </w:tc>
        <w:tc>
          <w:tcPr>
            <w:tcW w:w="5612" w:type="dxa"/>
          </w:tcPr>
          <w:p w:rsidR="005A64F3" w:rsidRPr="00D5353F" w:rsidRDefault="009A0E56" w:rsidP="00E53E55">
            <w:pPr>
              <w:pStyle w:val="TableEntry"/>
              <w:rPr>
                <w:rFonts w:ascii="Times New Roman" w:hAnsi="Times New Roman"/>
                <w:sz w:val="22"/>
                <w:szCs w:val="22"/>
              </w:rPr>
            </w:pPr>
            <w:r w:rsidRPr="00D5353F">
              <w:rPr>
                <w:rFonts w:ascii="Times New Roman" w:hAnsi="Times New Roman"/>
                <w:sz w:val="22"/>
                <w:szCs w:val="22"/>
              </w:rPr>
              <w:t xml:space="preserve">Example: defect has been </w:t>
            </w:r>
            <w:r w:rsidR="005A64F3" w:rsidRPr="00D5353F">
              <w:rPr>
                <w:rFonts w:ascii="Times New Roman" w:hAnsi="Times New Roman"/>
                <w:sz w:val="22"/>
                <w:szCs w:val="22"/>
              </w:rPr>
              <w:t>Implemented, Unit tested and Reviewed.</w:t>
            </w:r>
          </w:p>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If the final state in </w:t>
            </w:r>
            <w:r w:rsidRPr="00D5353F">
              <w:rPr>
                <w:rFonts w:ascii="Times New Roman" w:hAnsi="Times New Roman"/>
                <w:b/>
                <w:bCs/>
                <w:sz w:val="22"/>
                <w:szCs w:val="22"/>
              </w:rPr>
              <w:t>No Changes</w:t>
            </w:r>
            <w:r w:rsidRPr="00D5353F">
              <w:rPr>
                <w:rFonts w:ascii="Times New Roman" w:hAnsi="Times New Roman"/>
                <w:sz w:val="22"/>
                <w:szCs w:val="22"/>
              </w:rPr>
              <w:t>, this field will contain an explanation for the rejection reason</w:t>
            </w:r>
          </w:p>
        </w:tc>
        <w:tc>
          <w:tcPr>
            <w:tcW w:w="1228" w:type="dxa"/>
            <w:gridSpan w:val="3"/>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170"/>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Resolved-in Baseline</w:t>
            </w:r>
          </w:p>
          <w:p w:rsidR="005A64F3" w:rsidRPr="00D5353F" w:rsidRDefault="005A64F3" w:rsidP="00E53E55">
            <w:pPr>
              <w:pStyle w:val="TableEntry"/>
              <w:rPr>
                <w:rFonts w:ascii="Times New Roman" w:hAnsi="Times New Roman"/>
                <w:sz w:val="22"/>
                <w:szCs w:val="22"/>
              </w:rPr>
            </w:pPr>
            <w:r w:rsidRPr="00D5353F">
              <w:rPr>
                <w:rFonts w:ascii="Times New Roman" w:hAnsi="Times New Roman"/>
                <w:b/>
                <w:sz w:val="22"/>
                <w:szCs w:val="22"/>
              </w:rPr>
              <w:t>(Resolution Tab)</w:t>
            </w:r>
          </w:p>
        </w:tc>
        <w:tc>
          <w:tcPr>
            <w:tcW w:w="561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The Resolved- in Baseline is now required upon resolving the CR.</w:t>
            </w:r>
          </w:p>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Resolved-in Baseline is automatically set to the Target Baseline. This option is enabled through BIN settings.</w:t>
            </w:r>
          </w:p>
        </w:tc>
        <w:tc>
          <w:tcPr>
            <w:tcW w:w="1228" w:type="dxa"/>
            <w:gridSpan w:val="3"/>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323"/>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Branch Name</w:t>
            </w:r>
          </w:p>
          <w:p w:rsidR="005A64F3" w:rsidRPr="00D5353F" w:rsidRDefault="005A64F3" w:rsidP="00E53E55">
            <w:pPr>
              <w:pStyle w:val="TableEntry"/>
              <w:rPr>
                <w:rFonts w:ascii="Times New Roman" w:hAnsi="Times New Roman"/>
                <w:b/>
                <w:sz w:val="22"/>
                <w:szCs w:val="22"/>
              </w:rPr>
            </w:pPr>
            <w:r w:rsidRPr="00D5353F">
              <w:rPr>
                <w:rFonts w:ascii="Times New Roman" w:hAnsi="Times New Roman"/>
                <w:b/>
                <w:sz w:val="22"/>
                <w:szCs w:val="22"/>
              </w:rPr>
              <w:t>(Integration Tab)</w:t>
            </w:r>
          </w:p>
        </w:tc>
        <w:tc>
          <w:tcPr>
            <w:tcW w:w="561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The ClearCase development branch name</w:t>
            </w:r>
          </w:p>
        </w:tc>
        <w:tc>
          <w:tcPr>
            <w:tcW w:w="1228" w:type="dxa"/>
            <w:gridSpan w:val="3"/>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278"/>
        </w:trPr>
        <w:tc>
          <w:tcPr>
            <w:tcW w:w="2054" w:type="dxa"/>
          </w:tcPr>
          <w:p w:rsidR="005A64F3" w:rsidRPr="00D5353F" w:rsidRDefault="005A64F3" w:rsidP="00E53E55">
            <w:pPr>
              <w:pStyle w:val="TableEntry"/>
              <w:rPr>
                <w:rFonts w:ascii="Times New Roman" w:hAnsi="Times New Roman"/>
                <w:b/>
                <w:sz w:val="22"/>
                <w:szCs w:val="22"/>
              </w:rPr>
            </w:pPr>
            <w:r w:rsidRPr="00D5353F">
              <w:rPr>
                <w:rFonts w:ascii="Times New Roman" w:hAnsi="Times New Roman"/>
                <w:sz w:val="22"/>
                <w:szCs w:val="22"/>
              </w:rPr>
              <w:t xml:space="preserve">Change Set </w:t>
            </w:r>
            <w:r w:rsidRPr="00D5353F">
              <w:rPr>
                <w:rFonts w:ascii="Times New Roman" w:hAnsi="Times New Roman"/>
                <w:b/>
                <w:sz w:val="22"/>
                <w:szCs w:val="22"/>
              </w:rPr>
              <w:t>(Integration Tab)</w:t>
            </w:r>
          </w:p>
        </w:tc>
        <w:tc>
          <w:tcPr>
            <w:tcW w:w="561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The ClearCase Config Spec</w:t>
            </w:r>
          </w:p>
        </w:tc>
        <w:tc>
          <w:tcPr>
            <w:tcW w:w="1228" w:type="dxa"/>
            <w:gridSpan w:val="3"/>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350"/>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lastRenderedPageBreak/>
              <w:t>Actual Dev Effort</w:t>
            </w:r>
          </w:p>
          <w:p w:rsidR="005A64F3" w:rsidRPr="00D5353F" w:rsidRDefault="005A64F3" w:rsidP="00E53E55">
            <w:pPr>
              <w:pStyle w:val="TableEntry"/>
              <w:rPr>
                <w:rFonts w:ascii="Times New Roman" w:hAnsi="Times New Roman"/>
                <w:sz w:val="22"/>
                <w:szCs w:val="22"/>
              </w:rPr>
            </w:pPr>
            <w:r w:rsidRPr="00D5353F">
              <w:rPr>
                <w:rFonts w:ascii="Times New Roman" w:hAnsi="Times New Roman"/>
                <w:b/>
                <w:sz w:val="22"/>
                <w:szCs w:val="22"/>
              </w:rPr>
              <w:t>(Resolution Tab)</w:t>
            </w:r>
          </w:p>
        </w:tc>
        <w:tc>
          <w:tcPr>
            <w:tcW w:w="5612" w:type="dxa"/>
          </w:tcPr>
          <w:p w:rsidR="005A64F3" w:rsidRPr="00D5353F" w:rsidRDefault="005A64F3" w:rsidP="00E53E55">
            <w:pPr>
              <w:pStyle w:val="TableEntry"/>
              <w:rPr>
                <w:rFonts w:ascii="Times New Roman" w:hAnsi="Times New Roman"/>
                <w:i/>
                <w:iCs/>
                <w:sz w:val="22"/>
                <w:szCs w:val="22"/>
              </w:rPr>
            </w:pPr>
            <w:r w:rsidRPr="00D5353F">
              <w:rPr>
                <w:rFonts w:ascii="Times New Roman" w:hAnsi="Times New Roman"/>
                <w:sz w:val="22"/>
                <w:szCs w:val="22"/>
              </w:rPr>
              <w:t>The actual development effort (Unit Testing effort included)</w:t>
            </w:r>
          </w:p>
        </w:tc>
        <w:tc>
          <w:tcPr>
            <w:tcW w:w="1228" w:type="dxa"/>
            <w:gridSpan w:val="3"/>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r w:rsidR="005A64F3" w:rsidRPr="00D5353F" w:rsidTr="00E53E55">
        <w:trPr>
          <w:trHeight w:val="350"/>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Delta Lines</w:t>
            </w:r>
          </w:p>
          <w:p w:rsidR="005A64F3" w:rsidRPr="00D5353F" w:rsidRDefault="005A64F3" w:rsidP="00E53E55">
            <w:pPr>
              <w:pStyle w:val="TableEntry"/>
              <w:rPr>
                <w:rFonts w:ascii="Times New Roman" w:hAnsi="Times New Roman"/>
                <w:sz w:val="22"/>
                <w:szCs w:val="22"/>
              </w:rPr>
            </w:pPr>
            <w:r w:rsidRPr="00D5353F">
              <w:rPr>
                <w:rFonts w:ascii="Times New Roman" w:hAnsi="Times New Roman"/>
                <w:b/>
                <w:sz w:val="22"/>
                <w:szCs w:val="22"/>
              </w:rPr>
              <w:t>(Integration Tab)</w:t>
            </w:r>
          </w:p>
        </w:tc>
        <w:tc>
          <w:tcPr>
            <w:tcW w:w="561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Represents the modified LOC: added+changed+deleted</w:t>
            </w:r>
          </w:p>
        </w:tc>
        <w:tc>
          <w:tcPr>
            <w:tcW w:w="1228" w:type="dxa"/>
            <w:gridSpan w:val="3"/>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350"/>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Delta Pages</w:t>
            </w:r>
          </w:p>
          <w:p w:rsidR="005A64F3" w:rsidRPr="00D5353F" w:rsidRDefault="005A64F3" w:rsidP="00E53E55">
            <w:pPr>
              <w:pStyle w:val="TableEntry"/>
              <w:rPr>
                <w:rFonts w:ascii="Times New Roman" w:hAnsi="Times New Roman"/>
                <w:sz w:val="22"/>
                <w:szCs w:val="22"/>
              </w:rPr>
            </w:pPr>
            <w:r w:rsidRPr="00D5353F">
              <w:rPr>
                <w:rFonts w:ascii="Times New Roman" w:hAnsi="Times New Roman"/>
                <w:b/>
                <w:sz w:val="22"/>
                <w:szCs w:val="22"/>
              </w:rPr>
              <w:t>(Integration Tab)</w:t>
            </w:r>
          </w:p>
        </w:tc>
        <w:tc>
          <w:tcPr>
            <w:tcW w:w="5612" w:type="dxa"/>
          </w:tcPr>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 xml:space="preserve">Number of updated pages </w:t>
            </w:r>
          </w:p>
        </w:tc>
        <w:tc>
          <w:tcPr>
            <w:tcW w:w="1228" w:type="dxa"/>
            <w:gridSpan w:val="3"/>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r w:rsidR="005A64F3" w:rsidRPr="00D5353F" w:rsidTr="00E53E55">
        <w:trPr>
          <w:trHeight w:val="350"/>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Phase Originated</w:t>
            </w:r>
          </w:p>
        </w:tc>
        <w:tc>
          <w:tcPr>
            <w:tcW w:w="5612" w:type="dxa"/>
          </w:tcPr>
          <w:p w:rsidR="005A64F3" w:rsidRPr="00D5353F" w:rsidRDefault="005A64F3" w:rsidP="00066F62">
            <w:pPr>
              <w:pStyle w:val="TableEntry"/>
              <w:numPr>
                <w:ilvl w:val="0"/>
                <w:numId w:val="110"/>
              </w:numPr>
              <w:rPr>
                <w:rFonts w:ascii="Times New Roman" w:hAnsi="Times New Roman"/>
                <w:sz w:val="22"/>
                <w:szCs w:val="22"/>
              </w:rPr>
            </w:pPr>
            <w:r w:rsidRPr="00D5353F">
              <w:rPr>
                <w:rFonts w:ascii="Times New Roman" w:hAnsi="Times New Roman"/>
                <w:sz w:val="22"/>
                <w:szCs w:val="22"/>
              </w:rPr>
              <w:t>Specifies when in the project lifecycle that the defect was introduced into the work product</w:t>
            </w:r>
          </w:p>
          <w:p w:rsidR="005A64F3" w:rsidRPr="00D5353F" w:rsidRDefault="005A64F3" w:rsidP="00066F62">
            <w:pPr>
              <w:pStyle w:val="TableEntry"/>
              <w:numPr>
                <w:ilvl w:val="0"/>
                <w:numId w:val="110"/>
              </w:numPr>
              <w:rPr>
                <w:rFonts w:ascii="Times New Roman" w:hAnsi="Times New Roman"/>
                <w:sz w:val="22"/>
                <w:szCs w:val="22"/>
              </w:rPr>
            </w:pPr>
            <w:r w:rsidRPr="00D5353F">
              <w:rPr>
                <w:rFonts w:ascii="Times New Roman" w:hAnsi="Times New Roman"/>
                <w:sz w:val="22"/>
                <w:szCs w:val="22"/>
              </w:rPr>
              <w:t xml:space="preserve">Optional on submit of </w:t>
            </w:r>
            <w:r w:rsidRPr="00D5353F">
              <w:rPr>
                <w:rFonts w:ascii="Times New Roman" w:hAnsi="Times New Roman"/>
                <w:b/>
                <w:bCs/>
                <w:sz w:val="22"/>
                <w:szCs w:val="22"/>
              </w:rPr>
              <w:t>Defect</w:t>
            </w:r>
            <w:r w:rsidRPr="00D5353F">
              <w:rPr>
                <w:rFonts w:ascii="Times New Roman" w:hAnsi="Times New Roman"/>
                <w:sz w:val="22"/>
                <w:szCs w:val="22"/>
              </w:rPr>
              <w:t xml:space="preserve"> but a value must be specified before the </w:t>
            </w:r>
            <w:r w:rsidRPr="00D5353F">
              <w:rPr>
                <w:rFonts w:ascii="Times New Roman" w:hAnsi="Times New Roman"/>
                <w:b/>
                <w:bCs/>
                <w:sz w:val="22"/>
                <w:szCs w:val="22"/>
              </w:rPr>
              <w:t>Defect</w:t>
            </w:r>
            <w:r w:rsidRPr="00D5353F">
              <w:rPr>
                <w:rFonts w:ascii="Times New Roman" w:hAnsi="Times New Roman"/>
                <w:sz w:val="22"/>
                <w:szCs w:val="22"/>
              </w:rPr>
              <w:t xml:space="preserve"> can be resolved</w:t>
            </w:r>
          </w:p>
          <w:p w:rsidR="005A64F3" w:rsidRPr="00D5353F" w:rsidRDefault="005A64F3" w:rsidP="00066F62">
            <w:pPr>
              <w:pStyle w:val="TableCell"/>
              <w:numPr>
                <w:ilvl w:val="0"/>
                <w:numId w:val="110"/>
              </w:numPr>
              <w:rPr>
                <w:rFonts w:ascii="Times New Roman" w:hAnsi="Times New Roman"/>
                <w:sz w:val="22"/>
                <w:szCs w:val="22"/>
              </w:rPr>
            </w:pPr>
            <w:r w:rsidRPr="00D5353F">
              <w:rPr>
                <w:rFonts w:ascii="Times New Roman" w:hAnsi="Times New Roman"/>
                <w:sz w:val="22"/>
                <w:szCs w:val="22"/>
              </w:rPr>
              <w:t>Field options are the same as for Phase Found.</w:t>
            </w:r>
          </w:p>
        </w:tc>
        <w:tc>
          <w:tcPr>
            <w:tcW w:w="1228" w:type="dxa"/>
            <w:gridSpan w:val="3"/>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350"/>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Root Cause</w:t>
            </w:r>
          </w:p>
        </w:tc>
        <w:tc>
          <w:tcPr>
            <w:tcW w:w="561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Answers the question: </w:t>
            </w:r>
            <w:r w:rsidRPr="00D5353F">
              <w:rPr>
                <w:rFonts w:ascii="Times New Roman" w:hAnsi="Times New Roman"/>
                <w:sz w:val="22"/>
                <w:szCs w:val="22"/>
              </w:rPr>
              <w:tab/>
              <w:t>“Why was the defect created?”</w:t>
            </w:r>
          </w:p>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Not to be confused with:</w:t>
            </w:r>
            <w:r w:rsidRPr="00D5353F">
              <w:rPr>
                <w:rFonts w:ascii="Times New Roman" w:hAnsi="Times New Roman"/>
                <w:sz w:val="22"/>
                <w:szCs w:val="22"/>
              </w:rPr>
              <w:tab/>
              <w:t>“Why did the defect escape?”</w:t>
            </w:r>
          </w:p>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Optional on submit but must be filled in before resolved</w:t>
            </w:r>
          </w:p>
          <w:p w:rsidR="005A64F3" w:rsidRPr="00D5353F" w:rsidRDefault="005A64F3" w:rsidP="00066F62">
            <w:pPr>
              <w:pStyle w:val="TableEntry"/>
              <w:numPr>
                <w:ilvl w:val="0"/>
                <w:numId w:val="83"/>
              </w:numPr>
              <w:rPr>
                <w:rFonts w:ascii="Times New Roman" w:hAnsi="Times New Roman"/>
                <w:sz w:val="22"/>
                <w:szCs w:val="22"/>
              </w:rPr>
            </w:pPr>
            <w:r w:rsidRPr="00D5353F">
              <w:rPr>
                <w:rFonts w:ascii="Times New Roman" w:hAnsi="Times New Roman"/>
                <w:sz w:val="22"/>
                <w:szCs w:val="22"/>
              </w:rPr>
              <w:t>Allowed values: below table</w:t>
            </w:r>
          </w:p>
        </w:tc>
        <w:tc>
          <w:tcPr>
            <w:tcW w:w="1228" w:type="dxa"/>
            <w:gridSpan w:val="3"/>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gridAfter w:val="1"/>
          <w:wAfter w:w="92" w:type="dxa"/>
          <w:trHeight w:val="539"/>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Test Result</w:t>
            </w:r>
          </w:p>
          <w:p w:rsidR="005A64F3" w:rsidRPr="00D5353F" w:rsidRDefault="005A64F3" w:rsidP="00E53E55">
            <w:pPr>
              <w:pStyle w:val="TableEntry"/>
              <w:rPr>
                <w:rFonts w:ascii="Times New Roman" w:hAnsi="Times New Roman"/>
                <w:sz w:val="22"/>
                <w:szCs w:val="22"/>
              </w:rPr>
            </w:pPr>
            <w:r w:rsidRPr="00D5353F">
              <w:rPr>
                <w:rFonts w:ascii="Times New Roman" w:hAnsi="Times New Roman"/>
                <w:b/>
                <w:sz w:val="22"/>
                <w:szCs w:val="22"/>
              </w:rPr>
              <w:t>(Verification Tab)</w:t>
            </w:r>
          </w:p>
        </w:tc>
        <w:tc>
          <w:tcPr>
            <w:tcW w:w="5621"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The CR resolver</w:t>
            </w:r>
          </w:p>
        </w:tc>
        <w:tc>
          <w:tcPr>
            <w:tcW w:w="1127"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gridAfter w:val="1"/>
          <w:wAfter w:w="92" w:type="dxa"/>
          <w:trHeight w:val="539"/>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Test Report</w:t>
            </w:r>
          </w:p>
          <w:p w:rsidR="005A64F3" w:rsidRPr="00D5353F" w:rsidRDefault="005A64F3" w:rsidP="00E53E55">
            <w:pPr>
              <w:pStyle w:val="TableEntry"/>
              <w:rPr>
                <w:rFonts w:ascii="Times New Roman" w:hAnsi="Times New Roman"/>
                <w:b/>
                <w:sz w:val="22"/>
                <w:szCs w:val="22"/>
              </w:rPr>
            </w:pPr>
            <w:r w:rsidRPr="00D5353F">
              <w:rPr>
                <w:rFonts w:ascii="Times New Roman" w:hAnsi="Times New Roman"/>
                <w:b/>
                <w:sz w:val="22"/>
                <w:szCs w:val="22"/>
              </w:rPr>
              <w:t>(Verification Tab)</w:t>
            </w:r>
          </w:p>
        </w:tc>
        <w:tc>
          <w:tcPr>
            <w:tcW w:w="5621"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Represents the list of tests and their result, to see if they passed or failed. This field applies in the case when the defect is being tested by the developer.</w:t>
            </w:r>
          </w:p>
          <w:p w:rsidR="005A64F3" w:rsidRPr="00D5353F" w:rsidRDefault="005A64F3" w:rsidP="00E53E55">
            <w:pPr>
              <w:pStyle w:val="TableEntry"/>
              <w:rPr>
                <w:rFonts w:ascii="Times New Roman" w:hAnsi="Times New Roman"/>
                <w:sz w:val="22"/>
                <w:szCs w:val="22"/>
              </w:rPr>
            </w:pPr>
          </w:p>
          <w:p w:rsidR="00DD2DC4" w:rsidRPr="00D5353F" w:rsidRDefault="005A64F3" w:rsidP="00DD2DC4">
            <w:pPr>
              <w:pStyle w:val="TableEntry"/>
              <w:rPr>
                <w:rFonts w:ascii="Times New Roman" w:hAnsi="Times New Roman"/>
                <w:sz w:val="22"/>
                <w:szCs w:val="22"/>
              </w:rPr>
            </w:pPr>
            <w:r w:rsidRPr="00D5353F">
              <w:rPr>
                <w:rFonts w:ascii="Times New Roman" w:hAnsi="Times New Roman"/>
                <w:sz w:val="22"/>
                <w:szCs w:val="22"/>
              </w:rPr>
              <w:t xml:space="preserve">CR Test Report template shall be used. See </w:t>
            </w:r>
            <w:r w:rsidR="00DD2DC4" w:rsidRPr="00D5353F">
              <w:rPr>
                <w:rFonts w:ascii="Times New Roman" w:hAnsi="Times New Roman"/>
                <w:b/>
                <w:sz w:val="22"/>
                <w:szCs w:val="22"/>
              </w:rPr>
              <w:t>MCAL</w:t>
            </w:r>
            <w:r w:rsidR="00DD2DC4" w:rsidRPr="00D5353F">
              <w:rPr>
                <w:rFonts w:ascii="Times New Roman" w:hAnsi="Times New Roman"/>
                <w:sz w:val="22"/>
                <w:szCs w:val="22"/>
              </w:rPr>
              <w:t xml:space="preserve"> </w:t>
            </w:r>
            <w:r w:rsidR="00DD2DC4" w:rsidRPr="00D5353F">
              <w:rPr>
                <w:rFonts w:ascii="Times New Roman" w:hAnsi="Times New Roman"/>
                <w:b/>
                <w:sz w:val="22"/>
                <w:szCs w:val="22"/>
              </w:rPr>
              <w:t>bins</w:t>
            </w:r>
            <w:r w:rsidR="00DD2DC4" w:rsidRPr="00D5353F">
              <w:rPr>
                <w:rFonts w:ascii="Times New Roman" w:hAnsi="Times New Roman"/>
                <w:sz w:val="22"/>
                <w:szCs w:val="22"/>
              </w:rPr>
              <w:t xml:space="preserve"> chapter – CR templates section.</w:t>
            </w:r>
          </w:p>
          <w:p w:rsidR="005A64F3" w:rsidRPr="00D5353F" w:rsidRDefault="005A64F3" w:rsidP="00E53E55">
            <w:pPr>
              <w:pStyle w:val="TableEntry"/>
              <w:rPr>
                <w:rFonts w:ascii="Times New Roman" w:hAnsi="Times New Roman"/>
                <w:sz w:val="22"/>
                <w:szCs w:val="22"/>
              </w:rPr>
            </w:pPr>
          </w:p>
        </w:tc>
        <w:tc>
          <w:tcPr>
            <w:tcW w:w="1127"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gridAfter w:val="1"/>
          <w:wAfter w:w="92" w:type="dxa"/>
          <w:trHeight w:val="323"/>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Configs Tested</w:t>
            </w:r>
          </w:p>
          <w:p w:rsidR="005A64F3" w:rsidRPr="00D5353F" w:rsidRDefault="005A64F3" w:rsidP="00E53E55">
            <w:pPr>
              <w:pStyle w:val="TableEntry"/>
              <w:rPr>
                <w:rFonts w:ascii="Times New Roman" w:hAnsi="Times New Roman"/>
                <w:sz w:val="22"/>
                <w:szCs w:val="22"/>
              </w:rPr>
            </w:pPr>
            <w:r w:rsidRPr="00D5353F">
              <w:rPr>
                <w:rFonts w:ascii="Times New Roman" w:hAnsi="Times New Roman"/>
                <w:b/>
                <w:sz w:val="22"/>
                <w:szCs w:val="22"/>
              </w:rPr>
              <w:t>(Verification Tab)</w:t>
            </w:r>
          </w:p>
        </w:tc>
        <w:tc>
          <w:tcPr>
            <w:tcW w:w="5621"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Represents the platforms on which the tests have been run.</w:t>
            </w:r>
          </w:p>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This field applies in the case when the defect is being tested by the developer</w:t>
            </w:r>
          </w:p>
          <w:p w:rsidR="005A64F3" w:rsidRPr="00D5353F" w:rsidRDefault="005A64F3" w:rsidP="00E53E55">
            <w:pPr>
              <w:pStyle w:val="TableEntry"/>
              <w:rPr>
                <w:rFonts w:ascii="Times New Roman" w:hAnsi="Times New Roman"/>
                <w:sz w:val="22"/>
                <w:szCs w:val="22"/>
              </w:rPr>
            </w:pPr>
          </w:p>
        </w:tc>
        <w:tc>
          <w:tcPr>
            <w:tcW w:w="1127"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gridAfter w:val="1"/>
          <w:wAfter w:w="92" w:type="dxa"/>
          <w:trHeight w:val="323"/>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Release Notes (Y/N)</w:t>
            </w:r>
          </w:p>
          <w:p w:rsidR="005A64F3" w:rsidRPr="00D5353F" w:rsidRDefault="005A64F3" w:rsidP="00E53E55">
            <w:pPr>
              <w:pStyle w:val="TableEntry"/>
              <w:rPr>
                <w:rFonts w:ascii="Times New Roman" w:hAnsi="Times New Roman"/>
                <w:sz w:val="22"/>
                <w:szCs w:val="22"/>
              </w:rPr>
            </w:pPr>
            <w:r w:rsidRPr="00D5353F">
              <w:rPr>
                <w:rFonts w:ascii="Times New Roman" w:hAnsi="Times New Roman"/>
                <w:b/>
                <w:sz w:val="22"/>
                <w:szCs w:val="22"/>
              </w:rPr>
              <w:t>(Verification Tab)</w:t>
            </w:r>
          </w:p>
        </w:tc>
        <w:tc>
          <w:tcPr>
            <w:tcW w:w="5621"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Indicates whether the CR should be visible to customers, displayed in release note or other customer reports.</w:t>
            </w:r>
          </w:p>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Options are: Yes or No</w:t>
            </w:r>
          </w:p>
        </w:tc>
        <w:tc>
          <w:tcPr>
            <w:tcW w:w="1127"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gridAfter w:val="1"/>
          <w:wAfter w:w="92" w:type="dxa"/>
          <w:trHeight w:val="323"/>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Release Note Text</w:t>
            </w:r>
          </w:p>
          <w:p w:rsidR="005A64F3" w:rsidRPr="00D5353F" w:rsidRDefault="005A64F3" w:rsidP="00E53E55">
            <w:pPr>
              <w:pStyle w:val="TableEntry"/>
              <w:rPr>
                <w:rFonts w:ascii="Times New Roman" w:hAnsi="Times New Roman"/>
                <w:sz w:val="22"/>
                <w:szCs w:val="22"/>
              </w:rPr>
            </w:pPr>
            <w:r w:rsidRPr="00D5353F">
              <w:rPr>
                <w:rFonts w:ascii="Times New Roman" w:hAnsi="Times New Roman"/>
                <w:b/>
                <w:sz w:val="22"/>
                <w:szCs w:val="22"/>
              </w:rPr>
              <w:t>(Verification Tab)</w:t>
            </w:r>
          </w:p>
        </w:tc>
        <w:tc>
          <w:tcPr>
            <w:tcW w:w="5621" w:type="dxa"/>
            <w:gridSpan w:val="2"/>
          </w:tcPr>
          <w:p w:rsidR="005A64F3" w:rsidRPr="00D5353F" w:rsidRDefault="00A27309" w:rsidP="00DD2DC4">
            <w:pPr>
              <w:pStyle w:val="TableEntry"/>
              <w:rPr>
                <w:rFonts w:ascii="Times New Roman" w:hAnsi="Times New Roman"/>
                <w:sz w:val="22"/>
                <w:szCs w:val="22"/>
              </w:rPr>
            </w:pPr>
            <w:r w:rsidRPr="00D5353F">
              <w:rPr>
                <w:rFonts w:ascii="Times New Roman" w:hAnsi="Times New Roman"/>
                <w:sz w:val="22"/>
                <w:szCs w:val="22"/>
              </w:rPr>
              <w:t xml:space="preserve">A short summary of the changes. Release Note template shall be used. See </w:t>
            </w:r>
            <w:r w:rsidR="00DD2DC4" w:rsidRPr="00D5353F">
              <w:rPr>
                <w:rFonts w:ascii="Times New Roman" w:hAnsi="Times New Roman"/>
                <w:b/>
                <w:sz w:val="22"/>
                <w:szCs w:val="22"/>
              </w:rPr>
              <w:t>MCAL</w:t>
            </w:r>
            <w:r w:rsidR="00DD2DC4" w:rsidRPr="00D5353F">
              <w:rPr>
                <w:rFonts w:ascii="Times New Roman" w:hAnsi="Times New Roman"/>
                <w:sz w:val="22"/>
                <w:szCs w:val="22"/>
              </w:rPr>
              <w:t xml:space="preserve"> </w:t>
            </w:r>
            <w:r w:rsidR="00DD2DC4" w:rsidRPr="00D5353F">
              <w:rPr>
                <w:rFonts w:ascii="Times New Roman" w:hAnsi="Times New Roman"/>
                <w:b/>
                <w:sz w:val="22"/>
                <w:szCs w:val="22"/>
              </w:rPr>
              <w:t>bins</w:t>
            </w:r>
            <w:r w:rsidR="00DD2DC4" w:rsidRPr="00D5353F">
              <w:rPr>
                <w:rFonts w:ascii="Times New Roman" w:hAnsi="Times New Roman"/>
                <w:sz w:val="22"/>
                <w:szCs w:val="22"/>
              </w:rPr>
              <w:t xml:space="preserve"> chapter – CR templates section.</w:t>
            </w:r>
          </w:p>
        </w:tc>
        <w:tc>
          <w:tcPr>
            <w:tcW w:w="1127"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bl>
    <w:p w:rsidR="005A64F3" w:rsidRPr="00D5353F" w:rsidRDefault="005A64F3" w:rsidP="005A64F3">
      <w:pPr>
        <w:pStyle w:val="Caption"/>
        <w:rPr>
          <w:rFonts w:ascii="Times New Roman" w:hAnsi="Times New Roman"/>
          <w:b w:val="0"/>
          <w:sz w:val="22"/>
          <w:szCs w:val="22"/>
        </w:rPr>
      </w:pPr>
      <w:r w:rsidRPr="00D5353F">
        <w:rPr>
          <w:rFonts w:ascii="Times New Roman" w:hAnsi="Times New Roman"/>
          <w:sz w:val="22"/>
          <w:szCs w:val="22"/>
        </w:rPr>
        <w:t>Note:</w:t>
      </w:r>
      <w:r w:rsidRPr="00D5353F">
        <w:rPr>
          <w:rFonts w:ascii="Times New Roman" w:hAnsi="Times New Roman"/>
          <w:b w:val="0"/>
          <w:sz w:val="22"/>
          <w:szCs w:val="22"/>
        </w:rPr>
        <w:t xml:space="preserve"> For New works and Integration, the root cause field is N/</w:t>
      </w:r>
      <w:bookmarkStart w:id="279" w:name="_Toc251071262"/>
      <w:bookmarkStart w:id="280" w:name="_Toc318883256"/>
      <w:r w:rsidR="001C4290" w:rsidRPr="00D5353F">
        <w:rPr>
          <w:rFonts w:ascii="Times New Roman" w:hAnsi="Times New Roman"/>
          <w:b w:val="0"/>
          <w:sz w:val="22"/>
          <w:szCs w:val="22"/>
        </w:rPr>
        <w:t>A</w:t>
      </w:r>
    </w:p>
    <w:p w:rsidR="005A64F3" w:rsidRPr="00D5353F" w:rsidRDefault="001C4290" w:rsidP="00E0171A">
      <w:pPr>
        <w:pStyle w:val="Caption"/>
        <w:jc w:val="center"/>
        <w:rPr>
          <w:rFonts w:ascii="Times New Roman" w:hAnsi="Times New Roman"/>
          <w:sz w:val="22"/>
          <w:szCs w:val="22"/>
        </w:rPr>
      </w:pPr>
      <w:bookmarkStart w:id="281" w:name="_Toc339877725"/>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22</w:t>
      </w:r>
      <w:r w:rsidR="00417E7F">
        <w:rPr>
          <w:noProof/>
        </w:rPr>
        <w:fldChar w:fldCharType="end"/>
      </w:r>
      <w:r w:rsidRPr="00D5353F">
        <w:t xml:space="preserve"> </w:t>
      </w:r>
      <w:r w:rsidR="005A64F3" w:rsidRPr="00D5353F">
        <w:rPr>
          <w:rFonts w:ascii="Times New Roman" w:hAnsi="Times New Roman"/>
          <w:sz w:val="22"/>
          <w:szCs w:val="22"/>
        </w:rPr>
        <w:t>Root Cause Types Field Elements for Defects</w:t>
      </w:r>
      <w:bookmarkEnd w:id="279"/>
      <w:bookmarkEnd w:id="280"/>
      <w:bookmarkEnd w:id="281"/>
    </w:p>
    <w:tbl>
      <w:tblPr>
        <w:tblW w:w="9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46"/>
        <w:gridCol w:w="28"/>
        <w:gridCol w:w="3848"/>
      </w:tblGrid>
      <w:tr w:rsidR="005A64F3" w:rsidRPr="00D5353F" w:rsidTr="00E53E55">
        <w:trPr>
          <w:trHeight w:val="300"/>
        </w:trPr>
        <w:tc>
          <w:tcPr>
            <w:tcW w:w="5346" w:type="dxa"/>
            <w:shd w:val="clear" w:color="auto" w:fill="FABF8F"/>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lastRenderedPageBreak/>
              <w:t>Root Cause</w:t>
            </w:r>
          </w:p>
        </w:tc>
        <w:tc>
          <w:tcPr>
            <w:tcW w:w="3876" w:type="dxa"/>
            <w:gridSpan w:val="2"/>
            <w:shd w:val="clear" w:color="auto" w:fill="FABF8F"/>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Description</w:t>
            </w:r>
          </w:p>
        </w:tc>
      </w:tr>
      <w:tr w:rsidR="005A64F3" w:rsidRPr="00D5353F" w:rsidTr="00E53E55">
        <w:trPr>
          <w:trHeight w:val="300"/>
        </w:trPr>
        <w:tc>
          <w:tcPr>
            <w:tcW w:w="5346" w:type="dxa"/>
            <w:shd w:val="clear" w:color="auto" w:fill="FABF8F"/>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 xml:space="preserve">     Category 1 – Planning/Oversight</w:t>
            </w:r>
          </w:p>
        </w:tc>
        <w:tc>
          <w:tcPr>
            <w:tcW w:w="3876" w:type="dxa"/>
            <w:gridSpan w:val="2"/>
            <w:shd w:val="clear" w:color="auto" w:fill="FABF8F"/>
          </w:tcPr>
          <w:p w:rsidR="005A64F3" w:rsidRPr="00D5353F" w:rsidRDefault="005A64F3" w:rsidP="00E53E55">
            <w:pPr>
              <w:pStyle w:val="TableTitle"/>
              <w:keepNext/>
              <w:rPr>
                <w:rFonts w:ascii="Times New Roman" w:hAnsi="Times New Roman"/>
                <w:sz w:val="22"/>
                <w:szCs w:val="22"/>
              </w:rPr>
            </w:pPr>
          </w:p>
        </w:tc>
      </w:tr>
      <w:tr w:rsidR="005A64F3" w:rsidRPr="00D5353F" w:rsidTr="00E53E55">
        <w:trPr>
          <w:trHeight w:val="56"/>
        </w:trPr>
        <w:tc>
          <w:tcPr>
            <w:tcW w:w="534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 Missing ambiguous or incomplete requirements</w:t>
            </w:r>
          </w:p>
        </w:tc>
        <w:tc>
          <w:tcPr>
            <w:tcW w:w="3876"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ambiguous and incomplete requirements</w:t>
            </w:r>
          </w:p>
        </w:tc>
      </w:tr>
      <w:tr w:rsidR="005A64F3" w:rsidRPr="00D5353F" w:rsidTr="00E53E55">
        <w:trPr>
          <w:trHeight w:val="56"/>
        </w:trPr>
        <w:tc>
          <w:tcPr>
            <w:tcW w:w="5346" w:type="dxa"/>
          </w:tcPr>
          <w:p w:rsidR="005A64F3" w:rsidRPr="00D5353F" w:rsidRDefault="005A64F3" w:rsidP="00E53E55">
            <w:pPr>
              <w:rPr>
                <w:szCs w:val="22"/>
              </w:rPr>
            </w:pPr>
            <w:r w:rsidRPr="00D5353F">
              <w:rPr>
                <w:szCs w:val="22"/>
              </w:rPr>
              <w:t>Late or frequently changing requirements</w:t>
            </w:r>
          </w:p>
        </w:tc>
        <w:tc>
          <w:tcPr>
            <w:tcW w:w="3876"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late of frequently changing requirements</w:t>
            </w:r>
          </w:p>
        </w:tc>
      </w:tr>
      <w:tr w:rsidR="005A64F3" w:rsidRPr="00D5353F" w:rsidTr="00E53E55">
        <w:trPr>
          <w:trHeight w:val="56"/>
        </w:trPr>
        <w:tc>
          <w:tcPr>
            <w:tcW w:w="5346" w:type="dxa"/>
          </w:tcPr>
          <w:p w:rsidR="005A64F3" w:rsidRPr="00D5353F" w:rsidRDefault="005A64F3" w:rsidP="00E53E55">
            <w:pPr>
              <w:rPr>
                <w:szCs w:val="22"/>
              </w:rPr>
            </w:pPr>
            <w:r w:rsidRPr="00D5353F">
              <w:rPr>
                <w:szCs w:val="22"/>
              </w:rPr>
              <w:t>Poor communication within the team</w:t>
            </w:r>
          </w:p>
        </w:tc>
        <w:tc>
          <w:tcPr>
            <w:tcW w:w="3876"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the fact that the communication inside the team was poor</w:t>
            </w:r>
          </w:p>
        </w:tc>
      </w:tr>
      <w:tr w:rsidR="005A64F3" w:rsidRPr="00D5353F" w:rsidTr="00E53E55">
        <w:trPr>
          <w:trHeight w:val="56"/>
        </w:trPr>
        <w:tc>
          <w:tcPr>
            <w:tcW w:w="5346" w:type="dxa"/>
          </w:tcPr>
          <w:p w:rsidR="005A64F3" w:rsidRPr="00D5353F" w:rsidRDefault="005A64F3" w:rsidP="00E53E55">
            <w:pPr>
              <w:rPr>
                <w:szCs w:val="22"/>
              </w:rPr>
            </w:pPr>
            <w:r w:rsidRPr="00D5353F">
              <w:rPr>
                <w:szCs w:val="22"/>
              </w:rPr>
              <w:t>Poor communication with other teams</w:t>
            </w:r>
          </w:p>
        </w:tc>
        <w:tc>
          <w:tcPr>
            <w:tcW w:w="3876"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the fact that the communication with other teams was poor</w:t>
            </w:r>
          </w:p>
        </w:tc>
      </w:tr>
      <w:tr w:rsidR="005A64F3" w:rsidRPr="00D5353F" w:rsidTr="00E53E55">
        <w:trPr>
          <w:trHeight w:val="56"/>
        </w:trPr>
        <w:tc>
          <w:tcPr>
            <w:tcW w:w="5346" w:type="dxa"/>
          </w:tcPr>
          <w:p w:rsidR="005A64F3" w:rsidRPr="00D5353F" w:rsidRDefault="005A64F3" w:rsidP="00E53E55">
            <w:pPr>
              <w:rPr>
                <w:szCs w:val="22"/>
              </w:rPr>
            </w:pPr>
            <w:r w:rsidRPr="00D5353F">
              <w:rPr>
                <w:szCs w:val="22"/>
              </w:rPr>
              <w:t>Unclear ownership of responsibility</w:t>
            </w:r>
          </w:p>
        </w:tc>
        <w:tc>
          <w:tcPr>
            <w:tcW w:w="3876"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the fact that there was enough time allocated for development activities (requirements analysis, design, implementation or testing)</w:t>
            </w:r>
          </w:p>
        </w:tc>
      </w:tr>
      <w:tr w:rsidR="005A64F3" w:rsidRPr="00D5353F" w:rsidTr="00E53E55">
        <w:trPr>
          <w:trHeight w:val="56"/>
        </w:trPr>
        <w:tc>
          <w:tcPr>
            <w:tcW w:w="5346" w:type="dxa"/>
          </w:tcPr>
          <w:p w:rsidR="005A64F3" w:rsidRPr="00D5353F" w:rsidRDefault="005A64F3" w:rsidP="00E53E55">
            <w:pPr>
              <w:rPr>
                <w:szCs w:val="22"/>
              </w:rPr>
            </w:pPr>
            <w:r w:rsidRPr="00D5353F">
              <w:rPr>
                <w:szCs w:val="22"/>
              </w:rPr>
              <w:t>Not enough time for engineering/design</w:t>
            </w:r>
          </w:p>
        </w:tc>
        <w:tc>
          <w:tcPr>
            <w:tcW w:w="3876"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the fact that responsibilities were not properly defined and communicated</w:t>
            </w:r>
          </w:p>
        </w:tc>
      </w:tr>
      <w:tr w:rsidR="005A64F3" w:rsidRPr="00D5353F" w:rsidTr="00E53E55">
        <w:trPr>
          <w:trHeight w:val="512"/>
        </w:trPr>
        <w:tc>
          <w:tcPr>
            <w:tcW w:w="5346" w:type="dxa"/>
            <w:shd w:val="clear" w:color="auto" w:fill="FABF8F"/>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Category 2 – Engineering/Design</w:t>
            </w:r>
          </w:p>
        </w:tc>
        <w:tc>
          <w:tcPr>
            <w:tcW w:w="3876" w:type="dxa"/>
            <w:gridSpan w:val="2"/>
            <w:shd w:val="clear" w:color="auto" w:fill="FABF8F"/>
          </w:tcPr>
          <w:p w:rsidR="005A64F3" w:rsidRPr="00D5353F" w:rsidRDefault="005A64F3" w:rsidP="00E53E55">
            <w:pPr>
              <w:pStyle w:val="TableTitle"/>
              <w:keepNext/>
              <w:rPr>
                <w:rFonts w:ascii="Times New Roman" w:hAnsi="Times New Roman"/>
                <w:sz w:val="22"/>
                <w:szCs w:val="22"/>
              </w:rPr>
            </w:pPr>
          </w:p>
        </w:tc>
      </w:tr>
      <w:tr w:rsidR="005A64F3" w:rsidRPr="00D5353F" w:rsidTr="00E53E55">
        <w:trPr>
          <w:trHeight w:val="339"/>
        </w:trPr>
        <w:tc>
          <w:tcPr>
            <w:tcW w:w="5346" w:type="dxa"/>
          </w:tcPr>
          <w:p w:rsidR="005A64F3" w:rsidRPr="00D5353F" w:rsidRDefault="005A64F3" w:rsidP="00E53E55">
            <w:pPr>
              <w:rPr>
                <w:szCs w:val="22"/>
              </w:rPr>
            </w:pPr>
            <w:r w:rsidRPr="00D5353F">
              <w:rPr>
                <w:szCs w:val="22"/>
              </w:rPr>
              <w:t xml:space="preserve">Inattention to detail (e.g. </w:t>
            </w:r>
            <w:r w:rsidR="00066144" w:rsidRPr="00D5353F">
              <w:rPr>
                <w:rFonts w:cs="Arial"/>
                <w:szCs w:val="20"/>
              </w:rPr>
              <w:t>typographical error</w:t>
            </w:r>
            <w:r w:rsidRPr="00D5353F">
              <w:rPr>
                <w:szCs w:val="22"/>
              </w:rPr>
              <w:t>)</w:t>
            </w:r>
          </w:p>
        </w:tc>
        <w:tc>
          <w:tcPr>
            <w:tcW w:w="3876" w:type="dxa"/>
            <w:gridSpan w:val="2"/>
          </w:tcPr>
          <w:p w:rsidR="005A64F3" w:rsidRPr="00D5353F" w:rsidRDefault="005A64F3" w:rsidP="00E53E55">
            <w:pPr>
              <w:rPr>
                <w:szCs w:val="22"/>
              </w:rPr>
            </w:pPr>
            <w:r w:rsidRPr="00D5353F">
              <w:rPr>
                <w:szCs w:val="22"/>
              </w:rPr>
              <w:t>A fault caused by not enough attention paid for programming</w:t>
            </w:r>
          </w:p>
        </w:tc>
      </w:tr>
      <w:tr w:rsidR="005A64F3" w:rsidRPr="00D5353F" w:rsidTr="00E53E55">
        <w:trPr>
          <w:trHeight w:val="56"/>
        </w:trPr>
        <w:tc>
          <w:tcPr>
            <w:tcW w:w="5374" w:type="dxa"/>
            <w:gridSpan w:val="2"/>
          </w:tcPr>
          <w:p w:rsidR="005A64F3" w:rsidRPr="00D5353F" w:rsidRDefault="005A64F3" w:rsidP="00E53E55">
            <w:pPr>
              <w:rPr>
                <w:szCs w:val="22"/>
              </w:rPr>
            </w:pPr>
            <w:r w:rsidRPr="00D5353F">
              <w:rPr>
                <w:szCs w:val="22"/>
              </w:rPr>
              <w:t>Incorrect handling of timing or concurrency</w:t>
            </w:r>
          </w:p>
        </w:tc>
        <w:tc>
          <w:tcPr>
            <w:tcW w:w="384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incorrect handling of timing or concurrency</w:t>
            </w:r>
          </w:p>
        </w:tc>
      </w:tr>
      <w:tr w:rsidR="005A64F3" w:rsidRPr="00D5353F" w:rsidTr="00E53E55">
        <w:trPr>
          <w:trHeight w:val="56"/>
        </w:trPr>
        <w:tc>
          <w:tcPr>
            <w:tcW w:w="5374" w:type="dxa"/>
            <w:gridSpan w:val="2"/>
          </w:tcPr>
          <w:p w:rsidR="005A64F3" w:rsidRPr="00D5353F" w:rsidRDefault="005A64F3" w:rsidP="00E53E55">
            <w:pPr>
              <w:rPr>
                <w:szCs w:val="22"/>
              </w:rPr>
            </w:pPr>
            <w:r w:rsidRPr="00D5353F">
              <w:rPr>
                <w:szCs w:val="22"/>
              </w:rPr>
              <w:t>Incorrect handling of boundary or edge condition</w:t>
            </w:r>
          </w:p>
        </w:tc>
        <w:tc>
          <w:tcPr>
            <w:tcW w:w="384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incorrect handling of boundary or edge condition</w:t>
            </w:r>
          </w:p>
        </w:tc>
      </w:tr>
      <w:tr w:rsidR="005A64F3" w:rsidRPr="00D5353F" w:rsidTr="00E53E55">
        <w:trPr>
          <w:trHeight w:val="56"/>
        </w:trPr>
        <w:tc>
          <w:tcPr>
            <w:tcW w:w="5374" w:type="dxa"/>
            <w:gridSpan w:val="2"/>
          </w:tcPr>
          <w:p w:rsidR="005A64F3" w:rsidRPr="00D5353F" w:rsidRDefault="005A64F3" w:rsidP="00E53E55">
            <w:pPr>
              <w:rPr>
                <w:szCs w:val="22"/>
              </w:rPr>
            </w:pPr>
            <w:r w:rsidRPr="00D5353F">
              <w:rPr>
                <w:szCs w:val="22"/>
              </w:rPr>
              <w:t>Incorrect handling of startup shutdown or suspend</w:t>
            </w:r>
          </w:p>
        </w:tc>
        <w:tc>
          <w:tcPr>
            <w:tcW w:w="384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incorrect handling of startup shutdown or suspend</w:t>
            </w:r>
          </w:p>
        </w:tc>
      </w:tr>
      <w:tr w:rsidR="005A64F3" w:rsidRPr="00D5353F" w:rsidTr="00E53E55">
        <w:trPr>
          <w:trHeight w:val="56"/>
        </w:trPr>
        <w:tc>
          <w:tcPr>
            <w:tcW w:w="5374" w:type="dxa"/>
            <w:gridSpan w:val="2"/>
          </w:tcPr>
          <w:p w:rsidR="005A64F3" w:rsidRPr="00D5353F" w:rsidRDefault="005A64F3" w:rsidP="00E53E55">
            <w:pPr>
              <w:rPr>
                <w:szCs w:val="22"/>
              </w:rPr>
            </w:pPr>
            <w:r w:rsidRPr="00D5353F">
              <w:rPr>
                <w:szCs w:val="22"/>
              </w:rPr>
              <w:t>Incorrect handling of bad input or error cases</w:t>
            </w:r>
          </w:p>
        </w:tc>
        <w:tc>
          <w:tcPr>
            <w:tcW w:w="384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incorrect handling of bad input or error cases</w:t>
            </w:r>
          </w:p>
        </w:tc>
      </w:tr>
      <w:tr w:rsidR="005A64F3" w:rsidRPr="00D5353F" w:rsidTr="00E53E55">
        <w:trPr>
          <w:trHeight w:val="56"/>
        </w:trPr>
        <w:tc>
          <w:tcPr>
            <w:tcW w:w="5374" w:type="dxa"/>
            <w:gridSpan w:val="2"/>
          </w:tcPr>
          <w:p w:rsidR="005A64F3" w:rsidRPr="00D5353F" w:rsidRDefault="005A64F3" w:rsidP="00E53E55">
            <w:pPr>
              <w:tabs>
                <w:tab w:val="left" w:pos="1485"/>
              </w:tabs>
              <w:rPr>
                <w:szCs w:val="22"/>
              </w:rPr>
            </w:pPr>
            <w:r w:rsidRPr="00D5353F">
              <w:rPr>
                <w:szCs w:val="22"/>
              </w:rPr>
              <w:t>Incorrect handling of memory or resources</w:t>
            </w:r>
          </w:p>
        </w:tc>
        <w:tc>
          <w:tcPr>
            <w:tcW w:w="384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incorrect handling of memory or resources</w:t>
            </w:r>
          </w:p>
        </w:tc>
      </w:tr>
      <w:tr w:rsidR="005A64F3" w:rsidRPr="00D5353F" w:rsidTr="00E53E55">
        <w:trPr>
          <w:trHeight w:val="56"/>
        </w:trPr>
        <w:tc>
          <w:tcPr>
            <w:tcW w:w="5374" w:type="dxa"/>
            <w:gridSpan w:val="2"/>
          </w:tcPr>
          <w:p w:rsidR="005A64F3" w:rsidRPr="00D5353F" w:rsidRDefault="005A64F3" w:rsidP="00E53E55">
            <w:pPr>
              <w:rPr>
                <w:szCs w:val="22"/>
              </w:rPr>
            </w:pPr>
            <w:r w:rsidRPr="00D5353F">
              <w:rPr>
                <w:szCs w:val="22"/>
              </w:rPr>
              <w:t>Failure to optimize for size speed or power</w:t>
            </w:r>
          </w:p>
        </w:tc>
        <w:tc>
          <w:tcPr>
            <w:tcW w:w="384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failure to optimize for size speed or power</w:t>
            </w:r>
          </w:p>
        </w:tc>
      </w:tr>
      <w:tr w:rsidR="005A64F3" w:rsidRPr="00D5353F" w:rsidTr="00E53E55">
        <w:trPr>
          <w:trHeight w:val="56"/>
        </w:trPr>
        <w:tc>
          <w:tcPr>
            <w:tcW w:w="5374" w:type="dxa"/>
            <w:gridSpan w:val="2"/>
          </w:tcPr>
          <w:p w:rsidR="005A64F3" w:rsidRPr="00D5353F" w:rsidRDefault="005A64F3" w:rsidP="00E53E55">
            <w:pPr>
              <w:rPr>
                <w:szCs w:val="22"/>
              </w:rPr>
            </w:pPr>
            <w:r w:rsidRPr="00D5353F">
              <w:rPr>
                <w:szCs w:val="22"/>
              </w:rPr>
              <w:t>Failure to consider dependencies or side effects</w:t>
            </w:r>
          </w:p>
        </w:tc>
        <w:tc>
          <w:tcPr>
            <w:tcW w:w="384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missing to consider dependencies or side effects</w:t>
            </w:r>
          </w:p>
        </w:tc>
      </w:tr>
      <w:tr w:rsidR="005A64F3" w:rsidRPr="00D5353F" w:rsidTr="00E53E55">
        <w:trPr>
          <w:trHeight w:val="56"/>
        </w:trPr>
        <w:tc>
          <w:tcPr>
            <w:tcW w:w="5374" w:type="dxa"/>
            <w:gridSpan w:val="2"/>
          </w:tcPr>
          <w:p w:rsidR="005A64F3" w:rsidRPr="00D5353F" w:rsidRDefault="005A64F3" w:rsidP="00E53E55">
            <w:pPr>
              <w:rPr>
                <w:szCs w:val="22"/>
              </w:rPr>
            </w:pPr>
            <w:r w:rsidRPr="00D5353F">
              <w:rPr>
                <w:szCs w:val="22"/>
              </w:rPr>
              <w:t>Failure to address all configurations or variants</w:t>
            </w:r>
          </w:p>
        </w:tc>
        <w:tc>
          <w:tcPr>
            <w:tcW w:w="384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not addressing all configurations or variants</w:t>
            </w:r>
          </w:p>
        </w:tc>
      </w:tr>
      <w:tr w:rsidR="005A64F3" w:rsidRPr="00D5353F" w:rsidTr="00E53E55">
        <w:trPr>
          <w:trHeight w:val="56"/>
        </w:trPr>
        <w:tc>
          <w:tcPr>
            <w:tcW w:w="5374" w:type="dxa"/>
            <w:gridSpan w:val="2"/>
          </w:tcPr>
          <w:p w:rsidR="005A64F3" w:rsidRPr="00D5353F" w:rsidRDefault="005A64F3" w:rsidP="00E53E55">
            <w:pPr>
              <w:rPr>
                <w:szCs w:val="22"/>
              </w:rPr>
            </w:pPr>
            <w:r w:rsidRPr="00D5353F">
              <w:rPr>
                <w:szCs w:val="22"/>
              </w:rPr>
              <w:t>Failure to adapt imported or inherited source</w:t>
            </w:r>
          </w:p>
        </w:tc>
        <w:tc>
          <w:tcPr>
            <w:tcW w:w="384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failure in adapting the imported or inherited source</w:t>
            </w:r>
          </w:p>
        </w:tc>
      </w:tr>
      <w:tr w:rsidR="005A64F3" w:rsidRPr="00D5353F" w:rsidTr="00E53E55">
        <w:trPr>
          <w:trHeight w:val="56"/>
        </w:trPr>
        <w:tc>
          <w:tcPr>
            <w:tcW w:w="5374" w:type="dxa"/>
            <w:gridSpan w:val="2"/>
          </w:tcPr>
          <w:p w:rsidR="005A64F3" w:rsidRPr="00D5353F" w:rsidRDefault="005A64F3" w:rsidP="00E53E55">
            <w:pPr>
              <w:rPr>
                <w:szCs w:val="22"/>
              </w:rPr>
            </w:pPr>
            <w:r w:rsidRPr="00D5353F">
              <w:rPr>
                <w:szCs w:val="22"/>
              </w:rPr>
              <w:t>Failure to maintain backward compatibility</w:t>
            </w:r>
          </w:p>
        </w:tc>
        <w:tc>
          <w:tcPr>
            <w:tcW w:w="384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failure in maintaining backward compatibilities</w:t>
            </w:r>
          </w:p>
        </w:tc>
      </w:tr>
      <w:tr w:rsidR="005A64F3" w:rsidRPr="00D5353F" w:rsidTr="00E53E55">
        <w:trPr>
          <w:trHeight w:val="56"/>
        </w:trPr>
        <w:tc>
          <w:tcPr>
            <w:tcW w:w="5374" w:type="dxa"/>
            <w:gridSpan w:val="2"/>
          </w:tcPr>
          <w:p w:rsidR="005A64F3" w:rsidRPr="00D5353F" w:rsidRDefault="005A64F3" w:rsidP="00E53E55">
            <w:pPr>
              <w:rPr>
                <w:szCs w:val="22"/>
              </w:rPr>
            </w:pPr>
            <w:r w:rsidRPr="00D5353F">
              <w:rPr>
                <w:szCs w:val="22"/>
              </w:rPr>
              <w:t>Failure to comply with conventions and standards</w:t>
            </w:r>
          </w:p>
        </w:tc>
        <w:tc>
          <w:tcPr>
            <w:tcW w:w="384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A fault caused by not complying the </w:t>
            </w:r>
            <w:r w:rsidRPr="00D5353F">
              <w:rPr>
                <w:rFonts w:ascii="Times New Roman" w:hAnsi="Times New Roman"/>
                <w:sz w:val="22"/>
                <w:szCs w:val="22"/>
              </w:rPr>
              <w:lastRenderedPageBreak/>
              <w:t>standards or convention</w:t>
            </w:r>
          </w:p>
        </w:tc>
      </w:tr>
      <w:tr w:rsidR="005A64F3" w:rsidRPr="00D5353F" w:rsidTr="00E53E55">
        <w:trPr>
          <w:trHeight w:val="56"/>
        </w:trPr>
        <w:tc>
          <w:tcPr>
            <w:tcW w:w="5374" w:type="dxa"/>
            <w:gridSpan w:val="2"/>
          </w:tcPr>
          <w:p w:rsidR="005A64F3" w:rsidRPr="00D5353F" w:rsidRDefault="005A64F3" w:rsidP="00E53E55">
            <w:pPr>
              <w:rPr>
                <w:szCs w:val="22"/>
              </w:rPr>
            </w:pPr>
            <w:r w:rsidRPr="00D5353F">
              <w:rPr>
                <w:szCs w:val="22"/>
              </w:rPr>
              <w:lastRenderedPageBreak/>
              <w:t>Failure to complete required reviews or testing</w:t>
            </w:r>
          </w:p>
        </w:tc>
        <w:tc>
          <w:tcPr>
            <w:tcW w:w="384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not finalizing peer reviews or not enough testing</w:t>
            </w:r>
          </w:p>
        </w:tc>
      </w:tr>
      <w:tr w:rsidR="005A64F3" w:rsidRPr="00D5353F" w:rsidTr="00E53E55">
        <w:trPr>
          <w:trHeight w:val="56"/>
        </w:trPr>
        <w:tc>
          <w:tcPr>
            <w:tcW w:w="5374" w:type="dxa"/>
            <w:gridSpan w:val="2"/>
          </w:tcPr>
          <w:p w:rsidR="005A64F3" w:rsidRPr="00D5353F" w:rsidRDefault="005A64F3" w:rsidP="00E53E55">
            <w:pPr>
              <w:rPr>
                <w:szCs w:val="22"/>
              </w:rPr>
            </w:pPr>
            <w:r w:rsidRPr="00D5353F">
              <w:rPr>
                <w:szCs w:val="22"/>
              </w:rPr>
              <w:t>Failure to implement in clearest or simplest way</w:t>
            </w:r>
          </w:p>
        </w:tc>
        <w:tc>
          <w:tcPr>
            <w:tcW w:w="384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choosing complex and difficult implementation methods.</w:t>
            </w:r>
          </w:p>
        </w:tc>
      </w:tr>
      <w:tr w:rsidR="005A64F3" w:rsidRPr="00D5353F" w:rsidTr="00E53E55">
        <w:trPr>
          <w:trHeight w:val="56"/>
        </w:trPr>
        <w:tc>
          <w:tcPr>
            <w:tcW w:w="5374" w:type="dxa"/>
            <w:gridSpan w:val="2"/>
          </w:tcPr>
          <w:p w:rsidR="005A64F3" w:rsidRPr="00D5353F" w:rsidRDefault="005A64F3" w:rsidP="00E53E55">
            <w:pPr>
              <w:rPr>
                <w:szCs w:val="22"/>
              </w:rPr>
            </w:pPr>
            <w:r w:rsidRPr="00D5353F">
              <w:rPr>
                <w:szCs w:val="22"/>
              </w:rPr>
              <w:t>Failure to implement complete requirements</w:t>
            </w:r>
            <w:r w:rsidRPr="00D5353F">
              <w:rPr>
                <w:szCs w:val="22"/>
              </w:rPr>
              <w:tab/>
            </w:r>
          </w:p>
        </w:tc>
        <w:tc>
          <w:tcPr>
            <w:tcW w:w="384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incomplete implementation of requirements.</w:t>
            </w:r>
          </w:p>
        </w:tc>
      </w:tr>
      <w:tr w:rsidR="005A64F3" w:rsidRPr="00D5353F" w:rsidTr="00E53E55">
        <w:trPr>
          <w:trHeight w:val="56"/>
        </w:trPr>
        <w:tc>
          <w:tcPr>
            <w:tcW w:w="5374" w:type="dxa"/>
            <w:gridSpan w:val="2"/>
          </w:tcPr>
          <w:p w:rsidR="005A64F3" w:rsidRPr="00D5353F" w:rsidRDefault="005A64F3" w:rsidP="00E53E55">
            <w:pPr>
              <w:tabs>
                <w:tab w:val="left" w:pos="1558"/>
              </w:tabs>
              <w:rPr>
                <w:szCs w:val="22"/>
              </w:rPr>
            </w:pPr>
            <w:r w:rsidRPr="00D5353F">
              <w:rPr>
                <w:szCs w:val="22"/>
              </w:rPr>
              <w:t>Missing ambiguous  or incomplete requirements</w:t>
            </w:r>
          </w:p>
        </w:tc>
        <w:tc>
          <w:tcPr>
            <w:tcW w:w="384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missing, ambiguous orincomplete requirements</w:t>
            </w:r>
          </w:p>
        </w:tc>
      </w:tr>
      <w:tr w:rsidR="005A64F3" w:rsidRPr="00D5353F" w:rsidTr="00E53E55">
        <w:trPr>
          <w:trHeight w:val="818"/>
        </w:trPr>
        <w:tc>
          <w:tcPr>
            <w:tcW w:w="5374" w:type="dxa"/>
            <w:gridSpan w:val="2"/>
          </w:tcPr>
          <w:p w:rsidR="005A64F3" w:rsidRPr="00D5353F" w:rsidRDefault="005A64F3" w:rsidP="00E53E55">
            <w:pPr>
              <w:rPr>
                <w:szCs w:val="22"/>
              </w:rPr>
            </w:pPr>
            <w:r w:rsidRPr="00D5353F">
              <w:rPr>
                <w:szCs w:val="22"/>
              </w:rPr>
              <w:t>Change made without informing/checking</w:t>
            </w:r>
          </w:p>
        </w:tc>
        <w:tc>
          <w:tcPr>
            <w:tcW w:w="3848" w:type="dxa"/>
            <w:vMerge w:val="restart"/>
          </w:tcPr>
          <w:p w:rsidR="005A64F3" w:rsidRPr="00D5353F" w:rsidRDefault="005A64F3" w:rsidP="00E53E55">
            <w:pPr>
              <w:pStyle w:val="TableEntry"/>
              <w:pBdr>
                <w:bottom w:val="single" w:sz="4" w:space="1" w:color="auto"/>
              </w:pBdr>
              <w:rPr>
                <w:rFonts w:ascii="Times New Roman" w:hAnsi="Times New Roman"/>
                <w:sz w:val="22"/>
                <w:szCs w:val="22"/>
              </w:rPr>
            </w:pPr>
            <w:r w:rsidRPr="00D5353F">
              <w:rPr>
                <w:rFonts w:ascii="Times New Roman" w:hAnsi="Times New Roman"/>
                <w:sz w:val="22"/>
                <w:szCs w:val="22"/>
              </w:rPr>
              <w:t>A fault caused by not checking the changes made or not informing other people about the changes</w:t>
            </w:r>
          </w:p>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incorrect merging or integration.</w:t>
            </w:r>
          </w:p>
        </w:tc>
      </w:tr>
      <w:tr w:rsidR="005A64F3" w:rsidRPr="00D5353F" w:rsidTr="00E53E55">
        <w:trPr>
          <w:trHeight w:val="56"/>
        </w:trPr>
        <w:tc>
          <w:tcPr>
            <w:tcW w:w="5374" w:type="dxa"/>
            <w:gridSpan w:val="2"/>
          </w:tcPr>
          <w:p w:rsidR="005A64F3" w:rsidRPr="00D5353F" w:rsidRDefault="005A64F3" w:rsidP="00E53E55">
            <w:pPr>
              <w:rPr>
                <w:szCs w:val="22"/>
              </w:rPr>
            </w:pPr>
            <w:r w:rsidRPr="00D5353F">
              <w:rPr>
                <w:szCs w:val="22"/>
              </w:rPr>
              <w:t>Incorrect integration or merge</w:t>
            </w:r>
          </w:p>
        </w:tc>
        <w:tc>
          <w:tcPr>
            <w:tcW w:w="3848" w:type="dxa"/>
            <w:vMerge/>
          </w:tcPr>
          <w:p w:rsidR="005A64F3" w:rsidRPr="00D5353F" w:rsidRDefault="005A64F3" w:rsidP="00E53E55">
            <w:pPr>
              <w:pStyle w:val="TableEntry"/>
              <w:rPr>
                <w:rFonts w:ascii="Times New Roman" w:hAnsi="Times New Roman"/>
                <w:sz w:val="22"/>
                <w:szCs w:val="22"/>
              </w:rPr>
            </w:pPr>
          </w:p>
        </w:tc>
      </w:tr>
      <w:tr w:rsidR="005A64F3" w:rsidRPr="00D5353F" w:rsidTr="00E53E55">
        <w:trPr>
          <w:trHeight w:val="56"/>
        </w:trPr>
        <w:tc>
          <w:tcPr>
            <w:tcW w:w="5374" w:type="dxa"/>
            <w:gridSpan w:val="2"/>
          </w:tcPr>
          <w:p w:rsidR="005A64F3" w:rsidRPr="00D5353F" w:rsidRDefault="005A64F3" w:rsidP="00E53E55">
            <w:pPr>
              <w:rPr>
                <w:szCs w:val="22"/>
              </w:rPr>
            </w:pPr>
            <w:r w:rsidRPr="00D5353F">
              <w:rPr>
                <w:szCs w:val="22"/>
              </w:rPr>
              <w:t>Inadequate or incorrect end-user documentation</w:t>
            </w:r>
          </w:p>
        </w:tc>
        <w:tc>
          <w:tcPr>
            <w:tcW w:w="384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incorrect user documentation</w:t>
            </w:r>
          </w:p>
        </w:tc>
      </w:tr>
      <w:tr w:rsidR="005A64F3" w:rsidRPr="00D5353F" w:rsidTr="00E53E55">
        <w:trPr>
          <w:trHeight w:val="485"/>
        </w:trPr>
        <w:tc>
          <w:tcPr>
            <w:tcW w:w="5374" w:type="dxa"/>
            <w:gridSpan w:val="2"/>
            <w:shd w:val="clear" w:color="auto" w:fill="FABF8F"/>
          </w:tcPr>
          <w:p w:rsidR="005A64F3" w:rsidRPr="00D5353F" w:rsidRDefault="005A64F3" w:rsidP="00E53E55">
            <w:pPr>
              <w:rPr>
                <w:b/>
                <w:szCs w:val="22"/>
              </w:rPr>
            </w:pPr>
            <w:r w:rsidRPr="00D5353F">
              <w:rPr>
                <w:b/>
                <w:szCs w:val="22"/>
              </w:rPr>
              <w:t>Category 3: Education/Training</w:t>
            </w:r>
          </w:p>
        </w:tc>
        <w:tc>
          <w:tcPr>
            <w:tcW w:w="3848" w:type="dxa"/>
            <w:shd w:val="clear" w:color="auto" w:fill="FABF8F"/>
          </w:tcPr>
          <w:p w:rsidR="005A64F3" w:rsidRPr="00D5353F" w:rsidRDefault="005A64F3" w:rsidP="00E53E55">
            <w:pPr>
              <w:pStyle w:val="TableEntry"/>
              <w:rPr>
                <w:rFonts w:ascii="Times New Roman" w:hAnsi="Times New Roman"/>
                <w:sz w:val="22"/>
                <w:szCs w:val="22"/>
              </w:rPr>
            </w:pPr>
          </w:p>
        </w:tc>
      </w:tr>
      <w:tr w:rsidR="005A64F3" w:rsidRPr="00D5353F" w:rsidTr="00E53E55">
        <w:trPr>
          <w:trHeight w:val="56"/>
        </w:trPr>
        <w:tc>
          <w:tcPr>
            <w:tcW w:w="5346" w:type="dxa"/>
          </w:tcPr>
          <w:p w:rsidR="005A64F3" w:rsidRPr="00D5353F" w:rsidRDefault="005A64F3" w:rsidP="00E53E55">
            <w:pPr>
              <w:rPr>
                <w:szCs w:val="22"/>
              </w:rPr>
            </w:pPr>
            <w:r w:rsidRPr="00D5353F">
              <w:rPr>
                <w:szCs w:val="22"/>
              </w:rPr>
              <w:t>Inadequate training in technical domain</w:t>
            </w:r>
          </w:p>
        </w:tc>
        <w:tc>
          <w:tcPr>
            <w:tcW w:w="3876"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A fault caused by the fact the developer did  not have undergone the adequate technical training </w:t>
            </w:r>
          </w:p>
        </w:tc>
      </w:tr>
      <w:tr w:rsidR="005A64F3" w:rsidRPr="00D5353F" w:rsidTr="00E53E55">
        <w:trPr>
          <w:trHeight w:val="56"/>
        </w:trPr>
        <w:tc>
          <w:tcPr>
            <w:tcW w:w="5346" w:type="dxa"/>
          </w:tcPr>
          <w:p w:rsidR="005A64F3" w:rsidRPr="00D5353F" w:rsidRDefault="005A64F3" w:rsidP="00E53E55">
            <w:pPr>
              <w:rPr>
                <w:szCs w:val="22"/>
              </w:rPr>
            </w:pPr>
            <w:r w:rsidRPr="00D5353F">
              <w:rPr>
                <w:szCs w:val="22"/>
              </w:rPr>
              <w:t>Inadequate training in tools or equipment</w:t>
            </w:r>
          </w:p>
        </w:tc>
        <w:tc>
          <w:tcPr>
            <w:tcW w:w="3876"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A fault caused by the fact the developer did  not have undergone the adequate training for tools and equipment </w:t>
            </w:r>
          </w:p>
        </w:tc>
      </w:tr>
      <w:tr w:rsidR="005A64F3" w:rsidRPr="00D5353F" w:rsidTr="00E53E55">
        <w:trPr>
          <w:trHeight w:val="56"/>
        </w:trPr>
        <w:tc>
          <w:tcPr>
            <w:tcW w:w="5346" w:type="dxa"/>
          </w:tcPr>
          <w:p w:rsidR="005A64F3" w:rsidRPr="00D5353F" w:rsidRDefault="005A64F3" w:rsidP="00E53E55">
            <w:pPr>
              <w:rPr>
                <w:szCs w:val="22"/>
              </w:rPr>
            </w:pPr>
            <w:r w:rsidRPr="00D5353F">
              <w:rPr>
                <w:szCs w:val="22"/>
              </w:rPr>
              <w:t>Insufficient knowledge of the system or product</w:t>
            </w:r>
          </w:p>
        </w:tc>
        <w:tc>
          <w:tcPr>
            <w:tcW w:w="3876"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the fact the developer did  not have enough knowledge of the system or product</w:t>
            </w:r>
          </w:p>
        </w:tc>
      </w:tr>
      <w:tr w:rsidR="005A64F3" w:rsidRPr="00D5353F" w:rsidTr="00E53E55">
        <w:trPr>
          <w:trHeight w:val="593"/>
        </w:trPr>
        <w:tc>
          <w:tcPr>
            <w:tcW w:w="5346" w:type="dxa"/>
            <w:shd w:val="clear" w:color="auto" w:fill="FABF8F"/>
          </w:tcPr>
          <w:p w:rsidR="005A64F3" w:rsidRPr="00D5353F" w:rsidRDefault="005A64F3" w:rsidP="00E53E55">
            <w:pPr>
              <w:rPr>
                <w:b/>
                <w:szCs w:val="22"/>
              </w:rPr>
            </w:pPr>
            <w:r w:rsidRPr="00D5353F">
              <w:rPr>
                <w:b/>
                <w:szCs w:val="22"/>
              </w:rPr>
              <w:t>Category 4: Tools/Equipment</w:t>
            </w:r>
          </w:p>
        </w:tc>
        <w:tc>
          <w:tcPr>
            <w:tcW w:w="3876" w:type="dxa"/>
            <w:gridSpan w:val="2"/>
            <w:shd w:val="clear" w:color="auto" w:fill="FABF8F"/>
          </w:tcPr>
          <w:p w:rsidR="005A64F3" w:rsidRPr="00D5353F" w:rsidRDefault="005A64F3" w:rsidP="00E53E55">
            <w:pPr>
              <w:pStyle w:val="TableEntry"/>
              <w:rPr>
                <w:rFonts w:ascii="Times New Roman" w:hAnsi="Times New Roman"/>
                <w:b/>
                <w:sz w:val="22"/>
                <w:szCs w:val="22"/>
              </w:rPr>
            </w:pPr>
          </w:p>
        </w:tc>
      </w:tr>
      <w:tr w:rsidR="005A64F3" w:rsidRPr="00D5353F" w:rsidTr="00E53E55">
        <w:trPr>
          <w:trHeight w:val="56"/>
        </w:trPr>
        <w:tc>
          <w:tcPr>
            <w:tcW w:w="5346" w:type="dxa"/>
          </w:tcPr>
          <w:p w:rsidR="005A64F3" w:rsidRPr="00D5353F" w:rsidRDefault="005A64F3" w:rsidP="00E53E55">
            <w:pPr>
              <w:rPr>
                <w:szCs w:val="22"/>
              </w:rPr>
            </w:pPr>
            <w:r w:rsidRPr="00D5353F">
              <w:rPr>
                <w:szCs w:val="22"/>
              </w:rPr>
              <w:t>Missing tools/equipment for testing/debugging</w:t>
            </w:r>
          </w:p>
        </w:tc>
        <w:tc>
          <w:tcPr>
            <w:tcW w:w="3876"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A fault caused by the fact that required tools or equipment for debugging or testing were missing </w:t>
            </w:r>
          </w:p>
        </w:tc>
      </w:tr>
      <w:tr w:rsidR="005A64F3" w:rsidRPr="00D5353F" w:rsidTr="00E53E55">
        <w:trPr>
          <w:trHeight w:val="56"/>
        </w:trPr>
        <w:tc>
          <w:tcPr>
            <w:tcW w:w="5346" w:type="dxa"/>
          </w:tcPr>
          <w:p w:rsidR="005A64F3" w:rsidRPr="00D5353F" w:rsidRDefault="005A64F3" w:rsidP="00E53E55">
            <w:pPr>
              <w:rPr>
                <w:szCs w:val="22"/>
              </w:rPr>
            </w:pPr>
            <w:r w:rsidRPr="00D5353F">
              <w:rPr>
                <w:szCs w:val="22"/>
              </w:rPr>
              <w:t>Unstable or error-prone tools/equipment</w:t>
            </w:r>
          </w:p>
        </w:tc>
        <w:tc>
          <w:tcPr>
            <w:tcW w:w="3876"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the fact the tools or equipment had errors or they were unstable</w:t>
            </w:r>
          </w:p>
        </w:tc>
      </w:tr>
      <w:tr w:rsidR="005A64F3" w:rsidRPr="00D5353F" w:rsidTr="00E53E55">
        <w:trPr>
          <w:trHeight w:val="440"/>
        </w:trPr>
        <w:tc>
          <w:tcPr>
            <w:tcW w:w="5346" w:type="dxa"/>
            <w:shd w:val="clear" w:color="auto" w:fill="FABF8F"/>
          </w:tcPr>
          <w:p w:rsidR="005A64F3" w:rsidRPr="00D5353F" w:rsidRDefault="005A64F3" w:rsidP="00E53E55">
            <w:pPr>
              <w:rPr>
                <w:b/>
                <w:szCs w:val="22"/>
              </w:rPr>
            </w:pPr>
            <w:r w:rsidRPr="00D5353F">
              <w:rPr>
                <w:b/>
                <w:szCs w:val="22"/>
              </w:rPr>
              <w:t>Category 5: System/Architecture</w:t>
            </w:r>
          </w:p>
        </w:tc>
        <w:tc>
          <w:tcPr>
            <w:tcW w:w="3876" w:type="dxa"/>
            <w:gridSpan w:val="2"/>
            <w:shd w:val="clear" w:color="auto" w:fill="FABF8F"/>
          </w:tcPr>
          <w:p w:rsidR="005A64F3" w:rsidRPr="00D5353F" w:rsidRDefault="005A64F3" w:rsidP="00E53E55">
            <w:pPr>
              <w:pStyle w:val="TableEntry"/>
              <w:rPr>
                <w:rFonts w:ascii="Times New Roman" w:hAnsi="Times New Roman"/>
                <w:b/>
                <w:sz w:val="22"/>
                <w:szCs w:val="22"/>
              </w:rPr>
            </w:pPr>
          </w:p>
        </w:tc>
      </w:tr>
      <w:tr w:rsidR="005A64F3" w:rsidRPr="00D5353F" w:rsidTr="00E53E55">
        <w:trPr>
          <w:trHeight w:val="56"/>
        </w:trPr>
        <w:tc>
          <w:tcPr>
            <w:tcW w:w="5346" w:type="dxa"/>
          </w:tcPr>
          <w:p w:rsidR="005A64F3" w:rsidRPr="00D5353F" w:rsidRDefault="005A64F3" w:rsidP="00E53E55">
            <w:pPr>
              <w:rPr>
                <w:szCs w:val="22"/>
              </w:rPr>
            </w:pPr>
            <w:r w:rsidRPr="00D5353F">
              <w:rPr>
                <w:szCs w:val="22"/>
              </w:rPr>
              <w:t>Poorly documented architecture or interfaces</w:t>
            </w:r>
          </w:p>
        </w:tc>
        <w:tc>
          <w:tcPr>
            <w:tcW w:w="3876"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the fact that the available architecture, design or interfaces documentation was poor</w:t>
            </w:r>
          </w:p>
        </w:tc>
      </w:tr>
      <w:tr w:rsidR="005A64F3" w:rsidRPr="00D5353F" w:rsidTr="00E53E55">
        <w:trPr>
          <w:trHeight w:val="56"/>
        </w:trPr>
        <w:tc>
          <w:tcPr>
            <w:tcW w:w="5346" w:type="dxa"/>
          </w:tcPr>
          <w:p w:rsidR="005A64F3" w:rsidRPr="00D5353F" w:rsidRDefault="005A64F3" w:rsidP="00E53E55">
            <w:pPr>
              <w:tabs>
                <w:tab w:val="left" w:pos="2475"/>
              </w:tabs>
              <w:rPr>
                <w:szCs w:val="22"/>
              </w:rPr>
            </w:pPr>
            <w:r w:rsidRPr="00D5353F">
              <w:rPr>
                <w:szCs w:val="22"/>
              </w:rPr>
              <w:t>Excessively complex architecture or interfaces</w:t>
            </w:r>
          </w:p>
        </w:tc>
        <w:tc>
          <w:tcPr>
            <w:tcW w:w="3876"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A fault caused by the fact that the available architecture, design or interfaces documentation was too </w:t>
            </w:r>
            <w:r w:rsidRPr="00D5353F">
              <w:rPr>
                <w:rFonts w:ascii="Times New Roman" w:hAnsi="Times New Roman"/>
                <w:sz w:val="22"/>
                <w:szCs w:val="22"/>
              </w:rPr>
              <w:lastRenderedPageBreak/>
              <w:t>complex</w:t>
            </w:r>
          </w:p>
        </w:tc>
      </w:tr>
      <w:tr w:rsidR="005A64F3" w:rsidRPr="00D5353F" w:rsidTr="00E53E55">
        <w:trPr>
          <w:trHeight w:val="816"/>
        </w:trPr>
        <w:tc>
          <w:tcPr>
            <w:tcW w:w="5346" w:type="dxa"/>
          </w:tcPr>
          <w:p w:rsidR="005A64F3" w:rsidRPr="00D5353F" w:rsidRDefault="005A64F3" w:rsidP="00E53E55">
            <w:pPr>
              <w:rPr>
                <w:szCs w:val="22"/>
              </w:rPr>
            </w:pPr>
            <w:r w:rsidRPr="00D5353F">
              <w:rPr>
                <w:szCs w:val="22"/>
              </w:rPr>
              <w:lastRenderedPageBreak/>
              <w:t>Inadequate or constrained architecture</w:t>
            </w:r>
          </w:p>
        </w:tc>
        <w:tc>
          <w:tcPr>
            <w:tcW w:w="3876"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the fact that the available architecture, design or interfaces documentation was not adequate or has certain constraints</w:t>
            </w:r>
          </w:p>
        </w:tc>
      </w:tr>
      <w:tr w:rsidR="005A64F3" w:rsidRPr="00D5353F" w:rsidTr="00E53E55">
        <w:trPr>
          <w:trHeight w:val="548"/>
        </w:trPr>
        <w:tc>
          <w:tcPr>
            <w:tcW w:w="5346" w:type="dxa"/>
            <w:shd w:val="clear" w:color="auto" w:fill="FABF8F"/>
          </w:tcPr>
          <w:p w:rsidR="005A64F3" w:rsidRPr="00D5353F" w:rsidRDefault="005A64F3" w:rsidP="00E53E55">
            <w:pPr>
              <w:rPr>
                <w:b/>
                <w:szCs w:val="22"/>
              </w:rPr>
            </w:pPr>
            <w:r w:rsidRPr="00D5353F">
              <w:rPr>
                <w:b/>
                <w:szCs w:val="22"/>
              </w:rPr>
              <w:t>Category 6: External Causes</w:t>
            </w:r>
          </w:p>
        </w:tc>
        <w:tc>
          <w:tcPr>
            <w:tcW w:w="3876" w:type="dxa"/>
            <w:gridSpan w:val="2"/>
            <w:shd w:val="clear" w:color="auto" w:fill="FABF8F"/>
          </w:tcPr>
          <w:p w:rsidR="005A64F3" w:rsidRPr="00D5353F" w:rsidRDefault="005A64F3" w:rsidP="00E53E55">
            <w:pPr>
              <w:rPr>
                <w:b/>
                <w:szCs w:val="22"/>
              </w:rPr>
            </w:pPr>
          </w:p>
        </w:tc>
      </w:tr>
      <w:tr w:rsidR="005A64F3" w:rsidRPr="00D5353F" w:rsidTr="00E53E55">
        <w:trPr>
          <w:trHeight w:val="56"/>
        </w:trPr>
        <w:tc>
          <w:tcPr>
            <w:tcW w:w="5346" w:type="dxa"/>
          </w:tcPr>
          <w:p w:rsidR="005A64F3" w:rsidRPr="00D5353F" w:rsidRDefault="005A64F3" w:rsidP="00E53E55">
            <w:pPr>
              <w:rPr>
                <w:szCs w:val="22"/>
              </w:rPr>
            </w:pPr>
            <w:r w:rsidRPr="00D5353F">
              <w:rPr>
                <w:szCs w:val="22"/>
              </w:rPr>
              <w:t>Defective or poorly documented 3rd-party IP</w:t>
            </w:r>
          </w:p>
        </w:tc>
        <w:tc>
          <w:tcPr>
            <w:tcW w:w="3876"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the fact the 3-rd party IPs were defective or poorly documented</w:t>
            </w:r>
          </w:p>
        </w:tc>
      </w:tr>
      <w:tr w:rsidR="005A64F3" w:rsidRPr="00D5353F" w:rsidTr="00E53E55">
        <w:trPr>
          <w:trHeight w:val="56"/>
        </w:trPr>
        <w:tc>
          <w:tcPr>
            <w:tcW w:w="5346" w:type="dxa"/>
          </w:tcPr>
          <w:p w:rsidR="005A64F3" w:rsidRPr="00D5353F" w:rsidRDefault="005A64F3" w:rsidP="00E53E55">
            <w:pPr>
              <w:rPr>
                <w:szCs w:val="22"/>
              </w:rPr>
            </w:pPr>
            <w:r w:rsidRPr="00D5353F">
              <w:rPr>
                <w:szCs w:val="22"/>
              </w:rPr>
              <w:t>Defective or poorly documented outsourced work</w:t>
            </w:r>
          </w:p>
        </w:tc>
        <w:tc>
          <w:tcPr>
            <w:tcW w:w="3876"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cased by the fact outsourced work was defective or poorly documented</w:t>
            </w:r>
          </w:p>
          <w:p w:rsidR="005A64F3" w:rsidRPr="00D5353F" w:rsidRDefault="005A64F3" w:rsidP="00E53E55">
            <w:pPr>
              <w:pStyle w:val="TableEntry"/>
              <w:rPr>
                <w:rFonts w:ascii="Times New Roman" w:hAnsi="Times New Roman"/>
                <w:sz w:val="22"/>
                <w:szCs w:val="22"/>
              </w:rPr>
            </w:pPr>
          </w:p>
        </w:tc>
      </w:tr>
      <w:tr w:rsidR="005A64F3" w:rsidRPr="00D5353F" w:rsidTr="00E53E55">
        <w:trPr>
          <w:trHeight w:val="845"/>
        </w:trPr>
        <w:tc>
          <w:tcPr>
            <w:tcW w:w="5346" w:type="dxa"/>
          </w:tcPr>
          <w:p w:rsidR="005A64F3" w:rsidRPr="00D5353F" w:rsidRDefault="005A64F3" w:rsidP="00E53E55">
            <w:pPr>
              <w:tabs>
                <w:tab w:val="left" w:pos="1635"/>
              </w:tabs>
              <w:rPr>
                <w:szCs w:val="22"/>
              </w:rPr>
            </w:pPr>
            <w:r w:rsidRPr="00D5353F">
              <w:rPr>
                <w:szCs w:val="22"/>
              </w:rPr>
              <w:t xml:space="preserve"> Defective or poorly documented upstream dependency</w:t>
            </w:r>
          </w:p>
        </w:tc>
        <w:tc>
          <w:tcPr>
            <w:tcW w:w="3876"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the fact upstream documentation was defective or poorly documented</w:t>
            </w:r>
          </w:p>
        </w:tc>
      </w:tr>
      <w:tr w:rsidR="005A64F3" w:rsidRPr="00D5353F" w:rsidTr="00E53E55">
        <w:trPr>
          <w:trHeight w:val="56"/>
        </w:trPr>
        <w:tc>
          <w:tcPr>
            <w:tcW w:w="5346" w:type="dxa"/>
          </w:tcPr>
          <w:p w:rsidR="005A64F3" w:rsidRPr="00D5353F" w:rsidRDefault="005A64F3" w:rsidP="00E53E55">
            <w:pPr>
              <w:rPr>
                <w:szCs w:val="22"/>
              </w:rPr>
            </w:pPr>
            <w:r w:rsidRPr="00D5353F">
              <w:rPr>
                <w:szCs w:val="22"/>
              </w:rPr>
              <w:t>Defect in physical implementation or manufacturing</w:t>
            </w:r>
          </w:p>
        </w:tc>
        <w:tc>
          <w:tcPr>
            <w:tcW w:w="3876"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bugs physical implementation or manufacturing</w:t>
            </w:r>
          </w:p>
        </w:tc>
      </w:tr>
      <w:tr w:rsidR="005A64F3" w:rsidRPr="00D5353F" w:rsidTr="00E53E55">
        <w:trPr>
          <w:trHeight w:val="56"/>
        </w:trPr>
        <w:tc>
          <w:tcPr>
            <w:tcW w:w="5346" w:type="dxa"/>
          </w:tcPr>
          <w:p w:rsidR="005A64F3" w:rsidRPr="00D5353F" w:rsidRDefault="005A64F3" w:rsidP="00E53E55">
            <w:pPr>
              <w:rPr>
                <w:szCs w:val="22"/>
              </w:rPr>
            </w:pPr>
            <w:r w:rsidRPr="00D5353F">
              <w:rPr>
                <w:szCs w:val="22"/>
              </w:rPr>
              <w:t>Change or incompatibility in run-time environment</w:t>
            </w:r>
          </w:p>
        </w:tc>
        <w:tc>
          <w:tcPr>
            <w:tcW w:w="3876" w:type="dxa"/>
            <w:gridSpan w:val="2"/>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fault caused by change or incompatibility in run-time environment.</w:t>
            </w:r>
          </w:p>
        </w:tc>
      </w:tr>
      <w:tr w:rsidR="00066144" w:rsidRPr="00D5353F" w:rsidTr="00E53E55">
        <w:trPr>
          <w:trHeight w:val="56"/>
        </w:trPr>
        <w:tc>
          <w:tcPr>
            <w:tcW w:w="5346" w:type="dxa"/>
          </w:tcPr>
          <w:p w:rsidR="00066144" w:rsidRPr="00D5353F" w:rsidRDefault="00066144" w:rsidP="00C615F7">
            <w:pPr>
              <w:rPr>
                <w:rFonts w:cs="Arial"/>
                <w:szCs w:val="20"/>
              </w:rPr>
            </w:pPr>
            <w:r w:rsidRPr="00D5353F">
              <w:rPr>
                <w:rFonts w:cs="Arial"/>
                <w:szCs w:val="20"/>
              </w:rPr>
              <w:t>Errata due to FSL NPI silicon issue</w:t>
            </w:r>
          </w:p>
        </w:tc>
        <w:tc>
          <w:tcPr>
            <w:tcW w:w="3876" w:type="dxa"/>
            <w:gridSpan w:val="2"/>
          </w:tcPr>
          <w:p w:rsidR="00066144" w:rsidRPr="00D5353F" w:rsidRDefault="00066144" w:rsidP="00C615F7">
            <w:pPr>
              <w:pStyle w:val="TableEntry"/>
              <w:rPr>
                <w:rFonts w:cs="Arial"/>
                <w:sz w:val="20"/>
              </w:rPr>
            </w:pPr>
            <w:r w:rsidRPr="00D5353F">
              <w:rPr>
                <w:rFonts w:ascii="Times New Roman" w:hAnsi="Times New Roman"/>
                <w:sz w:val="22"/>
                <w:szCs w:val="22"/>
              </w:rPr>
              <w:t>A fault caused by an issue in the NPI silicon.</w:t>
            </w:r>
          </w:p>
        </w:tc>
      </w:tr>
    </w:tbl>
    <w:p w:rsidR="005A64F3" w:rsidRPr="00D5353F" w:rsidRDefault="005A64F3" w:rsidP="005A64F3">
      <w:pPr>
        <w:pStyle w:val="BodyText"/>
        <w:rPr>
          <w:szCs w:val="22"/>
        </w:rPr>
      </w:pPr>
    </w:p>
    <w:p w:rsidR="005A64F3" w:rsidRPr="00D5353F" w:rsidRDefault="001C4290" w:rsidP="001C4290">
      <w:pPr>
        <w:pStyle w:val="Caption"/>
        <w:jc w:val="center"/>
        <w:rPr>
          <w:rFonts w:ascii="Times New Roman" w:hAnsi="Times New Roman"/>
          <w:sz w:val="22"/>
          <w:szCs w:val="22"/>
        </w:rPr>
      </w:pPr>
      <w:bookmarkStart w:id="282" w:name="_Toc251071263"/>
      <w:bookmarkStart w:id="283" w:name="_Toc318883257"/>
      <w:bookmarkStart w:id="284" w:name="_Toc339877726"/>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23</w:t>
      </w:r>
      <w:r w:rsidR="00417E7F">
        <w:rPr>
          <w:noProof/>
        </w:rPr>
        <w:fldChar w:fldCharType="end"/>
      </w:r>
      <w:r w:rsidRPr="00D5353F">
        <w:t xml:space="preserve"> </w:t>
      </w:r>
      <w:r w:rsidR="005A64F3" w:rsidRPr="00D5353F">
        <w:rPr>
          <w:rFonts w:ascii="Times New Roman" w:hAnsi="Times New Roman"/>
          <w:sz w:val="22"/>
          <w:szCs w:val="22"/>
        </w:rPr>
        <w:t>Root Cause Types Field Elements for New Works</w:t>
      </w:r>
      <w:bookmarkEnd w:id="282"/>
      <w:bookmarkEnd w:id="283"/>
      <w:bookmarkEnd w:id="284"/>
    </w:p>
    <w:p w:rsidR="005A64F3" w:rsidRPr="00D5353F" w:rsidRDefault="005A64F3" w:rsidP="005A64F3">
      <w:pPr>
        <w:rPr>
          <w:szCs w:val="22"/>
        </w:rPr>
      </w:pPr>
    </w:p>
    <w:tbl>
      <w:tblPr>
        <w:tblW w:w="9185" w:type="dxa"/>
        <w:tblInd w:w="103" w:type="dxa"/>
        <w:tblLook w:val="0000" w:firstRow="0" w:lastRow="0" w:firstColumn="0" w:lastColumn="0" w:noHBand="0" w:noVBand="0"/>
      </w:tblPr>
      <w:tblGrid>
        <w:gridCol w:w="2705"/>
        <w:gridCol w:w="6480"/>
      </w:tblGrid>
      <w:tr w:rsidR="005A64F3" w:rsidRPr="00D5353F" w:rsidTr="00E53E55">
        <w:trPr>
          <w:trHeight w:val="300"/>
        </w:trPr>
        <w:tc>
          <w:tcPr>
            <w:tcW w:w="2705" w:type="dxa"/>
            <w:tcBorders>
              <w:top w:val="single" w:sz="4" w:space="0" w:color="auto"/>
              <w:left w:val="single" w:sz="4" w:space="0" w:color="auto"/>
              <w:bottom w:val="single" w:sz="4" w:space="0" w:color="auto"/>
              <w:right w:val="single" w:sz="4" w:space="0" w:color="auto"/>
            </w:tcBorders>
            <w:shd w:val="clear" w:color="auto" w:fill="FFCC99"/>
          </w:tcPr>
          <w:p w:rsidR="005A64F3" w:rsidRPr="00D5353F" w:rsidRDefault="005A64F3" w:rsidP="00E53E55">
            <w:pPr>
              <w:pStyle w:val="TableEntry"/>
              <w:rPr>
                <w:rFonts w:ascii="Times New Roman" w:eastAsia="Batang" w:hAnsi="Times New Roman"/>
                <w:b/>
                <w:bCs/>
                <w:sz w:val="22"/>
                <w:szCs w:val="22"/>
                <w:lang w:eastAsia="ko-KR"/>
              </w:rPr>
            </w:pPr>
            <w:r w:rsidRPr="00D5353F">
              <w:rPr>
                <w:rFonts w:ascii="Times New Roman" w:hAnsi="Times New Roman"/>
                <w:b/>
                <w:bCs/>
                <w:sz w:val="22"/>
                <w:szCs w:val="22"/>
              </w:rPr>
              <w:t>Root Cause</w:t>
            </w:r>
          </w:p>
        </w:tc>
        <w:tc>
          <w:tcPr>
            <w:tcW w:w="6480" w:type="dxa"/>
            <w:tcBorders>
              <w:top w:val="single" w:sz="4" w:space="0" w:color="auto"/>
              <w:left w:val="single" w:sz="4" w:space="0" w:color="auto"/>
              <w:bottom w:val="single" w:sz="4" w:space="0" w:color="auto"/>
              <w:right w:val="single" w:sz="4" w:space="0" w:color="auto"/>
            </w:tcBorders>
            <w:shd w:val="clear" w:color="auto" w:fill="FFCC99"/>
          </w:tcPr>
          <w:p w:rsidR="005A64F3" w:rsidRPr="00D5353F" w:rsidRDefault="005A64F3" w:rsidP="00E53E55">
            <w:pPr>
              <w:pStyle w:val="TableEntry"/>
              <w:rPr>
                <w:rFonts w:ascii="Times New Roman" w:eastAsia="Batang" w:hAnsi="Times New Roman"/>
                <w:b/>
                <w:bCs/>
                <w:sz w:val="22"/>
                <w:szCs w:val="22"/>
                <w:lang w:eastAsia="ko-KR"/>
              </w:rPr>
            </w:pPr>
            <w:r w:rsidRPr="00D5353F">
              <w:rPr>
                <w:rFonts w:ascii="Times New Roman" w:hAnsi="Times New Roman"/>
                <w:b/>
                <w:bCs/>
                <w:sz w:val="22"/>
                <w:szCs w:val="22"/>
              </w:rPr>
              <w:t>Description/Examples</w:t>
            </w:r>
          </w:p>
        </w:tc>
      </w:tr>
      <w:tr w:rsidR="005A64F3" w:rsidRPr="00D5353F" w:rsidTr="00E53E55">
        <w:trPr>
          <w:trHeight w:val="56"/>
        </w:trPr>
        <w:tc>
          <w:tcPr>
            <w:tcW w:w="2705" w:type="dxa"/>
            <w:tcBorders>
              <w:top w:val="nil"/>
              <w:left w:val="single" w:sz="4" w:space="0" w:color="auto"/>
              <w:bottom w:val="single" w:sz="4" w:space="0" w:color="auto"/>
              <w:right w:val="single" w:sz="4" w:space="0" w:color="auto"/>
            </w:tcBorders>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Planned Requirement</w:t>
            </w:r>
          </w:p>
        </w:tc>
        <w:tc>
          <w:tcPr>
            <w:tcW w:w="6480" w:type="dxa"/>
            <w:tcBorders>
              <w:top w:val="nil"/>
              <w:left w:val="single" w:sz="4" w:space="0" w:color="auto"/>
              <w:bottom w:val="single" w:sz="4" w:space="0" w:color="auto"/>
              <w:right w:val="single" w:sz="4" w:space="0" w:color="auto"/>
            </w:tcBorders>
            <w:shd w:val="clear" w:color="auto" w:fill="auto"/>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change request which has been planned, may be new feature or a change</w:t>
            </w:r>
          </w:p>
        </w:tc>
      </w:tr>
      <w:tr w:rsidR="005A64F3" w:rsidRPr="00D5353F" w:rsidTr="00E53E55">
        <w:trPr>
          <w:trHeight w:val="56"/>
        </w:trPr>
        <w:tc>
          <w:tcPr>
            <w:tcW w:w="2705" w:type="dxa"/>
            <w:tcBorders>
              <w:top w:val="nil"/>
              <w:left w:val="single" w:sz="4" w:space="0" w:color="auto"/>
              <w:bottom w:val="single" w:sz="4" w:space="0" w:color="auto"/>
              <w:right w:val="single" w:sz="4" w:space="0" w:color="auto"/>
            </w:tcBorders>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New/Changed Requirement</w:t>
            </w:r>
          </w:p>
        </w:tc>
        <w:tc>
          <w:tcPr>
            <w:tcW w:w="6480" w:type="dxa"/>
            <w:tcBorders>
              <w:top w:val="nil"/>
              <w:left w:val="single" w:sz="4" w:space="0" w:color="auto"/>
              <w:bottom w:val="single" w:sz="4" w:space="0" w:color="auto"/>
              <w:right w:val="single" w:sz="4" w:space="0" w:color="auto"/>
            </w:tcBorders>
            <w:shd w:val="clear" w:color="auto" w:fill="auto"/>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A change request which has not  been planned, may be new feature or a change</w:t>
            </w:r>
          </w:p>
        </w:tc>
      </w:tr>
      <w:tr w:rsidR="005A64F3" w:rsidRPr="00D5353F" w:rsidTr="00E53E55">
        <w:trPr>
          <w:trHeight w:val="56"/>
        </w:trPr>
        <w:tc>
          <w:tcPr>
            <w:tcW w:w="2705" w:type="dxa"/>
            <w:tcBorders>
              <w:top w:val="nil"/>
              <w:left w:val="single" w:sz="4" w:space="0" w:color="auto"/>
              <w:bottom w:val="single" w:sz="4" w:space="0" w:color="auto"/>
              <w:right w:val="single" w:sz="4" w:space="0" w:color="auto"/>
            </w:tcBorders>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Internal Refactoring</w:t>
            </w:r>
          </w:p>
        </w:tc>
        <w:tc>
          <w:tcPr>
            <w:tcW w:w="6480" w:type="dxa"/>
            <w:tcBorders>
              <w:top w:val="nil"/>
              <w:left w:val="single" w:sz="4" w:space="0" w:color="auto"/>
              <w:bottom w:val="single" w:sz="4" w:space="0" w:color="auto"/>
              <w:right w:val="single" w:sz="4" w:space="0" w:color="auto"/>
            </w:tcBorders>
            <w:shd w:val="clear" w:color="auto" w:fill="auto"/>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Optimization, enhancement</w:t>
            </w:r>
          </w:p>
        </w:tc>
      </w:tr>
    </w:tbl>
    <w:p w:rsidR="005A64F3" w:rsidRPr="00D5353F" w:rsidRDefault="005A64F3" w:rsidP="005A64F3">
      <w:pPr>
        <w:pStyle w:val="Caption"/>
        <w:spacing w:before="0" w:after="0"/>
        <w:rPr>
          <w:rFonts w:ascii="Times New Roman" w:hAnsi="Times New Roman"/>
          <w:sz w:val="22"/>
          <w:szCs w:val="22"/>
        </w:rPr>
      </w:pPr>
      <w:r w:rsidRPr="00D5353F">
        <w:rPr>
          <w:rFonts w:ascii="Times New Roman" w:hAnsi="Times New Roman"/>
          <w:sz w:val="22"/>
          <w:szCs w:val="22"/>
        </w:rPr>
        <w:t xml:space="preserve">Note: </w:t>
      </w:r>
    </w:p>
    <w:p w:rsidR="005A64F3" w:rsidRPr="00D5353F" w:rsidRDefault="005A64F3" w:rsidP="005A64F3">
      <w:pPr>
        <w:pStyle w:val="Caption"/>
        <w:spacing w:before="0" w:after="0"/>
        <w:rPr>
          <w:rFonts w:ascii="Times New Roman" w:hAnsi="Times New Roman"/>
          <w:b w:val="0"/>
          <w:sz w:val="22"/>
          <w:szCs w:val="22"/>
        </w:rPr>
      </w:pPr>
      <w:r w:rsidRPr="00D5353F">
        <w:rPr>
          <w:rFonts w:ascii="Times New Roman" w:hAnsi="Times New Roman"/>
          <w:b w:val="0"/>
          <w:sz w:val="22"/>
          <w:szCs w:val="22"/>
        </w:rPr>
        <w:t xml:space="preserve">The Root Cause filed for New </w:t>
      </w:r>
      <w:r w:rsidR="00BE0AC6" w:rsidRPr="00D5353F">
        <w:rPr>
          <w:rFonts w:ascii="Times New Roman" w:hAnsi="Times New Roman"/>
          <w:b w:val="0"/>
          <w:sz w:val="22"/>
          <w:szCs w:val="22"/>
        </w:rPr>
        <w:t>W</w:t>
      </w:r>
      <w:r w:rsidRPr="00D5353F">
        <w:rPr>
          <w:rFonts w:ascii="Times New Roman" w:hAnsi="Times New Roman"/>
          <w:b w:val="0"/>
          <w:sz w:val="22"/>
          <w:szCs w:val="22"/>
        </w:rPr>
        <w:t>ork will be filled in at submission,</w:t>
      </w:r>
    </w:p>
    <w:p w:rsidR="005A64F3" w:rsidRPr="00D5353F" w:rsidRDefault="005A64F3" w:rsidP="005A64F3">
      <w:pPr>
        <w:pStyle w:val="Caption"/>
        <w:spacing w:before="0" w:after="0"/>
        <w:rPr>
          <w:rFonts w:ascii="Times New Roman" w:hAnsi="Times New Roman"/>
          <w:b w:val="0"/>
          <w:sz w:val="22"/>
          <w:szCs w:val="22"/>
        </w:rPr>
      </w:pPr>
      <w:r w:rsidRPr="00D5353F">
        <w:rPr>
          <w:rFonts w:ascii="Times New Roman" w:hAnsi="Times New Roman"/>
          <w:b w:val="0"/>
          <w:sz w:val="22"/>
          <w:szCs w:val="22"/>
        </w:rPr>
        <w:t>For defects, this filed will be filled in at CR closure.</w:t>
      </w:r>
    </w:p>
    <w:p w:rsidR="005A64F3" w:rsidRPr="00D5353F" w:rsidRDefault="005A64F3" w:rsidP="005A64F3">
      <w:pPr>
        <w:rPr>
          <w:szCs w:val="22"/>
        </w:rPr>
      </w:pPr>
    </w:p>
    <w:p w:rsidR="005A64F3" w:rsidRPr="00D5353F" w:rsidRDefault="005A64F3" w:rsidP="005A64F3">
      <w:pPr>
        <w:rPr>
          <w:szCs w:val="22"/>
        </w:rPr>
      </w:pPr>
    </w:p>
    <w:p w:rsidR="005A64F3" w:rsidRPr="00D5353F" w:rsidRDefault="00D919EE" w:rsidP="001C4290">
      <w:pPr>
        <w:pStyle w:val="Heading3"/>
        <w:rPr>
          <w:szCs w:val="24"/>
        </w:rPr>
      </w:pPr>
      <w:bookmarkStart w:id="285" w:name="_Toc318883219"/>
      <w:r w:rsidRPr="00D5353F">
        <w:rPr>
          <w:szCs w:val="24"/>
        </w:rPr>
        <w:t xml:space="preserve"> </w:t>
      </w:r>
      <w:bookmarkStart w:id="286" w:name="_Toc357008914"/>
      <w:r w:rsidR="005A64F3" w:rsidRPr="00D5353F">
        <w:rPr>
          <w:szCs w:val="24"/>
        </w:rPr>
        <w:t>Other Fields (Resolved state)</w:t>
      </w:r>
      <w:bookmarkEnd w:id="285"/>
      <w:bookmarkEnd w:id="286"/>
    </w:p>
    <w:p w:rsidR="005A64F3" w:rsidRPr="00D5353F" w:rsidRDefault="005A64F3" w:rsidP="005A64F3">
      <w:pPr>
        <w:rPr>
          <w:szCs w:val="22"/>
        </w:rPr>
      </w:pPr>
    </w:p>
    <w:p w:rsidR="005A64F3" w:rsidRPr="00D5353F" w:rsidRDefault="005A64F3" w:rsidP="005A64F3">
      <w:pPr>
        <w:pStyle w:val="Caption"/>
        <w:spacing w:before="0" w:after="0"/>
        <w:rPr>
          <w:rFonts w:ascii="Times New Roman" w:hAnsi="Times New Roman"/>
          <w:b w:val="0"/>
          <w:sz w:val="22"/>
          <w:szCs w:val="22"/>
        </w:rPr>
      </w:pPr>
      <w:r w:rsidRPr="00D5353F">
        <w:rPr>
          <w:rFonts w:ascii="Times New Roman" w:hAnsi="Times New Roman"/>
          <w:b w:val="0"/>
          <w:sz w:val="22"/>
          <w:szCs w:val="22"/>
        </w:rPr>
        <w:t>Implemented Changes verification is performed by peer review and testing:</w:t>
      </w:r>
    </w:p>
    <w:p w:rsidR="005A64F3" w:rsidRPr="00D5353F" w:rsidRDefault="005A64F3" w:rsidP="005A64F3">
      <w:pPr>
        <w:pStyle w:val="Caption"/>
        <w:spacing w:before="0" w:after="0"/>
        <w:rPr>
          <w:rFonts w:ascii="Times New Roman" w:hAnsi="Times New Roman"/>
          <w:b w:val="0"/>
          <w:sz w:val="22"/>
          <w:szCs w:val="22"/>
        </w:rPr>
      </w:pPr>
      <w:r w:rsidRPr="00D5353F">
        <w:rPr>
          <w:rFonts w:ascii="Times New Roman" w:hAnsi="Times New Roman"/>
          <w:b w:val="0"/>
          <w:sz w:val="22"/>
          <w:szCs w:val="22"/>
        </w:rPr>
        <w:lastRenderedPageBreak/>
        <w:t>1)   Peer review – to each CR, the process requires to have at least one peer review attached to it</w:t>
      </w:r>
    </w:p>
    <w:p w:rsidR="005A64F3" w:rsidRPr="00D5353F" w:rsidRDefault="005A64F3" w:rsidP="001C4290">
      <w:pPr>
        <w:pStyle w:val="Caption"/>
        <w:spacing w:before="0" w:after="0"/>
        <w:rPr>
          <w:rFonts w:ascii="Times New Roman" w:hAnsi="Times New Roman"/>
          <w:sz w:val="22"/>
          <w:szCs w:val="22"/>
        </w:rPr>
      </w:pPr>
      <w:r w:rsidRPr="00D5353F">
        <w:rPr>
          <w:rFonts w:ascii="Times New Roman" w:hAnsi="Times New Roman"/>
          <w:b w:val="0"/>
          <w:sz w:val="22"/>
          <w:szCs w:val="22"/>
        </w:rPr>
        <w:t>2) Testing – Unit/Unit integration testing results documented in the Quality tab-Test Report (fields description available in Table 15)</w:t>
      </w:r>
      <w:r w:rsidRPr="00D5353F">
        <w:rPr>
          <w:rFonts w:ascii="Times New Roman" w:hAnsi="Times New Roman"/>
          <w:sz w:val="22"/>
          <w:szCs w:val="22"/>
        </w:rPr>
        <w:t>. Each CR which introduces changes into code should have a test case ID attached.</w:t>
      </w:r>
      <w:bookmarkStart w:id="287" w:name="_Toc318883258"/>
    </w:p>
    <w:p w:rsidR="005A64F3" w:rsidRPr="00D5353F" w:rsidRDefault="001C4290" w:rsidP="001C4290">
      <w:pPr>
        <w:pStyle w:val="Caption"/>
        <w:jc w:val="center"/>
        <w:rPr>
          <w:rFonts w:ascii="Times New Roman" w:hAnsi="Times New Roman"/>
          <w:sz w:val="22"/>
          <w:szCs w:val="22"/>
        </w:rPr>
      </w:pPr>
      <w:bookmarkStart w:id="288" w:name="_Toc339877727"/>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24</w:t>
      </w:r>
      <w:r w:rsidR="00417E7F">
        <w:rPr>
          <w:noProof/>
        </w:rPr>
        <w:fldChar w:fldCharType="end"/>
      </w:r>
      <w:r w:rsidRPr="00D5353F">
        <w:t xml:space="preserve"> </w:t>
      </w:r>
      <w:r w:rsidR="005A64F3" w:rsidRPr="00D5353F">
        <w:rPr>
          <w:rFonts w:ascii="Times New Roman" w:hAnsi="Times New Roman"/>
          <w:b w:val="0"/>
          <w:bCs w:val="0"/>
          <w:sz w:val="22"/>
          <w:szCs w:val="22"/>
        </w:rPr>
        <w:t xml:space="preserve">Resolved </w:t>
      </w:r>
      <w:r w:rsidR="005A64F3" w:rsidRPr="00D5353F">
        <w:rPr>
          <w:rFonts w:ascii="Times New Roman" w:hAnsi="Times New Roman"/>
          <w:sz w:val="22"/>
          <w:szCs w:val="22"/>
        </w:rPr>
        <w:t>State ClearQuest Fields</w:t>
      </w:r>
      <w:bookmarkEnd w:id="287"/>
      <w:bookmarkEnd w:id="28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4"/>
        <w:gridCol w:w="5618"/>
        <w:gridCol w:w="1280"/>
      </w:tblGrid>
      <w:tr w:rsidR="005A64F3" w:rsidRPr="00D5353F" w:rsidTr="00E53E55">
        <w:trPr>
          <w:trHeight w:val="591"/>
          <w:tblHeader/>
        </w:trPr>
        <w:tc>
          <w:tcPr>
            <w:tcW w:w="2054"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Field</w:t>
            </w:r>
          </w:p>
        </w:tc>
        <w:tc>
          <w:tcPr>
            <w:tcW w:w="5621"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Description</w:t>
            </w:r>
          </w:p>
        </w:tc>
        <w:tc>
          <w:tcPr>
            <w:tcW w:w="1127"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Mandatory (Y/N)</w:t>
            </w:r>
          </w:p>
        </w:tc>
      </w:tr>
      <w:tr w:rsidR="005A64F3" w:rsidRPr="00D5353F" w:rsidTr="00E53E55">
        <w:trPr>
          <w:trHeight w:val="278"/>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Reopened After Integration</w:t>
            </w:r>
          </w:p>
          <w:p w:rsidR="005A64F3" w:rsidRPr="00D5353F" w:rsidRDefault="005A64F3" w:rsidP="00E53E55">
            <w:pPr>
              <w:pStyle w:val="TableEntry"/>
              <w:rPr>
                <w:rFonts w:ascii="Times New Roman" w:hAnsi="Times New Roman"/>
                <w:sz w:val="22"/>
                <w:szCs w:val="22"/>
              </w:rPr>
            </w:pPr>
            <w:r w:rsidRPr="00D5353F">
              <w:rPr>
                <w:rFonts w:ascii="Times New Roman" w:hAnsi="Times New Roman"/>
                <w:b/>
                <w:sz w:val="22"/>
                <w:szCs w:val="22"/>
              </w:rPr>
              <w:t>(IntegrationTab)</w:t>
            </w:r>
          </w:p>
        </w:tc>
        <w:tc>
          <w:tcPr>
            <w:tcW w:w="5621"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The Reopened After Integration check box is automatically checked when a Closed is Reopen</w:t>
            </w:r>
          </w:p>
        </w:tc>
        <w:tc>
          <w:tcPr>
            <w:tcW w:w="1127"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r w:rsidR="005A64F3" w:rsidRPr="00D5353F" w:rsidTr="00E53E55">
        <w:trPr>
          <w:trHeight w:val="278"/>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Linked Integration CRs</w:t>
            </w:r>
          </w:p>
          <w:p w:rsidR="005A64F3" w:rsidRPr="00D5353F" w:rsidRDefault="005A64F3" w:rsidP="00E53E55">
            <w:pPr>
              <w:pStyle w:val="TableEntry"/>
              <w:rPr>
                <w:rFonts w:ascii="Times New Roman" w:hAnsi="Times New Roman"/>
                <w:sz w:val="22"/>
                <w:szCs w:val="22"/>
              </w:rPr>
            </w:pPr>
            <w:r w:rsidRPr="00D5353F">
              <w:rPr>
                <w:rFonts w:ascii="Times New Roman" w:hAnsi="Times New Roman"/>
                <w:b/>
                <w:sz w:val="22"/>
                <w:szCs w:val="22"/>
              </w:rPr>
              <w:t>(Integration Tab)</w:t>
            </w:r>
          </w:p>
        </w:tc>
        <w:tc>
          <w:tcPr>
            <w:tcW w:w="5621"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The list of the Integration CRs linked to the CR. The list is not editable.</w:t>
            </w:r>
          </w:p>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The number of Linked ICRs must be: number of Configs Affected minus 1.</w:t>
            </w:r>
          </w:p>
        </w:tc>
        <w:tc>
          <w:tcPr>
            <w:tcW w:w="1127"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r w:rsidR="005A64F3" w:rsidRPr="00D5353F" w:rsidTr="00E53E55">
        <w:trPr>
          <w:trHeight w:val="539"/>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Errata Workaround</w:t>
            </w:r>
          </w:p>
          <w:p w:rsidR="005A64F3" w:rsidRPr="00D5353F" w:rsidRDefault="005A64F3" w:rsidP="00E53E55">
            <w:pPr>
              <w:pStyle w:val="TableEntry"/>
              <w:rPr>
                <w:rFonts w:ascii="Times New Roman" w:hAnsi="Times New Roman"/>
                <w:b/>
                <w:sz w:val="22"/>
                <w:szCs w:val="22"/>
              </w:rPr>
            </w:pPr>
            <w:r w:rsidRPr="00D5353F">
              <w:rPr>
                <w:rFonts w:ascii="Times New Roman" w:hAnsi="Times New Roman"/>
                <w:b/>
                <w:sz w:val="22"/>
                <w:szCs w:val="22"/>
              </w:rPr>
              <w:t>(Documentation Tab)</w:t>
            </w:r>
          </w:p>
        </w:tc>
        <w:tc>
          <w:tcPr>
            <w:tcW w:w="5621"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Workaround description</w:t>
            </w:r>
          </w:p>
        </w:tc>
        <w:tc>
          <w:tcPr>
            <w:tcW w:w="1127"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bl>
    <w:p w:rsidR="005A64F3" w:rsidRPr="00D5353F" w:rsidRDefault="005A64F3" w:rsidP="005A64F3">
      <w:pPr>
        <w:pStyle w:val="BodyText"/>
        <w:rPr>
          <w:szCs w:val="22"/>
        </w:rPr>
      </w:pPr>
    </w:p>
    <w:p w:rsidR="005A64F3" w:rsidRPr="00D5353F" w:rsidRDefault="005A64F3" w:rsidP="001C4290">
      <w:pPr>
        <w:pStyle w:val="Heading3"/>
        <w:rPr>
          <w:szCs w:val="24"/>
        </w:rPr>
      </w:pPr>
      <w:bookmarkStart w:id="289" w:name="_Toc318883220"/>
      <w:bookmarkStart w:id="290" w:name="_Toc357008915"/>
      <w:r w:rsidRPr="00D5353F">
        <w:rPr>
          <w:szCs w:val="24"/>
        </w:rPr>
        <w:t xml:space="preserve">Accepting </w:t>
      </w:r>
      <w:r w:rsidR="000B7760" w:rsidRPr="00D5353F">
        <w:rPr>
          <w:szCs w:val="24"/>
        </w:rPr>
        <w:t>a</w:t>
      </w:r>
      <w:r w:rsidRPr="00D5353F">
        <w:rPr>
          <w:szCs w:val="24"/>
        </w:rPr>
        <w:t xml:space="preserve"> Change Request</w:t>
      </w:r>
      <w:bookmarkEnd w:id="289"/>
      <w:bookmarkEnd w:id="290"/>
    </w:p>
    <w:p w:rsidR="005A64F3"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 xml:space="preserve">Change Request acceptance is the peer review acceptance. </w:t>
      </w:r>
    </w:p>
    <w:p w:rsidR="005A64F3" w:rsidRPr="00D5353F" w:rsidRDefault="005A64F3" w:rsidP="005A64F3">
      <w:pPr>
        <w:rPr>
          <w:b/>
          <w:szCs w:val="22"/>
        </w:rPr>
      </w:pPr>
      <w:r w:rsidRPr="00D5353F">
        <w:rPr>
          <w:b/>
          <w:szCs w:val="22"/>
        </w:rPr>
        <w:t xml:space="preserve">Mandatory!! Each Change Request has at least one peer review attached to it. One peer review might be attached to more CRs. The peer review final state is “Accepted” or “No Faults Finds”. The CR will not be able to be routed to “Resolved” state, with the attached peer review in a state different than “Accepted” or “No Faults </w:t>
      </w:r>
      <w:r w:rsidR="007754C0">
        <w:rPr>
          <w:b/>
          <w:szCs w:val="22"/>
        </w:rPr>
        <w:t>Found</w:t>
      </w:r>
      <w:r w:rsidRPr="00D5353F">
        <w:rPr>
          <w:b/>
          <w:szCs w:val="22"/>
        </w:rPr>
        <w:t>”.</w:t>
      </w:r>
    </w:p>
    <w:p w:rsidR="005A64F3" w:rsidRPr="00D5353F" w:rsidRDefault="005A64F3" w:rsidP="001C4290">
      <w:pPr>
        <w:rPr>
          <w:szCs w:val="22"/>
        </w:rPr>
      </w:pPr>
      <w:r w:rsidRPr="00D5353F">
        <w:rPr>
          <w:szCs w:val="22"/>
        </w:rPr>
        <w:t>The moderator of the peer review is the person who is approving the changes and gives the acceptance.</w:t>
      </w:r>
    </w:p>
    <w:p w:rsidR="00BE0AC6" w:rsidRPr="00D5353F" w:rsidRDefault="00BE0AC6" w:rsidP="001C4290">
      <w:pPr>
        <w:rPr>
          <w:szCs w:val="22"/>
        </w:rPr>
      </w:pPr>
    </w:p>
    <w:p w:rsidR="005A64F3" w:rsidRPr="00D5353F" w:rsidRDefault="005A64F3" w:rsidP="001C4290">
      <w:pPr>
        <w:pStyle w:val="Heading3"/>
        <w:rPr>
          <w:szCs w:val="24"/>
        </w:rPr>
      </w:pPr>
      <w:bookmarkStart w:id="291" w:name="_Toc224551955"/>
      <w:bookmarkStart w:id="292" w:name="_Toc225432616"/>
      <w:bookmarkStart w:id="293" w:name="_Toc251071504"/>
      <w:bookmarkStart w:id="294" w:name="_Toc318883221"/>
      <w:bookmarkStart w:id="295" w:name="_Toc357008916"/>
      <w:r w:rsidRPr="00D5353F">
        <w:rPr>
          <w:szCs w:val="24"/>
        </w:rPr>
        <w:t>Closing a Change Request (NO CHANGES State)</w:t>
      </w:r>
      <w:bookmarkEnd w:id="291"/>
      <w:bookmarkEnd w:id="292"/>
      <w:bookmarkEnd w:id="293"/>
      <w:bookmarkEnd w:id="294"/>
      <w:bookmarkEnd w:id="295"/>
    </w:p>
    <w:p w:rsidR="005A64F3" w:rsidRPr="00D5353F" w:rsidRDefault="005A64F3" w:rsidP="001C4290">
      <w:pPr>
        <w:pStyle w:val="Caption"/>
        <w:rPr>
          <w:rFonts w:ascii="Times New Roman" w:hAnsi="Times New Roman"/>
          <w:b w:val="0"/>
          <w:sz w:val="22"/>
          <w:szCs w:val="22"/>
        </w:rPr>
      </w:pPr>
      <w:r w:rsidRPr="00D5353F">
        <w:rPr>
          <w:rFonts w:ascii="Times New Roman" w:hAnsi="Times New Roman"/>
          <w:b w:val="0"/>
          <w:sz w:val="22"/>
          <w:szCs w:val="22"/>
        </w:rPr>
        <w:t>The defect will be closed with No Changes, or rejected, in one of the following cases:</w:t>
      </w:r>
      <w:bookmarkStart w:id="296" w:name="_Toc224551294"/>
      <w:bookmarkStart w:id="297" w:name="_Toc251071265"/>
      <w:bookmarkStart w:id="298" w:name="_Toc318883259"/>
    </w:p>
    <w:p w:rsidR="005A64F3" w:rsidRPr="00D5353F" w:rsidRDefault="001C4290" w:rsidP="001C4290">
      <w:pPr>
        <w:pStyle w:val="Caption"/>
        <w:jc w:val="center"/>
        <w:rPr>
          <w:rFonts w:ascii="Times New Roman" w:hAnsi="Times New Roman"/>
          <w:sz w:val="22"/>
          <w:szCs w:val="22"/>
        </w:rPr>
      </w:pPr>
      <w:bookmarkStart w:id="299" w:name="_Toc339877728"/>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25</w:t>
      </w:r>
      <w:r w:rsidR="00417E7F">
        <w:rPr>
          <w:noProof/>
        </w:rPr>
        <w:fldChar w:fldCharType="end"/>
      </w:r>
      <w:r w:rsidRPr="00D5353F">
        <w:t xml:space="preserve"> </w:t>
      </w:r>
      <w:r w:rsidR="005A64F3" w:rsidRPr="00D5353F">
        <w:rPr>
          <w:rFonts w:ascii="Times New Roman" w:hAnsi="Times New Roman"/>
          <w:b w:val="0"/>
          <w:bCs w:val="0"/>
          <w:sz w:val="22"/>
          <w:szCs w:val="22"/>
        </w:rPr>
        <w:t xml:space="preserve">No Changes </w:t>
      </w:r>
      <w:r w:rsidR="005A64F3" w:rsidRPr="00D5353F">
        <w:rPr>
          <w:rFonts w:ascii="Times New Roman" w:hAnsi="Times New Roman"/>
          <w:sz w:val="22"/>
          <w:szCs w:val="22"/>
        </w:rPr>
        <w:t>State ClearQuest Fields</w:t>
      </w:r>
      <w:bookmarkEnd w:id="296"/>
      <w:r w:rsidR="005A64F3" w:rsidRPr="00D5353F">
        <w:rPr>
          <w:rFonts w:ascii="Times New Roman" w:hAnsi="Times New Roman"/>
          <w:sz w:val="22"/>
          <w:szCs w:val="22"/>
        </w:rPr>
        <w:t xml:space="preserve"> for Defects</w:t>
      </w:r>
      <w:bookmarkEnd w:id="297"/>
      <w:bookmarkEnd w:id="298"/>
      <w:bookmarkEnd w:id="29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3"/>
        <w:gridCol w:w="5619"/>
        <w:gridCol w:w="1280"/>
      </w:tblGrid>
      <w:tr w:rsidR="005A64F3" w:rsidRPr="00D5353F" w:rsidTr="00E53E55">
        <w:trPr>
          <w:trHeight w:val="323"/>
          <w:tblHeader/>
        </w:trPr>
        <w:tc>
          <w:tcPr>
            <w:tcW w:w="2054"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lastRenderedPageBreak/>
              <w:t>Field</w:t>
            </w:r>
          </w:p>
        </w:tc>
        <w:tc>
          <w:tcPr>
            <w:tcW w:w="5621"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Description</w:t>
            </w:r>
          </w:p>
        </w:tc>
        <w:tc>
          <w:tcPr>
            <w:tcW w:w="1073"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Mandatory (Y/N)</w:t>
            </w:r>
          </w:p>
        </w:tc>
      </w:tr>
      <w:tr w:rsidR="005A64F3" w:rsidRPr="00D5353F" w:rsidTr="00E53E55">
        <w:trPr>
          <w:trHeight w:val="539"/>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Final Disposition</w:t>
            </w:r>
          </w:p>
        </w:tc>
        <w:tc>
          <w:tcPr>
            <w:tcW w:w="5621" w:type="dxa"/>
          </w:tcPr>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The defect will be closed with No Changes, or rejected, in one of the following cases. Allowed values for this field:</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Non-reproducible</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Functions as designed</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Resolved indirectly</w:t>
            </w:r>
            <w:r w:rsidR="00580F3B" w:rsidRPr="00D5353F">
              <w:rPr>
                <w:rFonts w:ascii="Times New Roman" w:hAnsi="Times New Roman"/>
                <w:sz w:val="22"/>
                <w:szCs w:val="22"/>
              </w:rPr>
              <w:t>*</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Resolved via third-party</w:t>
            </w:r>
            <w:r w:rsidR="00580F3B" w:rsidRPr="00D5353F">
              <w:rPr>
                <w:rFonts w:ascii="Times New Roman" w:hAnsi="Times New Roman"/>
                <w:sz w:val="22"/>
                <w:szCs w:val="22"/>
              </w:rPr>
              <w:t>**</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Known issue, Third-party</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Known issue, No fix planned</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Cancelled/invalid/obsolete</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Duplicate of another CR *</w:t>
            </w:r>
            <w:r w:rsidR="00580F3B" w:rsidRPr="00D5353F">
              <w:rPr>
                <w:rFonts w:ascii="Times New Roman" w:hAnsi="Times New Roman"/>
                <w:sz w:val="22"/>
                <w:szCs w:val="22"/>
              </w:rPr>
              <w:t>**</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Withdrawn by submitter</w:t>
            </w:r>
          </w:p>
          <w:p w:rsidR="005A64F3" w:rsidRPr="00D5353F" w:rsidRDefault="005A64F3" w:rsidP="00E53E55">
            <w:pPr>
              <w:pStyle w:val="TableEntry"/>
              <w:rPr>
                <w:rFonts w:ascii="Times New Roman" w:hAnsi="Times New Roman"/>
                <w:sz w:val="22"/>
                <w:szCs w:val="22"/>
              </w:rPr>
            </w:pPr>
          </w:p>
        </w:tc>
        <w:tc>
          <w:tcPr>
            <w:tcW w:w="1073"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bl>
    <w:p w:rsidR="005A64F3" w:rsidRPr="00D5353F" w:rsidRDefault="005A64F3" w:rsidP="005A64F3">
      <w:pPr>
        <w:pStyle w:val="Heading3"/>
        <w:numPr>
          <w:ilvl w:val="0"/>
          <w:numId w:val="0"/>
        </w:numPr>
        <w:ind w:left="1080" w:hanging="720"/>
        <w:rPr>
          <w:rFonts w:ascii="Times New Roman" w:hAnsi="Times New Roman" w:cs="Times New Roman"/>
          <w:sz w:val="22"/>
          <w:szCs w:val="22"/>
        </w:rPr>
      </w:pPr>
      <w:bookmarkStart w:id="300" w:name="_Toc224551956"/>
    </w:p>
    <w:p w:rsidR="005A64F3" w:rsidRPr="00D5353F" w:rsidRDefault="001C4290" w:rsidP="001C4290">
      <w:pPr>
        <w:pStyle w:val="Caption"/>
        <w:jc w:val="center"/>
        <w:rPr>
          <w:rFonts w:ascii="Times New Roman" w:hAnsi="Times New Roman"/>
          <w:sz w:val="22"/>
          <w:szCs w:val="22"/>
        </w:rPr>
      </w:pPr>
      <w:bookmarkStart w:id="301" w:name="_Toc251071266"/>
      <w:bookmarkStart w:id="302" w:name="_Toc318883260"/>
      <w:bookmarkStart w:id="303" w:name="_Toc339877729"/>
      <w:r w:rsidRPr="00D5353F">
        <w:t xml:space="preserve">Table </w:t>
      </w:r>
      <w:r w:rsidR="00417E7F">
        <w:fldChar w:fldCharType="begin"/>
      </w:r>
      <w:r w:rsidR="00417E7F">
        <w:instrText xml:space="preserve"> SEQ Table \* ARABIC </w:instrText>
      </w:r>
      <w:r w:rsidR="00417E7F">
        <w:fldChar w:fldCharType="separate"/>
      </w:r>
      <w:r w:rsidR="003C3F67" w:rsidRPr="00D5353F">
        <w:rPr>
          <w:noProof/>
        </w:rPr>
        <w:t>27</w:t>
      </w:r>
      <w:r w:rsidR="00417E7F">
        <w:rPr>
          <w:noProof/>
        </w:rPr>
        <w:fldChar w:fldCharType="end"/>
      </w:r>
      <w:r w:rsidRPr="00D5353F">
        <w:t xml:space="preserve"> </w:t>
      </w:r>
      <w:r w:rsidR="005A64F3" w:rsidRPr="00D5353F">
        <w:rPr>
          <w:rFonts w:ascii="Times New Roman" w:hAnsi="Times New Roman"/>
          <w:b w:val="0"/>
          <w:bCs w:val="0"/>
          <w:sz w:val="22"/>
          <w:szCs w:val="22"/>
        </w:rPr>
        <w:t xml:space="preserve">No Changes </w:t>
      </w:r>
      <w:r w:rsidR="005A64F3" w:rsidRPr="00D5353F">
        <w:rPr>
          <w:rFonts w:ascii="Times New Roman" w:hAnsi="Times New Roman"/>
          <w:sz w:val="22"/>
          <w:szCs w:val="22"/>
        </w:rPr>
        <w:t>State ClearQuest Fields for New Works</w:t>
      </w:r>
      <w:bookmarkEnd w:id="301"/>
      <w:bookmarkEnd w:id="302"/>
      <w:bookmarkEnd w:id="30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3"/>
        <w:gridCol w:w="5619"/>
        <w:gridCol w:w="1280"/>
      </w:tblGrid>
      <w:tr w:rsidR="005A64F3" w:rsidRPr="00D5353F" w:rsidTr="00E53E55">
        <w:trPr>
          <w:trHeight w:val="323"/>
          <w:tblHeader/>
        </w:trPr>
        <w:tc>
          <w:tcPr>
            <w:tcW w:w="2054"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Field</w:t>
            </w:r>
          </w:p>
        </w:tc>
        <w:tc>
          <w:tcPr>
            <w:tcW w:w="5621"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Description</w:t>
            </w:r>
          </w:p>
        </w:tc>
        <w:tc>
          <w:tcPr>
            <w:tcW w:w="1073"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Mandatory (Y/N)</w:t>
            </w:r>
          </w:p>
        </w:tc>
      </w:tr>
      <w:tr w:rsidR="005A64F3" w:rsidRPr="00D5353F" w:rsidTr="00E53E55">
        <w:trPr>
          <w:trHeight w:val="539"/>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Final Disposition</w:t>
            </w:r>
          </w:p>
        </w:tc>
        <w:tc>
          <w:tcPr>
            <w:tcW w:w="5621" w:type="dxa"/>
          </w:tcPr>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The defect will be closed with No Changes, or rejected, in one of the following cases. Allowed values for this field:</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Declined by CCB</w:t>
            </w:r>
            <w:r w:rsidRPr="00D5353F">
              <w:rPr>
                <w:rFonts w:ascii="Times New Roman" w:hAnsi="Times New Roman"/>
                <w:sz w:val="22"/>
                <w:szCs w:val="22"/>
              </w:rPr>
              <w:br/>
              <w:t>Postponed indefinitely</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Resolved indirectly</w:t>
            </w:r>
            <w:r w:rsidR="00580F3B" w:rsidRPr="00D5353F">
              <w:rPr>
                <w:rFonts w:ascii="Times New Roman" w:hAnsi="Times New Roman"/>
                <w:sz w:val="22"/>
                <w:szCs w:val="22"/>
              </w:rPr>
              <w:t>*</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Resolved via third-party</w:t>
            </w:r>
            <w:r w:rsidR="00580F3B" w:rsidRPr="00D5353F">
              <w:rPr>
                <w:rFonts w:ascii="Times New Roman" w:hAnsi="Times New Roman"/>
                <w:sz w:val="22"/>
                <w:szCs w:val="22"/>
              </w:rPr>
              <w:t>**</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Cancelled/invalid/obsolete</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Duplicate of another CR *</w:t>
            </w:r>
            <w:r w:rsidR="00580F3B" w:rsidRPr="00D5353F">
              <w:rPr>
                <w:rFonts w:ascii="Times New Roman" w:hAnsi="Times New Roman"/>
                <w:sz w:val="22"/>
                <w:szCs w:val="22"/>
              </w:rPr>
              <w:t>**</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Withdrawn by submitter</w:t>
            </w:r>
          </w:p>
          <w:p w:rsidR="005A64F3" w:rsidRPr="00D5353F" w:rsidRDefault="005A64F3" w:rsidP="00E53E55">
            <w:pPr>
              <w:pStyle w:val="TableEntry"/>
              <w:rPr>
                <w:rFonts w:ascii="Times New Roman" w:hAnsi="Times New Roman"/>
                <w:sz w:val="22"/>
                <w:szCs w:val="22"/>
              </w:rPr>
            </w:pPr>
          </w:p>
        </w:tc>
        <w:tc>
          <w:tcPr>
            <w:tcW w:w="1073"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bl>
    <w:p w:rsidR="005A64F3" w:rsidRPr="00D5353F" w:rsidRDefault="005A64F3" w:rsidP="005A64F3">
      <w:pPr>
        <w:pStyle w:val="BodyText"/>
        <w:rPr>
          <w:szCs w:val="22"/>
        </w:rPr>
      </w:pPr>
    </w:p>
    <w:p w:rsidR="005A64F3" w:rsidRPr="00D5353F" w:rsidRDefault="001C4290" w:rsidP="001C4290">
      <w:pPr>
        <w:pStyle w:val="Caption"/>
        <w:jc w:val="center"/>
        <w:rPr>
          <w:rFonts w:ascii="Times New Roman" w:hAnsi="Times New Roman"/>
          <w:sz w:val="22"/>
          <w:szCs w:val="22"/>
        </w:rPr>
      </w:pPr>
      <w:bookmarkStart w:id="304" w:name="_Toc251071267"/>
      <w:bookmarkStart w:id="305" w:name="_Toc318883261"/>
      <w:bookmarkStart w:id="306" w:name="_Toc339877730"/>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27</w:t>
      </w:r>
      <w:r w:rsidR="00417E7F">
        <w:rPr>
          <w:noProof/>
        </w:rPr>
        <w:fldChar w:fldCharType="end"/>
      </w:r>
      <w:r w:rsidRPr="00D5353F">
        <w:t xml:space="preserve">  </w:t>
      </w:r>
      <w:r w:rsidR="005A64F3" w:rsidRPr="00D5353F">
        <w:rPr>
          <w:rFonts w:ascii="Times New Roman" w:hAnsi="Times New Roman"/>
          <w:b w:val="0"/>
          <w:bCs w:val="0"/>
          <w:sz w:val="22"/>
          <w:szCs w:val="22"/>
        </w:rPr>
        <w:t xml:space="preserve">No Changes </w:t>
      </w:r>
      <w:r w:rsidR="005A64F3" w:rsidRPr="00D5353F">
        <w:rPr>
          <w:rFonts w:ascii="Times New Roman" w:hAnsi="Times New Roman"/>
          <w:sz w:val="22"/>
          <w:szCs w:val="22"/>
        </w:rPr>
        <w:t>State ClearQuest Fields for Inquiry Change Requests</w:t>
      </w:r>
      <w:bookmarkEnd w:id="304"/>
      <w:bookmarkEnd w:id="305"/>
      <w:bookmarkEnd w:id="30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3"/>
        <w:gridCol w:w="5619"/>
        <w:gridCol w:w="1280"/>
      </w:tblGrid>
      <w:tr w:rsidR="005A64F3" w:rsidRPr="00D5353F" w:rsidTr="00580F3B">
        <w:trPr>
          <w:trHeight w:val="323"/>
          <w:tblHeader/>
        </w:trPr>
        <w:tc>
          <w:tcPr>
            <w:tcW w:w="2053"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Field</w:t>
            </w:r>
          </w:p>
        </w:tc>
        <w:tc>
          <w:tcPr>
            <w:tcW w:w="5619"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Description</w:t>
            </w:r>
          </w:p>
        </w:tc>
        <w:tc>
          <w:tcPr>
            <w:tcW w:w="1280"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Mandatory (Y/N)</w:t>
            </w:r>
          </w:p>
        </w:tc>
      </w:tr>
      <w:tr w:rsidR="005A64F3" w:rsidRPr="00D5353F" w:rsidTr="00580F3B">
        <w:trPr>
          <w:trHeight w:val="539"/>
        </w:trPr>
        <w:tc>
          <w:tcPr>
            <w:tcW w:w="2053"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Final Disposition</w:t>
            </w:r>
          </w:p>
        </w:tc>
        <w:tc>
          <w:tcPr>
            <w:tcW w:w="5619" w:type="dxa"/>
          </w:tcPr>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The defect will be closed with No Changes, or rejected, in one of the following cases. Allowed values for this field:</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lastRenderedPageBreak/>
              <w:t>Completed</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Declined by CCB</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Postponed indefinitely</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Resolved indirectly</w:t>
            </w:r>
            <w:r w:rsidR="00580F3B" w:rsidRPr="00D5353F">
              <w:rPr>
                <w:rFonts w:ascii="Times New Roman" w:hAnsi="Times New Roman"/>
                <w:sz w:val="22"/>
                <w:szCs w:val="22"/>
              </w:rPr>
              <w:t>*</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Resolved via third-party</w:t>
            </w:r>
            <w:r w:rsidR="00580F3B" w:rsidRPr="00D5353F">
              <w:rPr>
                <w:rFonts w:ascii="Times New Roman" w:hAnsi="Times New Roman"/>
                <w:sz w:val="22"/>
                <w:szCs w:val="22"/>
              </w:rPr>
              <w:t>**</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Cancelled/invalid/obsolete</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Duplicate of another CR *</w:t>
            </w:r>
            <w:r w:rsidR="00580F3B" w:rsidRPr="00D5353F">
              <w:rPr>
                <w:rFonts w:ascii="Times New Roman" w:hAnsi="Times New Roman"/>
                <w:sz w:val="22"/>
                <w:szCs w:val="22"/>
              </w:rPr>
              <w:t>**</w:t>
            </w:r>
          </w:p>
          <w:p w:rsidR="005A64F3" w:rsidRPr="00D5353F" w:rsidRDefault="005A64F3" w:rsidP="00066F62">
            <w:pPr>
              <w:pStyle w:val="TableCell"/>
              <w:numPr>
                <w:ilvl w:val="0"/>
                <w:numId w:val="77"/>
              </w:numPr>
              <w:rPr>
                <w:rFonts w:ascii="Times New Roman" w:hAnsi="Times New Roman"/>
                <w:sz w:val="22"/>
                <w:szCs w:val="22"/>
              </w:rPr>
            </w:pPr>
            <w:r w:rsidRPr="00D5353F">
              <w:rPr>
                <w:rFonts w:ascii="Times New Roman" w:hAnsi="Times New Roman"/>
                <w:sz w:val="22"/>
                <w:szCs w:val="22"/>
              </w:rPr>
              <w:t>Withdrawn by submitter</w:t>
            </w:r>
          </w:p>
          <w:p w:rsidR="005A64F3" w:rsidRPr="00D5353F" w:rsidRDefault="005A64F3" w:rsidP="00E53E55">
            <w:pPr>
              <w:pStyle w:val="TableEntry"/>
              <w:rPr>
                <w:rFonts w:ascii="Times New Roman" w:hAnsi="Times New Roman"/>
                <w:sz w:val="22"/>
                <w:szCs w:val="22"/>
              </w:rPr>
            </w:pPr>
          </w:p>
        </w:tc>
        <w:tc>
          <w:tcPr>
            <w:tcW w:w="128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lastRenderedPageBreak/>
              <w:t>Y</w:t>
            </w:r>
          </w:p>
        </w:tc>
      </w:tr>
    </w:tbl>
    <w:p w:rsidR="00580F3B" w:rsidRPr="00D5353F" w:rsidRDefault="00580F3B" w:rsidP="00580F3B">
      <w:pPr>
        <w:pStyle w:val="BodyText"/>
        <w:rPr>
          <w:i/>
          <w:szCs w:val="22"/>
        </w:rPr>
      </w:pPr>
      <w:r w:rsidRPr="00D5353F">
        <w:rPr>
          <w:szCs w:val="22"/>
        </w:rPr>
        <w:lastRenderedPageBreak/>
        <w:t>* “</w:t>
      </w:r>
      <w:r w:rsidR="00BE0AC6" w:rsidRPr="00D5353F">
        <w:rPr>
          <w:szCs w:val="22"/>
        </w:rPr>
        <w:t xml:space="preserve">Resolved indirectly” means that the issue or request went away with any direct changes for this CR. E.g., the symptoms stopped occurring (possibly due to other changes); the request was no longer needed due to other changes; etc. In this case the CR is closed with </w:t>
      </w:r>
      <w:r w:rsidR="00BE0AC6" w:rsidRPr="00D5353F">
        <w:rPr>
          <w:i/>
          <w:szCs w:val="22"/>
        </w:rPr>
        <w:t>No Changes</w:t>
      </w:r>
      <w:r w:rsidR="00BE0AC6" w:rsidRPr="00D5353F">
        <w:rPr>
          <w:szCs w:val="22"/>
        </w:rPr>
        <w:t>, Final Disposition “</w:t>
      </w:r>
      <w:r w:rsidR="00BE0AC6" w:rsidRPr="00D5353F">
        <w:rPr>
          <w:i/>
          <w:szCs w:val="22"/>
        </w:rPr>
        <w:t>Resolved indirectly”</w:t>
      </w:r>
      <w:r w:rsidR="00BE0AC6" w:rsidRPr="00D5353F">
        <w:rPr>
          <w:szCs w:val="22"/>
        </w:rPr>
        <w:t xml:space="preserve"> and Resolution Description </w:t>
      </w:r>
      <w:r w:rsidR="00BE0AC6" w:rsidRPr="00D5353F">
        <w:rPr>
          <w:i/>
          <w:szCs w:val="22"/>
        </w:rPr>
        <w:t>“Resolved indirectly in ENGR00XYZW”.</w:t>
      </w:r>
    </w:p>
    <w:p w:rsidR="00BE0AC6" w:rsidRPr="00D5353F" w:rsidRDefault="00BE0AC6" w:rsidP="00580F3B">
      <w:pPr>
        <w:pStyle w:val="BodyText"/>
        <w:rPr>
          <w:i/>
          <w:szCs w:val="22"/>
        </w:rPr>
      </w:pPr>
      <w:r w:rsidRPr="00D5353F">
        <w:rPr>
          <w:szCs w:val="22"/>
        </w:rPr>
        <w:t xml:space="preserve">When closing a CR with “Resolved indirectly” a Related CR is required to be added in Links tab (add the CR which indirectly resolved the current CR). Relationship should be </w:t>
      </w:r>
      <w:r w:rsidRPr="00D5353F">
        <w:rPr>
          <w:i/>
          <w:szCs w:val="22"/>
        </w:rPr>
        <w:t>“is permanently fixed by”.</w:t>
      </w:r>
    </w:p>
    <w:p w:rsidR="00580F3B" w:rsidRPr="00D5353F" w:rsidRDefault="00BE0AC6" w:rsidP="00580F3B">
      <w:pPr>
        <w:pStyle w:val="BodyText"/>
        <w:rPr>
          <w:szCs w:val="22"/>
        </w:rPr>
      </w:pPr>
      <w:r w:rsidRPr="00D5353F">
        <w:rPr>
          <w:b/>
          <w:color w:val="FF0000"/>
          <w:szCs w:val="22"/>
        </w:rPr>
        <w:t>Important</w:t>
      </w:r>
      <w:r w:rsidR="00580F3B" w:rsidRPr="00D5353F">
        <w:rPr>
          <w:b/>
          <w:color w:val="FF0000"/>
          <w:szCs w:val="22"/>
        </w:rPr>
        <w:t>!</w:t>
      </w:r>
      <w:r w:rsidR="00580F3B" w:rsidRPr="00D5353F">
        <w:rPr>
          <w:szCs w:val="22"/>
        </w:rPr>
        <w:t xml:space="preserve"> When closing a CR with Final Disposition “Resolved Indirectly”, make sure the change was implemented on all affected platforms.</w:t>
      </w:r>
    </w:p>
    <w:p w:rsidR="00580F3B" w:rsidRPr="00D5353F" w:rsidRDefault="00580F3B" w:rsidP="00580F3B">
      <w:pPr>
        <w:pStyle w:val="BodyText"/>
        <w:rPr>
          <w:szCs w:val="22"/>
        </w:rPr>
      </w:pPr>
      <w:r w:rsidRPr="00D5353F">
        <w:rPr>
          <w:szCs w:val="22"/>
        </w:rPr>
        <w:t>** “Resolved via third-party” means that the CR was resolved through changes in an external component or subcomponents provided separately by a third-party.</w:t>
      </w:r>
    </w:p>
    <w:p w:rsidR="005A64F3" w:rsidRPr="00D5353F" w:rsidRDefault="00580F3B" w:rsidP="005A64F3">
      <w:pPr>
        <w:pStyle w:val="BodyText"/>
        <w:rPr>
          <w:szCs w:val="22"/>
        </w:rPr>
      </w:pPr>
      <w:r w:rsidRPr="00D5353F">
        <w:rPr>
          <w:szCs w:val="22"/>
        </w:rPr>
        <w:t>*** If the Final Disposition is “Duplicate of another CR”, the ID of the duplicate CR must be entered in Duplicate Of field.</w:t>
      </w:r>
    </w:p>
    <w:p w:rsidR="005A64F3" w:rsidRPr="00D5353F" w:rsidRDefault="005A64F3" w:rsidP="005A64F3">
      <w:pPr>
        <w:pStyle w:val="BodyText"/>
        <w:rPr>
          <w:b/>
          <w:bCs/>
          <w:iCs/>
          <w:smallCaps/>
          <w:szCs w:val="22"/>
        </w:rPr>
      </w:pPr>
    </w:p>
    <w:p w:rsidR="005A64F3" w:rsidRPr="00D5353F" w:rsidRDefault="005A64F3" w:rsidP="005A64F3">
      <w:pPr>
        <w:pStyle w:val="BodyText"/>
        <w:rPr>
          <w:b/>
          <w:bCs/>
          <w:iCs/>
          <w:smallCaps/>
          <w:szCs w:val="22"/>
        </w:rPr>
      </w:pPr>
    </w:p>
    <w:p w:rsidR="005A64F3" w:rsidRPr="00D5353F" w:rsidRDefault="005A64F3" w:rsidP="001C4290">
      <w:pPr>
        <w:pStyle w:val="Heading3"/>
      </w:pPr>
      <w:bookmarkStart w:id="307" w:name="_Toc225432617"/>
      <w:bookmarkStart w:id="308" w:name="_Toc251071505"/>
      <w:bookmarkStart w:id="309" w:name="_Toc318883222"/>
      <w:bookmarkStart w:id="310" w:name="_Toc357008917"/>
      <w:r w:rsidRPr="00D5353F">
        <w:t>Other Fields (not mandatory and not linked to any state)</w:t>
      </w:r>
      <w:bookmarkEnd w:id="300"/>
      <w:bookmarkEnd w:id="307"/>
      <w:bookmarkEnd w:id="308"/>
      <w:bookmarkEnd w:id="309"/>
      <w:bookmarkEnd w:id="310"/>
    </w:p>
    <w:p w:rsidR="005A64F3" w:rsidRPr="00D5353F" w:rsidRDefault="005A64F3" w:rsidP="005A64F3">
      <w:pPr>
        <w:rPr>
          <w:szCs w:val="22"/>
        </w:rPr>
      </w:pPr>
    </w:p>
    <w:p w:rsidR="005A64F3" w:rsidRPr="00D5353F" w:rsidRDefault="001C4290" w:rsidP="001C4290">
      <w:pPr>
        <w:pStyle w:val="Caption"/>
        <w:jc w:val="center"/>
        <w:rPr>
          <w:rFonts w:ascii="Times New Roman" w:hAnsi="Times New Roman"/>
          <w:sz w:val="22"/>
          <w:szCs w:val="22"/>
        </w:rPr>
      </w:pPr>
      <w:bookmarkStart w:id="311" w:name="_Toc224551295"/>
      <w:bookmarkStart w:id="312" w:name="_Toc251071268"/>
      <w:bookmarkStart w:id="313" w:name="_Toc318883262"/>
      <w:bookmarkStart w:id="314" w:name="_Toc339877731"/>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28</w:t>
      </w:r>
      <w:r w:rsidR="00417E7F">
        <w:rPr>
          <w:noProof/>
        </w:rPr>
        <w:fldChar w:fldCharType="end"/>
      </w:r>
      <w:r w:rsidRPr="00D5353F">
        <w:t xml:space="preserve"> </w:t>
      </w:r>
      <w:r w:rsidR="005A64F3" w:rsidRPr="00D5353F">
        <w:rPr>
          <w:rFonts w:ascii="Times New Roman" w:hAnsi="Times New Roman"/>
          <w:b w:val="0"/>
          <w:bCs w:val="0"/>
          <w:sz w:val="22"/>
          <w:szCs w:val="22"/>
        </w:rPr>
        <w:t>Other</w:t>
      </w:r>
      <w:r w:rsidR="005A64F3" w:rsidRPr="00D5353F">
        <w:rPr>
          <w:rFonts w:ascii="Times New Roman" w:hAnsi="Times New Roman"/>
          <w:sz w:val="22"/>
          <w:szCs w:val="22"/>
        </w:rPr>
        <w:t xml:space="preserve"> Fields/Tabs (not mandatory and not linked to any state)</w:t>
      </w:r>
      <w:bookmarkEnd w:id="311"/>
      <w:bookmarkEnd w:id="312"/>
      <w:bookmarkEnd w:id="313"/>
      <w:bookmarkEnd w:id="314"/>
    </w:p>
    <w:tbl>
      <w:tblPr>
        <w:tblW w:w="905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4"/>
        <w:gridCol w:w="5621"/>
        <w:gridCol w:w="1376"/>
      </w:tblGrid>
      <w:tr w:rsidR="005A64F3" w:rsidRPr="00D5353F" w:rsidTr="00E53E55">
        <w:trPr>
          <w:trHeight w:val="323"/>
          <w:tblHeader/>
        </w:trPr>
        <w:tc>
          <w:tcPr>
            <w:tcW w:w="2054" w:type="dxa"/>
            <w:shd w:val="clear" w:color="auto" w:fill="FABF8F"/>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Field</w:t>
            </w:r>
          </w:p>
        </w:tc>
        <w:tc>
          <w:tcPr>
            <w:tcW w:w="5621" w:type="dxa"/>
            <w:shd w:val="clear" w:color="auto" w:fill="FABF8F"/>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Description</w:t>
            </w:r>
          </w:p>
        </w:tc>
        <w:tc>
          <w:tcPr>
            <w:tcW w:w="1376" w:type="dxa"/>
            <w:shd w:val="clear" w:color="auto" w:fill="FABF8F"/>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Mandatory (Y/N)</w:t>
            </w:r>
          </w:p>
        </w:tc>
      </w:tr>
      <w:tr w:rsidR="005A64F3" w:rsidRPr="00D5353F" w:rsidTr="00E53E55">
        <w:trPr>
          <w:trHeight w:val="474"/>
        </w:trPr>
        <w:tc>
          <w:tcPr>
            <w:tcW w:w="2054" w:type="dxa"/>
          </w:tcPr>
          <w:p w:rsidR="005A64F3" w:rsidRPr="00D5353F" w:rsidRDefault="005A64F3" w:rsidP="00E53E55">
            <w:pPr>
              <w:pStyle w:val="TableEntry"/>
              <w:rPr>
                <w:rFonts w:ascii="Times New Roman" w:hAnsi="Times New Roman"/>
                <w:b/>
                <w:sz w:val="22"/>
                <w:szCs w:val="22"/>
              </w:rPr>
            </w:pPr>
            <w:r w:rsidRPr="00D5353F">
              <w:rPr>
                <w:rFonts w:ascii="Times New Roman" w:hAnsi="Times New Roman"/>
                <w:b/>
                <w:sz w:val="22"/>
                <w:szCs w:val="22"/>
              </w:rPr>
              <w:t>Documentation Tab</w:t>
            </w:r>
          </w:p>
        </w:tc>
        <w:tc>
          <w:tcPr>
            <w:tcW w:w="5621"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This tab is used for documentation related information. </w:t>
            </w:r>
          </w:p>
          <w:p w:rsidR="005A64F3" w:rsidRPr="00D5353F" w:rsidRDefault="005A64F3" w:rsidP="00E53E55">
            <w:pPr>
              <w:pStyle w:val="TableEntry"/>
              <w:rPr>
                <w:rFonts w:ascii="Times New Roman" w:hAnsi="Times New Roman"/>
                <w:sz w:val="22"/>
                <w:szCs w:val="22"/>
              </w:rPr>
            </w:pPr>
          </w:p>
        </w:tc>
        <w:tc>
          <w:tcPr>
            <w:tcW w:w="137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r w:rsidR="005A64F3" w:rsidRPr="00D5353F" w:rsidTr="00E53E55">
        <w:trPr>
          <w:trHeight w:val="539"/>
        </w:trPr>
        <w:tc>
          <w:tcPr>
            <w:tcW w:w="2054" w:type="dxa"/>
          </w:tcPr>
          <w:p w:rsidR="005A64F3" w:rsidRPr="00D5353F" w:rsidRDefault="005A64F3" w:rsidP="00E53E55">
            <w:pPr>
              <w:pStyle w:val="TableEntry"/>
              <w:rPr>
                <w:rFonts w:ascii="Times New Roman" w:hAnsi="Times New Roman"/>
                <w:b/>
                <w:sz w:val="22"/>
                <w:szCs w:val="22"/>
              </w:rPr>
            </w:pPr>
            <w:r w:rsidRPr="00D5353F">
              <w:rPr>
                <w:rFonts w:ascii="Times New Roman" w:hAnsi="Times New Roman"/>
                <w:b/>
                <w:sz w:val="22"/>
                <w:szCs w:val="22"/>
              </w:rPr>
              <w:lastRenderedPageBreak/>
              <w:t>Note Log Tab</w:t>
            </w:r>
          </w:p>
        </w:tc>
        <w:tc>
          <w:tcPr>
            <w:tcW w:w="5621" w:type="dxa"/>
          </w:tcPr>
          <w:p w:rsidR="005A64F3" w:rsidRPr="00D5353F" w:rsidRDefault="005A64F3" w:rsidP="00066F62">
            <w:pPr>
              <w:pStyle w:val="TableEntry"/>
              <w:numPr>
                <w:ilvl w:val="0"/>
                <w:numId w:val="100"/>
              </w:numPr>
              <w:rPr>
                <w:rFonts w:ascii="Times New Roman" w:hAnsi="Times New Roman"/>
                <w:sz w:val="22"/>
                <w:szCs w:val="22"/>
              </w:rPr>
            </w:pPr>
            <w:r w:rsidRPr="00D5353F">
              <w:rPr>
                <w:rFonts w:ascii="Times New Roman" w:hAnsi="Times New Roman"/>
                <w:sz w:val="22"/>
                <w:szCs w:val="22"/>
              </w:rPr>
              <w:t>Additional information to be added during CR lifecycle</w:t>
            </w:r>
          </w:p>
        </w:tc>
        <w:tc>
          <w:tcPr>
            <w:tcW w:w="137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 (Y for Analysis State)</w:t>
            </w:r>
          </w:p>
        </w:tc>
      </w:tr>
      <w:tr w:rsidR="005A64F3" w:rsidRPr="00D5353F" w:rsidTr="00E53E55">
        <w:trPr>
          <w:trHeight w:val="539"/>
        </w:trPr>
        <w:tc>
          <w:tcPr>
            <w:tcW w:w="2054" w:type="dxa"/>
          </w:tcPr>
          <w:p w:rsidR="005A64F3" w:rsidRPr="00D5353F" w:rsidRDefault="005A64F3" w:rsidP="00E53E55">
            <w:pPr>
              <w:pStyle w:val="TableEntry"/>
              <w:rPr>
                <w:rFonts w:ascii="Times New Roman" w:hAnsi="Times New Roman"/>
                <w:b/>
                <w:sz w:val="22"/>
                <w:szCs w:val="22"/>
              </w:rPr>
            </w:pPr>
            <w:r w:rsidRPr="00D5353F">
              <w:rPr>
                <w:rFonts w:ascii="Times New Roman" w:hAnsi="Times New Roman"/>
                <w:b/>
                <w:sz w:val="22"/>
                <w:szCs w:val="22"/>
              </w:rPr>
              <w:t>Linked CRs Tab</w:t>
            </w:r>
          </w:p>
        </w:tc>
        <w:tc>
          <w:tcPr>
            <w:tcW w:w="5621" w:type="dxa"/>
          </w:tcPr>
          <w:p w:rsidR="005A64F3" w:rsidRPr="00D5353F" w:rsidRDefault="005A64F3" w:rsidP="00066F62">
            <w:pPr>
              <w:pStyle w:val="TableCell"/>
              <w:numPr>
                <w:ilvl w:val="0"/>
                <w:numId w:val="85"/>
              </w:numPr>
              <w:rPr>
                <w:rFonts w:ascii="Times New Roman" w:hAnsi="Times New Roman"/>
                <w:sz w:val="22"/>
                <w:szCs w:val="22"/>
              </w:rPr>
            </w:pPr>
            <w:r w:rsidRPr="00D5353F">
              <w:rPr>
                <w:rFonts w:ascii="Times New Roman" w:hAnsi="Times New Roman"/>
                <w:sz w:val="22"/>
                <w:szCs w:val="22"/>
              </w:rPr>
              <w:t xml:space="preserve">The </w:t>
            </w:r>
            <w:r w:rsidRPr="00D5353F">
              <w:rPr>
                <w:rFonts w:ascii="Times New Roman" w:hAnsi="Times New Roman"/>
                <w:b/>
                <w:sz w:val="22"/>
                <w:szCs w:val="22"/>
              </w:rPr>
              <w:t>Links Tab</w:t>
            </w:r>
            <w:r w:rsidRPr="00D5353F">
              <w:rPr>
                <w:rFonts w:ascii="Times New Roman" w:hAnsi="Times New Roman"/>
                <w:sz w:val="22"/>
                <w:szCs w:val="22"/>
              </w:rPr>
              <w:t xml:space="preserve"> contains the list of Related CR and the list of Integrated CRs (used for Integration CRs only)</w:t>
            </w:r>
          </w:p>
          <w:p w:rsidR="005A64F3" w:rsidRPr="00D5353F" w:rsidRDefault="005A64F3" w:rsidP="00066F62">
            <w:pPr>
              <w:pStyle w:val="TableCell"/>
              <w:numPr>
                <w:ilvl w:val="0"/>
                <w:numId w:val="85"/>
              </w:numPr>
              <w:rPr>
                <w:rFonts w:ascii="Times New Roman" w:hAnsi="Times New Roman"/>
                <w:sz w:val="22"/>
                <w:szCs w:val="22"/>
              </w:rPr>
            </w:pPr>
            <w:r w:rsidRPr="00D5353F">
              <w:rPr>
                <w:rFonts w:ascii="Times New Roman" w:hAnsi="Times New Roman"/>
                <w:sz w:val="22"/>
                <w:szCs w:val="22"/>
              </w:rPr>
              <w:t>Specifies other CRs that would be of interest to anyone looking at or working on this CR (for information only!)</w:t>
            </w:r>
          </w:p>
          <w:p w:rsidR="005A64F3" w:rsidRPr="00D5353F" w:rsidRDefault="005A64F3" w:rsidP="00066F62">
            <w:pPr>
              <w:pStyle w:val="TableCell"/>
              <w:numPr>
                <w:ilvl w:val="0"/>
                <w:numId w:val="85"/>
              </w:numPr>
              <w:rPr>
                <w:rFonts w:ascii="Times New Roman" w:hAnsi="Times New Roman"/>
                <w:sz w:val="22"/>
                <w:szCs w:val="22"/>
              </w:rPr>
            </w:pPr>
            <w:r w:rsidRPr="00D5353F">
              <w:rPr>
                <w:rFonts w:ascii="Times New Roman" w:hAnsi="Times New Roman"/>
                <w:sz w:val="22"/>
                <w:szCs w:val="22"/>
              </w:rPr>
              <w:t>The list can be modified at any time by any user</w:t>
            </w:r>
          </w:p>
          <w:p w:rsidR="005A64F3" w:rsidRPr="00D5353F" w:rsidRDefault="005A64F3" w:rsidP="00066F62">
            <w:pPr>
              <w:pStyle w:val="TableCell"/>
              <w:numPr>
                <w:ilvl w:val="0"/>
                <w:numId w:val="85"/>
              </w:numPr>
              <w:rPr>
                <w:rFonts w:ascii="Times New Roman" w:hAnsi="Times New Roman"/>
                <w:sz w:val="22"/>
                <w:szCs w:val="22"/>
              </w:rPr>
            </w:pPr>
            <w:r w:rsidRPr="00D5353F">
              <w:rPr>
                <w:rFonts w:ascii="Times New Roman" w:hAnsi="Times New Roman"/>
                <w:sz w:val="22"/>
                <w:szCs w:val="22"/>
              </w:rPr>
              <w:t>The link is bi-directional (this defect is automatically added to the list of the other defects)</w:t>
            </w:r>
          </w:p>
        </w:tc>
        <w:tc>
          <w:tcPr>
            <w:tcW w:w="137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r w:rsidR="005A64F3" w:rsidRPr="00D5353F" w:rsidTr="00E53E55">
        <w:trPr>
          <w:trHeight w:val="539"/>
        </w:trPr>
        <w:tc>
          <w:tcPr>
            <w:tcW w:w="2054"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b/>
                <w:bCs/>
                <w:sz w:val="22"/>
                <w:szCs w:val="22"/>
              </w:rPr>
              <w:t>Tags Tab</w:t>
            </w:r>
          </w:p>
        </w:tc>
        <w:tc>
          <w:tcPr>
            <w:tcW w:w="5621" w:type="dxa"/>
          </w:tcPr>
          <w:p w:rsidR="005A64F3" w:rsidRPr="00D5353F" w:rsidRDefault="005A64F3" w:rsidP="00066F62">
            <w:pPr>
              <w:pStyle w:val="TableCell"/>
              <w:numPr>
                <w:ilvl w:val="0"/>
                <w:numId w:val="85"/>
              </w:numPr>
              <w:rPr>
                <w:rFonts w:ascii="Times New Roman" w:hAnsi="Times New Roman"/>
                <w:sz w:val="22"/>
                <w:szCs w:val="22"/>
              </w:rPr>
            </w:pPr>
            <w:r w:rsidRPr="00D5353F">
              <w:rPr>
                <w:rFonts w:ascii="Times New Roman" w:hAnsi="Times New Roman"/>
                <w:sz w:val="22"/>
                <w:szCs w:val="22"/>
              </w:rPr>
              <w:t xml:space="preserve">List of Bin Tags, Customer Tags and Track tags. </w:t>
            </w:r>
            <w:r w:rsidR="00623E88">
              <w:rPr>
                <w:rFonts w:ascii="Times New Roman" w:hAnsi="Times New Roman"/>
                <w:sz w:val="22"/>
                <w:szCs w:val="22"/>
              </w:rPr>
              <w:t>MSG</w:t>
            </w:r>
            <w:r w:rsidRPr="00D5353F">
              <w:rPr>
                <w:rFonts w:ascii="Times New Roman" w:hAnsi="Times New Roman"/>
                <w:sz w:val="22"/>
                <w:szCs w:val="22"/>
              </w:rPr>
              <w:t>uses only Track Tags (see chapter 4.7)</w:t>
            </w:r>
          </w:p>
        </w:tc>
        <w:tc>
          <w:tcPr>
            <w:tcW w:w="137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r w:rsidR="005A64F3" w:rsidRPr="00D5353F" w:rsidTr="00E53E55">
        <w:trPr>
          <w:trHeight w:val="539"/>
        </w:trPr>
        <w:tc>
          <w:tcPr>
            <w:tcW w:w="2054"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b/>
                <w:bCs/>
                <w:sz w:val="22"/>
                <w:szCs w:val="22"/>
              </w:rPr>
              <w:t>Attachments</w:t>
            </w:r>
          </w:p>
        </w:tc>
        <w:tc>
          <w:tcPr>
            <w:tcW w:w="5621" w:type="dxa"/>
          </w:tcPr>
          <w:p w:rsidR="005A64F3" w:rsidRPr="00D5353F" w:rsidRDefault="005A64F3" w:rsidP="00066F62">
            <w:pPr>
              <w:pStyle w:val="TableCell"/>
              <w:numPr>
                <w:ilvl w:val="0"/>
                <w:numId w:val="85"/>
              </w:numPr>
              <w:rPr>
                <w:rFonts w:ascii="Times New Roman" w:hAnsi="Times New Roman"/>
                <w:sz w:val="22"/>
                <w:szCs w:val="22"/>
              </w:rPr>
            </w:pPr>
            <w:r w:rsidRPr="00D5353F">
              <w:rPr>
                <w:rFonts w:ascii="Times New Roman" w:hAnsi="Times New Roman"/>
                <w:sz w:val="22"/>
                <w:szCs w:val="22"/>
              </w:rPr>
              <w:t>To add file attachments</w:t>
            </w:r>
          </w:p>
        </w:tc>
        <w:tc>
          <w:tcPr>
            <w:tcW w:w="137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r w:rsidR="005A64F3" w:rsidRPr="00D5353F" w:rsidTr="00E53E55">
        <w:trPr>
          <w:trHeight w:val="539"/>
        </w:trPr>
        <w:tc>
          <w:tcPr>
            <w:tcW w:w="2054"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b/>
                <w:bCs/>
                <w:sz w:val="22"/>
                <w:szCs w:val="22"/>
              </w:rPr>
              <w:t>History</w:t>
            </w:r>
          </w:p>
        </w:tc>
        <w:tc>
          <w:tcPr>
            <w:tcW w:w="5621" w:type="dxa"/>
          </w:tcPr>
          <w:p w:rsidR="005A64F3" w:rsidRPr="00D5353F" w:rsidRDefault="005A64F3" w:rsidP="00066F62">
            <w:pPr>
              <w:pStyle w:val="TableCell"/>
              <w:numPr>
                <w:ilvl w:val="0"/>
                <w:numId w:val="85"/>
              </w:numPr>
              <w:rPr>
                <w:rFonts w:ascii="Times New Roman" w:hAnsi="Times New Roman"/>
                <w:sz w:val="22"/>
                <w:szCs w:val="22"/>
              </w:rPr>
            </w:pPr>
            <w:r w:rsidRPr="00D5353F">
              <w:rPr>
                <w:rFonts w:ascii="Times New Roman" w:hAnsi="Times New Roman"/>
                <w:sz w:val="22"/>
                <w:szCs w:val="22"/>
              </w:rPr>
              <w:t xml:space="preserve">The </w:t>
            </w:r>
            <w:r w:rsidRPr="00D5353F">
              <w:rPr>
                <w:rFonts w:ascii="Times New Roman" w:hAnsi="Times New Roman"/>
                <w:b/>
                <w:bCs/>
                <w:sz w:val="22"/>
                <w:szCs w:val="22"/>
              </w:rPr>
              <w:t>History</w:t>
            </w:r>
            <w:r w:rsidRPr="00D5353F">
              <w:rPr>
                <w:rFonts w:ascii="Times New Roman" w:hAnsi="Times New Roman"/>
                <w:sz w:val="22"/>
                <w:szCs w:val="22"/>
              </w:rPr>
              <w:t xml:space="preserve"> tab contains the history of operations on the </w:t>
            </w:r>
            <w:r w:rsidRPr="00D5353F">
              <w:rPr>
                <w:rFonts w:ascii="Times New Roman" w:hAnsi="Times New Roman"/>
                <w:b/>
                <w:bCs/>
                <w:sz w:val="22"/>
                <w:szCs w:val="22"/>
              </w:rPr>
              <w:t>CR</w:t>
            </w:r>
            <w:r w:rsidRPr="00D5353F">
              <w:rPr>
                <w:rFonts w:ascii="Times New Roman" w:hAnsi="Times New Roman"/>
                <w:sz w:val="22"/>
                <w:szCs w:val="22"/>
              </w:rPr>
              <w:t xml:space="preserve">.  </w:t>
            </w:r>
          </w:p>
          <w:p w:rsidR="005A64F3" w:rsidRPr="00D5353F" w:rsidRDefault="005A64F3" w:rsidP="00066F62">
            <w:pPr>
              <w:pStyle w:val="TableCell"/>
              <w:numPr>
                <w:ilvl w:val="0"/>
                <w:numId w:val="85"/>
              </w:numPr>
              <w:rPr>
                <w:rFonts w:ascii="Times New Roman" w:hAnsi="Times New Roman"/>
                <w:sz w:val="22"/>
                <w:szCs w:val="22"/>
              </w:rPr>
            </w:pPr>
            <w:r w:rsidRPr="00D5353F">
              <w:rPr>
                <w:rFonts w:ascii="Times New Roman" w:hAnsi="Times New Roman"/>
                <w:sz w:val="22"/>
                <w:szCs w:val="22"/>
              </w:rPr>
              <w:t>Click on the history number to view additional details about an action, such as the list of all fields changed.</w:t>
            </w:r>
          </w:p>
          <w:p w:rsidR="005A64F3" w:rsidRPr="00D5353F" w:rsidRDefault="005A64F3" w:rsidP="00066F62">
            <w:pPr>
              <w:pStyle w:val="TableCell"/>
              <w:numPr>
                <w:ilvl w:val="0"/>
                <w:numId w:val="85"/>
              </w:numPr>
              <w:rPr>
                <w:rFonts w:ascii="Times New Roman" w:hAnsi="Times New Roman"/>
                <w:sz w:val="22"/>
                <w:szCs w:val="22"/>
              </w:rPr>
            </w:pPr>
            <w:r w:rsidRPr="00D5353F">
              <w:rPr>
                <w:rFonts w:ascii="Times New Roman" w:hAnsi="Times New Roman"/>
                <w:sz w:val="22"/>
                <w:szCs w:val="22"/>
              </w:rPr>
              <w:t xml:space="preserve">This tab displays, also a summary of the CR history, like: </w:t>
            </w:r>
            <w:r w:rsidRPr="00D5353F">
              <w:rPr>
                <w:rFonts w:ascii="Times New Roman" w:hAnsi="Times New Roman"/>
                <w:i/>
                <w:sz w:val="22"/>
                <w:szCs w:val="22"/>
              </w:rPr>
              <w:t>Last Modified Date, Closed Date, Closed By, Most Recent Submitter or Most Recent Submit Date.</w:t>
            </w:r>
          </w:p>
        </w:tc>
        <w:tc>
          <w:tcPr>
            <w:tcW w:w="137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r w:rsidR="005A64F3" w:rsidRPr="00D5353F" w:rsidTr="00E53E55">
        <w:trPr>
          <w:trHeight w:val="539"/>
        </w:trPr>
        <w:tc>
          <w:tcPr>
            <w:tcW w:w="2054"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b/>
                <w:bCs/>
                <w:sz w:val="22"/>
                <w:szCs w:val="22"/>
              </w:rPr>
              <w:t>Notify</w:t>
            </w:r>
          </w:p>
        </w:tc>
        <w:tc>
          <w:tcPr>
            <w:tcW w:w="5621" w:type="dxa"/>
          </w:tcPr>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Most email notification rules for the team are set by the CCB. The CC list is only for specific user who wishes to always be informed about changes to this particular defect.</w:t>
            </w:r>
          </w:p>
        </w:tc>
        <w:tc>
          <w:tcPr>
            <w:tcW w:w="137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 N</w:t>
            </w:r>
          </w:p>
        </w:tc>
      </w:tr>
    </w:tbl>
    <w:p w:rsidR="0094053D" w:rsidRDefault="0094053D" w:rsidP="005A64F3">
      <w:pPr>
        <w:rPr>
          <w:szCs w:val="22"/>
        </w:rPr>
      </w:pPr>
    </w:p>
    <w:p w:rsidR="0094053D" w:rsidRDefault="0094053D">
      <w:pPr>
        <w:rPr>
          <w:szCs w:val="22"/>
        </w:rPr>
      </w:pPr>
      <w:r>
        <w:rPr>
          <w:szCs w:val="22"/>
        </w:rPr>
        <w:br w:type="page"/>
      </w:r>
    </w:p>
    <w:p w:rsidR="005A64F3" w:rsidRPr="00D5353F" w:rsidRDefault="005A64F3" w:rsidP="005A64F3">
      <w:pPr>
        <w:rPr>
          <w:szCs w:val="22"/>
        </w:rPr>
      </w:pPr>
    </w:p>
    <w:p w:rsidR="005A64F3" w:rsidRPr="00D5353F" w:rsidRDefault="005A64F3" w:rsidP="005A64F3">
      <w:pPr>
        <w:rPr>
          <w:szCs w:val="22"/>
        </w:rPr>
      </w:pPr>
    </w:p>
    <w:p w:rsidR="005A64F3" w:rsidRPr="00D5353F" w:rsidRDefault="005A64F3" w:rsidP="001C4290">
      <w:pPr>
        <w:pStyle w:val="Heading2"/>
      </w:pPr>
      <w:bookmarkStart w:id="315" w:name="_Toc225432618"/>
      <w:bookmarkStart w:id="316" w:name="_Toc251071506"/>
      <w:bookmarkStart w:id="317" w:name="_Toc318883223"/>
      <w:bookmarkStart w:id="318" w:name="_Toc357008918"/>
      <w:r w:rsidRPr="00D5353F">
        <w:t>Inquiry CR</w:t>
      </w:r>
      <w:bookmarkEnd w:id="315"/>
      <w:bookmarkEnd w:id="316"/>
      <w:bookmarkEnd w:id="317"/>
      <w:r w:rsidR="002E331F" w:rsidRPr="00D5353F">
        <w:t>s</w:t>
      </w:r>
      <w:bookmarkEnd w:id="318"/>
    </w:p>
    <w:p w:rsidR="005A64F3"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This is the lifecycle of the Inquiry type Change Requests:</w:t>
      </w:r>
    </w:p>
    <w:p w:rsidR="005A64F3" w:rsidRPr="00D5353F" w:rsidRDefault="005A64F3" w:rsidP="005A64F3">
      <w:pPr>
        <w:pStyle w:val="Caption"/>
        <w:rPr>
          <w:rFonts w:ascii="Times New Roman" w:hAnsi="Times New Roman"/>
          <w:sz w:val="22"/>
          <w:szCs w:val="22"/>
        </w:rPr>
      </w:pPr>
    </w:p>
    <w:p w:rsidR="005A64F3" w:rsidRPr="00D5353F" w:rsidRDefault="005A64F3" w:rsidP="005A64F3">
      <w:pPr>
        <w:pStyle w:val="Caption"/>
        <w:rPr>
          <w:rFonts w:ascii="Times New Roman" w:hAnsi="Times New Roman"/>
          <w:sz w:val="22"/>
          <w:szCs w:val="22"/>
        </w:rPr>
      </w:pPr>
      <w:r w:rsidRPr="00D5353F">
        <w:rPr>
          <w:rFonts w:ascii="Times New Roman" w:hAnsi="Times New Roman"/>
          <w:noProof/>
          <w:sz w:val="22"/>
          <w:szCs w:val="22"/>
        </w:rPr>
        <mc:AlternateContent>
          <mc:Choice Requires="wpg">
            <w:drawing>
              <wp:inline distT="0" distB="0" distL="0" distR="0">
                <wp:extent cx="5493004" cy="1752600"/>
                <wp:effectExtent l="0" t="0" r="12700" b="19050"/>
                <wp:docPr id="205829"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wpg:grpSpPr bwMode="auto">
                        <a:xfrm>
                          <a:off x="0" y="0"/>
                          <a:ext cx="5493004" cy="1752600"/>
                          <a:chOff x="1828800" y="4060825"/>
                          <a:chExt cx="3458" cy="1106"/>
                        </a:xfrm>
                      </wpg:grpSpPr>
                      <wps:wsp>
                        <wps:cNvPr id="41" name="AutoShape 6"/>
                        <wps:cNvSpPr>
                          <a:spLocks noChangeAspect="1" noChangeArrowheads="1" noTextEdit="1"/>
                        </wps:cNvSpPr>
                        <wps:spPr bwMode="auto">
                          <a:xfrm>
                            <a:off x="1828800" y="4060825"/>
                            <a:ext cx="3334" cy="1106"/>
                          </a:xfrm>
                          <a:prstGeom prst="rect">
                            <a:avLst/>
                          </a:prstGeom>
                          <a:noFill/>
                          <a:ln w="9525">
                            <a:noFill/>
                            <a:miter lim="800000"/>
                            <a:headEnd/>
                            <a:tailEnd/>
                          </a:ln>
                        </wps:spPr>
                        <wps:bodyPr/>
                      </wps:wsp>
                      <wps:wsp>
                        <wps:cNvPr id="42" name="Freeform 42"/>
                        <wps:cNvSpPr>
                          <a:spLocks/>
                        </wps:cNvSpPr>
                        <wps:spPr bwMode="auto">
                          <a:xfrm>
                            <a:off x="1828807" y="4060977"/>
                            <a:ext cx="603" cy="226"/>
                          </a:xfrm>
                          <a:custGeom>
                            <a:avLst/>
                            <a:gdLst>
                              <a:gd name="T0" fmla="*/ 21 w 1811"/>
                              <a:gd name="T1" fmla="*/ 8 h 679"/>
                              <a:gd name="T2" fmla="*/ 21 w 1811"/>
                              <a:gd name="T3" fmla="*/ 8 h 679"/>
                              <a:gd name="T4" fmla="*/ 21 w 1811"/>
                              <a:gd name="T5" fmla="*/ 8 h 679"/>
                              <a:gd name="T6" fmla="*/ 21 w 1811"/>
                              <a:gd name="T7" fmla="*/ 8 h 679"/>
                              <a:gd name="T8" fmla="*/ 21 w 1811"/>
                              <a:gd name="T9" fmla="*/ 8 h 679"/>
                              <a:gd name="T10" fmla="*/ 22 w 1811"/>
                              <a:gd name="T11" fmla="*/ 8 h 679"/>
                              <a:gd name="T12" fmla="*/ 22 w 1811"/>
                              <a:gd name="T13" fmla="*/ 8 h 679"/>
                              <a:gd name="T14" fmla="*/ 22 w 1811"/>
                              <a:gd name="T15" fmla="*/ 8 h 679"/>
                              <a:gd name="T16" fmla="*/ 22 w 1811"/>
                              <a:gd name="T17" fmla="*/ 7 h 679"/>
                              <a:gd name="T18" fmla="*/ 22 w 1811"/>
                              <a:gd name="T19" fmla="*/ 7 h 679"/>
                              <a:gd name="T20" fmla="*/ 22 w 1811"/>
                              <a:gd name="T21" fmla="*/ 7 h 679"/>
                              <a:gd name="T22" fmla="*/ 22 w 1811"/>
                              <a:gd name="T23" fmla="*/ 7 h 679"/>
                              <a:gd name="T24" fmla="*/ 22 w 1811"/>
                              <a:gd name="T25" fmla="*/ 7 h 679"/>
                              <a:gd name="T26" fmla="*/ 22 w 1811"/>
                              <a:gd name="T27" fmla="*/ 7 h 679"/>
                              <a:gd name="T28" fmla="*/ 22 w 1811"/>
                              <a:gd name="T29" fmla="*/ 2 h 679"/>
                              <a:gd name="T30" fmla="*/ 22 w 1811"/>
                              <a:gd name="T31" fmla="*/ 1 h 679"/>
                              <a:gd name="T32" fmla="*/ 22 w 1811"/>
                              <a:gd name="T33" fmla="*/ 1 h 679"/>
                              <a:gd name="T34" fmla="*/ 22 w 1811"/>
                              <a:gd name="T35" fmla="*/ 1 h 679"/>
                              <a:gd name="T36" fmla="*/ 22 w 1811"/>
                              <a:gd name="T37" fmla="*/ 1 h 679"/>
                              <a:gd name="T38" fmla="*/ 22 w 1811"/>
                              <a:gd name="T39" fmla="*/ 1 h 679"/>
                              <a:gd name="T40" fmla="*/ 22 w 1811"/>
                              <a:gd name="T41" fmla="*/ 1 h 679"/>
                              <a:gd name="T42" fmla="*/ 22 w 1811"/>
                              <a:gd name="T43" fmla="*/ 0 h 679"/>
                              <a:gd name="T44" fmla="*/ 21 w 1811"/>
                              <a:gd name="T45" fmla="*/ 0 h 679"/>
                              <a:gd name="T46" fmla="*/ 21 w 1811"/>
                              <a:gd name="T47" fmla="*/ 0 h 679"/>
                              <a:gd name="T48" fmla="*/ 21 w 1811"/>
                              <a:gd name="T49" fmla="*/ 0 h 679"/>
                              <a:gd name="T50" fmla="*/ 21 w 1811"/>
                              <a:gd name="T51" fmla="*/ 0 h 679"/>
                              <a:gd name="T52" fmla="*/ 21 w 1811"/>
                              <a:gd name="T53" fmla="*/ 0 h 679"/>
                              <a:gd name="T54" fmla="*/ 21 w 1811"/>
                              <a:gd name="T55" fmla="*/ 0 h 679"/>
                              <a:gd name="T56" fmla="*/ 2 w 1811"/>
                              <a:gd name="T57" fmla="*/ 0 h 679"/>
                              <a:gd name="T58" fmla="*/ 1 w 1811"/>
                              <a:gd name="T59" fmla="*/ 0 h 679"/>
                              <a:gd name="T60" fmla="*/ 1 w 1811"/>
                              <a:gd name="T61" fmla="*/ 0 h 679"/>
                              <a:gd name="T62" fmla="*/ 1 w 1811"/>
                              <a:gd name="T63" fmla="*/ 0 h 679"/>
                              <a:gd name="T64" fmla="*/ 1 w 1811"/>
                              <a:gd name="T65" fmla="*/ 0 h 679"/>
                              <a:gd name="T66" fmla="*/ 1 w 1811"/>
                              <a:gd name="T67" fmla="*/ 0 h 679"/>
                              <a:gd name="T68" fmla="*/ 1 w 1811"/>
                              <a:gd name="T69" fmla="*/ 1 h 679"/>
                              <a:gd name="T70" fmla="*/ 0 w 1811"/>
                              <a:gd name="T71" fmla="*/ 1 h 679"/>
                              <a:gd name="T72" fmla="*/ 0 w 1811"/>
                              <a:gd name="T73" fmla="*/ 1 h 679"/>
                              <a:gd name="T74" fmla="*/ 0 w 1811"/>
                              <a:gd name="T75" fmla="*/ 1 h 679"/>
                              <a:gd name="T76" fmla="*/ 0 w 1811"/>
                              <a:gd name="T77" fmla="*/ 1 h 679"/>
                              <a:gd name="T78" fmla="*/ 0 w 1811"/>
                              <a:gd name="T79" fmla="*/ 1 h 679"/>
                              <a:gd name="T80" fmla="*/ 0 w 1811"/>
                              <a:gd name="T81" fmla="*/ 2 h 679"/>
                              <a:gd name="T82" fmla="*/ 0 w 1811"/>
                              <a:gd name="T83" fmla="*/ 2 h 679"/>
                              <a:gd name="T84" fmla="*/ 0 w 1811"/>
                              <a:gd name="T85" fmla="*/ 7 h 679"/>
                              <a:gd name="T86" fmla="*/ 0 w 1811"/>
                              <a:gd name="T87" fmla="*/ 7 h 679"/>
                              <a:gd name="T88" fmla="*/ 0 w 1811"/>
                              <a:gd name="T89" fmla="*/ 7 h 679"/>
                              <a:gd name="T90" fmla="*/ 0 w 1811"/>
                              <a:gd name="T91" fmla="*/ 7 h 679"/>
                              <a:gd name="T92" fmla="*/ 0 w 1811"/>
                              <a:gd name="T93" fmla="*/ 7 h 679"/>
                              <a:gd name="T94" fmla="*/ 0 w 1811"/>
                              <a:gd name="T95" fmla="*/ 8 h 679"/>
                              <a:gd name="T96" fmla="*/ 1 w 1811"/>
                              <a:gd name="T97" fmla="*/ 8 h 679"/>
                              <a:gd name="T98" fmla="*/ 1 w 1811"/>
                              <a:gd name="T99" fmla="*/ 8 h 679"/>
                              <a:gd name="T100" fmla="*/ 1 w 1811"/>
                              <a:gd name="T101" fmla="*/ 8 h 679"/>
                              <a:gd name="T102" fmla="*/ 1 w 1811"/>
                              <a:gd name="T103" fmla="*/ 8 h 679"/>
                              <a:gd name="T104" fmla="*/ 1 w 1811"/>
                              <a:gd name="T105" fmla="*/ 8 h 679"/>
                              <a:gd name="T106" fmla="*/ 1 w 1811"/>
                              <a:gd name="T107" fmla="*/ 8 h 679"/>
                              <a:gd name="T108" fmla="*/ 2 w 1811"/>
                              <a:gd name="T109" fmla="*/ 8 h 679"/>
                              <a:gd name="T110" fmla="*/ 2 w 1811"/>
                              <a:gd name="T111" fmla="*/ 8 h 679"/>
                              <a:gd name="T112" fmla="*/ 21 w 1811"/>
                              <a:gd name="T113" fmla="*/ 8 h 679"/>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1811"/>
                              <a:gd name="T172" fmla="*/ 0 h 679"/>
                              <a:gd name="T173" fmla="*/ 1811 w 1811"/>
                              <a:gd name="T174" fmla="*/ 679 h 679"/>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1811" h="679">
                                <a:moveTo>
                                  <a:pt x="1670" y="679"/>
                                </a:moveTo>
                                <a:lnTo>
                                  <a:pt x="1677" y="679"/>
                                </a:lnTo>
                                <a:lnTo>
                                  <a:pt x="1684" y="678"/>
                                </a:lnTo>
                                <a:lnTo>
                                  <a:pt x="1691" y="678"/>
                                </a:lnTo>
                                <a:lnTo>
                                  <a:pt x="1698" y="677"/>
                                </a:lnTo>
                                <a:lnTo>
                                  <a:pt x="1705" y="675"/>
                                </a:lnTo>
                                <a:lnTo>
                                  <a:pt x="1711" y="673"/>
                                </a:lnTo>
                                <a:lnTo>
                                  <a:pt x="1718" y="671"/>
                                </a:lnTo>
                                <a:lnTo>
                                  <a:pt x="1724" y="669"/>
                                </a:lnTo>
                                <a:lnTo>
                                  <a:pt x="1731" y="665"/>
                                </a:lnTo>
                                <a:lnTo>
                                  <a:pt x="1737" y="663"/>
                                </a:lnTo>
                                <a:lnTo>
                                  <a:pt x="1749" y="656"/>
                                </a:lnTo>
                                <a:lnTo>
                                  <a:pt x="1759" y="647"/>
                                </a:lnTo>
                                <a:lnTo>
                                  <a:pt x="1769" y="638"/>
                                </a:lnTo>
                                <a:lnTo>
                                  <a:pt x="1778" y="627"/>
                                </a:lnTo>
                                <a:lnTo>
                                  <a:pt x="1787" y="617"/>
                                </a:lnTo>
                                <a:lnTo>
                                  <a:pt x="1794" y="605"/>
                                </a:lnTo>
                                <a:lnTo>
                                  <a:pt x="1797" y="599"/>
                                </a:lnTo>
                                <a:lnTo>
                                  <a:pt x="1800" y="593"/>
                                </a:lnTo>
                                <a:lnTo>
                                  <a:pt x="1802" y="586"/>
                                </a:lnTo>
                                <a:lnTo>
                                  <a:pt x="1804" y="580"/>
                                </a:lnTo>
                                <a:lnTo>
                                  <a:pt x="1807" y="573"/>
                                </a:lnTo>
                                <a:lnTo>
                                  <a:pt x="1808" y="566"/>
                                </a:lnTo>
                                <a:lnTo>
                                  <a:pt x="1809" y="559"/>
                                </a:lnTo>
                                <a:lnTo>
                                  <a:pt x="1810" y="552"/>
                                </a:lnTo>
                                <a:lnTo>
                                  <a:pt x="1810" y="545"/>
                                </a:lnTo>
                                <a:lnTo>
                                  <a:pt x="1811" y="538"/>
                                </a:lnTo>
                                <a:lnTo>
                                  <a:pt x="1811" y="142"/>
                                </a:lnTo>
                                <a:lnTo>
                                  <a:pt x="1810" y="135"/>
                                </a:lnTo>
                                <a:lnTo>
                                  <a:pt x="1810" y="127"/>
                                </a:lnTo>
                                <a:lnTo>
                                  <a:pt x="1809" y="120"/>
                                </a:lnTo>
                                <a:lnTo>
                                  <a:pt x="1808" y="113"/>
                                </a:lnTo>
                                <a:lnTo>
                                  <a:pt x="1807" y="106"/>
                                </a:lnTo>
                                <a:lnTo>
                                  <a:pt x="1804" y="99"/>
                                </a:lnTo>
                                <a:lnTo>
                                  <a:pt x="1802" y="93"/>
                                </a:lnTo>
                                <a:lnTo>
                                  <a:pt x="1800" y="86"/>
                                </a:lnTo>
                                <a:lnTo>
                                  <a:pt x="1797" y="80"/>
                                </a:lnTo>
                                <a:lnTo>
                                  <a:pt x="1794" y="74"/>
                                </a:lnTo>
                                <a:lnTo>
                                  <a:pt x="1787" y="63"/>
                                </a:lnTo>
                                <a:lnTo>
                                  <a:pt x="1778" y="52"/>
                                </a:lnTo>
                                <a:lnTo>
                                  <a:pt x="1769" y="41"/>
                                </a:lnTo>
                                <a:lnTo>
                                  <a:pt x="1759" y="32"/>
                                </a:lnTo>
                                <a:lnTo>
                                  <a:pt x="1749" y="25"/>
                                </a:lnTo>
                                <a:lnTo>
                                  <a:pt x="1737" y="18"/>
                                </a:lnTo>
                                <a:lnTo>
                                  <a:pt x="1731" y="14"/>
                                </a:lnTo>
                                <a:lnTo>
                                  <a:pt x="1724" y="12"/>
                                </a:lnTo>
                                <a:lnTo>
                                  <a:pt x="1718" y="8"/>
                                </a:lnTo>
                                <a:lnTo>
                                  <a:pt x="1711" y="6"/>
                                </a:lnTo>
                                <a:lnTo>
                                  <a:pt x="1705" y="5"/>
                                </a:lnTo>
                                <a:lnTo>
                                  <a:pt x="1698" y="4"/>
                                </a:lnTo>
                                <a:lnTo>
                                  <a:pt x="1691" y="1"/>
                                </a:lnTo>
                                <a:lnTo>
                                  <a:pt x="1684" y="1"/>
                                </a:lnTo>
                                <a:lnTo>
                                  <a:pt x="1677" y="0"/>
                                </a:lnTo>
                                <a:lnTo>
                                  <a:pt x="1670" y="0"/>
                                </a:lnTo>
                                <a:lnTo>
                                  <a:pt x="142" y="0"/>
                                </a:lnTo>
                                <a:lnTo>
                                  <a:pt x="133" y="0"/>
                                </a:lnTo>
                                <a:lnTo>
                                  <a:pt x="126" y="1"/>
                                </a:lnTo>
                                <a:lnTo>
                                  <a:pt x="119" y="1"/>
                                </a:lnTo>
                                <a:lnTo>
                                  <a:pt x="112" y="4"/>
                                </a:lnTo>
                                <a:lnTo>
                                  <a:pt x="106" y="5"/>
                                </a:lnTo>
                                <a:lnTo>
                                  <a:pt x="99" y="6"/>
                                </a:lnTo>
                                <a:lnTo>
                                  <a:pt x="92" y="8"/>
                                </a:lnTo>
                                <a:lnTo>
                                  <a:pt x="86" y="12"/>
                                </a:lnTo>
                                <a:lnTo>
                                  <a:pt x="80" y="14"/>
                                </a:lnTo>
                                <a:lnTo>
                                  <a:pt x="73" y="18"/>
                                </a:lnTo>
                                <a:lnTo>
                                  <a:pt x="63" y="25"/>
                                </a:lnTo>
                                <a:lnTo>
                                  <a:pt x="51" y="32"/>
                                </a:lnTo>
                                <a:lnTo>
                                  <a:pt x="41" y="41"/>
                                </a:lnTo>
                                <a:lnTo>
                                  <a:pt x="32" y="52"/>
                                </a:lnTo>
                                <a:lnTo>
                                  <a:pt x="24" y="63"/>
                                </a:lnTo>
                                <a:lnTo>
                                  <a:pt x="17" y="74"/>
                                </a:lnTo>
                                <a:lnTo>
                                  <a:pt x="13" y="80"/>
                                </a:lnTo>
                                <a:lnTo>
                                  <a:pt x="11" y="86"/>
                                </a:lnTo>
                                <a:lnTo>
                                  <a:pt x="8" y="93"/>
                                </a:lnTo>
                                <a:lnTo>
                                  <a:pt x="6" y="99"/>
                                </a:lnTo>
                                <a:lnTo>
                                  <a:pt x="4" y="106"/>
                                </a:lnTo>
                                <a:lnTo>
                                  <a:pt x="2" y="113"/>
                                </a:lnTo>
                                <a:lnTo>
                                  <a:pt x="1" y="120"/>
                                </a:lnTo>
                                <a:lnTo>
                                  <a:pt x="0" y="127"/>
                                </a:lnTo>
                                <a:lnTo>
                                  <a:pt x="0" y="135"/>
                                </a:lnTo>
                                <a:lnTo>
                                  <a:pt x="0" y="142"/>
                                </a:lnTo>
                                <a:lnTo>
                                  <a:pt x="0" y="538"/>
                                </a:lnTo>
                                <a:lnTo>
                                  <a:pt x="0" y="545"/>
                                </a:lnTo>
                                <a:lnTo>
                                  <a:pt x="0" y="552"/>
                                </a:lnTo>
                                <a:lnTo>
                                  <a:pt x="1" y="559"/>
                                </a:lnTo>
                                <a:lnTo>
                                  <a:pt x="2" y="566"/>
                                </a:lnTo>
                                <a:lnTo>
                                  <a:pt x="4" y="573"/>
                                </a:lnTo>
                                <a:lnTo>
                                  <a:pt x="6" y="580"/>
                                </a:lnTo>
                                <a:lnTo>
                                  <a:pt x="8" y="586"/>
                                </a:lnTo>
                                <a:lnTo>
                                  <a:pt x="11" y="593"/>
                                </a:lnTo>
                                <a:lnTo>
                                  <a:pt x="13" y="599"/>
                                </a:lnTo>
                                <a:lnTo>
                                  <a:pt x="17" y="605"/>
                                </a:lnTo>
                                <a:lnTo>
                                  <a:pt x="24" y="617"/>
                                </a:lnTo>
                                <a:lnTo>
                                  <a:pt x="32" y="627"/>
                                </a:lnTo>
                                <a:lnTo>
                                  <a:pt x="41" y="638"/>
                                </a:lnTo>
                                <a:lnTo>
                                  <a:pt x="51" y="647"/>
                                </a:lnTo>
                                <a:lnTo>
                                  <a:pt x="63" y="656"/>
                                </a:lnTo>
                                <a:lnTo>
                                  <a:pt x="73" y="663"/>
                                </a:lnTo>
                                <a:lnTo>
                                  <a:pt x="80" y="665"/>
                                </a:lnTo>
                                <a:lnTo>
                                  <a:pt x="86" y="669"/>
                                </a:lnTo>
                                <a:lnTo>
                                  <a:pt x="92" y="671"/>
                                </a:lnTo>
                                <a:lnTo>
                                  <a:pt x="99" y="673"/>
                                </a:lnTo>
                                <a:lnTo>
                                  <a:pt x="106" y="675"/>
                                </a:lnTo>
                                <a:lnTo>
                                  <a:pt x="112" y="677"/>
                                </a:lnTo>
                                <a:lnTo>
                                  <a:pt x="119" y="678"/>
                                </a:lnTo>
                                <a:lnTo>
                                  <a:pt x="126" y="678"/>
                                </a:lnTo>
                                <a:lnTo>
                                  <a:pt x="133" y="679"/>
                                </a:lnTo>
                                <a:lnTo>
                                  <a:pt x="142" y="679"/>
                                </a:lnTo>
                                <a:lnTo>
                                  <a:pt x="1670" y="679"/>
                                </a:lnTo>
                                <a:close/>
                              </a:path>
                            </a:pathLst>
                          </a:custGeom>
                          <a:solidFill>
                            <a:srgbClr val="E8EEF7"/>
                          </a:solidFill>
                          <a:ln w="9525">
                            <a:noFill/>
                            <a:round/>
                            <a:headEnd/>
                            <a:tailEnd/>
                          </a:ln>
                        </wps:spPr>
                        <wps:bodyPr/>
                      </wps:wsp>
                      <wps:wsp>
                        <wps:cNvPr id="46" name="Freeform 46"/>
                        <wps:cNvSpPr>
                          <a:spLocks/>
                        </wps:cNvSpPr>
                        <wps:spPr bwMode="auto">
                          <a:xfrm>
                            <a:off x="1828807" y="4060977"/>
                            <a:ext cx="603" cy="226"/>
                          </a:xfrm>
                          <a:custGeom>
                            <a:avLst/>
                            <a:gdLst>
                              <a:gd name="T0" fmla="*/ 21 w 1811"/>
                              <a:gd name="T1" fmla="*/ 8 h 679"/>
                              <a:gd name="T2" fmla="*/ 21 w 1811"/>
                              <a:gd name="T3" fmla="*/ 8 h 679"/>
                              <a:gd name="T4" fmla="*/ 21 w 1811"/>
                              <a:gd name="T5" fmla="*/ 8 h 679"/>
                              <a:gd name="T6" fmla="*/ 21 w 1811"/>
                              <a:gd name="T7" fmla="*/ 8 h 679"/>
                              <a:gd name="T8" fmla="*/ 21 w 1811"/>
                              <a:gd name="T9" fmla="*/ 8 h 679"/>
                              <a:gd name="T10" fmla="*/ 22 w 1811"/>
                              <a:gd name="T11" fmla="*/ 8 h 679"/>
                              <a:gd name="T12" fmla="*/ 22 w 1811"/>
                              <a:gd name="T13" fmla="*/ 8 h 679"/>
                              <a:gd name="T14" fmla="*/ 22 w 1811"/>
                              <a:gd name="T15" fmla="*/ 8 h 679"/>
                              <a:gd name="T16" fmla="*/ 22 w 1811"/>
                              <a:gd name="T17" fmla="*/ 7 h 679"/>
                              <a:gd name="T18" fmla="*/ 22 w 1811"/>
                              <a:gd name="T19" fmla="*/ 7 h 679"/>
                              <a:gd name="T20" fmla="*/ 22 w 1811"/>
                              <a:gd name="T21" fmla="*/ 7 h 679"/>
                              <a:gd name="T22" fmla="*/ 22 w 1811"/>
                              <a:gd name="T23" fmla="*/ 7 h 679"/>
                              <a:gd name="T24" fmla="*/ 22 w 1811"/>
                              <a:gd name="T25" fmla="*/ 7 h 679"/>
                              <a:gd name="T26" fmla="*/ 22 w 1811"/>
                              <a:gd name="T27" fmla="*/ 7 h 679"/>
                              <a:gd name="T28" fmla="*/ 22 w 1811"/>
                              <a:gd name="T29" fmla="*/ 2 h 679"/>
                              <a:gd name="T30" fmla="*/ 22 w 1811"/>
                              <a:gd name="T31" fmla="*/ 1 h 679"/>
                              <a:gd name="T32" fmla="*/ 22 w 1811"/>
                              <a:gd name="T33" fmla="*/ 1 h 679"/>
                              <a:gd name="T34" fmla="*/ 22 w 1811"/>
                              <a:gd name="T35" fmla="*/ 1 h 679"/>
                              <a:gd name="T36" fmla="*/ 22 w 1811"/>
                              <a:gd name="T37" fmla="*/ 1 h 679"/>
                              <a:gd name="T38" fmla="*/ 22 w 1811"/>
                              <a:gd name="T39" fmla="*/ 1 h 679"/>
                              <a:gd name="T40" fmla="*/ 22 w 1811"/>
                              <a:gd name="T41" fmla="*/ 1 h 679"/>
                              <a:gd name="T42" fmla="*/ 22 w 1811"/>
                              <a:gd name="T43" fmla="*/ 0 h 679"/>
                              <a:gd name="T44" fmla="*/ 21 w 1811"/>
                              <a:gd name="T45" fmla="*/ 0 h 679"/>
                              <a:gd name="T46" fmla="*/ 21 w 1811"/>
                              <a:gd name="T47" fmla="*/ 0 h 679"/>
                              <a:gd name="T48" fmla="*/ 21 w 1811"/>
                              <a:gd name="T49" fmla="*/ 0 h 679"/>
                              <a:gd name="T50" fmla="*/ 21 w 1811"/>
                              <a:gd name="T51" fmla="*/ 0 h 679"/>
                              <a:gd name="T52" fmla="*/ 21 w 1811"/>
                              <a:gd name="T53" fmla="*/ 0 h 679"/>
                              <a:gd name="T54" fmla="*/ 21 w 1811"/>
                              <a:gd name="T55" fmla="*/ 0 h 679"/>
                              <a:gd name="T56" fmla="*/ 2 w 1811"/>
                              <a:gd name="T57" fmla="*/ 0 h 679"/>
                              <a:gd name="T58" fmla="*/ 1 w 1811"/>
                              <a:gd name="T59" fmla="*/ 0 h 679"/>
                              <a:gd name="T60" fmla="*/ 1 w 1811"/>
                              <a:gd name="T61" fmla="*/ 0 h 679"/>
                              <a:gd name="T62" fmla="*/ 1 w 1811"/>
                              <a:gd name="T63" fmla="*/ 0 h 679"/>
                              <a:gd name="T64" fmla="*/ 1 w 1811"/>
                              <a:gd name="T65" fmla="*/ 0 h 679"/>
                              <a:gd name="T66" fmla="*/ 1 w 1811"/>
                              <a:gd name="T67" fmla="*/ 0 h 679"/>
                              <a:gd name="T68" fmla="*/ 1 w 1811"/>
                              <a:gd name="T69" fmla="*/ 1 h 679"/>
                              <a:gd name="T70" fmla="*/ 0 w 1811"/>
                              <a:gd name="T71" fmla="*/ 1 h 679"/>
                              <a:gd name="T72" fmla="*/ 0 w 1811"/>
                              <a:gd name="T73" fmla="*/ 1 h 679"/>
                              <a:gd name="T74" fmla="*/ 0 w 1811"/>
                              <a:gd name="T75" fmla="*/ 1 h 679"/>
                              <a:gd name="T76" fmla="*/ 0 w 1811"/>
                              <a:gd name="T77" fmla="*/ 1 h 679"/>
                              <a:gd name="T78" fmla="*/ 0 w 1811"/>
                              <a:gd name="T79" fmla="*/ 1 h 679"/>
                              <a:gd name="T80" fmla="*/ 0 w 1811"/>
                              <a:gd name="T81" fmla="*/ 2 h 679"/>
                              <a:gd name="T82" fmla="*/ 0 w 1811"/>
                              <a:gd name="T83" fmla="*/ 2 h 679"/>
                              <a:gd name="T84" fmla="*/ 0 w 1811"/>
                              <a:gd name="T85" fmla="*/ 7 h 679"/>
                              <a:gd name="T86" fmla="*/ 0 w 1811"/>
                              <a:gd name="T87" fmla="*/ 7 h 679"/>
                              <a:gd name="T88" fmla="*/ 0 w 1811"/>
                              <a:gd name="T89" fmla="*/ 7 h 679"/>
                              <a:gd name="T90" fmla="*/ 0 w 1811"/>
                              <a:gd name="T91" fmla="*/ 7 h 679"/>
                              <a:gd name="T92" fmla="*/ 0 w 1811"/>
                              <a:gd name="T93" fmla="*/ 7 h 679"/>
                              <a:gd name="T94" fmla="*/ 0 w 1811"/>
                              <a:gd name="T95" fmla="*/ 8 h 679"/>
                              <a:gd name="T96" fmla="*/ 1 w 1811"/>
                              <a:gd name="T97" fmla="*/ 8 h 679"/>
                              <a:gd name="T98" fmla="*/ 1 w 1811"/>
                              <a:gd name="T99" fmla="*/ 8 h 679"/>
                              <a:gd name="T100" fmla="*/ 1 w 1811"/>
                              <a:gd name="T101" fmla="*/ 8 h 679"/>
                              <a:gd name="T102" fmla="*/ 1 w 1811"/>
                              <a:gd name="T103" fmla="*/ 8 h 679"/>
                              <a:gd name="T104" fmla="*/ 1 w 1811"/>
                              <a:gd name="T105" fmla="*/ 8 h 679"/>
                              <a:gd name="T106" fmla="*/ 1 w 1811"/>
                              <a:gd name="T107" fmla="*/ 8 h 679"/>
                              <a:gd name="T108" fmla="*/ 2 w 1811"/>
                              <a:gd name="T109" fmla="*/ 8 h 679"/>
                              <a:gd name="T110" fmla="*/ 2 w 1811"/>
                              <a:gd name="T111" fmla="*/ 8 h 679"/>
                              <a:gd name="T112" fmla="*/ 21 w 1811"/>
                              <a:gd name="T113" fmla="*/ 8 h 679"/>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1811"/>
                              <a:gd name="T172" fmla="*/ 0 h 679"/>
                              <a:gd name="T173" fmla="*/ 1811 w 1811"/>
                              <a:gd name="T174" fmla="*/ 679 h 679"/>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1811" h="679">
                                <a:moveTo>
                                  <a:pt x="1670" y="679"/>
                                </a:moveTo>
                                <a:lnTo>
                                  <a:pt x="1677" y="679"/>
                                </a:lnTo>
                                <a:lnTo>
                                  <a:pt x="1684" y="678"/>
                                </a:lnTo>
                                <a:lnTo>
                                  <a:pt x="1691" y="678"/>
                                </a:lnTo>
                                <a:lnTo>
                                  <a:pt x="1698" y="677"/>
                                </a:lnTo>
                                <a:lnTo>
                                  <a:pt x="1705" y="675"/>
                                </a:lnTo>
                                <a:lnTo>
                                  <a:pt x="1711" y="673"/>
                                </a:lnTo>
                                <a:lnTo>
                                  <a:pt x="1718" y="671"/>
                                </a:lnTo>
                                <a:lnTo>
                                  <a:pt x="1724" y="669"/>
                                </a:lnTo>
                                <a:lnTo>
                                  <a:pt x="1731" y="665"/>
                                </a:lnTo>
                                <a:lnTo>
                                  <a:pt x="1737" y="663"/>
                                </a:lnTo>
                                <a:lnTo>
                                  <a:pt x="1749" y="656"/>
                                </a:lnTo>
                                <a:lnTo>
                                  <a:pt x="1759" y="647"/>
                                </a:lnTo>
                                <a:lnTo>
                                  <a:pt x="1769" y="638"/>
                                </a:lnTo>
                                <a:lnTo>
                                  <a:pt x="1778" y="627"/>
                                </a:lnTo>
                                <a:lnTo>
                                  <a:pt x="1787" y="617"/>
                                </a:lnTo>
                                <a:lnTo>
                                  <a:pt x="1794" y="605"/>
                                </a:lnTo>
                                <a:lnTo>
                                  <a:pt x="1797" y="599"/>
                                </a:lnTo>
                                <a:lnTo>
                                  <a:pt x="1800" y="593"/>
                                </a:lnTo>
                                <a:lnTo>
                                  <a:pt x="1802" y="586"/>
                                </a:lnTo>
                                <a:lnTo>
                                  <a:pt x="1804" y="580"/>
                                </a:lnTo>
                                <a:lnTo>
                                  <a:pt x="1807" y="573"/>
                                </a:lnTo>
                                <a:lnTo>
                                  <a:pt x="1808" y="566"/>
                                </a:lnTo>
                                <a:lnTo>
                                  <a:pt x="1809" y="559"/>
                                </a:lnTo>
                                <a:lnTo>
                                  <a:pt x="1810" y="552"/>
                                </a:lnTo>
                                <a:lnTo>
                                  <a:pt x="1810" y="545"/>
                                </a:lnTo>
                                <a:lnTo>
                                  <a:pt x="1811" y="538"/>
                                </a:lnTo>
                                <a:lnTo>
                                  <a:pt x="1811" y="142"/>
                                </a:lnTo>
                                <a:lnTo>
                                  <a:pt x="1810" y="135"/>
                                </a:lnTo>
                                <a:lnTo>
                                  <a:pt x="1810" y="127"/>
                                </a:lnTo>
                                <a:lnTo>
                                  <a:pt x="1809" y="120"/>
                                </a:lnTo>
                                <a:lnTo>
                                  <a:pt x="1808" y="113"/>
                                </a:lnTo>
                                <a:lnTo>
                                  <a:pt x="1807" y="106"/>
                                </a:lnTo>
                                <a:lnTo>
                                  <a:pt x="1804" y="99"/>
                                </a:lnTo>
                                <a:lnTo>
                                  <a:pt x="1802" y="93"/>
                                </a:lnTo>
                                <a:lnTo>
                                  <a:pt x="1800" y="86"/>
                                </a:lnTo>
                                <a:lnTo>
                                  <a:pt x="1797" y="80"/>
                                </a:lnTo>
                                <a:lnTo>
                                  <a:pt x="1794" y="74"/>
                                </a:lnTo>
                                <a:lnTo>
                                  <a:pt x="1787" y="63"/>
                                </a:lnTo>
                                <a:lnTo>
                                  <a:pt x="1778" y="52"/>
                                </a:lnTo>
                                <a:lnTo>
                                  <a:pt x="1769" y="41"/>
                                </a:lnTo>
                                <a:lnTo>
                                  <a:pt x="1759" y="32"/>
                                </a:lnTo>
                                <a:lnTo>
                                  <a:pt x="1749" y="25"/>
                                </a:lnTo>
                                <a:lnTo>
                                  <a:pt x="1737" y="18"/>
                                </a:lnTo>
                                <a:lnTo>
                                  <a:pt x="1731" y="14"/>
                                </a:lnTo>
                                <a:lnTo>
                                  <a:pt x="1724" y="12"/>
                                </a:lnTo>
                                <a:lnTo>
                                  <a:pt x="1718" y="8"/>
                                </a:lnTo>
                                <a:lnTo>
                                  <a:pt x="1711" y="6"/>
                                </a:lnTo>
                                <a:lnTo>
                                  <a:pt x="1705" y="5"/>
                                </a:lnTo>
                                <a:lnTo>
                                  <a:pt x="1698" y="4"/>
                                </a:lnTo>
                                <a:lnTo>
                                  <a:pt x="1691" y="1"/>
                                </a:lnTo>
                                <a:lnTo>
                                  <a:pt x="1684" y="1"/>
                                </a:lnTo>
                                <a:lnTo>
                                  <a:pt x="1677" y="0"/>
                                </a:lnTo>
                                <a:lnTo>
                                  <a:pt x="1670" y="0"/>
                                </a:lnTo>
                                <a:lnTo>
                                  <a:pt x="142" y="0"/>
                                </a:lnTo>
                                <a:lnTo>
                                  <a:pt x="133" y="0"/>
                                </a:lnTo>
                                <a:lnTo>
                                  <a:pt x="126" y="1"/>
                                </a:lnTo>
                                <a:lnTo>
                                  <a:pt x="119" y="1"/>
                                </a:lnTo>
                                <a:lnTo>
                                  <a:pt x="112" y="4"/>
                                </a:lnTo>
                                <a:lnTo>
                                  <a:pt x="106" y="5"/>
                                </a:lnTo>
                                <a:lnTo>
                                  <a:pt x="99" y="6"/>
                                </a:lnTo>
                                <a:lnTo>
                                  <a:pt x="92" y="8"/>
                                </a:lnTo>
                                <a:lnTo>
                                  <a:pt x="86" y="12"/>
                                </a:lnTo>
                                <a:lnTo>
                                  <a:pt x="80" y="14"/>
                                </a:lnTo>
                                <a:lnTo>
                                  <a:pt x="73" y="18"/>
                                </a:lnTo>
                                <a:lnTo>
                                  <a:pt x="63" y="25"/>
                                </a:lnTo>
                                <a:lnTo>
                                  <a:pt x="51" y="32"/>
                                </a:lnTo>
                                <a:lnTo>
                                  <a:pt x="41" y="41"/>
                                </a:lnTo>
                                <a:lnTo>
                                  <a:pt x="32" y="52"/>
                                </a:lnTo>
                                <a:lnTo>
                                  <a:pt x="24" y="63"/>
                                </a:lnTo>
                                <a:lnTo>
                                  <a:pt x="17" y="74"/>
                                </a:lnTo>
                                <a:lnTo>
                                  <a:pt x="13" y="80"/>
                                </a:lnTo>
                                <a:lnTo>
                                  <a:pt x="11" y="86"/>
                                </a:lnTo>
                                <a:lnTo>
                                  <a:pt x="8" y="93"/>
                                </a:lnTo>
                                <a:lnTo>
                                  <a:pt x="6" y="99"/>
                                </a:lnTo>
                                <a:lnTo>
                                  <a:pt x="4" y="106"/>
                                </a:lnTo>
                                <a:lnTo>
                                  <a:pt x="2" y="113"/>
                                </a:lnTo>
                                <a:lnTo>
                                  <a:pt x="1" y="120"/>
                                </a:lnTo>
                                <a:lnTo>
                                  <a:pt x="0" y="127"/>
                                </a:lnTo>
                                <a:lnTo>
                                  <a:pt x="0" y="135"/>
                                </a:lnTo>
                                <a:lnTo>
                                  <a:pt x="0" y="142"/>
                                </a:lnTo>
                                <a:lnTo>
                                  <a:pt x="0" y="538"/>
                                </a:lnTo>
                                <a:lnTo>
                                  <a:pt x="0" y="545"/>
                                </a:lnTo>
                                <a:lnTo>
                                  <a:pt x="0" y="552"/>
                                </a:lnTo>
                                <a:lnTo>
                                  <a:pt x="1" y="559"/>
                                </a:lnTo>
                                <a:lnTo>
                                  <a:pt x="2" y="566"/>
                                </a:lnTo>
                                <a:lnTo>
                                  <a:pt x="4" y="573"/>
                                </a:lnTo>
                                <a:lnTo>
                                  <a:pt x="6" y="580"/>
                                </a:lnTo>
                                <a:lnTo>
                                  <a:pt x="8" y="586"/>
                                </a:lnTo>
                                <a:lnTo>
                                  <a:pt x="11" y="593"/>
                                </a:lnTo>
                                <a:lnTo>
                                  <a:pt x="13" y="599"/>
                                </a:lnTo>
                                <a:lnTo>
                                  <a:pt x="17" y="605"/>
                                </a:lnTo>
                                <a:lnTo>
                                  <a:pt x="24" y="617"/>
                                </a:lnTo>
                                <a:lnTo>
                                  <a:pt x="32" y="627"/>
                                </a:lnTo>
                                <a:lnTo>
                                  <a:pt x="41" y="638"/>
                                </a:lnTo>
                                <a:lnTo>
                                  <a:pt x="51" y="647"/>
                                </a:lnTo>
                                <a:lnTo>
                                  <a:pt x="63" y="656"/>
                                </a:lnTo>
                                <a:lnTo>
                                  <a:pt x="73" y="663"/>
                                </a:lnTo>
                                <a:lnTo>
                                  <a:pt x="80" y="665"/>
                                </a:lnTo>
                                <a:lnTo>
                                  <a:pt x="86" y="669"/>
                                </a:lnTo>
                                <a:lnTo>
                                  <a:pt x="92" y="671"/>
                                </a:lnTo>
                                <a:lnTo>
                                  <a:pt x="99" y="673"/>
                                </a:lnTo>
                                <a:lnTo>
                                  <a:pt x="106" y="675"/>
                                </a:lnTo>
                                <a:lnTo>
                                  <a:pt x="112" y="677"/>
                                </a:lnTo>
                                <a:lnTo>
                                  <a:pt x="119" y="678"/>
                                </a:lnTo>
                                <a:lnTo>
                                  <a:pt x="126" y="678"/>
                                </a:lnTo>
                                <a:lnTo>
                                  <a:pt x="133" y="679"/>
                                </a:lnTo>
                                <a:lnTo>
                                  <a:pt x="142" y="679"/>
                                </a:lnTo>
                                <a:lnTo>
                                  <a:pt x="1670" y="679"/>
                                </a:lnTo>
                              </a:path>
                            </a:pathLst>
                          </a:custGeom>
                          <a:noFill/>
                          <a:ln w="1588">
                            <a:solidFill>
                              <a:srgbClr val="000000"/>
                            </a:solidFill>
                            <a:prstDash val="solid"/>
                            <a:round/>
                            <a:headEnd/>
                            <a:tailEnd/>
                          </a:ln>
                        </wps:spPr>
                        <wps:bodyPr/>
                      </wps:wsp>
                      <wps:wsp>
                        <wps:cNvPr id="47" name="Rectangle 47"/>
                        <wps:cNvSpPr>
                          <a:spLocks noChangeArrowheads="1"/>
                        </wps:cNvSpPr>
                        <wps:spPr bwMode="auto">
                          <a:xfrm>
                            <a:off x="1829033" y="4061044"/>
                            <a:ext cx="148" cy="86"/>
                          </a:xfrm>
                          <a:prstGeom prst="rect">
                            <a:avLst/>
                          </a:prstGeom>
                          <a:noFill/>
                          <a:ln w="9525">
                            <a:noFill/>
                            <a:miter lim="800000"/>
                            <a:headEnd/>
                            <a:tailEnd/>
                          </a:ln>
                        </wps:spPr>
                        <wps:txbx>
                          <w:txbxContent>
                            <w:p w:rsidR="00E04D20" w:rsidRDefault="00E04D20" w:rsidP="00E04D20">
                              <w:pPr>
                                <w:pStyle w:val="NormalWeb"/>
                                <w:spacing w:before="0" w:beforeAutospacing="0" w:after="0" w:afterAutospacing="0"/>
                                <w:textAlignment w:val="baseline"/>
                              </w:pPr>
                              <w:r>
                                <w:rPr>
                                  <w:rFonts w:ascii="Arial" w:hAnsi="Arial" w:cstheme="minorBidi"/>
                                  <w:b/>
                                  <w:bCs/>
                                  <w:color w:val="000000"/>
                                  <w:kern w:val="24"/>
                                  <w:sz w:val="18"/>
                                  <w:szCs w:val="18"/>
                                </w:rPr>
                                <w:t>New</w:t>
                              </w:r>
                            </w:p>
                          </w:txbxContent>
                        </wps:txbx>
                        <wps:bodyPr wrap="none" lIns="0" tIns="0" rIns="0" bIns="0">
                          <a:spAutoFit/>
                        </wps:bodyPr>
                      </wps:wsp>
                      <wps:wsp>
                        <wps:cNvPr id="48" name="Freeform 48"/>
                        <wps:cNvSpPr>
                          <a:spLocks/>
                        </wps:cNvSpPr>
                        <wps:spPr bwMode="auto">
                          <a:xfrm>
                            <a:off x="1830618" y="4060977"/>
                            <a:ext cx="604" cy="226"/>
                          </a:xfrm>
                          <a:custGeom>
                            <a:avLst/>
                            <a:gdLst>
                              <a:gd name="T0" fmla="*/ 21 w 1811"/>
                              <a:gd name="T1" fmla="*/ 8 h 679"/>
                              <a:gd name="T2" fmla="*/ 21 w 1811"/>
                              <a:gd name="T3" fmla="*/ 8 h 679"/>
                              <a:gd name="T4" fmla="*/ 21 w 1811"/>
                              <a:gd name="T5" fmla="*/ 8 h 679"/>
                              <a:gd name="T6" fmla="*/ 21 w 1811"/>
                              <a:gd name="T7" fmla="*/ 8 h 679"/>
                              <a:gd name="T8" fmla="*/ 21 w 1811"/>
                              <a:gd name="T9" fmla="*/ 8 h 679"/>
                              <a:gd name="T10" fmla="*/ 22 w 1811"/>
                              <a:gd name="T11" fmla="*/ 8 h 679"/>
                              <a:gd name="T12" fmla="*/ 22 w 1811"/>
                              <a:gd name="T13" fmla="*/ 8 h 679"/>
                              <a:gd name="T14" fmla="*/ 22 w 1811"/>
                              <a:gd name="T15" fmla="*/ 8 h 679"/>
                              <a:gd name="T16" fmla="*/ 22 w 1811"/>
                              <a:gd name="T17" fmla="*/ 7 h 679"/>
                              <a:gd name="T18" fmla="*/ 22 w 1811"/>
                              <a:gd name="T19" fmla="*/ 7 h 679"/>
                              <a:gd name="T20" fmla="*/ 22 w 1811"/>
                              <a:gd name="T21" fmla="*/ 7 h 679"/>
                              <a:gd name="T22" fmla="*/ 22 w 1811"/>
                              <a:gd name="T23" fmla="*/ 7 h 679"/>
                              <a:gd name="T24" fmla="*/ 22 w 1811"/>
                              <a:gd name="T25" fmla="*/ 7 h 679"/>
                              <a:gd name="T26" fmla="*/ 22 w 1811"/>
                              <a:gd name="T27" fmla="*/ 7 h 679"/>
                              <a:gd name="T28" fmla="*/ 22 w 1811"/>
                              <a:gd name="T29" fmla="*/ 2 h 679"/>
                              <a:gd name="T30" fmla="*/ 22 w 1811"/>
                              <a:gd name="T31" fmla="*/ 1 h 679"/>
                              <a:gd name="T32" fmla="*/ 22 w 1811"/>
                              <a:gd name="T33" fmla="*/ 1 h 679"/>
                              <a:gd name="T34" fmla="*/ 22 w 1811"/>
                              <a:gd name="T35" fmla="*/ 1 h 679"/>
                              <a:gd name="T36" fmla="*/ 22 w 1811"/>
                              <a:gd name="T37" fmla="*/ 1 h 679"/>
                              <a:gd name="T38" fmla="*/ 22 w 1811"/>
                              <a:gd name="T39" fmla="*/ 1 h 679"/>
                              <a:gd name="T40" fmla="*/ 22 w 1811"/>
                              <a:gd name="T41" fmla="*/ 1 h 679"/>
                              <a:gd name="T42" fmla="*/ 22 w 1811"/>
                              <a:gd name="T43" fmla="*/ 0 h 679"/>
                              <a:gd name="T44" fmla="*/ 21 w 1811"/>
                              <a:gd name="T45" fmla="*/ 0 h 679"/>
                              <a:gd name="T46" fmla="*/ 21 w 1811"/>
                              <a:gd name="T47" fmla="*/ 0 h 679"/>
                              <a:gd name="T48" fmla="*/ 21 w 1811"/>
                              <a:gd name="T49" fmla="*/ 0 h 679"/>
                              <a:gd name="T50" fmla="*/ 21 w 1811"/>
                              <a:gd name="T51" fmla="*/ 0 h 679"/>
                              <a:gd name="T52" fmla="*/ 21 w 1811"/>
                              <a:gd name="T53" fmla="*/ 0 h 679"/>
                              <a:gd name="T54" fmla="*/ 21 w 1811"/>
                              <a:gd name="T55" fmla="*/ 0 h 679"/>
                              <a:gd name="T56" fmla="*/ 2 w 1811"/>
                              <a:gd name="T57" fmla="*/ 0 h 679"/>
                              <a:gd name="T58" fmla="*/ 1 w 1811"/>
                              <a:gd name="T59" fmla="*/ 0 h 679"/>
                              <a:gd name="T60" fmla="*/ 1 w 1811"/>
                              <a:gd name="T61" fmla="*/ 0 h 679"/>
                              <a:gd name="T62" fmla="*/ 1 w 1811"/>
                              <a:gd name="T63" fmla="*/ 0 h 679"/>
                              <a:gd name="T64" fmla="*/ 1 w 1811"/>
                              <a:gd name="T65" fmla="*/ 0 h 679"/>
                              <a:gd name="T66" fmla="*/ 1 w 1811"/>
                              <a:gd name="T67" fmla="*/ 0 h 679"/>
                              <a:gd name="T68" fmla="*/ 1 w 1811"/>
                              <a:gd name="T69" fmla="*/ 1 h 679"/>
                              <a:gd name="T70" fmla="*/ 0 w 1811"/>
                              <a:gd name="T71" fmla="*/ 1 h 679"/>
                              <a:gd name="T72" fmla="*/ 0 w 1811"/>
                              <a:gd name="T73" fmla="*/ 1 h 679"/>
                              <a:gd name="T74" fmla="*/ 0 w 1811"/>
                              <a:gd name="T75" fmla="*/ 1 h 679"/>
                              <a:gd name="T76" fmla="*/ 0 w 1811"/>
                              <a:gd name="T77" fmla="*/ 1 h 679"/>
                              <a:gd name="T78" fmla="*/ 0 w 1811"/>
                              <a:gd name="T79" fmla="*/ 1 h 679"/>
                              <a:gd name="T80" fmla="*/ 0 w 1811"/>
                              <a:gd name="T81" fmla="*/ 2 h 679"/>
                              <a:gd name="T82" fmla="*/ 0 w 1811"/>
                              <a:gd name="T83" fmla="*/ 2 h 679"/>
                              <a:gd name="T84" fmla="*/ 0 w 1811"/>
                              <a:gd name="T85" fmla="*/ 7 h 679"/>
                              <a:gd name="T86" fmla="*/ 0 w 1811"/>
                              <a:gd name="T87" fmla="*/ 7 h 679"/>
                              <a:gd name="T88" fmla="*/ 0 w 1811"/>
                              <a:gd name="T89" fmla="*/ 7 h 679"/>
                              <a:gd name="T90" fmla="*/ 0 w 1811"/>
                              <a:gd name="T91" fmla="*/ 7 h 679"/>
                              <a:gd name="T92" fmla="*/ 0 w 1811"/>
                              <a:gd name="T93" fmla="*/ 7 h 679"/>
                              <a:gd name="T94" fmla="*/ 0 w 1811"/>
                              <a:gd name="T95" fmla="*/ 8 h 679"/>
                              <a:gd name="T96" fmla="*/ 1 w 1811"/>
                              <a:gd name="T97" fmla="*/ 8 h 679"/>
                              <a:gd name="T98" fmla="*/ 1 w 1811"/>
                              <a:gd name="T99" fmla="*/ 8 h 679"/>
                              <a:gd name="T100" fmla="*/ 1 w 1811"/>
                              <a:gd name="T101" fmla="*/ 8 h 679"/>
                              <a:gd name="T102" fmla="*/ 1 w 1811"/>
                              <a:gd name="T103" fmla="*/ 8 h 679"/>
                              <a:gd name="T104" fmla="*/ 1 w 1811"/>
                              <a:gd name="T105" fmla="*/ 8 h 679"/>
                              <a:gd name="T106" fmla="*/ 1 w 1811"/>
                              <a:gd name="T107" fmla="*/ 8 h 679"/>
                              <a:gd name="T108" fmla="*/ 2 w 1811"/>
                              <a:gd name="T109" fmla="*/ 8 h 679"/>
                              <a:gd name="T110" fmla="*/ 21 w 1811"/>
                              <a:gd name="T111" fmla="*/ 8 h 67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w 1811"/>
                              <a:gd name="T169" fmla="*/ 0 h 679"/>
                              <a:gd name="T170" fmla="*/ 1811 w 1811"/>
                              <a:gd name="T171" fmla="*/ 679 h 679"/>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T168" t="T169" r="T170" b="T171"/>
                            <a:pathLst>
                              <a:path w="1811" h="679">
                                <a:moveTo>
                                  <a:pt x="1670" y="679"/>
                                </a:moveTo>
                                <a:lnTo>
                                  <a:pt x="1677" y="679"/>
                                </a:lnTo>
                                <a:lnTo>
                                  <a:pt x="1684" y="678"/>
                                </a:lnTo>
                                <a:lnTo>
                                  <a:pt x="1691" y="678"/>
                                </a:lnTo>
                                <a:lnTo>
                                  <a:pt x="1698" y="677"/>
                                </a:lnTo>
                                <a:lnTo>
                                  <a:pt x="1705" y="675"/>
                                </a:lnTo>
                                <a:lnTo>
                                  <a:pt x="1711" y="673"/>
                                </a:lnTo>
                                <a:lnTo>
                                  <a:pt x="1718" y="671"/>
                                </a:lnTo>
                                <a:lnTo>
                                  <a:pt x="1724" y="669"/>
                                </a:lnTo>
                                <a:lnTo>
                                  <a:pt x="1731" y="665"/>
                                </a:lnTo>
                                <a:lnTo>
                                  <a:pt x="1737" y="663"/>
                                </a:lnTo>
                                <a:lnTo>
                                  <a:pt x="1749" y="656"/>
                                </a:lnTo>
                                <a:lnTo>
                                  <a:pt x="1759" y="647"/>
                                </a:lnTo>
                                <a:lnTo>
                                  <a:pt x="1770" y="638"/>
                                </a:lnTo>
                                <a:lnTo>
                                  <a:pt x="1778" y="627"/>
                                </a:lnTo>
                                <a:lnTo>
                                  <a:pt x="1786" y="617"/>
                                </a:lnTo>
                                <a:lnTo>
                                  <a:pt x="1793" y="605"/>
                                </a:lnTo>
                                <a:lnTo>
                                  <a:pt x="1797" y="599"/>
                                </a:lnTo>
                                <a:lnTo>
                                  <a:pt x="1799" y="593"/>
                                </a:lnTo>
                                <a:lnTo>
                                  <a:pt x="1802" y="586"/>
                                </a:lnTo>
                                <a:lnTo>
                                  <a:pt x="1804" y="580"/>
                                </a:lnTo>
                                <a:lnTo>
                                  <a:pt x="1806" y="573"/>
                                </a:lnTo>
                                <a:lnTo>
                                  <a:pt x="1808" y="566"/>
                                </a:lnTo>
                                <a:lnTo>
                                  <a:pt x="1809" y="559"/>
                                </a:lnTo>
                                <a:lnTo>
                                  <a:pt x="1810" y="552"/>
                                </a:lnTo>
                                <a:lnTo>
                                  <a:pt x="1811" y="545"/>
                                </a:lnTo>
                                <a:lnTo>
                                  <a:pt x="1811" y="538"/>
                                </a:lnTo>
                                <a:lnTo>
                                  <a:pt x="1811" y="142"/>
                                </a:lnTo>
                                <a:lnTo>
                                  <a:pt x="1811" y="135"/>
                                </a:lnTo>
                                <a:lnTo>
                                  <a:pt x="1810" y="127"/>
                                </a:lnTo>
                                <a:lnTo>
                                  <a:pt x="1809" y="120"/>
                                </a:lnTo>
                                <a:lnTo>
                                  <a:pt x="1808" y="113"/>
                                </a:lnTo>
                                <a:lnTo>
                                  <a:pt x="1806" y="106"/>
                                </a:lnTo>
                                <a:lnTo>
                                  <a:pt x="1804" y="99"/>
                                </a:lnTo>
                                <a:lnTo>
                                  <a:pt x="1802" y="93"/>
                                </a:lnTo>
                                <a:lnTo>
                                  <a:pt x="1799" y="86"/>
                                </a:lnTo>
                                <a:lnTo>
                                  <a:pt x="1797" y="80"/>
                                </a:lnTo>
                                <a:lnTo>
                                  <a:pt x="1793" y="74"/>
                                </a:lnTo>
                                <a:lnTo>
                                  <a:pt x="1786" y="63"/>
                                </a:lnTo>
                                <a:lnTo>
                                  <a:pt x="1778" y="52"/>
                                </a:lnTo>
                                <a:lnTo>
                                  <a:pt x="1770" y="41"/>
                                </a:lnTo>
                                <a:lnTo>
                                  <a:pt x="1759" y="32"/>
                                </a:lnTo>
                                <a:lnTo>
                                  <a:pt x="1749" y="25"/>
                                </a:lnTo>
                                <a:lnTo>
                                  <a:pt x="1737" y="18"/>
                                </a:lnTo>
                                <a:lnTo>
                                  <a:pt x="1731" y="14"/>
                                </a:lnTo>
                                <a:lnTo>
                                  <a:pt x="1724" y="11"/>
                                </a:lnTo>
                                <a:lnTo>
                                  <a:pt x="1718" y="8"/>
                                </a:lnTo>
                                <a:lnTo>
                                  <a:pt x="1711" y="6"/>
                                </a:lnTo>
                                <a:lnTo>
                                  <a:pt x="1705" y="5"/>
                                </a:lnTo>
                                <a:lnTo>
                                  <a:pt x="1698" y="2"/>
                                </a:lnTo>
                                <a:lnTo>
                                  <a:pt x="1691" y="1"/>
                                </a:lnTo>
                                <a:lnTo>
                                  <a:pt x="1684" y="1"/>
                                </a:lnTo>
                                <a:lnTo>
                                  <a:pt x="1677" y="0"/>
                                </a:lnTo>
                                <a:lnTo>
                                  <a:pt x="1670" y="0"/>
                                </a:lnTo>
                                <a:lnTo>
                                  <a:pt x="141" y="0"/>
                                </a:lnTo>
                                <a:lnTo>
                                  <a:pt x="134" y="0"/>
                                </a:lnTo>
                                <a:lnTo>
                                  <a:pt x="127" y="1"/>
                                </a:lnTo>
                                <a:lnTo>
                                  <a:pt x="120" y="1"/>
                                </a:lnTo>
                                <a:lnTo>
                                  <a:pt x="113" y="2"/>
                                </a:lnTo>
                                <a:lnTo>
                                  <a:pt x="106" y="5"/>
                                </a:lnTo>
                                <a:lnTo>
                                  <a:pt x="99" y="6"/>
                                </a:lnTo>
                                <a:lnTo>
                                  <a:pt x="93" y="8"/>
                                </a:lnTo>
                                <a:lnTo>
                                  <a:pt x="86" y="11"/>
                                </a:lnTo>
                                <a:lnTo>
                                  <a:pt x="80" y="14"/>
                                </a:lnTo>
                                <a:lnTo>
                                  <a:pt x="74" y="18"/>
                                </a:lnTo>
                                <a:lnTo>
                                  <a:pt x="62" y="25"/>
                                </a:lnTo>
                                <a:lnTo>
                                  <a:pt x="51" y="32"/>
                                </a:lnTo>
                                <a:lnTo>
                                  <a:pt x="41" y="41"/>
                                </a:lnTo>
                                <a:lnTo>
                                  <a:pt x="32" y="52"/>
                                </a:lnTo>
                                <a:lnTo>
                                  <a:pt x="23" y="63"/>
                                </a:lnTo>
                                <a:lnTo>
                                  <a:pt x="16" y="74"/>
                                </a:lnTo>
                                <a:lnTo>
                                  <a:pt x="14" y="80"/>
                                </a:lnTo>
                                <a:lnTo>
                                  <a:pt x="10" y="86"/>
                                </a:lnTo>
                                <a:lnTo>
                                  <a:pt x="8" y="93"/>
                                </a:lnTo>
                                <a:lnTo>
                                  <a:pt x="6" y="99"/>
                                </a:lnTo>
                                <a:lnTo>
                                  <a:pt x="5" y="106"/>
                                </a:lnTo>
                                <a:lnTo>
                                  <a:pt x="2" y="113"/>
                                </a:lnTo>
                                <a:lnTo>
                                  <a:pt x="1" y="120"/>
                                </a:lnTo>
                                <a:lnTo>
                                  <a:pt x="0" y="127"/>
                                </a:lnTo>
                                <a:lnTo>
                                  <a:pt x="0" y="135"/>
                                </a:lnTo>
                                <a:lnTo>
                                  <a:pt x="0" y="142"/>
                                </a:lnTo>
                                <a:lnTo>
                                  <a:pt x="0" y="538"/>
                                </a:lnTo>
                                <a:lnTo>
                                  <a:pt x="0" y="545"/>
                                </a:lnTo>
                                <a:lnTo>
                                  <a:pt x="0" y="552"/>
                                </a:lnTo>
                                <a:lnTo>
                                  <a:pt x="1" y="559"/>
                                </a:lnTo>
                                <a:lnTo>
                                  <a:pt x="2" y="566"/>
                                </a:lnTo>
                                <a:lnTo>
                                  <a:pt x="5" y="573"/>
                                </a:lnTo>
                                <a:lnTo>
                                  <a:pt x="6" y="580"/>
                                </a:lnTo>
                                <a:lnTo>
                                  <a:pt x="8" y="586"/>
                                </a:lnTo>
                                <a:lnTo>
                                  <a:pt x="10" y="593"/>
                                </a:lnTo>
                                <a:lnTo>
                                  <a:pt x="14" y="599"/>
                                </a:lnTo>
                                <a:lnTo>
                                  <a:pt x="16" y="605"/>
                                </a:lnTo>
                                <a:lnTo>
                                  <a:pt x="23" y="617"/>
                                </a:lnTo>
                                <a:lnTo>
                                  <a:pt x="32" y="627"/>
                                </a:lnTo>
                                <a:lnTo>
                                  <a:pt x="41" y="638"/>
                                </a:lnTo>
                                <a:lnTo>
                                  <a:pt x="51" y="647"/>
                                </a:lnTo>
                                <a:lnTo>
                                  <a:pt x="62" y="656"/>
                                </a:lnTo>
                                <a:lnTo>
                                  <a:pt x="74" y="663"/>
                                </a:lnTo>
                                <a:lnTo>
                                  <a:pt x="80" y="665"/>
                                </a:lnTo>
                                <a:lnTo>
                                  <a:pt x="86" y="669"/>
                                </a:lnTo>
                                <a:lnTo>
                                  <a:pt x="93" y="671"/>
                                </a:lnTo>
                                <a:lnTo>
                                  <a:pt x="99" y="673"/>
                                </a:lnTo>
                                <a:lnTo>
                                  <a:pt x="106" y="675"/>
                                </a:lnTo>
                                <a:lnTo>
                                  <a:pt x="113" y="677"/>
                                </a:lnTo>
                                <a:lnTo>
                                  <a:pt x="120" y="678"/>
                                </a:lnTo>
                                <a:lnTo>
                                  <a:pt x="127" y="678"/>
                                </a:lnTo>
                                <a:lnTo>
                                  <a:pt x="134" y="679"/>
                                </a:lnTo>
                                <a:lnTo>
                                  <a:pt x="141" y="679"/>
                                </a:lnTo>
                                <a:lnTo>
                                  <a:pt x="1670" y="679"/>
                                </a:lnTo>
                                <a:close/>
                              </a:path>
                            </a:pathLst>
                          </a:custGeom>
                          <a:solidFill>
                            <a:srgbClr val="E8EEF7"/>
                          </a:solidFill>
                          <a:ln w="9525">
                            <a:noFill/>
                            <a:round/>
                            <a:headEnd/>
                            <a:tailEnd/>
                          </a:ln>
                        </wps:spPr>
                        <wps:bodyPr/>
                      </wps:wsp>
                      <wps:wsp>
                        <wps:cNvPr id="54" name="Freeform 54"/>
                        <wps:cNvSpPr>
                          <a:spLocks/>
                        </wps:cNvSpPr>
                        <wps:spPr bwMode="auto">
                          <a:xfrm>
                            <a:off x="1830618" y="4060977"/>
                            <a:ext cx="604" cy="226"/>
                          </a:xfrm>
                          <a:custGeom>
                            <a:avLst/>
                            <a:gdLst>
                              <a:gd name="T0" fmla="*/ 21 w 1811"/>
                              <a:gd name="T1" fmla="*/ 8 h 679"/>
                              <a:gd name="T2" fmla="*/ 21 w 1811"/>
                              <a:gd name="T3" fmla="*/ 8 h 679"/>
                              <a:gd name="T4" fmla="*/ 21 w 1811"/>
                              <a:gd name="T5" fmla="*/ 8 h 679"/>
                              <a:gd name="T6" fmla="*/ 21 w 1811"/>
                              <a:gd name="T7" fmla="*/ 8 h 679"/>
                              <a:gd name="T8" fmla="*/ 21 w 1811"/>
                              <a:gd name="T9" fmla="*/ 8 h 679"/>
                              <a:gd name="T10" fmla="*/ 22 w 1811"/>
                              <a:gd name="T11" fmla="*/ 8 h 679"/>
                              <a:gd name="T12" fmla="*/ 22 w 1811"/>
                              <a:gd name="T13" fmla="*/ 8 h 679"/>
                              <a:gd name="T14" fmla="*/ 22 w 1811"/>
                              <a:gd name="T15" fmla="*/ 8 h 679"/>
                              <a:gd name="T16" fmla="*/ 22 w 1811"/>
                              <a:gd name="T17" fmla="*/ 7 h 679"/>
                              <a:gd name="T18" fmla="*/ 22 w 1811"/>
                              <a:gd name="T19" fmla="*/ 7 h 679"/>
                              <a:gd name="T20" fmla="*/ 22 w 1811"/>
                              <a:gd name="T21" fmla="*/ 7 h 679"/>
                              <a:gd name="T22" fmla="*/ 22 w 1811"/>
                              <a:gd name="T23" fmla="*/ 7 h 679"/>
                              <a:gd name="T24" fmla="*/ 22 w 1811"/>
                              <a:gd name="T25" fmla="*/ 7 h 679"/>
                              <a:gd name="T26" fmla="*/ 22 w 1811"/>
                              <a:gd name="T27" fmla="*/ 7 h 679"/>
                              <a:gd name="T28" fmla="*/ 22 w 1811"/>
                              <a:gd name="T29" fmla="*/ 2 h 679"/>
                              <a:gd name="T30" fmla="*/ 22 w 1811"/>
                              <a:gd name="T31" fmla="*/ 1 h 679"/>
                              <a:gd name="T32" fmla="*/ 22 w 1811"/>
                              <a:gd name="T33" fmla="*/ 1 h 679"/>
                              <a:gd name="T34" fmla="*/ 22 w 1811"/>
                              <a:gd name="T35" fmla="*/ 1 h 679"/>
                              <a:gd name="T36" fmla="*/ 22 w 1811"/>
                              <a:gd name="T37" fmla="*/ 1 h 679"/>
                              <a:gd name="T38" fmla="*/ 22 w 1811"/>
                              <a:gd name="T39" fmla="*/ 1 h 679"/>
                              <a:gd name="T40" fmla="*/ 22 w 1811"/>
                              <a:gd name="T41" fmla="*/ 1 h 679"/>
                              <a:gd name="T42" fmla="*/ 22 w 1811"/>
                              <a:gd name="T43" fmla="*/ 0 h 679"/>
                              <a:gd name="T44" fmla="*/ 21 w 1811"/>
                              <a:gd name="T45" fmla="*/ 0 h 679"/>
                              <a:gd name="T46" fmla="*/ 21 w 1811"/>
                              <a:gd name="T47" fmla="*/ 0 h 679"/>
                              <a:gd name="T48" fmla="*/ 21 w 1811"/>
                              <a:gd name="T49" fmla="*/ 0 h 679"/>
                              <a:gd name="T50" fmla="*/ 21 w 1811"/>
                              <a:gd name="T51" fmla="*/ 0 h 679"/>
                              <a:gd name="T52" fmla="*/ 21 w 1811"/>
                              <a:gd name="T53" fmla="*/ 0 h 679"/>
                              <a:gd name="T54" fmla="*/ 21 w 1811"/>
                              <a:gd name="T55" fmla="*/ 0 h 679"/>
                              <a:gd name="T56" fmla="*/ 2 w 1811"/>
                              <a:gd name="T57" fmla="*/ 0 h 679"/>
                              <a:gd name="T58" fmla="*/ 1 w 1811"/>
                              <a:gd name="T59" fmla="*/ 0 h 679"/>
                              <a:gd name="T60" fmla="*/ 1 w 1811"/>
                              <a:gd name="T61" fmla="*/ 0 h 679"/>
                              <a:gd name="T62" fmla="*/ 1 w 1811"/>
                              <a:gd name="T63" fmla="*/ 0 h 679"/>
                              <a:gd name="T64" fmla="*/ 1 w 1811"/>
                              <a:gd name="T65" fmla="*/ 0 h 679"/>
                              <a:gd name="T66" fmla="*/ 1 w 1811"/>
                              <a:gd name="T67" fmla="*/ 0 h 679"/>
                              <a:gd name="T68" fmla="*/ 1 w 1811"/>
                              <a:gd name="T69" fmla="*/ 1 h 679"/>
                              <a:gd name="T70" fmla="*/ 0 w 1811"/>
                              <a:gd name="T71" fmla="*/ 1 h 679"/>
                              <a:gd name="T72" fmla="*/ 0 w 1811"/>
                              <a:gd name="T73" fmla="*/ 1 h 679"/>
                              <a:gd name="T74" fmla="*/ 0 w 1811"/>
                              <a:gd name="T75" fmla="*/ 1 h 679"/>
                              <a:gd name="T76" fmla="*/ 0 w 1811"/>
                              <a:gd name="T77" fmla="*/ 1 h 679"/>
                              <a:gd name="T78" fmla="*/ 0 w 1811"/>
                              <a:gd name="T79" fmla="*/ 1 h 679"/>
                              <a:gd name="T80" fmla="*/ 0 w 1811"/>
                              <a:gd name="T81" fmla="*/ 2 h 679"/>
                              <a:gd name="T82" fmla="*/ 0 w 1811"/>
                              <a:gd name="T83" fmla="*/ 2 h 679"/>
                              <a:gd name="T84" fmla="*/ 0 w 1811"/>
                              <a:gd name="T85" fmla="*/ 7 h 679"/>
                              <a:gd name="T86" fmla="*/ 0 w 1811"/>
                              <a:gd name="T87" fmla="*/ 7 h 679"/>
                              <a:gd name="T88" fmla="*/ 0 w 1811"/>
                              <a:gd name="T89" fmla="*/ 7 h 679"/>
                              <a:gd name="T90" fmla="*/ 0 w 1811"/>
                              <a:gd name="T91" fmla="*/ 7 h 679"/>
                              <a:gd name="T92" fmla="*/ 0 w 1811"/>
                              <a:gd name="T93" fmla="*/ 7 h 679"/>
                              <a:gd name="T94" fmla="*/ 0 w 1811"/>
                              <a:gd name="T95" fmla="*/ 8 h 679"/>
                              <a:gd name="T96" fmla="*/ 1 w 1811"/>
                              <a:gd name="T97" fmla="*/ 8 h 679"/>
                              <a:gd name="T98" fmla="*/ 1 w 1811"/>
                              <a:gd name="T99" fmla="*/ 8 h 679"/>
                              <a:gd name="T100" fmla="*/ 1 w 1811"/>
                              <a:gd name="T101" fmla="*/ 8 h 679"/>
                              <a:gd name="T102" fmla="*/ 1 w 1811"/>
                              <a:gd name="T103" fmla="*/ 8 h 679"/>
                              <a:gd name="T104" fmla="*/ 1 w 1811"/>
                              <a:gd name="T105" fmla="*/ 8 h 679"/>
                              <a:gd name="T106" fmla="*/ 1 w 1811"/>
                              <a:gd name="T107" fmla="*/ 8 h 679"/>
                              <a:gd name="T108" fmla="*/ 2 w 1811"/>
                              <a:gd name="T109" fmla="*/ 8 h 679"/>
                              <a:gd name="T110" fmla="*/ 21 w 1811"/>
                              <a:gd name="T111" fmla="*/ 8 h 67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w 1811"/>
                              <a:gd name="T169" fmla="*/ 0 h 679"/>
                              <a:gd name="T170" fmla="*/ 1811 w 1811"/>
                              <a:gd name="T171" fmla="*/ 679 h 679"/>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T168" t="T169" r="T170" b="T171"/>
                            <a:pathLst>
                              <a:path w="1811" h="679">
                                <a:moveTo>
                                  <a:pt x="1670" y="679"/>
                                </a:moveTo>
                                <a:lnTo>
                                  <a:pt x="1677" y="679"/>
                                </a:lnTo>
                                <a:lnTo>
                                  <a:pt x="1684" y="678"/>
                                </a:lnTo>
                                <a:lnTo>
                                  <a:pt x="1691" y="678"/>
                                </a:lnTo>
                                <a:lnTo>
                                  <a:pt x="1698" y="677"/>
                                </a:lnTo>
                                <a:lnTo>
                                  <a:pt x="1705" y="675"/>
                                </a:lnTo>
                                <a:lnTo>
                                  <a:pt x="1711" y="673"/>
                                </a:lnTo>
                                <a:lnTo>
                                  <a:pt x="1718" y="671"/>
                                </a:lnTo>
                                <a:lnTo>
                                  <a:pt x="1724" y="669"/>
                                </a:lnTo>
                                <a:lnTo>
                                  <a:pt x="1731" y="665"/>
                                </a:lnTo>
                                <a:lnTo>
                                  <a:pt x="1737" y="663"/>
                                </a:lnTo>
                                <a:lnTo>
                                  <a:pt x="1749" y="656"/>
                                </a:lnTo>
                                <a:lnTo>
                                  <a:pt x="1759" y="647"/>
                                </a:lnTo>
                                <a:lnTo>
                                  <a:pt x="1770" y="638"/>
                                </a:lnTo>
                                <a:lnTo>
                                  <a:pt x="1778" y="627"/>
                                </a:lnTo>
                                <a:lnTo>
                                  <a:pt x="1786" y="617"/>
                                </a:lnTo>
                                <a:lnTo>
                                  <a:pt x="1793" y="605"/>
                                </a:lnTo>
                                <a:lnTo>
                                  <a:pt x="1797" y="599"/>
                                </a:lnTo>
                                <a:lnTo>
                                  <a:pt x="1799" y="593"/>
                                </a:lnTo>
                                <a:lnTo>
                                  <a:pt x="1802" y="586"/>
                                </a:lnTo>
                                <a:lnTo>
                                  <a:pt x="1804" y="580"/>
                                </a:lnTo>
                                <a:lnTo>
                                  <a:pt x="1806" y="573"/>
                                </a:lnTo>
                                <a:lnTo>
                                  <a:pt x="1808" y="566"/>
                                </a:lnTo>
                                <a:lnTo>
                                  <a:pt x="1809" y="559"/>
                                </a:lnTo>
                                <a:lnTo>
                                  <a:pt x="1810" y="552"/>
                                </a:lnTo>
                                <a:lnTo>
                                  <a:pt x="1811" y="545"/>
                                </a:lnTo>
                                <a:lnTo>
                                  <a:pt x="1811" y="538"/>
                                </a:lnTo>
                                <a:lnTo>
                                  <a:pt x="1811" y="142"/>
                                </a:lnTo>
                                <a:lnTo>
                                  <a:pt x="1811" y="135"/>
                                </a:lnTo>
                                <a:lnTo>
                                  <a:pt x="1810" y="127"/>
                                </a:lnTo>
                                <a:lnTo>
                                  <a:pt x="1809" y="120"/>
                                </a:lnTo>
                                <a:lnTo>
                                  <a:pt x="1808" y="113"/>
                                </a:lnTo>
                                <a:lnTo>
                                  <a:pt x="1806" y="106"/>
                                </a:lnTo>
                                <a:lnTo>
                                  <a:pt x="1804" y="99"/>
                                </a:lnTo>
                                <a:lnTo>
                                  <a:pt x="1802" y="93"/>
                                </a:lnTo>
                                <a:lnTo>
                                  <a:pt x="1799" y="86"/>
                                </a:lnTo>
                                <a:lnTo>
                                  <a:pt x="1797" y="80"/>
                                </a:lnTo>
                                <a:lnTo>
                                  <a:pt x="1793" y="74"/>
                                </a:lnTo>
                                <a:lnTo>
                                  <a:pt x="1786" y="63"/>
                                </a:lnTo>
                                <a:lnTo>
                                  <a:pt x="1778" y="52"/>
                                </a:lnTo>
                                <a:lnTo>
                                  <a:pt x="1770" y="41"/>
                                </a:lnTo>
                                <a:lnTo>
                                  <a:pt x="1759" y="32"/>
                                </a:lnTo>
                                <a:lnTo>
                                  <a:pt x="1749" y="25"/>
                                </a:lnTo>
                                <a:lnTo>
                                  <a:pt x="1737" y="18"/>
                                </a:lnTo>
                                <a:lnTo>
                                  <a:pt x="1731" y="14"/>
                                </a:lnTo>
                                <a:lnTo>
                                  <a:pt x="1724" y="11"/>
                                </a:lnTo>
                                <a:lnTo>
                                  <a:pt x="1718" y="8"/>
                                </a:lnTo>
                                <a:lnTo>
                                  <a:pt x="1711" y="6"/>
                                </a:lnTo>
                                <a:lnTo>
                                  <a:pt x="1705" y="5"/>
                                </a:lnTo>
                                <a:lnTo>
                                  <a:pt x="1698" y="2"/>
                                </a:lnTo>
                                <a:lnTo>
                                  <a:pt x="1691" y="1"/>
                                </a:lnTo>
                                <a:lnTo>
                                  <a:pt x="1684" y="1"/>
                                </a:lnTo>
                                <a:lnTo>
                                  <a:pt x="1677" y="0"/>
                                </a:lnTo>
                                <a:lnTo>
                                  <a:pt x="1670" y="0"/>
                                </a:lnTo>
                                <a:lnTo>
                                  <a:pt x="141" y="0"/>
                                </a:lnTo>
                                <a:lnTo>
                                  <a:pt x="134" y="0"/>
                                </a:lnTo>
                                <a:lnTo>
                                  <a:pt x="127" y="1"/>
                                </a:lnTo>
                                <a:lnTo>
                                  <a:pt x="120" y="1"/>
                                </a:lnTo>
                                <a:lnTo>
                                  <a:pt x="113" y="2"/>
                                </a:lnTo>
                                <a:lnTo>
                                  <a:pt x="106" y="5"/>
                                </a:lnTo>
                                <a:lnTo>
                                  <a:pt x="99" y="6"/>
                                </a:lnTo>
                                <a:lnTo>
                                  <a:pt x="93" y="8"/>
                                </a:lnTo>
                                <a:lnTo>
                                  <a:pt x="86" y="11"/>
                                </a:lnTo>
                                <a:lnTo>
                                  <a:pt x="80" y="14"/>
                                </a:lnTo>
                                <a:lnTo>
                                  <a:pt x="74" y="18"/>
                                </a:lnTo>
                                <a:lnTo>
                                  <a:pt x="62" y="25"/>
                                </a:lnTo>
                                <a:lnTo>
                                  <a:pt x="51" y="32"/>
                                </a:lnTo>
                                <a:lnTo>
                                  <a:pt x="41" y="41"/>
                                </a:lnTo>
                                <a:lnTo>
                                  <a:pt x="32" y="52"/>
                                </a:lnTo>
                                <a:lnTo>
                                  <a:pt x="23" y="63"/>
                                </a:lnTo>
                                <a:lnTo>
                                  <a:pt x="16" y="74"/>
                                </a:lnTo>
                                <a:lnTo>
                                  <a:pt x="14" y="80"/>
                                </a:lnTo>
                                <a:lnTo>
                                  <a:pt x="10" y="86"/>
                                </a:lnTo>
                                <a:lnTo>
                                  <a:pt x="8" y="93"/>
                                </a:lnTo>
                                <a:lnTo>
                                  <a:pt x="6" y="99"/>
                                </a:lnTo>
                                <a:lnTo>
                                  <a:pt x="5" y="106"/>
                                </a:lnTo>
                                <a:lnTo>
                                  <a:pt x="2" y="113"/>
                                </a:lnTo>
                                <a:lnTo>
                                  <a:pt x="1" y="120"/>
                                </a:lnTo>
                                <a:lnTo>
                                  <a:pt x="0" y="127"/>
                                </a:lnTo>
                                <a:lnTo>
                                  <a:pt x="0" y="135"/>
                                </a:lnTo>
                                <a:lnTo>
                                  <a:pt x="0" y="142"/>
                                </a:lnTo>
                                <a:lnTo>
                                  <a:pt x="0" y="538"/>
                                </a:lnTo>
                                <a:lnTo>
                                  <a:pt x="0" y="545"/>
                                </a:lnTo>
                                <a:lnTo>
                                  <a:pt x="0" y="552"/>
                                </a:lnTo>
                                <a:lnTo>
                                  <a:pt x="1" y="559"/>
                                </a:lnTo>
                                <a:lnTo>
                                  <a:pt x="2" y="566"/>
                                </a:lnTo>
                                <a:lnTo>
                                  <a:pt x="5" y="573"/>
                                </a:lnTo>
                                <a:lnTo>
                                  <a:pt x="6" y="580"/>
                                </a:lnTo>
                                <a:lnTo>
                                  <a:pt x="8" y="586"/>
                                </a:lnTo>
                                <a:lnTo>
                                  <a:pt x="10" y="593"/>
                                </a:lnTo>
                                <a:lnTo>
                                  <a:pt x="14" y="599"/>
                                </a:lnTo>
                                <a:lnTo>
                                  <a:pt x="16" y="605"/>
                                </a:lnTo>
                                <a:lnTo>
                                  <a:pt x="23" y="617"/>
                                </a:lnTo>
                                <a:lnTo>
                                  <a:pt x="32" y="627"/>
                                </a:lnTo>
                                <a:lnTo>
                                  <a:pt x="41" y="638"/>
                                </a:lnTo>
                                <a:lnTo>
                                  <a:pt x="51" y="647"/>
                                </a:lnTo>
                                <a:lnTo>
                                  <a:pt x="62" y="656"/>
                                </a:lnTo>
                                <a:lnTo>
                                  <a:pt x="74" y="663"/>
                                </a:lnTo>
                                <a:lnTo>
                                  <a:pt x="80" y="665"/>
                                </a:lnTo>
                                <a:lnTo>
                                  <a:pt x="86" y="669"/>
                                </a:lnTo>
                                <a:lnTo>
                                  <a:pt x="93" y="671"/>
                                </a:lnTo>
                                <a:lnTo>
                                  <a:pt x="99" y="673"/>
                                </a:lnTo>
                                <a:lnTo>
                                  <a:pt x="106" y="675"/>
                                </a:lnTo>
                                <a:lnTo>
                                  <a:pt x="113" y="677"/>
                                </a:lnTo>
                                <a:lnTo>
                                  <a:pt x="120" y="678"/>
                                </a:lnTo>
                                <a:lnTo>
                                  <a:pt x="127" y="678"/>
                                </a:lnTo>
                                <a:lnTo>
                                  <a:pt x="134" y="679"/>
                                </a:lnTo>
                                <a:lnTo>
                                  <a:pt x="141" y="679"/>
                                </a:lnTo>
                                <a:lnTo>
                                  <a:pt x="1670" y="679"/>
                                </a:lnTo>
                              </a:path>
                            </a:pathLst>
                          </a:custGeom>
                          <a:noFill/>
                          <a:ln w="1588">
                            <a:solidFill>
                              <a:srgbClr val="000000"/>
                            </a:solidFill>
                            <a:prstDash val="solid"/>
                            <a:round/>
                            <a:headEnd/>
                            <a:tailEnd/>
                          </a:ln>
                        </wps:spPr>
                        <wps:bodyPr/>
                      </wps:wsp>
                      <wps:wsp>
                        <wps:cNvPr id="55" name="Rectangle 55"/>
                        <wps:cNvSpPr>
                          <a:spLocks noChangeArrowheads="1"/>
                        </wps:cNvSpPr>
                        <wps:spPr bwMode="auto">
                          <a:xfrm>
                            <a:off x="1830826" y="4061044"/>
                            <a:ext cx="184" cy="86"/>
                          </a:xfrm>
                          <a:prstGeom prst="rect">
                            <a:avLst/>
                          </a:prstGeom>
                          <a:noFill/>
                          <a:ln w="9525">
                            <a:noFill/>
                            <a:miter lim="800000"/>
                            <a:headEnd/>
                            <a:tailEnd/>
                          </a:ln>
                        </wps:spPr>
                        <wps:txbx>
                          <w:txbxContent>
                            <w:p w:rsidR="00E04D20" w:rsidRDefault="00E04D20" w:rsidP="00E04D20">
                              <w:pPr>
                                <w:pStyle w:val="NormalWeb"/>
                                <w:spacing w:before="0" w:beforeAutospacing="0" w:after="0" w:afterAutospacing="0"/>
                                <w:textAlignment w:val="baseline"/>
                              </w:pPr>
                              <w:r>
                                <w:rPr>
                                  <w:rFonts w:ascii="Arial" w:hAnsi="Arial" w:cstheme="minorBidi"/>
                                  <w:b/>
                                  <w:bCs/>
                                  <w:color w:val="000000"/>
                                  <w:kern w:val="24"/>
                                  <w:sz w:val="18"/>
                                  <w:szCs w:val="18"/>
                                </w:rPr>
                                <w:t>Open</w:t>
                              </w:r>
                            </w:p>
                          </w:txbxContent>
                        </wps:txbx>
                        <wps:bodyPr wrap="none" lIns="0" tIns="0" rIns="0" bIns="0">
                          <a:spAutoFit/>
                        </wps:bodyPr>
                      </wps:wsp>
                      <wps:wsp>
                        <wps:cNvPr id="57" name="Freeform 57"/>
                        <wps:cNvSpPr>
                          <a:spLocks/>
                        </wps:cNvSpPr>
                        <wps:spPr bwMode="auto">
                          <a:xfrm>
                            <a:off x="1829712" y="4060977"/>
                            <a:ext cx="604" cy="226"/>
                          </a:xfrm>
                          <a:custGeom>
                            <a:avLst/>
                            <a:gdLst>
                              <a:gd name="T0" fmla="*/ 21 w 1811"/>
                              <a:gd name="T1" fmla="*/ 8 h 679"/>
                              <a:gd name="T2" fmla="*/ 21 w 1811"/>
                              <a:gd name="T3" fmla="*/ 8 h 679"/>
                              <a:gd name="T4" fmla="*/ 21 w 1811"/>
                              <a:gd name="T5" fmla="*/ 8 h 679"/>
                              <a:gd name="T6" fmla="*/ 21 w 1811"/>
                              <a:gd name="T7" fmla="*/ 8 h 679"/>
                              <a:gd name="T8" fmla="*/ 21 w 1811"/>
                              <a:gd name="T9" fmla="*/ 8 h 679"/>
                              <a:gd name="T10" fmla="*/ 22 w 1811"/>
                              <a:gd name="T11" fmla="*/ 8 h 679"/>
                              <a:gd name="T12" fmla="*/ 22 w 1811"/>
                              <a:gd name="T13" fmla="*/ 8 h 679"/>
                              <a:gd name="T14" fmla="*/ 22 w 1811"/>
                              <a:gd name="T15" fmla="*/ 8 h 679"/>
                              <a:gd name="T16" fmla="*/ 22 w 1811"/>
                              <a:gd name="T17" fmla="*/ 7 h 679"/>
                              <a:gd name="T18" fmla="*/ 22 w 1811"/>
                              <a:gd name="T19" fmla="*/ 7 h 679"/>
                              <a:gd name="T20" fmla="*/ 22 w 1811"/>
                              <a:gd name="T21" fmla="*/ 7 h 679"/>
                              <a:gd name="T22" fmla="*/ 22 w 1811"/>
                              <a:gd name="T23" fmla="*/ 7 h 679"/>
                              <a:gd name="T24" fmla="*/ 22 w 1811"/>
                              <a:gd name="T25" fmla="*/ 7 h 679"/>
                              <a:gd name="T26" fmla="*/ 22 w 1811"/>
                              <a:gd name="T27" fmla="*/ 7 h 679"/>
                              <a:gd name="T28" fmla="*/ 22 w 1811"/>
                              <a:gd name="T29" fmla="*/ 2 h 679"/>
                              <a:gd name="T30" fmla="*/ 22 w 1811"/>
                              <a:gd name="T31" fmla="*/ 1 h 679"/>
                              <a:gd name="T32" fmla="*/ 22 w 1811"/>
                              <a:gd name="T33" fmla="*/ 1 h 679"/>
                              <a:gd name="T34" fmla="*/ 22 w 1811"/>
                              <a:gd name="T35" fmla="*/ 1 h 679"/>
                              <a:gd name="T36" fmla="*/ 22 w 1811"/>
                              <a:gd name="T37" fmla="*/ 1 h 679"/>
                              <a:gd name="T38" fmla="*/ 22 w 1811"/>
                              <a:gd name="T39" fmla="*/ 1 h 679"/>
                              <a:gd name="T40" fmla="*/ 22 w 1811"/>
                              <a:gd name="T41" fmla="*/ 1 h 679"/>
                              <a:gd name="T42" fmla="*/ 22 w 1811"/>
                              <a:gd name="T43" fmla="*/ 0 h 679"/>
                              <a:gd name="T44" fmla="*/ 21 w 1811"/>
                              <a:gd name="T45" fmla="*/ 0 h 679"/>
                              <a:gd name="T46" fmla="*/ 21 w 1811"/>
                              <a:gd name="T47" fmla="*/ 0 h 679"/>
                              <a:gd name="T48" fmla="*/ 21 w 1811"/>
                              <a:gd name="T49" fmla="*/ 0 h 679"/>
                              <a:gd name="T50" fmla="*/ 21 w 1811"/>
                              <a:gd name="T51" fmla="*/ 0 h 679"/>
                              <a:gd name="T52" fmla="*/ 21 w 1811"/>
                              <a:gd name="T53" fmla="*/ 0 h 679"/>
                              <a:gd name="T54" fmla="*/ 21 w 1811"/>
                              <a:gd name="T55" fmla="*/ 0 h 679"/>
                              <a:gd name="T56" fmla="*/ 2 w 1811"/>
                              <a:gd name="T57" fmla="*/ 0 h 679"/>
                              <a:gd name="T58" fmla="*/ 1 w 1811"/>
                              <a:gd name="T59" fmla="*/ 0 h 679"/>
                              <a:gd name="T60" fmla="*/ 1 w 1811"/>
                              <a:gd name="T61" fmla="*/ 0 h 679"/>
                              <a:gd name="T62" fmla="*/ 1 w 1811"/>
                              <a:gd name="T63" fmla="*/ 0 h 679"/>
                              <a:gd name="T64" fmla="*/ 1 w 1811"/>
                              <a:gd name="T65" fmla="*/ 0 h 679"/>
                              <a:gd name="T66" fmla="*/ 1 w 1811"/>
                              <a:gd name="T67" fmla="*/ 0 h 679"/>
                              <a:gd name="T68" fmla="*/ 1 w 1811"/>
                              <a:gd name="T69" fmla="*/ 1 h 679"/>
                              <a:gd name="T70" fmla="*/ 0 w 1811"/>
                              <a:gd name="T71" fmla="*/ 1 h 679"/>
                              <a:gd name="T72" fmla="*/ 0 w 1811"/>
                              <a:gd name="T73" fmla="*/ 1 h 679"/>
                              <a:gd name="T74" fmla="*/ 0 w 1811"/>
                              <a:gd name="T75" fmla="*/ 1 h 679"/>
                              <a:gd name="T76" fmla="*/ 0 w 1811"/>
                              <a:gd name="T77" fmla="*/ 1 h 679"/>
                              <a:gd name="T78" fmla="*/ 0 w 1811"/>
                              <a:gd name="T79" fmla="*/ 1 h 679"/>
                              <a:gd name="T80" fmla="*/ 0 w 1811"/>
                              <a:gd name="T81" fmla="*/ 2 h 679"/>
                              <a:gd name="T82" fmla="*/ 0 w 1811"/>
                              <a:gd name="T83" fmla="*/ 2 h 679"/>
                              <a:gd name="T84" fmla="*/ 0 w 1811"/>
                              <a:gd name="T85" fmla="*/ 7 h 679"/>
                              <a:gd name="T86" fmla="*/ 0 w 1811"/>
                              <a:gd name="T87" fmla="*/ 7 h 679"/>
                              <a:gd name="T88" fmla="*/ 0 w 1811"/>
                              <a:gd name="T89" fmla="*/ 7 h 679"/>
                              <a:gd name="T90" fmla="*/ 0 w 1811"/>
                              <a:gd name="T91" fmla="*/ 7 h 679"/>
                              <a:gd name="T92" fmla="*/ 0 w 1811"/>
                              <a:gd name="T93" fmla="*/ 7 h 679"/>
                              <a:gd name="T94" fmla="*/ 0 w 1811"/>
                              <a:gd name="T95" fmla="*/ 8 h 679"/>
                              <a:gd name="T96" fmla="*/ 1 w 1811"/>
                              <a:gd name="T97" fmla="*/ 8 h 679"/>
                              <a:gd name="T98" fmla="*/ 1 w 1811"/>
                              <a:gd name="T99" fmla="*/ 8 h 679"/>
                              <a:gd name="T100" fmla="*/ 1 w 1811"/>
                              <a:gd name="T101" fmla="*/ 8 h 679"/>
                              <a:gd name="T102" fmla="*/ 1 w 1811"/>
                              <a:gd name="T103" fmla="*/ 8 h 679"/>
                              <a:gd name="T104" fmla="*/ 1 w 1811"/>
                              <a:gd name="T105" fmla="*/ 8 h 679"/>
                              <a:gd name="T106" fmla="*/ 1 w 1811"/>
                              <a:gd name="T107" fmla="*/ 8 h 679"/>
                              <a:gd name="T108" fmla="*/ 2 w 1811"/>
                              <a:gd name="T109" fmla="*/ 8 h 679"/>
                              <a:gd name="T110" fmla="*/ 2 w 1811"/>
                              <a:gd name="T111" fmla="*/ 8 h 679"/>
                              <a:gd name="T112" fmla="*/ 21 w 1811"/>
                              <a:gd name="T113" fmla="*/ 8 h 679"/>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1811"/>
                              <a:gd name="T172" fmla="*/ 0 h 679"/>
                              <a:gd name="T173" fmla="*/ 1811 w 1811"/>
                              <a:gd name="T174" fmla="*/ 679 h 679"/>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1811" h="679">
                                <a:moveTo>
                                  <a:pt x="1670" y="679"/>
                                </a:moveTo>
                                <a:lnTo>
                                  <a:pt x="1677" y="679"/>
                                </a:lnTo>
                                <a:lnTo>
                                  <a:pt x="1684" y="679"/>
                                </a:lnTo>
                                <a:lnTo>
                                  <a:pt x="1691" y="678"/>
                                </a:lnTo>
                                <a:lnTo>
                                  <a:pt x="1698" y="677"/>
                                </a:lnTo>
                                <a:lnTo>
                                  <a:pt x="1705" y="675"/>
                                </a:lnTo>
                                <a:lnTo>
                                  <a:pt x="1711" y="673"/>
                                </a:lnTo>
                                <a:lnTo>
                                  <a:pt x="1718" y="671"/>
                                </a:lnTo>
                                <a:lnTo>
                                  <a:pt x="1724" y="669"/>
                                </a:lnTo>
                                <a:lnTo>
                                  <a:pt x="1731" y="665"/>
                                </a:lnTo>
                                <a:lnTo>
                                  <a:pt x="1737" y="663"/>
                                </a:lnTo>
                                <a:lnTo>
                                  <a:pt x="1749" y="656"/>
                                </a:lnTo>
                                <a:lnTo>
                                  <a:pt x="1759" y="647"/>
                                </a:lnTo>
                                <a:lnTo>
                                  <a:pt x="1769" y="638"/>
                                </a:lnTo>
                                <a:lnTo>
                                  <a:pt x="1778" y="627"/>
                                </a:lnTo>
                                <a:lnTo>
                                  <a:pt x="1786" y="617"/>
                                </a:lnTo>
                                <a:lnTo>
                                  <a:pt x="1793" y="605"/>
                                </a:lnTo>
                                <a:lnTo>
                                  <a:pt x="1797" y="599"/>
                                </a:lnTo>
                                <a:lnTo>
                                  <a:pt x="1799" y="593"/>
                                </a:lnTo>
                                <a:lnTo>
                                  <a:pt x="1802" y="586"/>
                                </a:lnTo>
                                <a:lnTo>
                                  <a:pt x="1804" y="580"/>
                                </a:lnTo>
                                <a:lnTo>
                                  <a:pt x="1806" y="573"/>
                                </a:lnTo>
                                <a:lnTo>
                                  <a:pt x="1808" y="566"/>
                                </a:lnTo>
                                <a:lnTo>
                                  <a:pt x="1809" y="559"/>
                                </a:lnTo>
                                <a:lnTo>
                                  <a:pt x="1810" y="552"/>
                                </a:lnTo>
                                <a:lnTo>
                                  <a:pt x="1810" y="545"/>
                                </a:lnTo>
                                <a:lnTo>
                                  <a:pt x="1811" y="538"/>
                                </a:lnTo>
                                <a:lnTo>
                                  <a:pt x="1811" y="142"/>
                                </a:lnTo>
                                <a:lnTo>
                                  <a:pt x="1810" y="135"/>
                                </a:lnTo>
                                <a:lnTo>
                                  <a:pt x="1810" y="127"/>
                                </a:lnTo>
                                <a:lnTo>
                                  <a:pt x="1809" y="120"/>
                                </a:lnTo>
                                <a:lnTo>
                                  <a:pt x="1808" y="113"/>
                                </a:lnTo>
                                <a:lnTo>
                                  <a:pt x="1806" y="106"/>
                                </a:lnTo>
                                <a:lnTo>
                                  <a:pt x="1804" y="99"/>
                                </a:lnTo>
                                <a:lnTo>
                                  <a:pt x="1802" y="93"/>
                                </a:lnTo>
                                <a:lnTo>
                                  <a:pt x="1799" y="86"/>
                                </a:lnTo>
                                <a:lnTo>
                                  <a:pt x="1797" y="80"/>
                                </a:lnTo>
                                <a:lnTo>
                                  <a:pt x="1793" y="74"/>
                                </a:lnTo>
                                <a:lnTo>
                                  <a:pt x="1786" y="63"/>
                                </a:lnTo>
                                <a:lnTo>
                                  <a:pt x="1778" y="52"/>
                                </a:lnTo>
                                <a:lnTo>
                                  <a:pt x="1769" y="41"/>
                                </a:lnTo>
                                <a:lnTo>
                                  <a:pt x="1759" y="33"/>
                                </a:lnTo>
                                <a:lnTo>
                                  <a:pt x="1749" y="25"/>
                                </a:lnTo>
                                <a:lnTo>
                                  <a:pt x="1737" y="18"/>
                                </a:lnTo>
                                <a:lnTo>
                                  <a:pt x="1731" y="14"/>
                                </a:lnTo>
                                <a:lnTo>
                                  <a:pt x="1724" y="12"/>
                                </a:lnTo>
                                <a:lnTo>
                                  <a:pt x="1718" y="8"/>
                                </a:lnTo>
                                <a:lnTo>
                                  <a:pt x="1711" y="7"/>
                                </a:lnTo>
                                <a:lnTo>
                                  <a:pt x="1705" y="5"/>
                                </a:lnTo>
                                <a:lnTo>
                                  <a:pt x="1698" y="4"/>
                                </a:lnTo>
                                <a:lnTo>
                                  <a:pt x="1691" y="2"/>
                                </a:lnTo>
                                <a:lnTo>
                                  <a:pt x="1684" y="1"/>
                                </a:lnTo>
                                <a:lnTo>
                                  <a:pt x="1677" y="0"/>
                                </a:lnTo>
                                <a:lnTo>
                                  <a:pt x="1670" y="0"/>
                                </a:lnTo>
                                <a:lnTo>
                                  <a:pt x="141" y="0"/>
                                </a:lnTo>
                                <a:lnTo>
                                  <a:pt x="133" y="0"/>
                                </a:lnTo>
                                <a:lnTo>
                                  <a:pt x="126" y="1"/>
                                </a:lnTo>
                                <a:lnTo>
                                  <a:pt x="119" y="2"/>
                                </a:lnTo>
                                <a:lnTo>
                                  <a:pt x="112" y="4"/>
                                </a:lnTo>
                                <a:lnTo>
                                  <a:pt x="106" y="5"/>
                                </a:lnTo>
                                <a:lnTo>
                                  <a:pt x="99" y="7"/>
                                </a:lnTo>
                                <a:lnTo>
                                  <a:pt x="92" y="8"/>
                                </a:lnTo>
                                <a:lnTo>
                                  <a:pt x="86" y="12"/>
                                </a:lnTo>
                                <a:lnTo>
                                  <a:pt x="80" y="14"/>
                                </a:lnTo>
                                <a:lnTo>
                                  <a:pt x="73" y="18"/>
                                </a:lnTo>
                                <a:lnTo>
                                  <a:pt x="62" y="25"/>
                                </a:lnTo>
                                <a:lnTo>
                                  <a:pt x="51" y="33"/>
                                </a:lnTo>
                                <a:lnTo>
                                  <a:pt x="41" y="41"/>
                                </a:lnTo>
                                <a:lnTo>
                                  <a:pt x="32" y="52"/>
                                </a:lnTo>
                                <a:lnTo>
                                  <a:pt x="24" y="63"/>
                                </a:lnTo>
                                <a:lnTo>
                                  <a:pt x="16" y="74"/>
                                </a:lnTo>
                                <a:lnTo>
                                  <a:pt x="13" y="80"/>
                                </a:lnTo>
                                <a:lnTo>
                                  <a:pt x="11" y="86"/>
                                </a:lnTo>
                                <a:lnTo>
                                  <a:pt x="8" y="93"/>
                                </a:lnTo>
                                <a:lnTo>
                                  <a:pt x="6" y="99"/>
                                </a:lnTo>
                                <a:lnTo>
                                  <a:pt x="3" y="106"/>
                                </a:lnTo>
                                <a:lnTo>
                                  <a:pt x="2" y="113"/>
                                </a:lnTo>
                                <a:lnTo>
                                  <a:pt x="1" y="120"/>
                                </a:lnTo>
                                <a:lnTo>
                                  <a:pt x="0" y="127"/>
                                </a:lnTo>
                                <a:lnTo>
                                  <a:pt x="0" y="135"/>
                                </a:lnTo>
                                <a:lnTo>
                                  <a:pt x="0" y="142"/>
                                </a:lnTo>
                                <a:lnTo>
                                  <a:pt x="0" y="538"/>
                                </a:lnTo>
                                <a:lnTo>
                                  <a:pt x="0" y="545"/>
                                </a:lnTo>
                                <a:lnTo>
                                  <a:pt x="0" y="552"/>
                                </a:lnTo>
                                <a:lnTo>
                                  <a:pt x="1" y="559"/>
                                </a:lnTo>
                                <a:lnTo>
                                  <a:pt x="2" y="566"/>
                                </a:lnTo>
                                <a:lnTo>
                                  <a:pt x="3" y="573"/>
                                </a:lnTo>
                                <a:lnTo>
                                  <a:pt x="6" y="580"/>
                                </a:lnTo>
                                <a:lnTo>
                                  <a:pt x="8" y="586"/>
                                </a:lnTo>
                                <a:lnTo>
                                  <a:pt x="11" y="593"/>
                                </a:lnTo>
                                <a:lnTo>
                                  <a:pt x="13" y="599"/>
                                </a:lnTo>
                                <a:lnTo>
                                  <a:pt x="16" y="605"/>
                                </a:lnTo>
                                <a:lnTo>
                                  <a:pt x="24" y="617"/>
                                </a:lnTo>
                                <a:lnTo>
                                  <a:pt x="32" y="627"/>
                                </a:lnTo>
                                <a:lnTo>
                                  <a:pt x="41" y="638"/>
                                </a:lnTo>
                                <a:lnTo>
                                  <a:pt x="51" y="647"/>
                                </a:lnTo>
                                <a:lnTo>
                                  <a:pt x="62" y="656"/>
                                </a:lnTo>
                                <a:lnTo>
                                  <a:pt x="73" y="663"/>
                                </a:lnTo>
                                <a:lnTo>
                                  <a:pt x="80" y="665"/>
                                </a:lnTo>
                                <a:lnTo>
                                  <a:pt x="86" y="669"/>
                                </a:lnTo>
                                <a:lnTo>
                                  <a:pt x="92" y="671"/>
                                </a:lnTo>
                                <a:lnTo>
                                  <a:pt x="99" y="673"/>
                                </a:lnTo>
                                <a:lnTo>
                                  <a:pt x="106" y="675"/>
                                </a:lnTo>
                                <a:lnTo>
                                  <a:pt x="112" y="677"/>
                                </a:lnTo>
                                <a:lnTo>
                                  <a:pt x="119" y="678"/>
                                </a:lnTo>
                                <a:lnTo>
                                  <a:pt x="126" y="679"/>
                                </a:lnTo>
                                <a:lnTo>
                                  <a:pt x="133" y="679"/>
                                </a:lnTo>
                                <a:lnTo>
                                  <a:pt x="141" y="679"/>
                                </a:lnTo>
                                <a:lnTo>
                                  <a:pt x="1670" y="679"/>
                                </a:lnTo>
                                <a:close/>
                              </a:path>
                            </a:pathLst>
                          </a:custGeom>
                          <a:solidFill>
                            <a:srgbClr val="E8EEF7"/>
                          </a:solidFill>
                          <a:ln w="9525">
                            <a:noFill/>
                            <a:round/>
                            <a:headEnd/>
                            <a:tailEnd/>
                          </a:ln>
                        </wps:spPr>
                        <wps:bodyPr/>
                      </wps:wsp>
                      <wps:wsp>
                        <wps:cNvPr id="58" name="Freeform 58"/>
                        <wps:cNvSpPr>
                          <a:spLocks/>
                        </wps:cNvSpPr>
                        <wps:spPr bwMode="auto">
                          <a:xfrm>
                            <a:off x="1829712" y="4060977"/>
                            <a:ext cx="604" cy="226"/>
                          </a:xfrm>
                          <a:custGeom>
                            <a:avLst/>
                            <a:gdLst>
                              <a:gd name="T0" fmla="*/ 21 w 1811"/>
                              <a:gd name="T1" fmla="*/ 8 h 679"/>
                              <a:gd name="T2" fmla="*/ 21 w 1811"/>
                              <a:gd name="T3" fmla="*/ 8 h 679"/>
                              <a:gd name="T4" fmla="*/ 21 w 1811"/>
                              <a:gd name="T5" fmla="*/ 8 h 679"/>
                              <a:gd name="T6" fmla="*/ 21 w 1811"/>
                              <a:gd name="T7" fmla="*/ 8 h 679"/>
                              <a:gd name="T8" fmla="*/ 21 w 1811"/>
                              <a:gd name="T9" fmla="*/ 8 h 679"/>
                              <a:gd name="T10" fmla="*/ 22 w 1811"/>
                              <a:gd name="T11" fmla="*/ 8 h 679"/>
                              <a:gd name="T12" fmla="*/ 22 w 1811"/>
                              <a:gd name="T13" fmla="*/ 8 h 679"/>
                              <a:gd name="T14" fmla="*/ 22 w 1811"/>
                              <a:gd name="T15" fmla="*/ 8 h 679"/>
                              <a:gd name="T16" fmla="*/ 22 w 1811"/>
                              <a:gd name="T17" fmla="*/ 7 h 679"/>
                              <a:gd name="T18" fmla="*/ 22 w 1811"/>
                              <a:gd name="T19" fmla="*/ 7 h 679"/>
                              <a:gd name="T20" fmla="*/ 22 w 1811"/>
                              <a:gd name="T21" fmla="*/ 7 h 679"/>
                              <a:gd name="T22" fmla="*/ 22 w 1811"/>
                              <a:gd name="T23" fmla="*/ 7 h 679"/>
                              <a:gd name="T24" fmla="*/ 22 w 1811"/>
                              <a:gd name="T25" fmla="*/ 7 h 679"/>
                              <a:gd name="T26" fmla="*/ 22 w 1811"/>
                              <a:gd name="T27" fmla="*/ 7 h 679"/>
                              <a:gd name="T28" fmla="*/ 22 w 1811"/>
                              <a:gd name="T29" fmla="*/ 2 h 679"/>
                              <a:gd name="T30" fmla="*/ 22 w 1811"/>
                              <a:gd name="T31" fmla="*/ 1 h 679"/>
                              <a:gd name="T32" fmla="*/ 22 w 1811"/>
                              <a:gd name="T33" fmla="*/ 1 h 679"/>
                              <a:gd name="T34" fmla="*/ 22 w 1811"/>
                              <a:gd name="T35" fmla="*/ 1 h 679"/>
                              <a:gd name="T36" fmla="*/ 22 w 1811"/>
                              <a:gd name="T37" fmla="*/ 1 h 679"/>
                              <a:gd name="T38" fmla="*/ 22 w 1811"/>
                              <a:gd name="T39" fmla="*/ 1 h 679"/>
                              <a:gd name="T40" fmla="*/ 22 w 1811"/>
                              <a:gd name="T41" fmla="*/ 1 h 679"/>
                              <a:gd name="T42" fmla="*/ 22 w 1811"/>
                              <a:gd name="T43" fmla="*/ 0 h 679"/>
                              <a:gd name="T44" fmla="*/ 21 w 1811"/>
                              <a:gd name="T45" fmla="*/ 0 h 679"/>
                              <a:gd name="T46" fmla="*/ 21 w 1811"/>
                              <a:gd name="T47" fmla="*/ 0 h 679"/>
                              <a:gd name="T48" fmla="*/ 21 w 1811"/>
                              <a:gd name="T49" fmla="*/ 0 h 679"/>
                              <a:gd name="T50" fmla="*/ 21 w 1811"/>
                              <a:gd name="T51" fmla="*/ 0 h 679"/>
                              <a:gd name="T52" fmla="*/ 21 w 1811"/>
                              <a:gd name="T53" fmla="*/ 0 h 679"/>
                              <a:gd name="T54" fmla="*/ 21 w 1811"/>
                              <a:gd name="T55" fmla="*/ 0 h 679"/>
                              <a:gd name="T56" fmla="*/ 2 w 1811"/>
                              <a:gd name="T57" fmla="*/ 0 h 679"/>
                              <a:gd name="T58" fmla="*/ 1 w 1811"/>
                              <a:gd name="T59" fmla="*/ 0 h 679"/>
                              <a:gd name="T60" fmla="*/ 1 w 1811"/>
                              <a:gd name="T61" fmla="*/ 0 h 679"/>
                              <a:gd name="T62" fmla="*/ 1 w 1811"/>
                              <a:gd name="T63" fmla="*/ 0 h 679"/>
                              <a:gd name="T64" fmla="*/ 1 w 1811"/>
                              <a:gd name="T65" fmla="*/ 0 h 679"/>
                              <a:gd name="T66" fmla="*/ 1 w 1811"/>
                              <a:gd name="T67" fmla="*/ 0 h 679"/>
                              <a:gd name="T68" fmla="*/ 1 w 1811"/>
                              <a:gd name="T69" fmla="*/ 1 h 679"/>
                              <a:gd name="T70" fmla="*/ 0 w 1811"/>
                              <a:gd name="T71" fmla="*/ 1 h 679"/>
                              <a:gd name="T72" fmla="*/ 0 w 1811"/>
                              <a:gd name="T73" fmla="*/ 1 h 679"/>
                              <a:gd name="T74" fmla="*/ 0 w 1811"/>
                              <a:gd name="T75" fmla="*/ 1 h 679"/>
                              <a:gd name="T76" fmla="*/ 0 w 1811"/>
                              <a:gd name="T77" fmla="*/ 1 h 679"/>
                              <a:gd name="T78" fmla="*/ 0 w 1811"/>
                              <a:gd name="T79" fmla="*/ 1 h 679"/>
                              <a:gd name="T80" fmla="*/ 0 w 1811"/>
                              <a:gd name="T81" fmla="*/ 2 h 679"/>
                              <a:gd name="T82" fmla="*/ 0 w 1811"/>
                              <a:gd name="T83" fmla="*/ 2 h 679"/>
                              <a:gd name="T84" fmla="*/ 0 w 1811"/>
                              <a:gd name="T85" fmla="*/ 7 h 679"/>
                              <a:gd name="T86" fmla="*/ 0 w 1811"/>
                              <a:gd name="T87" fmla="*/ 7 h 679"/>
                              <a:gd name="T88" fmla="*/ 0 w 1811"/>
                              <a:gd name="T89" fmla="*/ 7 h 679"/>
                              <a:gd name="T90" fmla="*/ 0 w 1811"/>
                              <a:gd name="T91" fmla="*/ 7 h 679"/>
                              <a:gd name="T92" fmla="*/ 0 w 1811"/>
                              <a:gd name="T93" fmla="*/ 7 h 679"/>
                              <a:gd name="T94" fmla="*/ 0 w 1811"/>
                              <a:gd name="T95" fmla="*/ 8 h 679"/>
                              <a:gd name="T96" fmla="*/ 1 w 1811"/>
                              <a:gd name="T97" fmla="*/ 8 h 679"/>
                              <a:gd name="T98" fmla="*/ 1 w 1811"/>
                              <a:gd name="T99" fmla="*/ 8 h 679"/>
                              <a:gd name="T100" fmla="*/ 1 w 1811"/>
                              <a:gd name="T101" fmla="*/ 8 h 679"/>
                              <a:gd name="T102" fmla="*/ 1 w 1811"/>
                              <a:gd name="T103" fmla="*/ 8 h 679"/>
                              <a:gd name="T104" fmla="*/ 1 w 1811"/>
                              <a:gd name="T105" fmla="*/ 8 h 679"/>
                              <a:gd name="T106" fmla="*/ 1 w 1811"/>
                              <a:gd name="T107" fmla="*/ 8 h 679"/>
                              <a:gd name="T108" fmla="*/ 2 w 1811"/>
                              <a:gd name="T109" fmla="*/ 8 h 679"/>
                              <a:gd name="T110" fmla="*/ 2 w 1811"/>
                              <a:gd name="T111" fmla="*/ 8 h 679"/>
                              <a:gd name="T112" fmla="*/ 21 w 1811"/>
                              <a:gd name="T113" fmla="*/ 8 h 679"/>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1811"/>
                              <a:gd name="T172" fmla="*/ 0 h 679"/>
                              <a:gd name="T173" fmla="*/ 1811 w 1811"/>
                              <a:gd name="T174" fmla="*/ 679 h 679"/>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1811" h="679">
                                <a:moveTo>
                                  <a:pt x="1670" y="679"/>
                                </a:moveTo>
                                <a:lnTo>
                                  <a:pt x="1677" y="679"/>
                                </a:lnTo>
                                <a:lnTo>
                                  <a:pt x="1684" y="679"/>
                                </a:lnTo>
                                <a:lnTo>
                                  <a:pt x="1691" y="678"/>
                                </a:lnTo>
                                <a:lnTo>
                                  <a:pt x="1698" y="677"/>
                                </a:lnTo>
                                <a:lnTo>
                                  <a:pt x="1705" y="675"/>
                                </a:lnTo>
                                <a:lnTo>
                                  <a:pt x="1711" y="673"/>
                                </a:lnTo>
                                <a:lnTo>
                                  <a:pt x="1718" y="671"/>
                                </a:lnTo>
                                <a:lnTo>
                                  <a:pt x="1724" y="669"/>
                                </a:lnTo>
                                <a:lnTo>
                                  <a:pt x="1731" y="665"/>
                                </a:lnTo>
                                <a:lnTo>
                                  <a:pt x="1737" y="663"/>
                                </a:lnTo>
                                <a:lnTo>
                                  <a:pt x="1749" y="656"/>
                                </a:lnTo>
                                <a:lnTo>
                                  <a:pt x="1759" y="647"/>
                                </a:lnTo>
                                <a:lnTo>
                                  <a:pt x="1769" y="638"/>
                                </a:lnTo>
                                <a:lnTo>
                                  <a:pt x="1778" y="627"/>
                                </a:lnTo>
                                <a:lnTo>
                                  <a:pt x="1786" y="617"/>
                                </a:lnTo>
                                <a:lnTo>
                                  <a:pt x="1793" y="605"/>
                                </a:lnTo>
                                <a:lnTo>
                                  <a:pt x="1797" y="599"/>
                                </a:lnTo>
                                <a:lnTo>
                                  <a:pt x="1799" y="593"/>
                                </a:lnTo>
                                <a:lnTo>
                                  <a:pt x="1802" y="586"/>
                                </a:lnTo>
                                <a:lnTo>
                                  <a:pt x="1804" y="580"/>
                                </a:lnTo>
                                <a:lnTo>
                                  <a:pt x="1806" y="573"/>
                                </a:lnTo>
                                <a:lnTo>
                                  <a:pt x="1808" y="566"/>
                                </a:lnTo>
                                <a:lnTo>
                                  <a:pt x="1809" y="559"/>
                                </a:lnTo>
                                <a:lnTo>
                                  <a:pt x="1810" y="552"/>
                                </a:lnTo>
                                <a:lnTo>
                                  <a:pt x="1810" y="545"/>
                                </a:lnTo>
                                <a:lnTo>
                                  <a:pt x="1811" y="538"/>
                                </a:lnTo>
                                <a:lnTo>
                                  <a:pt x="1811" y="142"/>
                                </a:lnTo>
                                <a:lnTo>
                                  <a:pt x="1810" y="135"/>
                                </a:lnTo>
                                <a:lnTo>
                                  <a:pt x="1810" y="127"/>
                                </a:lnTo>
                                <a:lnTo>
                                  <a:pt x="1809" y="120"/>
                                </a:lnTo>
                                <a:lnTo>
                                  <a:pt x="1808" y="113"/>
                                </a:lnTo>
                                <a:lnTo>
                                  <a:pt x="1806" y="106"/>
                                </a:lnTo>
                                <a:lnTo>
                                  <a:pt x="1804" y="99"/>
                                </a:lnTo>
                                <a:lnTo>
                                  <a:pt x="1802" y="93"/>
                                </a:lnTo>
                                <a:lnTo>
                                  <a:pt x="1799" y="86"/>
                                </a:lnTo>
                                <a:lnTo>
                                  <a:pt x="1797" y="80"/>
                                </a:lnTo>
                                <a:lnTo>
                                  <a:pt x="1793" y="74"/>
                                </a:lnTo>
                                <a:lnTo>
                                  <a:pt x="1786" y="63"/>
                                </a:lnTo>
                                <a:lnTo>
                                  <a:pt x="1778" y="52"/>
                                </a:lnTo>
                                <a:lnTo>
                                  <a:pt x="1769" y="41"/>
                                </a:lnTo>
                                <a:lnTo>
                                  <a:pt x="1759" y="33"/>
                                </a:lnTo>
                                <a:lnTo>
                                  <a:pt x="1749" y="25"/>
                                </a:lnTo>
                                <a:lnTo>
                                  <a:pt x="1737" y="18"/>
                                </a:lnTo>
                                <a:lnTo>
                                  <a:pt x="1731" y="14"/>
                                </a:lnTo>
                                <a:lnTo>
                                  <a:pt x="1724" y="12"/>
                                </a:lnTo>
                                <a:lnTo>
                                  <a:pt x="1718" y="8"/>
                                </a:lnTo>
                                <a:lnTo>
                                  <a:pt x="1711" y="7"/>
                                </a:lnTo>
                                <a:lnTo>
                                  <a:pt x="1705" y="5"/>
                                </a:lnTo>
                                <a:lnTo>
                                  <a:pt x="1698" y="4"/>
                                </a:lnTo>
                                <a:lnTo>
                                  <a:pt x="1691" y="2"/>
                                </a:lnTo>
                                <a:lnTo>
                                  <a:pt x="1684" y="1"/>
                                </a:lnTo>
                                <a:lnTo>
                                  <a:pt x="1677" y="0"/>
                                </a:lnTo>
                                <a:lnTo>
                                  <a:pt x="1670" y="0"/>
                                </a:lnTo>
                                <a:lnTo>
                                  <a:pt x="141" y="0"/>
                                </a:lnTo>
                                <a:lnTo>
                                  <a:pt x="133" y="0"/>
                                </a:lnTo>
                                <a:lnTo>
                                  <a:pt x="126" y="1"/>
                                </a:lnTo>
                                <a:lnTo>
                                  <a:pt x="119" y="2"/>
                                </a:lnTo>
                                <a:lnTo>
                                  <a:pt x="112" y="4"/>
                                </a:lnTo>
                                <a:lnTo>
                                  <a:pt x="106" y="5"/>
                                </a:lnTo>
                                <a:lnTo>
                                  <a:pt x="99" y="7"/>
                                </a:lnTo>
                                <a:lnTo>
                                  <a:pt x="92" y="8"/>
                                </a:lnTo>
                                <a:lnTo>
                                  <a:pt x="86" y="12"/>
                                </a:lnTo>
                                <a:lnTo>
                                  <a:pt x="80" y="14"/>
                                </a:lnTo>
                                <a:lnTo>
                                  <a:pt x="73" y="18"/>
                                </a:lnTo>
                                <a:lnTo>
                                  <a:pt x="62" y="25"/>
                                </a:lnTo>
                                <a:lnTo>
                                  <a:pt x="51" y="33"/>
                                </a:lnTo>
                                <a:lnTo>
                                  <a:pt x="41" y="41"/>
                                </a:lnTo>
                                <a:lnTo>
                                  <a:pt x="32" y="52"/>
                                </a:lnTo>
                                <a:lnTo>
                                  <a:pt x="24" y="63"/>
                                </a:lnTo>
                                <a:lnTo>
                                  <a:pt x="16" y="74"/>
                                </a:lnTo>
                                <a:lnTo>
                                  <a:pt x="13" y="80"/>
                                </a:lnTo>
                                <a:lnTo>
                                  <a:pt x="11" y="86"/>
                                </a:lnTo>
                                <a:lnTo>
                                  <a:pt x="8" y="93"/>
                                </a:lnTo>
                                <a:lnTo>
                                  <a:pt x="6" y="99"/>
                                </a:lnTo>
                                <a:lnTo>
                                  <a:pt x="3" y="106"/>
                                </a:lnTo>
                                <a:lnTo>
                                  <a:pt x="2" y="113"/>
                                </a:lnTo>
                                <a:lnTo>
                                  <a:pt x="1" y="120"/>
                                </a:lnTo>
                                <a:lnTo>
                                  <a:pt x="0" y="127"/>
                                </a:lnTo>
                                <a:lnTo>
                                  <a:pt x="0" y="135"/>
                                </a:lnTo>
                                <a:lnTo>
                                  <a:pt x="0" y="142"/>
                                </a:lnTo>
                                <a:lnTo>
                                  <a:pt x="0" y="538"/>
                                </a:lnTo>
                                <a:lnTo>
                                  <a:pt x="0" y="545"/>
                                </a:lnTo>
                                <a:lnTo>
                                  <a:pt x="0" y="552"/>
                                </a:lnTo>
                                <a:lnTo>
                                  <a:pt x="1" y="559"/>
                                </a:lnTo>
                                <a:lnTo>
                                  <a:pt x="2" y="566"/>
                                </a:lnTo>
                                <a:lnTo>
                                  <a:pt x="3" y="573"/>
                                </a:lnTo>
                                <a:lnTo>
                                  <a:pt x="6" y="580"/>
                                </a:lnTo>
                                <a:lnTo>
                                  <a:pt x="8" y="586"/>
                                </a:lnTo>
                                <a:lnTo>
                                  <a:pt x="11" y="593"/>
                                </a:lnTo>
                                <a:lnTo>
                                  <a:pt x="13" y="599"/>
                                </a:lnTo>
                                <a:lnTo>
                                  <a:pt x="16" y="605"/>
                                </a:lnTo>
                                <a:lnTo>
                                  <a:pt x="24" y="617"/>
                                </a:lnTo>
                                <a:lnTo>
                                  <a:pt x="32" y="627"/>
                                </a:lnTo>
                                <a:lnTo>
                                  <a:pt x="41" y="638"/>
                                </a:lnTo>
                                <a:lnTo>
                                  <a:pt x="51" y="647"/>
                                </a:lnTo>
                                <a:lnTo>
                                  <a:pt x="62" y="656"/>
                                </a:lnTo>
                                <a:lnTo>
                                  <a:pt x="73" y="663"/>
                                </a:lnTo>
                                <a:lnTo>
                                  <a:pt x="80" y="665"/>
                                </a:lnTo>
                                <a:lnTo>
                                  <a:pt x="86" y="669"/>
                                </a:lnTo>
                                <a:lnTo>
                                  <a:pt x="92" y="671"/>
                                </a:lnTo>
                                <a:lnTo>
                                  <a:pt x="99" y="673"/>
                                </a:lnTo>
                                <a:lnTo>
                                  <a:pt x="106" y="675"/>
                                </a:lnTo>
                                <a:lnTo>
                                  <a:pt x="112" y="677"/>
                                </a:lnTo>
                                <a:lnTo>
                                  <a:pt x="119" y="678"/>
                                </a:lnTo>
                                <a:lnTo>
                                  <a:pt x="126" y="679"/>
                                </a:lnTo>
                                <a:lnTo>
                                  <a:pt x="133" y="679"/>
                                </a:lnTo>
                                <a:lnTo>
                                  <a:pt x="141" y="679"/>
                                </a:lnTo>
                                <a:lnTo>
                                  <a:pt x="1670" y="679"/>
                                </a:lnTo>
                              </a:path>
                            </a:pathLst>
                          </a:custGeom>
                          <a:noFill/>
                          <a:ln w="1588">
                            <a:solidFill>
                              <a:srgbClr val="000000"/>
                            </a:solidFill>
                            <a:prstDash val="solid"/>
                            <a:round/>
                            <a:headEnd/>
                            <a:tailEnd/>
                          </a:ln>
                        </wps:spPr>
                        <wps:bodyPr/>
                      </wps:wsp>
                      <wps:wsp>
                        <wps:cNvPr id="59" name="Rectangle 59"/>
                        <wps:cNvSpPr>
                          <a:spLocks noChangeArrowheads="1"/>
                        </wps:cNvSpPr>
                        <wps:spPr bwMode="auto">
                          <a:xfrm>
                            <a:off x="1829863" y="4061044"/>
                            <a:ext cx="296" cy="86"/>
                          </a:xfrm>
                          <a:prstGeom prst="rect">
                            <a:avLst/>
                          </a:prstGeom>
                          <a:noFill/>
                          <a:ln w="9525">
                            <a:noFill/>
                            <a:miter lim="800000"/>
                            <a:headEnd/>
                            <a:tailEnd/>
                          </a:ln>
                        </wps:spPr>
                        <wps:txbx>
                          <w:txbxContent>
                            <w:p w:rsidR="00E04D20" w:rsidRDefault="00E04D20" w:rsidP="00E04D20">
                              <w:pPr>
                                <w:pStyle w:val="NormalWeb"/>
                                <w:spacing w:before="0" w:beforeAutospacing="0" w:after="0" w:afterAutospacing="0"/>
                                <w:textAlignment w:val="baseline"/>
                              </w:pPr>
                              <w:r>
                                <w:rPr>
                                  <w:rFonts w:ascii="Arial" w:hAnsi="Arial" w:cstheme="minorBidi"/>
                                  <w:b/>
                                  <w:bCs/>
                                  <w:color w:val="000000"/>
                                  <w:kern w:val="24"/>
                                  <w:sz w:val="18"/>
                                  <w:szCs w:val="18"/>
                                </w:rPr>
                                <w:t>Analysis</w:t>
                              </w:r>
                            </w:p>
                          </w:txbxContent>
                        </wps:txbx>
                        <wps:bodyPr wrap="none" lIns="0" tIns="0" rIns="0" bIns="0">
                          <a:spAutoFit/>
                        </wps:bodyPr>
                      </wps:wsp>
                      <wps:wsp>
                        <wps:cNvPr id="65" name="Freeform 65"/>
                        <wps:cNvSpPr>
                          <a:spLocks/>
                        </wps:cNvSpPr>
                        <wps:spPr bwMode="auto">
                          <a:xfrm>
                            <a:off x="1831524" y="4060977"/>
                            <a:ext cx="603" cy="226"/>
                          </a:xfrm>
                          <a:custGeom>
                            <a:avLst/>
                            <a:gdLst>
                              <a:gd name="T0" fmla="*/ 21 w 1811"/>
                              <a:gd name="T1" fmla="*/ 8 h 679"/>
                              <a:gd name="T2" fmla="*/ 21 w 1811"/>
                              <a:gd name="T3" fmla="*/ 8 h 679"/>
                              <a:gd name="T4" fmla="*/ 21 w 1811"/>
                              <a:gd name="T5" fmla="*/ 8 h 679"/>
                              <a:gd name="T6" fmla="*/ 21 w 1811"/>
                              <a:gd name="T7" fmla="*/ 8 h 679"/>
                              <a:gd name="T8" fmla="*/ 21 w 1811"/>
                              <a:gd name="T9" fmla="*/ 8 h 679"/>
                              <a:gd name="T10" fmla="*/ 22 w 1811"/>
                              <a:gd name="T11" fmla="*/ 8 h 679"/>
                              <a:gd name="T12" fmla="*/ 22 w 1811"/>
                              <a:gd name="T13" fmla="*/ 8 h 679"/>
                              <a:gd name="T14" fmla="*/ 22 w 1811"/>
                              <a:gd name="T15" fmla="*/ 8 h 679"/>
                              <a:gd name="T16" fmla="*/ 22 w 1811"/>
                              <a:gd name="T17" fmla="*/ 7 h 679"/>
                              <a:gd name="T18" fmla="*/ 22 w 1811"/>
                              <a:gd name="T19" fmla="*/ 7 h 679"/>
                              <a:gd name="T20" fmla="*/ 22 w 1811"/>
                              <a:gd name="T21" fmla="*/ 7 h 679"/>
                              <a:gd name="T22" fmla="*/ 22 w 1811"/>
                              <a:gd name="T23" fmla="*/ 7 h 679"/>
                              <a:gd name="T24" fmla="*/ 22 w 1811"/>
                              <a:gd name="T25" fmla="*/ 7 h 679"/>
                              <a:gd name="T26" fmla="*/ 22 w 1811"/>
                              <a:gd name="T27" fmla="*/ 7 h 679"/>
                              <a:gd name="T28" fmla="*/ 22 w 1811"/>
                              <a:gd name="T29" fmla="*/ 2 h 679"/>
                              <a:gd name="T30" fmla="*/ 22 w 1811"/>
                              <a:gd name="T31" fmla="*/ 1 h 679"/>
                              <a:gd name="T32" fmla="*/ 22 w 1811"/>
                              <a:gd name="T33" fmla="*/ 1 h 679"/>
                              <a:gd name="T34" fmla="*/ 22 w 1811"/>
                              <a:gd name="T35" fmla="*/ 1 h 679"/>
                              <a:gd name="T36" fmla="*/ 22 w 1811"/>
                              <a:gd name="T37" fmla="*/ 1 h 679"/>
                              <a:gd name="T38" fmla="*/ 22 w 1811"/>
                              <a:gd name="T39" fmla="*/ 1 h 679"/>
                              <a:gd name="T40" fmla="*/ 22 w 1811"/>
                              <a:gd name="T41" fmla="*/ 1 h 679"/>
                              <a:gd name="T42" fmla="*/ 22 w 1811"/>
                              <a:gd name="T43" fmla="*/ 0 h 679"/>
                              <a:gd name="T44" fmla="*/ 21 w 1811"/>
                              <a:gd name="T45" fmla="*/ 0 h 679"/>
                              <a:gd name="T46" fmla="*/ 21 w 1811"/>
                              <a:gd name="T47" fmla="*/ 0 h 679"/>
                              <a:gd name="T48" fmla="*/ 21 w 1811"/>
                              <a:gd name="T49" fmla="*/ 0 h 679"/>
                              <a:gd name="T50" fmla="*/ 21 w 1811"/>
                              <a:gd name="T51" fmla="*/ 0 h 679"/>
                              <a:gd name="T52" fmla="*/ 21 w 1811"/>
                              <a:gd name="T53" fmla="*/ 0 h 679"/>
                              <a:gd name="T54" fmla="*/ 21 w 1811"/>
                              <a:gd name="T55" fmla="*/ 0 h 679"/>
                              <a:gd name="T56" fmla="*/ 2 w 1811"/>
                              <a:gd name="T57" fmla="*/ 0 h 679"/>
                              <a:gd name="T58" fmla="*/ 1 w 1811"/>
                              <a:gd name="T59" fmla="*/ 0 h 679"/>
                              <a:gd name="T60" fmla="*/ 1 w 1811"/>
                              <a:gd name="T61" fmla="*/ 0 h 679"/>
                              <a:gd name="T62" fmla="*/ 1 w 1811"/>
                              <a:gd name="T63" fmla="*/ 0 h 679"/>
                              <a:gd name="T64" fmla="*/ 1 w 1811"/>
                              <a:gd name="T65" fmla="*/ 0 h 679"/>
                              <a:gd name="T66" fmla="*/ 1 w 1811"/>
                              <a:gd name="T67" fmla="*/ 0 h 679"/>
                              <a:gd name="T68" fmla="*/ 1 w 1811"/>
                              <a:gd name="T69" fmla="*/ 1 h 679"/>
                              <a:gd name="T70" fmla="*/ 0 w 1811"/>
                              <a:gd name="T71" fmla="*/ 1 h 679"/>
                              <a:gd name="T72" fmla="*/ 0 w 1811"/>
                              <a:gd name="T73" fmla="*/ 1 h 679"/>
                              <a:gd name="T74" fmla="*/ 0 w 1811"/>
                              <a:gd name="T75" fmla="*/ 1 h 679"/>
                              <a:gd name="T76" fmla="*/ 0 w 1811"/>
                              <a:gd name="T77" fmla="*/ 1 h 679"/>
                              <a:gd name="T78" fmla="*/ 0 w 1811"/>
                              <a:gd name="T79" fmla="*/ 1 h 679"/>
                              <a:gd name="T80" fmla="*/ 0 w 1811"/>
                              <a:gd name="T81" fmla="*/ 2 h 679"/>
                              <a:gd name="T82" fmla="*/ 0 w 1811"/>
                              <a:gd name="T83" fmla="*/ 2 h 679"/>
                              <a:gd name="T84" fmla="*/ 0 w 1811"/>
                              <a:gd name="T85" fmla="*/ 7 h 679"/>
                              <a:gd name="T86" fmla="*/ 0 w 1811"/>
                              <a:gd name="T87" fmla="*/ 7 h 679"/>
                              <a:gd name="T88" fmla="*/ 0 w 1811"/>
                              <a:gd name="T89" fmla="*/ 7 h 679"/>
                              <a:gd name="T90" fmla="*/ 0 w 1811"/>
                              <a:gd name="T91" fmla="*/ 7 h 679"/>
                              <a:gd name="T92" fmla="*/ 0 w 1811"/>
                              <a:gd name="T93" fmla="*/ 7 h 679"/>
                              <a:gd name="T94" fmla="*/ 0 w 1811"/>
                              <a:gd name="T95" fmla="*/ 8 h 679"/>
                              <a:gd name="T96" fmla="*/ 1 w 1811"/>
                              <a:gd name="T97" fmla="*/ 8 h 679"/>
                              <a:gd name="T98" fmla="*/ 1 w 1811"/>
                              <a:gd name="T99" fmla="*/ 8 h 679"/>
                              <a:gd name="T100" fmla="*/ 1 w 1811"/>
                              <a:gd name="T101" fmla="*/ 8 h 679"/>
                              <a:gd name="T102" fmla="*/ 1 w 1811"/>
                              <a:gd name="T103" fmla="*/ 8 h 679"/>
                              <a:gd name="T104" fmla="*/ 1 w 1811"/>
                              <a:gd name="T105" fmla="*/ 8 h 679"/>
                              <a:gd name="T106" fmla="*/ 1 w 1811"/>
                              <a:gd name="T107" fmla="*/ 8 h 679"/>
                              <a:gd name="T108" fmla="*/ 2 w 1811"/>
                              <a:gd name="T109" fmla="*/ 8 h 679"/>
                              <a:gd name="T110" fmla="*/ 21 w 1811"/>
                              <a:gd name="T111" fmla="*/ 8 h 67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w 1811"/>
                              <a:gd name="T169" fmla="*/ 0 h 679"/>
                              <a:gd name="T170" fmla="*/ 1811 w 1811"/>
                              <a:gd name="T171" fmla="*/ 679 h 679"/>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T168" t="T169" r="T170" b="T171"/>
                            <a:pathLst>
                              <a:path w="1811" h="679">
                                <a:moveTo>
                                  <a:pt x="1669" y="679"/>
                                </a:moveTo>
                                <a:lnTo>
                                  <a:pt x="1677" y="679"/>
                                </a:lnTo>
                                <a:lnTo>
                                  <a:pt x="1684" y="678"/>
                                </a:lnTo>
                                <a:lnTo>
                                  <a:pt x="1691" y="678"/>
                                </a:lnTo>
                                <a:lnTo>
                                  <a:pt x="1698" y="677"/>
                                </a:lnTo>
                                <a:lnTo>
                                  <a:pt x="1705" y="675"/>
                                </a:lnTo>
                                <a:lnTo>
                                  <a:pt x="1712" y="673"/>
                                </a:lnTo>
                                <a:lnTo>
                                  <a:pt x="1718" y="671"/>
                                </a:lnTo>
                                <a:lnTo>
                                  <a:pt x="1725" y="669"/>
                                </a:lnTo>
                                <a:lnTo>
                                  <a:pt x="1731" y="665"/>
                                </a:lnTo>
                                <a:lnTo>
                                  <a:pt x="1737" y="663"/>
                                </a:lnTo>
                                <a:lnTo>
                                  <a:pt x="1748" y="656"/>
                                </a:lnTo>
                                <a:lnTo>
                                  <a:pt x="1759" y="647"/>
                                </a:lnTo>
                                <a:lnTo>
                                  <a:pt x="1770" y="638"/>
                                </a:lnTo>
                                <a:lnTo>
                                  <a:pt x="1779" y="627"/>
                                </a:lnTo>
                                <a:lnTo>
                                  <a:pt x="1786" y="617"/>
                                </a:lnTo>
                                <a:lnTo>
                                  <a:pt x="1793" y="605"/>
                                </a:lnTo>
                                <a:lnTo>
                                  <a:pt x="1797" y="599"/>
                                </a:lnTo>
                                <a:lnTo>
                                  <a:pt x="1800" y="593"/>
                                </a:lnTo>
                                <a:lnTo>
                                  <a:pt x="1803" y="586"/>
                                </a:lnTo>
                                <a:lnTo>
                                  <a:pt x="1805" y="580"/>
                                </a:lnTo>
                                <a:lnTo>
                                  <a:pt x="1806" y="573"/>
                                </a:lnTo>
                                <a:lnTo>
                                  <a:pt x="1809" y="566"/>
                                </a:lnTo>
                                <a:lnTo>
                                  <a:pt x="1810" y="559"/>
                                </a:lnTo>
                                <a:lnTo>
                                  <a:pt x="1810" y="552"/>
                                </a:lnTo>
                                <a:lnTo>
                                  <a:pt x="1811" y="545"/>
                                </a:lnTo>
                                <a:lnTo>
                                  <a:pt x="1811" y="538"/>
                                </a:lnTo>
                                <a:lnTo>
                                  <a:pt x="1811" y="142"/>
                                </a:lnTo>
                                <a:lnTo>
                                  <a:pt x="1811" y="135"/>
                                </a:lnTo>
                                <a:lnTo>
                                  <a:pt x="1810" y="127"/>
                                </a:lnTo>
                                <a:lnTo>
                                  <a:pt x="1810" y="120"/>
                                </a:lnTo>
                                <a:lnTo>
                                  <a:pt x="1809" y="113"/>
                                </a:lnTo>
                                <a:lnTo>
                                  <a:pt x="1806" y="106"/>
                                </a:lnTo>
                                <a:lnTo>
                                  <a:pt x="1805" y="99"/>
                                </a:lnTo>
                                <a:lnTo>
                                  <a:pt x="1803" y="93"/>
                                </a:lnTo>
                                <a:lnTo>
                                  <a:pt x="1800" y="86"/>
                                </a:lnTo>
                                <a:lnTo>
                                  <a:pt x="1797" y="80"/>
                                </a:lnTo>
                                <a:lnTo>
                                  <a:pt x="1793" y="74"/>
                                </a:lnTo>
                                <a:lnTo>
                                  <a:pt x="1786" y="63"/>
                                </a:lnTo>
                                <a:lnTo>
                                  <a:pt x="1779" y="52"/>
                                </a:lnTo>
                                <a:lnTo>
                                  <a:pt x="1770" y="41"/>
                                </a:lnTo>
                                <a:lnTo>
                                  <a:pt x="1759" y="33"/>
                                </a:lnTo>
                                <a:lnTo>
                                  <a:pt x="1748" y="25"/>
                                </a:lnTo>
                                <a:lnTo>
                                  <a:pt x="1737" y="18"/>
                                </a:lnTo>
                                <a:lnTo>
                                  <a:pt x="1731" y="14"/>
                                </a:lnTo>
                                <a:lnTo>
                                  <a:pt x="1725" y="11"/>
                                </a:lnTo>
                                <a:lnTo>
                                  <a:pt x="1718" y="8"/>
                                </a:lnTo>
                                <a:lnTo>
                                  <a:pt x="1712" y="6"/>
                                </a:lnTo>
                                <a:lnTo>
                                  <a:pt x="1705" y="5"/>
                                </a:lnTo>
                                <a:lnTo>
                                  <a:pt x="1698" y="2"/>
                                </a:lnTo>
                                <a:lnTo>
                                  <a:pt x="1691" y="1"/>
                                </a:lnTo>
                                <a:lnTo>
                                  <a:pt x="1684" y="1"/>
                                </a:lnTo>
                                <a:lnTo>
                                  <a:pt x="1677" y="0"/>
                                </a:lnTo>
                                <a:lnTo>
                                  <a:pt x="1669" y="0"/>
                                </a:lnTo>
                                <a:lnTo>
                                  <a:pt x="141" y="0"/>
                                </a:lnTo>
                                <a:lnTo>
                                  <a:pt x="134" y="0"/>
                                </a:lnTo>
                                <a:lnTo>
                                  <a:pt x="127" y="1"/>
                                </a:lnTo>
                                <a:lnTo>
                                  <a:pt x="120" y="1"/>
                                </a:lnTo>
                                <a:lnTo>
                                  <a:pt x="113" y="2"/>
                                </a:lnTo>
                                <a:lnTo>
                                  <a:pt x="106" y="5"/>
                                </a:lnTo>
                                <a:lnTo>
                                  <a:pt x="99" y="6"/>
                                </a:lnTo>
                                <a:lnTo>
                                  <a:pt x="93" y="8"/>
                                </a:lnTo>
                                <a:lnTo>
                                  <a:pt x="86" y="11"/>
                                </a:lnTo>
                                <a:lnTo>
                                  <a:pt x="80" y="14"/>
                                </a:lnTo>
                                <a:lnTo>
                                  <a:pt x="74" y="18"/>
                                </a:lnTo>
                                <a:lnTo>
                                  <a:pt x="62" y="25"/>
                                </a:lnTo>
                                <a:lnTo>
                                  <a:pt x="52" y="33"/>
                                </a:lnTo>
                                <a:lnTo>
                                  <a:pt x="41" y="41"/>
                                </a:lnTo>
                                <a:lnTo>
                                  <a:pt x="32" y="52"/>
                                </a:lnTo>
                                <a:lnTo>
                                  <a:pt x="23" y="63"/>
                                </a:lnTo>
                                <a:lnTo>
                                  <a:pt x="16" y="74"/>
                                </a:lnTo>
                                <a:lnTo>
                                  <a:pt x="14" y="80"/>
                                </a:lnTo>
                                <a:lnTo>
                                  <a:pt x="10" y="86"/>
                                </a:lnTo>
                                <a:lnTo>
                                  <a:pt x="8" y="93"/>
                                </a:lnTo>
                                <a:lnTo>
                                  <a:pt x="6" y="99"/>
                                </a:lnTo>
                                <a:lnTo>
                                  <a:pt x="4" y="106"/>
                                </a:lnTo>
                                <a:lnTo>
                                  <a:pt x="2" y="113"/>
                                </a:lnTo>
                                <a:lnTo>
                                  <a:pt x="1" y="120"/>
                                </a:lnTo>
                                <a:lnTo>
                                  <a:pt x="1" y="127"/>
                                </a:lnTo>
                                <a:lnTo>
                                  <a:pt x="0" y="135"/>
                                </a:lnTo>
                                <a:lnTo>
                                  <a:pt x="0" y="142"/>
                                </a:lnTo>
                                <a:lnTo>
                                  <a:pt x="0" y="538"/>
                                </a:lnTo>
                                <a:lnTo>
                                  <a:pt x="0" y="545"/>
                                </a:lnTo>
                                <a:lnTo>
                                  <a:pt x="1" y="552"/>
                                </a:lnTo>
                                <a:lnTo>
                                  <a:pt x="1" y="559"/>
                                </a:lnTo>
                                <a:lnTo>
                                  <a:pt x="2" y="566"/>
                                </a:lnTo>
                                <a:lnTo>
                                  <a:pt x="4" y="573"/>
                                </a:lnTo>
                                <a:lnTo>
                                  <a:pt x="6" y="580"/>
                                </a:lnTo>
                                <a:lnTo>
                                  <a:pt x="8" y="586"/>
                                </a:lnTo>
                                <a:lnTo>
                                  <a:pt x="10" y="593"/>
                                </a:lnTo>
                                <a:lnTo>
                                  <a:pt x="14" y="599"/>
                                </a:lnTo>
                                <a:lnTo>
                                  <a:pt x="16" y="605"/>
                                </a:lnTo>
                                <a:lnTo>
                                  <a:pt x="23" y="617"/>
                                </a:lnTo>
                                <a:lnTo>
                                  <a:pt x="32" y="627"/>
                                </a:lnTo>
                                <a:lnTo>
                                  <a:pt x="41" y="638"/>
                                </a:lnTo>
                                <a:lnTo>
                                  <a:pt x="52" y="647"/>
                                </a:lnTo>
                                <a:lnTo>
                                  <a:pt x="62" y="656"/>
                                </a:lnTo>
                                <a:lnTo>
                                  <a:pt x="74" y="663"/>
                                </a:lnTo>
                                <a:lnTo>
                                  <a:pt x="80" y="665"/>
                                </a:lnTo>
                                <a:lnTo>
                                  <a:pt x="86" y="669"/>
                                </a:lnTo>
                                <a:lnTo>
                                  <a:pt x="93" y="671"/>
                                </a:lnTo>
                                <a:lnTo>
                                  <a:pt x="99" y="673"/>
                                </a:lnTo>
                                <a:lnTo>
                                  <a:pt x="106" y="675"/>
                                </a:lnTo>
                                <a:lnTo>
                                  <a:pt x="113" y="677"/>
                                </a:lnTo>
                                <a:lnTo>
                                  <a:pt x="120" y="678"/>
                                </a:lnTo>
                                <a:lnTo>
                                  <a:pt x="127" y="678"/>
                                </a:lnTo>
                                <a:lnTo>
                                  <a:pt x="134" y="679"/>
                                </a:lnTo>
                                <a:lnTo>
                                  <a:pt x="141" y="679"/>
                                </a:lnTo>
                                <a:lnTo>
                                  <a:pt x="1669" y="679"/>
                                </a:lnTo>
                                <a:close/>
                              </a:path>
                            </a:pathLst>
                          </a:custGeom>
                          <a:solidFill>
                            <a:srgbClr val="E8EEF7"/>
                          </a:solidFill>
                          <a:ln w="9525">
                            <a:noFill/>
                            <a:round/>
                            <a:headEnd/>
                            <a:tailEnd/>
                          </a:ln>
                        </wps:spPr>
                        <wps:bodyPr/>
                      </wps:wsp>
                      <wps:wsp>
                        <wps:cNvPr id="66" name="Freeform 66"/>
                        <wps:cNvSpPr>
                          <a:spLocks/>
                        </wps:cNvSpPr>
                        <wps:spPr bwMode="auto">
                          <a:xfrm>
                            <a:off x="1831524" y="4060977"/>
                            <a:ext cx="603" cy="226"/>
                          </a:xfrm>
                          <a:custGeom>
                            <a:avLst/>
                            <a:gdLst>
                              <a:gd name="T0" fmla="*/ 21 w 1811"/>
                              <a:gd name="T1" fmla="*/ 8 h 679"/>
                              <a:gd name="T2" fmla="*/ 21 w 1811"/>
                              <a:gd name="T3" fmla="*/ 8 h 679"/>
                              <a:gd name="T4" fmla="*/ 21 w 1811"/>
                              <a:gd name="T5" fmla="*/ 8 h 679"/>
                              <a:gd name="T6" fmla="*/ 21 w 1811"/>
                              <a:gd name="T7" fmla="*/ 8 h 679"/>
                              <a:gd name="T8" fmla="*/ 21 w 1811"/>
                              <a:gd name="T9" fmla="*/ 8 h 679"/>
                              <a:gd name="T10" fmla="*/ 22 w 1811"/>
                              <a:gd name="T11" fmla="*/ 8 h 679"/>
                              <a:gd name="T12" fmla="*/ 22 w 1811"/>
                              <a:gd name="T13" fmla="*/ 8 h 679"/>
                              <a:gd name="T14" fmla="*/ 22 w 1811"/>
                              <a:gd name="T15" fmla="*/ 8 h 679"/>
                              <a:gd name="T16" fmla="*/ 22 w 1811"/>
                              <a:gd name="T17" fmla="*/ 7 h 679"/>
                              <a:gd name="T18" fmla="*/ 22 w 1811"/>
                              <a:gd name="T19" fmla="*/ 7 h 679"/>
                              <a:gd name="T20" fmla="*/ 22 w 1811"/>
                              <a:gd name="T21" fmla="*/ 7 h 679"/>
                              <a:gd name="T22" fmla="*/ 22 w 1811"/>
                              <a:gd name="T23" fmla="*/ 7 h 679"/>
                              <a:gd name="T24" fmla="*/ 22 w 1811"/>
                              <a:gd name="T25" fmla="*/ 7 h 679"/>
                              <a:gd name="T26" fmla="*/ 22 w 1811"/>
                              <a:gd name="T27" fmla="*/ 7 h 679"/>
                              <a:gd name="T28" fmla="*/ 22 w 1811"/>
                              <a:gd name="T29" fmla="*/ 2 h 679"/>
                              <a:gd name="T30" fmla="*/ 22 w 1811"/>
                              <a:gd name="T31" fmla="*/ 1 h 679"/>
                              <a:gd name="T32" fmla="*/ 22 w 1811"/>
                              <a:gd name="T33" fmla="*/ 1 h 679"/>
                              <a:gd name="T34" fmla="*/ 22 w 1811"/>
                              <a:gd name="T35" fmla="*/ 1 h 679"/>
                              <a:gd name="T36" fmla="*/ 22 w 1811"/>
                              <a:gd name="T37" fmla="*/ 1 h 679"/>
                              <a:gd name="T38" fmla="*/ 22 w 1811"/>
                              <a:gd name="T39" fmla="*/ 1 h 679"/>
                              <a:gd name="T40" fmla="*/ 22 w 1811"/>
                              <a:gd name="T41" fmla="*/ 1 h 679"/>
                              <a:gd name="T42" fmla="*/ 22 w 1811"/>
                              <a:gd name="T43" fmla="*/ 0 h 679"/>
                              <a:gd name="T44" fmla="*/ 21 w 1811"/>
                              <a:gd name="T45" fmla="*/ 0 h 679"/>
                              <a:gd name="T46" fmla="*/ 21 w 1811"/>
                              <a:gd name="T47" fmla="*/ 0 h 679"/>
                              <a:gd name="T48" fmla="*/ 21 w 1811"/>
                              <a:gd name="T49" fmla="*/ 0 h 679"/>
                              <a:gd name="T50" fmla="*/ 21 w 1811"/>
                              <a:gd name="T51" fmla="*/ 0 h 679"/>
                              <a:gd name="T52" fmla="*/ 21 w 1811"/>
                              <a:gd name="T53" fmla="*/ 0 h 679"/>
                              <a:gd name="T54" fmla="*/ 21 w 1811"/>
                              <a:gd name="T55" fmla="*/ 0 h 679"/>
                              <a:gd name="T56" fmla="*/ 2 w 1811"/>
                              <a:gd name="T57" fmla="*/ 0 h 679"/>
                              <a:gd name="T58" fmla="*/ 1 w 1811"/>
                              <a:gd name="T59" fmla="*/ 0 h 679"/>
                              <a:gd name="T60" fmla="*/ 1 w 1811"/>
                              <a:gd name="T61" fmla="*/ 0 h 679"/>
                              <a:gd name="T62" fmla="*/ 1 w 1811"/>
                              <a:gd name="T63" fmla="*/ 0 h 679"/>
                              <a:gd name="T64" fmla="*/ 1 w 1811"/>
                              <a:gd name="T65" fmla="*/ 0 h 679"/>
                              <a:gd name="T66" fmla="*/ 1 w 1811"/>
                              <a:gd name="T67" fmla="*/ 0 h 679"/>
                              <a:gd name="T68" fmla="*/ 1 w 1811"/>
                              <a:gd name="T69" fmla="*/ 1 h 679"/>
                              <a:gd name="T70" fmla="*/ 0 w 1811"/>
                              <a:gd name="T71" fmla="*/ 1 h 679"/>
                              <a:gd name="T72" fmla="*/ 0 w 1811"/>
                              <a:gd name="T73" fmla="*/ 1 h 679"/>
                              <a:gd name="T74" fmla="*/ 0 w 1811"/>
                              <a:gd name="T75" fmla="*/ 1 h 679"/>
                              <a:gd name="T76" fmla="*/ 0 w 1811"/>
                              <a:gd name="T77" fmla="*/ 1 h 679"/>
                              <a:gd name="T78" fmla="*/ 0 w 1811"/>
                              <a:gd name="T79" fmla="*/ 1 h 679"/>
                              <a:gd name="T80" fmla="*/ 0 w 1811"/>
                              <a:gd name="T81" fmla="*/ 2 h 679"/>
                              <a:gd name="T82" fmla="*/ 0 w 1811"/>
                              <a:gd name="T83" fmla="*/ 2 h 679"/>
                              <a:gd name="T84" fmla="*/ 0 w 1811"/>
                              <a:gd name="T85" fmla="*/ 7 h 679"/>
                              <a:gd name="T86" fmla="*/ 0 w 1811"/>
                              <a:gd name="T87" fmla="*/ 7 h 679"/>
                              <a:gd name="T88" fmla="*/ 0 w 1811"/>
                              <a:gd name="T89" fmla="*/ 7 h 679"/>
                              <a:gd name="T90" fmla="*/ 0 w 1811"/>
                              <a:gd name="T91" fmla="*/ 7 h 679"/>
                              <a:gd name="T92" fmla="*/ 0 w 1811"/>
                              <a:gd name="T93" fmla="*/ 7 h 679"/>
                              <a:gd name="T94" fmla="*/ 0 w 1811"/>
                              <a:gd name="T95" fmla="*/ 8 h 679"/>
                              <a:gd name="T96" fmla="*/ 1 w 1811"/>
                              <a:gd name="T97" fmla="*/ 8 h 679"/>
                              <a:gd name="T98" fmla="*/ 1 w 1811"/>
                              <a:gd name="T99" fmla="*/ 8 h 679"/>
                              <a:gd name="T100" fmla="*/ 1 w 1811"/>
                              <a:gd name="T101" fmla="*/ 8 h 679"/>
                              <a:gd name="T102" fmla="*/ 1 w 1811"/>
                              <a:gd name="T103" fmla="*/ 8 h 679"/>
                              <a:gd name="T104" fmla="*/ 1 w 1811"/>
                              <a:gd name="T105" fmla="*/ 8 h 679"/>
                              <a:gd name="T106" fmla="*/ 1 w 1811"/>
                              <a:gd name="T107" fmla="*/ 8 h 679"/>
                              <a:gd name="T108" fmla="*/ 2 w 1811"/>
                              <a:gd name="T109" fmla="*/ 8 h 679"/>
                              <a:gd name="T110" fmla="*/ 21 w 1811"/>
                              <a:gd name="T111" fmla="*/ 8 h 67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w 1811"/>
                              <a:gd name="T169" fmla="*/ 0 h 679"/>
                              <a:gd name="T170" fmla="*/ 1811 w 1811"/>
                              <a:gd name="T171" fmla="*/ 679 h 679"/>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T168" t="T169" r="T170" b="T171"/>
                            <a:pathLst>
                              <a:path w="1811" h="679">
                                <a:moveTo>
                                  <a:pt x="1669" y="679"/>
                                </a:moveTo>
                                <a:lnTo>
                                  <a:pt x="1677" y="679"/>
                                </a:lnTo>
                                <a:lnTo>
                                  <a:pt x="1684" y="678"/>
                                </a:lnTo>
                                <a:lnTo>
                                  <a:pt x="1691" y="678"/>
                                </a:lnTo>
                                <a:lnTo>
                                  <a:pt x="1698" y="677"/>
                                </a:lnTo>
                                <a:lnTo>
                                  <a:pt x="1705" y="675"/>
                                </a:lnTo>
                                <a:lnTo>
                                  <a:pt x="1712" y="673"/>
                                </a:lnTo>
                                <a:lnTo>
                                  <a:pt x="1718" y="671"/>
                                </a:lnTo>
                                <a:lnTo>
                                  <a:pt x="1725" y="669"/>
                                </a:lnTo>
                                <a:lnTo>
                                  <a:pt x="1731" y="665"/>
                                </a:lnTo>
                                <a:lnTo>
                                  <a:pt x="1737" y="663"/>
                                </a:lnTo>
                                <a:lnTo>
                                  <a:pt x="1748" y="656"/>
                                </a:lnTo>
                                <a:lnTo>
                                  <a:pt x="1759" y="647"/>
                                </a:lnTo>
                                <a:lnTo>
                                  <a:pt x="1770" y="638"/>
                                </a:lnTo>
                                <a:lnTo>
                                  <a:pt x="1779" y="627"/>
                                </a:lnTo>
                                <a:lnTo>
                                  <a:pt x="1786" y="617"/>
                                </a:lnTo>
                                <a:lnTo>
                                  <a:pt x="1793" y="605"/>
                                </a:lnTo>
                                <a:lnTo>
                                  <a:pt x="1797" y="599"/>
                                </a:lnTo>
                                <a:lnTo>
                                  <a:pt x="1800" y="593"/>
                                </a:lnTo>
                                <a:lnTo>
                                  <a:pt x="1803" y="586"/>
                                </a:lnTo>
                                <a:lnTo>
                                  <a:pt x="1805" y="580"/>
                                </a:lnTo>
                                <a:lnTo>
                                  <a:pt x="1806" y="573"/>
                                </a:lnTo>
                                <a:lnTo>
                                  <a:pt x="1809" y="566"/>
                                </a:lnTo>
                                <a:lnTo>
                                  <a:pt x="1810" y="559"/>
                                </a:lnTo>
                                <a:lnTo>
                                  <a:pt x="1810" y="552"/>
                                </a:lnTo>
                                <a:lnTo>
                                  <a:pt x="1811" y="545"/>
                                </a:lnTo>
                                <a:lnTo>
                                  <a:pt x="1811" y="538"/>
                                </a:lnTo>
                                <a:lnTo>
                                  <a:pt x="1811" y="142"/>
                                </a:lnTo>
                                <a:lnTo>
                                  <a:pt x="1811" y="135"/>
                                </a:lnTo>
                                <a:lnTo>
                                  <a:pt x="1810" y="127"/>
                                </a:lnTo>
                                <a:lnTo>
                                  <a:pt x="1810" y="120"/>
                                </a:lnTo>
                                <a:lnTo>
                                  <a:pt x="1809" y="113"/>
                                </a:lnTo>
                                <a:lnTo>
                                  <a:pt x="1806" y="106"/>
                                </a:lnTo>
                                <a:lnTo>
                                  <a:pt x="1805" y="99"/>
                                </a:lnTo>
                                <a:lnTo>
                                  <a:pt x="1803" y="93"/>
                                </a:lnTo>
                                <a:lnTo>
                                  <a:pt x="1800" y="86"/>
                                </a:lnTo>
                                <a:lnTo>
                                  <a:pt x="1797" y="80"/>
                                </a:lnTo>
                                <a:lnTo>
                                  <a:pt x="1793" y="74"/>
                                </a:lnTo>
                                <a:lnTo>
                                  <a:pt x="1786" y="63"/>
                                </a:lnTo>
                                <a:lnTo>
                                  <a:pt x="1779" y="52"/>
                                </a:lnTo>
                                <a:lnTo>
                                  <a:pt x="1770" y="41"/>
                                </a:lnTo>
                                <a:lnTo>
                                  <a:pt x="1759" y="33"/>
                                </a:lnTo>
                                <a:lnTo>
                                  <a:pt x="1748" y="25"/>
                                </a:lnTo>
                                <a:lnTo>
                                  <a:pt x="1737" y="18"/>
                                </a:lnTo>
                                <a:lnTo>
                                  <a:pt x="1731" y="14"/>
                                </a:lnTo>
                                <a:lnTo>
                                  <a:pt x="1725" y="11"/>
                                </a:lnTo>
                                <a:lnTo>
                                  <a:pt x="1718" y="8"/>
                                </a:lnTo>
                                <a:lnTo>
                                  <a:pt x="1712" y="6"/>
                                </a:lnTo>
                                <a:lnTo>
                                  <a:pt x="1705" y="5"/>
                                </a:lnTo>
                                <a:lnTo>
                                  <a:pt x="1698" y="2"/>
                                </a:lnTo>
                                <a:lnTo>
                                  <a:pt x="1691" y="1"/>
                                </a:lnTo>
                                <a:lnTo>
                                  <a:pt x="1684" y="1"/>
                                </a:lnTo>
                                <a:lnTo>
                                  <a:pt x="1677" y="0"/>
                                </a:lnTo>
                                <a:lnTo>
                                  <a:pt x="1669" y="0"/>
                                </a:lnTo>
                                <a:lnTo>
                                  <a:pt x="141" y="0"/>
                                </a:lnTo>
                                <a:lnTo>
                                  <a:pt x="134" y="0"/>
                                </a:lnTo>
                                <a:lnTo>
                                  <a:pt x="127" y="1"/>
                                </a:lnTo>
                                <a:lnTo>
                                  <a:pt x="120" y="1"/>
                                </a:lnTo>
                                <a:lnTo>
                                  <a:pt x="113" y="2"/>
                                </a:lnTo>
                                <a:lnTo>
                                  <a:pt x="106" y="5"/>
                                </a:lnTo>
                                <a:lnTo>
                                  <a:pt x="99" y="6"/>
                                </a:lnTo>
                                <a:lnTo>
                                  <a:pt x="93" y="8"/>
                                </a:lnTo>
                                <a:lnTo>
                                  <a:pt x="86" y="11"/>
                                </a:lnTo>
                                <a:lnTo>
                                  <a:pt x="80" y="14"/>
                                </a:lnTo>
                                <a:lnTo>
                                  <a:pt x="74" y="18"/>
                                </a:lnTo>
                                <a:lnTo>
                                  <a:pt x="62" y="25"/>
                                </a:lnTo>
                                <a:lnTo>
                                  <a:pt x="52" y="33"/>
                                </a:lnTo>
                                <a:lnTo>
                                  <a:pt x="41" y="41"/>
                                </a:lnTo>
                                <a:lnTo>
                                  <a:pt x="32" y="52"/>
                                </a:lnTo>
                                <a:lnTo>
                                  <a:pt x="23" y="63"/>
                                </a:lnTo>
                                <a:lnTo>
                                  <a:pt x="16" y="74"/>
                                </a:lnTo>
                                <a:lnTo>
                                  <a:pt x="14" y="80"/>
                                </a:lnTo>
                                <a:lnTo>
                                  <a:pt x="10" y="86"/>
                                </a:lnTo>
                                <a:lnTo>
                                  <a:pt x="8" y="93"/>
                                </a:lnTo>
                                <a:lnTo>
                                  <a:pt x="6" y="99"/>
                                </a:lnTo>
                                <a:lnTo>
                                  <a:pt x="4" y="106"/>
                                </a:lnTo>
                                <a:lnTo>
                                  <a:pt x="2" y="113"/>
                                </a:lnTo>
                                <a:lnTo>
                                  <a:pt x="1" y="120"/>
                                </a:lnTo>
                                <a:lnTo>
                                  <a:pt x="1" y="127"/>
                                </a:lnTo>
                                <a:lnTo>
                                  <a:pt x="0" y="135"/>
                                </a:lnTo>
                                <a:lnTo>
                                  <a:pt x="0" y="142"/>
                                </a:lnTo>
                                <a:lnTo>
                                  <a:pt x="0" y="538"/>
                                </a:lnTo>
                                <a:lnTo>
                                  <a:pt x="0" y="545"/>
                                </a:lnTo>
                                <a:lnTo>
                                  <a:pt x="1" y="552"/>
                                </a:lnTo>
                                <a:lnTo>
                                  <a:pt x="1" y="559"/>
                                </a:lnTo>
                                <a:lnTo>
                                  <a:pt x="2" y="566"/>
                                </a:lnTo>
                                <a:lnTo>
                                  <a:pt x="4" y="573"/>
                                </a:lnTo>
                                <a:lnTo>
                                  <a:pt x="6" y="580"/>
                                </a:lnTo>
                                <a:lnTo>
                                  <a:pt x="8" y="586"/>
                                </a:lnTo>
                                <a:lnTo>
                                  <a:pt x="10" y="593"/>
                                </a:lnTo>
                                <a:lnTo>
                                  <a:pt x="14" y="599"/>
                                </a:lnTo>
                                <a:lnTo>
                                  <a:pt x="16" y="605"/>
                                </a:lnTo>
                                <a:lnTo>
                                  <a:pt x="23" y="617"/>
                                </a:lnTo>
                                <a:lnTo>
                                  <a:pt x="32" y="627"/>
                                </a:lnTo>
                                <a:lnTo>
                                  <a:pt x="41" y="638"/>
                                </a:lnTo>
                                <a:lnTo>
                                  <a:pt x="52" y="647"/>
                                </a:lnTo>
                                <a:lnTo>
                                  <a:pt x="62" y="656"/>
                                </a:lnTo>
                                <a:lnTo>
                                  <a:pt x="74" y="663"/>
                                </a:lnTo>
                                <a:lnTo>
                                  <a:pt x="80" y="665"/>
                                </a:lnTo>
                                <a:lnTo>
                                  <a:pt x="86" y="669"/>
                                </a:lnTo>
                                <a:lnTo>
                                  <a:pt x="93" y="671"/>
                                </a:lnTo>
                                <a:lnTo>
                                  <a:pt x="99" y="673"/>
                                </a:lnTo>
                                <a:lnTo>
                                  <a:pt x="106" y="675"/>
                                </a:lnTo>
                                <a:lnTo>
                                  <a:pt x="113" y="677"/>
                                </a:lnTo>
                                <a:lnTo>
                                  <a:pt x="120" y="678"/>
                                </a:lnTo>
                                <a:lnTo>
                                  <a:pt x="127" y="678"/>
                                </a:lnTo>
                                <a:lnTo>
                                  <a:pt x="134" y="679"/>
                                </a:lnTo>
                                <a:lnTo>
                                  <a:pt x="141" y="679"/>
                                </a:lnTo>
                                <a:lnTo>
                                  <a:pt x="1669" y="679"/>
                                </a:lnTo>
                              </a:path>
                            </a:pathLst>
                          </a:custGeom>
                          <a:noFill/>
                          <a:ln w="1588">
                            <a:solidFill>
                              <a:srgbClr val="000000"/>
                            </a:solidFill>
                            <a:prstDash val="solid"/>
                            <a:round/>
                            <a:headEnd/>
                            <a:tailEnd/>
                          </a:ln>
                        </wps:spPr>
                        <wps:bodyPr/>
                      </wps:wsp>
                      <wps:wsp>
                        <wps:cNvPr id="67" name="Rectangle 67"/>
                        <wps:cNvSpPr>
                          <a:spLocks noChangeArrowheads="1"/>
                        </wps:cNvSpPr>
                        <wps:spPr bwMode="auto">
                          <a:xfrm>
                            <a:off x="1831662" y="4061044"/>
                            <a:ext cx="320" cy="86"/>
                          </a:xfrm>
                          <a:prstGeom prst="rect">
                            <a:avLst/>
                          </a:prstGeom>
                          <a:noFill/>
                          <a:ln w="9525">
                            <a:noFill/>
                            <a:miter lim="800000"/>
                            <a:headEnd/>
                            <a:tailEnd/>
                          </a:ln>
                        </wps:spPr>
                        <wps:txbx>
                          <w:txbxContent>
                            <w:p w:rsidR="00E04D20" w:rsidRDefault="00E04D20" w:rsidP="00E04D20">
                              <w:pPr>
                                <w:pStyle w:val="NormalWeb"/>
                                <w:spacing w:before="0" w:beforeAutospacing="0" w:after="0" w:afterAutospacing="0"/>
                                <w:textAlignment w:val="baseline"/>
                              </w:pPr>
                              <w:r>
                                <w:rPr>
                                  <w:rFonts w:ascii="Arial" w:hAnsi="Arial" w:cstheme="minorBidi"/>
                                  <w:b/>
                                  <w:bCs/>
                                  <w:color w:val="000000"/>
                                  <w:kern w:val="24"/>
                                  <w:sz w:val="18"/>
                                  <w:szCs w:val="18"/>
                                </w:rPr>
                                <w:t>Resolved</w:t>
                              </w:r>
                            </w:p>
                          </w:txbxContent>
                        </wps:txbx>
                        <wps:bodyPr wrap="none" lIns="0" tIns="0" rIns="0" bIns="0">
                          <a:spAutoFit/>
                        </wps:bodyPr>
                      </wps:wsp>
                      <wps:wsp>
                        <wps:cNvPr id="68" name="Freeform 68"/>
                        <wps:cNvSpPr>
                          <a:spLocks/>
                        </wps:cNvSpPr>
                        <wps:spPr bwMode="auto">
                          <a:xfrm>
                            <a:off x="1830618" y="4061505"/>
                            <a:ext cx="604" cy="226"/>
                          </a:xfrm>
                          <a:custGeom>
                            <a:avLst/>
                            <a:gdLst>
                              <a:gd name="T0" fmla="*/ 21 w 1811"/>
                              <a:gd name="T1" fmla="*/ 8 h 679"/>
                              <a:gd name="T2" fmla="*/ 21 w 1811"/>
                              <a:gd name="T3" fmla="*/ 8 h 679"/>
                              <a:gd name="T4" fmla="*/ 21 w 1811"/>
                              <a:gd name="T5" fmla="*/ 8 h 679"/>
                              <a:gd name="T6" fmla="*/ 21 w 1811"/>
                              <a:gd name="T7" fmla="*/ 8 h 679"/>
                              <a:gd name="T8" fmla="*/ 21 w 1811"/>
                              <a:gd name="T9" fmla="*/ 8 h 679"/>
                              <a:gd name="T10" fmla="*/ 22 w 1811"/>
                              <a:gd name="T11" fmla="*/ 8 h 679"/>
                              <a:gd name="T12" fmla="*/ 22 w 1811"/>
                              <a:gd name="T13" fmla="*/ 8 h 679"/>
                              <a:gd name="T14" fmla="*/ 22 w 1811"/>
                              <a:gd name="T15" fmla="*/ 8 h 679"/>
                              <a:gd name="T16" fmla="*/ 22 w 1811"/>
                              <a:gd name="T17" fmla="*/ 7 h 679"/>
                              <a:gd name="T18" fmla="*/ 22 w 1811"/>
                              <a:gd name="T19" fmla="*/ 7 h 679"/>
                              <a:gd name="T20" fmla="*/ 22 w 1811"/>
                              <a:gd name="T21" fmla="*/ 7 h 679"/>
                              <a:gd name="T22" fmla="*/ 22 w 1811"/>
                              <a:gd name="T23" fmla="*/ 7 h 679"/>
                              <a:gd name="T24" fmla="*/ 22 w 1811"/>
                              <a:gd name="T25" fmla="*/ 7 h 679"/>
                              <a:gd name="T26" fmla="*/ 22 w 1811"/>
                              <a:gd name="T27" fmla="*/ 2 h 679"/>
                              <a:gd name="T28" fmla="*/ 22 w 1811"/>
                              <a:gd name="T29" fmla="*/ 2 h 679"/>
                              <a:gd name="T30" fmla="*/ 22 w 1811"/>
                              <a:gd name="T31" fmla="*/ 1 h 679"/>
                              <a:gd name="T32" fmla="*/ 22 w 1811"/>
                              <a:gd name="T33" fmla="*/ 1 h 679"/>
                              <a:gd name="T34" fmla="*/ 22 w 1811"/>
                              <a:gd name="T35" fmla="*/ 1 h 679"/>
                              <a:gd name="T36" fmla="*/ 22 w 1811"/>
                              <a:gd name="T37" fmla="*/ 1 h 679"/>
                              <a:gd name="T38" fmla="*/ 22 w 1811"/>
                              <a:gd name="T39" fmla="*/ 1 h 679"/>
                              <a:gd name="T40" fmla="*/ 22 w 1811"/>
                              <a:gd name="T41" fmla="*/ 0 h 679"/>
                              <a:gd name="T42" fmla="*/ 21 w 1811"/>
                              <a:gd name="T43" fmla="*/ 0 h 679"/>
                              <a:gd name="T44" fmla="*/ 21 w 1811"/>
                              <a:gd name="T45" fmla="*/ 0 h 679"/>
                              <a:gd name="T46" fmla="*/ 21 w 1811"/>
                              <a:gd name="T47" fmla="*/ 0 h 679"/>
                              <a:gd name="T48" fmla="*/ 21 w 1811"/>
                              <a:gd name="T49" fmla="*/ 0 h 679"/>
                              <a:gd name="T50" fmla="*/ 21 w 1811"/>
                              <a:gd name="T51" fmla="*/ 0 h 679"/>
                              <a:gd name="T52" fmla="*/ 21 w 1811"/>
                              <a:gd name="T53" fmla="*/ 0 h 679"/>
                              <a:gd name="T54" fmla="*/ 2 w 1811"/>
                              <a:gd name="T55" fmla="*/ 0 h 679"/>
                              <a:gd name="T56" fmla="*/ 2 w 1811"/>
                              <a:gd name="T57" fmla="*/ 0 h 679"/>
                              <a:gd name="T58" fmla="*/ 1 w 1811"/>
                              <a:gd name="T59" fmla="*/ 0 h 679"/>
                              <a:gd name="T60" fmla="*/ 1 w 1811"/>
                              <a:gd name="T61" fmla="*/ 0 h 679"/>
                              <a:gd name="T62" fmla="*/ 1 w 1811"/>
                              <a:gd name="T63" fmla="*/ 0 h 679"/>
                              <a:gd name="T64" fmla="*/ 1 w 1811"/>
                              <a:gd name="T65" fmla="*/ 0 h 679"/>
                              <a:gd name="T66" fmla="*/ 1 w 1811"/>
                              <a:gd name="T67" fmla="*/ 0 h 679"/>
                              <a:gd name="T68" fmla="*/ 0 w 1811"/>
                              <a:gd name="T69" fmla="*/ 1 h 679"/>
                              <a:gd name="T70" fmla="*/ 0 w 1811"/>
                              <a:gd name="T71" fmla="*/ 1 h 679"/>
                              <a:gd name="T72" fmla="*/ 0 w 1811"/>
                              <a:gd name="T73" fmla="*/ 1 h 679"/>
                              <a:gd name="T74" fmla="*/ 0 w 1811"/>
                              <a:gd name="T75" fmla="*/ 1 h 679"/>
                              <a:gd name="T76" fmla="*/ 0 w 1811"/>
                              <a:gd name="T77" fmla="*/ 1 h 679"/>
                              <a:gd name="T78" fmla="*/ 0 w 1811"/>
                              <a:gd name="T79" fmla="*/ 2 h 679"/>
                              <a:gd name="T80" fmla="*/ 0 w 1811"/>
                              <a:gd name="T81" fmla="*/ 2 h 679"/>
                              <a:gd name="T82" fmla="*/ 0 w 1811"/>
                              <a:gd name="T83" fmla="*/ 7 h 679"/>
                              <a:gd name="T84" fmla="*/ 0 w 1811"/>
                              <a:gd name="T85" fmla="*/ 7 h 679"/>
                              <a:gd name="T86" fmla="*/ 0 w 1811"/>
                              <a:gd name="T87" fmla="*/ 7 h 679"/>
                              <a:gd name="T88" fmla="*/ 0 w 1811"/>
                              <a:gd name="T89" fmla="*/ 7 h 679"/>
                              <a:gd name="T90" fmla="*/ 0 w 1811"/>
                              <a:gd name="T91" fmla="*/ 7 h 679"/>
                              <a:gd name="T92" fmla="*/ 0 w 1811"/>
                              <a:gd name="T93" fmla="*/ 7 h 679"/>
                              <a:gd name="T94" fmla="*/ 0 w 1811"/>
                              <a:gd name="T95" fmla="*/ 8 h 679"/>
                              <a:gd name="T96" fmla="*/ 1 w 1811"/>
                              <a:gd name="T97" fmla="*/ 8 h 679"/>
                              <a:gd name="T98" fmla="*/ 1 w 1811"/>
                              <a:gd name="T99" fmla="*/ 8 h 679"/>
                              <a:gd name="T100" fmla="*/ 1 w 1811"/>
                              <a:gd name="T101" fmla="*/ 8 h 679"/>
                              <a:gd name="T102" fmla="*/ 1 w 1811"/>
                              <a:gd name="T103" fmla="*/ 8 h 679"/>
                              <a:gd name="T104" fmla="*/ 1 w 1811"/>
                              <a:gd name="T105" fmla="*/ 8 h 679"/>
                              <a:gd name="T106" fmla="*/ 2 w 1811"/>
                              <a:gd name="T107" fmla="*/ 8 h 679"/>
                              <a:gd name="T108" fmla="*/ 2 w 1811"/>
                              <a:gd name="T109" fmla="*/ 8 h 679"/>
                              <a:gd name="T110" fmla="*/ 21 w 1811"/>
                              <a:gd name="T111" fmla="*/ 8 h 67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w 1811"/>
                              <a:gd name="T169" fmla="*/ 0 h 679"/>
                              <a:gd name="T170" fmla="*/ 1811 w 1811"/>
                              <a:gd name="T171" fmla="*/ 679 h 679"/>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T168" t="T169" r="T170" b="T171"/>
                            <a:pathLst>
                              <a:path w="1811" h="679">
                                <a:moveTo>
                                  <a:pt x="1670" y="679"/>
                                </a:moveTo>
                                <a:lnTo>
                                  <a:pt x="1677" y="679"/>
                                </a:lnTo>
                                <a:lnTo>
                                  <a:pt x="1684" y="678"/>
                                </a:lnTo>
                                <a:lnTo>
                                  <a:pt x="1691" y="678"/>
                                </a:lnTo>
                                <a:lnTo>
                                  <a:pt x="1698" y="677"/>
                                </a:lnTo>
                                <a:lnTo>
                                  <a:pt x="1705" y="674"/>
                                </a:lnTo>
                                <a:lnTo>
                                  <a:pt x="1711" y="673"/>
                                </a:lnTo>
                                <a:lnTo>
                                  <a:pt x="1718" y="671"/>
                                </a:lnTo>
                                <a:lnTo>
                                  <a:pt x="1724" y="668"/>
                                </a:lnTo>
                                <a:lnTo>
                                  <a:pt x="1731" y="665"/>
                                </a:lnTo>
                                <a:lnTo>
                                  <a:pt x="1737" y="663"/>
                                </a:lnTo>
                                <a:lnTo>
                                  <a:pt x="1749" y="655"/>
                                </a:lnTo>
                                <a:lnTo>
                                  <a:pt x="1759" y="647"/>
                                </a:lnTo>
                                <a:lnTo>
                                  <a:pt x="1770" y="638"/>
                                </a:lnTo>
                                <a:lnTo>
                                  <a:pt x="1778" y="627"/>
                                </a:lnTo>
                                <a:lnTo>
                                  <a:pt x="1786" y="617"/>
                                </a:lnTo>
                                <a:lnTo>
                                  <a:pt x="1793" y="605"/>
                                </a:lnTo>
                                <a:lnTo>
                                  <a:pt x="1797" y="599"/>
                                </a:lnTo>
                                <a:lnTo>
                                  <a:pt x="1799" y="593"/>
                                </a:lnTo>
                                <a:lnTo>
                                  <a:pt x="1802" y="586"/>
                                </a:lnTo>
                                <a:lnTo>
                                  <a:pt x="1804" y="580"/>
                                </a:lnTo>
                                <a:lnTo>
                                  <a:pt x="1806" y="573"/>
                                </a:lnTo>
                                <a:lnTo>
                                  <a:pt x="1808" y="566"/>
                                </a:lnTo>
                                <a:lnTo>
                                  <a:pt x="1809" y="559"/>
                                </a:lnTo>
                                <a:lnTo>
                                  <a:pt x="1810" y="552"/>
                                </a:lnTo>
                                <a:lnTo>
                                  <a:pt x="1811" y="545"/>
                                </a:lnTo>
                                <a:lnTo>
                                  <a:pt x="1811" y="538"/>
                                </a:lnTo>
                                <a:lnTo>
                                  <a:pt x="1811" y="141"/>
                                </a:lnTo>
                                <a:lnTo>
                                  <a:pt x="1811" y="134"/>
                                </a:lnTo>
                                <a:lnTo>
                                  <a:pt x="1810" y="127"/>
                                </a:lnTo>
                                <a:lnTo>
                                  <a:pt x="1809" y="120"/>
                                </a:lnTo>
                                <a:lnTo>
                                  <a:pt x="1808" y="113"/>
                                </a:lnTo>
                                <a:lnTo>
                                  <a:pt x="1806" y="106"/>
                                </a:lnTo>
                                <a:lnTo>
                                  <a:pt x="1804" y="99"/>
                                </a:lnTo>
                                <a:lnTo>
                                  <a:pt x="1802" y="93"/>
                                </a:lnTo>
                                <a:lnTo>
                                  <a:pt x="1799" y="86"/>
                                </a:lnTo>
                                <a:lnTo>
                                  <a:pt x="1797" y="80"/>
                                </a:lnTo>
                                <a:lnTo>
                                  <a:pt x="1793" y="74"/>
                                </a:lnTo>
                                <a:lnTo>
                                  <a:pt x="1786" y="62"/>
                                </a:lnTo>
                                <a:lnTo>
                                  <a:pt x="1778" y="52"/>
                                </a:lnTo>
                                <a:lnTo>
                                  <a:pt x="1770" y="41"/>
                                </a:lnTo>
                                <a:lnTo>
                                  <a:pt x="1759" y="32"/>
                                </a:lnTo>
                                <a:lnTo>
                                  <a:pt x="1749" y="25"/>
                                </a:lnTo>
                                <a:lnTo>
                                  <a:pt x="1737" y="18"/>
                                </a:lnTo>
                                <a:lnTo>
                                  <a:pt x="1731" y="14"/>
                                </a:lnTo>
                                <a:lnTo>
                                  <a:pt x="1724" y="10"/>
                                </a:lnTo>
                                <a:lnTo>
                                  <a:pt x="1718" y="8"/>
                                </a:lnTo>
                                <a:lnTo>
                                  <a:pt x="1711" y="6"/>
                                </a:lnTo>
                                <a:lnTo>
                                  <a:pt x="1705" y="5"/>
                                </a:lnTo>
                                <a:lnTo>
                                  <a:pt x="1698" y="2"/>
                                </a:lnTo>
                                <a:lnTo>
                                  <a:pt x="1691" y="1"/>
                                </a:lnTo>
                                <a:lnTo>
                                  <a:pt x="1684" y="1"/>
                                </a:lnTo>
                                <a:lnTo>
                                  <a:pt x="1677" y="0"/>
                                </a:lnTo>
                                <a:lnTo>
                                  <a:pt x="1670" y="0"/>
                                </a:lnTo>
                                <a:lnTo>
                                  <a:pt x="141" y="0"/>
                                </a:lnTo>
                                <a:lnTo>
                                  <a:pt x="134" y="0"/>
                                </a:lnTo>
                                <a:lnTo>
                                  <a:pt x="127" y="1"/>
                                </a:lnTo>
                                <a:lnTo>
                                  <a:pt x="120" y="1"/>
                                </a:lnTo>
                                <a:lnTo>
                                  <a:pt x="113" y="2"/>
                                </a:lnTo>
                                <a:lnTo>
                                  <a:pt x="106" y="5"/>
                                </a:lnTo>
                                <a:lnTo>
                                  <a:pt x="99" y="6"/>
                                </a:lnTo>
                                <a:lnTo>
                                  <a:pt x="93" y="8"/>
                                </a:lnTo>
                                <a:lnTo>
                                  <a:pt x="86" y="10"/>
                                </a:lnTo>
                                <a:lnTo>
                                  <a:pt x="80" y="14"/>
                                </a:lnTo>
                                <a:lnTo>
                                  <a:pt x="74" y="18"/>
                                </a:lnTo>
                                <a:lnTo>
                                  <a:pt x="62" y="25"/>
                                </a:lnTo>
                                <a:lnTo>
                                  <a:pt x="51" y="32"/>
                                </a:lnTo>
                                <a:lnTo>
                                  <a:pt x="41" y="41"/>
                                </a:lnTo>
                                <a:lnTo>
                                  <a:pt x="32" y="52"/>
                                </a:lnTo>
                                <a:lnTo>
                                  <a:pt x="23" y="62"/>
                                </a:lnTo>
                                <a:lnTo>
                                  <a:pt x="16" y="74"/>
                                </a:lnTo>
                                <a:lnTo>
                                  <a:pt x="14" y="80"/>
                                </a:lnTo>
                                <a:lnTo>
                                  <a:pt x="10" y="86"/>
                                </a:lnTo>
                                <a:lnTo>
                                  <a:pt x="8" y="93"/>
                                </a:lnTo>
                                <a:lnTo>
                                  <a:pt x="6" y="99"/>
                                </a:lnTo>
                                <a:lnTo>
                                  <a:pt x="5" y="106"/>
                                </a:lnTo>
                                <a:lnTo>
                                  <a:pt x="2" y="113"/>
                                </a:lnTo>
                                <a:lnTo>
                                  <a:pt x="1" y="120"/>
                                </a:lnTo>
                                <a:lnTo>
                                  <a:pt x="0" y="127"/>
                                </a:lnTo>
                                <a:lnTo>
                                  <a:pt x="0" y="134"/>
                                </a:lnTo>
                                <a:lnTo>
                                  <a:pt x="0" y="141"/>
                                </a:lnTo>
                                <a:lnTo>
                                  <a:pt x="0" y="538"/>
                                </a:lnTo>
                                <a:lnTo>
                                  <a:pt x="0" y="545"/>
                                </a:lnTo>
                                <a:lnTo>
                                  <a:pt x="0" y="552"/>
                                </a:lnTo>
                                <a:lnTo>
                                  <a:pt x="1" y="559"/>
                                </a:lnTo>
                                <a:lnTo>
                                  <a:pt x="2" y="566"/>
                                </a:lnTo>
                                <a:lnTo>
                                  <a:pt x="5" y="573"/>
                                </a:lnTo>
                                <a:lnTo>
                                  <a:pt x="6" y="580"/>
                                </a:lnTo>
                                <a:lnTo>
                                  <a:pt x="8" y="586"/>
                                </a:lnTo>
                                <a:lnTo>
                                  <a:pt x="10" y="593"/>
                                </a:lnTo>
                                <a:lnTo>
                                  <a:pt x="14" y="599"/>
                                </a:lnTo>
                                <a:lnTo>
                                  <a:pt x="16" y="605"/>
                                </a:lnTo>
                                <a:lnTo>
                                  <a:pt x="23" y="617"/>
                                </a:lnTo>
                                <a:lnTo>
                                  <a:pt x="32" y="627"/>
                                </a:lnTo>
                                <a:lnTo>
                                  <a:pt x="41" y="638"/>
                                </a:lnTo>
                                <a:lnTo>
                                  <a:pt x="51" y="647"/>
                                </a:lnTo>
                                <a:lnTo>
                                  <a:pt x="62" y="655"/>
                                </a:lnTo>
                                <a:lnTo>
                                  <a:pt x="74" y="663"/>
                                </a:lnTo>
                                <a:lnTo>
                                  <a:pt x="80" y="665"/>
                                </a:lnTo>
                                <a:lnTo>
                                  <a:pt x="86" y="668"/>
                                </a:lnTo>
                                <a:lnTo>
                                  <a:pt x="93" y="671"/>
                                </a:lnTo>
                                <a:lnTo>
                                  <a:pt x="99" y="673"/>
                                </a:lnTo>
                                <a:lnTo>
                                  <a:pt x="106" y="674"/>
                                </a:lnTo>
                                <a:lnTo>
                                  <a:pt x="113" y="677"/>
                                </a:lnTo>
                                <a:lnTo>
                                  <a:pt x="120" y="678"/>
                                </a:lnTo>
                                <a:lnTo>
                                  <a:pt x="127" y="678"/>
                                </a:lnTo>
                                <a:lnTo>
                                  <a:pt x="134" y="679"/>
                                </a:lnTo>
                                <a:lnTo>
                                  <a:pt x="141" y="679"/>
                                </a:lnTo>
                                <a:lnTo>
                                  <a:pt x="1670" y="679"/>
                                </a:lnTo>
                                <a:close/>
                              </a:path>
                            </a:pathLst>
                          </a:custGeom>
                          <a:solidFill>
                            <a:srgbClr val="E8EEF7"/>
                          </a:solidFill>
                          <a:ln w="9525">
                            <a:noFill/>
                            <a:round/>
                            <a:headEnd/>
                            <a:tailEnd/>
                          </a:ln>
                        </wps:spPr>
                        <wps:bodyPr/>
                      </wps:wsp>
                      <wps:wsp>
                        <wps:cNvPr id="69" name="Freeform 69"/>
                        <wps:cNvSpPr>
                          <a:spLocks/>
                        </wps:cNvSpPr>
                        <wps:spPr bwMode="auto">
                          <a:xfrm>
                            <a:off x="1830618" y="4061505"/>
                            <a:ext cx="604" cy="226"/>
                          </a:xfrm>
                          <a:custGeom>
                            <a:avLst/>
                            <a:gdLst>
                              <a:gd name="T0" fmla="*/ 21 w 1811"/>
                              <a:gd name="T1" fmla="*/ 8 h 679"/>
                              <a:gd name="T2" fmla="*/ 21 w 1811"/>
                              <a:gd name="T3" fmla="*/ 8 h 679"/>
                              <a:gd name="T4" fmla="*/ 21 w 1811"/>
                              <a:gd name="T5" fmla="*/ 8 h 679"/>
                              <a:gd name="T6" fmla="*/ 21 w 1811"/>
                              <a:gd name="T7" fmla="*/ 8 h 679"/>
                              <a:gd name="T8" fmla="*/ 21 w 1811"/>
                              <a:gd name="T9" fmla="*/ 8 h 679"/>
                              <a:gd name="T10" fmla="*/ 22 w 1811"/>
                              <a:gd name="T11" fmla="*/ 8 h 679"/>
                              <a:gd name="T12" fmla="*/ 22 w 1811"/>
                              <a:gd name="T13" fmla="*/ 8 h 679"/>
                              <a:gd name="T14" fmla="*/ 22 w 1811"/>
                              <a:gd name="T15" fmla="*/ 8 h 679"/>
                              <a:gd name="T16" fmla="*/ 22 w 1811"/>
                              <a:gd name="T17" fmla="*/ 7 h 679"/>
                              <a:gd name="T18" fmla="*/ 22 w 1811"/>
                              <a:gd name="T19" fmla="*/ 7 h 679"/>
                              <a:gd name="T20" fmla="*/ 22 w 1811"/>
                              <a:gd name="T21" fmla="*/ 7 h 679"/>
                              <a:gd name="T22" fmla="*/ 22 w 1811"/>
                              <a:gd name="T23" fmla="*/ 7 h 679"/>
                              <a:gd name="T24" fmla="*/ 22 w 1811"/>
                              <a:gd name="T25" fmla="*/ 7 h 679"/>
                              <a:gd name="T26" fmla="*/ 22 w 1811"/>
                              <a:gd name="T27" fmla="*/ 2 h 679"/>
                              <a:gd name="T28" fmla="*/ 22 w 1811"/>
                              <a:gd name="T29" fmla="*/ 2 h 679"/>
                              <a:gd name="T30" fmla="*/ 22 w 1811"/>
                              <a:gd name="T31" fmla="*/ 1 h 679"/>
                              <a:gd name="T32" fmla="*/ 22 w 1811"/>
                              <a:gd name="T33" fmla="*/ 1 h 679"/>
                              <a:gd name="T34" fmla="*/ 22 w 1811"/>
                              <a:gd name="T35" fmla="*/ 1 h 679"/>
                              <a:gd name="T36" fmla="*/ 22 w 1811"/>
                              <a:gd name="T37" fmla="*/ 1 h 679"/>
                              <a:gd name="T38" fmla="*/ 22 w 1811"/>
                              <a:gd name="T39" fmla="*/ 1 h 679"/>
                              <a:gd name="T40" fmla="*/ 22 w 1811"/>
                              <a:gd name="T41" fmla="*/ 0 h 679"/>
                              <a:gd name="T42" fmla="*/ 21 w 1811"/>
                              <a:gd name="T43" fmla="*/ 0 h 679"/>
                              <a:gd name="T44" fmla="*/ 21 w 1811"/>
                              <a:gd name="T45" fmla="*/ 0 h 679"/>
                              <a:gd name="T46" fmla="*/ 21 w 1811"/>
                              <a:gd name="T47" fmla="*/ 0 h 679"/>
                              <a:gd name="T48" fmla="*/ 21 w 1811"/>
                              <a:gd name="T49" fmla="*/ 0 h 679"/>
                              <a:gd name="T50" fmla="*/ 21 w 1811"/>
                              <a:gd name="T51" fmla="*/ 0 h 679"/>
                              <a:gd name="T52" fmla="*/ 21 w 1811"/>
                              <a:gd name="T53" fmla="*/ 0 h 679"/>
                              <a:gd name="T54" fmla="*/ 2 w 1811"/>
                              <a:gd name="T55" fmla="*/ 0 h 679"/>
                              <a:gd name="T56" fmla="*/ 2 w 1811"/>
                              <a:gd name="T57" fmla="*/ 0 h 679"/>
                              <a:gd name="T58" fmla="*/ 1 w 1811"/>
                              <a:gd name="T59" fmla="*/ 0 h 679"/>
                              <a:gd name="T60" fmla="*/ 1 w 1811"/>
                              <a:gd name="T61" fmla="*/ 0 h 679"/>
                              <a:gd name="T62" fmla="*/ 1 w 1811"/>
                              <a:gd name="T63" fmla="*/ 0 h 679"/>
                              <a:gd name="T64" fmla="*/ 1 w 1811"/>
                              <a:gd name="T65" fmla="*/ 0 h 679"/>
                              <a:gd name="T66" fmla="*/ 1 w 1811"/>
                              <a:gd name="T67" fmla="*/ 0 h 679"/>
                              <a:gd name="T68" fmla="*/ 0 w 1811"/>
                              <a:gd name="T69" fmla="*/ 1 h 679"/>
                              <a:gd name="T70" fmla="*/ 0 w 1811"/>
                              <a:gd name="T71" fmla="*/ 1 h 679"/>
                              <a:gd name="T72" fmla="*/ 0 w 1811"/>
                              <a:gd name="T73" fmla="*/ 1 h 679"/>
                              <a:gd name="T74" fmla="*/ 0 w 1811"/>
                              <a:gd name="T75" fmla="*/ 1 h 679"/>
                              <a:gd name="T76" fmla="*/ 0 w 1811"/>
                              <a:gd name="T77" fmla="*/ 1 h 679"/>
                              <a:gd name="T78" fmla="*/ 0 w 1811"/>
                              <a:gd name="T79" fmla="*/ 2 h 679"/>
                              <a:gd name="T80" fmla="*/ 0 w 1811"/>
                              <a:gd name="T81" fmla="*/ 2 h 679"/>
                              <a:gd name="T82" fmla="*/ 0 w 1811"/>
                              <a:gd name="T83" fmla="*/ 7 h 679"/>
                              <a:gd name="T84" fmla="*/ 0 w 1811"/>
                              <a:gd name="T85" fmla="*/ 7 h 679"/>
                              <a:gd name="T86" fmla="*/ 0 w 1811"/>
                              <a:gd name="T87" fmla="*/ 7 h 679"/>
                              <a:gd name="T88" fmla="*/ 0 w 1811"/>
                              <a:gd name="T89" fmla="*/ 7 h 679"/>
                              <a:gd name="T90" fmla="*/ 0 w 1811"/>
                              <a:gd name="T91" fmla="*/ 7 h 679"/>
                              <a:gd name="T92" fmla="*/ 0 w 1811"/>
                              <a:gd name="T93" fmla="*/ 7 h 679"/>
                              <a:gd name="T94" fmla="*/ 0 w 1811"/>
                              <a:gd name="T95" fmla="*/ 8 h 679"/>
                              <a:gd name="T96" fmla="*/ 1 w 1811"/>
                              <a:gd name="T97" fmla="*/ 8 h 679"/>
                              <a:gd name="T98" fmla="*/ 1 w 1811"/>
                              <a:gd name="T99" fmla="*/ 8 h 679"/>
                              <a:gd name="T100" fmla="*/ 1 w 1811"/>
                              <a:gd name="T101" fmla="*/ 8 h 679"/>
                              <a:gd name="T102" fmla="*/ 1 w 1811"/>
                              <a:gd name="T103" fmla="*/ 8 h 679"/>
                              <a:gd name="T104" fmla="*/ 1 w 1811"/>
                              <a:gd name="T105" fmla="*/ 8 h 679"/>
                              <a:gd name="T106" fmla="*/ 2 w 1811"/>
                              <a:gd name="T107" fmla="*/ 8 h 679"/>
                              <a:gd name="T108" fmla="*/ 2 w 1811"/>
                              <a:gd name="T109" fmla="*/ 8 h 679"/>
                              <a:gd name="T110" fmla="*/ 21 w 1811"/>
                              <a:gd name="T111" fmla="*/ 8 h 67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w 1811"/>
                              <a:gd name="T169" fmla="*/ 0 h 679"/>
                              <a:gd name="T170" fmla="*/ 1811 w 1811"/>
                              <a:gd name="T171" fmla="*/ 679 h 679"/>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T168" t="T169" r="T170" b="T171"/>
                            <a:pathLst>
                              <a:path w="1811" h="679">
                                <a:moveTo>
                                  <a:pt x="1670" y="679"/>
                                </a:moveTo>
                                <a:lnTo>
                                  <a:pt x="1677" y="679"/>
                                </a:lnTo>
                                <a:lnTo>
                                  <a:pt x="1684" y="678"/>
                                </a:lnTo>
                                <a:lnTo>
                                  <a:pt x="1691" y="678"/>
                                </a:lnTo>
                                <a:lnTo>
                                  <a:pt x="1698" y="677"/>
                                </a:lnTo>
                                <a:lnTo>
                                  <a:pt x="1705" y="674"/>
                                </a:lnTo>
                                <a:lnTo>
                                  <a:pt x="1711" y="673"/>
                                </a:lnTo>
                                <a:lnTo>
                                  <a:pt x="1718" y="671"/>
                                </a:lnTo>
                                <a:lnTo>
                                  <a:pt x="1724" y="668"/>
                                </a:lnTo>
                                <a:lnTo>
                                  <a:pt x="1731" y="665"/>
                                </a:lnTo>
                                <a:lnTo>
                                  <a:pt x="1737" y="663"/>
                                </a:lnTo>
                                <a:lnTo>
                                  <a:pt x="1749" y="655"/>
                                </a:lnTo>
                                <a:lnTo>
                                  <a:pt x="1759" y="647"/>
                                </a:lnTo>
                                <a:lnTo>
                                  <a:pt x="1770" y="638"/>
                                </a:lnTo>
                                <a:lnTo>
                                  <a:pt x="1778" y="627"/>
                                </a:lnTo>
                                <a:lnTo>
                                  <a:pt x="1786" y="617"/>
                                </a:lnTo>
                                <a:lnTo>
                                  <a:pt x="1793" y="605"/>
                                </a:lnTo>
                                <a:lnTo>
                                  <a:pt x="1797" y="599"/>
                                </a:lnTo>
                                <a:lnTo>
                                  <a:pt x="1799" y="593"/>
                                </a:lnTo>
                                <a:lnTo>
                                  <a:pt x="1802" y="586"/>
                                </a:lnTo>
                                <a:lnTo>
                                  <a:pt x="1804" y="580"/>
                                </a:lnTo>
                                <a:lnTo>
                                  <a:pt x="1806" y="573"/>
                                </a:lnTo>
                                <a:lnTo>
                                  <a:pt x="1808" y="566"/>
                                </a:lnTo>
                                <a:lnTo>
                                  <a:pt x="1809" y="559"/>
                                </a:lnTo>
                                <a:lnTo>
                                  <a:pt x="1810" y="552"/>
                                </a:lnTo>
                                <a:lnTo>
                                  <a:pt x="1811" y="545"/>
                                </a:lnTo>
                                <a:lnTo>
                                  <a:pt x="1811" y="538"/>
                                </a:lnTo>
                                <a:lnTo>
                                  <a:pt x="1811" y="141"/>
                                </a:lnTo>
                                <a:lnTo>
                                  <a:pt x="1811" y="134"/>
                                </a:lnTo>
                                <a:lnTo>
                                  <a:pt x="1810" y="127"/>
                                </a:lnTo>
                                <a:lnTo>
                                  <a:pt x="1809" y="120"/>
                                </a:lnTo>
                                <a:lnTo>
                                  <a:pt x="1808" y="113"/>
                                </a:lnTo>
                                <a:lnTo>
                                  <a:pt x="1806" y="106"/>
                                </a:lnTo>
                                <a:lnTo>
                                  <a:pt x="1804" y="99"/>
                                </a:lnTo>
                                <a:lnTo>
                                  <a:pt x="1802" y="93"/>
                                </a:lnTo>
                                <a:lnTo>
                                  <a:pt x="1799" y="86"/>
                                </a:lnTo>
                                <a:lnTo>
                                  <a:pt x="1797" y="80"/>
                                </a:lnTo>
                                <a:lnTo>
                                  <a:pt x="1793" y="74"/>
                                </a:lnTo>
                                <a:lnTo>
                                  <a:pt x="1786" y="62"/>
                                </a:lnTo>
                                <a:lnTo>
                                  <a:pt x="1778" y="52"/>
                                </a:lnTo>
                                <a:lnTo>
                                  <a:pt x="1770" y="41"/>
                                </a:lnTo>
                                <a:lnTo>
                                  <a:pt x="1759" y="32"/>
                                </a:lnTo>
                                <a:lnTo>
                                  <a:pt x="1749" y="25"/>
                                </a:lnTo>
                                <a:lnTo>
                                  <a:pt x="1737" y="18"/>
                                </a:lnTo>
                                <a:lnTo>
                                  <a:pt x="1731" y="14"/>
                                </a:lnTo>
                                <a:lnTo>
                                  <a:pt x="1724" y="10"/>
                                </a:lnTo>
                                <a:lnTo>
                                  <a:pt x="1718" y="8"/>
                                </a:lnTo>
                                <a:lnTo>
                                  <a:pt x="1711" y="6"/>
                                </a:lnTo>
                                <a:lnTo>
                                  <a:pt x="1705" y="5"/>
                                </a:lnTo>
                                <a:lnTo>
                                  <a:pt x="1698" y="2"/>
                                </a:lnTo>
                                <a:lnTo>
                                  <a:pt x="1691" y="1"/>
                                </a:lnTo>
                                <a:lnTo>
                                  <a:pt x="1684" y="1"/>
                                </a:lnTo>
                                <a:lnTo>
                                  <a:pt x="1677" y="0"/>
                                </a:lnTo>
                                <a:lnTo>
                                  <a:pt x="1670" y="0"/>
                                </a:lnTo>
                                <a:lnTo>
                                  <a:pt x="141" y="0"/>
                                </a:lnTo>
                                <a:lnTo>
                                  <a:pt x="134" y="0"/>
                                </a:lnTo>
                                <a:lnTo>
                                  <a:pt x="127" y="1"/>
                                </a:lnTo>
                                <a:lnTo>
                                  <a:pt x="120" y="1"/>
                                </a:lnTo>
                                <a:lnTo>
                                  <a:pt x="113" y="2"/>
                                </a:lnTo>
                                <a:lnTo>
                                  <a:pt x="106" y="5"/>
                                </a:lnTo>
                                <a:lnTo>
                                  <a:pt x="99" y="6"/>
                                </a:lnTo>
                                <a:lnTo>
                                  <a:pt x="93" y="8"/>
                                </a:lnTo>
                                <a:lnTo>
                                  <a:pt x="86" y="10"/>
                                </a:lnTo>
                                <a:lnTo>
                                  <a:pt x="80" y="14"/>
                                </a:lnTo>
                                <a:lnTo>
                                  <a:pt x="74" y="18"/>
                                </a:lnTo>
                                <a:lnTo>
                                  <a:pt x="62" y="25"/>
                                </a:lnTo>
                                <a:lnTo>
                                  <a:pt x="51" y="32"/>
                                </a:lnTo>
                                <a:lnTo>
                                  <a:pt x="41" y="41"/>
                                </a:lnTo>
                                <a:lnTo>
                                  <a:pt x="32" y="52"/>
                                </a:lnTo>
                                <a:lnTo>
                                  <a:pt x="23" y="62"/>
                                </a:lnTo>
                                <a:lnTo>
                                  <a:pt x="16" y="74"/>
                                </a:lnTo>
                                <a:lnTo>
                                  <a:pt x="14" y="80"/>
                                </a:lnTo>
                                <a:lnTo>
                                  <a:pt x="10" y="86"/>
                                </a:lnTo>
                                <a:lnTo>
                                  <a:pt x="8" y="93"/>
                                </a:lnTo>
                                <a:lnTo>
                                  <a:pt x="6" y="99"/>
                                </a:lnTo>
                                <a:lnTo>
                                  <a:pt x="5" y="106"/>
                                </a:lnTo>
                                <a:lnTo>
                                  <a:pt x="2" y="113"/>
                                </a:lnTo>
                                <a:lnTo>
                                  <a:pt x="1" y="120"/>
                                </a:lnTo>
                                <a:lnTo>
                                  <a:pt x="0" y="127"/>
                                </a:lnTo>
                                <a:lnTo>
                                  <a:pt x="0" y="134"/>
                                </a:lnTo>
                                <a:lnTo>
                                  <a:pt x="0" y="141"/>
                                </a:lnTo>
                                <a:lnTo>
                                  <a:pt x="0" y="538"/>
                                </a:lnTo>
                                <a:lnTo>
                                  <a:pt x="0" y="545"/>
                                </a:lnTo>
                                <a:lnTo>
                                  <a:pt x="0" y="552"/>
                                </a:lnTo>
                                <a:lnTo>
                                  <a:pt x="1" y="559"/>
                                </a:lnTo>
                                <a:lnTo>
                                  <a:pt x="2" y="566"/>
                                </a:lnTo>
                                <a:lnTo>
                                  <a:pt x="5" y="573"/>
                                </a:lnTo>
                                <a:lnTo>
                                  <a:pt x="6" y="580"/>
                                </a:lnTo>
                                <a:lnTo>
                                  <a:pt x="8" y="586"/>
                                </a:lnTo>
                                <a:lnTo>
                                  <a:pt x="10" y="593"/>
                                </a:lnTo>
                                <a:lnTo>
                                  <a:pt x="14" y="599"/>
                                </a:lnTo>
                                <a:lnTo>
                                  <a:pt x="16" y="605"/>
                                </a:lnTo>
                                <a:lnTo>
                                  <a:pt x="23" y="617"/>
                                </a:lnTo>
                                <a:lnTo>
                                  <a:pt x="32" y="627"/>
                                </a:lnTo>
                                <a:lnTo>
                                  <a:pt x="41" y="638"/>
                                </a:lnTo>
                                <a:lnTo>
                                  <a:pt x="51" y="647"/>
                                </a:lnTo>
                                <a:lnTo>
                                  <a:pt x="62" y="655"/>
                                </a:lnTo>
                                <a:lnTo>
                                  <a:pt x="74" y="663"/>
                                </a:lnTo>
                                <a:lnTo>
                                  <a:pt x="80" y="665"/>
                                </a:lnTo>
                                <a:lnTo>
                                  <a:pt x="86" y="668"/>
                                </a:lnTo>
                                <a:lnTo>
                                  <a:pt x="93" y="671"/>
                                </a:lnTo>
                                <a:lnTo>
                                  <a:pt x="99" y="673"/>
                                </a:lnTo>
                                <a:lnTo>
                                  <a:pt x="106" y="674"/>
                                </a:lnTo>
                                <a:lnTo>
                                  <a:pt x="113" y="677"/>
                                </a:lnTo>
                                <a:lnTo>
                                  <a:pt x="120" y="678"/>
                                </a:lnTo>
                                <a:lnTo>
                                  <a:pt x="127" y="678"/>
                                </a:lnTo>
                                <a:lnTo>
                                  <a:pt x="134" y="679"/>
                                </a:lnTo>
                                <a:lnTo>
                                  <a:pt x="141" y="679"/>
                                </a:lnTo>
                                <a:lnTo>
                                  <a:pt x="1670" y="679"/>
                                </a:lnTo>
                              </a:path>
                            </a:pathLst>
                          </a:custGeom>
                          <a:noFill/>
                          <a:ln w="1588">
                            <a:solidFill>
                              <a:srgbClr val="000000"/>
                            </a:solidFill>
                            <a:prstDash val="solid"/>
                            <a:round/>
                            <a:headEnd/>
                            <a:tailEnd/>
                          </a:ln>
                        </wps:spPr>
                        <wps:bodyPr/>
                      </wps:wsp>
                      <wps:wsp>
                        <wps:cNvPr id="70" name="Rectangle 70"/>
                        <wps:cNvSpPr>
                          <a:spLocks noChangeArrowheads="1"/>
                        </wps:cNvSpPr>
                        <wps:spPr bwMode="auto">
                          <a:xfrm>
                            <a:off x="1830716" y="4061572"/>
                            <a:ext cx="400" cy="86"/>
                          </a:xfrm>
                          <a:prstGeom prst="rect">
                            <a:avLst/>
                          </a:prstGeom>
                          <a:noFill/>
                          <a:ln w="9525">
                            <a:noFill/>
                            <a:miter lim="800000"/>
                            <a:headEnd/>
                            <a:tailEnd/>
                          </a:ln>
                        </wps:spPr>
                        <wps:txbx>
                          <w:txbxContent>
                            <w:p w:rsidR="00E04D20" w:rsidRDefault="00E04D20" w:rsidP="00E04D20">
                              <w:pPr>
                                <w:pStyle w:val="NormalWeb"/>
                                <w:spacing w:before="0" w:beforeAutospacing="0" w:after="0" w:afterAutospacing="0"/>
                                <w:textAlignment w:val="baseline"/>
                              </w:pPr>
                              <w:r>
                                <w:rPr>
                                  <w:rFonts w:ascii="Arial" w:hAnsi="Arial" w:cstheme="minorBidi"/>
                                  <w:b/>
                                  <w:bCs/>
                                  <w:color w:val="000000"/>
                                  <w:kern w:val="24"/>
                                  <w:sz w:val="18"/>
                                  <w:szCs w:val="18"/>
                                </w:rPr>
                                <w:t>NoChanges</w:t>
                              </w:r>
                            </w:p>
                          </w:txbxContent>
                        </wps:txbx>
                        <wps:bodyPr wrap="none" lIns="0" tIns="0" rIns="0" bIns="0">
                          <a:spAutoFit/>
                        </wps:bodyPr>
                      </wps:wsp>
                      <wps:wsp>
                        <wps:cNvPr id="71" name="Freeform 71"/>
                        <wps:cNvSpPr>
                          <a:spLocks/>
                        </wps:cNvSpPr>
                        <wps:spPr bwMode="auto">
                          <a:xfrm>
                            <a:off x="1829712" y="4061505"/>
                            <a:ext cx="604" cy="226"/>
                          </a:xfrm>
                          <a:custGeom>
                            <a:avLst/>
                            <a:gdLst>
                              <a:gd name="T0" fmla="*/ 21 w 1811"/>
                              <a:gd name="T1" fmla="*/ 8 h 679"/>
                              <a:gd name="T2" fmla="*/ 21 w 1811"/>
                              <a:gd name="T3" fmla="*/ 8 h 679"/>
                              <a:gd name="T4" fmla="*/ 21 w 1811"/>
                              <a:gd name="T5" fmla="*/ 8 h 679"/>
                              <a:gd name="T6" fmla="*/ 21 w 1811"/>
                              <a:gd name="T7" fmla="*/ 8 h 679"/>
                              <a:gd name="T8" fmla="*/ 21 w 1811"/>
                              <a:gd name="T9" fmla="*/ 8 h 679"/>
                              <a:gd name="T10" fmla="*/ 22 w 1811"/>
                              <a:gd name="T11" fmla="*/ 8 h 679"/>
                              <a:gd name="T12" fmla="*/ 22 w 1811"/>
                              <a:gd name="T13" fmla="*/ 8 h 679"/>
                              <a:gd name="T14" fmla="*/ 22 w 1811"/>
                              <a:gd name="T15" fmla="*/ 8 h 679"/>
                              <a:gd name="T16" fmla="*/ 22 w 1811"/>
                              <a:gd name="T17" fmla="*/ 7 h 679"/>
                              <a:gd name="T18" fmla="*/ 22 w 1811"/>
                              <a:gd name="T19" fmla="*/ 7 h 679"/>
                              <a:gd name="T20" fmla="*/ 22 w 1811"/>
                              <a:gd name="T21" fmla="*/ 7 h 679"/>
                              <a:gd name="T22" fmla="*/ 22 w 1811"/>
                              <a:gd name="T23" fmla="*/ 7 h 679"/>
                              <a:gd name="T24" fmla="*/ 22 w 1811"/>
                              <a:gd name="T25" fmla="*/ 7 h 679"/>
                              <a:gd name="T26" fmla="*/ 22 w 1811"/>
                              <a:gd name="T27" fmla="*/ 2 h 679"/>
                              <a:gd name="T28" fmla="*/ 22 w 1811"/>
                              <a:gd name="T29" fmla="*/ 2 h 679"/>
                              <a:gd name="T30" fmla="*/ 22 w 1811"/>
                              <a:gd name="T31" fmla="*/ 1 h 679"/>
                              <a:gd name="T32" fmla="*/ 22 w 1811"/>
                              <a:gd name="T33" fmla="*/ 1 h 679"/>
                              <a:gd name="T34" fmla="*/ 22 w 1811"/>
                              <a:gd name="T35" fmla="*/ 1 h 679"/>
                              <a:gd name="T36" fmla="*/ 22 w 1811"/>
                              <a:gd name="T37" fmla="*/ 1 h 679"/>
                              <a:gd name="T38" fmla="*/ 22 w 1811"/>
                              <a:gd name="T39" fmla="*/ 1 h 679"/>
                              <a:gd name="T40" fmla="*/ 22 w 1811"/>
                              <a:gd name="T41" fmla="*/ 0 h 679"/>
                              <a:gd name="T42" fmla="*/ 21 w 1811"/>
                              <a:gd name="T43" fmla="*/ 0 h 679"/>
                              <a:gd name="T44" fmla="*/ 21 w 1811"/>
                              <a:gd name="T45" fmla="*/ 0 h 679"/>
                              <a:gd name="T46" fmla="*/ 21 w 1811"/>
                              <a:gd name="T47" fmla="*/ 0 h 679"/>
                              <a:gd name="T48" fmla="*/ 21 w 1811"/>
                              <a:gd name="T49" fmla="*/ 0 h 679"/>
                              <a:gd name="T50" fmla="*/ 21 w 1811"/>
                              <a:gd name="T51" fmla="*/ 0 h 679"/>
                              <a:gd name="T52" fmla="*/ 21 w 1811"/>
                              <a:gd name="T53" fmla="*/ 0 h 679"/>
                              <a:gd name="T54" fmla="*/ 2 w 1811"/>
                              <a:gd name="T55" fmla="*/ 0 h 679"/>
                              <a:gd name="T56" fmla="*/ 2 w 1811"/>
                              <a:gd name="T57" fmla="*/ 0 h 679"/>
                              <a:gd name="T58" fmla="*/ 1 w 1811"/>
                              <a:gd name="T59" fmla="*/ 0 h 679"/>
                              <a:gd name="T60" fmla="*/ 1 w 1811"/>
                              <a:gd name="T61" fmla="*/ 0 h 679"/>
                              <a:gd name="T62" fmla="*/ 1 w 1811"/>
                              <a:gd name="T63" fmla="*/ 0 h 679"/>
                              <a:gd name="T64" fmla="*/ 1 w 1811"/>
                              <a:gd name="T65" fmla="*/ 0 h 679"/>
                              <a:gd name="T66" fmla="*/ 1 w 1811"/>
                              <a:gd name="T67" fmla="*/ 0 h 679"/>
                              <a:gd name="T68" fmla="*/ 0 w 1811"/>
                              <a:gd name="T69" fmla="*/ 1 h 679"/>
                              <a:gd name="T70" fmla="*/ 0 w 1811"/>
                              <a:gd name="T71" fmla="*/ 1 h 679"/>
                              <a:gd name="T72" fmla="*/ 0 w 1811"/>
                              <a:gd name="T73" fmla="*/ 1 h 679"/>
                              <a:gd name="T74" fmla="*/ 0 w 1811"/>
                              <a:gd name="T75" fmla="*/ 1 h 679"/>
                              <a:gd name="T76" fmla="*/ 0 w 1811"/>
                              <a:gd name="T77" fmla="*/ 1 h 679"/>
                              <a:gd name="T78" fmla="*/ 0 w 1811"/>
                              <a:gd name="T79" fmla="*/ 2 h 679"/>
                              <a:gd name="T80" fmla="*/ 0 w 1811"/>
                              <a:gd name="T81" fmla="*/ 2 h 679"/>
                              <a:gd name="T82" fmla="*/ 0 w 1811"/>
                              <a:gd name="T83" fmla="*/ 7 h 679"/>
                              <a:gd name="T84" fmla="*/ 0 w 1811"/>
                              <a:gd name="T85" fmla="*/ 7 h 679"/>
                              <a:gd name="T86" fmla="*/ 0 w 1811"/>
                              <a:gd name="T87" fmla="*/ 7 h 679"/>
                              <a:gd name="T88" fmla="*/ 0 w 1811"/>
                              <a:gd name="T89" fmla="*/ 7 h 679"/>
                              <a:gd name="T90" fmla="*/ 0 w 1811"/>
                              <a:gd name="T91" fmla="*/ 7 h 679"/>
                              <a:gd name="T92" fmla="*/ 0 w 1811"/>
                              <a:gd name="T93" fmla="*/ 7 h 679"/>
                              <a:gd name="T94" fmla="*/ 0 w 1811"/>
                              <a:gd name="T95" fmla="*/ 8 h 679"/>
                              <a:gd name="T96" fmla="*/ 1 w 1811"/>
                              <a:gd name="T97" fmla="*/ 8 h 679"/>
                              <a:gd name="T98" fmla="*/ 1 w 1811"/>
                              <a:gd name="T99" fmla="*/ 8 h 679"/>
                              <a:gd name="T100" fmla="*/ 1 w 1811"/>
                              <a:gd name="T101" fmla="*/ 8 h 679"/>
                              <a:gd name="T102" fmla="*/ 1 w 1811"/>
                              <a:gd name="T103" fmla="*/ 8 h 679"/>
                              <a:gd name="T104" fmla="*/ 1 w 1811"/>
                              <a:gd name="T105" fmla="*/ 8 h 679"/>
                              <a:gd name="T106" fmla="*/ 2 w 1811"/>
                              <a:gd name="T107" fmla="*/ 8 h 679"/>
                              <a:gd name="T108" fmla="*/ 2 w 1811"/>
                              <a:gd name="T109" fmla="*/ 8 h 679"/>
                              <a:gd name="T110" fmla="*/ 21 w 1811"/>
                              <a:gd name="T111" fmla="*/ 8 h 67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w 1811"/>
                              <a:gd name="T169" fmla="*/ 0 h 679"/>
                              <a:gd name="T170" fmla="*/ 1811 w 1811"/>
                              <a:gd name="T171" fmla="*/ 679 h 679"/>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T168" t="T169" r="T170" b="T171"/>
                            <a:pathLst>
                              <a:path w="1811" h="679">
                                <a:moveTo>
                                  <a:pt x="1670" y="679"/>
                                </a:moveTo>
                                <a:lnTo>
                                  <a:pt x="1677" y="679"/>
                                </a:lnTo>
                                <a:lnTo>
                                  <a:pt x="1684" y="679"/>
                                </a:lnTo>
                                <a:lnTo>
                                  <a:pt x="1691" y="678"/>
                                </a:lnTo>
                                <a:lnTo>
                                  <a:pt x="1698" y="677"/>
                                </a:lnTo>
                                <a:lnTo>
                                  <a:pt x="1705" y="674"/>
                                </a:lnTo>
                                <a:lnTo>
                                  <a:pt x="1711" y="673"/>
                                </a:lnTo>
                                <a:lnTo>
                                  <a:pt x="1718" y="671"/>
                                </a:lnTo>
                                <a:lnTo>
                                  <a:pt x="1724" y="668"/>
                                </a:lnTo>
                                <a:lnTo>
                                  <a:pt x="1731" y="665"/>
                                </a:lnTo>
                                <a:lnTo>
                                  <a:pt x="1737" y="663"/>
                                </a:lnTo>
                                <a:lnTo>
                                  <a:pt x="1749" y="655"/>
                                </a:lnTo>
                                <a:lnTo>
                                  <a:pt x="1759" y="647"/>
                                </a:lnTo>
                                <a:lnTo>
                                  <a:pt x="1769" y="638"/>
                                </a:lnTo>
                                <a:lnTo>
                                  <a:pt x="1778" y="627"/>
                                </a:lnTo>
                                <a:lnTo>
                                  <a:pt x="1786" y="617"/>
                                </a:lnTo>
                                <a:lnTo>
                                  <a:pt x="1793" y="605"/>
                                </a:lnTo>
                                <a:lnTo>
                                  <a:pt x="1797" y="599"/>
                                </a:lnTo>
                                <a:lnTo>
                                  <a:pt x="1799" y="593"/>
                                </a:lnTo>
                                <a:lnTo>
                                  <a:pt x="1802" y="586"/>
                                </a:lnTo>
                                <a:lnTo>
                                  <a:pt x="1804" y="580"/>
                                </a:lnTo>
                                <a:lnTo>
                                  <a:pt x="1806" y="573"/>
                                </a:lnTo>
                                <a:lnTo>
                                  <a:pt x="1808" y="566"/>
                                </a:lnTo>
                                <a:lnTo>
                                  <a:pt x="1809" y="559"/>
                                </a:lnTo>
                                <a:lnTo>
                                  <a:pt x="1810" y="552"/>
                                </a:lnTo>
                                <a:lnTo>
                                  <a:pt x="1810" y="545"/>
                                </a:lnTo>
                                <a:lnTo>
                                  <a:pt x="1811" y="538"/>
                                </a:lnTo>
                                <a:lnTo>
                                  <a:pt x="1811" y="141"/>
                                </a:lnTo>
                                <a:lnTo>
                                  <a:pt x="1810" y="134"/>
                                </a:lnTo>
                                <a:lnTo>
                                  <a:pt x="1810" y="127"/>
                                </a:lnTo>
                                <a:lnTo>
                                  <a:pt x="1809" y="120"/>
                                </a:lnTo>
                                <a:lnTo>
                                  <a:pt x="1808" y="113"/>
                                </a:lnTo>
                                <a:lnTo>
                                  <a:pt x="1806" y="106"/>
                                </a:lnTo>
                                <a:lnTo>
                                  <a:pt x="1804" y="99"/>
                                </a:lnTo>
                                <a:lnTo>
                                  <a:pt x="1802" y="93"/>
                                </a:lnTo>
                                <a:lnTo>
                                  <a:pt x="1799" y="86"/>
                                </a:lnTo>
                                <a:lnTo>
                                  <a:pt x="1797" y="80"/>
                                </a:lnTo>
                                <a:lnTo>
                                  <a:pt x="1793" y="74"/>
                                </a:lnTo>
                                <a:lnTo>
                                  <a:pt x="1786" y="62"/>
                                </a:lnTo>
                                <a:lnTo>
                                  <a:pt x="1778" y="52"/>
                                </a:lnTo>
                                <a:lnTo>
                                  <a:pt x="1769" y="41"/>
                                </a:lnTo>
                                <a:lnTo>
                                  <a:pt x="1759" y="33"/>
                                </a:lnTo>
                                <a:lnTo>
                                  <a:pt x="1749" y="25"/>
                                </a:lnTo>
                                <a:lnTo>
                                  <a:pt x="1737" y="18"/>
                                </a:lnTo>
                                <a:lnTo>
                                  <a:pt x="1731" y="14"/>
                                </a:lnTo>
                                <a:lnTo>
                                  <a:pt x="1724" y="12"/>
                                </a:lnTo>
                                <a:lnTo>
                                  <a:pt x="1718" y="8"/>
                                </a:lnTo>
                                <a:lnTo>
                                  <a:pt x="1711" y="7"/>
                                </a:lnTo>
                                <a:lnTo>
                                  <a:pt x="1705" y="5"/>
                                </a:lnTo>
                                <a:lnTo>
                                  <a:pt x="1698" y="3"/>
                                </a:lnTo>
                                <a:lnTo>
                                  <a:pt x="1691" y="2"/>
                                </a:lnTo>
                                <a:lnTo>
                                  <a:pt x="1684" y="1"/>
                                </a:lnTo>
                                <a:lnTo>
                                  <a:pt x="1677" y="0"/>
                                </a:lnTo>
                                <a:lnTo>
                                  <a:pt x="1670" y="0"/>
                                </a:lnTo>
                                <a:lnTo>
                                  <a:pt x="141" y="0"/>
                                </a:lnTo>
                                <a:lnTo>
                                  <a:pt x="133" y="0"/>
                                </a:lnTo>
                                <a:lnTo>
                                  <a:pt x="126" y="1"/>
                                </a:lnTo>
                                <a:lnTo>
                                  <a:pt x="119" y="2"/>
                                </a:lnTo>
                                <a:lnTo>
                                  <a:pt x="112" y="3"/>
                                </a:lnTo>
                                <a:lnTo>
                                  <a:pt x="106" y="5"/>
                                </a:lnTo>
                                <a:lnTo>
                                  <a:pt x="99" y="7"/>
                                </a:lnTo>
                                <a:lnTo>
                                  <a:pt x="92" y="8"/>
                                </a:lnTo>
                                <a:lnTo>
                                  <a:pt x="86" y="12"/>
                                </a:lnTo>
                                <a:lnTo>
                                  <a:pt x="80" y="14"/>
                                </a:lnTo>
                                <a:lnTo>
                                  <a:pt x="73" y="18"/>
                                </a:lnTo>
                                <a:lnTo>
                                  <a:pt x="62" y="25"/>
                                </a:lnTo>
                                <a:lnTo>
                                  <a:pt x="51" y="33"/>
                                </a:lnTo>
                                <a:lnTo>
                                  <a:pt x="41" y="41"/>
                                </a:lnTo>
                                <a:lnTo>
                                  <a:pt x="32" y="52"/>
                                </a:lnTo>
                                <a:lnTo>
                                  <a:pt x="24" y="62"/>
                                </a:lnTo>
                                <a:lnTo>
                                  <a:pt x="16" y="74"/>
                                </a:lnTo>
                                <a:lnTo>
                                  <a:pt x="13" y="80"/>
                                </a:lnTo>
                                <a:lnTo>
                                  <a:pt x="11" y="86"/>
                                </a:lnTo>
                                <a:lnTo>
                                  <a:pt x="8" y="93"/>
                                </a:lnTo>
                                <a:lnTo>
                                  <a:pt x="6" y="99"/>
                                </a:lnTo>
                                <a:lnTo>
                                  <a:pt x="3" y="106"/>
                                </a:lnTo>
                                <a:lnTo>
                                  <a:pt x="2" y="113"/>
                                </a:lnTo>
                                <a:lnTo>
                                  <a:pt x="1" y="120"/>
                                </a:lnTo>
                                <a:lnTo>
                                  <a:pt x="0" y="127"/>
                                </a:lnTo>
                                <a:lnTo>
                                  <a:pt x="0" y="134"/>
                                </a:lnTo>
                                <a:lnTo>
                                  <a:pt x="0" y="141"/>
                                </a:lnTo>
                                <a:lnTo>
                                  <a:pt x="0" y="538"/>
                                </a:lnTo>
                                <a:lnTo>
                                  <a:pt x="0" y="545"/>
                                </a:lnTo>
                                <a:lnTo>
                                  <a:pt x="0" y="552"/>
                                </a:lnTo>
                                <a:lnTo>
                                  <a:pt x="1" y="559"/>
                                </a:lnTo>
                                <a:lnTo>
                                  <a:pt x="2" y="566"/>
                                </a:lnTo>
                                <a:lnTo>
                                  <a:pt x="3" y="573"/>
                                </a:lnTo>
                                <a:lnTo>
                                  <a:pt x="6" y="580"/>
                                </a:lnTo>
                                <a:lnTo>
                                  <a:pt x="8" y="586"/>
                                </a:lnTo>
                                <a:lnTo>
                                  <a:pt x="11" y="593"/>
                                </a:lnTo>
                                <a:lnTo>
                                  <a:pt x="13" y="599"/>
                                </a:lnTo>
                                <a:lnTo>
                                  <a:pt x="16" y="605"/>
                                </a:lnTo>
                                <a:lnTo>
                                  <a:pt x="24" y="617"/>
                                </a:lnTo>
                                <a:lnTo>
                                  <a:pt x="32" y="627"/>
                                </a:lnTo>
                                <a:lnTo>
                                  <a:pt x="41" y="638"/>
                                </a:lnTo>
                                <a:lnTo>
                                  <a:pt x="51" y="647"/>
                                </a:lnTo>
                                <a:lnTo>
                                  <a:pt x="62" y="655"/>
                                </a:lnTo>
                                <a:lnTo>
                                  <a:pt x="73" y="663"/>
                                </a:lnTo>
                                <a:lnTo>
                                  <a:pt x="80" y="665"/>
                                </a:lnTo>
                                <a:lnTo>
                                  <a:pt x="86" y="668"/>
                                </a:lnTo>
                                <a:lnTo>
                                  <a:pt x="92" y="671"/>
                                </a:lnTo>
                                <a:lnTo>
                                  <a:pt x="99" y="673"/>
                                </a:lnTo>
                                <a:lnTo>
                                  <a:pt x="106" y="674"/>
                                </a:lnTo>
                                <a:lnTo>
                                  <a:pt x="112" y="677"/>
                                </a:lnTo>
                                <a:lnTo>
                                  <a:pt x="119" y="678"/>
                                </a:lnTo>
                                <a:lnTo>
                                  <a:pt x="126" y="679"/>
                                </a:lnTo>
                                <a:lnTo>
                                  <a:pt x="133" y="679"/>
                                </a:lnTo>
                                <a:lnTo>
                                  <a:pt x="141" y="679"/>
                                </a:lnTo>
                                <a:lnTo>
                                  <a:pt x="1670" y="679"/>
                                </a:lnTo>
                                <a:close/>
                              </a:path>
                            </a:pathLst>
                          </a:custGeom>
                          <a:solidFill>
                            <a:srgbClr val="E8EEF7"/>
                          </a:solidFill>
                          <a:ln w="9525">
                            <a:noFill/>
                            <a:round/>
                            <a:headEnd/>
                            <a:tailEnd/>
                          </a:ln>
                        </wps:spPr>
                        <wps:bodyPr/>
                      </wps:wsp>
                      <wps:wsp>
                        <wps:cNvPr id="72" name="Freeform 72"/>
                        <wps:cNvSpPr>
                          <a:spLocks/>
                        </wps:cNvSpPr>
                        <wps:spPr bwMode="auto">
                          <a:xfrm>
                            <a:off x="1829712" y="4061505"/>
                            <a:ext cx="604" cy="226"/>
                          </a:xfrm>
                          <a:custGeom>
                            <a:avLst/>
                            <a:gdLst>
                              <a:gd name="T0" fmla="*/ 21 w 1811"/>
                              <a:gd name="T1" fmla="*/ 8 h 679"/>
                              <a:gd name="T2" fmla="*/ 21 w 1811"/>
                              <a:gd name="T3" fmla="*/ 8 h 679"/>
                              <a:gd name="T4" fmla="*/ 21 w 1811"/>
                              <a:gd name="T5" fmla="*/ 8 h 679"/>
                              <a:gd name="T6" fmla="*/ 21 w 1811"/>
                              <a:gd name="T7" fmla="*/ 8 h 679"/>
                              <a:gd name="T8" fmla="*/ 21 w 1811"/>
                              <a:gd name="T9" fmla="*/ 8 h 679"/>
                              <a:gd name="T10" fmla="*/ 22 w 1811"/>
                              <a:gd name="T11" fmla="*/ 8 h 679"/>
                              <a:gd name="T12" fmla="*/ 22 w 1811"/>
                              <a:gd name="T13" fmla="*/ 8 h 679"/>
                              <a:gd name="T14" fmla="*/ 22 w 1811"/>
                              <a:gd name="T15" fmla="*/ 8 h 679"/>
                              <a:gd name="T16" fmla="*/ 22 w 1811"/>
                              <a:gd name="T17" fmla="*/ 7 h 679"/>
                              <a:gd name="T18" fmla="*/ 22 w 1811"/>
                              <a:gd name="T19" fmla="*/ 7 h 679"/>
                              <a:gd name="T20" fmla="*/ 22 w 1811"/>
                              <a:gd name="T21" fmla="*/ 7 h 679"/>
                              <a:gd name="T22" fmla="*/ 22 w 1811"/>
                              <a:gd name="T23" fmla="*/ 7 h 679"/>
                              <a:gd name="T24" fmla="*/ 22 w 1811"/>
                              <a:gd name="T25" fmla="*/ 7 h 679"/>
                              <a:gd name="T26" fmla="*/ 22 w 1811"/>
                              <a:gd name="T27" fmla="*/ 2 h 679"/>
                              <a:gd name="T28" fmla="*/ 22 w 1811"/>
                              <a:gd name="T29" fmla="*/ 2 h 679"/>
                              <a:gd name="T30" fmla="*/ 22 w 1811"/>
                              <a:gd name="T31" fmla="*/ 1 h 679"/>
                              <a:gd name="T32" fmla="*/ 22 w 1811"/>
                              <a:gd name="T33" fmla="*/ 1 h 679"/>
                              <a:gd name="T34" fmla="*/ 22 w 1811"/>
                              <a:gd name="T35" fmla="*/ 1 h 679"/>
                              <a:gd name="T36" fmla="*/ 22 w 1811"/>
                              <a:gd name="T37" fmla="*/ 1 h 679"/>
                              <a:gd name="T38" fmla="*/ 22 w 1811"/>
                              <a:gd name="T39" fmla="*/ 1 h 679"/>
                              <a:gd name="T40" fmla="*/ 22 w 1811"/>
                              <a:gd name="T41" fmla="*/ 0 h 679"/>
                              <a:gd name="T42" fmla="*/ 21 w 1811"/>
                              <a:gd name="T43" fmla="*/ 0 h 679"/>
                              <a:gd name="T44" fmla="*/ 21 w 1811"/>
                              <a:gd name="T45" fmla="*/ 0 h 679"/>
                              <a:gd name="T46" fmla="*/ 21 w 1811"/>
                              <a:gd name="T47" fmla="*/ 0 h 679"/>
                              <a:gd name="T48" fmla="*/ 21 w 1811"/>
                              <a:gd name="T49" fmla="*/ 0 h 679"/>
                              <a:gd name="T50" fmla="*/ 21 w 1811"/>
                              <a:gd name="T51" fmla="*/ 0 h 679"/>
                              <a:gd name="T52" fmla="*/ 21 w 1811"/>
                              <a:gd name="T53" fmla="*/ 0 h 679"/>
                              <a:gd name="T54" fmla="*/ 2 w 1811"/>
                              <a:gd name="T55" fmla="*/ 0 h 679"/>
                              <a:gd name="T56" fmla="*/ 2 w 1811"/>
                              <a:gd name="T57" fmla="*/ 0 h 679"/>
                              <a:gd name="T58" fmla="*/ 1 w 1811"/>
                              <a:gd name="T59" fmla="*/ 0 h 679"/>
                              <a:gd name="T60" fmla="*/ 1 w 1811"/>
                              <a:gd name="T61" fmla="*/ 0 h 679"/>
                              <a:gd name="T62" fmla="*/ 1 w 1811"/>
                              <a:gd name="T63" fmla="*/ 0 h 679"/>
                              <a:gd name="T64" fmla="*/ 1 w 1811"/>
                              <a:gd name="T65" fmla="*/ 0 h 679"/>
                              <a:gd name="T66" fmla="*/ 1 w 1811"/>
                              <a:gd name="T67" fmla="*/ 0 h 679"/>
                              <a:gd name="T68" fmla="*/ 0 w 1811"/>
                              <a:gd name="T69" fmla="*/ 1 h 679"/>
                              <a:gd name="T70" fmla="*/ 0 w 1811"/>
                              <a:gd name="T71" fmla="*/ 1 h 679"/>
                              <a:gd name="T72" fmla="*/ 0 w 1811"/>
                              <a:gd name="T73" fmla="*/ 1 h 679"/>
                              <a:gd name="T74" fmla="*/ 0 w 1811"/>
                              <a:gd name="T75" fmla="*/ 1 h 679"/>
                              <a:gd name="T76" fmla="*/ 0 w 1811"/>
                              <a:gd name="T77" fmla="*/ 1 h 679"/>
                              <a:gd name="T78" fmla="*/ 0 w 1811"/>
                              <a:gd name="T79" fmla="*/ 2 h 679"/>
                              <a:gd name="T80" fmla="*/ 0 w 1811"/>
                              <a:gd name="T81" fmla="*/ 2 h 679"/>
                              <a:gd name="T82" fmla="*/ 0 w 1811"/>
                              <a:gd name="T83" fmla="*/ 7 h 679"/>
                              <a:gd name="T84" fmla="*/ 0 w 1811"/>
                              <a:gd name="T85" fmla="*/ 7 h 679"/>
                              <a:gd name="T86" fmla="*/ 0 w 1811"/>
                              <a:gd name="T87" fmla="*/ 7 h 679"/>
                              <a:gd name="T88" fmla="*/ 0 w 1811"/>
                              <a:gd name="T89" fmla="*/ 7 h 679"/>
                              <a:gd name="T90" fmla="*/ 0 w 1811"/>
                              <a:gd name="T91" fmla="*/ 7 h 679"/>
                              <a:gd name="T92" fmla="*/ 0 w 1811"/>
                              <a:gd name="T93" fmla="*/ 7 h 679"/>
                              <a:gd name="T94" fmla="*/ 0 w 1811"/>
                              <a:gd name="T95" fmla="*/ 8 h 679"/>
                              <a:gd name="T96" fmla="*/ 1 w 1811"/>
                              <a:gd name="T97" fmla="*/ 8 h 679"/>
                              <a:gd name="T98" fmla="*/ 1 w 1811"/>
                              <a:gd name="T99" fmla="*/ 8 h 679"/>
                              <a:gd name="T100" fmla="*/ 1 w 1811"/>
                              <a:gd name="T101" fmla="*/ 8 h 679"/>
                              <a:gd name="T102" fmla="*/ 1 w 1811"/>
                              <a:gd name="T103" fmla="*/ 8 h 679"/>
                              <a:gd name="T104" fmla="*/ 1 w 1811"/>
                              <a:gd name="T105" fmla="*/ 8 h 679"/>
                              <a:gd name="T106" fmla="*/ 2 w 1811"/>
                              <a:gd name="T107" fmla="*/ 8 h 679"/>
                              <a:gd name="T108" fmla="*/ 2 w 1811"/>
                              <a:gd name="T109" fmla="*/ 8 h 679"/>
                              <a:gd name="T110" fmla="*/ 21 w 1811"/>
                              <a:gd name="T111" fmla="*/ 8 h 679"/>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w 1811"/>
                              <a:gd name="T169" fmla="*/ 0 h 679"/>
                              <a:gd name="T170" fmla="*/ 1811 w 1811"/>
                              <a:gd name="T171" fmla="*/ 679 h 679"/>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T168" t="T169" r="T170" b="T171"/>
                            <a:pathLst>
                              <a:path w="1811" h="679">
                                <a:moveTo>
                                  <a:pt x="1670" y="679"/>
                                </a:moveTo>
                                <a:lnTo>
                                  <a:pt x="1677" y="679"/>
                                </a:lnTo>
                                <a:lnTo>
                                  <a:pt x="1684" y="679"/>
                                </a:lnTo>
                                <a:lnTo>
                                  <a:pt x="1691" y="678"/>
                                </a:lnTo>
                                <a:lnTo>
                                  <a:pt x="1698" y="677"/>
                                </a:lnTo>
                                <a:lnTo>
                                  <a:pt x="1705" y="674"/>
                                </a:lnTo>
                                <a:lnTo>
                                  <a:pt x="1711" y="673"/>
                                </a:lnTo>
                                <a:lnTo>
                                  <a:pt x="1718" y="671"/>
                                </a:lnTo>
                                <a:lnTo>
                                  <a:pt x="1724" y="668"/>
                                </a:lnTo>
                                <a:lnTo>
                                  <a:pt x="1731" y="665"/>
                                </a:lnTo>
                                <a:lnTo>
                                  <a:pt x="1737" y="663"/>
                                </a:lnTo>
                                <a:lnTo>
                                  <a:pt x="1749" y="655"/>
                                </a:lnTo>
                                <a:lnTo>
                                  <a:pt x="1759" y="647"/>
                                </a:lnTo>
                                <a:lnTo>
                                  <a:pt x="1769" y="638"/>
                                </a:lnTo>
                                <a:lnTo>
                                  <a:pt x="1778" y="627"/>
                                </a:lnTo>
                                <a:lnTo>
                                  <a:pt x="1786" y="617"/>
                                </a:lnTo>
                                <a:lnTo>
                                  <a:pt x="1793" y="605"/>
                                </a:lnTo>
                                <a:lnTo>
                                  <a:pt x="1797" y="599"/>
                                </a:lnTo>
                                <a:lnTo>
                                  <a:pt x="1799" y="593"/>
                                </a:lnTo>
                                <a:lnTo>
                                  <a:pt x="1802" y="586"/>
                                </a:lnTo>
                                <a:lnTo>
                                  <a:pt x="1804" y="580"/>
                                </a:lnTo>
                                <a:lnTo>
                                  <a:pt x="1806" y="573"/>
                                </a:lnTo>
                                <a:lnTo>
                                  <a:pt x="1808" y="566"/>
                                </a:lnTo>
                                <a:lnTo>
                                  <a:pt x="1809" y="559"/>
                                </a:lnTo>
                                <a:lnTo>
                                  <a:pt x="1810" y="552"/>
                                </a:lnTo>
                                <a:lnTo>
                                  <a:pt x="1810" y="545"/>
                                </a:lnTo>
                                <a:lnTo>
                                  <a:pt x="1811" y="538"/>
                                </a:lnTo>
                                <a:lnTo>
                                  <a:pt x="1811" y="141"/>
                                </a:lnTo>
                                <a:lnTo>
                                  <a:pt x="1810" y="134"/>
                                </a:lnTo>
                                <a:lnTo>
                                  <a:pt x="1810" y="127"/>
                                </a:lnTo>
                                <a:lnTo>
                                  <a:pt x="1809" y="120"/>
                                </a:lnTo>
                                <a:lnTo>
                                  <a:pt x="1808" y="113"/>
                                </a:lnTo>
                                <a:lnTo>
                                  <a:pt x="1806" y="106"/>
                                </a:lnTo>
                                <a:lnTo>
                                  <a:pt x="1804" y="99"/>
                                </a:lnTo>
                                <a:lnTo>
                                  <a:pt x="1802" y="93"/>
                                </a:lnTo>
                                <a:lnTo>
                                  <a:pt x="1799" y="86"/>
                                </a:lnTo>
                                <a:lnTo>
                                  <a:pt x="1797" y="80"/>
                                </a:lnTo>
                                <a:lnTo>
                                  <a:pt x="1793" y="74"/>
                                </a:lnTo>
                                <a:lnTo>
                                  <a:pt x="1786" y="62"/>
                                </a:lnTo>
                                <a:lnTo>
                                  <a:pt x="1778" y="52"/>
                                </a:lnTo>
                                <a:lnTo>
                                  <a:pt x="1769" y="41"/>
                                </a:lnTo>
                                <a:lnTo>
                                  <a:pt x="1759" y="33"/>
                                </a:lnTo>
                                <a:lnTo>
                                  <a:pt x="1749" y="25"/>
                                </a:lnTo>
                                <a:lnTo>
                                  <a:pt x="1737" y="18"/>
                                </a:lnTo>
                                <a:lnTo>
                                  <a:pt x="1731" y="14"/>
                                </a:lnTo>
                                <a:lnTo>
                                  <a:pt x="1724" y="12"/>
                                </a:lnTo>
                                <a:lnTo>
                                  <a:pt x="1718" y="8"/>
                                </a:lnTo>
                                <a:lnTo>
                                  <a:pt x="1711" y="7"/>
                                </a:lnTo>
                                <a:lnTo>
                                  <a:pt x="1705" y="5"/>
                                </a:lnTo>
                                <a:lnTo>
                                  <a:pt x="1698" y="3"/>
                                </a:lnTo>
                                <a:lnTo>
                                  <a:pt x="1691" y="2"/>
                                </a:lnTo>
                                <a:lnTo>
                                  <a:pt x="1684" y="1"/>
                                </a:lnTo>
                                <a:lnTo>
                                  <a:pt x="1677" y="0"/>
                                </a:lnTo>
                                <a:lnTo>
                                  <a:pt x="1670" y="0"/>
                                </a:lnTo>
                                <a:lnTo>
                                  <a:pt x="141" y="0"/>
                                </a:lnTo>
                                <a:lnTo>
                                  <a:pt x="133" y="0"/>
                                </a:lnTo>
                                <a:lnTo>
                                  <a:pt x="126" y="1"/>
                                </a:lnTo>
                                <a:lnTo>
                                  <a:pt x="119" y="2"/>
                                </a:lnTo>
                                <a:lnTo>
                                  <a:pt x="112" y="3"/>
                                </a:lnTo>
                                <a:lnTo>
                                  <a:pt x="106" y="5"/>
                                </a:lnTo>
                                <a:lnTo>
                                  <a:pt x="99" y="7"/>
                                </a:lnTo>
                                <a:lnTo>
                                  <a:pt x="92" y="8"/>
                                </a:lnTo>
                                <a:lnTo>
                                  <a:pt x="86" y="12"/>
                                </a:lnTo>
                                <a:lnTo>
                                  <a:pt x="80" y="14"/>
                                </a:lnTo>
                                <a:lnTo>
                                  <a:pt x="73" y="18"/>
                                </a:lnTo>
                                <a:lnTo>
                                  <a:pt x="62" y="25"/>
                                </a:lnTo>
                                <a:lnTo>
                                  <a:pt x="51" y="33"/>
                                </a:lnTo>
                                <a:lnTo>
                                  <a:pt x="41" y="41"/>
                                </a:lnTo>
                                <a:lnTo>
                                  <a:pt x="32" y="52"/>
                                </a:lnTo>
                                <a:lnTo>
                                  <a:pt x="24" y="62"/>
                                </a:lnTo>
                                <a:lnTo>
                                  <a:pt x="16" y="74"/>
                                </a:lnTo>
                                <a:lnTo>
                                  <a:pt x="13" y="80"/>
                                </a:lnTo>
                                <a:lnTo>
                                  <a:pt x="11" y="86"/>
                                </a:lnTo>
                                <a:lnTo>
                                  <a:pt x="8" y="93"/>
                                </a:lnTo>
                                <a:lnTo>
                                  <a:pt x="6" y="99"/>
                                </a:lnTo>
                                <a:lnTo>
                                  <a:pt x="3" y="106"/>
                                </a:lnTo>
                                <a:lnTo>
                                  <a:pt x="2" y="113"/>
                                </a:lnTo>
                                <a:lnTo>
                                  <a:pt x="1" y="120"/>
                                </a:lnTo>
                                <a:lnTo>
                                  <a:pt x="0" y="127"/>
                                </a:lnTo>
                                <a:lnTo>
                                  <a:pt x="0" y="134"/>
                                </a:lnTo>
                                <a:lnTo>
                                  <a:pt x="0" y="141"/>
                                </a:lnTo>
                                <a:lnTo>
                                  <a:pt x="0" y="538"/>
                                </a:lnTo>
                                <a:lnTo>
                                  <a:pt x="0" y="545"/>
                                </a:lnTo>
                                <a:lnTo>
                                  <a:pt x="0" y="552"/>
                                </a:lnTo>
                                <a:lnTo>
                                  <a:pt x="1" y="559"/>
                                </a:lnTo>
                                <a:lnTo>
                                  <a:pt x="2" y="566"/>
                                </a:lnTo>
                                <a:lnTo>
                                  <a:pt x="3" y="573"/>
                                </a:lnTo>
                                <a:lnTo>
                                  <a:pt x="6" y="580"/>
                                </a:lnTo>
                                <a:lnTo>
                                  <a:pt x="8" y="586"/>
                                </a:lnTo>
                                <a:lnTo>
                                  <a:pt x="11" y="593"/>
                                </a:lnTo>
                                <a:lnTo>
                                  <a:pt x="13" y="599"/>
                                </a:lnTo>
                                <a:lnTo>
                                  <a:pt x="16" y="605"/>
                                </a:lnTo>
                                <a:lnTo>
                                  <a:pt x="24" y="617"/>
                                </a:lnTo>
                                <a:lnTo>
                                  <a:pt x="32" y="627"/>
                                </a:lnTo>
                                <a:lnTo>
                                  <a:pt x="41" y="638"/>
                                </a:lnTo>
                                <a:lnTo>
                                  <a:pt x="51" y="647"/>
                                </a:lnTo>
                                <a:lnTo>
                                  <a:pt x="62" y="655"/>
                                </a:lnTo>
                                <a:lnTo>
                                  <a:pt x="73" y="663"/>
                                </a:lnTo>
                                <a:lnTo>
                                  <a:pt x="80" y="665"/>
                                </a:lnTo>
                                <a:lnTo>
                                  <a:pt x="86" y="668"/>
                                </a:lnTo>
                                <a:lnTo>
                                  <a:pt x="92" y="671"/>
                                </a:lnTo>
                                <a:lnTo>
                                  <a:pt x="99" y="673"/>
                                </a:lnTo>
                                <a:lnTo>
                                  <a:pt x="106" y="674"/>
                                </a:lnTo>
                                <a:lnTo>
                                  <a:pt x="112" y="677"/>
                                </a:lnTo>
                                <a:lnTo>
                                  <a:pt x="119" y="678"/>
                                </a:lnTo>
                                <a:lnTo>
                                  <a:pt x="126" y="679"/>
                                </a:lnTo>
                                <a:lnTo>
                                  <a:pt x="133" y="679"/>
                                </a:lnTo>
                                <a:lnTo>
                                  <a:pt x="141" y="679"/>
                                </a:lnTo>
                                <a:lnTo>
                                  <a:pt x="1670" y="679"/>
                                </a:lnTo>
                              </a:path>
                            </a:pathLst>
                          </a:custGeom>
                          <a:noFill/>
                          <a:ln w="1588">
                            <a:solidFill>
                              <a:srgbClr val="000000"/>
                            </a:solidFill>
                            <a:prstDash val="solid"/>
                            <a:round/>
                            <a:headEnd/>
                            <a:tailEnd/>
                          </a:ln>
                        </wps:spPr>
                        <wps:bodyPr/>
                      </wps:wsp>
                      <wps:wsp>
                        <wps:cNvPr id="73" name="Rectangle 73"/>
                        <wps:cNvSpPr>
                          <a:spLocks noChangeArrowheads="1"/>
                        </wps:cNvSpPr>
                        <wps:spPr bwMode="auto">
                          <a:xfrm>
                            <a:off x="1829934" y="4061572"/>
                            <a:ext cx="156" cy="86"/>
                          </a:xfrm>
                          <a:prstGeom prst="rect">
                            <a:avLst/>
                          </a:prstGeom>
                          <a:noFill/>
                          <a:ln w="9525">
                            <a:noFill/>
                            <a:miter lim="800000"/>
                            <a:headEnd/>
                            <a:tailEnd/>
                          </a:ln>
                        </wps:spPr>
                        <wps:txbx>
                          <w:txbxContent>
                            <w:p w:rsidR="00E04D20" w:rsidRDefault="00E04D20" w:rsidP="00E04D20">
                              <w:pPr>
                                <w:pStyle w:val="NormalWeb"/>
                                <w:spacing w:before="0" w:beforeAutospacing="0" w:after="0" w:afterAutospacing="0"/>
                                <w:textAlignment w:val="baseline"/>
                              </w:pPr>
                              <w:r>
                                <w:rPr>
                                  <w:rFonts w:ascii="Arial" w:hAnsi="Arial" w:cstheme="minorBidi"/>
                                  <w:b/>
                                  <w:bCs/>
                                  <w:color w:val="000000"/>
                                  <w:kern w:val="24"/>
                                  <w:sz w:val="18"/>
                                  <w:szCs w:val="18"/>
                                </w:rPr>
                                <w:t>CCB</w:t>
                              </w:r>
                            </w:p>
                          </w:txbxContent>
                        </wps:txbx>
                        <wps:bodyPr wrap="none" lIns="0" tIns="0" rIns="0" bIns="0">
                          <a:spAutoFit/>
                        </wps:bodyPr>
                      </wps:wsp>
                      <wps:wsp>
                        <wps:cNvPr id="74" name="Freeform 74"/>
                        <wps:cNvSpPr>
                          <a:spLocks/>
                        </wps:cNvSpPr>
                        <wps:spPr bwMode="auto">
                          <a:xfrm>
                            <a:off x="1830402" y="4061618"/>
                            <a:ext cx="129" cy="1"/>
                          </a:xfrm>
                          <a:custGeom>
                            <a:avLst/>
                            <a:gdLst>
                              <a:gd name="T0" fmla="*/ 0 w 388"/>
                              <a:gd name="T1" fmla="*/ 0 h 1"/>
                              <a:gd name="T2" fmla="*/ 5 w 388"/>
                              <a:gd name="T3" fmla="*/ 0 h 1"/>
                              <a:gd name="T4" fmla="*/ 5 w 388"/>
                              <a:gd name="T5" fmla="*/ 0 h 1"/>
                              <a:gd name="T6" fmla="*/ 0 60000 65536"/>
                              <a:gd name="T7" fmla="*/ 0 60000 65536"/>
                              <a:gd name="T8" fmla="*/ 0 60000 65536"/>
                              <a:gd name="T9" fmla="*/ 0 w 388"/>
                              <a:gd name="T10" fmla="*/ 0 h 1"/>
                              <a:gd name="T11" fmla="*/ 388 w 388"/>
                              <a:gd name="T12" fmla="*/ 1 h 1"/>
                            </a:gdLst>
                            <a:ahLst/>
                            <a:cxnLst>
                              <a:cxn ang="T6">
                                <a:pos x="T0" y="T1"/>
                              </a:cxn>
                              <a:cxn ang="T7">
                                <a:pos x="T2" y="T3"/>
                              </a:cxn>
                              <a:cxn ang="T8">
                                <a:pos x="T4" y="T5"/>
                              </a:cxn>
                            </a:cxnLst>
                            <a:rect l="T9" t="T10" r="T11" b="T12"/>
                            <a:pathLst>
                              <a:path w="388" h="1">
                                <a:moveTo>
                                  <a:pt x="0" y="0"/>
                                </a:moveTo>
                                <a:lnTo>
                                  <a:pt x="388" y="0"/>
                                </a:lnTo>
                              </a:path>
                            </a:pathLst>
                          </a:custGeom>
                          <a:noFill/>
                          <a:ln w="17463">
                            <a:solidFill>
                              <a:srgbClr val="4677BF"/>
                            </a:solidFill>
                            <a:prstDash val="solid"/>
                            <a:round/>
                            <a:headEnd/>
                            <a:tailEnd/>
                          </a:ln>
                        </wps:spPr>
                        <wps:bodyPr/>
                      </wps:wsp>
                      <wps:wsp>
                        <wps:cNvPr id="75" name="Freeform 75"/>
                        <wps:cNvSpPr>
                          <a:spLocks/>
                        </wps:cNvSpPr>
                        <wps:spPr bwMode="auto">
                          <a:xfrm>
                            <a:off x="1830335" y="4061594"/>
                            <a:ext cx="73" cy="49"/>
                          </a:xfrm>
                          <a:custGeom>
                            <a:avLst/>
                            <a:gdLst>
                              <a:gd name="T0" fmla="*/ 3 w 220"/>
                              <a:gd name="T1" fmla="*/ 2 h 148"/>
                              <a:gd name="T2" fmla="*/ 0 w 220"/>
                              <a:gd name="T3" fmla="*/ 1 h 148"/>
                              <a:gd name="T4" fmla="*/ 3 w 220"/>
                              <a:gd name="T5" fmla="*/ 0 h 148"/>
                              <a:gd name="T6" fmla="*/ 3 w 220"/>
                              <a:gd name="T7" fmla="*/ 2 h 148"/>
                              <a:gd name="T8" fmla="*/ 0 60000 65536"/>
                              <a:gd name="T9" fmla="*/ 0 60000 65536"/>
                              <a:gd name="T10" fmla="*/ 0 60000 65536"/>
                              <a:gd name="T11" fmla="*/ 0 60000 65536"/>
                              <a:gd name="T12" fmla="*/ 0 w 220"/>
                              <a:gd name="T13" fmla="*/ 0 h 148"/>
                              <a:gd name="T14" fmla="*/ 220 w 220"/>
                              <a:gd name="T15" fmla="*/ 148 h 148"/>
                            </a:gdLst>
                            <a:ahLst/>
                            <a:cxnLst>
                              <a:cxn ang="T8">
                                <a:pos x="T0" y="T1"/>
                              </a:cxn>
                              <a:cxn ang="T9">
                                <a:pos x="T2" y="T3"/>
                              </a:cxn>
                              <a:cxn ang="T10">
                                <a:pos x="T4" y="T5"/>
                              </a:cxn>
                              <a:cxn ang="T11">
                                <a:pos x="T6" y="T7"/>
                              </a:cxn>
                            </a:cxnLst>
                            <a:rect l="T12" t="T13" r="T14" b="T15"/>
                            <a:pathLst>
                              <a:path w="220" h="148">
                                <a:moveTo>
                                  <a:pt x="220" y="148"/>
                                </a:moveTo>
                                <a:lnTo>
                                  <a:pt x="0" y="73"/>
                                </a:lnTo>
                                <a:lnTo>
                                  <a:pt x="220" y="0"/>
                                </a:lnTo>
                                <a:lnTo>
                                  <a:pt x="220" y="148"/>
                                </a:lnTo>
                                <a:close/>
                              </a:path>
                            </a:pathLst>
                          </a:custGeom>
                          <a:solidFill>
                            <a:srgbClr val="4677BF"/>
                          </a:solidFill>
                          <a:ln w="9525">
                            <a:noFill/>
                            <a:round/>
                            <a:headEnd/>
                            <a:tailEnd/>
                          </a:ln>
                        </wps:spPr>
                        <wps:bodyPr/>
                      </wps:wsp>
                      <wps:wsp>
                        <wps:cNvPr id="76" name="Freeform 76"/>
                        <wps:cNvSpPr>
                          <a:spLocks/>
                        </wps:cNvSpPr>
                        <wps:spPr bwMode="auto">
                          <a:xfrm>
                            <a:off x="1830526" y="4061594"/>
                            <a:ext cx="73" cy="49"/>
                          </a:xfrm>
                          <a:custGeom>
                            <a:avLst/>
                            <a:gdLst>
                              <a:gd name="T0" fmla="*/ 0 w 220"/>
                              <a:gd name="T1" fmla="*/ 0 h 148"/>
                              <a:gd name="T2" fmla="*/ 3 w 220"/>
                              <a:gd name="T3" fmla="*/ 1 h 148"/>
                              <a:gd name="T4" fmla="*/ 0 w 220"/>
                              <a:gd name="T5" fmla="*/ 2 h 148"/>
                              <a:gd name="T6" fmla="*/ 0 w 220"/>
                              <a:gd name="T7" fmla="*/ 0 h 148"/>
                              <a:gd name="T8" fmla="*/ 0 60000 65536"/>
                              <a:gd name="T9" fmla="*/ 0 60000 65536"/>
                              <a:gd name="T10" fmla="*/ 0 60000 65536"/>
                              <a:gd name="T11" fmla="*/ 0 60000 65536"/>
                              <a:gd name="T12" fmla="*/ 0 w 220"/>
                              <a:gd name="T13" fmla="*/ 0 h 148"/>
                              <a:gd name="T14" fmla="*/ 220 w 220"/>
                              <a:gd name="T15" fmla="*/ 148 h 148"/>
                            </a:gdLst>
                            <a:ahLst/>
                            <a:cxnLst>
                              <a:cxn ang="T8">
                                <a:pos x="T0" y="T1"/>
                              </a:cxn>
                              <a:cxn ang="T9">
                                <a:pos x="T2" y="T3"/>
                              </a:cxn>
                              <a:cxn ang="T10">
                                <a:pos x="T4" y="T5"/>
                              </a:cxn>
                              <a:cxn ang="T11">
                                <a:pos x="T6" y="T7"/>
                              </a:cxn>
                            </a:cxnLst>
                            <a:rect l="T12" t="T13" r="T14" b="T15"/>
                            <a:pathLst>
                              <a:path w="220" h="148">
                                <a:moveTo>
                                  <a:pt x="0" y="0"/>
                                </a:moveTo>
                                <a:lnTo>
                                  <a:pt x="220" y="73"/>
                                </a:lnTo>
                                <a:lnTo>
                                  <a:pt x="0" y="148"/>
                                </a:lnTo>
                                <a:lnTo>
                                  <a:pt x="0" y="0"/>
                                </a:lnTo>
                                <a:close/>
                              </a:path>
                            </a:pathLst>
                          </a:custGeom>
                          <a:solidFill>
                            <a:srgbClr val="4677BF"/>
                          </a:solidFill>
                          <a:ln w="9525">
                            <a:noFill/>
                            <a:round/>
                            <a:headEnd/>
                            <a:tailEnd/>
                          </a:ln>
                        </wps:spPr>
                        <wps:bodyPr/>
                      </wps:wsp>
                      <wps:wsp>
                        <wps:cNvPr id="77" name="Freeform 77"/>
                        <wps:cNvSpPr>
                          <a:spLocks/>
                        </wps:cNvSpPr>
                        <wps:spPr bwMode="auto">
                          <a:xfrm>
                            <a:off x="1831308" y="4061090"/>
                            <a:ext cx="129" cy="1"/>
                          </a:xfrm>
                          <a:custGeom>
                            <a:avLst/>
                            <a:gdLst>
                              <a:gd name="T0" fmla="*/ 0 w 388"/>
                              <a:gd name="T1" fmla="*/ 0 h 1"/>
                              <a:gd name="T2" fmla="*/ 5 w 388"/>
                              <a:gd name="T3" fmla="*/ 0 h 1"/>
                              <a:gd name="T4" fmla="*/ 5 w 388"/>
                              <a:gd name="T5" fmla="*/ 0 h 1"/>
                              <a:gd name="T6" fmla="*/ 0 60000 65536"/>
                              <a:gd name="T7" fmla="*/ 0 60000 65536"/>
                              <a:gd name="T8" fmla="*/ 0 60000 65536"/>
                              <a:gd name="T9" fmla="*/ 0 w 388"/>
                              <a:gd name="T10" fmla="*/ 0 h 1"/>
                              <a:gd name="T11" fmla="*/ 388 w 388"/>
                              <a:gd name="T12" fmla="*/ 1 h 1"/>
                            </a:gdLst>
                            <a:ahLst/>
                            <a:cxnLst>
                              <a:cxn ang="T6">
                                <a:pos x="T0" y="T1"/>
                              </a:cxn>
                              <a:cxn ang="T7">
                                <a:pos x="T2" y="T3"/>
                              </a:cxn>
                              <a:cxn ang="T8">
                                <a:pos x="T4" y="T5"/>
                              </a:cxn>
                            </a:cxnLst>
                            <a:rect l="T9" t="T10" r="T11" b="T12"/>
                            <a:pathLst>
                              <a:path w="388" h="1">
                                <a:moveTo>
                                  <a:pt x="0" y="0"/>
                                </a:moveTo>
                                <a:lnTo>
                                  <a:pt x="388" y="0"/>
                                </a:lnTo>
                              </a:path>
                            </a:pathLst>
                          </a:custGeom>
                          <a:noFill/>
                          <a:ln w="17463">
                            <a:solidFill>
                              <a:srgbClr val="4677BF"/>
                            </a:solidFill>
                            <a:prstDash val="solid"/>
                            <a:round/>
                            <a:headEnd/>
                            <a:tailEnd/>
                          </a:ln>
                        </wps:spPr>
                        <wps:bodyPr/>
                      </wps:wsp>
                      <wps:wsp>
                        <wps:cNvPr id="78" name="Freeform 78"/>
                        <wps:cNvSpPr>
                          <a:spLocks/>
                        </wps:cNvSpPr>
                        <wps:spPr bwMode="auto">
                          <a:xfrm>
                            <a:off x="1831241" y="4061066"/>
                            <a:ext cx="73" cy="49"/>
                          </a:xfrm>
                          <a:custGeom>
                            <a:avLst/>
                            <a:gdLst>
                              <a:gd name="T0" fmla="*/ 3 w 220"/>
                              <a:gd name="T1" fmla="*/ 2 h 147"/>
                              <a:gd name="T2" fmla="*/ 0 w 220"/>
                              <a:gd name="T3" fmla="*/ 1 h 147"/>
                              <a:gd name="T4" fmla="*/ 3 w 220"/>
                              <a:gd name="T5" fmla="*/ 0 h 147"/>
                              <a:gd name="T6" fmla="*/ 3 w 220"/>
                              <a:gd name="T7" fmla="*/ 2 h 147"/>
                              <a:gd name="T8" fmla="*/ 0 60000 65536"/>
                              <a:gd name="T9" fmla="*/ 0 60000 65536"/>
                              <a:gd name="T10" fmla="*/ 0 60000 65536"/>
                              <a:gd name="T11" fmla="*/ 0 60000 65536"/>
                              <a:gd name="T12" fmla="*/ 0 w 220"/>
                              <a:gd name="T13" fmla="*/ 0 h 147"/>
                              <a:gd name="T14" fmla="*/ 220 w 220"/>
                              <a:gd name="T15" fmla="*/ 147 h 147"/>
                            </a:gdLst>
                            <a:ahLst/>
                            <a:cxnLst>
                              <a:cxn ang="T8">
                                <a:pos x="T0" y="T1"/>
                              </a:cxn>
                              <a:cxn ang="T9">
                                <a:pos x="T2" y="T3"/>
                              </a:cxn>
                              <a:cxn ang="T10">
                                <a:pos x="T4" y="T5"/>
                              </a:cxn>
                              <a:cxn ang="T11">
                                <a:pos x="T6" y="T7"/>
                              </a:cxn>
                            </a:cxnLst>
                            <a:rect l="T12" t="T13" r="T14" b="T15"/>
                            <a:pathLst>
                              <a:path w="220" h="147">
                                <a:moveTo>
                                  <a:pt x="220" y="147"/>
                                </a:moveTo>
                                <a:lnTo>
                                  <a:pt x="0" y="73"/>
                                </a:lnTo>
                                <a:lnTo>
                                  <a:pt x="220" y="0"/>
                                </a:lnTo>
                                <a:lnTo>
                                  <a:pt x="220" y="147"/>
                                </a:lnTo>
                                <a:close/>
                              </a:path>
                            </a:pathLst>
                          </a:custGeom>
                          <a:solidFill>
                            <a:srgbClr val="4677BF"/>
                          </a:solidFill>
                          <a:ln w="9525">
                            <a:noFill/>
                            <a:round/>
                            <a:headEnd/>
                            <a:tailEnd/>
                          </a:ln>
                        </wps:spPr>
                        <wps:bodyPr/>
                      </wps:wsp>
                      <wps:wsp>
                        <wps:cNvPr id="79" name="Freeform 79"/>
                        <wps:cNvSpPr>
                          <a:spLocks/>
                        </wps:cNvSpPr>
                        <wps:spPr bwMode="auto">
                          <a:xfrm>
                            <a:off x="1831431" y="4061066"/>
                            <a:ext cx="74" cy="49"/>
                          </a:xfrm>
                          <a:custGeom>
                            <a:avLst/>
                            <a:gdLst>
                              <a:gd name="T0" fmla="*/ 0 w 220"/>
                              <a:gd name="T1" fmla="*/ 0 h 147"/>
                              <a:gd name="T2" fmla="*/ 3 w 220"/>
                              <a:gd name="T3" fmla="*/ 1 h 147"/>
                              <a:gd name="T4" fmla="*/ 0 w 220"/>
                              <a:gd name="T5" fmla="*/ 2 h 147"/>
                              <a:gd name="T6" fmla="*/ 0 w 220"/>
                              <a:gd name="T7" fmla="*/ 0 h 147"/>
                              <a:gd name="T8" fmla="*/ 0 60000 65536"/>
                              <a:gd name="T9" fmla="*/ 0 60000 65536"/>
                              <a:gd name="T10" fmla="*/ 0 60000 65536"/>
                              <a:gd name="T11" fmla="*/ 0 60000 65536"/>
                              <a:gd name="T12" fmla="*/ 0 w 220"/>
                              <a:gd name="T13" fmla="*/ 0 h 147"/>
                              <a:gd name="T14" fmla="*/ 220 w 220"/>
                              <a:gd name="T15" fmla="*/ 147 h 147"/>
                            </a:gdLst>
                            <a:ahLst/>
                            <a:cxnLst>
                              <a:cxn ang="T8">
                                <a:pos x="T0" y="T1"/>
                              </a:cxn>
                              <a:cxn ang="T9">
                                <a:pos x="T2" y="T3"/>
                              </a:cxn>
                              <a:cxn ang="T10">
                                <a:pos x="T4" y="T5"/>
                              </a:cxn>
                              <a:cxn ang="T11">
                                <a:pos x="T6" y="T7"/>
                              </a:cxn>
                            </a:cxnLst>
                            <a:rect l="T12" t="T13" r="T14" b="T15"/>
                            <a:pathLst>
                              <a:path w="220" h="147">
                                <a:moveTo>
                                  <a:pt x="0" y="0"/>
                                </a:moveTo>
                                <a:lnTo>
                                  <a:pt x="220" y="73"/>
                                </a:lnTo>
                                <a:lnTo>
                                  <a:pt x="0" y="147"/>
                                </a:lnTo>
                                <a:lnTo>
                                  <a:pt x="0" y="0"/>
                                </a:lnTo>
                                <a:close/>
                              </a:path>
                            </a:pathLst>
                          </a:custGeom>
                          <a:solidFill>
                            <a:srgbClr val="4677BF"/>
                          </a:solidFill>
                          <a:ln w="9525">
                            <a:noFill/>
                            <a:round/>
                            <a:headEnd/>
                            <a:tailEnd/>
                          </a:ln>
                        </wps:spPr>
                        <wps:bodyPr/>
                      </wps:wsp>
                      <wps:wsp>
                        <wps:cNvPr id="80" name="Freeform 80"/>
                        <wps:cNvSpPr>
                          <a:spLocks/>
                        </wps:cNvSpPr>
                        <wps:spPr bwMode="auto">
                          <a:xfrm>
                            <a:off x="1829109" y="4060826"/>
                            <a:ext cx="1746" cy="132"/>
                          </a:xfrm>
                          <a:custGeom>
                            <a:avLst/>
                            <a:gdLst>
                              <a:gd name="T0" fmla="*/ 0 w 5239"/>
                              <a:gd name="T1" fmla="*/ 5 h 397"/>
                              <a:gd name="T2" fmla="*/ 2 w 5239"/>
                              <a:gd name="T3" fmla="*/ 4 h 397"/>
                              <a:gd name="T4" fmla="*/ 5 w 5239"/>
                              <a:gd name="T5" fmla="*/ 4 h 397"/>
                              <a:gd name="T6" fmla="*/ 7 w 5239"/>
                              <a:gd name="T7" fmla="*/ 3 h 397"/>
                              <a:gd name="T8" fmla="*/ 10 w 5239"/>
                              <a:gd name="T9" fmla="*/ 2 h 397"/>
                              <a:gd name="T10" fmla="*/ 12 w 5239"/>
                              <a:gd name="T11" fmla="*/ 2 h 397"/>
                              <a:gd name="T12" fmla="*/ 14 w 5239"/>
                              <a:gd name="T13" fmla="*/ 2 h 397"/>
                              <a:gd name="T14" fmla="*/ 17 w 5239"/>
                              <a:gd name="T15" fmla="*/ 1 h 397"/>
                              <a:gd name="T16" fmla="*/ 19 w 5239"/>
                              <a:gd name="T17" fmla="*/ 1 h 397"/>
                              <a:gd name="T18" fmla="*/ 22 w 5239"/>
                              <a:gd name="T19" fmla="*/ 1 h 397"/>
                              <a:gd name="T20" fmla="*/ 24 w 5239"/>
                              <a:gd name="T21" fmla="*/ 0 h 397"/>
                              <a:gd name="T22" fmla="*/ 26 w 5239"/>
                              <a:gd name="T23" fmla="*/ 0 h 397"/>
                              <a:gd name="T24" fmla="*/ 29 w 5239"/>
                              <a:gd name="T25" fmla="*/ 0 h 397"/>
                              <a:gd name="T26" fmla="*/ 31 w 5239"/>
                              <a:gd name="T27" fmla="*/ 0 h 397"/>
                              <a:gd name="T28" fmla="*/ 34 w 5239"/>
                              <a:gd name="T29" fmla="*/ 0 h 397"/>
                              <a:gd name="T30" fmla="*/ 36 w 5239"/>
                              <a:gd name="T31" fmla="*/ 0 h 397"/>
                              <a:gd name="T32" fmla="*/ 38 w 5239"/>
                              <a:gd name="T33" fmla="*/ 0 h 397"/>
                              <a:gd name="T34" fmla="*/ 41 w 5239"/>
                              <a:gd name="T35" fmla="*/ 0 h 397"/>
                              <a:gd name="T36" fmla="*/ 43 w 5239"/>
                              <a:gd name="T37" fmla="*/ 0 h 397"/>
                              <a:gd name="T38" fmla="*/ 45 w 5239"/>
                              <a:gd name="T39" fmla="*/ 1 h 397"/>
                              <a:gd name="T40" fmla="*/ 48 w 5239"/>
                              <a:gd name="T41" fmla="*/ 1 h 397"/>
                              <a:gd name="T42" fmla="*/ 50 w 5239"/>
                              <a:gd name="T43" fmla="*/ 1 h 397"/>
                              <a:gd name="T44" fmla="*/ 53 w 5239"/>
                              <a:gd name="T45" fmla="*/ 2 h 397"/>
                              <a:gd name="T46" fmla="*/ 55 w 5239"/>
                              <a:gd name="T47" fmla="*/ 2 h 397"/>
                              <a:gd name="T48" fmla="*/ 57 w 5239"/>
                              <a:gd name="T49" fmla="*/ 2 h 397"/>
                              <a:gd name="T50" fmla="*/ 60 w 5239"/>
                              <a:gd name="T51" fmla="*/ 3 h 397"/>
                              <a:gd name="T52" fmla="*/ 62 w 5239"/>
                              <a:gd name="T53" fmla="*/ 4 h 397"/>
                              <a:gd name="T54" fmla="*/ 65 w 5239"/>
                              <a:gd name="T55" fmla="*/ 4 h 397"/>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w 5239"/>
                              <a:gd name="T85" fmla="*/ 0 h 397"/>
                              <a:gd name="T86" fmla="*/ 5239 w 5239"/>
                              <a:gd name="T87" fmla="*/ 397 h 397"/>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T84" t="T85" r="T86" b="T87"/>
                            <a:pathLst>
                              <a:path w="5239" h="397">
                                <a:moveTo>
                                  <a:pt x="0" y="397"/>
                                </a:moveTo>
                                <a:lnTo>
                                  <a:pt x="193" y="342"/>
                                </a:lnTo>
                                <a:lnTo>
                                  <a:pt x="388" y="292"/>
                                </a:lnTo>
                                <a:lnTo>
                                  <a:pt x="581" y="246"/>
                                </a:lnTo>
                                <a:lnTo>
                                  <a:pt x="776" y="203"/>
                                </a:lnTo>
                                <a:lnTo>
                                  <a:pt x="970" y="164"/>
                                </a:lnTo>
                                <a:lnTo>
                                  <a:pt x="1164" y="130"/>
                                </a:lnTo>
                                <a:lnTo>
                                  <a:pt x="1358" y="99"/>
                                </a:lnTo>
                                <a:lnTo>
                                  <a:pt x="1552" y="73"/>
                                </a:lnTo>
                                <a:lnTo>
                                  <a:pt x="1746" y="51"/>
                                </a:lnTo>
                                <a:lnTo>
                                  <a:pt x="1939" y="33"/>
                                </a:lnTo>
                                <a:lnTo>
                                  <a:pt x="2134" y="19"/>
                                </a:lnTo>
                                <a:lnTo>
                                  <a:pt x="2327" y="9"/>
                                </a:lnTo>
                                <a:lnTo>
                                  <a:pt x="2522" y="3"/>
                                </a:lnTo>
                                <a:lnTo>
                                  <a:pt x="2717" y="0"/>
                                </a:lnTo>
                                <a:lnTo>
                                  <a:pt x="2910" y="3"/>
                                </a:lnTo>
                                <a:lnTo>
                                  <a:pt x="3105" y="9"/>
                                </a:lnTo>
                                <a:lnTo>
                                  <a:pt x="3298" y="19"/>
                                </a:lnTo>
                                <a:lnTo>
                                  <a:pt x="3492" y="33"/>
                                </a:lnTo>
                                <a:lnTo>
                                  <a:pt x="3686" y="51"/>
                                </a:lnTo>
                                <a:lnTo>
                                  <a:pt x="3880" y="73"/>
                                </a:lnTo>
                                <a:lnTo>
                                  <a:pt x="4074" y="99"/>
                                </a:lnTo>
                                <a:lnTo>
                                  <a:pt x="4268" y="130"/>
                                </a:lnTo>
                                <a:lnTo>
                                  <a:pt x="4462" y="164"/>
                                </a:lnTo>
                                <a:lnTo>
                                  <a:pt x="4656" y="203"/>
                                </a:lnTo>
                                <a:lnTo>
                                  <a:pt x="4851" y="246"/>
                                </a:lnTo>
                                <a:lnTo>
                                  <a:pt x="5044" y="292"/>
                                </a:lnTo>
                                <a:lnTo>
                                  <a:pt x="5239" y="342"/>
                                </a:lnTo>
                              </a:path>
                            </a:pathLst>
                          </a:custGeom>
                          <a:noFill/>
                          <a:ln w="17463">
                            <a:solidFill>
                              <a:srgbClr val="4677BF"/>
                            </a:solidFill>
                            <a:prstDash val="solid"/>
                            <a:round/>
                            <a:headEnd/>
                            <a:tailEnd/>
                          </a:ln>
                        </wps:spPr>
                        <wps:bodyPr/>
                      </wps:wsp>
                      <wps:wsp>
                        <wps:cNvPr id="81" name="Freeform 81"/>
                        <wps:cNvSpPr>
                          <a:spLocks/>
                        </wps:cNvSpPr>
                        <wps:spPr bwMode="auto">
                          <a:xfrm>
                            <a:off x="1830842" y="4060915"/>
                            <a:ext cx="78" cy="47"/>
                          </a:xfrm>
                          <a:custGeom>
                            <a:avLst/>
                            <a:gdLst>
                              <a:gd name="T0" fmla="*/ 0 w 232"/>
                              <a:gd name="T1" fmla="*/ 0 h 141"/>
                              <a:gd name="T2" fmla="*/ 3 w 232"/>
                              <a:gd name="T3" fmla="*/ 2 h 141"/>
                              <a:gd name="T4" fmla="*/ 0 w 232"/>
                              <a:gd name="T5" fmla="*/ 2 h 141"/>
                              <a:gd name="T6" fmla="*/ 0 w 232"/>
                              <a:gd name="T7" fmla="*/ 0 h 141"/>
                              <a:gd name="T8" fmla="*/ 0 60000 65536"/>
                              <a:gd name="T9" fmla="*/ 0 60000 65536"/>
                              <a:gd name="T10" fmla="*/ 0 60000 65536"/>
                              <a:gd name="T11" fmla="*/ 0 60000 65536"/>
                              <a:gd name="T12" fmla="*/ 0 w 232"/>
                              <a:gd name="T13" fmla="*/ 0 h 141"/>
                              <a:gd name="T14" fmla="*/ 232 w 232"/>
                              <a:gd name="T15" fmla="*/ 141 h 141"/>
                            </a:gdLst>
                            <a:ahLst/>
                            <a:cxnLst>
                              <a:cxn ang="T8">
                                <a:pos x="T0" y="T1"/>
                              </a:cxn>
                              <a:cxn ang="T9">
                                <a:pos x="T2" y="T3"/>
                              </a:cxn>
                              <a:cxn ang="T10">
                                <a:pos x="T4" y="T5"/>
                              </a:cxn>
                              <a:cxn ang="T11">
                                <a:pos x="T6" y="T7"/>
                              </a:cxn>
                            </a:cxnLst>
                            <a:rect l="T12" t="T13" r="T14" b="T15"/>
                            <a:pathLst>
                              <a:path w="232" h="141">
                                <a:moveTo>
                                  <a:pt x="40" y="0"/>
                                </a:moveTo>
                                <a:lnTo>
                                  <a:pt x="232" y="130"/>
                                </a:lnTo>
                                <a:lnTo>
                                  <a:pt x="0" y="141"/>
                                </a:lnTo>
                                <a:lnTo>
                                  <a:pt x="40" y="0"/>
                                </a:lnTo>
                                <a:close/>
                              </a:path>
                            </a:pathLst>
                          </a:custGeom>
                          <a:solidFill>
                            <a:srgbClr val="4677BF"/>
                          </a:solidFill>
                          <a:ln w="9525">
                            <a:noFill/>
                            <a:round/>
                            <a:headEnd/>
                            <a:tailEnd/>
                          </a:ln>
                        </wps:spPr>
                        <wps:bodyPr/>
                      </wps:wsp>
                      <wps:wsp>
                        <wps:cNvPr id="82" name="Freeform 82"/>
                        <wps:cNvSpPr>
                          <a:spLocks/>
                        </wps:cNvSpPr>
                        <wps:spPr bwMode="auto">
                          <a:xfrm>
                            <a:off x="1829146" y="4061222"/>
                            <a:ext cx="480" cy="394"/>
                          </a:xfrm>
                          <a:custGeom>
                            <a:avLst/>
                            <a:gdLst>
                              <a:gd name="T0" fmla="*/ 0 w 1439"/>
                              <a:gd name="T1" fmla="*/ 0 h 1183"/>
                              <a:gd name="T2" fmla="*/ 0 w 1439"/>
                              <a:gd name="T3" fmla="*/ 1 h 1183"/>
                              <a:gd name="T4" fmla="*/ 0 w 1439"/>
                              <a:gd name="T5" fmla="*/ 2 h 1183"/>
                              <a:gd name="T6" fmla="*/ 1 w 1439"/>
                              <a:gd name="T7" fmla="*/ 3 h 1183"/>
                              <a:gd name="T8" fmla="*/ 1 w 1439"/>
                              <a:gd name="T9" fmla="*/ 4 h 1183"/>
                              <a:gd name="T10" fmla="*/ 1 w 1439"/>
                              <a:gd name="T11" fmla="*/ 4 h 1183"/>
                              <a:gd name="T12" fmla="*/ 1 w 1439"/>
                              <a:gd name="T13" fmla="*/ 5 h 1183"/>
                              <a:gd name="T14" fmla="*/ 2 w 1439"/>
                              <a:gd name="T15" fmla="*/ 6 h 1183"/>
                              <a:gd name="T16" fmla="*/ 2 w 1439"/>
                              <a:gd name="T17" fmla="*/ 7 h 1183"/>
                              <a:gd name="T18" fmla="*/ 3 w 1439"/>
                              <a:gd name="T19" fmla="*/ 7 h 1183"/>
                              <a:gd name="T20" fmla="*/ 3 w 1439"/>
                              <a:gd name="T21" fmla="*/ 8 h 1183"/>
                              <a:gd name="T22" fmla="*/ 3 w 1439"/>
                              <a:gd name="T23" fmla="*/ 8 h 1183"/>
                              <a:gd name="T24" fmla="*/ 4 w 1439"/>
                              <a:gd name="T25" fmla="*/ 9 h 1183"/>
                              <a:gd name="T26" fmla="*/ 4 w 1439"/>
                              <a:gd name="T27" fmla="*/ 10 h 1183"/>
                              <a:gd name="T28" fmla="*/ 5 w 1439"/>
                              <a:gd name="T29" fmla="*/ 10 h 1183"/>
                              <a:gd name="T30" fmla="*/ 6 w 1439"/>
                              <a:gd name="T31" fmla="*/ 11 h 1183"/>
                              <a:gd name="T32" fmla="*/ 6 w 1439"/>
                              <a:gd name="T33" fmla="*/ 11 h 1183"/>
                              <a:gd name="T34" fmla="*/ 7 w 1439"/>
                              <a:gd name="T35" fmla="*/ 12 h 1183"/>
                              <a:gd name="T36" fmla="*/ 8 w 1439"/>
                              <a:gd name="T37" fmla="*/ 12 h 1183"/>
                              <a:gd name="T38" fmla="*/ 8 w 1439"/>
                              <a:gd name="T39" fmla="*/ 12 h 1183"/>
                              <a:gd name="T40" fmla="*/ 9 w 1439"/>
                              <a:gd name="T41" fmla="*/ 13 h 1183"/>
                              <a:gd name="T42" fmla="*/ 10 w 1439"/>
                              <a:gd name="T43" fmla="*/ 13 h 1183"/>
                              <a:gd name="T44" fmla="*/ 11 w 1439"/>
                              <a:gd name="T45" fmla="*/ 13 h 1183"/>
                              <a:gd name="T46" fmla="*/ 12 w 1439"/>
                              <a:gd name="T47" fmla="*/ 14 h 1183"/>
                              <a:gd name="T48" fmla="*/ 13 w 1439"/>
                              <a:gd name="T49" fmla="*/ 14 h 1183"/>
                              <a:gd name="T50" fmla="*/ 14 w 1439"/>
                              <a:gd name="T51" fmla="*/ 14 h 1183"/>
                              <a:gd name="T52" fmla="*/ 15 w 1439"/>
                              <a:gd name="T53" fmla="*/ 14 h 1183"/>
                              <a:gd name="T54" fmla="*/ 16 w 1439"/>
                              <a:gd name="T55" fmla="*/ 14 h 1183"/>
                              <a:gd name="T56" fmla="*/ 17 w 1439"/>
                              <a:gd name="T57" fmla="*/ 14 h 1183"/>
                              <a:gd name="T58" fmla="*/ 18 w 1439"/>
                              <a:gd name="T59" fmla="*/ 15 h 1183"/>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1439"/>
                              <a:gd name="T91" fmla="*/ 0 h 1183"/>
                              <a:gd name="T92" fmla="*/ 1439 w 1439"/>
                              <a:gd name="T93" fmla="*/ 1183 h 1183"/>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1439" h="1183">
                                <a:moveTo>
                                  <a:pt x="0" y="0"/>
                                </a:moveTo>
                                <a:lnTo>
                                  <a:pt x="12" y="75"/>
                                </a:lnTo>
                                <a:lnTo>
                                  <a:pt x="26" y="147"/>
                                </a:lnTo>
                                <a:lnTo>
                                  <a:pt x="44" y="217"/>
                                </a:lnTo>
                                <a:lnTo>
                                  <a:pt x="64" y="284"/>
                                </a:lnTo>
                                <a:lnTo>
                                  <a:pt x="86" y="350"/>
                                </a:lnTo>
                                <a:lnTo>
                                  <a:pt x="111" y="413"/>
                                </a:lnTo>
                                <a:lnTo>
                                  <a:pt x="139" y="473"/>
                                </a:lnTo>
                                <a:lnTo>
                                  <a:pt x="170" y="530"/>
                                </a:lnTo>
                                <a:lnTo>
                                  <a:pt x="203" y="586"/>
                                </a:lnTo>
                                <a:lnTo>
                                  <a:pt x="239" y="639"/>
                                </a:lnTo>
                                <a:lnTo>
                                  <a:pt x="278" y="688"/>
                                </a:lnTo>
                                <a:lnTo>
                                  <a:pt x="319" y="737"/>
                                </a:lnTo>
                                <a:lnTo>
                                  <a:pt x="364" y="783"/>
                                </a:lnTo>
                                <a:lnTo>
                                  <a:pt x="410" y="826"/>
                                </a:lnTo>
                                <a:lnTo>
                                  <a:pt x="461" y="867"/>
                                </a:lnTo>
                                <a:lnTo>
                                  <a:pt x="513" y="905"/>
                                </a:lnTo>
                                <a:lnTo>
                                  <a:pt x="568" y="941"/>
                                </a:lnTo>
                                <a:lnTo>
                                  <a:pt x="626" y="975"/>
                                </a:lnTo>
                                <a:lnTo>
                                  <a:pt x="686" y="1006"/>
                                </a:lnTo>
                                <a:lnTo>
                                  <a:pt x="749" y="1034"/>
                                </a:lnTo>
                                <a:lnTo>
                                  <a:pt x="815" y="1060"/>
                                </a:lnTo>
                                <a:lnTo>
                                  <a:pt x="883" y="1083"/>
                                </a:lnTo>
                                <a:lnTo>
                                  <a:pt x="955" y="1106"/>
                                </a:lnTo>
                                <a:lnTo>
                                  <a:pt x="1028" y="1125"/>
                                </a:lnTo>
                                <a:lnTo>
                                  <a:pt x="1105" y="1141"/>
                                </a:lnTo>
                                <a:lnTo>
                                  <a:pt x="1185" y="1154"/>
                                </a:lnTo>
                                <a:lnTo>
                                  <a:pt x="1266" y="1166"/>
                                </a:lnTo>
                                <a:lnTo>
                                  <a:pt x="1351" y="1175"/>
                                </a:lnTo>
                                <a:lnTo>
                                  <a:pt x="1439" y="1183"/>
                                </a:lnTo>
                              </a:path>
                            </a:pathLst>
                          </a:custGeom>
                          <a:noFill/>
                          <a:ln w="17463">
                            <a:solidFill>
                              <a:srgbClr val="4677BF"/>
                            </a:solidFill>
                            <a:prstDash val="solid"/>
                            <a:round/>
                            <a:headEnd/>
                            <a:tailEnd/>
                          </a:ln>
                        </wps:spPr>
                        <wps:bodyPr/>
                      </wps:wsp>
                      <wps:wsp>
                        <wps:cNvPr id="83" name="Freeform 83"/>
                        <wps:cNvSpPr>
                          <a:spLocks/>
                        </wps:cNvSpPr>
                        <wps:spPr bwMode="auto">
                          <a:xfrm>
                            <a:off x="1829619" y="4061591"/>
                            <a:ext cx="74" cy="50"/>
                          </a:xfrm>
                          <a:custGeom>
                            <a:avLst/>
                            <a:gdLst>
                              <a:gd name="T0" fmla="*/ 0 w 223"/>
                              <a:gd name="T1" fmla="*/ 0 h 148"/>
                              <a:gd name="T2" fmla="*/ 3 w 223"/>
                              <a:gd name="T3" fmla="*/ 1 h 148"/>
                              <a:gd name="T4" fmla="*/ 0 w 223"/>
                              <a:gd name="T5" fmla="*/ 2 h 148"/>
                              <a:gd name="T6" fmla="*/ 0 w 223"/>
                              <a:gd name="T7" fmla="*/ 0 h 148"/>
                              <a:gd name="T8" fmla="*/ 0 60000 65536"/>
                              <a:gd name="T9" fmla="*/ 0 60000 65536"/>
                              <a:gd name="T10" fmla="*/ 0 60000 65536"/>
                              <a:gd name="T11" fmla="*/ 0 60000 65536"/>
                              <a:gd name="T12" fmla="*/ 0 w 223"/>
                              <a:gd name="T13" fmla="*/ 0 h 148"/>
                              <a:gd name="T14" fmla="*/ 223 w 223"/>
                              <a:gd name="T15" fmla="*/ 148 h 148"/>
                            </a:gdLst>
                            <a:ahLst/>
                            <a:cxnLst>
                              <a:cxn ang="T8">
                                <a:pos x="T0" y="T1"/>
                              </a:cxn>
                              <a:cxn ang="T9">
                                <a:pos x="T2" y="T3"/>
                              </a:cxn>
                              <a:cxn ang="T10">
                                <a:pos x="T4" y="T5"/>
                              </a:cxn>
                              <a:cxn ang="T11">
                                <a:pos x="T6" y="T7"/>
                              </a:cxn>
                            </a:cxnLst>
                            <a:rect l="T12" t="T13" r="T14" b="T15"/>
                            <a:pathLst>
                              <a:path w="223" h="148">
                                <a:moveTo>
                                  <a:pt x="5" y="0"/>
                                </a:moveTo>
                                <a:lnTo>
                                  <a:pt x="223" y="80"/>
                                </a:lnTo>
                                <a:lnTo>
                                  <a:pt x="0" y="148"/>
                                </a:lnTo>
                                <a:lnTo>
                                  <a:pt x="5" y="0"/>
                                </a:lnTo>
                                <a:close/>
                              </a:path>
                            </a:pathLst>
                          </a:custGeom>
                          <a:solidFill>
                            <a:srgbClr val="4677BF"/>
                          </a:solidFill>
                          <a:ln w="9525">
                            <a:noFill/>
                            <a:round/>
                            <a:headEnd/>
                            <a:tailEnd/>
                          </a:ln>
                        </wps:spPr>
                        <wps:bodyPr/>
                      </wps:wsp>
                      <wps:wsp>
                        <wps:cNvPr id="84" name="Freeform 84"/>
                        <wps:cNvSpPr>
                          <a:spLocks/>
                        </wps:cNvSpPr>
                        <wps:spPr bwMode="auto">
                          <a:xfrm>
                            <a:off x="1830920" y="4061290"/>
                            <a:ext cx="1" cy="129"/>
                          </a:xfrm>
                          <a:custGeom>
                            <a:avLst/>
                            <a:gdLst>
                              <a:gd name="T0" fmla="*/ 0 w 1"/>
                              <a:gd name="T1" fmla="*/ 0 h 388"/>
                              <a:gd name="T2" fmla="*/ 0 w 1"/>
                              <a:gd name="T3" fmla="*/ 5 h 388"/>
                              <a:gd name="T4" fmla="*/ 0 w 1"/>
                              <a:gd name="T5" fmla="*/ 5 h 388"/>
                              <a:gd name="T6" fmla="*/ 0 60000 65536"/>
                              <a:gd name="T7" fmla="*/ 0 60000 65536"/>
                              <a:gd name="T8" fmla="*/ 0 60000 65536"/>
                              <a:gd name="T9" fmla="*/ 0 w 1"/>
                              <a:gd name="T10" fmla="*/ 0 h 388"/>
                              <a:gd name="T11" fmla="*/ 1 w 1"/>
                              <a:gd name="T12" fmla="*/ 388 h 388"/>
                            </a:gdLst>
                            <a:ahLst/>
                            <a:cxnLst>
                              <a:cxn ang="T6">
                                <a:pos x="T0" y="T1"/>
                              </a:cxn>
                              <a:cxn ang="T7">
                                <a:pos x="T2" y="T3"/>
                              </a:cxn>
                              <a:cxn ang="T8">
                                <a:pos x="T4" y="T5"/>
                              </a:cxn>
                            </a:cxnLst>
                            <a:rect l="T9" t="T10" r="T11" b="T12"/>
                            <a:pathLst>
                              <a:path w="1" h="388">
                                <a:moveTo>
                                  <a:pt x="0" y="0"/>
                                </a:moveTo>
                                <a:lnTo>
                                  <a:pt x="0" y="388"/>
                                </a:lnTo>
                              </a:path>
                            </a:pathLst>
                          </a:custGeom>
                          <a:noFill/>
                          <a:ln w="17463">
                            <a:solidFill>
                              <a:srgbClr val="4677BF"/>
                            </a:solidFill>
                            <a:prstDash val="solid"/>
                            <a:round/>
                            <a:headEnd/>
                            <a:tailEnd/>
                          </a:ln>
                        </wps:spPr>
                        <wps:bodyPr/>
                      </wps:wsp>
                      <wps:wsp>
                        <wps:cNvPr id="85" name="Freeform 85"/>
                        <wps:cNvSpPr>
                          <a:spLocks/>
                        </wps:cNvSpPr>
                        <wps:spPr bwMode="auto">
                          <a:xfrm>
                            <a:off x="1830895" y="4061222"/>
                            <a:ext cx="49" cy="73"/>
                          </a:xfrm>
                          <a:custGeom>
                            <a:avLst/>
                            <a:gdLst>
                              <a:gd name="T0" fmla="*/ 2 w 148"/>
                              <a:gd name="T1" fmla="*/ 3 h 220"/>
                              <a:gd name="T2" fmla="*/ 1 w 148"/>
                              <a:gd name="T3" fmla="*/ 0 h 220"/>
                              <a:gd name="T4" fmla="*/ 0 w 148"/>
                              <a:gd name="T5" fmla="*/ 3 h 220"/>
                              <a:gd name="T6" fmla="*/ 2 w 148"/>
                              <a:gd name="T7" fmla="*/ 3 h 220"/>
                              <a:gd name="T8" fmla="*/ 0 60000 65536"/>
                              <a:gd name="T9" fmla="*/ 0 60000 65536"/>
                              <a:gd name="T10" fmla="*/ 0 60000 65536"/>
                              <a:gd name="T11" fmla="*/ 0 60000 65536"/>
                              <a:gd name="T12" fmla="*/ 0 w 148"/>
                              <a:gd name="T13" fmla="*/ 0 h 220"/>
                              <a:gd name="T14" fmla="*/ 148 w 148"/>
                              <a:gd name="T15" fmla="*/ 220 h 220"/>
                            </a:gdLst>
                            <a:ahLst/>
                            <a:cxnLst>
                              <a:cxn ang="T8">
                                <a:pos x="T0" y="T1"/>
                              </a:cxn>
                              <a:cxn ang="T9">
                                <a:pos x="T2" y="T3"/>
                              </a:cxn>
                              <a:cxn ang="T10">
                                <a:pos x="T4" y="T5"/>
                              </a:cxn>
                              <a:cxn ang="T11">
                                <a:pos x="T6" y="T7"/>
                              </a:cxn>
                            </a:cxnLst>
                            <a:rect l="T12" t="T13" r="T14" b="T15"/>
                            <a:pathLst>
                              <a:path w="148" h="220">
                                <a:moveTo>
                                  <a:pt x="148" y="220"/>
                                </a:moveTo>
                                <a:lnTo>
                                  <a:pt x="74" y="0"/>
                                </a:lnTo>
                                <a:lnTo>
                                  <a:pt x="0" y="220"/>
                                </a:lnTo>
                                <a:lnTo>
                                  <a:pt x="148" y="220"/>
                                </a:lnTo>
                                <a:close/>
                              </a:path>
                            </a:pathLst>
                          </a:custGeom>
                          <a:solidFill>
                            <a:srgbClr val="4677BF"/>
                          </a:solidFill>
                          <a:ln w="9525">
                            <a:noFill/>
                            <a:round/>
                            <a:headEnd/>
                            <a:tailEnd/>
                          </a:ln>
                        </wps:spPr>
                        <wps:bodyPr/>
                      </wps:wsp>
                      <wps:wsp>
                        <wps:cNvPr id="86" name="Freeform 86"/>
                        <wps:cNvSpPr>
                          <a:spLocks/>
                        </wps:cNvSpPr>
                        <wps:spPr bwMode="auto">
                          <a:xfrm>
                            <a:off x="1830895" y="4061413"/>
                            <a:ext cx="49" cy="73"/>
                          </a:xfrm>
                          <a:custGeom>
                            <a:avLst/>
                            <a:gdLst>
                              <a:gd name="T0" fmla="*/ 0 w 148"/>
                              <a:gd name="T1" fmla="*/ 0 h 220"/>
                              <a:gd name="T2" fmla="*/ 1 w 148"/>
                              <a:gd name="T3" fmla="*/ 3 h 220"/>
                              <a:gd name="T4" fmla="*/ 2 w 148"/>
                              <a:gd name="T5" fmla="*/ 0 h 220"/>
                              <a:gd name="T6" fmla="*/ 0 w 148"/>
                              <a:gd name="T7" fmla="*/ 0 h 220"/>
                              <a:gd name="T8" fmla="*/ 0 60000 65536"/>
                              <a:gd name="T9" fmla="*/ 0 60000 65536"/>
                              <a:gd name="T10" fmla="*/ 0 60000 65536"/>
                              <a:gd name="T11" fmla="*/ 0 60000 65536"/>
                              <a:gd name="T12" fmla="*/ 0 w 148"/>
                              <a:gd name="T13" fmla="*/ 0 h 220"/>
                              <a:gd name="T14" fmla="*/ 148 w 148"/>
                              <a:gd name="T15" fmla="*/ 220 h 220"/>
                            </a:gdLst>
                            <a:ahLst/>
                            <a:cxnLst>
                              <a:cxn ang="T8">
                                <a:pos x="T0" y="T1"/>
                              </a:cxn>
                              <a:cxn ang="T9">
                                <a:pos x="T2" y="T3"/>
                              </a:cxn>
                              <a:cxn ang="T10">
                                <a:pos x="T4" y="T5"/>
                              </a:cxn>
                              <a:cxn ang="T11">
                                <a:pos x="T6" y="T7"/>
                              </a:cxn>
                            </a:cxnLst>
                            <a:rect l="T12" t="T13" r="T14" b="T15"/>
                            <a:pathLst>
                              <a:path w="148" h="220">
                                <a:moveTo>
                                  <a:pt x="0" y="0"/>
                                </a:moveTo>
                                <a:lnTo>
                                  <a:pt x="74" y="220"/>
                                </a:lnTo>
                                <a:lnTo>
                                  <a:pt x="148" y="0"/>
                                </a:lnTo>
                                <a:lnTo>
                                  <a:pt x="0" y="0"/>
                                </a:lnTo>
                                <a:close/>
                              </a:path>
                            </a:pathLst>
                          </a:custGeom>
                          <a:solidFill>
                            <a:srgbClr val="4677BF"/>
                          </a:solidFill>
                          <a:ln w="9525">
                            <a:noFill/>
                            <a:round/>
                            <a:headEnd/>
                            <a:tailEnd/>
                          </a:ln>
                        </wps:spPr>
                        <wps:bodyPr/>
                      </wps:wsp>
                      <wps:wsp>
                        <wps:cNvPr id="87" name="Freeform 87"/>
                        <wps:cNvSpPr>
                          <a:spLocks/>
                        </wps:cNvSpPr>
                        <wps:spPr bwMode="auto">
                          <a:xfrm>
                            <a:off x="1830402" y="4061090"/>
                            <a:ext cx="129" cy="1"/>
                          </a:xfrm>
                          <a:custGeom>
                            <a:avLst/>
                            <a:gdLst>
                              <a:gd name="T0" fmla="*/ 0 w 388"/>
                              <a:gd name="T1" fmla="*/ 0 h 1"/>
                              <a:gd name="T2" fmla="*/ 5 w 388"/>
                              <a:gd name="T3" fmla="*/ 0 h 1"/>
                              <a:gd name="T4" fmla="*/ 5 w 388"/>
                              <a:gd name="T5" fmla="*/ 0 h 1"/>
                              <a:gd name="T6" fmla="*/ 0 60000 65536"/>
                              <a:gd name="T7" fmla="*/ 0 60000 65536"/>
                              <a:gd name="T8" fmla="*/ 0 60000 65536"/>
                              <a:gd name="T9" fmla="*/ 0 w 388"/>
                              <a:gd name="T10" fmla="*/ 0 h 1"/>
                              <a:gd name="T11" fmla="*/ 388 w 388"/>
                              <a:gd name="T12" fmla="*/ 1 h 1"/>
                            </a:gdLst>
                            <a:ahLst/>
                            <a:cxnLst>
                              <a:cxn ang="T6">
                                <a:pos x="T0" y="T1"/>
                              </a:cxn>
                              <a:cxn ang="T7">
                                <a:pos x="T2" y="T3"/>
                              </a:cxn>
                              <a:cxn ang="T8">
                                <a:pos x="T4" y="T5"/>
                              </a:cxn>
                            </a:cxnLst>
                            <a:rect l="T9" t="T10" r="T11" b="T12"/>
                            <a:pathLst>
                              <a:path w="388" h="1">
                                <a:moveTo>
                                  <a:pt x="0" y="0"/>
                                </a:moveTo>
                                <a:lnTo>
                                  <a:pt x="388" y="0"/>
                                </a:lnTo>
                              </a:path>
                            </a:pathLst>
                          </a:custGeom>
                          <a:noFill/>
                          <a:ln w="17463">
                            <a:solidFill>
                              <a:srgbClr val="4677BF"/>
                            </a:solidFill>
                            <a:prstDash val="solid"/>
                            <a:round/>
                            <a:headEnd/>
                            <a:tailEnd/>
                          </a:ln>
                        </wps:spPr>
                        <wps:bodyPr/>
                      </wps:wsp>
                      <wps:wsp>
                        <wps:cNvPr id="88" name="Freeform 88"/>
                        <wps:cNvSpPr>
                          <a:spLocks/>
                        </wps:cNvSpPr>
                        <wps:spPr bwMode="auto">
                          <a:xfrm>
                            <a:off x="1830335" y="4061066"/>
                            <a:ext cx="73" cy="49"/>
                          </a:xfrm>
                          <a:custGeom>
                            <a:avLst/>
                            <a:gdLst>
                              <a:gd name="T0" fmla="*/ 3 w 220"/>
                              <a:gd name="T1" fmla="*/ 2 h 147"/>
                              <a:gd name="T2" fmla="*/ 0 w 220"/>
                              <a:gd name="T3" fmla="*/ 1 h 147"/>
                              <a:gd name="T4" fmla="*/ 3 w 220"/>
                              <a:gd name="T5" fmla="*/ 0 h 147"/>
                              <a:gd name="T6" fmla="*/ 3 w 220"/>
                              <a:gd name="T7" fmla="*/ 2 h 147"/>
                              <a:gd name="T8" fmla="*/ 0 60000 65536"/>
                              <a:gd name="T9" fmla="*/ 0 60000 65536"/>
                              <a:gd name="T10" fmla="*/ 0 60000 65536"/>
                              <a:gd name="T11" fmla="*/ 0 60000 65536"/>
                              <a:gd name="T12" fmla="*/ 0 w 220"/>
                              <a:gd name="T13" fmla="*/ 0 h 147"/>
                              <a:gd name="T14" fmla="*/ 220 w 220"/>
                              <a:gd name="T15" fmla="*/ 147 h 147"/>
                            </a:gdLst>
                            <a:ahLst/>
                            <a:cxnLst>
                              <a:cxn ang="T8">
                                <a:pos x="T0" y="T1"/>
                              </a:cxn>
                              <a:cxn ang="T9">
                                <a:pos x="T2" y="T3"/>
                              </a:cxn>
                              <a:cxn ang="T10">
                                <a:pos x="T4" y="T5"/>
                              </a:cxn>
                              <a:cxn ang="T11">
                                <a:pos x="T6" y="T7"/>
                              </a:cxn>
                            </a:cxnLst>
                            <a:rect l="T12" t="T13" r="T14" b="T15"/>
                            <a:pathLst>
                              <a:path w="220" h="147">
                                <a:moveTo>
                                  <a:pt x="220" y="147"/>
                                </a:moveTo>
                                <a:lnTo>
                                  <a:pt x="0" y="73"/>
                                </a:lnTo>
                                <a:lnTo>
                                  <a:pt x="220" y="0"/>
                                </a:lnTo>
                                <a:lnTo>
                                  <a:pt x="220" y="147"/>
                                </a:lnTo>
                                <a:close/>
                              </a:path>
                            </a:pathLst>
                          </a:custGeom>
                          <a:solidFill>
                            <a:srgbClr val="4677BF"/>
                          </a:solidFill>
                          <a:ln w="9525">
                            <a:noFill/>
                            <a:round/>
                            <a:headEnd/>
                            <a:tailEnd/>
                          </a:ln>
                        </wps:spPr>
                        <wps:bodyPr/>
                      </wps:wsp>
                      <wps:wsp>
                        <wps:cNvPr id="89" name="Freeform 89"/>
                        <wps:cNvSpPr>
                          <a:spLocks/>
                        </wps:cNvSpPr>
                        <wps:spPr bwMode="auto">
                          <a:xfrm>
                            <a:off x="1830526" y="4061066"/>
                            <a:ext cx="73" cy="49"/>
                          </a:xfrm>
                          <a:custGeom>
                            <a:avLst/>
                            <a:gdLst>
                              <a:gd name="T0" fmla="*/ 0 w 220"/>
                              <a:gd name="T1" fmla="*/ 0 h 147"/>
                              <a:gd name="T2" fmla="*/ 3 w 220"/>
                              <a:gd name="T3" fmla="*/ 1 h 147"/>
                              <a:gd name="T4" fmla="*/ 0 w 220"/>
                              <a:gd name="T5" fmla="*/ 2 h 147"/>
                              <a:gd name="T6" fmla="*/ 0 w 220"/>
                              <a:gd name="T7" fmla="*/ 0 h 147"/>
                              <a:gd name="T8" fmla="*/ 0 60000 65536"/>
                              <a:gd name="T9" fmla="*/ 0 60000 65536"/>
                              <a:gd name="T10" fmla="*/ 0 60000 65536"/>
                              <a:gd name="T11" fmla="*/ 0 60000 65536"/>
                              <a:gd name="T12" fmla="*/ 0 w 220"/>
                              <a:gd name="T13" fmla="*/ 0 h 147"/>
                              <a:gd name="T14" fmla="*/ 220 w 220"/>
                              <a:gd name="T15" fmla="*/ 147 h 147"/>
                            </a:gdLst>
                            <a:ahLst/>
                            <a:cxnLst>
                              <a:cxn ang="T8">
                                <a:pos x="T0" y="T1"/>
                              </a:cxn>
                              <a:cxn ang="T9">
                                <a:pos x="T2" y="T3"/>
                              </a:cxn>
                              <a:cxn ang="T10">
                                <a:pos x="T4" y="T5"/>
                              </a:cxn>
                              <a:cxn ang="T11">
                                <a:pos x="T6" y="T7"/>
                              </a:cxn>
                            </a:cxnLst>
                            <a:rect l="T12" t="T13" r="T14" b="T15"/>
                            <a:pathLst>
                              <a:path w="220" h="147">
                                <a:moveTo>
                                  <a:pt x="0" y="0"/>
                                </a:moveTo>
                                <a:lnTo>
                                  <a:pt x="220" y="73"/>
                                </a:lnTo>
                                <a:lnTo>
                                  <a:pt x="0" y="147"/>
                                </a:lnTo>
                                <a:lnTo>
                                  <a:pt x="0" y="0"/>
                                </a:lnTo>
                                <a:close/>
                              </a:path>
                            </a:pathLst>
                          </a:custGeom>
                          <a:solidFill>
                            <a:srgbClr val="4677BF"/>
                          </a:solidFill>
                          <a:ln w="9525">
                            <a:noFill/>
                            <a:round/>
                            <a:headEnd/>
                            <a:tailEnd/>
                          </a:ln>
                        </wps:spPr>
                        <wps:bodyPr/>
                      </wps:wsp>
                      <wps:wsp>
                        <wps:cNvPr id="90" name="Freeform 90"/>
                        <wps:cNvSpPr>
                          <a:spLocks/>
                        </wps:cNvSpPr>
                        <wps:spPr bwMode="auto">
                          <a:xfrm>
                            <a:off x="1829429" y="4061090"/>
                            <a:ext cx="197" cy="1"/>
                          </a:xfrm>
                          <a:custGeom>
                            <a:avLst/>
                            <a:gdLst>
                              <a:gd name="T0" fmla="*/ 0 w 590"/>
                              <a:gd name="T1" fmla="*/ 0 h 1"/>
                              <a:gd name="T2" fmla="*/ 7 w 590"/>
                              <a:gd name="T3" fmla="*/ 0 h 1"/>
                              <a:gd name="T4" fmla="*/ 7 w 590"/>
                              <a:gd name="T5" fmla="*/ 0 h 1"/>
                              <a:gd name="T6" fmla="*/ 0 60000 65536"/>
                              <a:gd name="T7" fmla="*/ 0 60000 65536"/>
                              <a:gd name="T8" fmla="*/ 0 60000 65536"/>
                              <a:gd name="T9" fmla="*/ 0 w 590"/>
                              <a:gd name="T10" fmla="*/ 0 h 1"/>
                              <a:gd name="T11" fmla="*/ 590 w 590"/>
                              <a:gd name="T12" fmla="*/ 1 h 1"/>
                            </a:gdLst>
                            <a:ahLst/>
                            <a:cxnLst>
                              <a:cxn ang="T6">
                                <a:pos x="T0" y="T1"/>
                              </a:cxn>
                              <a:cxn ang="T7">
                                <a:pos x="T2" y="T3"/>
                              </a:cxn>
                              <a:cxn ang="T8">
                                <a:pos x="T4" y="T5"/>
                              </a:cxn>
                            </a:cxnLst>
                            <a:rect l="T9" t="T10" r="T11" b="T12"/>
                            <a:pathLst>
                              <a:path w="590" h="1">
                                <a:moveTo>
                                  <a:pt x="0" y="0"/>
                                </a:moveTo>
                                <a:lnTo>
                                  <a:pt x="590" y="0"/>
                                </a:lnTo>
                              </a:path>
                            </a:pathLst>
                          </a:custGeom>
                          <a:noFill/>
                          <a:ln w="17463">
                            <a:solidFill>
                              <a:srgbClr val="4677BF"/>
                            </a:solidFill>
                            <a:prstDash val="solid"/>
                            <a:round/>
                            <a:headEnd/>
                            <a:tailEnd/>
                          </a:ln>
                        </wps:spPr>
                        <wps:bodyPr/>
                      </wps:wsp>
                      <wps:wsp>
                        <wps:cNvPr id="91" name="Freeform 91"/>
                        <wps:cNvSpPr>
                          <a:spLocks/>
                        </wps:cNvSpPr>
                        <wps:spPr bwMode="auto">
                          <a:xfrm>
                            <a:off x="1829620" y="4061066"/>
                            <a:ext cx="73" cy="49"/>
                          </a:xfrm>
                          <a:custGeom>
                            <a:avLst/>
                            <a:gdLst>
                              <a:gd name="T0" fmla="*/ 0 w 220"/>
                              <a:gd name="T1" fmla="*/ 0 h 147"/>
                              <a:gd name="T2" fmla="*/ 3 w 220"/>
                              <a:gd name="T3" fmla="*/ 1 h 147"/>
                              <a:gd name="T4" fmla="*/ 0 w 220"/>
                              <a:gd name="T5" fmla="*/ 2 h 147"/>
                              <a:gd name="T6" fmla="*/ 0 w 220"/>
                              <a:gd name="T7" fmla="*/ 0 h 147"/>
                              <a:gd name="T8" fmla="*/ 0 60000 65536"/>
                              <a:gd name="T9" fmla="*/ 0 60000 65536"/>
                              <a:gd name="T10" fmla="*/ 0 60000 65536"/>
                              <a:gd name="T11" fmla="*/ 0 60000 65536"/>
                              <a:gd name="T12" fmla="*/ 0 w 220"/>
                              <a:gd name="T13" fmla="*/ 0 h 147"/>
                              <a:gd name="T14" fmla="*/ 220 w 220"/>
                              <a:gd name="T15" fmla="*/ 147 h 147"/>
                            </a:gdLst>
                            <a:ahLst/>
                            <a:cxnLst>
                              <a:cxn ang="T8">
                                <a:pos x="T0" y="T1"/>
                              </a:cxn>
                              <a:cxn ang="T9">
                                <a:pos x="T2" y="T3"/>
                              </a:cxn>
                              <a:cxn ang="T10">
                                <a:pos x="T4" y="T5"/>
                              </a:cxn>
                              <a:cxn ang="T11">
                                <a:pos x="T6" y="T7"/>
                              </a:cxn>
                            </a:cxnLst>
                            <a:rect l="T12" t="T13" r="T14" b="T15"/>
                            <a:pathLst>
                              <a:path w="220" h="147">
                                <a:moveTo>
                                  <a:pt x="0" y="0"/>
                                </a:moveTo>
                                <a:lnTo>
                                  <a:pt x="220" y="73"/>
                                </a:lnTo>
                                <a:lnTo>
                                  <a:pt x="0" y="147"/>
                                </a:lnTo>
                                <a:lnTo>
                                  <a:pt x="0" y="0"/>
                                </a:lnTo>
                                <a:close/>
                              </a:path>
                            </a:pathLst>
                          </a:custGeom>
                          <a:solidFill>
                            <a:srgbClr val="4677BF"/>
                          </a:solidFill>
                          <a:ln w="9525">
                            <a:noFill/>
                            <a:round/>
                            <a:headEnd/>
                            <a:tailEnd/>
                          </a:ln>
                        </wps:spPr>
                        <wps:bodyPr/>
                      </wps:wsp>
                      <wps:wsp>
                        <wps:cNvPr id="92" name="Freeform 92"/>
                        <wps:cNvSpPr>
                          <a:spLocks/>
                        </wps:cNvSpPr>
                        <wps:spPr bwMode="auto">
                          <a:xfrm>
                            <a:off x="1830014" y="4061290"/>
                            <a:ext cx="1" cy="129"/>
                          </a:xfrm>
                          <a:custGeom>
                            <a:avLst/>
                            <a:gdLst>
                              <a:gd name="T0" fmla="*/ 0 w 1"/>
                              <a:gd name="T1" fmla="*/ 0 h 388"/>
                              <a:gd name="T2" fmla="*/ 0 w 1"/>
                              <a:gd name="T3" fmla="*/ 5 h 388"/>
                              <a:gd name="T4" fmla="*/ 0 w 1"/>
                              <a:gd name="T5" fmla="*/ 5 h 388"/>
                              <a:gd name="T6" fmla="*/ 0 60000 65536"/>
                              <a:gd name="T7" fmla="*/ 0 60000 65536"/>
                              <a:gd name="T8" fmla="*/ 0 60000 65536"/>
                              <a:gd name="T9" fmla="*/ 0 w 1"/>
                              <a:gd name="T10" fmla="*/ 0 h 388"/>
                              <a:gd name="T11" fmla="*/ 1 w 1"/>
                              <a:gd name="T12" fmla="*/ 388 h 388"/>
                            </a:gdLst>
                            <a:ahLst/>
                            <a:cxnLst>
                              <a:cxn ang="T6">
                                <a:pos x="T0" y="T1"/>
                              </a:cxn>
                              <a:cxn ang="T7">
                                <a:pos x="T2" y="T3"/>
                              </a:cxn>
                              <a:cxn ang="T8">
                                <a:pos x="T4" y="T5"/>
                              </a:cxn>
                            </a:cxnLst>
                            <a:rect l="T9" t="T10" r="T11" b="T12"/>
                            <a:pathLst>
                              <a:path w="1" h="388">
                                <a:moveTo>
                                  <a:pt x="0" y="0"/>
                                </a:moveTo>
                                <a:lnTo>
                                  <a:pt x="0" y="388"/>
                                </a:lnTo>
                              </a:path>
                            </a:pathLst>
                          </a:custGeom>
                          <a:noFill/>
                          <a:ln w="17463">
                            <a:solidFill>
                              <a:srgbClr val="4677BF"/>
                            </a:solidFill>
                            <a:prstDash val="solid"/>
                            <a:round/>
                            <a:headEnd/>
                            <a:tailEnd/>
                          </a:ln>
                        </wps:spPr>
                        <wps:bodyPr/>
                      </wps:wsp>
                      <wps:wsp>
                        <wps:cNvPr id="93" name="Freeform 93"/>
                        <wps:cNvSpPr>
                          <a:spLocks/>
                        </wps:cNvSpPr>
                        <wps:spPr bwMode="auto">
                          <a:xfrm>
                            <a:off x="1829989" y="4061222"/>
                            <a:ext cx="50" cy="73"/>
                          </a:xfrm>
                          <a:custGeom>
                            <a:avLst/>
                            <a:gdLst>
                              <a:gd name="T0" fmla="*/ 2 w 148"/>
                              <a:gd name="T1" fmla="*/ 3 h 220"/>
                              <a:gd name="T2" fmla="*/ 1 w 148"/>
                              <a:gd name="T3" fmla="*/ 0 h 220"/>
                              <a:gd name="T4" fmla="*/ 0 w 148"/>
                              <a:gd name="T5" fmla="*/ 3 h 220"/>
                              <a:gd name="T6" fmla="*/ 2 w 148"/>
                              <a:gd name="T7" fmla="*/ 3 h 220"/>
                              <a:gd name="T8" fmla="*/ 0 60000 65536"/>
                              <a:gd name="T9" fmla="*/ 0 60000 65536"/>
                              <a:gd name="T10" fmla="*/ 0 60000 65536"/>
                              <a:gd name="T11" fmla="*/ 0 60000 65536"/>
                              <a:gd name="T12" fmla="*/ 0 w 148"/>
                              <a:gd name="T13" fmla="*/ 0 h 220"/>
                              <a:gd name="T14" fmla="*/ 148 w 148"/>
                              <a:gd name="T15" fmla="*/ 220 h 220"/>
                            </a:gdLst>
                            <a:ahLst/>
                            <a:cxnLst>
                              <a:cxn ang="T8">
                                <a:pos x="T0" y="T1"/>
                              </a:cxn>
                              <a:cxn ang="T9">
                                <a:pos x="T2" y="T3"/>
                              </a:cxn>
                              <a:cxn ang="T10">
                                <a:pos x="T4" y="T5"/>
                              </a:cxn>
                              <a:cxn ang="T11">
                                <a:pos x="T6" y="T7"/>
                              </a:cxn>
                            </a:cxnLst>
                            <a:rect l="T12" t="T13" r="T14" b="T15"/>
                            <a:pathLst>
                              <a:path w="148" h="220">
                                <a:moveTo>
                                  <a:pt x="148" y="220"/>
                                </a:moveTo>
                                <a:lnTo>
                                  <a:pt x="75" y="0"/>
                                </a:lnTo>
                                <a:lnTo>
                                  <a:pt x="0" y="220"/>
                                </a:lnTo>
                                <a:lnTo>
                                  <a:pt x="148" y="220"/>
                                </a:lnTo>
                                <a:close/>
                              </a:path>
                            </a:pathLst>
                          </a:custGeom>
                          <a:solidFill>
                            <a:srgbClr val="4677BF"/>
                          </a:solidFill>
                          <a:ln w="9525">
                            <a:noFill/>
                            <a:round/>
                            <a:headEnd/>
                            <a:tailEnd/>
                          </a:ln>
                        </wps:spPr>
                        <wps:bodyPr/>
                      </wps:wsp>
                      <wps:wsp>
                        <wps:cNvPr id="94" name="Freeform 94"/>
                        <wps:cNvSpPr>
                          <a:spLocks/>
                        </wps:cNvSpPr>
                        <wps:spPr bwMode="auto">
                          <a:xfrm>
                            <a:off x="1829989" y="4061413"/>
                            <a:ext cx="50" cy="73"/>
                          </a:xfrm>
                          <a:custGeom>
                            <a:avLst/>
                            <a:gdLst>
                              <a:gd name="T0" fmla="*/ 0 w 148"/>
                              <a:gd name="T1" fmla="*/ 0 h 220"/>
                              <a:gd name="T2" fmla="*/ 1 w 148"/>
                              <a:gd name="T3" fmla="*/ 3 h 220"/>
                              <a:gd name="T4" fmla="*/ 2 w 148"/>
                              <a:gd name="T5" fmla="*/ 0 h 220"/>
                              <a:gd name="T6" fmla="*/ 0 w 148"/>
                              <a:gd name="T7" fmla="*/ 0 h 220"/>
                              <a:gd name="T8" fmla="*/ 0 60000 65536"/>
                              <a:gd name="T9" fmla="*/ 0 60000 65536"/>
                              <a:gd name="T10" fmla="*/ 0 60000 65536"/>
                              <a:gd name="T11" fmla="*/ 0 60000 65536"/>
                              <a:gd name="T12" fmla="*/ 0 w 148"/>
                              <a:gd name="T13" fmla="*/ 0 h 220"/>
                              <a:gd name="T14" fmla="*/ 148 w 148"/>
                              <a:gd name="T15" fmla="*/ 220 h 220"/>
                            </a:gdLst>
                            <a:ahLst/>
                            <a:cxnLst>
                              <a:cxn ang="T8">
                                <a:pos x="T0" y="T1"/>
                              </a:cxn>
                              <a:cxn ang="T9">
                                <a:pos x="T2" y="T3"/>
                              </a:cxn>
                              <a:cxn ang="T10">
                                <a:pos x="T4" y="T5"/>
                              </a:cxn>
                              <a:cxn ang="T11">
                                <a:pos x="T6" y="T7"/>
                              </a:cxn>
                            </a:cxnLst>
                            <a:rect l="T12" t="T13" r="T14" b="T15"/>
                            <a:pathLst>
                              <a:path w="148" h="220">
                                <a:moveTo>
                                  <a:pt x="0" y="0"/>
                                </a:moveTo>
                                <a:lnTo>
                                  <a:pt x="75" y="220"/>
                                </a:lnTo>
                                <a:lnTo>
                                  <a:pt x="148" y="0"/>
                                </a:lnTo>
                                <a:lnTo>
                                  <a:pt x="0" y="0"/>
                                </a:lnTo>
                                <a:close/>
                              </a:path>
                            </a:pathLst>
                          </a:custGeom>
                          <a:solidFill>
                            <a:srgbClr val="4677BF"/>
                          </a:solidFill>
                          <a:ln w="9525">
                            <a:noFill/>
                            <a:round/>
                            <a:headEnd/>
                            <a:tailEnd/>
                          </a:ln>
                        </wps:spPr>
                        <wps:bodyPr/>
                      </wps:wsp>
                      <wps:wsp>
                        <wps:cNvPr id="95" name="Freeform 95"/>
                        <wps:cNvSpPr>
                          <a:spLocks/>
                        </wps:cNvSpPr>
                        <wps:spPr bwMode="auto">
                          <a:xfrm>
                            <a:off x="1830364" y="4061251"/>
                            <a:ext cx="206" cy="206"/>
                          </a:xfrm>
                          <a:custGeom>
                            <a:avLst/>
                            <a:gdLst>
                              <a:gd name="T0" fmla="*/ 8 w 620"/>
                              <a:gd name="T1" fmla="*/ 0 h 619"/>
                              <a:gd name="T2" fmla="*/ 0 w 620"/>
                              <a:gd name="T3" fmla="*/ 8 h 619"/>
                              <a:gd name="T4" fmla="*/ 0 w 620"/>
                              <a:gd name="T5" fmla="*/ 8 h 619"/>
                              <a:gd name="T6" fmla="*/ 0 60000 65536"/>
                              <a:gd name="T7" fmla="*/ 0 60000 65536"/>
                              <a:gd name="T8" fmla="*/ 0 60000 65536"/>
                              <a:gd name="T9" fmla="*/ 0 w 620"/>
                              <a:gd name="T10" fmla="*/ 0 h 619"/>
                              <a:gd name="T11" fmla="*/ 620 w 620"/>
                              <a:gd name="T12" fmla="*/ 619 h 619"/>
                            </a:gdLst>
                            <a:ahLst/>
                            <a:cxnLst>
                              <a:cxn ang="T6">
                                <a:pos x="T0" y="T1"/>
                              </a:cxn>
                              <a:cxn ang="T7">
                                <a:pos x="T2" y="T3"/>
                              </a:cxn>
                              <a:cxn ang="T8">
                                <a:pos x="T4" y="T5"/>
                              </a:cxn>
                            </a:cxnLst>
                            <a:rect l="T9" t="T10" r="T11" b="T12"/>
                            <a:pathLst>
                              <a:path w="620" h="619">
                                <a:moveTo>
                                  <a:pt x="620" y="0"/>
                                </a:moveTo>
                                <a:lnTo>
                                  <a:pt x="0" y="619"/>
                                </a:lnTo>
                              </a:path>
                            </a:pathLst>
                          </a:custGeom>
                          <a:noFill/>
                          <a:ln w="17463">
                            <a:solidFill>
                              <a:srgbClr val="4677BF"/>
                            </a:solidFill>
                            <a:prstDash val="solid"/>
                            <a:round/>
                            <a:headEnd/>
                            <a:tailEnd/>
                          </a:ln>
                        </wps:spPr>
                        <wps:bodyPr/>
                      </wps:wsp>
                      <wps:wsp>
                        <wps:cNvPr id="96" name="Freeform 96"/>
                        <wps:cNvSpPr>
                          <a:spLocks/>
                        </wps:cNvSpPr>
                        <wps:spPr bwMode="auto">
                          <a:xfrm>
                            <a:off x="1830548" y="4061203"/>
                            <a:ext cx="70" cy="70"/>
                          </a:xfrm>
                          <a:custGeom>
                            <a:avLst/>
                            <a:gdLst>
                              <a:gd name="T0" fmla="*/ 1 w 209"/>
                              <a:gd name="T1" fmla="*/ 3 h 209"/>
                              <a:gd name="T2" fmla="*/ 3 w 209"/>
                              <a:gd name="T3" fmla="*/ 0 h 209"/>
                              <a:gd name="T4" fmla="*/ 0 w 209"/>
                              <a:gd name="T5" fmla="*/ 1 h 209"/>
                              <a:gd name="T6" fmla="*/ 1 w 209"/>
                              <a:gd name="T7" fmla="*/ 3 h 209"/>
                              <a:gd name="T8" fmla="*/ 0 60000 65536"/>
                              <a:gd name="T9" fmla="*/ 0 60000 65536"/>
                              <a:gd name="T10" fmla="*/ 0 60000 65536"/>
                              <a:gd name="T11" fmla="*/ 0 60000 65536"/>
                              <a:gd name="T12" fmla="*/ 0 w 209"/>
                              <a:gd name="T13" fmla="*/ 0 h 209"/>
                              <a:gd name="T14" fmla="*/ 209 w 209"/>
                              <a:gd name="T15" fmla="*/ 209 h 209"/>
                            </a:gdLst>
                            <a:ahLst/>
                            <a:cxnLst>
                              <a:cxn ang="T8">
                                <a:pos x="T0" y="T1"/>
                              </a:cxn>
                              <a:cxn ang="T9">
                                <a:pos x="T2" y="T3"/>
                              </a:cxn>
                              <a:cxn ang="T10">
                                <a:pos x="T4" y="T5"/>
                              </a:cxn>
                              <a:cxn ang="T11">
                                <a:pos x="T6" y="T7"/>
                              </a:cxn>
                            </a:cxnLst>
                            <a:rect l="T12" t="T13" r="T14" b="T15"/>
                            <a:pathLst>
                              <a:path w="209" h="209">
                                <a:moveTo>
                                  <a:pt x="105" y="209"/>
                                </a:moveTo>
                                <a:lnTo>
                                  <a:pt x="209" y="0"/>
                                </a:lnTo>
                                <a:lnTo>
                                  <a:pt x="0" y="104"/>
                                </a:lnTo>
                                <a:lnTo>
                                  <a:pt x="105" y="209"/>
                                </a:lnTo>
                                <a:close/>
                              </a:path>
                            </a:pathLst>
                          </a:custGeom>
                          <a:solidFill>
                            <a:srgbClr val="4677BF"/>
                          </a:solidFill>
                          <a:ln w="9525">
                            <a:noFill/>
                            <a:round/>
                            <a:headEnd/>
                            <a:tailEnd/>
                          </a:ln>
                        </wps:spPr>
                        <wps:bodyPr/>
                      </wps:wsp>
                      <wps:wsp>
                        <wps:cNvPr id="97" name="Freeform 97"/>
                        <wps:cNvSpPr>
                          <a:spLocks/>
                        </wps:cNvSpPr>
                        <wps:spPr bwMode="auto">
                          <a:xfrm>
                            <a:off x="1830316" y="4061436"/>
                            <a:ext cx="69" cy="69"/>
                          </a:xfrm>
                          <a:custGeom>
                            <a:avLst/>
                            <a:gdLst>
                              <a:gd name="T0" fmla="*/ 1 w 208"/>
                              <a:gd name="T1" fmla="*/ 0 h 208"/>
                              <a:gd name="T2" fmla="*/ 0 w 208"/>
                              <a:gd name="T3" fmla="*/ 3 h 208"/>
                              <a:gd name="T4" fmla="*/ 3 w 208"/>
                              <a:gd name="T5" fmla="*/ 1 h 208"/>
                              <a:gd name="T6" fmla="*/ 1 w 208"/>
                              <a:gd name="T7" fmla="*/ 0 h 208"/>
                              <a:gd name="T8" fmla="*/ 0 60000 65536"/>
                              <a:gd name="T9" fmla="*/ 0 60000 65536"/>
                              <a:gd name="T10" fmla="*/ 0 60000 65536"/>
                              <a:gd name="T11" fmla="*/ 0 60000 65536"/>
                              <a:gd name="T12" fmla="*/ 0 w 208"/>
                              <a:gd name="T13" fmla="*/ 0 h 208"/>
                              <a:gd name="T14" fmla="*/ 208 w 208"/>
                              <a:gd name="T15" fmla="*/ 208 h 208"/>
                            </a:gdLst>
                            <a:ahLst/>
                            <a:cxnLst>
                              <a:cxn ang="T8">
                                <a:pos x="T0" y="T1"/>
                              </a:cxn>
                              <a:cxn ang="T9">
                                <a:pos x="T2" y="T3"/>
                              </a:cxn>
                              <a:cxn ang="T10">
                                <a:pos x="T4" y="T5"/>
                              </a:cxn>
                              <a:cxn ang="T11">
                                <a:pos x="T6" y="T7"/>
                              </a:cxn>
                            </a:cxnLst>
                            <a:rect l="T12" t="T13" r="T14" b="T15"/>
                            <a:pathLst>
                              <a:path w="208" h="208">
                                <a:moveTo>
                                  <a:pt x="104" y="0"/>
                                </a:moveTo>
                                <a:lnTo>
                                  <a:pt x="0" y="208"/>
                                </a:lnTo>
                                <a:lnTo>
                                  <a:pt x="208" y="104"/>
                                </a:lnTo>
                                <a:lnTo>
                                  <a:pt x="104" y="0"/>
                                </a:lnTo>
                                <a:close/>
                              </a:path>
                            </a:pathLst>
                          </a:custGeom>
                          <a:solidFill>
                            <a:srgbClr val="4677BF"/>
                          </a:solidFill>
                          <a:ln w="9525">
                            <a:noFill/>
                            <a:round/>
                            <a:headEnd/>
                            <a:tailEnd/>
                          </a:ln>
                        </wps:spPr>
                        <wps:bodyPr/>
                      </wps:wsp>
                      <wps:wsp>
                        <wps:cNvPr id="98" name="Freeform 98"/>
                        <wps:cNvSpPr>
                          <a:spLocks/>
                        </wps:cNvSpPr>
                        <wps:spPr bwMode="auto">
                          <a:xfrm>
                            <a:off x="1830364" y="4061251"/>
                            <a:ext cx="206" cy="206"/>
                          </a:xfrm>
                          <a:custGeom>
                            <a:avLst/>
                            <a:gdLst>
                              <a:gd name="T0" fmla="*/ 0 w 620"/>
                              <a:gd name="T1" fmla="*/ 0 h 619"/>
                              <a:gd name="T2" fmla="*/ 8 w 620"/>
                              <a:gd name="T3" fmla="*/ 8 h 619"/>
                              <a:gd name="T4" fmla="*/ 8 w 620"/>
                              <a:gd name="T5" fmla="*/ 8 h 619"/>
                              <a:gd name="T6" fmla="*/ 0 60000 65536"/>
                              <a:gd name="T7" fmla="*/ 0 60000 65536"/>
                              <a:gd name="T8" fmla="*/ 0 60000 65536"/>
                              <a:gd name="T9" fmla="*/ 0 w 620"/>
                              <a:gd name="T10" fmla="*/ 0 h 619"/>
                              <a:gd name="T11" fmla="*/ 620 w 620"/>
                              <a:gd name="T12" fmla="*/ 619 h 619"/>
                            </a:gdLst>
                            <a:ahLst/>
                            <a:cxnLst>
                              <a:cxn ang="T6">
                                <a:pos x="T0" y="T1"/>
                              </a:cxn>
                              <a:cxn ang="T7">
                                <a:pos x="T2" y="T3"/>
                              </a:cxn>
                              <a:cxn ang="T8">
                                <a:pos x="T4" y="T5"/>
                              </a:cxn>
                            </a:cxnLst>
                            <a:rect l="T9" t="T10" r="T11" b="T12"/>
                            <a:pathLst>
                              <a:path w="620" h="619">
                                <a:moveTo>
                                  <a:pt x="0" y="0"/>
                                </a:moveTo>
                                <a:lnTo>
                                  <a:pt x="620" y="619"/>
                                </a:lnTo>
                              </a:path>
                            </a:pathLst>
                          </a:custGeom>
                          <a:noFill/>
                          <a:ln w="17463">
                            <a:solidFill>
                              <a:srgbClr val="4677BF"/>
                            </a:solidFill>
                            <a:prstDash val="solid"/>
                            <a:round/>
                            <a:headEnd/>
                            <a:tailEnd/>
                          </a:ln>
                        </wps:spPr>
                        <wps:bodyPr/>
                      </wps:wsp>
                      <wps:wsp>
                        <wps:cNvPr id="99" name="Freeform 99"/>
                        <wps:cNvSpPr>
                          <a:spLocks/>
                        </wps:cNvSpPr>
                        <wps:spPr bwMode="auto">
                          <a:xfrm>
                            <a:off x="1830316" y="4061203"/>
                            <a:ext cx="69" cy="70"/>
                          </a:xfrm>
                          <a:custGeom>
                            <a:avLst/>
                            <a:gdLst>
                              <a:gd name="T0" fmla="*/ 1 w 208"/>
                              <a:gd name="T1" fmla="*/ 3 h 209"/>
                              <a:gd name="T2" fmla="*/ 0 w 208"/>
                              <a:gd name="T3" fmla="*/ 0 h 209"/>
                              <a:gd name="T4" fmla="*/ 3 w 208"/>
                              <a:gd name="T5" fmla="*/ 1 h 209"/>
                              <a:gd name="T6" fmla="*/ 1 w 208"/>
                              <a:gd name="T7" fmla="*/ 3 h 209"/>
                              <a:gd name="T8" fmla="*/ 0 60000 65536"/>
                              <a:gd name="T9" fmla="*/ 0 60000 65536"/>
                              <a:gd name="T10" fmla="*/ 0 60000 65536"/>
                              <a:gd name="T11" fmla="*/ 0 60000 65536"/>
                              <a:gd name="T12" fmla="*/ 0 w 208"/>
                              <a:gd name="T13" fmla="*/ 0 h 209"/>
                              <a:gd name="T14" fmla="*/ 208 w 208"/>
                              <a:gd name="T15" fmla="*/ 209 h 209"/>
                            </a:gdLst>
                            <a:ahLst/>
                            <a:cxnLst>
                              <a:cxn ang="T8">
                                <a:pos x="T0" y="T1"/>
                              </a:cxn>
                              <a:cxn ang="T9">
                                <a:pos x="T2" y="T3"/>
                              </a:cxn>
                              <a:cxn ang="T10">
                                <a:pos x="T4" y="T5"/>
                              </a:cxn>
                              <a:cxn ang="T11">
                                <a:pos x="T6" y="T7"/>
                              </a:cxn>
                            </a:cxnLst>
                            <a:rect l="T12" t="T13" r="T14" b="T15"/>
                            <a:pathLst>
                              <a:path w="208" h="209">
                                <a:moveTo>
                                  <a:pt x="104" y="209"/>
                                </a:moveTo>
                                <a:lnTo>
                                  <a:pt x="0" y="0"/>
                                </a:lnTo>
                                <a:lnTo>
                                  <a:pt x="208" y="104"/>
                                </a:lnTo>
                                <a:lnTo>
                                  <a:pt x="104" y="209"/>
                                </a:lnTo>
                                <a:close/>
                              </a:path>
                            </a:pathLst>
                          </a:custGeom>
                          <a:solidFill>
                            <a:srgbClr val="4677BF"/>
                          </a:solidFill>
                          <a:ln w="9525">
                            <a:noFill/>
                            <a:round/>
                            <a:headEnd/>
                            <a:tailEnd/>
                          </a:ln>
                        </wps:spPr>
                        <wps:bodyPr/>
                      </wps:wsp>
                      <wps:wsp>
                        <wps:cNvPr id="100" name="Freeform 100"/>
                        <wps:cNvSpPr>
                          <a:spLocks/>
                        </wps:cNvSpPr>
                        <wps:spPr bwMode="auto">
                          <a:xfrm>
                            <a:off x="1830548" y="4061436"/>
                            <a:ext cx="70" cy="69"/>
                          </a:xfrm>
                          <a:custGeom>
                            <a:avLst/>
                            <a:gdLst>
                              <a:gd name="T0" fmla="*/ 1 w 209"/>
                              <a:gd name="T1" fmla="*/ 0 h 208"/>
                              <a:gd name="T2" fmla="*/ 3 w 209"/>
                              <a:gd name="T3" fmla="*/ 3 h 208"/>
                              <a:gd name="T4" fmla="*/ 0 w 209"/>
                              <a:gd name="T5" fmla="*/ 1 h 208"/>
                              <a:gd name="T6" fmla="*/ 1 w 209"/>
                              <a:gd name="T7" fmla="*/ 0 h 208"/>
                              <a:gd name="T8" fmla="*/ 0 60000 65536"/>
                              <a:gd name="T9" fmla="*/ 0 60000 65536"/>
                              <a:gd name="T10" fmla="*/ 0 60000 65536"/>
                              <a:gd name="T11" fmla="*/ 0 60000 65536"/>
                              <a:gd name="T12" fmla="*/ 0 w 209"/>
                              <a:gd name="T13" fmla="*/ 0 h 208"/>
                              <a:gd name="T14" fmla="*/ 209 w 209"/>
                              <a:gd name="T15" fmla="*/ 208 h 208"/>
                            </a:gdLst>
                            <a:ahLst/>
                            <a:cxnLst>
                              <a:cxn ang="T8">
                                <a:pos x="T0" y="T1"/>
                              </a:cxn>
                              <a:cxn ang="T9">
                                <a:pos x="T2" y="T3"/>
                              </a:cxn>
                              <a:cxn ang="T10">
                                <a:pos x="T4" y="T5"/>
                              </a:cxn>
                              <a:cxn ang="T11">
                                <a:pos x="T6" y="T7"/>
                              </a:cxn>
                            </a:cxnLst>
                            <a:rect l="T12" t="T13" r="T14" b="T15"/>
                            <a:pathLst>
                              <a:path w="209" h="208">
                                <a:moveTo>
                                  <a:pt x="105" y="0"/>
                                </a:moveTo>
                                <a:lnTo>
                                  <a:pt x="209" y="208"/>
                                </a:lnTo>
                                <a:lnTo>
                                  <a:pt x="0" y="104"/>
                                </a:lnTo>
                                <a:lnTo>
                                  <a:pt x="105" y="0"/>
                                </a:lnTo>
                                <a:close/>
                              </a:path>
                            </a:pathLst>
                          </a:custGeom>
                          <a:solidFill>
                            <a:srgbClr val="4677BF"/>
                          </a:solidFill>
                          <a:ln w="9525">
                            <a:noFill/>
                            <a:round/>
                            <a:headEnd/>
                            <a:tailEnd/>
                          </a:ln>
                        </wps:spPr>
                        <wps:bodyPr/>
                      </wps:wsp>
                      <wps:wsp>
                        <wps:cNvPr id="101" name="Freeform 101"/>
                        <wps:cNvSpPr>
                          <a:spLocks/>
                        </wps:cNvSpPr>
                        <wps:spPr bwMode="auto">
                          <a:xfrm>
                            <a:off x="1829071" y="4061222"/>
                            <a:ext cx="1784" cy="704"/>
                          </a:xfrm>
                          <a:custGeom>
                            <a:avLst/>
                            <a:gdLst>
                              <a:gd name="T0" fmla="*/ 0 w 5353"/>
                              <a:gd name="T1" fmla="*/ 0 h 2113"/>
                              <a:gd name="T2" fmla="*/ 0 w 5353"/>
                              <a:gd name="T3" fmla="*/ 1 h 2113"/>
                              <a:gd name="T4" fmla="*/ 0 w 5353"/>
                              <a:gd name="T5" fmla="*/ 3 h 2113"/>
                              <a:gd name="T6" fmla="*/ 0 w 5353"/>
                              <a:gd name="T7" fmla="*/ 4 h 2113"/>
                              <a:gd name="T8" fmla="*/ 0 w 5353"/>
                              <a:gd name="T9" fmla="*/ 5 h 2113"/>
                              <a:gd name="T10" fmla="*/ 1 w 5353"/>
                              <a:gd name="T11" fmla="*/ 6 h 2113"/>
                              <a:gd name="T12" fmla="*/ 1 w 5353"/>
                              <a:gd name="T13" fmla="*/ 7 h 2113"/>
                              <a:gd name="T14" fmla="*/ 1 w 5353"/>
                              <a:gd name="T15" fmla="*/ 9 h 2113"/>
                              <a:gd name="T16" fmla="*/ 1 w 5353"/>
                              <a:gd name="T17" fmla="*/ 10 h 2113"/>
                              <a:gd name="T18" fmla="*/ 2 w 5353"/>
                              <a:gd name="T19" fmla="*/ 11 h 2113"/>
                              <a:gd name="T20" fmla="*/ 2 w 5353"/>
                              <a:gd name="T21" fmla="*/ 12 h 2113"/>
                              <a:gd name="T22" fmla="*/ 3 w 5353"/>
                              <a:gd name="T23" fmla="*/ 13 h 2113"/>
                              <a:gd name="T24" fmla="*/ 3 w 5353"/>
                              <a:gd name="T25" fmla="*/ 14 h 2113"/>
                              <a:gd name="T26" fmla="*/ 4 w 5353"/>
                              <a:gd name="T27" fmla="*/ 15 h 2113"/>
                              <a:gd name="T28" fmla="*/ 4 w 5353"/>
                              <a:gd name="T29" fmla="*/ 15 h 2113"/>
                              <a:gd name="T30" fmla="*/ 5 w 5353"/>
                              <a:gd name="T31" fmla="*/ 16 h 2113"/>
                              <a:gd name="T32" fmla="*/ 5 w 5353"/>
                              <a:gd name="T33" fmla="*/ 17 h 2113"/>
                              <a:gd name="T34" fmla="*/ 6 w 5353"/>
                              <a:gd name="T35" fmla="*/ 18 h 2113"/>
                              <a:gd name="T36" fmla="*/ 7 w 5353"/>
                              <a:gd name="T37" fmla="*/ 19 h 2113"/>
                              <a:gd name="T38" fmla="*/ 8 w 5353"/>
                              <a:gd name="T39" fmla="*/ 19 h 2113"/>
                              <a:gd name="T40" fmla="*/ 8 w 5353"/>
                              <a:gd name="T41" fmla="*/ 20 h 2113"/>
                              <a:gd name="T42" fmla="*/ 9 w 5353"/>
                              <a:gd name="T43" fmla="*/ 21 h 2113"/>
                              <a:gd name="T44" fmla="*/ 10 w 5353"/>
                              <a:gd name="T45" fmla="*/ 21 h 2113"/>
                              <a:gd name="T46" fmla="*/ 11 w 5353"/>
                              <a:gd name="T47" fmla="*/ 22 h 2113"/>
                              <a:gd name="T48" fmla="*/ 12 w 5353"/>
                              <a:gd name="T49" fmla="*/ 22 h 2113"/>
                              <a:gd name="T50" fmla="*/ 13 w 5353"/>
                              <a:gd name="T51" fmla="*/ 23 h 2113"/>
                              <a:gd name="T52" fmla="*/ 14 w 5353"/>
                              <a:gd name="T53" fmla="*/ 23 h 2113"/>
                              <a:gd name="T54" fmla="*/ 15 w 5353"/>
                              <a:gd name="T55" fmla="*/ 24 h 2113"/>
                              <a:gd name="T56" fmla="*/ 16 w 5353"/>
                              <a:gd name="T57" fmla="*/ 24 h 2113"/>
                              <a:gd name="T58" fmla="*/ 17 w 5353"/>
                              <a:gd name="T59" fmla="*/ 24 h 2113"/>
                              <a:gd name="T60" fmla="*/ 19 w 5353"/>
                              <a:gd name="T61" fmla="*/ 25 h 2113"/>
                              <a:gd name="T62" fmla="*/ 20 w 5353"/>
                              <a:gd name="T63" fmla="*/ 25 h 2113"/>
                              <a:gd name="T64" fmla="*/ 21 w 5353"/>
                              <a:gd name="T65" fmla="*/ 25 h 2113"/>
                              <a:gd name="T66" fmla="*/ 22 w 5353"/>
                              <a:gd name="T67" fmla="*/ 26 h 2113"/>
                              <a:gd name="T68" fmla="*/ 24 w 5353"/>
                              <a:gd name="T69" fmla="*/ 26 h 2113"/>
                              <a:gd name="T70" fmla="*/ 25 w 5353"/>
                              <a:gd name="T71" fmla="*/ 26 h 2113"/>
                              <a:gd name="T72" fmla="*/ 27 w 5353"/>
                              <a:gd name="T73" fmla="*/ 26 h 2113"/>
                              <a:gd name="T74" fmla="*/ 28 w 5353"/>
                              <a:gd name="T75" fmla="*/ 26 h 2113"/>
                              <a:gd name="T76" fmla="*/ 30 w 5353"/>
                              <a:gd name="T77" fmla="*/ 26 h 2113"/>
                              <a:gd name="T78" fmla="*/ 31 w 5353"/>
                              <a:gd name="T79" fmla="*/ 26 h 2113"/>
                              <a:gd name="T80" fmla="*/ 33 w 5353"/>
                              <a:gd name="T81" fmla="*/ 26 h 2113"/>
                              <a:gd name="T82" fmla="*/ 34 w 5353"/>
                              <a:gd name="T83" fmla="*/ 26 h 2113"/>
                              <a:gd name="T84" fmla="*/ 36 w 5353"/>
                              <a:gd name="T85" fmla="*/ 26 h 2113"/>
                              <a:gd name="T86" fmla="*/ 38 w 5353"/>
                              <a:gd name="T87" fmla="*/ 26 h 2113"/>
                              <a:gd name="T88" fmla="*/ 40 w 5353"/>
                              <a:gd name="T89" fmla="*/ 26 h 2113"/>
                              <a:gd name="T90" fmla="*/ 41 w 5353"/>
                              <a:gd name="T91" fmla="*/ 25 h 2113"/>
                              <a:gd name="T92" fmla="*/ 43 w 5353"/>
                              <a:gd name="T93" fmla="*/ 25 h 2113"/>
                              <a:gd name="T94" fmla="*/ 45 w 5353"/>
                              <a:gd name="T95" fmla="*/ 25 h 2113"/>
                              <a:gd name="T96" fmla="*/ 47 w 5353"/>
                              <a:gd name="T97" fmla="*/ 25 h 2113"/>
                              <a:gd name="T98" fmla="*/ 49 w 5353"/>
                              <a:gd name="T99" fmla="*/ 24 h 2113"/>
                              <a:gd name="T100" fmla="*/ 51 w 5353"/>
                              <a:gd name="T101" fmla="*/ 24 h 2113"/>
                              <a:gd name="T102" fmla="*/ 53 w 5353"/>
                              <a:gd name="T103" fmla="*/ 23 h 2113"/>
                              <a:gd name="T104" fmla="*/ 55 w 5353"/>
                              <a:gd name="T105" fmla="*/ 23 h 2113"/>
                              <a:gd name="T106" fmla="*/ 57 w 5353"/>
                              <a:gd name="T107" fmla="*/ 23 h 2113"/>
                              <a:gd name="T108" fmla="*/ 59 w 5353"/>
                              <a:gd name="T109" fmla="*/ 22 h 2113"/>
                              <a:gd name="T110" fmla="*/ 62 w 5353"/>
                              <a:gd name="T111" fmla="*/ 21 h 2113"/>
                              <a:gd name="T112" fmla="*/ 64 w 5353"/>
                              <a:gd name="T113" fmla="*/ 21 h 2113"/>
                              <a:gd name="T114" fmla="*/ 66 w 5353"/>
                              <a:gd name="T115" fmla="*/ 20 h 2113"/>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5353"/>
                              <a:gd name="T175" fmla="*/ 0 h 2113"/>
                              <a:gd name="T176" fmla="*/ 5353 w 5353"/>
                              <a:gd name="T177" fmla="*/ 2113 h 2113"/>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5353" h="2113">
                                <a:moveTo>
                                  <a:pt x="0" y="0"/>
                                </a:moveTo>
                                <a:lnTo>
                                  <a:pt x="4" y="108"/>
                                </a:lnTo>
                                <a:lnTo>
                                  <a:pt x="11" y="213"/>
                                </a:lnTo>
                                <a:lnTo>
                                  <a:pt x="21" y="315"/>
                                </a:lnTo>
                                <a:lnTo>
                                  <a:pt x="33" y="415"/>
                                </a:lnTo>
                                <a:lnTo>
                                  <a:pt x="50" y="510"/>
                                </a:lnTo>
                                <a:lnTo>
                                  <a:pt x="70" y="605"/>
                                </a:lnTo>
                                <a:lnTo>
                                  <a:pt x="92" y="696"/>
                                </a:lnTo>
                                <a:lnTo>
                                  <a:pt x="120" y="784"/>
                                </a:lnTo>
                                <a:lnTo>
                                  <a:pt x="149" y="869"/>
                                </a:lnTo>
                                <a:lnTo>
                                  <a:pt x="181" y="951"/>
                                </a:lnTo>
                                <a:lnTo>
                                  <a:pt x="217" y="1030"/>
                                </a:lnTo>
                                <a:lnTo>
                                  <a:pt x="256" y="1107"/>
                                </a:lnTo>
                                <a:lnTo>
                                  <a:pt x="299" y="1181"/>
                                </a:lnTo>
                                <a:lnTo>
                                  <a:pt x="344" y="1252"/>
                                </a:lnTo>
                                <a:lnTo>
                                  <a:pt x="392" y="1320"/>
                                </a:lnTo>
                                <a:lnTo>
                                  <a:pt x="445" y="1387"/>
                                </a:lnTo>
                                <a:lnTo>
                                  <a:pt x="499" y="1449"/>
                                </a:lnTo>
                                <a:lnTo>
                                  <a:pt x="558" y="1509"/>
                                </a:lnTo>
                                <a:lnTo>
                                  <a:pt x="620" y="1566"/>
                                </a:lnTo>
                                <a:lnTo>
                                  <a:pt x="684" y="1620"/>
                                </a:lnTo>
                                <a:lnTo>
                                  <a:pt x="753" y="1672"/>
                                </a:lnTo>
                                <a:lnTo>
                                  <a:pt x="824" y="1720"/>
                                </a:lnTo>
                                <a:lnTo>
                                  <a:pt x="899" y="1765"/>
                                </a:lnTo>
                                <a:lnTo>
                                  <a:pt x="977" y="1809"/>
                                </a:lnTo>
                                <a:lnTo>
                                  <a:pt x="1057" y="1849"/>
                                </a:lnTo>
                                <a:lnTo>
                                  <a:pt x="1142" y="1885"/>
                                </a:lnTo>
                                <a:lnTo>
                                  <a:pt x="1229" y="1921"/>
                                </a:lnTo>
                                <a:lnTo>
                                  <a:pt x="1320" y="1951"/>
                                </a:lnTo>
                                <a:lnTo>
                                  <a:pt x="1413" y="1981"/>
                                </a:lnTo>
                                <a:lnTo>
                                  <a:pt x="1511" y="2007"/>
                                </a:lnTo>
                                <a:lnTo>
                                  <a:pt x="1611" y="2029"/>
                                </a:lnTo>
                                <a:lnTo>
                                  <a:pt x="1715" y="2050"/>
                                </a:lnTo>
                                <a:lnTo>
                                  <a:pt x="1821" y="2067"/>
                                </a:lnTo>
                                <a:lnTo>
                                  <a:pt x="1931" y="2082"/>
                                </a:lnTo>
                                <a:lnTo>
                                  <a:pt x="2045" y="2094"/>
                                </a:lnTo>
                                <a:lnTo>
                                  <a:pt x="2161" y="2103"/>
                                </a:lnTo>
                                <a:lnTo>
                                  <a:pt x="2281" y="2109"/>
                                </a:lnTo>
                                <a:lnTo>
                                  <a:pt x="2404" y="2113"/>
                                </a:lnTo>
                                <a:lnTo>
                                  <a:pt x="2530" y="2113"/>
                                </a:lnTo>
                                <a:lnTo>
                                  <a:pt x="2660" y="2110"/>
                                </a:lnTo>
                                <a:lnTo>
                                  <a:pt x="2792" y="2106"/>
                                </a:lnTo>
                                <a:lnTo>
                                  <a:pt x="2927" y="2098"/>
                                </a:lnTo>
                                <a:lnTo>
                                  <a:pt x="3066" y="2087"/>
                                </a:lnTo>
                                <a:lnTo>
                                  <a:pt x="3209" y="2074"/>
                                </a:lnTo>
                                <a:lnTo>
                                  <a:pt x="3354" y="2057"/>
                                </a:lnTo>
                                <a:lnTo>
                                  <a:pt x="3504" y="2037"/>
                                </a:lnTo>
                                <a:lnTo>
                                  <a:pt x="3655" y="2016"/>
                                </a:lnTo>
                                <a:lnTo>
                                  <a:pt x="3810" y="1991"/>
                                </a:lnTo>
                                <a:lnTo>
                                  <a:pt x="3968" y="1963"/>
                                </a:lnTo>
                                <a:lnTo>
                                  <a:pt x="4131" y="1932"/>
                                </a:lnTo>
                                <a:lnTo>
                                  <a:pt x="4295" y="1899"/>
                                </a:lnTo>
                                <a:lnTo>
                                  <a:pt x="4464" y="1863"/>
                                </a:lnTo>
                                <a:lnTo>
                                  <a:pt x="4635" y="1824"/>
                                </a:lnTo>
                                <a:lnTo>
                                  <a:pt x="4809" y="1783"/>
                                </a:lnTo>
                                <a:lnTo>
                                  <a:pt x="4987" y="1738"/>
                                </a:lnTo>
                                <a:lnTo>
                                  <a:pt x="5169" y="1691"/>
                                </a:lnTo>
                                <a:lnTo>
                                  <a:pt x="5353" y="1640"/>
                                </a:lnTo>
                              </a:path>
                            </a:pathLst>
                          </a:custGeom>
                          <a:noFill/>
                          <a:ln w="17463">
                            <a:solidFill>
                              <a:srgbClr val="4677BF"/>
                            </a:solidFill>
                            <a:prstDash val="solid"/>
                            <a:round/>
                            <a:headEnd/>
                            <a:tailEnd/>
                          </a:ln>
                        </wps:spPr>
                        <wps:bodyPr/>
                      </wps:wsp>
                      <wps:wsp>
                        <wps:cNvPr id="102" name="Freeform 102"/>
                        <wps:cNvSpPr>
                          <a:spLocks/>
                        </wps:cNvSpPr>
                        <wps:spPr bwMode="auto">
                          <a:xfrm>
                            <a:off x="1830842" y="4061747"/>
                            <a:ext cx="78" cy="47"/>
                          </a:xfrm>
                          <a:custGeom>
                            <a:avLst/>
                            <a:gdLst>
                              <a:gd name="T0" fmla="*/ 0 w 232"/>
                              <a:gd name="T1" fmla="*/ 0 h 141"/>
                              <a:gd name="T2" fmla="*/ 3 w 232"/>
                              <a:gd name="T3" fmla="*/ 0 h 141"/>
                              <a:gd name="T4" fmla="*/ 0 w 232"/>
                              <a:gd name="T5" fmla="*/ 2 h 141"/>
                              <a:gd name="T6" fmla="*/ 0 w 232"/>
                              <a:gd name="T7" fmla="*/ 0 h 141"/>
                              <a:gd name="T8" fmla="*/ 0 60000 65536"/>
                              <a:gd name="T9" fmla="*/ 0 60000 65536"/>
                              <a:gd name="T10" fmla="*/ 0 60000 65536"/>
                              <a:gd name="T11" fmla="*/ 0 60000 65536"/>
                              <a:gd name="T12" fmla="*/ 0 w 232"/>
                              <a:gd name="T13" fmla="*/ 0 h 141"/>
                              <a:gd name="T14" fmla="*/ 232 w 232"/>
                              <a:gd name="T15" fmla="*/ 141 h 141"/>
                            </a:gdLst>
                            <a:ahLst/>
                            <a:cxnLst>
                              <a:cxn ang="T8">
                                <a:pos x="T0" y="T1"/>
                              </a:cxn>
                              <a:cxn ang="T9">
                                <a:pos x="T2" y="T3"/>
                              </a:cxn>
                              <a:cxn ang="T10">
                                <a:pos x="T4" y="T5"/>
                              </a:cxn>
                              <a:cxn ang="T11">
                                <a:pos x="T6" y="T7"/>
                              </a:cxn>
                            </a:cxnLst>
                            <a:rect l="T12" t="T13" r="T14" b="T15"/>
                            <a:pathLst>
                              <a:path w="232" h="141">
                                <a:moveTo>
                                  <a:pt x="0" y="0"/>
                                </a:moveTo>
                                <a:lnTo>
                                  <a:pt x="232" y="11"/>
                                </a:lnTo>
                                <a:lnTo>
                                  <a:pt x="40" y="141"/>
                                </a:lnTo>
                                <a:lnTo>
                                  <a:pt x="0" y="0"/>
                                </a:lnTo>
                                <a:close/>
                              </a:path>
                            </a:pathLst>
                          </a:custGeom>
                          <a:solidFill>
                            <a:srgbClr val="4677BF"/>
                          </a:solidFill>
                          <a:ln w="9525">
                            <a:noFill/>
                            <a:round/>
                            <a:headEnd/>
                            <a:tailEnd/>
                          </a:ln>
                        </wps:spPr>
                        <wps:bodyPr/>
                      </wps:wsp>
                      <wpg:grpSp>
                        <wpg:cNvPr id="103" name="Group 103"/>
                        <wpg:cNvGrpSpPr>
                          <a:grpSpLocks/>
                        </wpg:cNvGrpSpPr>
                        <wpg:grpSpPr bwMode="auto">
                          <a:xfrm>
                            <a:off x="1830501" y="4060872"/>
                            <a:ext cx="1757" cy="422"/>
                            <a:chOff x="1830501" y="4060872"/>
                            <a:chExt cx="1757" cy="422"/>
                          </a:xfrm>
                        </wpg:grpSpPr>
                        <wps:wsp>
                          <wps:cNvPr id="104" name="AutoShape 57"/>
                          <wps:cNvSpPr>
                            <a:spLocks noChangeArrowheads="1"/>
                          </wps:cNvSpPr>
                          <wps:spPr bwMode="auto">
                            <a:xfrm>
                              <a:off x="1830501" y="4060872"/>
                              <a:ext cx="1757" cy="422"/>
                            </a:xfrm>
                            <a:prstGeom prst="roundRect">
                              <a:avLst>
                                <a:gd name="adj" fmla="val 8949"/>
                              </a:avLst>
                            </a:prstGeom>
                            <a:noFill/>
                            <a:ln w="38100">
                              <a:solidFill>
                                <a:srgbClr val="FF6633"/>
                              </a:solidFill>
                              <a:round/>
                              <a:headEnd/>
                              <a:tailEnd/>
                            </a:ln>
                          </wps:spPr>
                          <wps:bodyPr wrap="none"/>
                        </wps:wsp>
                        <wps:wsp>
                          <wps:cNvPr id="105" name="Line 58"/>
                          <wps:cNvSpPr>
                            <a:spLocks noChangeShapeType="1"/>
                          </wps:cNvSpPr>
                          <wps:spPr bwMode="auto">
                            <a:xfrm flipV="1">
                              <a:off x="1830512" y="4060887"/>
                              <a:ext cx="1728" cy="396"/>
                            </a:xfrm>
                            <a:prstGeom prst="line">
                              <a:avLst/>
                            </a:prstGeom>
                            <a:noFill/>
                            <a:ln w="28575">
                              <a:solidFill>
                                <a:srgbClr val="FF6633"/>
                              </a:solidFill>
                              <a:round/>
                              <a:headEnd/>
                              <a:tailEnd/>
                            </a:ln>
                          </wps:spPr>
                          <wps:bodyPr/>
                        </wps:wsp>
                        <wps:wsp>
                          <wps:cNvPr id="106" name="Line 59"/>
                          <wps:cNvSpPr>
                            <a:spLocks noChangeShapeType="1"/>
                          </wps:cNvSpPr>
                          <wps:spPr bwMode="auto">
                            <a:xfrm flipH="1" flipV="1">
                              <a:off x="1830512" y="4060883"/>
                              <a:ext cx="1728" cy="396"/>
                            </a:xfrm>
                            <a:prstGeom prst="line">
                              <a:avLst/>
                            </a:prstGeom>
                            <a:noFill/>
                            <a:ln w="28575">
                              <a:solidFill>
                                <a:srgbClr val="FF6633"/>
                              </a:solidFill>
                              <a:round/>
                              <a:headEnd/>
                              <a:tailEnd/>
                            </a:ln>
                          </wps:spPr>
                          <wps:bodyPr/>
                        </wps:wsp>
                      </wpg:grpSp>
                    </wpg:wgp>
                  </a:graphicData>
                </a:graphic>
              </wp:inline>
            </w:drawing>
          </mc:Choice>
          <mc:Fallback>
            <w:pict>
              <v:group id="Group 61" o:spid="_x0000_s1026" style="width:432.5pt;height:138pt;mso-position-horizontal-relative:char;mso-position-vertical-relative:line" coordorigin="18288,40608" coordsize="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gaZplcAAH67AwAOAAAAZHJzL2Uyb0RvYy54bWzsfW1zXLmt5vet2v/QpY+p2rhPt/pFrji3&#10;7iYzqa2aeze16f0BPZJsuSKpVZJm7Pz7+4AE2MDpA4Ljke3xXOZDjsaNg0MCJAiQeIg//dvHu9vZ&#10;z9ePT+8P92/Ohj/Oz2bX95eHq/f3796c/f/d9/9rezZ7et7fX+1vD/fXb87+df109m9//p//408f&#10;Hl5fLw43h9ur68cZmNw/vf7w8Obs5vn54fWrV0+XN9d3+6c/Hh6u7/Hj28Pj3f4Z//n47tXV4/4D&#10;uN/dvlrM5+tXHw6PVw+Ph8vrpyf861/zj2d/Tvzfvr2+fP6/b98+XT/Pbt+coW3P6f8f0///SP//&#10;6s9/2r9+97h/uHl/yc3Yf0Ir7vbv7/HRwuqv++f97KfH9yes7t5fPh6eDm+f/3h5uHt1ePv2/eV1&#10;6gN6M8xHvfnb4+Gnh9SXd68/vHsoYoJoR3L6ZLaX//nz3x9n76/enC3mq+3i4mx2v7+DntKnZ+uB&#10;BPTh4d1r0P3t8eEfD39/5H94l/9r9uOH/zhc4YX9T8+HJIGPbx/vSBLo2+xjEvS/iqCvPz7PLvGP&#10;q/OL5Xx+fja7xG/DZrVYz1kVlzfQF703bBfbLf51Borz+Xq+Xayysi5vvmMuy/MVRldiMczX9Our&#10;/ev8+VfUZm4idQCD6+kov6dfJ79/3OwfrpNankguLL/zQWT37xBFopmlRtHXQUayI7k8PfxwuPzn&#10;0+z+8Jeb/f27639/esAoRYfxuvzT4+Phw831/goNTf+8g+C+u3qfqKibhiX9xxOYh6pwRSpqWS6X&#10;opOxQPevHx6fnv92fbib0R9vzh7R6KTv/c8/PD1n2QsJdfP+8P3721v8+/717f3sw5uzixU0OPrl&#10;7v0zZv/t+7s3Z9A1/pdVTF3/7v4qvfy8f3+b/4Zyb++589TfrNcfD1f/SoMyCQVa/lLqXoi6v3+8&#10;viYDNTtfUPONboq6SUDml1+otU2ZCBebTZaSaG09X+ZZsFjYSbB/fflT1hmJXfQEG3UFjdE/vbvi&#10;2b7DPHt7dwvL94dXs8Uw+zAbtkOa+5oIQ7EQbWc3s/XmIrfkyAdCKSQuHzS3EDl8MAwLictnpYgc&#10;PmtF4vKBbMvHHD6wM4XE5QPjWYgcPoMR9MITdIOkByNql1ODrAcjbJdTg7QHI26Xk5b3ZnocDUbg&#10;LictcYfTokniCy1xj1OTxBda4h6nJonDXB7Hk8epSeKLBokvmiRODkIZ44tp3S2bJL7UEh8cTk0S&#10;X2qJe5yaJL7UEvc4NUl8qSXucWqS+FJL3OF03iRxclCK7jxOTRI/1xKfT+vu3EjcW1LOtcQ9Tkbi&#10;LictcY+TkbjLSUvc4bQyEvc4rbTEPU5G4i6nBomvmiS+apD4ykjcWaRWDQIn/1wNuWm3YtUg77WW&#10;tyckRCvHrzniXmtxu4wapL3W0nYZNQh7rYXtMmoQ9rpF2GstbMcIbLSw5476N1rYHiMtbJeRFrbH&#10;SAvbZaSF7THSwnYZaWF7jLSwXUYNwt62CHurhe0su9sWYW+1sD1GLcLeamE7zsm2RdhbLWyPUYuw&#10;t1rYDqOLFmFfaGF7jFqEfaGF7TFqEfaFFrYTWVxoYXtm5EIL22Okhe0y0sJ2GA20exNa/2Guxe2y&#10;0vL2GjVQIFw+6LLSEvdZNYic9kiO3/NZNQh9mGupu/HOvEXsNsZ0zPeA8P7Ydk9WNsh0ezi0yN2E&#10;mfMZdvzm+P/Vapk2Lcw+w6CFH5BqFQSkWg8BqdZGQKpVUic1oWhAqrUTkOqpEZBqPQWkepYEpO3a&#10;wgbVcdAFXNu1ZULXgGu7tkwYW+dqYtmAtF1bJq4NuLZry8S4Add2bZl4N+DaPrdM7FvnakLggLR9&#10;bmFHt3W8jmLimnkzoXHQ1va5dd6urfP2uXXerq3z9rllwue6BEYxdE2uq3ZtrdotoQmrg7a2a8uE&#10;2AHXdm2ZeDvg2q4tE3zXuY5C8Jq2TCQecG3XlgnLA67t2jIxesC1XVsmYA+4tmtrFL3XVGBieC+I&#10;HTZ2Wk2e+wwbrSI6PPL8zo1eqnCCdNw9xPleOZna3+RDRRxhfbzn0yr8NcOB6Zuz3QBfks6vHg5P&#10;dFRMp1c4Jd6lAytwASH9qunzyaPQo0NEv6TTq2n6teGPJhN9OoCept8Yelhiok/ndNP0W0MPG0v0&#10;6TRtmv7C0JOHTy/kI7rJN+BragmRI5/e8PuMIxDzBncavrgnpcXCvsHdHvx+43DEfIM7Pvg9X1hN&#10;kwtN/UBj3VaNdM09x6fdN6y28cn8jUrPrb7JrU2tqvTcapxc1vRGpedW5+SO0hvwNb1+gERLdynD&#10;3O85mJk3uOfwEd1vWJ0jeMut8nsON9Z8g3sO3879htU5uXbUc5xfuG9YnZPblt6o9NzqnFyy9Eal&#10;51bn5G6lNyo9tzonVyq9Uem51Tm5SfQGfCCv5xCOli65QOkNv+cQo3mDe45zAfcbVufkuqRv+D2H&#10;M2y+wT3HTr/7DatzcjnoGzkBadLC4ehIf4PcifRGpedW5+QqpDcqPbc6JzcgvVHpudU5LfHpjUrP&#10;rc5p+aY3sDZ7ssKw0D2n9Tm94fccA8i8wT3f+D3HQDJvcM9z7smkPuBSmze45zlHZPoNq3PaCad+&#10;YLPb7bnVOW15pzcqPbc633LPsX3tfsPqnDax0zd8ncPr1j3fcs+xIe1+w+qctqXpG9h59t7AhNDf&#10;uOCeY4vZfcPq/IJ7jr1k9w2rc9pRTq3ye762Or/gnl/4Pcek0/1Ie8T0EdoGdttltT7MufO03+u+&#10;Y/U+ULJh/k6l/1bzaXs3v1ORgNV92sfN71RkYLU/HN05XwYwC0ZuxaHD3quSQZ5n7DBTih7lve4G&#10;cvSRs4c/IDpkv+IP+OtIgMUf5/Q+fOn9M/nc8idl7KUcsNnNmzNK9KIf7g4/X+8OieQ55Wiu2Vpx&#10;Jhi+fiS5vR+RIjCCZI6kQiDPB+bJc3S92XLPhECeQkgHNYljSJjH5bpYL+EkT+a4mSMkTBxlkAiB&#10;PIWQds8ToUhfCORZCOXTolohkKcQste5xgFt1qcQyFMIabORPr2O2kh7cokwaiNt3BAhFvb6p+mk&#10;ngixf1QnpFNmIlwGmtlAx4kQGUp1jnRMSBxLcCFikaeIh+3cGqqsc6SzMHBcFWMlnOTJHCUJeVVs&#10;rRDIsxBmu7TCklH99JaN0QorXkDIbcRsDQizHFfwUALCrJlVccWkE/KUzrBRWsERqHMUQvhjAWEe&#10;uKtoUFDmKWlmyPm0MCrSNnmO2jiUeEUI5DkmjIbZlg7Y6NOIM+udofM6IizmVz4pT/n0PKvwmE8t&#10;BPIshHmFiodjHmXxaMxORTQYNzwPorG44YmV1wtfKRuZqcGQlakfja8N25IS/Ync5Mny27BxQtRb&#10;1dyGrV2GE1T6weYTmah1fmyPsSVVp2MDj4W7TkeprxhZ0WdlBQq48YoWzM01e25BH9a84gZr2ZpX&#10;8IgMyzH1NJhq4mMEZBzzB1R0phZ/kvdzgvZj1yqZgLoG2FELJEuZBGhXXU0wDURUN/EcGdSHDwc1&#10;wVjkgCwY2eRJolXBPEGkQFTBrKPDHlAFcximgKgCi8DbX4F9Ebcrslbpi5Hty32MLGlufWCXsxEI&#10;jHweNMGKkZeVaP3Ji0q4nCUxRKtjXniGYLFlqmDtZqrAFchUkWfBVIGjwlTBuMlKjNwodggDryxr&#10;aBU4eWwhgtHFfmAwunjxCF3aPKBDFznb8cjllqkWuPA8b9fB8GEjEIUYbFGikIXNUxQCsa1bg7y2&#10;iLPhjEI0tsJRyMcWfV12BMXzkWf2gGR1CIaR7Gqsy+afsJEnO1S8cIVBMy+DYbjOi2pIx0t0uE/A&#10;C35IJ/7DKeHl7eHpOuuRdj/SWWDZBoFnqNFzT4fb91eEaKTdj6fHdz/+5fZx9vMeuyvfbb/77nsJ&#10;Xw2Zj3sErpfhjd8E1BGmJ6OCj1DH5IQYQGOHOk5AJmFAo4RUWP9C4kILdaqCk6wJJcV8YKkLkcMH&#10;K0ghcdsDT7QQOXxoX6DQLNyUViykhcrjhGW00PicGmRtclB9Tg3S7lBHHMJriTv57bTox7rrUEfy&#10;emI5mZRQB5lCEP4GTnqMe5yMSfFmsEn99DgZo+Jy0lbF4WTyPN0ZTM5hkYHHqUnio7TOyeQnk8/p&#10;mkyEHcc2Oeg0k8Ppc9JW3ONkJO5lY41SNid7Z3I13TaRn10k7rQJIdWRxuekrYrHyYxxr3cd6ngU&#10;tycjCnwivZmcSpdRw/A2aZQuo4bRbTInXUYN5mSULDkNUDVpko41GSVJOoy0sD1Gemh7OZmI3Y5a&#10;8xhp6+0y0sL2GGlT4jJqEDaFxWqsTcuoQx0bZKSF7TheHeqoBpsTWNCpRxmQnhmhfZVC5DDqUEe6&#10;MwxJPNqcuLLSUvd8waFDHbEzZVGR1qDXEvuxxXocs3VkgblpJyDVM6FOSnnaZdIEpNZzrHULCefN&#10;XPVSGzTArrjVBuh1N+Dari3sdDd3S8+doAHt2upQR8pjbxyvJt6tqwCZLs1c27VlQuB6A0wcHJC2&#10;z61RTFybMCY0DhrQPrdMmBxwbZ9bHerYoY4d6mhi9PrcWrfPLROwB1zbLeEoeq8ZIhPDe0Fshzru&#10;4AshtWYniUgTUEqbJI91k+jl/HOC3ibIY0UkeklynqAfJcfndIwOdZyCteLYJCXjMwyW3GMSboc6&#10;TkCAO9SRR0mHOnao48T8AKZD2xJyA8iWYI3PGTKnlhr+snmDTXsBsEy8YW07g4c61HHKtmOQaul2&#10;qGPJhT0dV0AJa1l1qGOaukOBQE1IzM52SQpMO7jefIcPr6XcoY4FDTnKnKSUSdLAacbhmLBDHVPS&#10;pYhFngLp6VDHqng61LEmHsHyRTn6QDnnGLNDHTNgezQLtx3qKBKRp9inDnWcHDGbDnUcjRTxCAJ0&#10;okAVArIOdWTES97v6lDHDnXMAyJvXneoo1TdW3WoI25oSLFYhzriip90wU6HOh4vFGFH7vcOdQSW&#10;MQQ4ntRrHFa4yIw2fAym0UAf6Qr/XLMRXzBkVAnyr/unmwyRTD/RPvL+9TeGfMRGTkY+/j/cpYXL&#10;Z2+vZ/nyo2noo1PBk3bUzAu/pPjjxZwRsaiCimvM+LouKf44UNYKlUAtiG+pvyrFOH9j9TqfP/74&#10;EfIgCeTSnbMPqL775uwe5YHPZrf/5x41TxGPP8sfj/LHj/xHGpIPVGP1+/ep7uiRFYv5CxYBhfDH&#10;yNjkjhptvwgydgnt5xMWqoY7UQQUzg+Ng14ENOUW6MxZndvnwo50LouTuQzxlxxBl4/OXnH4dGQs&#10;3TuohOlAGExqsov1o/sHilocTiYd2eXUi4CaSiq+nLTEnSJiJqXY5UQb/EV3DvyoI2Nx6beWuCMn&#10;kxbsStxkBHucdCqwz8lm2E9iR036r2syOzK2I2Pp9r5iCRzUr0nO9eBaowokk8PSlB5xGTWM746M&#10;VVpzrElHxsYy6shYJSPHh6Nr1ZWFcNDD2ow4jDoyVgnSCVE6Mha5j5RAdRxyjqRS6lQZl95i8pWR&#10;sW6zaHe8NN7rIW2PFqI6eMNUAg1I22GXvR6oCU3rcu0gWRPFBsLS60Wd1ES0AameVQFp+9wylz8F&#10;XNvnVq8HakLiulwp86LREnaQ7OhyqRo6z9wxVVfB6KKpKtd2bfV6oKMAvCZXE4fXtTWKxqtc27U1&#10;urSqyrXdEqKgSuvk/iIg2ekIZ6B6CMoGTW5wDAYZWy3HqZcqJKx/WjlOWzhKIJsucgheokYSQPEE&#10;NZI7lU/RCqNyn1Ap0VcwqhY7E2NUbbGofMxWw6iO0RO5QXCmPewEjjJ0jznhYFeqh0z02WKl6OZS&#10;6nStHOeoRBR3u1y3ffqNcclP7nitHKfVNJ2rUKtq5ThHumZl1zCqtkQYJ5PuSumAiX5YfbeU47Qa&#10;bynHaXVO3mAatL7OwVTrnJP0dnDjvFGysDqnmzzTN/yRjmaYb7DOcUeJ940xDpZ1XivHaXVO5wzU&#10;KrhN7jeszjlfdQeXyH3D6rwFo2p13lKO0+q8pRyn1XlDOU7c+KL1Qfv6JCu4F27Prc7pCo70hq9z&#10;KMB8g3W+8nUOVZk3WOelBtTpjILK9Bu04lOrauU4rc5bynFanbeU47Q6b8GoWp23lOO0Om/AqI5w&#10;sA3lOOEZa+lSSWySbrmR/1Qf45KfsqT5OoefbL7BOq+V47Q65yIG1XKcVuctGFWr85ZynFbnXDNh&#10;B+iFN6NQxk73vKUcp9V5QznOUcnPhnKcmGy6VS0YVTvPW8pxWp23lOO0Om8rx2m13laO0+q9rRyn&#10;1XwbRtXqvg2jarXvleOkghClFv2xtCaZlFRak/zyXFoTxjKX1kwrZC+t+RHVoXppzWyuBBgkT85A&#10;lup1UZ2aYcMLUlT3BoTZ4kd1dIaNlKEpgYK0TZ7SRiDwaZ2K6vwMUlIwrhvENWvC5Pwtl/x9ydKa&#10;eQmNqi4NAn/8KqU1EZxD4BGMI9fpJcIXLK2ZP/3bLq2ZVRjhfaDC7GAFhdJAl931ctOETAB5lokA&#10;Uw9xl5Rr+V2ehS7fAwBPqj75eWJF5eXKTJVoQr4nT/kuT/2ohJnYkhLJCR95Cj/aG0R/EcHW+0E7&#10;vqArkbrwkafw+1ylNSUile/JU77LCdR1wCCKZeexX6+zWFY0CdTkY/Lkj0ppzUB2v+nSmlkewSjm&#10;3YqAiu66xRAJNMX7SgEVHTbTcKuPyhcsrZm/Vx8+vJqWvUAZDvLMw4KDq6i0ZrZbGLa1ecehdjDr&#10;uBBeMIfpLAwiDSwCb2UF9oXKA4FXUCuPCimBKrJ9WRKRJc3bFIFdzn5RYORzq4IVAwcGaHq0/uRF&#10;pZfWLKjUYNzkIRhd25GlGnllWUORk8euYDC68rgJXdA8BkOXNg/o0EXOTYtcbplqgQvP8zYKCdgI&#10;RCEGW5QoZGHzFJbWzAL5wqU12UR96dKa8lnZxJLFQZ7sO/AyGJbM5EU1pOMlOryXSgZA2SyUdslT&#10;fBsJRk8Ie2nN+asPh8erh8fD5fXT0/v7d/+42T9cYwuQkYF/f5y9v6LQ7gRAiH/Cat8BhLf7N2d/&#10;eDVzUSOYQ+UY3MlchHALictHn/o7fGCEYz4a0ObwwQoS80EMVYgcPh1A2AGEOHQ3w9srpIOw4Die&#10;nIx4OjAvY84FfJkyJR4nM8TdNukx3gGErsRNqREHXmNqjPictMQdTh1AiKQGbcUdGBolDhxni5da&#10;P8p+nEzTMmmP/gKFgKh8z2kTJRoUGp+TXjM9TsaqeL3rpTWP4vZkNMpSnBwBHUCoxq1jlzqAMJYR&#10;7SeW+e+VN+mlNRtkpBdKx8npAEI12JwQpQMIkdDVAYS5LGgHEJqrbOqQCXOfTZ3UXGsTkFonsgaZ&#10;6ADCDiCknWLlT9SGSwcQ0nZ5o7A6gNBEz3WbNQqha4PQRNJ1rh1ACKRA63hFnnMzqfac6yroAMIO&#10;IEzZ1DNcqUp+MhxEnRyfj9B3kv5zCofoAMKc/tABhFOl03AwokdTBxDCRcsJZKczqQMIpSxmzrSh&#10;EwBXVhZc0gGEHUAYF9LsAEJsO3szCrhYbak7gLBkpZ5a6g4gRPmAB7bWHUC4JZTCTS4ySXPorlSj&#10;dJPzjiQneXw5Kz9MDFz3gpW1koObb6FgpeRsRlixDiDMq5bMFXny9NoKrmQToLE6gLAuR66+OSC9&#10;rE44xwYTwS1w6hEQYtOKCMvtOqI6eY5UGAE4OoBQBCdPFmAHEE7Xv+wAwvssGB4njCcI5m0HEKb6&#10;bB1ACDc/SUJQTcECmzduOoCwaXXMW+vRYstUZd9Q7L48s36YCmeatfU4U0VXEzDVb65gZQcQakve&#10;AYSv7RTgmxvWHUCoh8nwawGEvWDl3avD27fvL68TivDVYj404glhr8YFK5GrD/s8DSj8DAUrl/Mt&#10;X8A5XbCStpC+tYKVCauZtrFJjN9+3UrKABnVrczXR06PElrezS/0H08PwLD++OE/DlfXb872KMeZ&#10;tvKl+ihG74zu/douLjZ8222vW6mLUmpYnpNDbVB5HspE5/I4fHQOj4sN0tk7Dp8OO+2w0w47hbXb&#10;9bqVHXYKsKi24Q6cku6lLrnBrvHtsFO6CCOWU4edHoXkOQQddnqUkYeERLh+JOqw01m6QRRevnZQ&#10;cadPKKMOO1UyctCivW6lkpETWdDd5sX6e4btoiHU6bDT3xXsdObUQKID1jJenDFFoIIjket6UZbA&#10;kczlpd2TOrilF6vsxSrNVUn14dKxph1ram5eqg+XjjUdxco1VGjHmpqwuj6yRrF1Ta6osHNcMgOu&#10;2mkLSPU+dUCqY5M6aceafhGsaW24jCpW1kgpObk4dnXFmhjeC/SH0eVRk5dwDUjhPX61Wi1Tu4Gf&#10;XC3TwhNz5ksN7GrrIDHyU5KiToEiuFFdg2rQZCTD1qpl2vpHmNtEL9m4E/xtjbucbLu74CSgCXpb&#10;+YrzfQH6dd9Ahq/uAZ8f1sCu40qW3OlatUwLOeZr6HflBu3TfiAdzbSKO16rlmk1zdc5V6tljnTN&#10;ysanc4rVRKustlvArlbfLdUyrcZbqmVanTdUyxwDUWWY+z0fV7JknZektVNZIX1Ja3DJQ71WLdPq&#10;nE49aHLUqmVanbdUy7Q6b6mWaXXeUi3T6rylWqbVeQvY1eq8oVrmuJIl67xSLRPur9YguTfJuPkA&#10;51ElS3Jd0hu+fUOZUvMN1nkN7Gp13lIt0+q8pVqm1XlLtUyr85ZqmVbnLdUyrc4bwK7jSpas84Ki&#10;OZ2140qWrPNatUw7zzeypPk6HwFRuYDSrtxrP9Eqq3PaCadxVQO7Wp23gF2tzluqZVqdcy55tVqm&#10;1XlLtUyr84ZqmZgQekY1VMtEoVnzBuv8wp/nmELmDdY5No29lRMHZeYNcWR8TwaTTr/RVi3Tar2t&#10;WqbVexvY1Wq+rVqm1X1btUyrfa9aprneBWbByK04dAWhleaXU2GTHP1UYZN8+VxhE/56rrCZaiUA&#10;L7B/vvnh6Tl9BH/OPlDm2dcFyMooknxheTIkRup9hTU7pH7YeiMjWTjJkzn2Cpt5ootY5Cni4SJ2&#10;UbmaYUPhKkx5VP6mV9hkyyqClicL/NsAyLbhTj5Lhc386V5hk6z2aOxsuDBsUMmtVJoNKneBDisG&#10;5nQEEnvxCptsSxC2NBmnpUS7Ig95ihH72hU261AvlM7MTlS9YGGpsNm4oonTJ8KQJwtFVsjkC8CH&#10;kJ/lWcjgR2AMBF2QKy4CjdFyTNwCTOuaI6KAjE51YmYYHQ1UvJ8TtJ9uGY6FIZn79dErNyFUqXhG&#10;11XOkUF9+AhAtq5IDsiiCptZpC9aYbM+h1nVgUVorLCZw6KXqbCZJRFZ0jxQA7ucjUC5y0gmojzz&#10;hMwBWlBhk9WDEVazn3kPIbzvIY346PoIXpWD2yja1m6m+l0DZLOGvmiFzTwGwwqb3LJghPHGf1hh&#10;k6daOR+QwSzPPKh/0wDZLJAvXGEzz80vDpCVz9bXm4GXwTAK50U1vCCLl+iQjleBkE78h1PCXmGz&#10;ERGLxWgMdUz+hQE07gFn/OFw+c8nWmbMLx3qmMpwOomRsIrluN5NsdQwGYcPnIGYj04lcfhA2TEf&#10;nTzi8OlQxw517FDHDnVMEjBGxatpipSAo+lxIEUmz9Ot1Um+QTFiHif4N4XG5wSPr1B5AMUmE96h&#10;jr3CJh2gRKPJZFt6QB4c7saM9AB3GTWM715hUwnbsSajJMlp0I1NkpxNZlJif11r1mGk/UGvRdoh&#10;9JI7aQu2DEiPkTbeLiM9sh1GtJ9YPuYx6hU2G2Skhe1gJnuFTTXYnBClQx2RbvX7qbDZoY55lwZ5&#10;4dqs1zEAvawm5XurZamGrVjodbcuV9rubOXarq0OdexQRxMC1wehiYMDUh0tBKQ2ZqhNGMqrb5wF&#10;o/i4yrV9bnWoI/KyW1XQoY4m+K7PglEIXhuvhE1onAWjq4eqXNvn1rp93epQx7vbfTqvcXb7OtRR&#10;J6LDEiMHqkMdP96TVJCDL/VYO9SR64x1qGOHOk7UeIRQtB3pUEf4EzlB7xQoB9dYy6pDHTvUcWJG&#10;AZerR0mHOnaoo2tR1h3q2KGO5LmvCwZcsnDlyZiPjVRiKzZXCORZCHFOmDjKQiYE8hRCvmBjDWRP&#10;LSUdgVZOU14jfA0IsYNKn47S+DcM/lnDVtY5dqhjrUrrdo4dDQh8FaAYStnHVQSK6FDH6njcSonP&#10;cjWLTCp58uQqhAH6AprBITJUGIE5QJjndYgNERX2WqAjnUgZYOQ/VZUssOkA2DRs2Dh1qOMhObyp&#10;0uEg4P1grehQR1NmrEMdc8VQwZlVZyjlb5HJrIMrOTzHWXFttuNKHuIVzGEGuQQWoUMd8+rH6ulQ&#10;R2Cqk3uGjaPaGGSqaF3KvLDo1HixQ4jjoxpV1lCHOvJ4zUJbB74aG4HoNhW2KNHtLGyeohCIbV0U&#10;UjFGPArRGHAehXwMXu9Qx8ni36cIxpGj6UEdey3QT60FihjppBZosoMG4Figj5+hFujiYks5AXAV&#10;JmuBLqjuxzdZCzQFQyTGb78WKKVXjACyectqepTQAml+of9orAW6HFa8febUAsVYoeGwgGOfF2Ip&#10;J3r509Pz364PdxQy7X/GVW/4mYoV8aVv7664Czudpe8CUjX+xMmu1kkvLh80t2TGOHx0movLRye4&#10;OHx00pjLR6diOnw0HMLlozP0HT4dINsBsh0g2wGyHSC7vyMZjBKAJ9FxvRYoyhDoNdNJUjSZvO4i&#10;NapXMilxU6jEQ25TMfSyjHtN0uumB0ftANmjHD0Z4ez+SOQIm+4dLwpxGWknxcFsjqqJOHBU7Q16&#10;jLQ76IE/adNBNXtyQHaArJLRYhpETBejFzl6wt5qYXuMtPPtMtLOtwNHpQ2guEV6ZHuM9Mh2W6RH&#10;tsOoA2SVRpwQpQNkf1cAWW8hGH55MdA6NsYUBA1IrYWpAV56WdBeFrSXBaX7EdVKWpswHSvbsbIm&#10;Yq6b4o6VHYXWtbllIuy6XEdhdpWrdZOrpNpZDhpgfeYqV+0517l2rOwXwcpOh9zDqCLoZKiMnDi1&#10;VlSrcuoIHufMx7ASZ8fljGhPFYLSsREwSnxupCCPuOpeA1BydslOssFPYU3wEjV9TobYyd3vE/S2&#10;dhQcRxx07STFZYJ+BJvK9HKd8QT9CECT6SXtZYJ+DKLIL1SqciJzTPe4FHGq9NnC5HAXf+p0rSrn&#10;qFIULAqJqdy6fdqPceVPWIv0ht/zhdV0S1XOka5Z2bWqnFbbLVU5rb45tXFXsmsmem413gJVtTpv&#10;qMoJplrnnKu3K4l/E62yOicvjvRRUr9P3xhX/mSd16py2upwLVU5rc7Js6JWldTEiVZZnbdU5bQ6&#10;b6nKaXXeUpXT6rylKqfVeQNUFeLUOqeLL0lWcC/ymfyErKzOW6py2nneUpXT6nzF87wk9p22alT5&#10;k1Z86kcNqmp13gJVtTpvqcppdd5SldPqvKUqp9U516DZoZCep0EMJK1zuhCSZFVgUxPStTqnje30&#10;hr+ijSt/8jwvde1OvzGu/Mk6r1XltPOcE/yqVTmtzluqclqdt0BVrc45n7BaldPqvKUqp9V5Q1VO&#10;TCGt84aqnJhs5g3WeQ2qauc55XvRKKlV5bTznDZx0xv+eo5pqlvVVpXTar2tKqfVe1tVTqv5tqqc&#10;VvdtVTmt9r2qnE6FTTIpqcIm+eW5wiaMZa6wmWzGp1bY5PJnx9zPu8PP1xnCcZL9iYgQij6SCoE8&#10;GSMm9bnCkh1ftcJmtp/rYj+lE/Lkzki9tChneNjQ5X0knq8BO81TMMq5LsiuKIcbhTPzUhzlhIMQ&#10;45F6XbxgkZ88RY6Sol0CBSGQpxByIcCo3E+pLLiKygdt57kzYTmi7Rx7n+hMA+w06/olYadZjqsA&#10;4IAgmztT3CqRnzxZjkfCABaYqvBSrwM0x2epsJlRSi9YYVOArIgZsyclYpGniEfwqaXAsRDIsxDm&#10;FbEBdpoHRTwc8ygLiq8BGJs1jYlT7ckGSzWN2ggC/fIVNnnIBuNLbEmJ5ETA8pSJT8k56EeJXOV3&#10;eQodh1QBAA7w/iyXAE5XrgEI6hAWA1/2X6Rd8pT20ZW3pI9Abbw7E2l3zqamzk1gp4EuZMWVMEOa&#10;Lk/ugqzgEVljhU32MYIZyTCkgIp3KwIqOsaDCoL2875SQEWHzeAVSPaXVNisq5zXv/rw4dU0GIsc&#10;XAUjmwPDYJ40wk6zWxXMYVZ1YBEaYadZPdHVHNmIo6tVW5rDpciSNtnlbAQCI59bFawYuVHR+pMF&#10;H96ikOdFtDoylexli3mQZzYTWQzR2s1UX7DCZvYpVl8Qdpo19EVhp1msoUvLLQtGWGuFTZ5qgQv/&#10;whU2OVDD6XFt6rbCTrNAvjDslOVWdvdkHskzzycoiRaaMCTlpSa8WokXLqqDXZMc3dCSv1tfcgZe&#10;VMOwnpfocJ+AV4GQjiLq3EDZYRK59QqbbRU2aQt7DCBMToiBCRaYKY0W80sHEPYKmx42oym3Eza8&#10;5JS5tfDIXhUqJ2OYDqgLjc8JMVOh8jhhThQanxMCiULlZHpTvFdofE4wYoXK4USWuNC4nEyWpsep&#10;SeI4Hj9+z+PUJHFTucTj1CRxWmWKDDxOTRJfaIk7AAQ6YC9fcyVOFwUWKgeAQl5PofE5aYl7nJok&#10;juP64/c8Tk0Sp32S0nKPU5PEe4VNkw7pAuNGmZCTyVW0y1W04nPSY9wBa1FCQcyJrncpVB4nM8a9&#10;dP9RluNk70x6o9u7UWbjNCczxp0aXR1AeNStp7ZREY9JYZuMRJeRtifOSOoAQjXbHJu70SPbg6L1&#10;CpvHke3JaKuXSseloA1VZf6ms2K3emR7jLTddlukzbbDqAMIlUYcJ74DCJGq8/upsOmtKB1AeCwa&#10;VUNXmEi0jq4YtAWqk5qoNCC1TmStrcjx1ga3SqqDpqABOnYKSPWqEJDaxaHaVr1EBFztSlHl2q4t&#10;E9HWG2DC2oC0XVsdQGjC4LpcO4DQRMyBsNrnlomeA67tc8tE0nWuo3C6NrkpfV+5nlXSdktoIuyg&#10;re2W0FzXE3Bt1xZBBVol0K6tDiA04XpdW6Nbf2qD0MTuXoTTAYQ7uCI4zu0AQkr9B3KkVK60gAPO&#10;PegAwiSksaws0KADCGu1Li3IpAMI4YLkvI9T2FYHEHL12A4gLACY01GCamYattUBhNhI9mYUjqq0&#10;rDg/twMIp1Y14Hu1rDqAsAMITdEogR+EmYYCZ2ggRISZciuDXEip8hUmV24EvlHspyQlynMEB+kA&#10;wklUaQcQVnNzpehhlFte6i12AOHkMBM0JCUx1wXeAYSvxYLJUywZI5MiEM2GnZ8IkiNTPwJqdADh&#10;5JAuK1B9QMuKJq6rKFWerNwOIDQuSAcQ/pK6lXmnswMIz/j+tA4gTN52tNhm3FEHEKL2WpJX5OQh&#10;CwExTHTpRI50wjsssvA7gBAX5yRT1wGE++L4sU/wewcQ9rqVn1i3kg6Lx3Ur8W8IrAxssAAKP0Pd&#10;yuWw5hk7WbdySUlr32TdynSHI4nxd1C3EkvRGHaaMMbTo4TicvML/Udr3cr5mpIfsTzScFjh0hRw&#10;27++/vg8u/wITPUcK2yvWzmN6VC5Ny4SR+fyOLnYEH/J4XH56Owdh0+vW9nrVn7lupUOWJTSL45D&#10;3ANEd9jpUqdL+1BYbVMcCBTdGx1L3OTbOpxMoq3bJrqSonzPga7RPdOFxjV05zZTc9Ly0v3TDZxs&#10;duY0JyNxD0bRYacmKdabwB11ehyV3lCimvFl6DoTha7aLjQuo4bRbdJYXUbanHgt0ubEy1yl22ZU&#10;syfnmyl84THCdT8xI21MXEZa2I59o+Sc0mqXkRa2x0ibEpeRFrbHqEXYdH1sabaz7NItdoXGa9FW&#10;C9tj1CJsU7bSgWbSheJxi7SwPUYtwu6o01jYuOD8SOQEFnS1edGaZ0boMtVC5DHSI9tlpEe2wyhd&#10;hF6+5nEa5npsu6z04PZZaVPistLD22fVIPJ0m3rpoLfgDvMGoaccqQZWLWK3Iabbw6arjSgPqDSr&#10;jrEwFxwFpFoFAanWQ0CqZ0BAqlUSkOrpEJBq7dRJO+qUCgw1jixzaVIg13ZtmUi2zrWjTk3QGwir&#10;fW6ZADjg2j63TDBc5zqKiGu4MBMYB1z1MhSQtltCXGDfOmE66rSjTjvq1ETo9Wk4uh2qZgdMuB5w&#10;bbeEHXWK47EpNAVyjjSaAuayo05PsUxwJ7WUOuq0JEJPyKqjTp9mODXekfdFk6mjTgnATfMHD8Fx&#10;49pQPaN62cpetnJilPSylYw07mUrSy2UU1vSy1bCtj7wSOllK1NJuhsqhZER6MealIJWkfqEpdDs&#10;kWQMbOEiVXGZCS4T2wAmxX483IIGwuw/hBU4BKOzDqFVtCWdPi2lnqW38mQB/YKylTlgWCO+qgLj&#10;NnRbHH0akWBAiKAuEUZtxP0CiRAH7nWOXBnuJctWsmaKFyzyk6fIUbBsQc0bVKPElhb1OqceIlIT&#10;TvIUjlyuLyxbueF6MGGK/naOIwh8Okz531IWZCIMyqf9AtRplmOMOuVyi6tvomylXJwiqpMnq1Aq&#10;Zg6odFMduO2oU6lGiTC1znGeBR7W+RIVRmXDABzOgyIqESWjrKziIhR5lvGdZzUmTrUnn61sZVCo&#10;b7PhIRvSZYRMUKSu1NRF/Yd6f9naffmylVm/OPOst4/zp6NlQFaggNvvoGwl+xiB3LiKVUDVy1Zm&#10;PCmONLEABWPxK5StzL5NMIdZ1YFF4PJ3AaqdSu+QuxBYjSyvyC3MM/w3hjrFYVxSdX0dyK5LuJxl&#10;XsHqmA12K+q0vnYzr0DXmWqFfcKabWWqoL42UwXjJg/UyI1ihxAnMbV2ZQ111Gn2XHjeRpXs2Qis&#10;A53T/b80v1vLVtZDIMruJG7BlRpsOKMQTWKaIOSTiOaly1bWJx6ZgtTXb75s5ckehXjKvWxlY9lK&#10;RBJj/GAqAWpQggVlSqbO/NLxg71spZtzCvtckuu8RFid2ulihkxWp8cJ9rt8zeek85c8Tjop0Oek&#10;8yqc3HNTLMTnpLPKHE4mVdPl9N+obKWDP+j4QRyl6zHuIEdMKqU7nn7zZSsdEJJJk+z4wVczR06m&#10;2IYrp1GdjUm0lkl19DnZnNRpTsaOe8Um9RD3OmfMuMdIW3GPEXYzy8riIRno/KQQOYxMtQyPEVIc&#10;YkZ61XQZNQjbZCe6jBqEbRISXUYNwm7KQez4QT1Epgspfp6qlc6y2/GDatI6LtxWmxEXY6nNiMOo&#10;V61UwnZ8+F618tOqVrqxXMcPYu9j//rdFW+X7Aa6iFKt+LV0/cGuoFVS7bXUM/uRL9HcAGt7qg3Q&#10;FqjeABOUBqTWq6k1oFetNEFsINd2bXX8oAl663I1kW9A2j63zC06da4dP9jxgyaorg+XlQ32avbV&#10;XNATcG1ft3rVSrors9EfGF3tU9OWidDr2ur4QSQgz8qmEvJD31398PRMbtv+Bn8kBw6J8fxvCmeD&#10;CyY0zianCewkRfE0lx7nEZo+pwLsJBd3gr7jB/na9h1c4ZwvcSoluJNaqh0/WDKnJ2TV8YMdP5iS&#10;OHZIevVmVMcPSg1KNukdP9jxgzCmgq+F16xXnI4fLMiD0xWn4wc7fhAAyv3zzewD0ss7flBSDeUp&#10;4BxBb7xg1UpJTa3nQA8dP5gdIdGIPEUzkm3b8YMHWvZG4tl2/GC6/kfEIk8ePSKeIUBIAO2HDWGC&#10;ZWCXoDoeO35QRCxPmagdP+iUo8wjK1oGZAWqDz9BxMuGjChBnqyM33TVyo4f5NJqDGSvg5F4/asP&#10;H0audPzgWccPZhOQt7fD5SwvesHqmPdhOn7wzVmWanSrAw7g4Ep0/GAeiR0/OHLaJaLp+EFTWloA&#10;pOXqIvFp5Cm+jYMf7FUrP7FqJclzXLUS/4YwyKAGC57wc1StnG/45DCVKdwk9P+xTOH5HE38JqtW&#10;JkwvifHbr1pJZXtGqNNswaZHCUXR5hf6j8aqlYuLDZWPwCLaq1bq9FWd2ePkUOtMVBfSo3NQHT46&#10;P87lo/MYHT62pIibqawzTT1OGBElVcdFv3XUqUnwdeXUUacmYdeXkx7jDpDGJOm6nOiewDJ+PYRn&#10;0xhf6rxBj5NOdPfbpC2Kx8mYFG8Gm9xbj5MxKi4nLXGHk0m0dXtHHmWRuAPv66jTM0pGCeXUUacr&#10;vWo6o8mUzvAQlR11ehxtnozWDcLuqFM1bR1DudHG28MvdtTpcUB6MtrqldLBeNIuvFpvpiG+vWpl&#10;LKNetZKuLi5DyTOSw1w7gl7YRPfYNrDS49tlpQe457/1qpW0dabD9o46pfyL4yCsI2JMZBqQ6lkS&#10;kOqpEpDqCROQ6lkTkOq5E5Ba56eGNDJBbMDVevk1riagrXM1UW1A2q4tE+EGXNu1Ze5YCri2a8tE&#10;vgFXHQAHpO3aMsFwnesoIq6NARMYB1zb59Z5u7Z61crRHU41bXXUqQm96+N1FIDX5Gpuf6pzHd0B&#10;VeXabgk76vTudp+u63S2XAY6vjz6t0hxd24NG+gAqxB21Gmq5JdzE3c+Gg33lWi0DR3n4FgOF6lw&#10;nuIp5gT3Z5o3MNbTG5JYO/FGrmZU6jxhjUhvSJLj6RtwJ803sFqnNzZuq+BVmje444Pfc1xpot8g&#10;D5a+AUY5QXiiVRaZRHeipDf8ni8sxhj/md+o9HxlW8U976jTCYwcfFOtwV61sqNOJ0YJHF09SmjF&#10;p1nbUadTsrK2HXk6SVYFNXVqEzHktHT5wv7dxrdwOGkyb7CFK9fen34DfrJ5g217SSSbeMPqnOsD&#10;7La+be+oU0ZlX7DOO+rUqTuOy1/0aOxVK78y6lQ8PEkjlaekk14gLIDB71Urp+FLtL1F4glKrAwb&#10;yiIgwperWkk3BhPHoKTMIKXrohI1w0YqvPSqlQeyUaOpICDICN8AtGTWTFRuCYDz7E2toupNhTAo&#10;BpUh7BgUUW2pQjhgzzMHbNJbebIBkE/3qpUTQ0KKrWLiVIX4m69aybYkGgwb2hvE8MIBRL2/bO2+&#10;WtXKoD6e1DmuwwaxJZYXP9k3kakhT54ivxB1GshuzStu0IU1150Opi8VkSaNBYUm14waCcjogCRm&#10;RsdTMdUiRy5B+7EDRbwCYXA6fCDZef6ixFaiRXlmbTLqtK5y9vLrw0dQp/W2c3CFu+RqMwohJIkB&#10;m4c1KrqukYRV7yHXmAvmMKs6sAiNVSvzxt3LVK3MkoDYapLgiRvY5RwJl1BNBoI884DIgyaoc8zq&#10;wQirtSqrp6NOyRzRQA39HqaqxyhZqpFXljX0RVGn2ViGhdi5ZcEIYwBYVCie98jXgQv/m0adZoFE&#10;IRUbzpeqWplH0fpLo07ls/X1ZuBlMIzCeVHF8V3VEA28RId0vAqEdOI/nBL2qpVtVStps3iMH0ye&#10;g0EJFpQpLTPml44f7FUr3ZxTrETlaN/LXsX4KzQuZqjjB+mgO5aTydJ08uHpALyBE1bDQuVx0mlj&#10;ru4QFsSc4O2Wr/mcdAamg/ozqZc+J4R3x+8dLzrX+cEm3dLlZDItHbgHeT3Hr3mzhdbGQuVxapK4&#10;yaj0ODVJ3GRRepwQzpR2+3LSEnc4mZRJlxP5BuV7TvqRSZN0gdLnWuIeJyNxL4tplBVZLs7X48kU&#10;4fDbpMe41yYjcbdNWuIOp44f7PjB42TyRtKoGsbk6O5VK5VVcuwbpVkoyzWNREMOxpHIY6SNt4eN&#10;6/jBoxw9GXX8YCwjuhirjFrHE7xoGdkdP9jxg9eplqb2TLy40F5R4y1NA+24l9Hp8tIOeB0vYCLN&#10;gNQO+hq0oFetNJFpXa4mQA1ItW0KSNu1ZSLWgKtdiWtjAMngx5EacNUOfkCq51Kd1AS0AameVQFp&#10;+9wyEW7AtV1bJtoNuLZry0S+Add2bfWqlaNIuTZhTMBcV8F5+9w6b9cWZZOUtaXeABNIB6Ttc6vj&#10;Bzt+sFetfDWjtMGOH9zJYe0pcgKn9Dq7HSYOaQ47OYydoO/4wVzzsOMHcYCRc4dORwnOUvSo4uSN&#10;XcngmnjD4oqW8OJoIMJF874Bp9R8Ax5aesMf6x0/yJgf8mRIVnBTXOnaeU5eCr2BVDz3Datz8kDS&#10;G5LjeKpz+LRag1QTO73h6xznPOYN1jm24r1W4czHvME9R1qw+4bFknX8YMkwOtUgBpKWbscPbv3R&#10;juGtZcXZ0DtsJHsjEcgb8waPdtw4574xWs15tG/90Y6po79xwfMcKd3uN6zOO34QZpFubvPk1fGD&#10;ufz7b6VqpcwFSZqWJ2MjBM0QZi5KTS4CLGTdCyd5jtAWa5zi1Qk5CXxd8NfCSZ7CEWn1tFRGyZ/D&#10;RrJrcbdq/dOUjUIccWIbEGLDJBHKiJe2yVPayIiajh+cxmEybCNMtt7S0Q8EvgqgAQDxZf9pFSEN&#10;pORhlFpeiihGmeodP1ifMwKv7FUrTyCqGy6eFJpGxiZFiByBDkf41E3HDx7I7xsb7Y4fvJ8qYhVg&#10;txicEFB1/OAz3VHW8YN7rhfKCKnI9uGkGut/tKpn/y1wErLb2PGDOcqNrhLIVNHNBEwVXHTAVNG6&#10;lF29sjsl5lme2bdmhxCJkzVXPQ+byMnLewqRz5jHTeiC5jEYurTcso4fZDvAWOmOH0w7UWmR+Gbx&#10;g71q5adWrYRVOKlamfYYDGqw4Ak/Q9XKxcUFnztNVq0cVjCW32TVyrSnQ2L8HVStxCbHGHVainJe&#10;/ufP/3j4+yOZkaeHHw6X/3yiBdKMn1+AOl3Oz3nvhYbDOl9lcSxiOiyQ5EPDQbbKP759vKNPX/70&#10;9Py360P6e//zD0/PaATBefBX/oM7sINPoJKEPsyW27RLp6E/NuPnZpa+pQl0Dt0KmQ4TPDCx1Gcm&#10;eECkhcDhoaEFhAg6aQemRuFRzWJqzreCz9HG0eZaTYrApARPtt9kA0OI06Kka1tKowhiIbov2t3f&#10;iMJxWsYax1+z/f07nBPY45nsE+6Ex8nxmj2ayV7fTrZdT6jtsYycpbKLmKixNuHJjXq8vnye3aJN&#10;EN9zOsI4mz3SE0PuR3omLDdClf0zdYlGruzg0xib3dDAp3+9O/x8rWPm3CuJhY+/Wh828cDkEbr8&#10;66etnptzXGZHTXk63L6/+v797W36j8d3P/7l9nH28x69PMcu/f/+noVhyB4en57/un+6yXTpJyLb&#10;v348/HR/lf66ud5ffcd/P+/f3+a/0dbbezYvVAc3l1fOFlbMzoenh/zP+GP28e72/uk1DNCbs5vn&#10;54fXr149Xd5c3+2f/nj3/vLx8HR4+/zHy8OnLp+YoWO7WMz+S9vFJWXOQnlpmQSCI0np+uPz7BLx&#10;PXmzZBZLcsGvsotLTMQFcm3SJ95dienUdpHwvANOokckeqoSimeCi7aMaTafctG20WnLiW085aKt&#10;o8NF20WnR59oEWuZsnYJqlFqiVcNvLGRjuBHWIlJ/eGCqaOthfKmVWjwERgFx7GA+dlola3ljKyy&#10;TVqJrDJWHjImchf+lFlOVpkXCFhfTZ6jc5u+N23FSerJjGNMJzOOLyUznozApBmnCZHMOGdxHE01&#10;bzNwihvPLXz3SGGNeRZZcGqZPndi8cdb0EJ1/Kh86mXuZfEXgtv72Yc3ZxcrYDhIBfcHWkiSTfnG&#10;VgIMmvFKkHaKjB/8Qh7yije1v8BK4BkAZSWSZ3dqffVK4FjfX7gSOG3RK4Fjw/VK4HDRK4HTo74S&#10;TLgEWvp9JdjRGvtCK0G27+Kqe6uAmO5gHcjMTu272Pm8+NhPym99DWi8mws2ZLwGpCylz7AGDMs5&#10;zBFHA3MkEJpooO+S6N0aa/0r7rZdAyqEn7gS9F2SVC5ryh2f9q/7LsnvYpcE02VsF9PGweewiwu+&#10;i5J843k+rD3uHn+lXZK0CGiLpH1jxx899Y1PuOhQ3fGwtXeWvdoTLto6Oly0Xcwe9gmXT7SIFRs7&#10;2j2uUX7uXZKT3n7SLgndxTIA+YyVuu+SNO+S5O34o/c73iUReR4pxG3VLm3gHYsTLc62sJCn91H5&#10;vXvIjR4yFvTxSpCQAZ9jJTjn7PrplQDG8+X2yx0bbu1Smf3eSuBY31+4Ejht0SuBY8P1SuBw0SuB&#10;s570lSDcJekrwafskkyvBHbLwlsFxMAH64DsksiiIvZdnnpJGa8VfQ1oWwMoE3m0BuQs25dfAxYX&#10;A9fYwhow32LX3O6S4Aibk0mAlc9u2a86NiWjuVoAYJ0+M31uuoIXuLw48Sh1REA3Dk+x0QvB+TQb&#10;HRJQUskUG70SOGz0SrBx2OilYDndGr0UDJ5wdCIJLUwTwjGhwOCJxySTeJy0nIdzp2vmoNTjpEU9&#10;eEKyB6VO77S0hwuvTVredGw+JSct8HQh85T+qUiESaeZ4ESHkIVm4clpdEncZJvM7XCLtdO7hR7b&#10;5FhMtUlLfOHJaXQZ3DQnLfElXVUzJafRBXDTnLTEl66ctMSd3pnb3paenMilLXrxOOkxvqScqqne&#10;jS53m+wd5WWWr517chpd6DbNSUv8nBzdyTbpMe71Tkv83LNx5uI2Z7aY68uRwzDdJnN9ucdJS3zl&#10;GTpzfbnHSUt85cnJXMrm2CdzG9vKk5O5iM3jpCW+8iwdAY/LWHE4mVvX1p6cqPBY4eSsLOamtbW3&#10;IqDc9JGTs9TR/Sfla2tPTrgU4kjlcdJjvJqsM7rEvLK11X6fGpVcLP2ofp3uVmmk1Jqo89QzoE6p&#10;dVKn1JqpU2rt1CmbdbS2tqiiI6D8W+XZrCOqs9imI9wT00rZrCPaJm/8erOOzD3pVR1tmnVkrkyv&#10;82zWEUpiNfadApk2KW2bdbRt1hHuvGn9utXR9DJnblZ3ll5Cg5cO0/rtLJm4KudIB0fu6M6173sD&#10;9aFT8iBqnHX7SdujC3UgRSJ3s7ZhVjV3CIjI5RKOkyRv2FZNDjEQuWwSnJDDwGpyDD0ilxtQTslt&#10;9iEFO0SPcCaHpKcv2LuyKAkxveB2lxO1JR2STi/SC26Hx7fncI9LtcDTJtlLk/imlB1CDa8PVr+c&#10;9LhDROG9MMrL504jcPBesDrmO1l2iA+8F6yWOcduhzDAeQFGWuuZShmRWIFQ8V6wmiaXn16AU++9&#10;YDUd3+gHy62bFF/oBxi0eYE1jeuUvSZZTaOqfO6D32mrafK6qdPwq70vWE1TbaD0gqvpjdX0OQ/v&#10;gg0+Ga2w8brT5CqnL7idhqk3L3CnS7L9yRdg8fUL8UV+MPzmBe40PFhHSrD/5gWxYWZ4T2dV0CVo&#10;lLVMNp9y1ciu03lcvuJsMms5RWuUtkxxOX33uNGq90Q5asdnj7/bvdOBrx5ZQq25Z/K7PDM/Qaos&#10;cNNZjW5FayuUt4ASa3Qb8iqIrtwZJt+TZ/7uBVe4HmACa/wGIiCGSMSqEy7JhwdhBLymKrdEF2xR&#10;D2nTEnTlUkjpgDxzRyBoeDKgK9d/yu/yzHSLgY1EsdXyuzyZbkn7IdSPancXK9rwoc/WyTZYS4is&#10;LjzawG3gthzmGMph25aLi6yKoKvLc75eLxDdcs334wSqwFjOvQhUez6HNU7dqMv4fEEhB7objb3z&#10;cy71HY3m8zWhbMExmh7nW4rOiTCYb6s5m+FwAtN+OXEcWwQYEYK+pWSJAocjg6aAngoukIEENDv+&#10;26PSyCSOT1jSavsBYOSXRqVteX2mE5YLbHfDaKp8K4zTdMouK+uvPl5Z5JMafYRugys6ZU+d1SQw&#10;SSVwSafsp1x0OEXbVxNcMDkLF9q8mmiL3ohwuGCiRVx0/ESx2ERbIFjFpbI70RzOmkOWajBtDlrq&#10;lFrwjsjMYYvTW5tvtaT9vgnh28MW7FcXycFsdFTaTmZnsabZwhIAi6SZUWnZcT26b3n1Z69dVuvj&#10;zydOQtPClJdDHtZQjnCR5+RH5cd+0N540A6VjpeB5Ey//DIAP42DKEq2WsAFNMvAOfk/tA4sM2wZ&#10;Gv/VC8FwXj9nT5ZkyDdDe0sBWaQpPnotSFZkgs94MZjic7IaTPDRy0EqmjHRL70e0IHIMMFHLwge&#10;H70W0CHGFB+zDHiMzArgctLG3+WkZU25EZNt0sIm4z8lbGP91x4nLW6Xk5Z3ytWakDdtcZUVmHyK&#10;yTZpiXuczFm7x8kctSe89USbzFm7y0lL3OWkJU7H2lO9M0ftF47EaRutyMnlpCWOTJHpYWBqhdNJ&#10;3WSjtMhdVua0nQ7bp1iZw3ZUtJluFa2cpYMuKy10n5WWOh20TrZKWxUkwzit0mKns+1JVkbsLis9&#10;0l1WRuweK3PkTscHU62yJ+6evTMlw1Ny0SQvI3eXl5Z7Ll00YYXNqfvg8tKCT7lKk+0ykvcsKEDV&#10;x6GFLzryMqL3eJmz95T5NNUuc/YOqunBZU7fB28mmtN3n5eRvTd/zPm7z8vI3ptA5vTd52Vk7w17&#10;c+oOSUzLq5+43+7fnP3h1awaLPYT9xYp0RZhWW6q8uwn7i3y/AIn7pXdmdGxe41S27aq3s3xe51S&#10;27g6pV5jqpRUy0aNz+klC4VuNNG01aRN+MKJFitn/TMFzyl8UFa4feNndGifdyj8hIO1PeBDUxHe&#10;+gkH2IfXp3WYw0Ruzur0hUSjA3uonshlE/XktHF0XA+tErkcIpyS2yPchoQDe4TbkHBgj3AbEg7s&#10;ES7f0b2rJBzYI9w44WB8WM8K9hMOkFilVcbHWjs/4QB1uMwLrGQ/4WB0WN+QcGAP6xsSDqymGxIO&#10;rKYptknjWk7zTsYSUrB0pxsSDqymlzy2KwkHVtNxwsH4sJ417SccjA7r44SD0WF9nHAwOqxvSDiw&#10;mqZAgPRQSTiwmm5IOLCa5sPnXSXhwGo6rhuI+yr10OATxh3c73ywfjKWUDDNvMCdLveypxdg0fE8&#10;uU4TSqaUBlpYKKWB1g5KaciX7k+mNKTwJ+15004Kffi4q533n/PAifa82RrC26rlC/DkPuK/ZTdb&#10;nrzlnY3Gohg++VmemYxzDxbI5Kh9lI+nlxgNNbKBtvMwvM5xFFOl45Pa8+Ace+AcilWQGkGHzfTd&#10;6IZ7OSFe5x1f97xggUQg4rfON/q6dEtCwIDuv9i72uY4bhv8VzT+AfHt3ovuMnVmMmmSfkinmdbT&#10;74okS2pln0ZS4uTf93n4tsCS4NInnSa199PKPixIAuQDEMQSpwl0onTj00t5GcR86qPIJr9VsKDh&#10;AzObDk4D291ip1OT85pHYqDbIauhShfSAHYJ2mL/4zPMljD5dhNzNKYzdIvFRDINcIgdRAG+iQnI&#10;oKwjhHtVG8oWIvaEE7LeMRJAjrjco8qxWwTz2HXJAkexxKcXD1hFnhOChHMZKQF/tfF0Pa4e8f2c&#10;KBjRLUNGRddNqMcDlhv7SEiYcXOqxP7du5vzy9cf9/cXr/tF13hGhmk3PiNzIHiMM7JNwB2eka19&#10;rU+RKgHk5xFZwuonn5D13lWVh1/Ztqvl2kYnD8kFMhv2Zdxs5VwwmETizv3zvmAlJRIXL8656C0v&#10;LxPO+iLjqD55ILuSGEYhNVTfurYSqjOyKkt1UFanlLtdQ2SFVIlstDpVomfQuCA2dVgG/Q1aBJbM&#10;qRLVVAlMwtoFvt5CRHM3+JTa6FAntA/YrNTsiHdBwwIzHQvdZGxozpNotAEAq7ENcNb9+W3AcrEL&#10;Xzq4PIns2sZwG0H6guDJNiDLhBtbAOZZYwJKeB8DUcZD4r+7ziDnMcb/jIdEf4OHRv9KaFTbgArh&#10;gZYAMcyxjEYWAN885zJQ2O/yHzIuUtTgABQOfNpRWG/jQ6zD9Rc8si223sOjeUCQHbXUG3jolNRx&#10;T1LbjX9ycQtMS35cACEevhH3Yx8E6HEQUph948N8Y6zRMS465R8DF7c7b8TK+WPYbtI3TnGHJ+Gi&#10;T/vJYE8iI48QeGVQBRl9QlPGRWIj/dEClwwbc8dXoqPRF4mOxogkLhpcDkTECsaOkLFGKSX+ab5x&#10;YceR+cYFySvfmF4vT6cyFSrfGFwGLbajskbOKVTWcc8pVIaEZZi0BMvyLAlmSJL7sIQ+S/KWYhxT&#10;PaC4BaVJIKfsS0DufsdCDrpBu5Z/HL6EafGOB2bR843PEN9hp1Sj8ffZQ270kDFpxpbARd+ObQlC&#10;RHqIkjDw+HyWwOf/5gCg4gBFDJeOW4MlMNBXWgIDw6UlEEgk/XVpCYwRSUtgcJktwWwJ3Ld2hdO1&#10;I1gCbxIjvE9YgVaEj+wivsentwO6yfjbbAMabQAwZGwD3DHWMWyALAE6F7d4n/LYEGsf70k0+lfc&#10;bW0DKoQHWoK5uMVc3OILLAGKkFWGi86jPAYuyhKgc3GLsW8ckmss39gfhWVBHYmL/hzSmTXJ5UBE&#10;rGDsi0RJgtskR5JFSQoyU1ES8HAniJnYVJQEXBAlGZKb5hPE+gkiXFFESSivUpSEemPAYpCn5R97&#10;uhQWjT5tfHq/N7Kre8eRamg0cpk95EYPGbGJsYfscrCPYQlkCdAjWwILAEZRkjBxJNrIKImBvjJe&#10;7i9syNBXRkmMvkhLYGC49pOZFJFBmrQEjJIURjRbglxssyV4PEGx+7cHREkc6FYsgQ5ZWFYgQveE&#10;HRgblYjv8TlHSW7O7/cP+3ePX53v378+6MyUXz+NbIBP8nh+G9DvVsgToZ/AM9M8SoKL+lyoPOYC&#10;POnMlLi7jukq5cIWDjHH0QlpAdzN4TkPaQGKPCT+Gzwk/hd5aPSvOObaBlQID7QEZTFi1ogUxUKU&#10;R+WSQBGGOqS4nTWlPtpPLT+PXBLOU+deF51rj4LRF7Yg1fHA0op0HiMhyTmX5DBcxFn/GBcdMB0D&#10;Fzdh/+Rw8bglQA1/VGc2FD1JuVRn3/hks17jU8BRvs0cJbmCX/mF5pLMvvHNrYun+5tNd2t8xsRo&#10;kbjz9H7/64cLt2auL88uvg9/P57d3Pq/Ya9uP8ABIMg+3P18/81f+Ncv+4s/fr6nY8B/fXy48/+N&#10;P05+f3/7Af919/Dm1fXj493Xr18/nF9fvj97+Or9M/jGgLyxDTjSfXTLxSJ8cz7nWQ+e5ZxnzTto&#10;5jzrOc/6z4WL2AGPcfFo3yDu8JF9jBlk93Ty1oDny64zMtqkb2zkxUnfuCG7jjv+QjhXxg3opxdS&#10;fWXcwOiLjBwYI5IxA4PLgdGCSvzhRXzjgsiyE8SC5NUJIniUha/ixuAyaLE9YvGF+sbUyzPlWWMJ&#10;ZHGO4UJmGRMOinZO5ds9XVEdOXadAq+cbj5BbDtBxO3ImSU40peI/U5agizP+nktgYG+0hKI1W+d&#10;IDZYAgN9pSUwMFxaAqMv0hIYI5KWwOAyW4I5z/rPl2ftrUCO3GWE11HxsR3QEfbIYbYBjTYAqhjv&#10;Bo721WW84chFSXwVo+Fbmx437LjtAP9guOiJt/bTDWRo3gWs7DNE3pIyIpH7ASJvgYs8ReR31AUu&#10;0goYXKQVMLhoK1Bx0LUtqBAeaBGKYhjtCopyUGeJEGVZoMxmSGeSkOYg03bv/PM4T3THSUjS4JQq&#10;peu534UPbZ0pelwMEzN50fhjPlM87EwRS3GMlEf7KnHNHReU7JDS1xAckJL33bm4STSMT8q1oJ/b&#10;LzIQlN6y83NzErlk3ZliTiJx0nmoOckYJwt9kTjJPIMCicRJY0QSIY0RHYiNFbQdIWSNUkr8075P&#10;L8gjj5vkkldxE/AwJoKUPqmS/NuR+QuNm1AvLm6CZwnK402AQX+QpwXmjpMA/ejmxqcMnHSLicsC&#10;w/2DQ6uRy+w0NzrNgJKxKTjax4nLcDs1TcEqJi1c/v54cv47nARMMJoCPJ/BZfbAOf2B+iIjkaaA&#10;Hl6fk0hT4OE34yJNgTcoGYkEI28KMpLcFGQk0hR4s5SR/N+agmwkBVOQ00jRQ3llFeoQOqhoChyv&#10;2RTw+mfIx20l6WGH6034p6t4CDl5U+Bt4QD0HroJ2jIyPvwewVlC/CD1+Gt8eir+Tm7TpkC3GrnM&#10;hqDREEDMY0Pg1gNTXZ679O2LRk+sbbrYpRM4C3EPaQqMGIw0BUbcQ+KRwUWaAoOLNAVVl1obhIqX&#10;fqBZmKMnOL+72z8c/Zv1qeiJjhZbKBtjLHP05Nmy8eCojpHyaF8rSpc5lJgfoifRZUYU5WVcZiPW&#10;IHGywWVuiJ40u8xZsEfipLEJkAhpjOhAbKyg7QtFT3J3WFooQ/Kj6EmbyzxHTyBZVkyh9JpdZit6&#10;4p3XIY5hwbkG/ejkxudhLvPQauQzO81tTjPqfWS2gP8HND6G2yxD6Vn8JIbSnzN+kqGrDuymPbOV&#10;eNIQSm+In3iTkvVFOs3N8ZOMizQGn1v8JBvsAfGTtlD6HD/5FGMQQ+lW/AQzWwTILVMQA+lTERRv&#10;MqbjJ7rV2RR8Wj2cbgFsHG0L+H9HMQX9boEii+lUFRUWXbAuhtK7U5Q3C+eq8QDlSQerROD10le4&#10;k1ifmYMOCOO6MmSpjDcHJT7SR3VQXuAjwyhWf6RJcIalwEduECw+0iiwlHdf4KO3CGX5YKGnTBB+&#10;Q1TiozYG3LGUBKQzTyxOUtQmJylr3j1V7JMUtslJStvtBgpS4olPEoHJScobFemNTkmJMxm1KCgp&#10;chSkL7PiZ86pVxYrFDgdiFCP3mAlhU5/p9QrlqxJ7aEcvcFKSt1kJaXuarCXFMi6danBldUrJXZr&#10;frIY3DQrJXaLFauoJlZro1dLJfaNISvWV51mpcRuTXZWXk2sNlavlNidu1OY7azJmli5GzcKoIna&#10;iQORSw8raZDVWhMr7shL84plJRORyWolxW6xQgG/gZX/pKQwQFZ4TQ3SNSz1aiXF3ltrkLVfEyss&#10;eoOXlLvNS8odq97gJQXfWwua6UpDvyxw4HXqicrkxY8BEhXWfblfLGOYqFB3rIwOrDObqLDwDV5K&#10;9iYvJXtrJbJgZGqxt+wgq9Mmqs5aP6hdO1DZvJTsrQWEsrYNvFA3c6DC2ijLi4VFU+97C7hQhFxQ&#10;WXMVtccFlclLyh4z2uiXkr3JS8oes9DgpWRvISpLog6SsOYXQ84DlcWLsYiByppfdGEHKpOXkr01&#10;J3CDVwsvJXsLClFNtIWXlP3SmhOo8t3CS8p+ac2J0ybZoy7e0OLSwhxU7h6oekv2KNc9UC2tOcEK&#10;tNN65JYkUS0tnGCZ2ERl90vJ3tLjtkn2vIY4tbiy9MiPfxOV2S/en5SoVpYeWWo7UZmYw0LciWpl&#10;6RFlugcqm5eU/cpajywklVq0eUnZ4/baMubwDrUGXkr2FkbvlOwtO+RisanJtSV8t09PZKYlQhFk&#10;MYC1JX7UcRZkpu12KTGp0bWlAJdEmcgq3KQK1pYKuoXSgeULdEywSY2uLSXgnjxBZno8KAktyDaW&#10;SXKF01Ojpl+HCtSSmwVAdFSHIVS4yWWwsSCoG+WGGf5Yp7a21ZQMFKgW/ZsgldqYIJUaqZOqDe8E&#10;qUSnCVKpnQlSqaEJUqmlCVKJWBOkcs1MkLZrS22OJ7i2a0vtk+tc1W55grRdW8t2band80QH2rWl&#10;NtITXNu1pfbUE1zbtaW213WuapM9QdquLbXfnuDavrZW7dpata8tXNw+IPVEX9uRUO3G61zVlnyC&#10;tB0J1eZ8gmv72lq3a0vt1Sc60K4ttWuf4NquLbV/r3NVm/gJ0nZtqe38BNd2bW3atbVpX1u4hbN1&#10;wWza15ba7E9IoB0J1ba/zlXt/SdI25FQRQEmuGptlXcxnQoFmAcTp1JHjIgam6JORwPgtgrfsv27&#10;A3qe/AYrJqHC48Zx8dt4XXVWuprup6SHPEnvTurQaoFef+QGSZFela/WdVJ1GVZIg/TuM6Iif3ij&#10;sj9ADtK7bIUyvS7Eyi0GX8ChGM4ay2/0qgVuI9wb9phxRCP7xKQu94Y96n6l3wjDhrDNXvl7KKPe&#10;ujBw/9l+eRxa03Tj2SscTZltjHQdRo7hmW9obWNYvo3KyLW+edjkemWPHB6tlC7dZveGrXM4tvIN&#10;usR8A/9tjQNHQuqNOM3tkcPNVW+EkS/tkcPbVW+EkeNIx+yV1jldUDeOysi1zule8g34jmYbWuc8&#10;pHFvVEaudc6zGPdGZeRa53T53Bv2yNFxKavwGfhb+GrWODBE+QZdNbbhr9corg8MVb0RRu4zFcpv&#10;aJ3TxXJt2COHcFQbYeTwjcxxaJ2vg87h95hvaJ3T7WGvcDphvqF1TpfGvWHrHAqQ46C74t6ojFzr&#10;nK6Ie8MeOVSm2ggjTzmJua2BcuUbdCHYBvwDa+TwtdUbYeSphkehDa3zUCH7LYy72YbWOQ2861Vl&#10;5Frnp2HkiNmbbWidM27PNhCZN9/QOmd03r1h6xxTT8qKMXj3RmXkWufbMHLE0q1eYbKqNsLIETE3&#10;39A6Z9ScvUJc3HxD65yxcfeGPXIcxsle8YI494Y9ciwI9UYYOSLZZq+0zndh5IhXm29onbuYNbsV&#10;MsWKiAW3XvbLRab9O5XRa73HTzLRTmX8WvMdLzHy7dgSwHLVfQsiYLTYkgGWtnpncOds/Z9q/bu4&#10;sOubzzcryg2AoNsJU4DxXdE3/274xvX+8jyUJCJIPFIz3AK4NH+CgMvzhxeP9/3tM6NvY106hPs4&#10;ljFpEg3Zmz4538/1+MHO8GvMt/RUvqsMzfuexl/j01MxKwxS6JMQ4s/x6cmYyASyZRp3/Dk+PRmD&#10;fiBbTZAFq7yG2mp9C0C+SRMuNhafvtGwkje7eFFW/Dk+w0iD58vExlqrHSNBGMQ2WZzIJz4DP55/&#10;gm6XfIv4e3x6up6Re9DhnKc+3J5pECTkqUuth7g+MhAmoI9Nxqdvehmcsq6HwatxXAYZdksIqUa4&#10;YkiPfVwmNI9NxqdvehX7uErOWiSIT0+4Dq5Nt07rPRLEpyeMXyF2a19VBIsuEsRnIAwmquMbtcGc&#10;wsdzg9kAG2qE27Ch6U4nOG7jqE8Rnqlx3HEbTzluJ0YNtI2UE4LsuuC0d1ucgNca7/pQu6rbpV1g&#10;FGF8elG6+eD6OTXLO95i6iknJmW3jpizmJjn3SZRosPVEZ3ywA3y7BfAlirlNkAZ7tWrr7Jux4MR&#10;xxNeUo1nvwirAun0dWzpMSTPk6e+VZ59gJd+sINRN/HpddSvwmUJMQXQXBj9OmyBpyk3YfsAyro8&#10;+9MAHehnHX/7Xe9nMqRUt0lL1tQMkq/rCHDlobBfwNjW5Inizd4gYoZM8FxHeS7SnjxKPD695Jeo&#10;mxP6iXBatfVt8FC6XfJQI6/4DDx3jKsSGXZwP2s8seD8XMJErc9PlKoLqE18qvJchS1dt51qfYMQ&#10;h+snwbHKkxDnKE+R5VOl3DHdhmM/RYyjRrnumERGys2EPL035SgRTJA8sUzmu/8OuvvPbR+y71Tc&#10;HDzGJ4vbYNd45dMpDv+gxOH7dW6SeeWT/3/o9MkfqfR+NdW+UYGx870of6LC2H2Biz4GYl2yjAsg&#10;KmW0MI2swAWrLpEw/7jABeCZSAwuWGeCpMgFghUklc/SsRLbCImBjZRAtkZKbOMFZVFk9EwETXG0&#10;+vv1JZOOCsKnl5E4QfKD/DHz5rrr1Suf+LmFq7br9+7DttUbvrZNLXXicD/u86P1jE/PLAS8w9ow&#10;HSLdZmTxWXy5fvX11f3dv1x1sSvevfTz/cnNBewlkw09dP+IAmZ3J8EP/XjnqH7kOyxVhtnMP3/a&#10;n//3gUZz/Dv/7SjA95ePf99fXL55dfbr497FKyIEw7jwhptuu4RX7n0VYPhi63dbA4YjPgI8cige&#10;P0M8v/7HxMvn19+HW/+y15MVcN0O3XyhOmsuTOYF/C3k8a/rs7vLE+9xlm3jyYf9d9dnH64uv72/&#10;339kKTnUf/OzW73Af7CM3BHEneQFj+j+4fHHy/37E/7x5pWrcfdPBLScXs9+C6GqZPbOLv4TAfG3&#10;s9uT7S7tUQMtWEeWnFSifJ4vrLeEY+zjfw/725uLH0LVvYf7q1++u70/AdM3r374YbNBYMn7bors&#10;KSX4Tj7en929efVh/+HSsaZ8X64cn0vT9dPkp5sPmCHO31UKP4O63fpLM8RNprd/3GGtffIEOXl3&#10;e3P3b75IPciVGQ623cr0QR25MnnMypW5TNG1uLqjXsNUucUwhlnilRVJiqrvt2vERfmT0ukLqN4D&#10;2suqGz6ZVLfbhh1b3X+juhsV79bXF6X4wTgE+/bxCuYSgHUFYLi+Of/r2eOZ/Lej+vqy31/vby8u&#10;77/5nwAAAAD//wMAUEsDBBQABgAIAAAAIQCIR5s83AAAAAUBAAAPAAAAZHJzL2Rvd25yZXYueG1s&#10;TI9BS8NAEIXvgv9hGcGb3aTSWGI2pRT1VARbQbxNk2kSmp0N2W2S/ntHL/by4PGG977JVpNt1UC9&#10;bxwbiGcRKOLClQ1XBj73rw9LUD4gl9g6JgMX8rDKb28yTEs38gcNu1ApKWGfooE6hC7V2hc1WfQz&#10;1xFLdnS9xSC2r3TZ4yjlttXzKEq0xYZlocaONjUVp93ZGngbcVw/xi/D9nTcXL73i/evbUzG3N9N&#10;62dQgabwfwy/+IIOuTAd3JlLr1oD8kj4U8mWyULswcD8KYlA55m+ps9/AAAA//8DAFBLAQItABQA&#10;BgAIAAAAIQC2gziS/gAAAOEBAAATAAAAAAAAAAAAAAAAAAAAAABbQ29udGVudF9UeXBlc10ueG1s&#10;UEsBAi0AFAAGAAgAAAAhADj9If/WAAAAlAEAAAsAAAAAAAAAAAAAAAAALwEAAF9yZWxzLy5yZWxz&#10;UEsBAi0AFAAGAAgAAAAhAMvyBpmmVwAAfrsDAA4AAAAAAAAAAAAAAAAALgIAAGRycy9lMm9Eb2Mu&#10;eG1sUEsBAi0AFAAGAAgAAAAhAIhHmzzcAAAABQEAAA8AAAAAAAAAAAAAAAAAAFoAAGRycy9kb3du&#10;cmV2LnhtbFBLBQYAAAAABAAEAPMAAAAJWwAAAAA=&#10;">
                <v:rect id="AutoShape 6" o:spid="_x0000_s1027" style="position:absolute;left:18288;top:40608;width:33;height: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9mcQA&#10;AADbAAAADwAAAGRycy9kb3ducmV2LnhtbESPQWvCQBSE74X+h+UVeim6UUR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zfZnEAAAA2wAAAA8AAAAAAAAAAAAAAAAAmAIAAGRycy9k&#10;b3ducmV2LnhtbFBLBQYAAAAABAAEAPUAAACJAwAAAAA=&#10;" filled="f" stroked="f">
                  <o:lock v:ext="edit" aspectratio="t" text="t"/>
                </v:rect>
                <v:shape id="Freeform 42" o:spid="_x0000_s1028" style="position:absolute;left:18288;top:40609;width:6;height:3;visibility:visible;mso-wrap-style:square;v-text-anchor:top" coordsize="1811,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8wRcEA&#10;AADbAAAADwAAAGRycy9kb3ducmV2LnhtbESPQYvCMBSE74L/ITzBm6bqIks1ioqC7J6sK3h8NM+m&#10;2LyUJtr6783Cwh6HmfmGWa47W4knNb50rGAyTkAQ506XXCj4OR9GnyB8QNZYOSYFL/KwXvV7S0y1&#10;a/lEzywUIkLYp6jAhFCnUvrckEU/djVx9G6usRiibAqpG2wj3FZymiRzabHkuGCwpp2h/J49rILd&#10;dfva6Hv5zV97xsPZmHZ2MUoNB91mASJQF/7Df+2jVvAxhd8v8Q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MEXBAAAA2wAAAA8AAAAAAAAAAAAAAAAAmAIAAGRycy9kb3du&#10;cmV2LnhtbFBLBQYAAAAABAAEAPUAAACGAwAAAAA=&#10;" path="m1670,679r7,l1684,678r7,l1698,677r7,-2l1711,673r7,-2l1724,669r7,-4l1737,663r12,-7l1759,647r10,-9l1778,627r9,-10l1794,605r3,-6l1800,593r2,-7l1804,580r3,-7l1808,566r1,-7l1810,552r,-7l1811,538r,-396l1810,135r,-8l1809,120r-1,-7l1807,106r-3,-7l1802,93r-2,-7l1797,80r-3,-6l1787,63r-9,-11l1769,41r-10,-9l1749,25r-12,-7l1731,14r-7,-2l1718,8r-7,-2l1705,5r-7,-1l1691,1r-7,l1677,r-7,l142,r-9,l126,1r-7,l112,4r-6,1l99,6,92,8r-6,4l80,14r-7,4l63,25,51,32,41,41,32,52,24,63,17,74r-4,6l11,86,8,93,6,99r-2,7l2,113r-1,7l,127r,8l,142,,538r,7l,552r1,7l2,566r2,7l6,580r2,6l11,593r2,6l17,605r7,12l32,627r9,11l51,647r12,9l73,663r7,2l86,669r6,2l99,673r7,2l112,677r7,1l126,678r7,1l142,679r1528,xe" fillcolor="#e8eef7" stroked="f">
                  <v:path arrowok="t" o:connecttype="custom" o:connectlocs="7,3;7,3;7,3;7,3;7,3;7,3;7,3;7,3;7,2;7,2;7,2;7,2;7,2;7,2;7,1;7,0;7,0;7,0;7,0;7,0;7,0;7,0;7,0;7,0;7,0;7,0;7,0;7,0;1,0;0,0;0,0;0,0;0,0;0,0;0,0;0,0;0,0;0,0;0,0;0,0;0,1;0,1;0,2;0,2;0,2;0,2;0,2;0,3;0,3;0,3;0,3;0,3;0,3;0,3;1,3;1,3;7,3" o:connectangles="0,0,0,0,0,0,0,0,0,0,0,0,0,0,0,0,0,0,0,0,0,0,0,0,0,0,0,0,0,0,0,0,0,0,0,0,0,0,0,0,0,0,0,0,0,0,0,0,0,0,0,0,0,0,0,0,0" textboxrect="0,0,1811,679"/>
                </v:shape>
                <v:shape id="Freeform 46" o:spid="_x0000_s1029" style="position:absolute;left:18288;top:40609;width:6;height:3;visibility:visible;mso-wrap-style:square;v-text-anchor:top" coordsize="1811,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b4c8MA&#10;AADbAAAADwAAAGRycy9kb3ducmV2LnhtbESPS2vDMBCE74H8B7GF3BK5IYTgRjatSaGnlia55LZY&#10;6we1VkZS/Pj3UaHQ4zAz3zDHfDKdGMj51rKC500Cgri0uuVawfXyvj6A8AFZY2eZFMzkIc+WiyOm&#10;2o78TcM51CJC2KeooAmhT6X0ZUMG/cb2xNGrrDMYonS11A7HCDed3CbJXhpsOS402FPRUPlzvhsF&#10;tZPyLZwOp5uddvN821ZYfH4ptXqaXl9ABJrCf/iv/aEV7Pbw+yX+AJ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b4c8MAAADbAAAADwAAAAAAAAAAAAAAAACYAgAAZHJzL2Rv&#10;d25yZXYueG1sUEsFBgAAAAAEAAQA9QAAAIgDAAAAAA==&#10;" path="m1670,679r7,l1684,678r7,l1698,677r7,-2l1711,673r7,-2l1724,669r7,-4l1737,663r12,-7l1759,647r10,-9l1778,627r9,-10l1794,605r3,-6l1800,593r2,-7l1804,580r3,-7l1808,566r1,-7l1810,552r,-7l1811,538r,-396l1810,135r,-8l1809,120r-1,-7l1807,106r-3,-7l1802,93r-2,-7l1797,80r-3,-6l1787,63r-9,-11l1769,41r-10,-9l1749,25r-12,-7l1731,14r-7,-2l1718,8r-7,-2l1705,5r-7,-1l1691,1r-7,l1677,r-7,l142,r-9,l126,1r-7,l112,4r-6,1l99,6,92,8r-6,4l80,14r-7,4l63,25,51,32,41,41,32,52,24,63,17,74r-4,6l11,86,8,93,6,99r-2,7l2,113r-1,7l,127r,8l,142,,538r,7l,552r1,7l2,566r2,7l6,580r2,6l11,593r2,6l17,605r7,12l32,627r9,11l51,647r12,9l73,663r7,2l86,669r6,2l99,673r7,2l112,677r7,1l126,678r7,1l142,679r1528,e" filled="f" strokeweight=".04411mm">
                  <v:path arrowok="t" o:connecttype="custom" o:connectlocs="7,3;7,3;7,3;7,3;7,3;7,3;7,3;7,3;7,2;7,2;7,2;7,2;7,2;7,2;7,1;7,0;7,0;7,0;7,0;7,0;7,0;7,0;7,0;7,0;7,0;7,0;7,0;7,0;1,0;0,0;0,0;0,0;0,0;0,0;0,0;0,0;0,0;0,0;0,0;0,0;0,1;0,1;0,2;0,2;0,2;0,2;0,2;0,3;0,3;0,3;0,3;0,3;0,3;0,3;1,3;1,3;7,3" o:connectangles="0,0,0,0,0,0,0,0,0,0,0,0,0,0,0,0,0,0,0,0,0,0,0,0,0,0,0,0,0,0,0,0,0,0,0,0,0,0,0,0,0,0,0,0,0,0,0,0,0,0,0,0,0,0,0,0,0" textboxrect="0,0,1811,679"/>
                </v:shape>
                <v:rect id="Rectangle 47" o:spid="_x0000_s1030" style="position:absolute;left:18290;top:40610;width:1;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yh68EA&#10;AADbAAAADwAAAGRycy9kb3ducmV2LnhtbESPzYoCMRCE74LvEFrwphlFdmU0igiCLntx9AGaSc8P&#10;Jp0hic749puFhT0WVfUVtd0P1ogX+dA6VrCYZyCIS6dbrhXcb6fZGkSIyBqNY1LwpgD73Xi0xVy7&#10;nq/0KmItEoRDjgqaGLtcylA2ZDHMXUecvMp5izFJX0vtsU9wa+Qyyz6kxZbTQoMdHRsqH8XTKpC3&#10;4tSvC+Mz97Wsvs3lfK3IKTWdDIcNiEhD/A//tc9aweoT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soevBAAAA2wAAAA8AAAAAAAAAAAAAAAAAmAIAAGRycy9kb3du&#10;cmV2LnhtbFBLBQYAAAAABAAEAPUAAACGAwAAAAA=&#10;" filled="f" stroked="f">
                  <v:textbox style="mso-fit-shape-to-text:t" inset="0,0,0,0">
                    <w:txbxContent>
                      <w:p w:rsidR="00E04D20" w:rsidRDefault="00E04D20" w:rsidP="00E04D20">
                        <w:pPr>
                          <w:pStyle w:val="NormalWeb"/>
                          <w:spacing w:before="0" w:beforeAutospacing="0" w:after="0" w:afterAutospacing="0"/>
                          <w:textAlignment w:val="baseline"/>
                        </w:pPr>
                        <w:r>
                          <w:rPr>
                            <w:rFonts w:ascii="Arial" w:hAnsi="Arial" w:cstheme="minorBidi"/>
                            <w:b/>
                            <w:bCs/>
                            <w:color w:val="000000"/>
                            <w:kern w:val="24"/>
                            <w:sz w:val="18"/>
                            <w:szCs w:val="18"/>
                          </w:rPr>
                          <w:t>New</w:t>
                        </w:r>
                      </w:p>
                    </w:txbxContent>
                  </v:textbox>
                </v:rect>
                <v:shape id="Freeform 48" o:spid="_x0000_s1031" style="position:absolute;left:18306;top:40609;width:6;height:3;visibility:visible;mso-wrap-style:square;v-text-anchor:top" coordsize="1811,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cHr8AA&#10;AADbAAAADwAAAGRycy9kb3ducmV2LnhtbERPyWrDMBC9F/IPYgq5NXLTEooTxTgmhtCekrTQ42BN&#10;LBNrZCzVy99Xh0KPj7fvssm2YqDeN44VPK8SEMSV0w3XCj6v5dMbCB+QNbaOScFMHrL94mGHqXYj&#10;n2m4hFrEEPYpKjAhdKmUvjJk0a9cRxy5m+sthgj7WuoexxhuW7lOko202HBsMNhRYai6X36sguL7&#10;MOf63nzw+5GxvBozvnwZpZaPU74FEWgK/+I/90kreI1j45f4A+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lcHr8AAAADbAAAADwAAAAAAAAAAAAAAAACYAgAAZHJzL2Rvd25y&#10;ZXYueG1sUEsFBgAAAAAEAAQA9QAAAIUDAAAAAA==&#10;" path="m1670,679r7,l1684,678r7,l1698,677r7,-2l1711,673r7,-2l1724,669r7,-4l1737,663r12,-7l1759,647r11,-9l1778,627r8,-10l1793,605r4,-6l1799,593r3,-7l1804,580r2,-7l1808,566r1,-7l1810,552r1,-7l1811,538r,-396l1811,135r-1,-8l1809,120r-1,-7l1806,106r-2,-7l1802,93r-3,-7l1797,80r-4,-6l1786,63r-8,-11l1770,41r-11,-9l1749,25r-12,-7l1731,14r-7,-3l1718,8r-7,-2l1705,5r-7,-3l1691,1r-7,l1677,r-7,l141,r-7,l127,1r-7,l113,2r-7,3l99,6,93,8r-7,3l80,14r-6,4l62,25,51,32,41,41,32,52,23,63,16,74r-2,6l10,86,8,93,6,99r-1,7l2,113r-1,7l,127r,8l,142,,538r,7l,552r1,7l2,566r3,7l6,580r2,6l10,593r4,6l16,605r7,12l32,627r9,11l51,647r11,9l74,663r6,2l86,669r7,2l99,673r7,2l113,677r7,1l127,678r7,1l141,679r1529,xe" fillcolor="#e8eef7" stroked="f">
                  <v:path arrowok="t" o:connecttype="custom" o:connectlocs="7,3;7,3;7,3;7,3;7,3;7,3;7,3;7,3;7,2;7,2;7,2;7,2;7,2;7,2;7,1;7,0;7,0;7,0;7,0;7,0;7,0;7,0;7,0;7,0;7,0;7,0;7,0;7,0;1,0;0,0;0,0;0,0;0,0;0,0;0,0;0,0;0,0;0,0;0,0;0,0;0,1;0,1;0,2;0,2;0,2;0,2;0,2;0,3;0,3;0,3;0,3;0,3;0,3;0,3;1,3;7,3" o:connectangles="0,0,0,0,0,0,0,0,0,0,0,0,0,0,0,0,0,0,0,0,0,0,0,0,0,0,0,0,0,0,0,0,0,0,0,0,0,0,0,0,0,0,0,0,0,0,0,0,0,0,0,0,0,0,0,0" textboxrect="0,0,1811,679"/>
                </v:shape>
                <v:shape id="Freeform 54" o:spid="_x0000_s1032" style="position:absolute;left:18306;top:40609;width:6;height:3;visibility:visible;mso-wrap-style:square;v-text-anchor:top" coordsize="1811,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FVQsIA&#10;AADbAAAADwAAAGRycy9kb3ducmV2LnhtbESPT4vCMBTE7wt+h/AEb2uquIvURlFR8LTLqhdvj+b1&#10;DzYvJYnafnsjCHscZuY3TLbqTCPu5HxtWcFknIAgzq2uuVRwPu0/5yB8QNbYWCYFPXlYLQcfGaba&#10;PviP7sdQighhn6KCKoQ2ldLnFRn0Y9sSR6+wzmCI0pVSO3xEuGnkNEm+pcGa40KFLW0ryq/Hm1FQ&#10;Oik3YTffXWw36/vLtMDtz69So2G3XoAI1IX/8Lt90Aq+ZvD6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VVCwgAAANsAAAAPAAAAAAAAAAAAAAAAAJgCAABkcnMvZG93&#10;bnJldi54bWxQSwUGAAAAAAQABAD1AAAAhwMAAAAA&#10;" path="m1670,679r7,l1684,678r7,l1698,677r7,-2l1711,673r7,-2l1724,669r7,-4l1737,663r12,-7l1759,647r11,-9l1778,627r8,-10l1793,605r4,-6l1799,593r3,-7l1804,580r2,-7l1808,566r1,-7l1810,552r1,-7l1811,538r,-396l1811,135r-1,-8l1809,120r-1,-7l1806,106r-2,-7l1802,93r-3,-7l1797,80r-4,-6l1786,63r-8,-11l1770,41r-11,-9l1749,25r-12,-7l1731,14r-7,-3l1718,8r-7,-2l1705,5r-7,-3l1691,1r-7,l1677,r-7,l141,r-7,l127,1r-7,l113,2r-7,3l99,6,93,8r-7,3l80,14r-6,4l62,25,51,32,41,41,32,52,23,63,16,74r-2,6l10,86,8,93,6,99r-1,7l2,113r-1,7l,127r,8l,142,,538r,7l,552r1,7l2,566r3,7l6,580r2,6l10,593r4,6l16,605r7,12l32,627r9,11l51,647r11,9l74,663r6,2l86,669r7,2l99,673r7,2l113,677r7,1l127,678r7,1l141,679r1529,e" filled="f" strokeweight=".04411mm">
                  <v:path arrowok="t" o:connecttype="custom" o:connectlocs="7,3;7,3;7,3;7,3;7,3;7,3;7,3;7,3;7,2;7,2;7,2;7,2;7,2;7,2;7,1;7,0;7,0;7,0;7,0;7,0;7,0;7,0;7,0;7,0;7,0;7,0;7,0;7,0;1,0;0,0;0,0;0,0;0,0;0,0;0,0;0,0;0,0;0,0;0,0;0,0;0,1;0,1;0,2;0,2;0,2;0,2;0,2;0,3;0,3;0,3;0,3;0,3;0,3;0,3;1,3;7,3" o:connectangles="0,0,0,0,0,0,0,0,0,0,0,0,0,0,0,0,0,0,0,0,0,0,0,0,0,0,0,0,0,0,0,0,0,0,0,0,0,0,0,0,0,0,0,0,0,0,0,0,0,0,0,0,0,0,0,0" textboxrect="0,0,1811,679"/>
                </v:shape>
                <v:rect id="Rectangle 55" o:spid="_x0000_s1033" style="position:absolute;left:18308;top:40610;width:2;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sM2sAA&#10;AADbAAAADwAAAGRycy9kb3ducmV2LnhtbESPzYoCMRCE7wu+Q2jB25pRcJHRKCIIrnhx9AGaSc8P&#10;Jp0hic7s2xtB2GNRVV9R6+1gjXiSD61jBbNpBoK4dLrlWsHtevhegggRWaNxTAr+KMB2M/paY65d&#10;zxd6FrEWCcIhRwVNjF0uZSgbshimriNOXuW8xZikr6X22Ce4NXKeZT/SYstpocGO9g2V9+JhFchr&#10;ceiXhfGZO82rs/k9XipySk3Gw24FItIQ/8Of9lErWCzg/SX9AL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sM2sAAAADbAAAADwAAAAAAAAAAAAAAAACYAgAAZHJzL2Rvd25y&#10;ZXYueG1sUEsFBgAAAAAEAAQA9QAAAIUDAAAAAA==&#10;" filled="f" stroked="f">
                  <v:textbox style="mso-fit-shape-to-text:t" inset="0,0,0,0">
                    <w:txbxContent>
                      <w:p w:rsidR="00E04D20" w:rsidRDefault="00E04D20" w:rsidP="00E04D20">
                        <w:pPr>
                          <w:pStyle w:val="NormalWeb"/>
                          <w:spacing w:before="0" w:beforeAutospacing="0" w:after="0" w:afterAutospacing="0"/>
                          <w:textAlignment w:val="baseline"/>
                        </w:pPr>
                        <w:r>
                          <w:rPr>
                            <w:rFonts w:ascii="Arial" w:hAnsi="Arial" w:cstheme="minorBidi"/>
                            <w:b/>
                            <w:bCs/>
                            <w:color w:val="000000"/>
                            <w:kern w:val="24"/>
                            <w:sz w:val="18"/>
                            <w:szCs w:val="18"/>
                          </w:rPr>
                          <w:t>Open</w:t>
                        </w:r>
                      </w:p>
                    </w:txbxContent>
                  </v:textbox>
                </v:rect>
                <v:shape id="Freeform 57" o:spid="_x0000_s1034" style="position:absolute;left:18297;top:40609;width:6;height:3;visibility:visible;mso-wrap-style:square;v-text-anchor:top" coordsize="1811,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EFAMIA&#10;AADbAAAADwAAAGRycy9kb3ducmV2LnhtbESPW4vCMBSE3wX/QziCb5q64oWuUVQUZH3ysrCPh+Zs&#10;U2xOSpO19d+bBcHHYWa+YRar1pbiTrUvHCsYDRMQxJnTBecKrpf9YA7CB2SNpWNS8CAPq2W3s8BU&#10;u4ZPdD+HXEQI+xQVmBCqVEqfGbLoh64ijt6vqy2GKOtc6hqbCLel/EiSqbRYcFwwWNHWUHY7/1kF&#10;25/NY61vxZG/doz7izHN+Nso1e+1608QgdrwDr/aB61gMoP/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EQUAwgAAANsAAAAPAAAAAAAAAAAAAAAAAJgCAABkcnMvZG93&#10;bnJldi54bWxQSwUGAAAAAAQABAD1AAAAhwMAAAAA&#10;" path="m1670,679r7,l1684,679r7,-1l1698,677r7,-2l1711,673r7,-2l1724,669r7,-4l1737,663r12,-7l1759,647r10,-9l1778,627r8,-10l1793,605r4,-6l1799,593r3,-7l1804,580r2,-7l1808,566r1,-7l1810,552r,-7l1811,538r,-396l1810,135r,-8l1809,120r-1,-7l1806,106r-2,-7l1802,93r-3,-7l1797,80r-4,-6l1786,63r-8,-11l1769,41r-10,-8l1749,25r-12,-7l1731,14r-7,-2l1718,8r-7,-1l1705,5r-7,-1l1691,2r-7,-1l1677,r-7,l141,r-8,l126,1r-7,1l112,4r-6,1l99,7,92,8r-6,4l80,14r-7,4l62,25,51,33,41,41,32,52,24,63,16,74r-3,6l11,86,8,93,6,99r-3,7l2,113r-1,7l,127r,8l,142,,538r,7l,552r1,7l2,566r1,7l6,580r2,6l11,593r2,6l16,605r8,12l32,627r9,11l51,647r11,9l73,663r7,2l86,669r6,2l99,673r7,2l112,677r7,1l126,679r7,l141,679r1529,xe" fillcolor="#e8eef7" stroked="f">
                  <v:path arrowok="t" o:connecttype="custom" o:connectlocs="7,3;7,3;7,3;7,3;7,3;7,3;7,3;7,3;7,2;7,2;7,2;7,2;7,2;7,2;7,1;7,0;7,0;7,0;7,0;7,0;7,0;7,0;7,0;7,0;7,0;7,0;7,0;7,0;1,0;0,0;0,0;0,0;0,0;0,0;0,0;0,0;0,0;0,0;0,0;0,0;0,1;0,1;0,2;0,2;0,2;0,2;0,2;0,3;0,3;0,3;0,3;0,3;0,3;0,3;1,3;1,3;7,3" o:connectangles="0,0,0,0,0,0,0,0,0,0,0,0,0,0,0,0,0,0,0,0,0,0,0,0,0,0,0,0,0,0,0,0,0,0,0,0,0,0,0,0,0,0,0,0,0,0,0,0,0,0,0,0,0,0,0,0,0" textboxrect="0,0,1811,679"/>
                </v:shape>
                <v:shape id="Freeform 58" o:spid="_x0000_s1035" style="position:absolute;left:18297;top:40609;width:6;height:3;visibility:visible;mso-wrap-style:square;v-text-anchor:top" coordsize="1811,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xfR8AA&#10;AADbAAAADwAAAGRycy9kb3ducmV2LnhtbERPy2rCQBTdC/2H4Ra604lSJaSOomKhK0vTbrK7ZK5J&#10;aOZOmBnz+HtnIbg8nPd2P5pW9OR8Y1nBcpGAIC6tbrhS8Pf7OU9B+ICssbVMCibysN+9zLaYaTvw&#10;D/V5qEQMYZ+hgjqELpPSlzUZ9AvbEUfuap3BEKGrpHY4xHDTylWSbKTBhmNDjR2dair/85tRUDkp&#10;j+Gcngs7vk9Tsbri6fKt1NvrePgAEWgMT/HD/aUVrOPY+CX+ALm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vxfR8AAAADbAAAADwAAAAAAAAAAAAAAAACYAgAAZHJzL2Rvd25y&#10;ZXYueG1sUEsFBgAAAAAEAAQA9QAAAIUDAAAAAA==&#10;" path="m1670,679r7,l1684,679r7,-1l1698,677r7,-2l1711,673r7,-2l1724,669r7,-4l1737,663r12,-7l1759,647r10,-9l1778,627r8,-10l1793,605r4,-6l1799,593r3,-7l1804,580r2,-7l1808,566r1,-7l1810,552r,-7l1811,538r,-396l1810,135r,-8l1809,120r-1,-7l1806,106r-2,-7l1802,93r-3,-7l1797,80r-4,-6l1786,63r-8,-11l1769,41r-10,-8l1749,25r-12,-7l1731,14r-7,-2l1718,8r-7,-1l1705,5r-7,-1l1691,2r-7,-1l1677,r-7,l141,r-8,l126,1r-7,1l112,4r-6,1l99,7,92,8r-6,4l80,14r-7,4l62,25,51,33,41,41,32,52,24,63,16,74r-3,6l11,86,8,93,6,99r-3,7l2,113r-1,7l,127r,8l,142,,538r,7l,552r1,7l2,566r1,7l6,580r2,6l11,593r2,6l16,605r8,12l32,627r9,11l51,647r11,9l73,663r7,2l86,669r6,2l99,673r7,2l112,677r7,1l126,679r7,l141,679r1529,e" filled="f" strokeweight=".04411mm">
                  <v:path arrowok="t" o:connecttype="custom" o:connectlocs="7,3;7,3;7,3;7,3;7,3;7,3;7,3;7,3;7,2;7,2;7,2;7,2;7,2;7,2;7,1;7,0;7,0;7,0;7,0;7,0;7,0;7,0;7,0;7,0;7,0;7,0;7,0;7,0;1,0;0,0;0,0;0,0;0,0;0,0;0,0;0,0;0,0;0,0;0,0;0,0;0,1;0,1;0,2;0,2;0,2;0,2;0,2;0,3;0,3;0,3;0,3;0,3;0,3;0,3;1,3;1,3;7,3" o:connectangles="0,0,0,0,0,0,0,0,0,0,0,0,0,0,0,0,0,0,0,0,0,0,0,0,0,0,0,0,0,0,0,0,0,0,0,0,0,0,0,0,0,0,0,0,0,0,0,0,0,0,0,0,0,0,0,0,0" textboxrect="0,0,1811,679"/>
                </v:shape>
                <v:rect id="Rectangle 59" o:spid="_x0000_s1036" style="position:absolute;left:18298;top:40610;width:3;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G38EA&#10;AADbAAAADwAAAGRycy9kb3ducmV2LnhtbESPzYoCMRCE7wu+Q2jB25pRcNHRKCIIKntx9AGaSc8P&#10;Jp0hyTqzb2+EhT0WVfUVtdkN1ogn+dA6VjCbZiCIS6dbrhXcb8fPJYgQkTUax6TglwLstqOPDeba&#10;9XylZxFrkSAcclTQxNjlUoayIYth6jri5FXOW4xJ+lpqj32CWyPnWfYlLbacFhrs6NBQ+Sh+rAJ5&#10;K479sjA+c5d59W3Op2tFTqnJeNivQUQa4n/4r33SChYreH9JP0B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mBt/BAAAA2wAAAA8AAAAAAAAAAAAAAAAAmAIAAGRycy9kb3du&#10;cmV2LnhtbFBLBQYAAAAABAAEAPUAAACGAwAAAAA=&#10;" filled="f" stroked="f">
                  <v:textbox style="mso-fit-shape-to-text:t" inset="0,0,0,0">
                    <w:txbxContent>
                      <w:p w:rsidR="00E04D20" w:rsidRDefault="00E04D20" w:rsidP="00E04D20">
                        <w:pPr>
                          <w:pStyle w:val="NormalWeb"/>
                          <w:spacing w:before="0" w:beforeAutospacing="0" w:after="0" w:afterAutospacing="0"/>
                          <w:textAlignment w:val="baseline"/>
                        </w:pPr>
                        <w:r>
                          <w:rPr>
                            <w:rFonts w:ascii="Arial" w:hAnsi="Arial" w:cstheme="minorBidi"/>
                            <w:b/>
                            <w:bCs/>
                            <w:color w:val="000000"/>
                            <w:kern w:val="24"/>
                            <w:sz w:val="18"/>
                            <w:szCs w:val="18"/>
                          </w:rPr>
                          <w:t>Analysis</w:t>
                        </w:r>
                      </w:p>
                    </w:txbxContent>
                  </v:textbox>
                </v:rect>
                <v:shape id="Freeform 65" o:spid="_x0000_s1037" style="position:absolute;left:18315;top:40609;width:6;height:3;visibility:visible;mso-wrap-style:square;v-text-anchor:top" coordsize="1811,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0UcMA&#10;AADbAAAADwAAAGRycy9kb3ducmV2LnhtbESPQWvCQBSE74X+h+UJ3pqNlQaJrmKlgrSnJhZ6fGSf&#10;2WD2bciuJvn33UKhx2FmvmE2u9G24k69bxwrWCQpCOLK6YZrBefy+LQC4QOyxtYxKZjIw277+LDB&#10;XLuBP+lehFpECPscFZgQulxKXxmy6BPXEUfv4nqLIcq+lrrHIcJtK5/TNJMWG44LBjs6GKquxc0q&#10;OHy/Tnt9bT74/Y3xWBozLL+MUvPZuF+DCDSG//Bf+6QVZC/w+yX+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0UcMAAADbAAAADwAAAAAAAAAAAAAAAACYAgAAZHJzL2Rv&#10;d25yZXYueG1sUEsFBgAAAAAEAAQA9QAAAIgDAAAAAA==&#10;" path="m1669,679r8,l1684,678r7,l1698,677r7,-2l1712,673r6,-2l1725,669r6,-4l1737,663r11,-7l1759,647r11,-9l1779,627r7,-10l1793,605r4,-6l1800,593r3,-7l1805,580r1,-7l1809,566r1,-7l1810,552r1,-7l1811,538r,-396l1811,135r-1,-8l1810,120r-1,-7l1806,106r-1,-7l1803,93r-3,-7l1797,80r-4,-6l1786,63r-7,-11l1770,41r-11,-8l1748,25r-11,-7l1731,14r-6,-3l1718,8r-6,-2l1705,5r-7,-3l1691,1r-7,l1677,r-8,l141,r-7,l127,1r-7,l113,2r-7,3l99,6,93,8r-7,3l80,14r-6,4l62,25,52,33,41,41,32,52,23,63,16,74r-2,6l10,86,8,93,6,99r-2,7l2,113r-1,7l1,127,,135r,7l,538r,7l1,552r,7l2,566r2,7l6,580r2,6l10,593r4,6l16,605r7,12l32,627r9,11l52,647r10,9l74,663r6,2l86,669r7,2l99,673r7,2l113,677r7,1l127,678r7,1l141,679r1528,xe" fillcolor="#e8eef7" stroked="f">
                  <v:path arrowok="t" o:connecttype="custom" o:connectlocs="7,3;7,3;7,3;7,3;7,3;7,3;7,3;7,3;7,2;7,2;7,2;7,2;7,2;7,2;7,1;7,0;7,0;7,0;7,0;7,0;7,0;7,0;7,0;7,0;7,0;7,0;7,0;7,0;1,0;0,0;0,0;0,0;0,0;0,0;0,0;0,0;0,0;0,0;0,0;0,0;0,1;0,1;0,2;0,2;0,2;0,2;0,2;0,3;0,3;0,3;0,3;0,3;0,3;0,3;1,3;7,3" o:connectangles="0,0,0,0,0,0,0,0,0,0,0,0,0,0,0,0,0,0,0,0,0,0,0,0,0,0,0,0,0,0,0,0,0,0,0,0,0,0,0,0,0,0,0,0,0,0,0,0,0,0,0,0,0,0,0,0" textboxrect="0,0,1811,679"/>
                </v:shape>
                <v:shape id="Freeform 66" o:spid="_x0000_s1038" style="position:absolute;left:18315;top:40609;width:6;height:3;visibility:visible;mso-wrap-style:square;v-text-anchor:top" coordsize="1811,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OkE8AA&#10;AADbAAAADwAAAGRycy9kb3ducmV2LnhtbESPQYvCMBSE74L/ITzBm6aKFKlGUVHwtLLqxdujebbF&#10;5qUkUdt/bxaEPQ4z8w2zXLemFi9yvrKsYDJOQBDnVldcKLheDqM5CB+QNdaWSUFHHtarfm+JmbZv&#10;/qXXORQiQthnqKAMocmk9HlJBv3YNsTRu1tnMETpCqkdviPc1HKaJKk0WHFcKLGhXUn54/w0Cgon&#10;5Tbs5/ubbWddd5vecfdzUmo4aDcLEIHa8B/+to9aQZrC35f4A+Tq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kOkE8AAAADbAAAADwAAAAAAAAAAAAAAAACYAgAAZHJzL2Rvd25y&#10;ZXYueG1sUEsFBgAAAAAEAAQA9QAAAIUDAAAAAA==&#10;" path="m1669,679r8,l1684,678r7,l1698,677r7,-2l1712,673r6,-2l1725,669r6,-4l1737,663r11,-7l1759,647r11,-9l1779,627r7,-10l1793,605r4,-6l1800,593r3,-7l1805,580r1,-7l1809,566r1,-7l1810,552r1,-7l1811,538r,-396l1811,135r-1,-8l1810,120r-1,-7l1806,106r-1,-7l1803,93r-3,-7l1797,80r-4,-6l1786,63r-7,-11l1770,41r-11,-8l1748,25r-11,-7l1731,14r-6,-3l1718,8r-6,-2l1705,5r-7,-3l1691,1r-7,l1677,r-8,l141,r-7,l127,1r-7,l113,2r-7,3l99,6,93,8r-7,3l80,14r-6,4l62,25,52,33,41,41,32,52,23,63,16,74r-2,6l10,86,8,93,6,99r-2,7l2,113r-1,7l1,127,,135r,7l,538r,7l1,552r,7l2,566r2,7l6,580r2,6l10,593r4,6l16,605r7,12l32,627r9,11l52,647r10,9l74,663r6,2l86,669r7,2l99,673r7,2l113,677r7,1l127,678r7,1l141,679r1528,e" filled="f" strokeweight=".04411mm">
                  <v:path arrowok="t" o:connecttype="custom" o:connectlocs="7,3;7,3;7,3;7,3;7,3;7,3;7,3;7,3;7,2;7,2;7,2;7,2;7,2;7,2;7,1;7,0;7,0;7,0;7,0;7,0;7,0;7,0;7,0;7,0;7,0;7,0;7,0;7,0;1,0;0,0;0,0;0,0;0,0;0,0;0,0;0,0;0,0;0,0;0,0;0,0;0,1;0,1;0,2;0,2;0,2;0,2;0,2;0,3;0,3;0,3;0,3;0,3;0,3;0,3;1,3;7,3" o:connectangles="0,0,0,0,0,0,0,0,0,0,0,0,0,0,0,0,0,0,0,0,0,0,0,0,0,0,0,0,0,0,0,0,0,0,0,0,0,0,0,0,0,0,0,0,0,0,0,0,0,0,0,0,0,0,0,0" textboxrect="0,0,1811,679"/>
                </v:shape>
                <v:rect id="Rectangle 67" o:spid="_x0000_s1039" style="position:absolute;left:18316;top:40610;width:3;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9i8AA&#10;AADbAAAADwAAAGRycy9kb3ducmV2LnhtbESPzYoCMRCE7wu+Q2jB25rRgyujUUQQXPHi6AM0k54f&#10;TDpDEp3ZtzeCsMeiqr6i1tvBGvEkH1rHCmbTDARx6XTLtYLb9fC9BBEiskbjmBT8UYDtZvS1xly7&#10;ni/0LGItEoRDjgqaGLtcylA2ZDFMXUecvMp5izFJX0vtsU9wa+Q8yxbSYstpocGO9g2V9+JhFchr&#10;ceiXhfGZO82rs/k9XipySk3Gw24FItIQ/8Of9lErWPzA+0v6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9i8AAAADbAAAADwAAAAAAAAAAAAAAAACYAgAAZHJzL2Rvd25y&#10;ZXYueG1sUEsFBgAAAAAEAAQA9QAAAIUDAAAAAA==&#10;" filled="f" stroked="f">
                  <v:textbox style="mso-fit-shape-to-text:t" inset="0,0,0,0">
                    <w:txbxContent>
                      <w:p w:rsidR="00E04D20" w:rsidRDefault="00E04D20" w:rsidP="00E04D20">
                        <w:pPr>
                          <w:pStyle w:val="NormalWeb"/>
                          <w:spacing w:before="0" w:beforeAutospacing="0" w:after="0" w:afterAutospacing="0"/>
                          <w:textAlignment w:val="baseline"/>
                        </w:pPr>
                        <w:r>
                          <w:rPr>
                            <w:rFonts w:ascii="Arial" w:hAnsi="Arial" w:cstheme="minorBidi"/>
                            <w:b/>
                            <w:bCs/>
                            <w:color w:val="000000"/>
                            <w:kern w:val="24"/>
                            <w:sz w:val="18"/>
                            <w:szCs w:val="18"/>
                          </w:rPr>
                          <w:t>Resolved</w:t>
                        </w:r>
                      </w:p>
                    </w:txbxContent>
                  </v:textbox>
                </v:rect>
                <v:shape id="Freeform 68" o:spid="_x0000_s1040" style="position:absolute;left:18306;top:40615;width:6;height:2;visibility:visible;mso-wrap-style:square;v-text-anchor:top" coordsize="1811,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Jbz8AA&#10;AADbAAAADwAAAGRycy9kb3ducmV2LnhtbERPy2rCQBTdF/oPwxW6qxMtiKSOoqGBUleaFrq8ZK6Z&#10;YOZOyIx5/L2zEFweznuzG20jeup87VjBYp6AIC6drrlS8Fvk72sQPiBrbByTgok87LavLxtMtRv4&#10;RP05VCKGsE9RgQmhTaX0pSGLfu5a4shdXGcxRNhVUnc4xHDbyGWSrKTFmmODwZYyQ+X1fLMKsv/D&#10;tNfX+sg/X4x5Yczw8WeUepuN+08QgcbwFD/c31rBKo6NX+IPkN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eJbz8AAAADbAAAADwAAAAAAAAAAAAAAAACYAgAAZHJzL2Rvd25y&#10;ZXYueG1sUEsFBgAAAAAEAAQA9QAAAIUDAAAAAA==&#10;" path="m1670,679r7,l1684,678r7,l1698,677r7,-3l1711,673r7,-2l1724,668r7,-3l1737,663r12,-8l1759,647r11,-9l1778,627r8,-10l1793,605r4,-6l1799,593r3,-7l1804,580r2,-7l1808,566r1,-7l1810,552r1,-7l1811,538r,-397l1811,134r-1,-7l1809,120r-1,-7l1806,106r-2,-7l1802,93r-3,-7l1797,80r-4,-6l1786,62r-8,-10l1770,41r-11,-9l1749,25r-12,-7l1731,14r-7,-4l1718,8r-7,-2l1705,5r-7,-3l1691,1r-7,l1677,r-7,l141,r-7,l127,1r-7,l113,2r-7,3l99,6,93,8r-7,2l80,14r-6,4l62,25,51,32,41,41,32,52,23,62,16,74r-2,6l10,86,8,93,6,99r-1,7l2,113r-1,7l,127r,7l,141,,538r,7l,552r1,7l2,566r3,7l6,580r2,6l10,593r4,6l16,605r7,12l32,627r9,11l51,647r11,8l74,663r6,2l86,668r7,3l99,673r7,1l113,677r7,1l127,678r7,1l141,679r1529,xe" fillcolor="#e8eef7" stroked="f">
                  <v:path arrowok="t" o:connecttype="custom" o:connectlocs="7,3;7,3;7,3;7,3;7,3;7,3;7,3;7,3;7,2;7,2;7,2;7,2;7,2;7,1;7,1;7,0;7,0;7,0;7,0;7,0;7,0;7,0;7,0;7,0;7,0;7,0;7,0;1,0;1,0;0,0;0,0;0,0;0,0;0,0;0,0;0,0;0,0;0,0;0,0;0,1;0,1;0,2;0,2;0,2;0,2;0,2;0,2;0,3;0,3;0,3;0,3;0,3;0,3;1,3;1,3;7,3" o:connectangles="0,0,0,0,0,0,0,0,0,0,0,0,0,0,0,0,0,0,0,0,0,0,0,0,0,0,0,0,0,0,0,0,0,0,0,0,0,0,0,0,0,0,0,0,0,0,0,0,0,0,0,0,0,0,0,0" textboxrect="0,0,1811,679"/>
                </v:shape>
                <v:shape id="Freeform 69" o:spid="_x0000_s1041" style="position:absolute;left:18306;top:40615;width:6;height:2;visibility:visible;mso-wrap-style:square;v-text-anchor:top" coordsize="1811,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wwYcIA&#10;AADbAAAADwAAAGRycy9kb3ducmV2LnhtbESPQYvCMBSE74L/ITzBm6YWEbcayyoKe1rR9eLt0Tzb&#10;ss1LSaK2/36zIHgcZuYbZp13phEPcr62rGA2TUAQF1bXXCq4/BwmSxA+IGtsLJOCnjzkm+FgjZm2&#10;Tz7R4xxKESHsM1RQhdBmUvqiIoN+alvi6N2sMxiidKXUDp8RbhqZJslCGqw5LlTY0q6i4vd8NwpK&#10;J+U27Jf7q+3mfX9Nb7j7Pio1HnWfKxCBuvAOv9pfWsHiA/6/x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3DBhwgAAANsAAAAPAAAAAAAAAAAAAAAAAJgCAABkcnMvZG93&#10;bnJldi54bWxQSwUGAAAAAAQABAD1AAAAhwMAAAAA&#10;" path="m1670,679r7,l1684,678r7,l1698,677r7,-3l1711,673r7,-2l1724,668r7,-3l1737,663r12,-8l1759,647r11,-9l1778,627r8,-10l1793,605r4,-6l1799,593r3,-7l1804,580r2,-7l1808,566r1,-7l1810,552r1,-7l1811,538r,-397l1811,134r-1,-7l1809,120r-1,-7l1806,106r-2,-7l1802,93r-3,-7l1797,80r-4,-6l1786,62r-8,-10l1770,41r-11,-9l1749,25r-12,-7l1731,14r-7,-4l1718,8r-7,-2l1705,5r-7,-3l1691,1r-7,l1677,r-7,l141,r-7,l127,1r-7,l113,2r-7,3l99,6,93,8r-7,2l80,14r-6,4l62,25,51,32,41,41,32,52,23,62,16,74r-2,6l10,86,8,93,6,99r-1,7l2,113r-1,7l,127r,7l,141,,538r,7l,552r1,7l2,566r3,7l6,580r2,6l10,593r4,6l16,605r7,12l32,627r9,11l51,647r11,8l74,663r6,2l86,668r7,3l99,673r7,1l113,677r7,1l127,678r7,1l141,679r1529,e" filled="f" strokeweight=".04411mm">
                  <v:path arrowok="t" o:connecttype="custom" o:connectlocs="7,3;7,3;7,3;7,3;7,3;7,3;7,3;7,3;7,2;7,2;7,2;7,2;7,2;7,1;7,1;7,0;7,0;7,0;7,0;7,0;7,0;7,0;7,0;7,0;7,0;7,0;7,0;1,0;1,0;0,0;0,0;0,0;0,0;0,0;0,0;0,0;0,0;0,0;0,0;0,1;0,1;0,2;0,2;0,2;0,2;0,2;0,2;0,3;0,3;0,3;0,3;0,3;0,3;1,3;1,3;7,3" o:connectangles="0,0,0,0,0,0,0,0,0,0,0,0,0,0,0,0,0,0,0,0,0,0,0,0,0,0,0,0,0,0,0,0,0,0,0,0,0,0,0,0,0,0,0,0,0,0,0,0,0,0,0,0,0,0,0,0" textboxrect="0,0,1811,679"/>
                </v:shape>
                <v:rect id="Rectangle 70" o:spid="_x0000_s1042" style="position:absolute;left:18307;top:40615;width:4;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zIr8A&#10;AADbAAAADwAAAGRycy9kb3ducmV2LnhtbERPS2rDMBDdF3IHMYXsarlepMGxEkohkIZu4uQAgzX+&#10;EGlkJMV2bx8tCl0+3r86LNaIiXwYHCt4z3IQxI3TA3cKbtfj2xZEiMgajWNS8EsBDvvVS4WldjNf&#10;aKpjJ1IIhxIV9DGOpZSh6cliyNxInLjWeYsxQd9J7XFO4dbIIs830uLAqaHHkb56au71wyqQ1/o4&#10;b2vjc3cu2h/zfbq05JRavy6fOxCRlvgv/nOftIKPtD59ST9A7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fMivwAAANsAAAAPAAAAAAAAAAAAAAAAAJgCAABkcnMvZG93bnJl&#10;di54bWxQSwUGAAAAAAQABAD1AAAAhAMAAAAA&#10;" filled="f" stroked="f">
                  <v:textbox style="mso-fit-shape-to-text:t" inset="0,0,0,0">
                    <w:txbxContent>
                      <w:p w:rsidR="00E04D20" w:rsidRDefault="00E04D20" w:rsidP="00E04D20">
                        <w:pPr>
                          <w:pStyle w:val="NormalWeb"/>
                          <w:spacing w:before="0" w:beforeAutospacing="0" w:after="0" w:afterAutospacing="0"/>
                          <w:textAlignment w:val="baseline"/>
                        </w:pPr>
                        <w:r>
                          <w:rPr>
                            <w:rFonts w:ascii="Arial" w:hAnsi="Arial" w:cstheme="minorBidi"/>
                            <w:b/>
                            <w:bCs/>
                            <w:color w:val="000000"/>
                            <w:kern w:val="24"/>
                            <w:sz w:val="18"/>
                            <w:szCs w:val="18"/>
                          </w:rPr>
                          <w:t>NoChanges</w:t>
                        </w:r>
                      </w:p>
                    </w:txbxContent>
                  </v:textbox>
                </v:rect>
                <v:shape id="Freeform 71" o:spid="_x0000_s1043" style="position:absolute;left:18297;top:40615;width:6;height:2;visibility:visible;mso-wrap-style:square;v-text-anchor:top" coordsize="1811,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Fkj8EA&#10;AADbAAAADwAAAGRycy9kb3ducmV2LnhtbESPQYvCMBSE78L+h/AWvGmqgkrXKCoK4p6sCh4fzdum&#10;2LyUJtr6783Cwh6HmfmGWaw6W4knNb50rGA0TEAQ506XXCi4nPeDOQgfkDVWjknBizyslh+9Baba&#10;tXyiZxYKESHsU1RgQqhTKX1uyKIfupo4ej+usRiibAqpG2wj3FZynCRTabHkuGCwpq2h/J49rILt&#10;bfNa63v5zccd4/5sTDu5GqX6n936C0SgLvyH/9oHrWA2gt8v8QfI5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BZI/BAAAA2wAAAA8AAAAAAAAAAAAAAAAAmAIAAGRycy9kb3du&#10;cmV2LnhtbFBLBQYAAAAABAAEAPUAAACGAwAAAAA=&#10;" path="m1670,679r7,l1684,679r7,-1l1698,677r7,-3l1711,673r7,-2l1724,668r7,-3l1737,663r12,-8l1759,647r10,-9l1778,627r8,-10l1793,605r4,-6l1799,593r3,-7l1804,580r2,-7l1808,566r1,-7l1810,552r,-7l1811,538r,-397l1810,134r,-7l1809,120r-1,-7l1806,106r-2,-7l1802,93r-3,-7l1797,80r-4,-6l1786,62r-8,-10l1769,41r-10,-8l1749,25r-12,-7l1731,14r-7,-2l1718,8r-7,-1l1705,5r-7,-2l1691,2r-7,-1l1677,r-7,l141,r-8,l126,1r-7,1l112,3r-6,2l99,7,92,8r-6,4l80,14r-7,4l62,25,51,33,41,41,32,52,24,62,16,74r-3,6l11,86,8,93,6,99r-3,7l2,113r-1,7l,127r,7l,141,,538r,7l,552r1,7l2,566r1,7l6,580r2,6l11,593r2,6l16,605r8,12l32,627r9,11l51,647r11,8l73,663r7,2l86,668r6,3l99,673r7,1l112,677r7,1l126,679r7,l141,679r1529,xe" fillcolor="#e8eef7" stroked="f">
                  <v:path arrowok="t" o:connecttype="custom" o:connectlocs="7,3;7,3;7,3;7,3;7,3;7,3;7,3;7,3;7,2;7,2;7,2;7,2;7,2;7,1;7,1;7,0;7,0;7,0;7,0;7,0;7,0;7,0;7,0;7,0;7,0;7,0;7,0;1,0;1,0;0,0;0,0;0,0;0,0;0,0;0,0;0,0;0,0;0,0;0,0;0,1;0,1;0,2;0,2;0,2;0,2;0,2;0,2;0,3;0,3;0,3;0,3;0,3;0,3;1,3;1,3;7,3" o:connectangles="0,0,0,0,0,0,0,0,0,0,0,0,0,0,0,0,0,0,0,0,0,0,0,0,0,0,0,0,0,0,0,0,0,0,0,0,0,0,0,0,0,0,0,0,0,0,0,0,0,0,0,0,0,0,0,0" textboxrect="0,0,1811,679"/>
                </v:shape>
                <v:shape id="Freeform 72" o:spid="_x0000_s1044" style="position:absolute;left:18297;top:40615;width:6;height:2;visibility:visible;mso-wrap-style:square;v-text-anchor:top" coordsize="1811,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E0zcIA&#10;AADbAAAADwAAAGRycy9kb3ducmV2LnhtbESPQYvCMBSE78L+h/AWvGm6RVS6RnFFYU+KdS/eHs2z&#10;LTYvJYna/vuNIHgcZuYbZrHqTCPu5HxtWcHXOAFBXFhdc6ng77QbzUH4gKyxsUwKevKwWn4MFphp&#10;++Aj3fNQighhn6GCKoQ2k9IXFRn0Y9sSR+9incEQpSuldviIcNPINEmm0mDNcaHCljYVFdf8ZhSU&#10;TsqfsJ1vz7ab9P05veBmf1Bq+Nmtv0EE6sI7/Gr/agWzFJ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oTTNwgAAANsAAAAPAAAAAAAAAAAAAAAAAJgCAABkcnMvZG93&#10;bnJldi54bWxQSwUGAAAAAAQABAD1AAAAhwMAAAAA&#10;" path="m1670,679r7,l1684,679r7,-1l1698,677r7,-3l1711,673r7,-2l1724,668r7,-3l1737,663r12,-8l1759,647r10,-9l1778,627r8,-10l1793,605r4,-6l1799,593r3,-7l1804,580r2,-7l1808,566r1,-7l1810,552r,-7l1811,538r,-397l1810,134r,-7l1809,120r-1,-7l1806,106r-2,-7l1802,93r-3,-7l1797,80r-4,-6l1786,62r-8,-10l1769,41r-10,-8l1749,25r-12,-7l1731,14r-7,-2l1718,8r-7,-1l1705,5r-7,-2l1691,2r-7,-1l1677,r-7,l141,r-8,l126,1r-7,1l112,3r-6,2l99,7,92,8r-6,4l80,14r-7,4l62,25,51,33,41,41,32,52,24,62,16,74r-3,6l11,86,8,93,6,99r-3,7l2,113r-1,7l,127r,7l,141,,538r,7l,552r1,7l2,566r1,7l6,580r2,6l11,593r2,6l16,605r8,12l32,627r9,11l51,647r11,8l73,663r7,2l86,668r6,3l99,673r7,1l112,677r7,1l126,679r7,l141,679r1529,e" filled="f" strokeweight=".04411mm">
                  <v:path arrowok="t" o:connecttype="custom" o:connectlocs="7,3;7,3;7,3;7,3;7,3;7,3;7,3;7,3;7,2;7,2;7,2;7,2;7,2;7,1;7,1;7,0;7,0;7,0;7,0;7,0;7,0;7,0;7,0;7,0;7,0;7,0;7,0;1,0;1,0;0,0;0,0;0,0;0,0;0,0;0,0;0,0;0,0;0,0;0,0;0,1;0,1;0,2;0,2;0,2;0,2;0,2;0,2;0,3;0,3;0,3;0,3;0,3;0,3;1,3;1,3;7,3" o:connectangles="0,0,0,0,0,0,0,0,0,0,0,0,0,0,0,0,0,0,0,0,0,0,0,0,0,0,0,0,0,0,0,0,0,0,0,0,0,0,0,0,0,0,0,0,0,0,0,0,0,0,0,0,0,0,0,0" textboxrect="0,0,1811,679"/>
                </v:shape>
                <v:rect id="Rectangle 73" o:spid="_x0000_s1045" style="position:absolute;left:18299;top:40615;width:1;height: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tVcEA&#10;AADbAAAADwAAAGRycy9kb3ducmV2LnhtbESPzYoCMRCE74LvEFrwphkVdmU0igiCLntx9AGaSc8P&#10;Jp0hic749puFhT0WVfUVtd0P1ogX+dA6VrCYZyCIS6dbrhXcb6fZGkSIyBqNY1LwpgD73Xi0xVy7&#10;nq/0KmItEoRDjgqaGLtcylA2ZDHMXUecvMp5izFJX0vtsU9wa+Qyyz6kxZbTQoMdHRsqH8XTKpC3&#10;4tSvC+Mz97Wsvs3lfK3IKTWdDIcNiEhD/A//tc9awecK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7bVXBAAAA2wAAAA8AAAAAAAAAAAAAAAAAmAIAAGRycy9kb3du&#10;cmV2LnhtbFBLBQYAAAAABAAEAPUAAACGAwAAAAA=&#10;" filled="f" stroked="f">
                  <v:textbox style="mso-fit-shape-to-text:t" inset="0,0,0,0">
                    <w:txbxContent>
                      <w:p w:rsidR="00E04D20" w:rsidRDefault="00E04D20" w:rsidP="00E04D20">
                        <w:pPr>
                          <w:pStyle w:val="NormalWeb"/>
                          <w:spacing w:before="0" w:beforeAutospacing="0" w:after="0" w:afterAutospacing="0"/>
                          <w:textAlignment w:val="baseline"/>
                        </w:pPr>
                        <w:r>
                          <w:rPr>
                            <w:rFonts w:ascii="Arial" w:hAnsi="Arial" w:cstheme="minorBidi"/>
                            <w:b/>
                            <w:bCs/>
                            <w:color w:val="000000"/>
                            <w:kern w:val="24"/>
                            <w:sz w:val="18"/>
                            <w:szCs w:val="18"/>
                          </w:rPr>
                          <w:t>CCB</w:t>
                        </w:r>
                      </w:p>
                    </w:txbxContent>
                  </v:textbox>
                </v:rect>
                <v:shape id="Freeform 74" o:spid="_x0000_s1046" style="position:absolute;left:18304;top:40616;width:1;height:0;visibility:visible;mso-wrap-style:square;v-text-anchor:top" coordsize="3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dHl8UA&#10;AADbAAAADwAAAGRycy9kb3ducmV2LnhtbESP0WrCQBRE3wv9h+UKvjUbxdoS3YQiCCr1wbQfcM1e&#10;k7TZu2F31div7wqFPg4zc4ZZFoPpxIWcby0rmCQpCOLK6pZrBZ8f66dXED4ga+wsk4IbeSjyx4cl&#10;Ztpe+UCXMtQiQthnqKAJoc+k9FVDBn1ie+LonawzGKJ0tdQOrxFuOjlN07k02HJcaLCnVUPVd3k2&#10;CtbP1XR3/Bm+tnN7wi3ty/fe3ZQaj4a3BYhAQ/gP/7U3WsHLDO5f4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50eXxQAAANsAAAAPAAAAAAAAAAAAAAAAAJgCAABkcnMv&#10;ZG93bnJldi54bWxQSwUGAAAAAAQABAD1AAAAigMAAAAA&#10;" path="m,l388,e" filled="f" strokecolor="#4677bf" strokeweight=".48508mm">
                  <v:path arrowok="t" o:connecttype="custom" o:connectlocs="0,0;2,0;2,0" o:connectangles="0,0,0" textboxrect="0,0,388,1"/>
                </v:shape>
                <v:shape id="Freeform 75" o:spid="_x0000_s1047" style="position:absolute;left:18303;top:40615;width:1;height:1;visibility:visible;mso-wrap-style:square;v-text-anchor:top" coordsize="22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6GnsMA&#10;AADbAAAADwAAAGRycy9kb3ducmV2LnhtbESPzWrDMBCE74W8g9hAb42UQNLiRjYhkFKSU34uvS3W&#10;1jKxVo6kxu7bV4VCj8PMfMOsq9F14k4htp41zGcKBHHtTcuNhst59/QCIiZkg51n0vBNEapy8rDG&#10;wviBj3Q/pUZkCMcCNdiU+kLKWFtyGGe+J87epw8OU5ahkSbgkOGukwulVtJhy3nBYk9bS/X19OU0&#10;vIU972/LQ9gp9WGlmw/bYz9o/TgdN68gEo3pP/zXfjcanpfw+yX/AF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6GnsMAAADbAAAADwAAAAAAAAAAAAAAAACYAgAAZHJzL2Rv&#10;d25yZXYueG1sUEsFBgAAAAAEAAQA9QAAAIgDAAAAAA==&#10;" path="m220,148l,73,220,r,148xe" fillcolor="#4677bf" stroked="f">
                  <v:path arrowok="t" o:connecttype="custom" o:connectlocs="1,1;0,0;1,0;1,1" o:connectangles="0,0,0,0" textboxrect="0,0,220,148"/>
                </v:shape>
                <v:shape id="Freeform 76" o:spid="_x0000_s1048" style="position:absolute;left:18305;top:40615;width:0;height:1;visibility:visible;mso-wrap-style:square;v-text-anchor:top" coordsize="22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wY6cIA&#10;AADbAAAADwAAAGRycy9kb3ducmV2LnhtbESPT2sCMRTE7wW/Q3hCbzWxUCtbo4igFD355+LtsXnd&#10;LG5etkl0t9/eCEKPw8z8hpkteteIG4VYe9YwHikQxKU3NVcaTsf12xRETMgGG8+k4Y8iLOaDlxkW&#10;xne8p9shVSJDOBaowabUFlLG0pLDOPItcfZ+fHCYsgyVNAG7DHeNfFdqIh3WnBcstrSyVF4OV6dh&#10;E7a8/f3YhbVSZyvduFvt207r12G//AKRqE//4Wf722j4nMDjS/4B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3BjpwgAAANsAAAAPAAAAAAAAAAAAAAAAAJgCAABkcnMvZG93&#10;bnJldi54bWxQSwUGAAAAAAQABAD1AAAAhwMAAAAA&#10;" path="m,l220,73,,148,,xe" fillcolor="#4677bf" stroked="f">
                  <v:path arrowok="t" o:connecttype="custom" o:connectlocs="0,0;1,0;0,1;0,0" o:connectangles="0,0,0,0" textboxrect="0,0,220,148"/>
                </v:shape>
                <v:shape id="Freeform 77" o:spid="_x0000_s1049" style="position:absolute;left:18313;top:40610;width:1;height:0;visibility:visible;mso-wrap-style:square;v-text-anchor:top" coordsize="3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XZ4MQA&#10;AADbAAAADwAAAGRycy9kb3ducmV2LnhtbESP3WrCQBSE7wu+w3IKvaubCo0SXUUEoZb2otEHOGaP&#10;STR7Nuxu89On7xYKXg4z8w2z2gymER05X1tW8DJNQBAXVtdcKjgd988LED4ga2wsk4KRPGzWk4cV&#10;Ztr2/EVdHkoRIewzVFCF0GZS+qIig35qW+LoXawzGKJ0pdQO+wg3jZwlSSoN1hwXKmxpV1Fxy7+N&#10;gv1rMXs//wzXQ2oveKDP/KN1o1JPj8N2CSLQEO7h//abVjCfw9+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12eDEAAAA2wAAAA8AAAAAAAAAAAAAAAAAmAIAAGRycy9k&#10;b3ducmV2LnhtbFBLBQYAAAAABAAEAPUAAACJAwAAAAA=&#10;" path="m,l388,e" filled="f" strokecolor="#4677bf" strokeweight=".48508mm">
                  <v:path arrowok="t" o:connecttype="custom" o:connectlocs="0,0;2,0;2,0" o:connectangles="0,0,0" textboxrect="0,0,388,1"/>
                </v:shape>
                <v:shape id="Freeform 78" o:spid="_x0000_s1050" style="position:absolute;left:18312;top:40610;width:1;height:1;visibility:visible;mso-wrap-style:square;v-text-anchor:top" coordsize="22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Tcyb0A&#10;AADbAAAADwAAAGRycy9kb3ducmV2LnhtbERPyQrCMBC9C/5DGMGbpiouVKOIIngSrR48Ds10wWZS&#10;mqj1781B8Ph4+2rTmkq8qHGlZQWjYQSCOLW65FzB7XoYLEA4j6yxskwKPuRgs+52Vhhr++YLvRKf&#10;ixDCLkYFhfd1LKVLCzLohrYmDlxmG4M+wCaXusF3CDeVHEfRTBosOTQUWNOuoPSRPI2CvM1qd598&#10;rpNs78rT9L44H6tUqX6v3S5BeGr9X/xzH7WCeRgbvoQf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qTcyb0AAADbAAAADwAAAAAAAAAAAAAAAACYAgAAZHJzL2Rvd25yZXYu&#10;eG1sUEsFBgAAAAAEAAQA9QAAAIIDAAAAAA==&#10;" path="m220,147l,73,220,r,147xe" fillcolor="#4677bf" stroked="f">
                  <v:path arrowok="t" o:connecttype="custom" o:connectlocs="1,1;0,0;1,0;1,1" o:connectangles="0,0,0,0" textboxrect="0,0,220,147"/>
                </v:shape>
                <v:shape id="Freeform 79" o:spid="_x0000_s1051" style="position:absolute;left:18314;top:40610;width:1;height:1;visibility:visible;mso-wrap-style:square;v-text-anchor:top" coordsize="22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h5UsIA&#10;AADbAAAADwAAAGRycy9kb3ducmV2LnhtbESPzarCMBSE94LvEI7gTlMV79VqFFEEV3JvdeHy0Jz+&#10;YHNSmqj17Y0guBxm5htmuW5NJe7UuNKygtEwAkGcWl1yruB82g9mIJxH1lhZJgVPcrBedTtLjLV9&#10;8D/dE5+LAGEXo4LC+zqW0qUFGXRDWxMHL7ONQR9kk0vd4CPATSXHUfQjDZYcFgqsaVtQek1uRkHe&#10;ZrW7TJ6nSbZz5XF6mf0dqlSpfq/dLEB4av03/GkftILfOby/hB8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6HlSwgAAANsAAAAPAAAAAAAAAAAAAAAAAJgCAABkcnMvZG93&#10;bnJldi54bWxQSwUGAAAAAAQABAD1AAAAhwMAAAAA&#10;" path="m,l220,73,,147,,xe" fillcolor="#4677bf" stroked="f">
                  <v:path arrowok="t" o:connecttype="custom" o:connectlocs="0,0;1,0;0,1;0,0" o:connectangles="0,0,0,0" textboxrect="0,0,220,147"/>
                </v:shape>
                <v:shape id="Freeform 80" o:spid="_x0000_s1052" style="position:absolute;left:18291;top:40608;width:17;height:1;visibility:visible;mso-wrap-style:square;v-text-anchor:top" coordsize="5239,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oWsIA&#10;AADbAAAADwAAAGRycy9kb3ducmV2LnhtbERPTWvCQBC9C/0PyxR6kbpRQdLUTSiCVCgK2h56HLLT&#10;JG12NmRXTf31zkHw+Hjfy2JwrTpRHxrPBqaTBBRx6W3DlYGvz/VzCipEZIutZzLwTwGK/GG0xMz6&#10;M+/pdIiVkhAOGRqoY+wyrUNZk8Mw8R2xcD++dxgF9pW2PZ4l3LV6liQL7bBhaaixo1VN5d/h6KTX&#10;zjaXF+Zp9fudLD62+9189T425ulxeHsFFWmId/HNvbEGUlkvX+QH6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6OhawgAAANsAAAAPAAAAAAAAAAAAAAAAAJgCAABkcnMvZG93&#10;bnJldi54bWxQSwUGAAAAAAQABAD1AAAAhwMAAAAA&#10;" path="m,397l193,342,388,292,581,246,776,203,970,164r194,-34l1358,99,1552,73,1746,51,1939,33,2134,19,2327,9,2522,3,2717,r193,3l3105,9r193,10l3492,33r194,18l3880,73r194,26l4268,130r194,34l4656,203r195,43l5044,292r195,50e" filled="f" strokecolor="#4677bf" strokeweight=".48508mm">
                  <v:path arrowok="t" o:connecttype="custom" o:connectlocs="0,2;1,1;2,1;2,1;3,1;4,1;5,1;6,0;6,0;7,0;8,0;9,0;10,0;10,0;11,0;12,0;13,0;14,0;14,0;15,0;16,0;17,0;18,1;18,1;19,1;20,1;21,1;22,1" o:connectangles="0,0,0,0,0,0,0,0,0,0,0,0,0,0,0,0,0,0,0,0,0,0,0,0,0,0,0,0" textboxrect="0,0,5239,397"/>
                </v:shape>
                <v:shape id="Freeform 81" o:spid="_x0000_s1053" style="position:absolute;left:18308;top:40609;width:1;height:0;visibility:visible;mso-wrap-style:square;v-text-anchor:top" coordsize="232,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nl/sMA&#10;AADbAAAADwAAAGRycy9kb3ducmV2LnhtbESP3YrCMBSE7xd8h3CEvVtTXZBSTcUfFBe8WfUBTpvT&#10;H2xOShO1+vQbQdjLYWa+YeaL3jTiRp2rLSsYjyIQxLnVNZcKzqftVwzCeWSNjWVS8CAHi3TwMcdE&#10;2zv/0u3oSxEg7BJUUHnfJlK6vCKDbmRb4uAVtjPog+xKqTu8B7hp5CSKptJgzWGhwpbWFeWX49Uo&#10;oGLzzLJSrg7Z/idus/i72Z1Yqc9hv5yB8NT7//C7vdcK4jG8voQf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nl/sMAAADbAAAADwAAAAAAAAAAAAAAAACYAgAAZHJzL2Rv&#10;d25yZXYueG1sUEsFBgAAAAAEAAQA9QAAAIgDAAAAAA==&#10;" path="m40,l232,130,,141,40,xe" fillcolor="#4677bf" stroked="f">
                  <v:path arrowok="t" o:connecttype="custom" o:connectlocs="0,0;1,1;0,1;0,0" o:connectangles="0,0,0,0" textboxrect="0,0,232,141"/>
                </v:shape>
                <v:shape id="Freeform 82" o:spid="_x0000_s1054" style="position:absolute;left:18291;top:40612;width:5;height:4;visibility:visible;mso-wrap-style:square;v-text-anchor:top" coordsize="1439,1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SJQb0A&#10;AADbAAAADwAAAGRycy9kb3ducmV2LnhtbESPzQrCMBCE74LvEFbwpqkiIrWpiCCIN38OHpdmbavN&#10;piRR69sbQfA4zMw3TLbqTCOe5HxtWcFknIAgLqyuuVRwPm1HCxA+IGtsLJOCN3lY5f1ehqm2Lz7Q&#10;8xhKESHsU1RQhdCmUvqiIoN+bFvi6F2tMxiidKXUDl8Rbho5TZK5NFhzXKiwpU1Fxf34MApm21t7&#10;td3cze4WnbwE1PVkr9Rw0K2XIAJ14R/+tXdawWIK3y/xB8j8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vSJQb0AAADbAAAADwAAAAAAAAAAAAAAAACYAgAAZHJzL2Rvd25yZXYu&#10;eG1sUEsFBgAAAAAEAAQA9QAAAIIDAAAAAA==&#10;" path="m,l12,75r14,72l44,217r20,67l86,350r25,63l139,473r31,57l203,586r36,53l278,688r41,49l364,783r46,43l461,867r52,38l568,941r58,34l686,1006r63,28l815,1060r68,23l955,1106r73,19l1105,1141r80,13l1266,1166r85,9l1439,1183e" filled="f" strokecolor="#4677bf" strokeweight=".48508mm">
                  <v:path arrowok="t" o:connecttype="custom" o:connectlocs="0,0;0,0;0,1;0,1;0,1;0,1;0,2;1,2;1,2;1,2;1,3;1,3;1,3;1,3;2,3;2,4;2,4;2,4;3,4;3,4;3,4;3,4;4,4;4,5;4,5;5,5;5,5;5,5;6,5;6,5" o:connectangles="0,0,0,0,0,0,0,0,0,0,0,0,0,0,0,0,0,0,0,0,0,0,0,0,0,0,0,0,0,0" textboxrect="0,0,1439,1183"/>
                </v:shape>
                <v:shape id="Freeform 83" o:spid="_x0000_s1055" style="position:absolute;left:18296;top:40615;width:0;height:1;visibility:visible;mso-wrap-style:square;v-text-anchor:top" coordsize="223,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rIksQA&#10;AADbAAAADwAAAGRycy9kb3ducmV2LnhtbESPQWvCQBSE7wX/w/KE3upGC1aiq6ggbU+hRsTjI/vM&#10;RrNvQ3bV1F/fLQgeh5lvhpktOluLK7W+cqxgOEhAEBdOV1wq2OWbtwkIH5A11o5JwS95WMx7LzNM&#10;tbvxD123oRSxhH2KCkwITSqlLwxZ9APXEEfv6FqLIcq2lLrFWyy3tRwlyVharDguGGxobag4by9W&#10;wSTL9t/ny8nw7jPfHDLO1x+ru1Kv/W45BRGoC8/wg/7SkXuH/y/x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yJLEAAAA2wAAAA8AAAAAAAAAAAAAAAAAmAIAAGRycy9k&#10;b3ducmV2LnhtbFBLBQYAAAAABAAEAPUAAACJAwAAAAA=&#10;" path="m5,l223,80,,148,5,xe" fillcolor="#4677bf" stroked="f">
                  <v:path arrowok="t" o:connecttype="custom" o:connectlocs="0,0;1,0;0,1;0,0" o:connectangles="0,0,0,0" textboxrect="0,0,223,148"/>
                </v:shape>
                <v:shape id="Freeform 84" o:spid="_x0000_s1056" style="position:absolute;left:18309;top:40612;width:0;height:2;visibility:visible;mso-wrap-style:square;v-text-anchor:top" coordsize="1,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JRC8IA&#10;AADbAAAADwAAAGRycy9kb3ducmV2LnhtbESPQYvCMBSE7wv+h/AEb2u6IirVtKyC4EXQKp4fzbMt&#10;Ni+1ibb77zeC4HGYmW+YVdqbWjypdZVlBT/jCARxbnXFhYLzafu9AOE8ssbaMin4IwdpMvhaYaxt&#10;x0d6Zr4QAcIuRgWl900spctLMujGtiEO3tW2Bn2QbSF1i12Am1pOomgmDVYcFkpsaFNSfsseRsF2&#10;XmXry77b3+eHY994uhzut4lSo2H/uwThqfef8Lu90woWU3h9CT9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lELwgAAANsAAAAPAAAAAAAAAAAAAAAAAJgCAABkcnMvZG93&#10;bnJldi54bWxQSwUGAAAAAAQABAD1AAAAhwMAAAAA&#10;" path="m,l,388e" filled="f" strokecolor="#4677bf" strokeweight=".48508mm">
                  <v:path arrowok="t" o:connecttype="custom" o:connectlocs="0,0;0,2;0,2" o:connectangles="0,0,0" textboxrect="0,0,1,388"/>
                </v:shape>
                <v:shape id="Freeform 85" o:spid="_x0000_s1057" style="position:absolute;left:18308;top:40612;width:1;height:0;visibility:visible;mso-wrap-style:square;v-text-anchor:top" coordsize="148,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N9bcQA&#10;AADbAAAADwAAAGRycy9kb3ducmV2LnhtbESPwWrDMBBE74H+g9hCb4ncQkNwIpu0UOpTwU5y8G2x&#10;NpYda2UsNXH/vgoUehxm5g2zy2c7iCtNvnOs4HmVgCBunO64VXA8fCw3IHxA1jg4JgU/5CHPHhY7&#10;TLW7cUnXKrQiQtinqMCEMKZS+saQRb9yI3H0zm6yGKKcWqknvEW4HeRLkqylxY7jgsGR3g01l+rb&#10;Kjh9tqXpraa+qYqirr/KQ+/flHp6nPdbEIHm8B/+axdaweYV7l/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jfW3EAAAA2wAAAA8AAAAAAAAAAAAAAAAAmAIAAGRycy9k&#10;b3ducmV2LnhtbFBLBQYAAAAABAAEAPUAAACJAwAAAAA=&#10;" path="m148,220l74,,,220r148,xe" fillcolor="#4677bf" stroked="f">
                  <v:path arrowok="t" o:connecttype="custom" o:connectlocs="1,1;0,0;0,1;1,1" o:connectangles="0,0,0,0" textboxrect="0,0,148,220"/>
                </v:shape>
                <v:shape id="Freeform 86" o:spid="_x0000_s1058" style="position:absolute;left:18308;top:40614;width:1;height:0;visibility:visible;mso-wrap-style:square;v-text-anchor:top" coordsize="148,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jGsMA&#10;AADbAAAADwAAAGRycy9kb3ducmV2LnhtbESPwWrDMBBE74X+g9hCbo2cHIxxo4Q2UOpTwHZ7yG2x&#10;tpZda2UsJXb+PioUehxm5g2zOyx2EFeafOdYwWadgCBunO64VfBZvz9nIHxA1jg4JgU38nDYPz7s&#10;MNdu5pKuVWhFhLDPUYEJYcyl9I0hi37tRuLofbvJYohyaqWecI5wO8htkqTSYsdxweBIR0PNT3Wx&#10;Cr4+2tL0VlPfVEVxPp/KuvdvSq2eltcXEIGW8B/+axdaQZbC75f4A+T+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HjGsMAAADbAAAADwAAAAAAAAAAAAAAAACYAgAAZHJzL2Rv&#10;d25yZXYueG1sUEsFBgAAAAAEAAQA9QAAAIgDAAAAAA==&#10;" path="m,l74,220,148,,,xe" fillcolor="#4677bf" stroked="f">
                  <v:path arrowok="t" o:connecttype="custom" o:connectlocs="0,0;0,1;1,0;0,0" o:connectangles="0,0,0,0" textboxrect="0,0,148,220"/>
                </v:shape>
                <v:shape id="Freeform 87" o:spid="_x0000_s1059" style="position:absolute;left:18304;top:40610;width:1;height:0;visibility:visible;mso-wrap-style:square;v-text-anchor:top" coordsize="3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px8QA&#10;AADbAAAADwAAAGRycy9kb3ducmV2LnhtbESP0WrCQBRE3wv9h+UWfKubBmolukopBKrYh0Y/4Jq9&#10;JtHs3bC7NYlf3y0UfBxm5gyzXA+mFVdyvrGs4GWagCAurW64UnDY589zED4ga2wtk4KRPKxXjw9L&#10;zLTt+ZuuRahEhLDPUEEdQpdJ6cuaDPqp7Yijd7LOYIjSVVI77CPctDJNkpk02HBcqLGjj5rKS/Fj&#10;FOSvZbo93obzZmZPuKGvYte5UanJ0/C+ABFoCPfwf/tTK5i/wd+X+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gqcfEAAAA2wAAAA8AAAAAAAAAAAAAAAAAmAIAAGRycy9k&#10;b3ducmV2LnhtbFBLBQYAAAAABAAEAPUAAACJAwAAAAA=&#10;" path="m,l388,e" filled="f" strokecolor="#4677bf" strokeweight=".48508mm">
                  <v:path arrowok="t" o:connecttype="custom" o:connectlocs="0,0;2,0;2,0" o:connectangles="0,0,0" textboxrect="0,0,388,1"/>
                </v:shape>
                <v:shape id="Freeform 88" o:spid="_x0000_s1060" style="position:absolute;left:18303;top:40610;width:1;height:1;visibility:visible;mso-wrap-style:square;v-text-anchor:top" coordsize="22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Gs7rwA&#10;AADbAAAADwAAAGRycy9kb3ducmV2LnhtbERPuwrCMBTdBf8hXMFNUxWlVKOIIjiJWgfHS3P7wOam&#10;NFHr35tBcDyc92rTmVq8qHWVZQWTcQSCOLO64kLBLT2MYhDOI2usLZOCDznYrPu9FSbavvlCr6sv&#10;RAhhl6CC0vsmkdJlJRl0Y9sQBy63rUEfYFtI3eI7hJtaTqNoIQ1WHBpKbGhXUva4Po2Cossbd599&#10;0lm+d9Vpfo/PxzpTajjotksQnjr/F//cR60gDmPDl/AD5P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ncazuvAAAANsAAAAPAAAAAAAAAAAAAAAAAJgCAABkcnMvZG93bnJldi54&#10;bWxQSwUGAAAAAAQABAD1AAAAgQMAAAAA&#10;" path="m220,147l,73,220,r,147xe" fillcolor="#4677bf" stroked="f">
                  <v:path arrowok="t" o:connecttype="custom" o:connectlocs="1,1;0,0;1,0;1,1" o:connectangles="0,0,0,0" textboxrect="0,0,220,147"/>
                </v:shape>
                <v:shape id="Freeform 89" o:spid="_x0000_s1061" style="position:absolute;left:18305;top:40610;width:0;height:1;visibility:visible;mso-wrap-style:square;v-text-anchor:top" coordsize="22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0JdcQA&#10;AADbAAAADwAAAGRycy9kb3ducmV2LnhtbESPzWvCQBTE70L/h+UVvOnGBkuMrlIqgidpowePj+zL&#10;B2bfhuw2H/+9Wyj0OMzMb5jdYTSN6KlztWUFq2UEgji3uuZSwe16WiQgnEfW2FgmBRM5OOxfZjtM&#10;tR34m/rMlyJA2KWooPK+TaV0eUUG3dK2xMErbGfQB9mVUnc4BLhp5FsUvUuDNYeFClv6rCh/ZD9G&#10;QTkWrbvH0zUujq6+rO/J17nJlZq/jh9bEJ5G/x/+a5+1gmQDv1/CD5D7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9CXXEAAAA2wAAAA8AAAAAAAAAAAAAAAAAmAIAAGRycy9k&#10;b3ducmV2LnhtbFBLBQYAAAAABAAEAPUAAACJAwAAAAA=&#10;" path="m,l220,73,,147,,xe" fillcolor="#4677bf" stroked="f">
                  <v:path arrowok="t" o:connecttype="custom" o:connectlocs="0,0;1,0;0,1;0,0" o:connectangles="0,0,0,0" textboxrect="0,0,220,147"/>
                </v:shape>
                <v:shape id="Freeform 90" o:spid="_x0000_s1062" style="position:absolute;left:18294;top:40610;width:2;height:0;visibility:visible;mso-wrap-style:square;v-text-anchor:top" coordsize="59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vLQMEA&#10;AADbAAAADwAAAGRycy9kb3ducmV2LnhtbERPTWvCQBC9F/wPywi9lLppD8WmrqKCIO1JWw+9Ddkx&#10;CWZnw+4Y03/fORR6fLzvxWoMnRko5Tayg6dZAYa4ir7l2sHX5+5xDiYLsscuMjn4oQyr5eRugaWP&#10;Nz7QcJTaaAjnEh00In1pba4aCphnsSdW7hxTQFGYausT3jQ8dPa5KF5swJa1ocGetg1Vl+M1aG/9&#10;sdlfNzGlQzv/fhhkJ6f3k3P303H9BkZolH/xn3vvHbzqev2iP8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by0DBAAAA2wAAAA8AAAAAAAAAAAAAAAAAmAIAAGRycy9kb3du&#10;cmV2LnhtbFBLBQYAAAAABAAEAPUAAACGAwAAAAA=&#10;" path="m,l590,e" filled="f" strokecolor="#4677bf" strokeweight=".48508mm">
                  <v:path arrowok="t" o:connecttype="custom" o:connectlocs="0,0;2,0;2,0" o:connectangles="0,0,0" textboxrect="0,0,590,1"/>
                </v:shape>
                <v:shape id="Freeform 91" o:spid="_x0000_s1063" style="position:absolute;left:18296;top:40610;width:0;height:1;visibility:visible;mso-wrap-style:square;v-text-anchor:top" coordsize="220,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KTrr8A&#10;AADbAAAADwAAAGRycy9kb3ducmV2LnhtbESPSwvCMBCE74L/IazgTVMVRatRRBE8ia+Dx6XZPrDZ&#10;lCZq/fdGEDwOM/MNs1g1phRPql1hWcGgH4EgTqwuOFNwvex6UxDOI2ssLZOCNzlYLdutBcbavvhE&#10;z7PPRICwi1FB7n0VS+mSnAy6vq2Ig5fa2qAPss6krvEV4KaUwyiaSIMFh4UcK9rklNzPD6Mga9LK&#10;3UbvyyjduuIwvk2P+zJRqttp1nMQnhr/D//ae61gNoDvl/AD5P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kpOuvwAAANsAAAAPAAAAAAAAAAAAAAAAAJgCAABkcnMvZG93bnJl&#10;di54bWxQSwUGAAAAAAQABAD1AAAAhAMAAAAA&#10;" path="m,l220,73,,147,,xe" fillcolor="#4677bf" stroked="f">
                  <v:path arrowok="t" o:connecttype="custom" o:connectlocs="0,0;1,0;0,1;0,0" o:connectangles="0,0,0,0" textboxrect="0,0,220,147"/>
                </v:shape>
                <v:shape id="Freeform 92" o:spid="_x0000_s1064" style="position:absolute;left:18300;top:40612;width:0;height:2;visibility:visible;mso-wrap-style:square;v-text-anchor:top" coordsize="1,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76OcQA&#10;AADbAAAADwAAAGRycy9kb3ducmV2LnhtbESPwWrDMBBE74X+g9hCbrUcH5LWtRLSQiCXQOIUnxdr&#10;axlbK8dSYvfvq0Khx2Fm3jDFdra9uNPoW8cKlkkKgrh2uuVGwedl//wCwgdkjb1jUvBNHrabx4cC&#10;c+0mPtO9DI2IEPY5KjAhDLmUvjZk0SduII7elxsthijHRuoRpwi3vczSdCUtthwXDA70YajuyptV&#10;sF+35Xt1nI7X9ek8D4Gq07XLlFo8zbs3EIHm8B/+ax+0gtcMfr/E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u+jnEAAAA2wAAAA8AAAAAAAAAAAAAAAAAmAIAAGRycy9k&#10;b3ducmV2LnhtbFBLBQYAAAAABAAEAPUAAACJAwAAAAA=&#10;" path="m,l,388e" filled="f" strokecolor="#4677bf" strokeweight=".48508mm">
                  <v:path arrowok="t" o:connecttype="custom" o:connectlocs="0,0;0,2;0,2" o:connectangles="0,0,0" textboxrect="0,0,1,388"/>
                </v:shape>
                <v:shape id="Freeform 93" o:spid="_x0000_s1065" style="position:absolute;left:18299;top:40612;width:1;height:0;visibility:visible;mso-wrap-style:square;v-text-anchor:top" coordsize="148,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WX8MA&#10;AADbAAAADwAAAGRycy9kb3ducmV2LnhtbESPQWvCQBSE7wX/w/IEb3VThaLRVdqCmFMhUQ/eHtln&#10;NjH7NmRXTf99t1DwOMzMN8x6O9hW3Kn3tWMFb9MEBHHpdM2VguNh97oA4QOyxtYxKfghD9vN6GWN&#10;qXYPzulehEpECPsUFZgQulRKXxqy6KeuI47exfUWQ5R9JXWPjwi3rZwlybu0WHNcMNjRl6HyWtys&#10;gtO+yk1jNTVlkWXn83d+aPynUpPx8LECEWgIz/B/O9MKln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WX8MAAADbAAAADwAAAAAAAAAAAAAAAACYAgAAZHJzL2Rv&#10;d25yZXYueG1sUEsFBgAAAAAEAAQA9QAAAIgDAAAAAA==&#10;" path="m148,220l75,,,220r148,xe" fillcolor="#4677bf" stroked="f">
                  <v:path arrowok="t" o:connecttype="custom" o:connectlocs="1,1;0,0;0,1;1,1" o:connectangles="0,0,0,0" textboxrect="0,0,148,220"/>
                </v:shape>
                <v:shape id="Freeform 94" o:spid="_x0000_s1066" style="position:absolute;left:18299;top:40614;width:1;height:0;visibility:visible;mso-wrap-style:square;v-text-anchor:top" coordsize="148,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ZOK8MA&#10;AADbAAAADwAAAGRycy9kb3ducmV2LnhtbESPQWvCQBSE7wX/w/IEb3VTkaLRVdqCmFMhUQ/eHtln&#10;NjH7NmRXTf99t1DwOMzMN8x6O9hW3Kn3tWMFb9MEBHHpdM2VguNh97oA4QOyxtYxKfghD9vN6GWN&#10;qXYPzulehEpECPsUFZgQulRKXxqy6KeuI47exfUWQ5R9JXWPjwi3rZwlybu0WHNcMNjRl6HyWtys&#10;gtO+yk1jNTVlkWXn83d+aPynUpPx8LECEWgIz/B/O9MKln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ZOK8MAAADbAAAADwAAAAAAAAAAAAAAAACYAgAAZHJzL2Rv&#10;d25yZXYueG1sUEsFBgAAAAAEAAQA9QAAAIgDAAAAAA==&#10;" path="m,l75,220,148,,,xe" fillcolor="#4677bf" stroked="f">
                  <v:path arrowok="t" o:connecttype="custom" o:connectlocs="0,0;0,1;1,0;0,0" o:connectangles="0,0,0,0" textboxrect="0,0,148,220"/>
                </v:shape>
                <v:shape id="Freeform 95" o:spid="_x0000_s1067" style="position:absolute;left:18303;top:40612;width:2;height:2;visibility:visible;mso-wrap-style:square;v-text-anchor:top" coordsize="62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HGMMA&#10;AADbAAAADwAAAGRycy9kb3ducmV2LnhtbESPT2sCMRTE74V+h/AEbzWrYmm3RimC0pv4hz0/Nq+7&#10;weRl2cR110/fCEKPw8z8hlmue2dFR20wnhVMJxkI4tJrw5WC82n79gEiRGSN1jMpGCjAevX6ssRc&#10;+xsfqDvGSiQIhxwV1DE2uZShrMlhmPiGOHm/vnUYk2wrqVu8JbizcpZl79Kh4bRQY0ObmsrL8eoU&#10;7Buzs85iMRSX2fW+mw+bbm+UGo/67y8Qkfr4H362f7SCzwU8vq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4HGMMAAADbAAAADwAAAAAAAAAAAAAAAACYAgAAZHJzL2Rv&#10;d25yZXYueG1sUEsFBgAAAAAEAAQA9QAAAIgDAAAAAA==&#10;" path="m620,l,619e" filled="f" strokecolor="#4677bf" strokeweight=".48508mm">
                  <v:path arrowok="t" o:connecttype="custom" o:connectlocs="3,0;0,3;0,3" o:connectangles="0,0,0" textboxrect="0,0,620,619"/>
                </v:shape>
                <v:shape id="Freeform 96" o:spid="_x0000_s1068" style="position:absolute;left:18305;top:40612;width:1;height:0;visibility:visible;mso-wrap-style:square;v-text-anchor:top" coordsize="209,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g98UA&#10;AADbAAAADwAAAGRycy9kb3ducmV2LnhtbESPQWvCQBSE7wX/w/KEXopu9BDa6CpVsIjQgqmgx0f2&#10;mcRm34bdjcZ/3y0UPA4z8w0zX/amEVdyvrasYDJOQBAXVtdcKjh8b0avIHxA1thYJgV38rBcDJ7m&#10;mGl74z1d81CKCGGfoYIqhDaT0hcVGfRj2xJH72ydwRClK6V2eItw08hpkqTSYM1xocKW1hUVP3ln&#10;FOxfuvvx00y/TjvdnfPUrdLLR6/U87B/n4EI1IdH+L+91QreUvj7En+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SD3xQAAANsAAAAPAAAAAAAAAAAAAAAAAJgCAABkcnMv&#10;ZG93bnJldi54bWxQSwUGAAAAAAQABAD1AAAAigMAAAAA&#10;" path="m105,209l209,,,104,105,209xe" fillcolor="#4677bf" stroked="f">
                  <v:path arrowok="t" o:connecttype="custom" o:connectlocs="0,1;1,0;0,0;0,1" o:connectangles="0,0,0,0" textboxrect="0,0,209,209"/>
                </v:shape>
                <v:shape id="Freeform 97" o:spid="_x0000_s1069" style="position:absolute;left:18303;top:40614;width:0;height:1;visibility:visible;mso-wrap-style:square;v-text-anchor:top" coordsize="208,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cw7sYA&#10;AADbAAAADwAAAGRycy9kb3ducmV2LnhtbESPwW7CMBBE75X4B2uRuFTFAamFphiEQAguPUBz4LiK&#10;FydtvA6xISlfjytV4jianTc7s0VnK3GlxpeOFYyGCQji3OmSjYLsa/MyBeEDssbKMSn4JQ+Lee9p&#10;hql2Le/peghGRAj7FBUUIdSplD4vyKIfupo4eifXWAxRNkbqBtsIt5UcJ8mbtFhybCiwplVB+c/h&#10;YuMb+fG03VVZmz2/ms/bcfp9Dmat1KDfLT9ABOrC4/g/vdMK3ifwtyUC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cw7sYAAADbAAAADwAAAAAAAAAAAAAAAACYAgAAZHJz&#10;L2Rvd25yZXYueG1sUEsFBgAAAAAEAAQA9QAAAIsDAAAAAA==&#10;" path="m104,l,208,208,104,104,xe" fillcolor="#4677bf" stroked="f">
                  <v:path arrowok="t" o:connecttype="custom" o:connectlocs="0,0;0,1;1,0;0,0" o:connectangles="0,0,0,0" textboxrect="0,0,208,208"/>
                </v:shape>
                <v:shape id="Freeform 98" o:spid="_x0000_s1070" style="position:absolute;left:18303;top:40612;width:2;height:2;visibility:visible;mso-wrap-style:square;v-text-anchor:top" coordsize="620,6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ohr8A&#10;AADbAAAADwAAAGRycy9kb3ducmV2LnhtbERPy4rCMBTdC/MP4Q7MzqY6IFqNIsLI7MQHri/NtQ0m&#10;N6WJtZ2vnywEl4fzXm16Z0VHbTCeFUyyHARx6bXhSsHl/DOegwgRWaP1TAoGCrBZf4xWWGj/5CN1&#10;p1iJFMKhQAV1jE0hZShrchgy3xAn7uZbhzHBtpK6xWcKd1ZO83wmHRpODTU2tKupvJ8eTsGhMXvr&#10;LF6H6336+Nt/D7vuYJT6+uy3SxCR+vgWv9y/WsEijU1f0g+Q6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D6iGvwAAANsAAAAPAAAAAAAAAAAAAAAAAJgCAABkcnMvZG93bnJl&#10;di54bWxQSwUGAAAAAAQABAD1AAAAhAMAAAAA&#10;" path="m,l620,619e" filled="f" strokecolor="#4677bf" strokeweight=".48508mm">
                  <v:path arrowok="t" o:connecttype="custom" o:connectlocs="0,0;3,3;3,3" o:connectangles="0,0,0" textboxrect="0,0,620,619"/>
                </v:shape>
                <v:shape id="Freeform 99" o:spid="_x0000_s1071" style="position:absolute;left:18303;top:40612;width:0;height:0;visibility:visible;mso-wrap-style:square;v-text-anchor:top" coordsize="208,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PUMEA&#10;AADbAAAADwAAAGRycy9kb3ducmV2LnhtbESPT4vCMBTE74LfITzBm6Z6kLWaFhFE8eafi7dH82yr&#10;zUtNYu1++83Cwh6HmfkNs85704iOnK8tK5hNExDEhdU1lwqul93kC4QPyBoby6Tgmzzk2XCwxlTb&#10;D5+oO4dSRAj7FBVUIbSplL6oyKCf2pY4enfrDIYoXSm1w0+Em0bOk2QhDdYcFypsaVtR8Ty/jQL/&#10;sK57N/cFzZPjq98f69PNbZUaj/rNCkSgPvyH/9oHrWC5hN8v8QfI7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vjz1DBAAAA2wAAAA8AAAAAAAAAAAAAAAAAmAIAAGRycy9kb3du&#10;cmV2LnhtbFBLBQYAAAAABAAEAPUAAACGAwAAAAA=&#10;" path="m104,209l,,208,104,104,209xe" fillcolor="#4677bf" stroked="f">
                  <v:path arrowok="t" o:connecttype="custom" o:connectlocs="0,1;0,0;1,0;0,1" o:connectangles="0,0,0,0" textboxrect="0,0,208,209"/>
                </v:shape>
                <v:shape id="Freeform 100" o:spid="_x0000_s1072" style="position:absolute;left:18305;top:40614;width:1;height:1;visibility:visible;mso-wrap-style:square;v-text-anchor:top" coordsize="209,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ldp8MA&#10;AADcAAAADwAAAGRycy9kb3ducmV2LnhtbESPT2sCMRDF7wW/Qxiht5q1B5GtUUQQeqjgP3oeNuNm&#10;NZmsm9TdfnvnUOhthvfmvd8sVkPw6kFdaiIbmE4KUMRVtA3XBs6n7dscVMrIFn1kMvBLCVbL0csC&#10;Sxt7PtDjmGslIZxKNOBybkutU+UoYJrElli0S+wCZlm7WtsOewkPXr8XxUwHbFgaHLa0cVTdjj/B&#10;QLv9Sn6PcZe+7/2Qd+znVzc15nU8rD9AZRryv/nv+tMKfiH48oxMo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ldp8MAAADcAAAADwAAAAAAAAAAAAAAAACYAgAAZHJzL2Rv&#10;d25yZXYueG1sUEsFBgAAAAAEAAQA9QAAAIgDAAAAAA==&#10;" path="m105,l209,208,,104,105,xe" fillcolor="#4677bf" stroked="f">
                  <v:path arrowok="t" o:connecttype="custom" o:connectlocs="0,0;1,1;0,0;0,0" o:connectangles="0,0,0,0" textboxrect="0,0,209,208"/>
                </v:shape>
                <v:shape id="Freeform 101" o:spid="_x0000_s1073" style="position:absolute;left:18290;top:40612;width:18;height:7;visibility:visible;mso-wrap-style:square;v-text-anchor:top" coordsize="5353,21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XKUMEA&#10;AADcAAAADwAAAGRycy9kb3ducmV2LnhtbERPTYvCMBC9C/6HMII3TfUgSzUtIogKerAqe51tZtuy&#10;zaQkUeu/NwsLe5vH+5xV3ptWPMj5xrKC2TQBQVxa3XCl4HrZTj5A+ICssbVMCl7kIc+GgxWm2j75&#10;TI8iVCKGsE9RQR1Cl0rpy5oM+qntiCP3bZ3BEKGrpHb4jOGmlfMkWUiDDceGGjva1FT+FHejoDlc&#10;3MkVX2tsX5/O7I63nVlslRqP+vUSRKA+/Iv/3Hsd5ycz+H0mXi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FylDBAAAA3AAAAA8AAAAAAAAAAAAAAAAAmAIAAGRycy9kb3du&#10;cmV2LnhtbFBLBQYAAAAABAAEAPUAAACGAwAAAAA=&#10;" path="m,l4,108r7,105l21,315,33,415r17,95l70,605r22,91l120,784r29,85l181,951r36,79l256,1107r43,74l344,1252r48,68l445,1387r54,62l558,1509r62,57l684,1620r69,52l824,1720r75,45l977,1809r80,40l1142,1885r87,36l1320,1951r93,30l1511,2007r100,22l1715,2050r106,17l1931,2082r114,12l2161,2103r120,6l2404,2113r126,l2660,2110r132,-4l2927,2098r139,-11l3209,2074r145,-17l3504,2037r151,-21l3810,1991r158,-28l4131,1932r164,-33l4464,1863r171,-39l4809,1783r178,-45l5169,1691r184,-51e" filled="f" strokecolor="#4677bf" strokeweight=".48508mm">
                  <v:path arrowok="t" o:connecttype="custom" o:connectlocs="0,0;0,0;0,1;0,1;0,2;0,2;0,2;0,3;0,3;1,4;1,4;1,4;1,5;1,5;1,5;2,5;2,6;2,6;2,6;3,6;3,7;3,7;3,7;4,7;4,7;4,8;5,8;5,8;5,8;6,8;6,8;7,8;7,8;7,9;8,9;8,9;9,9;9,9;10,9;10,9;11,9;11,9;12,9;13,9;13,9;14,8;14,8;15,8;16,8;16,8;17,8;18,8;18,8;19,8;20,7;21,7;21,7;22,7" o:connectangles="0,0,0,0,0,0,0,0,0,0,0,0,0,0,0,0,0,0,0,0,0,0,0,0,0,0,0,0,0,0,0,0,0,0,0,0,0,0,0,0,0,0,0,0,0,0,0,0,0,0,0,0,0,0,0,0,0,0" textboxrect="0,0,5353,2113"/>
                </v:shape>
                <v:shape id="Freeform 102" o:spid="_x0000_s1074" style="position:absolute;left:18308;top:40617;width:1;height:0;visibility:visible;mso-wrap-style:square;v-text-anchor:top" coordsize="232,1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c/A8IA&#10;AADcAAAADwAAAGRycy9kb3ducmV2LnhtbERPzWrCQBC+F/oOywje6kaFElJX0YpioRcTH2CSHZPQ&#10;7GzIrkn06buFgrf5+H5ntRlNI3rqXG1ZwXwWgSAurK65VHDJDm8xCOeRNTaWScGdHGzWry8rTLQd&#10;+Ex96ksRQtglqKDyvk2kdEVFBt3MtsSBu9rOoA+wK6XucAjhppGLKHqXBmsODRW29FlR8ZPejAK6&#10;7h95Xsrdd376its8XjbHjJWaTsbtBwhPo3+K/90nHeZHC/h7Jlw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z8DwgAAANwAAAAPAAAAAAAAAAAAAAAAAJgCAABkcnMvZG93&#10;bnJldi54bWxQSwUGAAAAAAQABAD1AAAAhwMAAAAA&#10;" path="m,l232,11,40,141,,xe" fillcolor="#4677bf" stroked="f">
                  <v:path arrowok="t" o:connecttype="custom" o:connectlocs="0,0;1,0;0,1;0,0" o:connectangles="0,0,0,0" textboxrect="0,0,232,141"/>
                </v:shape>
                <v:group id="Group 103" o:spid="_x0000_s1075" style="position:absolute;left:18305;top:40608;width:17;height:4" coordorigin="18305,40608" coordsize="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AutoShape 57" o:spid="_x0000_s1076" style="position:absolute;left:18305;top:40608;width:17;height:4;visibility:visible;mso-wrap-style:none;v-text-anchor:top" arcsize="586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wVM8AA&#10;AADcAAAADwAAAGRycy9kb3ducmV2LnhtbERPTYvCMBC9C/6HMII3m6wsKl2jrC6CFw+rsuehGdti&#10;MylNtK2/3gjC3ubxPme57mwl7tT40rGGj0SBIM6cKTnXcD7tJgsQPiAbrByThp48rFfDwRJT41r+&#10;pfsx5CKGsE9RQxFCnUrps4Is+sTVxJG7uMZiiLDJpWmwjeG2klOlZtJiybGhwJq2BWXX481qcIf+&#10;QLuyN9T1f7N2U80f6meu9XjUfX+BCNSFf/HbvTdxvvqE1zPxAr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bwVM8AAAADcAAAADwAAAAAAAAAAAAAAAACYAgAAZHJzL2Rvd25y&#10;ZXYueG1sUEsFBgAAAAAEAAQA9QAAAIUDAAAAAA==&#10;" filled="f" strokecolor="#f63" strokeweight="3pt"/>
                  <v:line id="Line 58" o:spid="_x0000_s1077" style="position:absolute;flip:y;visibility:visible;mso-wrap-style:square;v-text-anchor:top" from="18305,40608" to="18322,40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sha8MA&#10;AADcAAAADwAAAGRycy9kb3ducmV2LnhtbERPTWsCMRC9F/wPYYTeatYWq12NIrW2ggfRevA4bMbN&#10;4mayJqlu/31TELzN433OZNbaWlzIh8qxgn4vA0FcOF1xqWD/vXwagQgRWWPtmBT8UoDZtPMwwVy7&#10;K2/psoulSCEcclRgYmxyKUNhyGLouYY4cUfnLcYEfSm1x2sKt7V8zrJXabHi1GCwoXdDxWn3YxW8&#10;LA5n+7l++xj2Xblh8zVcj5xX6rHbzscgIrXxLr65VzrNzwbw/0y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6sha8MAAADcAAAADwAAAAAAAAAAAAAAAACYAgAAZHJzL2Rv&#10;d25yZXYueG1sUEsFBgAAAAAEAAQA9QAAAIgDAAAAAA==&#10;" strokecolor="#f63" strokeweight="2.25pt"/>
                  <v:line id="Line 59" o:spid="_x0000_s1078" style="position:absolute;flip:x y;visibility:visible;mso-wrap-style:square;v-text-anchor:top" from="18305,40608" to="18322,40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JlO8EA&#10;AADcAAAADwAAAGRycy9kb3ducmV2LnhtbERPTYvCMBC9C/sfwgh701QXRGpTKS6yCl7UotexGdti&#10;MylNVuu/N8LC3ubxPidZ9qYRd+pcbVnBZByBIC6srrlUkB/XozkI55E1NpZJwZMcLNOPQYKxtg/e&#10;0/3gSxFC2MWooPK+jaV0RUUG3di2xIG72s6gD7Arpe7wEcJNI6dRNJMGaw4NFba0qqi4HX6Ngsv3&#10;Oc92J8oum0Luf+odz7f5l1Kfwz5bgPDU+3/xn3ujw/xoBu9nwgUy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iZTvBAAAA3AAAAA8AAAAAAAAAAAAAAAAAmAIAAGRycy9kb3du&#10;cmV2LnhtbFBLBQYAAAAABAAEAPUAAACGAwAAAAA=&#10;" strokecolor="#f63" strokeweight="2.25pt"/>
                </v:group>
                <w10:anchorlock/>
              </v:group>
            </w:pict>
          </mc:Fallback>
        </mc:AlternateContent>
      </w:r>
    </w:p>
    <w:p w:rsidR="005A64F3" w:rsidRPr="00D5353F" w:rsidRDefault="005A64F3" w:rsidP="001C4290">
      <w:pPr>
        <w:pStyle w:val="Caption"/>
        <w:jc w:val="center"/>
        <w:rPr>
          <w:rFonts w:ascii="Times New Roman" w:hAnsi="Times New Roman"/>
          <w:sz w:val="22"/>
          <w:szCs w:val="22"/>
        </w:rPr>
      </w:pPr>
      <w:bookmarkStart w:id="319" w:name="_Toc251071221"/>
      <w:bookmarkStart w:id="320" w:name="_Toc318883281"/>
      <w:bookmarkStart w:id="321" w:name="_Toc351485748"/>
      <w:r w:rsidRPr="00D5353F">
        <w:rPr>
          <w:rFonts w:ascii="Times New Roman" w:hAnsi="Times New Roman"/>
          <w:sz w:val="22"/>
          <w:szCs w:val="22"/>
        </w:rPr>
        <w:t xml:space="preserve">Figure </w:t>
      </w:r>
      <w:r w:rsidR="00A20929" w:rsidRPr="00D5353F">
        <w:rPr>
          <w:rFonts w:ascii="Times New Roman" w:hAnsi="Times New Roman"/>
          <w:sz w:val="22"/>
          <w:szCs w:val="22"/>
        </w:rPr>
        <w:fldChar w:fldCharType="begin"/>
      </w:r>
      <w:r w:rsidRPr="00D5353F">
        <w:rPr>
          <w:rFonts w:ascii="Times New Roman" w:hAnsi="Times New Roman"/>
          <w:sz w:val="22"/>
          <w:szCs w:val="22"/>
        </w:rPr>
        <w:instrText xml:space="preserve"> SEQ Figure \* ARABIC </w:instrText>
      </w:r>
      <w:r w:rsidR="00A20929" w:rsidRPr="00D5353F">
        <w:rPr>
          <w:rFonts w:ascii="Times New Roman" w:hAnsi="Times New Roman"/>
          <w:sz w:val="22"/>
          <w:szCs w:val="22"/>
        </w:rPr>
        <w:fldChar w:fldCharType="separate"/>
      </w:r>
      <w:r w:rsidR="005E1D9E">
        <w:rPr>
          <w:rFonts w:ascii="Times New Roman" w:hAnsi="Times New Roman"/>
          <w:noProof/>
          <w:sz w:val="22"/>
          <w:szCs w:val="22"/>
        </w:rPr>
        <w:t>19</w:t>
      </w:r>
      <w:r w:rsidR="00A20929" w:rsidRPr="00D5353F">
        <w:rPr>
          <w:rFonts w:ascii="Times New Roman" w:hAnsi="Times New Roman"/>
          <w:sz w:val="22"/>
          <w:szCs w:val="22"/>
        </w:rPr>
        <w:fldChar w:fldCharType="end"/>
      </w:r>
      <w:r w:rsidRPr="00D5353F">
        <w:rPr>
          <w:rFonts w:ascii="Times New Roman" w:hAnsi="Times New Roman"/>
          <w:sz w:val="22"/>
          <w:szCs w:val="22"/>
        </w:rPr>
        <w:t xml:space="preserve"> Inquiry Change Requests Lifecycle</w:t>
      </w:r>
      <w:bookmarkEnd w:id="319"/>
      <w:bookmarkEnd w:id="320"/>
      <w:bookmarkEnd w:id="321"/>
    </w:p>
    <w:p w:rsidR="005A64F3" w:rsidRPr="00D5353F" w:rsidRDefault="005A64F3" w:rsidP="001C4290">
      <w:pPr>
        <w:pStyle w:val="Caption"/>
        <w:spacing w:before="0"/>
        <w:rPr>
          <w:rFonts w:ascii="Times New Roman" w:hAnsi="Times New Roman"/>
          <w:b w:val="0"/>
          <w:sz w:val="22"/>
          <w:szCs w:val="22"/>
        </w:rPr>
      </w:pPr>
      <w:r w:rsidRPr="00D5353F">
        <w:rPr>
          <w:rFonts w:ascii="Times New Roman" w:hAnsi="Times New Roman"/>
          <w:b w:val="0"/>
          <w:sz w:val="22"/>
          <w:szCs w:val="22"/>
        </w:rPr>
        <w:t>“Open” and “Resolve” states do not exist for this type.</w:t>
      </w:r>
    </w:p>
    <w:p w:rsidR="001C4290" w:rsidRPr="00D5353F" w:rsidRDefault="001C4290" w:rsidP="001C4290">
      <w:pPr>
        <w:pStyle w:val="Caption"/>
        <w:spacing w:before="0"/>
        <w:rPr>
          <w:rFonts w:ascii="Times New Roman" w:hAnsi="Times New Roman"/>
          <w:b w:val="0"/>
          <w:sz w:val="22"/>
          <w:szCs w:val="22"/>
        </w:rPr>
      </w:pPr>
      <w:r w:rsidRPr="00D5353F">
        <w:rPr>
          <w:rFonts w:ascii="Times New Roman" w:hAnsi="Times New Roman"/>
          <w:b w:val="0"/>
          <w:sz w:val="22"/>
          <w:szCs w:val="22"/>
        </w:rPr>
        <w:t>Are used for:</w:t>
      </w:r>
    </w:p>
    <w:p w:rsidR="001C4290" w:rsidRPr="00D5353F" w:rsidRDefault="001C4290" w:rsidP="00066F62">
      <w:pPr>
        <w:pStyle w:val="Caption"/>
        <w:numPr>
          <w:ilvl w:val="0"/>
          <w:numId w:val="117"/>
        </w:numPr>
        <w:spacing w:before="0"/>
        <w:rPr>
          <w:rFonts w:ascii="Times New Roman" w:hAnsi="Times New Roman"/>
          <w:b w:val="0"/>
          <w:sz w:val="22"/>
          <w:szCs w:val="22"/>
        </w:rPr>
      </w:pPr>
      <w:r w:rsidRPr="00D5353F">
        <w:rPr>
          <w:rFonts w:ascii="Times New Roman" w:hAnsi="Times New Roman"/>
          <w:b w:val="0"/>
          <w:sz w:val="22"/>
          <w:szCs w:val="22"/>
        </w:rPr>
        <w:t>Recording requests when it is not known if it is a defect or  a new-work. When this aspect is decided, the Subtype will be changed.</w:t>
      </w:r>
    </w:p>
    <w:p w:rsidR="005A64F3" w:rsidRPr="00D5353F" w:rsidRDefault="001C4290" w:rsidP="00066F62">
      <w:pPr>
        <w:pStyle w:val="Caption"/>
        <w:numPr>
          <w:ilvl w:val="0"/>
          <w:numId w:val="117"/>
        </w:numPr>
        <w:spacing w:before="0"/>
        <w:rPr>
          <w:rFonts w:ascii="Times New Roman" w:hAnsi="Times New Roman"/>
          <w:b w:val="0"/>
          <w:sz w:val="22"/>
          <w:szCs w:val="22"/>
        </w:rPr>
      </w:pPr>
      <w:r w:rsidRPr="00D5353F">
        <w:rPr>
          <w:rFonts w:ascii="Times New Roman" w:hAnsi="Times New Roman"/>
          <w:b w:val="0"/>
          <w:sz w:val="22"/>
          <w:szCs w:val="22"/>
        </w:rPr>
        <w:t>T</w:t>
      </w:r>
      <w:r w:rsidR="005A64F3" w:rsidRPr="00D5353F">
        <w:rPr>
          <w:rFonts w:ascii="Times New Roman" w:hAnsi="Times New Roman"/>
          <w:b w:val="0"/>
          <w:sz w:val="22"/>
          <w:szCs w:val="22"/>
        </w:rPr>
        <w:t>rack</w:t>
      </w:r>
      <w:r w:rsidRPr="00D5353F">
        <w:rPr>
          <w:rFonts w:ascii="Times New Roman" w:hAnsi="Times New Roman"/>
          <w:b w:val="0"/>
          <w:sz w:val="22"/>
          <w:szCs w:val="22"/>
        </w:rPr>
        <w:t>ing</w:t>
      </w:r>
      <w:r w:rsidR="005A64F3" w:rsidRPr="00D5353F">
        <w:rPr>
          <w:rFonts w:ascii="Times New Roman" w:hAnsi="Times New Roman"/>
          <w:b w:val="0"/>
          <w:sz w:val="22"/>
          <w:szCs w:val="22"/>
        </w:rPr>
        <w:t xml:space="preserve"> questions, action items, support issues, investigation issues, etc</w:t>
      </w:r>
    </w:p>
    <w:p w:rsidR="005A64F3" w:rsidRPr="00D5353F" w:rsidRDefault="005A64F3" w:rsidP="001C4290">
      <w:pPr>
        <w:pStyle w:val="Caption"/>
        <w:spacing w:before="0"/>
        <w:rPr>
          <w:rFonts w:ascii="Times New Roman" w:hAnsi="Times New Roman"/>
          <w:b w:val="0"/>
          <w:sz w:val="22"/>
          <w:szCs w:val="22"/>
        </w:rPr>
      </w:pPr>
      <w:r w:rsidRPr="00D5353F">
        <w:rPr>
          <w:rFonts w:ascii="Times New Roman" w:hAnsi="Times New Roman"/>
          <w:b w:val="0"/>
          <w:sz w:val="22"/>
          <w:szCs w:val="22"/>
        </w:rPr>
        <w:t xml:space="preserve">Do </w:t>
      </w:r>
      <w:r w:rsidRPr="00D5353F">
        <w:rPr>
          <w:rFonts w:ascii="Times New Roman" w:hAnsi="Times New Roman"/>
          <w:b w:val="0"/>
          <w:sz w:val="22"/>
          <w:szCs w:val="22"/>
          <w:u w:val="single"/>
        </w:rPr>
        <w:t>not</w:t>
      </w:r>
      <w:r w:rsidRPr="00D5353F">
        <w:rPr>
          <w:rFonts w:ascii="Times New Roman" w:hAnsi="Times New Roman"/>
          <w:b w:val="0"/>
          <w:sz w:val="22"/>
          <w:szCs w:val="22"/>
        </w:rPr>
        <w:t xml:space="preserve"> follow the same workflow as the other CR subtypes</w:t>
      </w:r>
    </w:p>
    <w:p w:rsidR="005A64F3" w:rsidRPr="00D5353F" w:rsidRDefault="005A64F3" w:rsidP="001C4290">
      <w:pPr>
        <w:pStyle w:val="Caption"/>
        <w:spacing w:before="0"/>
        <w:rPr>
          <w:rFonts w:ascii="Times New Roman" w:hAnsi="Times New Roman"/>
          <w:b w:val="0"/>
          <w:sz w:val="22"/>
          <w:szCs w:val="22"/>
        </w:rPr>
      </w:pPr>
      <w:r w:rsidRPr="00D5353F">
        <w:rPr>
          <w:rFonts w:ascii="Times New Roman" w:hAnsi="Times New Roman"/>
          <w:b w:val="0"/>
          <w:sz w:val="22"/>
          <w:szCs w:val="22"/>
        </w:rPr>
        <w:t xml:space="preserve">If not converted to one of the other CR subtypes, then the typical workflow for an Inquiry CR is </w:t>
      </w:r>
      <w:r w:rsidRPr="00D5353F">
        <w:rPr>
          <w:rFonts w:ascii="Times New Roman" w:hAnsi="Times New Roman"/>
          <w:b w:val="0"/>
          <w:i/>
          <w:color w:val="0000FF"/>
          <w:sz w:val="22"/>
          <w:szCs w:val="22"/>
        </w:rPr>
        <w:t>New</w:t>
      </w:r>
      <w:r w:rsidRPr="00D5353F">
        <w:rPr>
          <w:rFonts w:ascii="Times New Roman" w:hAnsi="Times New Roman"/>
          <w:b w:val="0"/>
          <w:color w:val="0000FF"/>
          <w:sz w:val="22"/>
          <w:szCs w:val="22"/>
        </w:rPr>
        <w:t xml:space="preserve"> &gt;&gt;&gt; </w:t>
      </w:r>
      <w:r w:rsidRPr="00D5353F">
        <w:rPr>
          <w:rFonts w:ascii="Times New Roman" w:hAnsi="Times New Roman"/>
          <w:b w:val="0"/>
          <w:i/>
          <w:color w:val="0000FF"/>
          <w:sz w:val="22"/>
          <w:szCs w:val="22"/>
        </w:rPr>
        <w:t>Analysis</w:t>
      </w:r>
      <w:r w:rsidRPr="00D5353F">
        <w:rPr>
          <w:rFonts w:ascii="Times New Roman" w:hAnsi="Times New Roman"/>
          <w:b w:val="0"/>
          <w:color w:val="0000FF"/>
          <w:sz w:val="22"/>
          <w:szCs w:val="22"/>
        </w:rPr>
        <w:t xml:space="preserve"> &gt;&gt;&gt; </w:t>
      </w:r>
      <w:r w:rsidRPr="00D5353F">
        <w:rPr>
          <w:rFonts w:ascii="Times New Roman" w:hAnsi="Times New Roman"/>
          <w:b w:val="0"/>
          <w:i/>
          <w:color w:val="0000FF"/>
          <w:sz w:val="22"/>
          <w:szCs w:val="22"/>
        </w:rPr>
        <w:t>NoChanges</w:t>
      </w:r>
    </w:p>
    <w:p w:rsidR="005A64F3" w:rsidRPr="00D5353F" w:rsidRDefault="005A64F3" w:rsidP="001C4290">
      <w:pPr>
        <w:pStyle w:val="Caption"/>
        <w:spacing w:before="0"/>
        <w:rPr>
          <w:rFonts w:ascii="Times New Roman" w:hAnsi="Times New Roman"/>
          <w:b w:val="0"/>
          <w:sz w:val="22"/>
          <w:szCs w:val="22"/>
        </w:rPr>
      </w:pPr>
      <w:r w:rsidRPr="00D5353F">
        <w:rPr>
          <w:rFonts w:ascii="Times New Roman" w:hAnsi="Times New Roman"/>
          <w:b w:val="0"/>
          <w:sz w:val="22"/>
          <w:szCs w:val="22"/>
        </w:rPr>
        <w:t>Most of the work for Inquiry CRs is done in the Analysis state</w:t>
      </w:r>
    </w:p>
    <w:p w:rsidR="001C4290" w:rsidRPr="00D5353F" w:rsidRDefault="001C4290" w:rsidP="001C4290"/>
    <w:p w:rsidR="001C4290" w:rsidRPr="00D5353F" w:rsidRDefault="00C41E9F" w:rsidP="001C4290">
      <w:r w:rsidRPr="00D5353F">
        <w:br w:type="page"/>
      </w:r>
    </w:p>
    <w:p w:rsidR="001C4290" w:rsidRPr="00D5353F" w:rsidRDefault="001C4290" w:rsidP="001C4290"/>
    <w:p w:rsidR="005A64F3" w:rsidRPr="00D5353F" w:rsidRDefault="005A64F3" w:rsidP="001C4290">
      <w:pPr>
        <w:pStyle w:val="Heading2"/>
      </w:pPr>
      <w:bookmarkStart w:id="322" w:name="_Toc225432619"/>
      <w:bookmarkStart w:id="323" w:name="_Toc251071507"/>
      <w:bookmarkStart w:id="324" w:name="_Toc318883224"/>
      <w:bookmarkStart w:id="325" w:name="_Toc357008919"/>
      <w:r w:rsidRPr="00D5353F">
        <w:t>Integration Change Requests</w:t>
      </w:r>
      <w:bookmarkEnd w:id="322"/>
      <w:bookmarkEnd w:id="323"/>
      <w:bookmarkEnd w:id="324"/>
      <w:bookmarkEnd w:id="325"/>
    </w:p>
    <w:p w:rsidR="00C41E9F" w:rsidRPr="00D5353F" w:rsidRDefault="00C41E9F" w:rsidP="00C41E9F">
      <w:pPr>
        <w:pStyle w:val="Caption"/>
        <w:rPr>
          <w:rFonts w:ascii="Times New Roman" w:hAnsi="Times New Roman"/>
          <w:sz w:val="22"/>
          <w:szCs w:val="22"/>
        </w:rPr>
      </w:pPr>
      <w:r w:rsidRPr="00D5353F">
        <w:rPr>
          <w:rFonts w:ascii="Times New Roman" w:hAnsi="Times New Roman"/>
          <w:sz w:val="22"/>
          <w:szCs w:val="22"/>
        </w:rPr>
        <w:t>Integration CRs shall be created for:</w:t>
      </w:r>
    </w:p>
    <w:p w:rsidR="00C41E9F" w:rsidRPr="00D5353F" w:rsidRDefault="00C41E9F" w:rsidP="00066F62">
      <w:pPr>
        <w:pStyle w:val="Caption"/>
        <w:numPr>
          <w:ilvl w:val="0"/>
          <w:numId w:val="141"/>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Autosar Generic and Specific Changes propagation (even if for Autosar generic case there in nothing to propagate from Configuration Management standpoint);</w:t>
      </w:r>
    </w:p>
    <w:p w:rsidR="00C41E9F" w:rsidRPr="00D5353F" w:rsidRDefault="00C41E9F" w:rsidP="00066F62">
      <w:pPr>
        <w:numPr>
          <w:ilvl w:val="0"/>
          <w:numId w:val="140"/>
        </w:numPr>
        <w:tabs>
          <w:tab w:val="left" w:pos="567"/>
          <w:tab w:val="right" w:pos="6462"/>
        </w:tabs>
        <w:overflowPunct w:val="0"/>
        <w:autoSpaceDE w:val="0"/>
        <w:autoSpaceDN w:val="0"/>
        <w:adjustRightInd w:val="0"/>
        <w:spacing w:before="120"/>
        <w:textAlignment w:val="baseline"/>
        <w:rPr>
          <w:bCs/>
          <w:szCs w:val="22"/>
        </w:rPr>
      </w:pPr>
      <w:r w:rsidRPr="00D5353F">
        <w:rPr>
          <w:bCs/>
          <w:szCs w:val="22"/>
        </w:rPr>
        <w:t>Autosar Generic and Specific Changes for integrating development of more CRs affecting the same file/configuration Item.</w:t>
      </w:r>
    </w:p>
    <w:p w:rsidR="00C41E9F" w:rsidRPr="00D5353F" w:rsidRDefault="00C41E9F" w:rsidP="00C41E9F">
      <w:pPr>
        <w:pStyle w:val="Caption"/>
        <w:spacing w:before="0" w:after="0"/>
        <w:rPr>
          <w:rFonts w:ascii="Times New Roman" w:hAnsi="Times New Roman"/>
          <w:b w:val="0"/>
          <w:sz w:val="22"/>
          <w:szCs w:val="22"/>
        </w:rPr>
      </w:pPr>
    </w:p>
    <w:p w:rsidR="00C41E9F" w:rsidRPr="00D5353F" w:rsidRDefault="00C41E9F" w:rsidP="00C41E9F">
      <w:pPr>
        <w:pStyle w:val="Caption"/>
        <w:spacing w:before="0" w:after="0"/>
        <w:rPr>
          <w:rFonts w:ascii="Times New Roman" w:hAnsi="Times New Roman"/>
          <w:sz w:val="22"/>
          <w:szCs w:val="22"/>
        </w:rPr>
      </w:pPr>
      <w:r w:rsidRPr="00D5353F">
        <w:rPr>
          <w:rFonts w:ascii="Times New Roman" w:hAnsi="Times New Roman"/>
          <w:sz w:val="22"/>
          <w:szCs w:val="22"/>
        </w:rPr>
        <w:t xml:space="preserve">Integration CRs shall </w:t>
      </w:r>
      <w:r w:rsidRPr="00D5353F">
        <w:rPr>
          <w:rFonts w:ascii="Times New Roman" w:hAnsi="Times New Roman"/>
          <w:sz w:val="22"/>
          <w:szCs w:val="22"/>
          <w:u w:val="single"/>
        </w:rPr>
        <w:t xml:space="preserve">not </w:t>
      </w:r>
      <w:r w:rsidRPr="00D5353F">
        <w:rPr>
          <w:rFonts w:ascii="Times New Roman" w:hAnsi="Times New Roman"/>
          <w:sz w:val="22"/>
          <w:szCs w:val="22"/>
        </w:rPr>
        <w:t>be created for:</w:t>
      </w:r>
    </w:p>
    <w:p w:rsidR="00C41E9F" w:rsidRPr="00D5353F" w:rsidRDefault="00C41E9F" w:rsidP="00066F62">
      <w:pPr>
        <w:pStyle w:val="Caption"/>
        <w:numPr>
          <w:ilvl w:val="0"/>
          <w:numId w:val="140"/>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 xml:space="preserve">IP Vault CRs, because IP Vault drivers are independent components for each the latest version is integrated in each release or for stubs (DEM, DET, CANIF …). </w:t>
      </w:r>
    </w:p>
    <w:p w:rsidR="00C41E9F" w:rsidRPr="00D5353F" w:rsidRDefault="00C41E9F" w:rsidP="001654A4">
      <w:pPr>
        <w:pStyle w:val="Caption"/>
        <w:spacing w:before="0" w:after="0"/>
        <w:ind w:left="360"/>
        <w:rPr>
          <w:rFonts w:ascii="Times New Roman" w:hAnsi="Times New Roman"/>
          <w:b w:val="0"/>
          <w:sz w:val="22"/>
          <w:szCs w:val="22"/>
        </w:rPr>
      </w:pPr>
      <w:r w:rsidRPr="001654A4">
        <w:rPr>
          <w:rFonts w:ascii="Times New Roman" w:hAnsi="Times New Roman"/>
          <w:color w:val="FF0000"/>
          <w:sz w:val="22"/>
          <w:szCs w:val="22"/>
        </w:rPr>
        <w:t>Note:</w:t>
      </w:r>
      <w:r w:rsidRPr="00D5353F">
        <w:rPr>
          <w:rFonts w:ascii="Times New Roman" w:hAnsi="Times New Roman"/>
          <w:b w:val="0"/>
          <w:sz w:val="22"/>
          <w:szCs w:val="22"/>
        </w:rPr>
        <w:t xml:space="preserve"> ICRs are created for IPVs or stubs only for Frozen Branch development.</w:t>
      </w:r>
    </w:p>
    <w:p w:rsidR="007133AA" w:rsidRPr="00D5353F" w:rsidRDefault="007133AA" w:rsidP="007133AA">
      <w:pPr>
        <w:rPr>
          <w:b/>
        </w:rPr>
      </w:pPr>
    </w:p>
    <w:p w:rsidR="007133AA" w:rsidRPr="00D5353F" w:rsidRDefault="007133AA" w:rsidP="007133AA">
      <w:pPr>
        <w:rPr>
          <w:b/>
        </w:rPr>
      </w:pPr>
      <w:r w:rsidRPr="00D5353F">
        <w:rPr>
          <w:b/>
        </w:rPr>
        <w:t xml:space="preserve">Integration CRs: </w:t>
      </w:r>
    </w:p>
    <w:p w:rsidR="007133AA" w:rsidRPr="00D5353F" w:rsidRDefault="007133AA" w:rsidP="00066F62">
      <w:pPr>
        <w:numPr>
          <w:ilvl w:val="0"/>
          <w:numId w:val="142"/>
        </w:numPr>
        <w:tabs>
          <w:tab w:val="left" w:pos="567"/>
          <w:tab w:val="right" w:pos="6462"/>
        </w:tabs>
        <w:overflowPunct w:val="0"/>
        <w:autoSpaceDE w:val="0"/>
        <w:autoSpaceDN w:val="0"/>
        <w:adjustRightInd w:val="0"/>
        <w:spacing w:before="120"/>
        <w:jc w:val="both"/>
        <w:textAlignment w:val="baseline"/>
      </w:pPr>
      <w:r w:rsidRPr="00D5353F">
        <w:t>Follow same workflow as Defect and NewWork CRs</w:t>
      </w:r>
    </w:p>
    <w:p w:rsidR="007133AA" w:rsidRPr="00D5353F" w:rsidRDefault="007133AA" w:rsidP="00066F62">
      <w:pPr>
        <w:numPr>
          <w:ilvl w:val="0"/>
          <w:numId w:val="142"/>
        </w:numPr>
        <w:tabs>
          <w:tab w:val="left" w:pos="567"/>
          <w:tab w:val="right" w:pos="6462"/>
        </w:tabs>
        <w:overflowPunct w:val="0"/>
        <w:autoSpaceDE w:val="0"/>
        <w:autoSpaceDN w:val="0"/>
        <w:adjustRightInd w:val="0"/>
        <w:spacing w:before="120"/>
        <w:textAlignment w:val="baseline"/>
      </w:pPr>
      <w:r w:rsidRPr="00D5353F">
        <w:t>Have an assigned Dev Champ, have a Target Baseline, must be integrated in time for that baseline, etc.</w:t>
      </w:r>
    </w:p>
    <w:p w:rsidR="007133AA" w:rsidRPr="00D5353F" w:rsidRDefault="007133AA" w:rsidP="00066F62">
      <w:pPr>
        <w:numPr>
          <w:ilvl w:val="0"/>
          <w:numId w:val="142"/>
        </w:numPr>
        <w:tabs>
          <w:tab w:val="left" w:pos="567"/>
          <w:tab w:val="right" w:pos="6462"/>
        </w:tabs>
        <w:overflowPunct w:val="0"/>
        <w:autoSpaceDE w:val="0"/>
        <w:autoSpaceDN w:val="0"/>
        <w:adjustRightInd w:val="0"/>
        <w:spacing w:before="120"/>
        <w:jc w:val="both"/>
        <w:textAlignment w:val="baseline"/>
      </w:pPr>
      <w:r w:rsidRPr="00D5353F">
        <w:t>Are designed to track the integration of a set of CRs, or changes propagation</w:t>
      </w:r>
    </w:p>
    <w:p w:rsidR="007133AA"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 xml:space="preserve">Integration CRs workflow </w:t>
      </w:r>
      <w:r w:rsidR="007133AA" w:rsidRPr="00D5353F">
        <w:rPr>
          <w:rFonts w:ascii="Times New Roman" w:hAnsi="Times New Roman"/>
          <w:b w:val="0"/>
          <w:sz w:val="22"/>
          <w:szCs w:val="22"/>
        </w:rPr>
        <w:t>is presented in the following diagram:</w:t>
      </w:r>
    </w:p>
    <w:p w:rsidR="005A64F3" w:rsidRPr="00D5353F" w:rsidRDefault="007133AA" w:rsidP="005A64F3">
      <w:pPr>
        <w:pStyle w:val="Caption"/>
        <w:rPr>
          <w:rFonts w:ascii="Times New Roman" w:hAnsi="Times New Roman"/>
          <w:b w:val="0"/>
          <w:sz w:val="22"/>
          <w:szCs w:val="22"/>
        </w:rPr>
      </w:pPr>
      <w:r w:rsidRPr="00D5353F">
        <w:rPr>
          <w:rFonts w:ascii="Times New Roman" w:hAnsi="Times New Roman"/>
          <w:b w:val="0"/>
          <w:noProof/>
          <w:sz w:val="22"/>
          <w:szCs w:val="22"/>
        </w:rPr>
        <w:drawing>
          <wp:inline distT="0" distB="0" distL="0" distR="0">
            <wp:extent cx="5615940" cy="2110568"/>
            <wp:effectExtent l="19050" t="0" r="3810" b="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rcRect/>
                    <a:stretch>
                      <a:fillRect/>
                    </a:stretch>
                  </pic:blipFill>
                  <pic:spPr bwMode="auto">
                    <a:xfrm>
                      <a:off x="0" y="0"/>
                      <a:ext cx="5615940" cy="2110568"/>
                    </a:xfrm>
                    <a:prstGeom prst="rect">
                      <a:avLst/>
                    </a:prstGeom>
                    <a:noFill/>
                    <a:ln w="9525">
                      <a:noFill/>
                      <a:miter lim="800000"/>
                      <a:headEnd/>
                      <a:tailEnd/>
                    </a:ln>
                  </pic:spPr>
                </pic:pic>
              </a:graphicData>
            </a:graphic>
          </wp:inline>
        </w:drawing>
      </w:r>
    </w:p>
    <w:p w:rsidR="005A64F3" w:rsidRPr="00D5353F" w:rsidRDefault="005A64F3" w:rsidP="005A64F3">
      <w:pPr>
        <w:pStyle w:val="Caption"/>
        <w:jc w:val="center"/>
        <w:rPr>
          <w:rFonts w:ascii="Times New Roman" w:hAnsi="Times New Roman"/>
          <w:sz w:val="22"/>
          <w:szCs w:val="22"/>
        </w:rPr>
      </w:pPr>
      <w:bookmarkStart w:id="326" w:name="_Toc290363407"/>
      <w:bookmarkStart w:id="327" w:name="_Toc318883282"/>
      <w:bookmarkStart w:id="328" w:name="_Toc351485749"/>
      <w:r w:rsidRPr="00D5353F">
        <w:rPr>
          <w:rFonts w:ascii="Times New Roman" w:hAnsi="Times New Roman"/>
          <w:sz w:val="22"/>
          <w:szCs w:val="22"/>
        </w:rPr>
        <w:t xml:space="preserve">Figure </w:t>
      </w:r>
      <w:r w:rsidR="00A20929" w:rsidRPr="00D5353F">
        <w:rPr>
          <w:rFonts w:ascii="Times New Roman" w:hAnsi="Times New Roman"/>
          <w:sz w:val="22"/>
          <w:szCs w:val="22"/>
        </w:rPr>
        <w:fldChar w:fldCharType="begin"/>
      </w:r>
      <w:r w:rsidRPr="00D5353F">
        <w:rPr>
          <w:rFonts w:ascii="Times New Roman" w:hAnsi="Times New Roman"/>
          <w:sz w:val="22"/>
          <w:szCs w:val="22"/>
        </w:rPr>
        <w:instrText xml:space="preserve"> SEQ Figure \* ARABIC </w:instrText>
      </w:r>
      <w:r w:rsidR="00A20929" w:rsidRPr="00D5353F">
        <w:rPr>
          <w:rFonts w:ascii="Times New Roman" w:hAnsi="Times New Roman"/>
          <w:sz w:val="22"/>
          <w:szCs w:val="22"/>
        </w:rPr>
        <w:fldChar w:fldCharType="separate"/>
      </w:r>
      <w:r w:rsidR="005E1D9E">
        <w:rPr>
          <w:rFonts w:ascii="Times New Roman" w:hAnsi="Times New Roman"/>
          <w:noProof/>
          <w:sz w:val="22"/>
          <w:szCs w:val="22"/>
        </w:rPr>
        <w:t>20</w:t>
      </w:r>
      <w:r w:rsidR="00A20929" w:rsidRPr="00D5353F">
        <w:rPr>
          <w:rFonts w:ascii="Times New Roman" w:hAnsi="Times New Roman"/>
          <w:sz w:val="22"/>
          <w:szCs w:val="22"/>
        </w:rPr>
        <w:fldChar w:fldCharType="end"/>
      </w:r>
      <w:r w:rsidRPr="00D5353F">
        <w:rPr>
          <w:rFonts w:ascii="Times New Roman" w:hAnsi="Times New Roman"/>
          <w:sz w:val="22"/>
          <w:szCs w:val="22"/>
        </w:rPr>
        <w:t xml:space="preserve"> Integration CRs workflow</w:t>
      </w:r>
      <w:bookmarkEnd w:id="326"/>
      <w:bookmarkEnd w:id="327"/>
      <w:bookmarkEnd w:id="328"/>
    </w:p>
    <w:p w:rsidR="005A64F3" w:rsidRPr="00D5353F" w:rsidRDefault="005A64F3" w:rsidP="005A64F3">
      <w:pPr>
        <w:rPr>
          <w:szCs w:val="22"/>
        </w:rPr>
      </w:pPr>
      <w:r w:rsidRPr="00D5353F">
        <w:rPr>
          <w:bCs/>
          <w:szCs w:val="22"/>
        </w:rPr>
        <w:t>How and when are we using Integration CRs?</w:t>
      </w:r>
    </w:p>
    <w:p w:rsidR="005A64F3" w:rsidRPr="00D5353F" w:rsidRDefault="005A64F3" w:rsidP="005A64F3">
      <w:pPr>
        <w:rPr>
          <w:szCs w:val="22"/>
        </w:rPr>
      </w:pPr>
      <w:r w:rsidRPr="00D5353F">
        <w:rPr>
          <w:bCs/>
          <w:szCs w:val="22"/>
        </w:rPr>
        <w:lastRenderedPageBreak/>
        <w:t xml:space="preserve">When a new CR affecting platforms A. B, C, D was reported on platform A. </w:t>
      </w:r>
    </w:p>
    <w:p w:rsidR="005A64F3" w:rsidRPr="00D5353F" w:rsidRDefault="005A64F3" w:rsidP="005A64F3">
      <w:pPr>
        <w:rPr>
          <w:szCs w:val="22"/>
        </w:rPr>
      </w:pPr>
      <w:r w:rsidRPr="00D5353F">
        <w:rPr>
          <w:bCs/>
          <w:szCs w:val="22"/>
        </w:rPr>
        <w:t>How to proceed?</w:t>
      </w:r>
    </w:p>
    <w:p w:rsidR="005A64F3" w:rsidRPr="00D5353F" w:rsidRDefault="005A64F3" w:rsidP="00C8356D">
      <w:pPr>
        <w:numPr>
          <w:ilvl w:val="1"/>
          <w:numId w:val="13"/>
        </w:numPr>
        <w:jc w:val="both"/>
        <w:rPr>
          <w:szCs w:val="22"/>
        </w:rPr>
      </w:pPr>
      <w:r w:rsidRPr="00D5353F">
        <w:rPr>
          <w:bCs/>
          <w:szCs w:val="22"/>
        </w:rPr>
        <w:t xml:space="preserve"> Resolve the CR in the next release (A, B, C or D, BLN or HF) as planned</w:t>
      </w:r>
    </w:p>
    <w:p w:rsidR="005A64F3" w:rsidRPr="00D5353F" w:rsidRDefault="005A64F3" w:rsidP="00C8356D">
      <w:pPr>
        <w:numPr>
          <w:ilvl w:val="1"/>
          <w:numId w:val="13"/>
        </w:numPr>
        <w:jc w:val="both"/>
        <w:rPr>
          <w:szCs w:val="22"/>
        </w:rPr>
      </w:pPr>
      <w:r w:rsidRPr="00D5353F">
        <w:rPr>
          <w:bCs/>
          <w:szCs w:val="22"/>
        </w:rPr>
        <w:t xml:space="preserve"> Link the CR to the Integration CRs on other affected platforms (Integration CRs have been already created) when the CR is routed to Open state</w:t>
      </w:r>
    </w:p>
    <w:p w:rsidR="005A64F3" w:rsidRPr="00E03246" w:rsidRDefault="005A64F3" w:rsidP="005A64F3">
      <w:pPr>
        <w:rPr>
          <w:b/>
          <w:szCs w:val="22"/>
        </w:rPr>
      </w:pPr>
      <w:r w:rsidRPr="00E03246">
        <w:rPr>
          <w:b/>
          <w:bCs/>
          <w:szCs w:val="22"/>
        </w:rPr>
        <w:t>Notes:</w:t>
      </w:r>
    </w:p>
    <w:p w:rsidR="007704E7" w:rsidRPr="00D5353F" w:rsidRDefault="007704E7" w:rsidP="00E03246">
      <w:pPr>
        <w:ind w:left="720"/>
        <w:jc w:val="both"/>
        <w:rPr>
          <w:szCs w:val="20"/>
        </w:rPr>
      </w:pPr>
      <w:r w:rsidRPr="00D5353F">
        <w:rPr>
          <w:bCs/>
          <w:szCs w:val="20"/>
        </w:rPr>
        <w:t xml:space="preserve">Integration CR will be created by the component owner who is performing the analysis, right after analysis for all affected platforms is finalized. </w:t>
      </w:r>
    </w:p>
    <w:p w:rsidR="005A64F3" w:rsidRPr="00D5353F" w:rsidRDefault="005A64F3" w:rsidP="005A64F3">
      <w:pPr>
        <w:rPr>
          <w:szCs w:val="22"/>
        </w:rPr>
      </w:pPr>
      <w:r w:rsidRPr="00D5353F">
        <w:rPr>
          <w:bCs/>
          <w:szCs w:val="22"/>
        </w:rPr>
        <w:t xml:space="preserve">Who? </w:t>
      </w:r>
    </w:p>
    <w:p w:rsidR="005A64F3" w:rsidRPr="00D5353F" w:rsidRDefault="005A64F3" w:rsidP="00C8356D">
      <w:pPr>
        <w:numPr>
          <w:ilvl w:val="0"/>
          <w:numId w:val="15"/>
        </w:numPr>
        <w:jc w:val="both"/>
        <w:rPr>
          <w:szCs w:val="22"/>
        </w:rPr>
      </w:pPr>
      <w:r w:rsidRPr="00D5353F">
        <w:rPr>
          <w:bCs/>
          <w:szCs w:val="22"/>
        </w:rPr>
        <w:t xml:space="preserve"> Project Managers to be responsible for creation and maintenance of the Integration CRs - Proposal </w:t>
      </w:r>
    </w:p>
    <w:p w:rsidR="005A64F3" w:rsidRPr="00D5353F" w:rsidRDefault="007704E7" w:rsidP="005A64F3">
      <w:pPr>
        <w:rPr>
          <w:szCs w:val="22"/>
        </w:rPr>
      </w:pPr>
      <w:r w:rsidRPr="00D5353F">
        <w:rPr>
          <w:b/>
          <w:noProof/>
        </w:rPr>
        <w:drawing>
          <wp:inline distT="0" distB="0" distL="0" distR="0">
            <wp:extent cx="5615940" cy="1221432"/>
            <wp:effectExtent l="19050" t="0" r="381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5615940" cy="1221432"/>
                    </a:xfrm>
                    <a:prstGeom prst="rect">
                      <a:avLst/>
                    </a:prstGeom>
                    <a:noFill/>
                    <a:ln w="9525">
                      <a:noFill/>
                      <a:miter lim="800000"/>
                      <a:headEnd/>
                      <a:tailEnd/>
                    </a:ln>
                  </pic:spPr>
                </pic:pic>
              </a:graphicData>
            </a:graphic>
          </wp:inline>
        </w:drawing>
      </w:r>
    </w:p>
    <w:p w:rsidR="005A64F3" w:rsidRPr="00D5353F" w:rsidRDefault="005A64F3" w:rsidP="005A64F3">
      <w:pPr>
        <w:pStyle w:val="Caption"/>
        <w:jc w:val="center"/>
        <w:rPr>
          <w:rFonts w:ascii="Times New Roman" w:hAnsi="Times New Roman"/>
          <w:sz w:val="22"/>
          <w:szCs w:val="22"/>
        </w:rPr>
      </w:pPr>
      <w:bookmarkStart w:id="329" w:name="_Toc290363408"/>
      <w:bookmarkStart w:id="330" w:name="_Toc318883283"/>
      <w:bookmarkStart w:id="331" w:name="_Toc351485750"/>
      <w:r w:rsidRPr="00D5353F">
        <w:rPr>
          <w:rFonts w:ascii="Times New Roman" w:hAnsi="Times New Roman"/>
          <w:sz w:val="22"/>
          <w:szCs w:val="22"/>
        </w:rPr>
        <w:t xml:space="preserve">Figure </w:t>
      </w:r>
      <w:r w:rsidR="00A20929" w:rsidRPr="00D5353F">
        <w:rPr>
          <w:rFonts w:ascii="Times New Roman" w:hAnsi="Times New Roman"/>
          <w:sz w:val="22"/>
          <w:szCs w:val="22"/>
        </w:rPr>
        <w:fldChar w:fldCharType="begin"/>
      </w:r>
      <w:r w:rsidRPr="00D5353F">
        <w:rPr>
          <w:rFonts w:ascii="Times New Roman" w:hAnsi="Times New Roman"/>
          <w:sz w:val="22"/>
          <w:szCs w:val="22"/>
        </w:rPr>
        <w:instrText xml:space="preserve"> SEQ Figure \* ARABIC </w:instrText>
      </w:r>
      <w:r w:rsidR="00A20929" w:rsidRPr="00D5353F">
        <w:rPr>
          <w:rFonts w:ascii="Times New Roman" w:hAnsi="Times New Roman"/>
          <w:sz w:val="22"/>
          <w:szCs w:val="22"/>
        </w:rPr>
        <w:fldChar w:fldCharType="separate"/>
      </w:r>
      <w:r w:rsidR="005E1D9E">
        <w:rPr>
          <w:rFonts w:ascii="Times New Roman" w:hAnsi="Times New Roman"/>
          <w:noProof/>
          <w:sz w:val="22"/>
          <w:szCs w:val="22"/>
        </w:rPr>
        <w:t>21</w:t>
      </w:r>
      <w:r w:rsidR="00A20929" w:rsidRPr="00D5353F">
        <w:rPr>
          <w:rFonts w:ascii="Times New Roman" w:hAnsi="Times New Roman"/>
          <w:sz w:val="22"/>
          <w:szCs w:val="22"/>
        </w:rPr>
        <w:fldChar w:fldCharType="end"/>
      </w:r>
      <w:r w:rsidRPr="00D5353F">
        <w:rPr>
          <w:rFonts w:ascii="Times New Roman" w:hAnsi="Times New Roman"/>
          <w:sz w:val="22"/>
          <w:szCs w:val="22"/>
        </w:rPr>
        <w:t xml:space="preserve"> Integration CRs example</w:t>
      </w:r>
      <w:bookmarkEnd w:id="329"/>
      <w:bookmarkEnd w:id="330"/>
      <w:bookmarkEnd w:id="331"/>
    </w:p>
    <w:p w:rsidR="007704E7" w:rsidRPr="00D5353F" w:rsidRDefault="007704E7" w:rsidP="007704E7">
      <w:pPr>
        <w:pStyle w:val="Caption"/>
        <w:spacing w:after="0"/>
        <w:rPr>
          <w:rFonts w:ascii="Times New Roman" w:hAnsi="Times New Roman"/>
          <w:b w:val="0"/>
          <w:sz w:val="22"/>
        </w:rPr>
      </w:pPr>
      <w:r w:rsidRPr="00D5353F">
        <w:rPr>
          <w:rFonts w:ascii="Times New Roman" w:hAnsi="Times New Roman"/>
          <w:b w:val="0"/>
          <w:sz w:val="22"/>
        </w:rPr>
        <w:t>CR1: Raised on Bolero affecting ADC on all platforms</w:t>
      </w:r>
    </w:p>
    <w:p w:rsidR="007704E7" w:rsidRPr="00D5353F" w:rsidRDefault="007704E7" w:rsidP="00066F62">
      <w:pPr>
        <w:pStyle w:val="Caption"/>
        <w:numPr>
          <w:ilvl w:val="1"/>
          <w:numId w:val="143"/>
        </w:numPr>
        <w:tabs>
          <w:tab w:val="left" w:pos="567"/>
          <w:tab w:val="right" w:pos="6462"/>
        </w:tabs>
        <w:overflowPunct w:val="0"/>
        <w:autoSpaceDE w:val="0"/>
        <w:autoSpaceDN w:val="0"/>
        <w:adjustRightInd w:val="0"/>
        <w:spacing w:before="120" w:after="0"/>
        <w:textAlignment w:val="baseline"/>
        <w:rPr>
          <w:rFonts w:ascii="Times New Roman" w:hAnsi="Times New Roman"/>
          <w:b w:val="0"/>
          <w:sz w:val="22"/>
        </w:rPr>
      </w:pPr>
      <w:r w:rsidRPr="00D5353F">
        <w:rPr>
          <w:rFonts w:ascii="Times New Roman" w:hAnsi="Times New Roman"/>
          <w:b w:val="0"/>
          <w:sz w:val="22"/>
        </w:rPr>
        <w:t xml:space="preserve"> will be implemented on Fado</w:t>
      </w:r>
    </w:p>
    <w:p w:rsidR="007704E7" w:rsidRPr="00D5353F" w:rsidRDefault="007704E7" w:rsidP="00066F62">
      <w:pPr>
        <w:pStyle w:val="Caption"/>
        <w:numPr>
          <w:ilvl w:val="1"/>
          <w:numId w:val="143"/>
        </w:numPr>
        <w:tabs>
          <w:tab w:val="left" w:pos="567"/>
          <w:tab w:val="right" w:pos="6462"/>
        </w:tabs>
        <w:overflowPunct w:val="0"/>
        <w:autoSpaceDE w:val="0"/>
        <w:autoSpaceDN w:val="0"/>
        <w:adjustRightInd w:val="0"/>
        <w:spacing w:before="120" w:after="0"/>
        <w:textAlignment w:val="baseline"/>
        <w:rPr>
          <w:rFonts w:ascii="Times New Roman" w:hAnsi="Times New Roman"/>
          <w:b w:val="0"/>
          <w:sz w:val="22"/>
        </w:rPr>
      </w:pPr>
      <w:r w:rsidRPr="00D5353F">
        <w:rPr>
          <w:rFonts w:ascii="Times New Roman" w:hAnsi="Times New Roman"/>
          <w:b w:val="0"/>
          <w:sz w:val="22"/>
        </w:rPr>
        <w:t xml:space="preserve"> will be linked to the ADC Integration CRs for all other projects (Andorra, ….)</w:t>
      </w:r>
    </w:p>
    <w:p w:rsidR="007704E7" w:rsidRPr="00D5353F" w:rsidRDefault="007704E7" w:rsidP="007704E7">
      <w:pPr>
        <w:pStyle w:val="Caption"/>
        <w:rPr>
          <w:rFonts w:ascii="Times New Roman" w:hAnsi="Times New Roman"/>
          <w:sz w:val="22"/>
        </w:rPr>
      </w:pPr>
      <w:r w:rsidRPr="00D5353F">
        <w:rPr>
          <w:rFonts w:ascii="Times New Roman" w:hAnsi="Times New Roman"/>
          <w:sz w:val="22"/>
        </w:rPr>
        <w:t>Example:</w:t>
      </w:r>
    </w:p>
    <w:p w:rsidR="007704E7" w:rsidRPr="00D5353F" w:rsidRDefault="007704E7" w:rsidP="00A72823">
      <w:pPr>
        <w:pStyle w:val="Caption"/>
        <w:numPr>
          <w:ilvl w:val="0"/>
          <w:numId w:val="144"/>
        </w:numPr>
        <w:tabs>
          <w:tab w:val="left" w:pos="567"/>
          <w:tab w:val="right" w:pos="6462"/>
        </w:tabs>
        <w:overflowPunct w:val="0"/>
        <w:autoSpaceDE w:val="0"/>
        <w:autoSpaceDN w:val="0"/>
        <w:adjustRightInd w:val="0"/>
        <w:spacing w:before="120" w:after="0"/>
        <w:jc w:val="both"/>
        <w:textAlignment w:val="baseline"/>
        <w:rPr>
          <w:rFonts w:ascii="Times New Roman" w:hAnsi="Times New Roman"/>
          <w:b w:val="0"/>
          <w:sz w:val="22"/>
        </w:rPr>
      </w:pPr>
      <w:r w:rsidRPr="00D5353F">
        <w:rPr>
          <w:rFonts w:ascii="Times New Roman" w:hAnsi="Times New Roman"/>
          <w:b w:val="0"/>
          <w:sz w:val="22"/>
        </w:rPr>
        <w:t>A CR ENGR1234 is submitted for Bolero Platform</w:t>
      </w:r>
    </w:p>
    <w:p w:rsidR="007704E7" w:rsidRPr="00D5353F" w:rsidRDefault="007704E7" w:rsidP="00A72823">
      <w:pPr>
        <w:pStyle w:val="Caption"/>
        <w:numPr>
          <w:ilvl w:val="0"/>
          <w:numId w:val="144"/>
        </w:numPr>
        <w:tabs>
          <w:tab w:val="left" w:pos="567"/>
          <w:tab w:val="right" w:pos="6462"/>
        </w:tabs>
        <w:overflowPunct w:val="0"/>
        <w:autoSpaceDE w:val="0"/>
        <w:autoSpaceDN w:val="0"/>
        <w:adjustRightInd w:val="0"/>
        <w:spacing w:before="120" w:after="0"/>
        <w:jc w:val="both"/>
        <w:textAlignment w:val="baseline"/>
        <w:rPr>
          <w:rFonts w:ascii="Times New Roman" w:hAnsi="Times New Roman"/>
          <w:b w:val="0"/>
          <w:sz w:val="22"/>
        </w:rPr>
      </w:pPr>
      <w:r w:rsidRPr="00D5353F">
        <w:rPr>
          <w:rFonts w:ascii="Times New Roman" w:hAnsi="Times New Roman"/>
          <w:b w:val="0"/>
          <w:sz w:val="22"/>
        </w:rPr>
        <w:t>The CR ENGR1234 affects Leopard Platform as well</w:t>
      </w:r>
    </w:p>
    <w:p w:rsidR="007704E7" w:rsidRPr="00D5353F" w:rsidRDefault="007704E7" w:rsidP="00A72823">
      <w:pPr>
        <w:pStyle w:val="Caption"/>
        <w:numPr>
          <w:ilvl w:val="0"/>
          <w:numId w:val="144"/>
        </w:numPr>
        <w:tabs>
          <w:tab w:val="left" w:pos="567"/>
          <w:tab w:val="right" w:pos="6462"/>
        </w:tabs>
        <w:overflowPunct w:val="0"/>
        <w:autoSpaceDE w:val="0"/>
        <w:autoSpaceDN w:val="0"/>
        <w:adjustRightInd w:val="0"/>
        <w:spacing w:before="120" w:after="0"/>
        <w:jc w:val="both"/>
        <w:textAlignment w:val="baseline"/>
        <w:rPr>
          <w:rFonts w:ascii="Times New Roman" w:hAnsi="Times New Roman"/>
          <w:b w:val="0"/>
          <w:sz w:val="22"/>
        </w:rPr>
      </w:pPr>
      <w:r w:rsidRPr="00D5353F">
        <w:rPr>
          <w:rFonts w:ascii="Times New Roman" w:hAnsi="Times New Roman"/>
          <w:b w:val="0"/>
          <w:sz w:val="22"/>
        </w:rPr>
        <w:t>ENGR1234 is planned to be developed for Leopard Platform which is the first planned release</w:t>
      </w:r>
    </w:p>
    <w:p w:rsidR="004B1BF6" w:rsidRPr="00D5353F" w:rsidRDefault="004B1BF6" w:rsidP="007704E7"/>
    <w:p w:rsidR="007704E7" w:rsidRPr="00D5353F" w:rsidRDefault="007704E7" w:rsidP="007704E7">
      <w:pPr>
        <w:pStyle w:val="Caption"/>
        <w:spacing w:after="0"/>
        <w:rPr>
          <w:rFonts w:ascii="Times New Roman" w:hAnsi="Times New Roman"/>
          <w:b w:val="0"/>
          <w:i/>
          <w:sz w:val="22"/>
        </w:rPr>
      </w:pPr>
      <w:r w:rsidRPr="00D5353F">
        <w:rPr>
          <w:rFonts w:ascii="Times New Roman" w:hAnsi="Times New Roman"/>
          <w:b w:val="0"/>
          <w:i/>
          <w:sz w:val="22"/>
        </w:rPr>
        <w:t>Solution/Steps:</w:t>
      </w:r>
    </w:p>
    <w:p w:rsidR="007704E7" w:rsidRPr="00D5353F" w:rsidRDefault="007704E7" w:rsidP="00A72823">
      <w:pPr>
        <w:pStyle w:val="Caption"/>
        <w:numPr>
          <w:ilvl w:val="0"/>
          <w:numId w:val="145"/>
        </w:numPr>
        <w:tabs>
          <w:tab w:val="left" w:pos="567"/>
          <w:tab w:val="right" w:pos="6462"/>
        </w:tabs>
        <w:overflowPunct w:val="0"/>
        <w:autoSpaceDE w:val="0"/>
        <w:autoSpaceDN w:val="0"/>
        <w:adjustRightInd w:val="0"/>
        <w:spacing w:before="120" w:after="0"/>
        <w:jc w:val="both"/>
        <w:textAlignment w:val="baseline"/>
        <w:rPr>
          <w:rFonts w:ascii="Times New Roman" w:hAnsi="Times New Roman"/>
          <w:b w:val="0"/>
          <w:sz w:val="22"/>
        </w:rPr>
      </w:pPr>
      <w:r w:rsidRPr="00D5353F">
        <w:rPr>
          <w:rFonts w:ascii="Times New Roman" w:hAnsi="Times New Roman"/>
          <w:b w:val="0"/>
          <w:sz w:val="22"/>
        </w:rPr>
        <w:t>The CR ENGR1234 will have Configs Affected both Bolero &amp; Leopard</w:t>
      </w:r>
    </w:p>
    <w:p w:rsidR="007704E7" w:rsidRPr="00D5353F" w:rsidRDefault="007704E7" w:rsidP="00A72823">
      <w:pPr>
        <w:pStyle w:val="Caption"/>
        <w:numPr>
          <w:ilvl w:val="0"/>
          <w:numId w:val="145"/>
        </w:numPr>
        <w:tabs>
          <w:tab w:val="left" w:pos="567"/>
          <w:tab w:val="right" w:pos="6462"/>
        </w:tabs>
        <w:overflowPunct w:val="0"/>
        <w:autoSpaceDE w:val="0"/>
        <w:autoSpaceDN w:val="0"/>
        <w:adjustRightInd w:val="0"/>
        <w:spacing w:before="120" w:after="0"/>
        <w:jc w:val="both"/>
        <w:textAlignment w:val="baseline"/>
        <w:rPr>
          <w:rFonts w:ascii="Times New Roman" w:hAnsi="Times New Roman"/>
          <w:b w:val="0"/>
          <w:sz w:val="22"/>
        </w:rPr>
      </w:pPr>
      <w:r w:rsidRPr="00D5353F">
        <w:rPr>
          <w:rFonts w:ascii="Times New Roman" w:hAnsi="Times New Roman"/>
          <w:b w:val="0"/>
          <w:sz w:val="22"/>
        </w:rPr>
        <w:t>The CR ENGR1234 will be used for Leopard release</w:t>
      </w:r>
    </w:p>
    <w:p w:rsidR="007704E7" w:rsidRPr="00D5353F" w:rsidRDefault="007704E7" w:rsidP="00A72823">
      <w:pPr>
        <w:pStyle w:val="Caption"/>
        <w:numPr>
          <w:ilvl w:val="0"/>
          <w:numId w:val="145"/>
        </w:numPr>
        <w:tabs>
          <w:tab w:val="left" w:pos="567"/>
          <w:tab w:val="right" w:pos="6462"/>
        </w:tabs>
        <w:overflowPunct w:val="0"/>
        <w:autoSpaceDE w:val="0"/>
        <w:autoSpaceDN w:val="0"/>
        <w:adjustRightInd w:val="0"/>
        <w:spacing w:before="120" w:after="0"/>
        <w:textAlignment w:val="baseline"/>
        <w:rPr>
          <w:rFonts w:ascii="Times New Roman" w:hAnsi="Times New Roman"/>
          <w:b w:val="0"/>
          <w:sz w:val="22"/>
        </w:rPr>
      </w:pPr>
      <w:r w:rsidRPr="00D5353F">
        <w:rPr>
          <w:rFonts w:ascii="Times New Roman" w:hAnsi="Times New Roman"/>
          <w:b w:val="0"/>
          <w:sz w:val="22"/>
        </w:rPr>
        <w:t xml:space="preserve">An integration CR ENGR5678, was already created for Bolero.  ENGR1234 CR is linked to ENGR5678. </w:t>
      </w:r>
    </w:p>
    <w:p w:rsidR="007704E7" w:rsidRPr="00D5353F" w:rsidRDefault="007704E7" w:rsidP="007704E7"/>
    <w:p w:rsidR="005A64F3" w:rsidRPr="00D5353F" w:rsidRDefault="005A64F3" w:rsidP="002E331F">
      <w:pPr>
        <w:pStyle w:val="Caption"/>
        <w:spacing w:before="120"/>
        <w:rPr>
          <w:rFonts w:ascii="Times New Roman" w:hAnsi="Times New Roman"/>
          <w:b w:val="0"/>
          <w:sz w:val="22"/>
          <w:szCs w:val="22"/>
        </w:rPr>
      </w:pPr>
      <w:r w:rsidRPr="00D5353F">
        <w:rPr>
          <w:rFonts w:ascii="Times New Roman" w:hAnsi="Times New Roman"/>
          <w:b w:val="0"/>
          <w:sz w:val="22"/>
          <w:szCs w:val="22"/>
        </w:rPr>
        <w:lastRenderedPageBreak/>
        <w:t>There are t</w:t>
      </w:r>
      <w:r w:rsidR="008147C5" w:rsidRPr="00D5353F">
        <w:rPr>
          <w:rFonts w:ascii="Times New Roman" w:hAnsi="Times New Roman"/>
          <w:b w:val="0"/>
          <w:sz w:val="22"/>
          <w:szCs w:val="22"/>
        </w:rPr>
        <w:t>wo</w:t>
      </w:r>
      <w:r w:rsidRPr="00D5353F">
        <w:rPr>
          <w:rFonts w:ascii="Times New Roman" w:hAnsi="Times New Roman"/>
          <w:b w:val="0"/>
          <w:sz w:val="22"/>
          <w:szCs w:val="22"/>
        </w:rPr>
        <w:t xml:space="preserve"> specific cases for Integration CRs Usage:</w:t>
      </w:r>
    </w:p>
    <w:p w:rsidR="005A64F3" w:rsidRPr="00D5353F" w:rsidRDefault="005A64F3" w:rsidP="00E03246">
      <w:pPr>
        <w:pStyle w:val="Caption"/>
        <w:numPr>
          <w:ilvl w:val="0"/>
          <w:numId w:val="14"/>
        </w:numPr>
        <w:spacing w:before="120"/>
        <w:rPr>
          <w:rFonts w:ascii="Times New Roman" w:hAnsi="Times New Roman"/>
          <w:b w:val="0"/>
          <w:sz w:val="22"/>
          <w:szCs w:val="22"/>
        </w:rPr>
      </w:pPr>
      <w:r w:rsidRPr="00D5353F">
        <w:rPr>
          <w:rFonts w:ascii="Times New Roman" w:hAnsi="Times New Roman"/>
          <w:b w:val="0"/>
          <w:sz w:val="22"/>
          <w:szCs w:val="22"/>
        </w:rPr>
        <w:t>Assume that</w:t>
      </w:r>
      <w:r w:rsidR="00EC66A9">
        <w:rPr>
          <w:rFonts w:ascii="Times New Roman" w:hAnsi="Times New Roman"/>
          <w:b w:val="0"/>
          <w:sz w:val="22"/>
          <w:szCs w:val="22"/>
        </w:rPr>
        <w:t xml:space="preserve"> a</w:t>
      </w:r>
      <w:r w:rsidRPr="00D5353F">
        <w:rPr>
          <w:rFonts w:ascii="Times New Roman" w:hAnsi="Times New Roman"/>
          <w:b w:val="0"/>
          <w:sz w:val="22"/>
          <w:szCs w:val="22"/>
        </w:rPr>
        <w:t xml:space="preserve"> CR raised for Platform A (ENGR1234), impacts </w:t>
      </w:r>
      <w:r w:rsidR="00EC66A9">
        <w:rPr>
          <w:rFonts w:ascii="Times New Roman" w:hAnsi="Times New Roman"/>
          <w:b w:val="0"/>
          <w:sz w:val="22"/>
          <w:szCs w:val="22"/>
        </w:rPr>
        <w:t xml:space="preserve">also </w:t>
      </w:r>
      <w:r w:rsidRPr="00D5353F">
        <w:rPr>
          <w:rFonts w:ascii="Times New Roman" w:hAnsi="Times New Roman"/>
          <w:b w:val="0"/>
          <w:sz w:val="22"/>
          <w:szCs w:val="22"/>
        </w:rPr>
        <w:t xml:space="preserve">Platform B </w:t>
      </w:r>
      <w:r w:rsidRPr="00D5353F">
        <w:rPr>
          <w:rFonts w:ascii="Times New Roman" w:hAnsi="Times New Roman"/>
          <w:b w:val="0"/>
          <w:sz w:val="22"/>
          <w:szCs w:val="22"/>
        </w:rPr>
        <w:sym w:font="Wingdings" w:char="00E0"/>
      </w:r>
      <w:r w:rsidRPr="00D5353F">
        <w:rPr>
          <w:rFonts w:ascii="Times New Roman" w:hAnsi="Times New Roman"/>
          <w:b w:val="0"/>
          <w:sz w:val="22"/>
          <w:szCs w:val="22"/>
        </w:rPr>
        <w:t xml:space="preserve"> Create an integration CR: </w:t>
      </w:r>
      <w:r w:rsidRPr="00EC66A9">
        <w:rPr>
          <w:rFonts w:ascii="Times New Roman" w:hAnsi="Times New Roman"/>
          <w:sz w:val="22"/>
          <w:szCs w:val="22"/>
        </w:rPr>
        <w:t>ENGR5678 for platform B</w:t>
      </w:r>
    </w:p>
    <w:p w:rsidR="005A64F3" w:rsidRPr="001D5A53" w:rsidRDefault="005A64F3" w:rsidP="002E331F">
      <w:pPr>
        <w:pStyle w:val="Caption"/>
        <w:spacing w:before="120"/>
        <w:rPr>
          <w:rFonts w:ascii="Times New Roman" w:hAnsi="Times New Roman"/>
          <w:b w:val="0"/>
          <w:sz w:val="22"/>
          <w:szCs w:val="22"/>
        </w:rPr>
      </w:pPr>
      <w:r w:rsidRPr="001D5A53">
        <w:rPr>
          <w:rFonts w:ascii="Times New Roman" w:hAnsi="Times New Roman"/>
          <w:b w:val="0"/>
          <w:sz w:val="22"/>
          <w:szCs w:val="22"/>
        </w:rPr>
        <w:t xml:space="preserve">ENGR5678 shall be created/updated (if existing) right after ENGR1234 is analyzed, not later ! </w:t>
      </w:r>
    </w:p>
    <w:p w:rsidR="005A64F3" w:rsidRPr="00D5353F" w:rsidRDefault="00EC66A9" w:rsidP="005A64F3">
      <w:pPr>
        <w:pStyle w:val="Caption"/>
        <w:rPr>
          <w:rFonts w:ascii="Times New Roman" w:hAnsi="Times New Roman"/>
          <w:b w:val="0"/>
          <w:sz w:val="22"/>
          <w:szCs w:val="22"/>
        </w:rPr>
      </w:pPr>
      <w:r w:rsidRPr="001D5A53">
        <w:rPr>
          <w:rFonts w:ascii="Times New Roman" w:hAnsi="Times New Roman"/>
          <w:b w:val="0"/>
          <w:sz w:val="22"/>
          <w:szCs w:val="22"/>
        </w:rPr>
        <w:t>In Clear Case, the change from dev_engr1234_ngys001_gptfix will be integrated to the dev branch of ICR ENGR5678.</w:t>
      </w:r>
      <w:r w:rsidR="0020048B" w:rsidRPr="001D5A53">
        <w:rPr>
          <w:rFonts w:ascii="Times New Roman" w:hAnsi="Times New Roman"/>
          <w:b w:val="0"/>
          <w:sz w:val="22"/>
          <w:szCs w:val="22"/>
        </w:rPr>
        <w:t xml:space="preserve"> See fig. 22.</w:t>
      </w:r>
    </w:p>
    <w:p w:rsidR="005A64F3" w:rsidRPr="00D5353F" w:rsidRDefault="005A64F3" w:rsidP="005A64F3">
      <w:pPr>
        <w:pStyle w:val="Caption"/>
        <w:rPr>
          <w:rFonts w:ascii="Times New Roman" w:hAnsi="Times New Roman"/>
          <w:sz w:val="22"/>
          <w:szCs w:val="22"/>
        </w:rPr>
      </w:pPr>
      <w:r w:rsidRPr="00D5353F">
        <w:rPr>
          <w:rFonts w:ascii="Times New Roman" w:hAnsi="Times New Roman"/>
          <w:b w:val="0"/>
          <w:noProof/>
          <w:sz w:val="22"/>
          <w:szCs w:val="22"/>
        </w:rPr>
        <w:drawing>
          <wp:inline distT="0" distB="0" distL="0" distR="0">
            <wp:extent cx="5943600" cy="2733675"/>
            <wp:effectExtent l="19050" t="19050" r="19050" b="28575"/>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5943600" cy="2733675"/>
                    </a:xfrm>
                    <a:prstGeom prst="rect">
                      <a:avLst/>
                    </a:prstGeom>
                    <a:noFill/>
                    <a:ln w="9525" algn="ctr">
                      <a:solidFill>
                        <a:schemeClr val="accent1"/>
                      </a:solidFill>
                      <a:miter lim="800000"/>
                      <a:headEnd/>
                      <a:tailEnd/>
                    </a:ln>
                  </pic:spPr>
                </pic:pic>
              </a:graphicData>
            </a:graphic>
          </wp:inline>
        </w:drawing>
      </w:r>
    </w:p>
    <w:p w:rsidR="005A64F3" w:rsidRPr="00D5353F" w:rsidRDefault="005A64F3" w:rsidP="005A64F3">
      <w:pPr>
        <w:pStyle w:val="Caption"/>
        <w:jc w:val="center"/>
        <w:rPr>
          <w:rFonts w:ascii="Times New Roman" w:hAnsi="Times New Roman"/>
          <w:sz w:val="22"/>
          <w:szCs w:val="22"/>
        </w:rPr>
      </w:pPr>
      <w:bookmarkStart w:id="332" w:name="_Toc290363409"/>
      <w:bookmarkStart w:id="333" w:name="_Toc318883284"/>
      <w:bookmarkStart w:id="334" w:name="_Toc351485751"/>
      <w:r w:rsidRPr="00D5353F">
        <w:rPr>
          <w:rFonts w:ascii="Times New Roman" w:hAnsi="Times New Roman"/>
          <w:sz w:val="22"/>
          <w:szCs w:val="22"/>
        </w:rPr>
        <w:t xml:space="preserve">Figure </w:t>
      </w:r>
      <w:r w:rsidR="00A20929" w:rsidRPr="00D5353F">
        <w:rPr>
          <w:rFonts w:ascii="Times New Roman" w:hAnsi="Times New Roman"/>
          <w:sz w:val="22"/>
          <w:szCs w:val="22"/>
        </w:rPr>
        <w:fldChar w:fldCharType="begin"/>
      </w:r>
      <w:r w:rsidRPr="00D5353F">
        <w:rPr>
          <w:rFonts w:ascii="Times New Roman" w:hAnsi="Times New Roman"/>
          <w:sz w:val="22"/>
          <w:szCs w:val="22"/>
        </w:rPr>
        <w:instrText xml:space="preserve"> SEQ Figure \* ARABIC </w:instrText>
      </w:r>
      <w:r w:rsidR="00A20929" w:rsidRPr="00D5353F">
        <w:rPr>
          <w:rFonts w:ascii="Times New Roman" w:hAnsi="Times New Roman"/>
          <w:sz w:val="22"/>
          <w:szCs w:val="22"/>
        </w:rPr>
        <w:fldChar w:fldCharType="separate"/>
      </w:r>
      <w:r w:rsidR="005E1D9E">
        <w:rPr>
          <w:rFonts w:ascii="Times New Roman" w:hAnsi="Times New Roman"/>
          <w:noProof/>
          <w:sz w:val="22"/>
          <w:szCs w:val="22"/>
        </w:rPr>
        <w:t>22</w:t>
      </w:r>
      <w:r w:rsidR="00A20929" w:rsidRPr="00D5353F">
        <w:rPr>
          <w:rFonts w:ascii="Times New Roman" w:hAnsi="Times New Roman"/>
          <w:sz w:val="22"/>
          <w:szCs w:val="22"/>
        </w:rPr>
        <w:fldChar w:fldCharType="end"/>
      </w:r>
      <w:r w:rsidRPr="00D5353F">
        <w:rPr>
          <w:rFonts w:ascii="Times New Roman" w:hAnsi="Times New Roman"/>
          <w:sz w:val="22"/>
          <w:szCs w:val="22"/>
        </w:rPr>
        <w:t xml:space="preserve"> Integration CR Usage 1</w:t>
      </w:r>
      <w:bookmarkEnd w:id="332"/>
      <w:bookmarkEnd w:id="333"/>
      <w:bookmarkEnd w:id="334"/>
    </w:p>
    <w:p w:rsidR="005A64F3" w:rsidRDefault="005A64F3" w:rsidP="00E03246">
      <w:pPr>
        <w:numPr>
          <w:ilvl w:val="0"/>
          <w:numId w:val="14"/>
        </w:numPr>
        <w:rPr>
          <w:szCs w:val="22"/>
        </w:rPr>
      </w:pPr>
      <w:r w:rsidRPr="00D5353F">
        <w:rPr>
          <w:szCs w:val="22"/>
        </w:rPr>
        <w:t xml:space="preserve">Assume that </w:t>
      </w:r>
      <w:r w:rsidR="00FE68CF">
        <w:rPr>
          <w:szCs w:val="22"/>
        </w:rPr>
        <w:t xml:space="preserve">2 </w:t>
      </w:r>
      <w:r w:rsidRPr="00D5353F">
        <w:rPr>
          <w:szCs w:val="22"/>
        </w:rPr>
        <w:t>CR</w:t>
      </w:r>
      <w:r w:rsidR="00FE68CF">
        <w:rPr>
          <w:szCs w:val="22"/>
        </w:rPr>
        <w:t>s</w:t>
      </w:r>
      <w:r w:rsidRPr="00D5353F">
        <w:rPr>
          <w:szCs w:val="22"/>
        </w:rPr>
        <w:t xml:space="preserve"> </w:t>
      </w:r>
      <w:r w:rsidR="00FE68CF">
        <w:rPr>
          <w:szCs w:val="22"/>
        </w:rPr>
        <w:t xml:space="preserve">are </w:t>
      </w:r>
      <w:r w:rsidRPr="00D5353F">
        <w:rPr>
          <w:szCs w:val="22"/>
        </w:rPr>
        <w:t>raised for Platform A (ENGR1235 and ENGR1234), and impact Platform B (Integration CR ENGR5678)</w:t>
      </w:r>
      <w:r w:rsidR="0020048B">
        <w:rPr>
          <w:szCs w:val="22"/>
        </w:rPr>
        <w:t>.</w:t>
      </w:r>
    </w:p>
    <w:p w:rsidR="0020048B" w:rsidRDefault="0020048B" w:rsidP="0020048B">
      <w:pPr>
        <w:rPr>
          <w:szCs w:val="22"/>
        </w:rPr>
      </w:pPr>
      <w:r>
        <w:rPr>
          <w:szCs w:val="22"/>
        </w:rPr>
        <w:t xml:space="preserve">       </w:t>
      </w:r>
    </w:p>
    <w:p w:rsidR="00171AD2" w:rsidRPr="001D5A53" w:rsidRDefault="0020048B" w:rsidP="0020048B">
      <w:pPr>
        <w:rPr>
          <w:szCs w:val="22"/>
        </w:rPr>
      </w:pPr>
      <w:r w:rsidRPr="001D5A53">
        <w:rPr>
          <w:szCs w:val="22"/>
        </w:rPr>
        <w:t>In Clear Case, the integration will be done from the integration branch</w:t>
      </w:r>
      <w:r w:rsidR="00E46465" w:rsidRPr="001D5A53">
        <w:rPr>
          <w:szCs w:val="22"/>
        </w:rPr>
        <w:t xml:space="preserve"> of platform A</w:t>
      </w:r>
      <w:r w:rsidR="00171AD2" w:rsidRPr="001D5A53">
        <w:rPr>
          <w:szCs w:val="22"/>
        </w:rPr>
        <w:t xml:space="preserve"> to dev branch of ICR5678</w:t>
      </w:r>
      <w:r w:rsidR="00E46465" w:rsidRPr="001D5A53">
        <w:rPr>
          <w:szCs w:val="22"/>
        </w:rPr>
        <w:t xml:space="preserve"> (</w:t>
      </w:r>
      <w:r w:rsidR="008D1671" w:rsidRPr="001D5A53">
        <w:rPr>
          <w:szCs w:val="22"/>
        </w:rPr>
        <w:t xml:space="preserve">ICR </w:t>
      </w:r>
      <w:r w:rsidR="00E46465" w:rsidRPr="001D5A53">
        <w:rPr>
          <w:szCs w:val="22"/>
        </w:rPr>
        <w:t>dev branch created for Platform B)</w:t>
      </w:r>
      <w:r w:rsidR="00171AD2" w:rsidRPr="001D5A53">
        <w:rPr>
          <w:szCs w:val="22"/>
        </w:rPr>
        <w:t>.</w:t>
      </w:r>
    </w:p>
    <w:p w:rsidR="0020048B" w:rsidRPr="001D5A53" w:rsidRDefault="00171AD2" w:rsidP="0020048B">
      <w:pPr>
        <w:rPr>
          <w:szCs w:val="22"/>
        </w:rPr>
      </w:pPr>
      <w:r w:rsidRPr="001D5A53">
        <w:rPr>
          <w:szCs w:val="22"/>
        </w:rPr>
        <w:t>See fig. 23: v</w:t>
      </w:r>
      <w:r w:rsidR="0020048B" w:rsidRPr="001D5A53">
        <w:rPr>
          <w:szCs w:val="22"/>
        </w:rPr>
        <w:t>ersion</w:t>
      </w:r>
      <w:r w:rsidRPr="001D5A53">
        <w:rPr>
          <w:szCs w:val="22"/>
        </w:rPr>
        <w:t xml:space="preserve"> 2 from int branch,</w:t>
      </w:r>
      <w:r w:rsidR="0020048B" w:rsidRPr="001D5A53">
        <w:rPr>
          <w:szCs w:val="22"/>
        </w:rPr>
        <w:t xml:space="preserve"> which contains both CRs</w:t>
      </w:r>
      <w:r w:rsidRPr="001D5A53">
        <w:rPr>
          <w:szCs w:val="22"/>
        </w:rPr>
        <w:t>,</w:t>
      </w:r>
      <w:r w:rsidR="0020048B" w:rsidRPr="001D5A53">
        <w:rPr>
          <w:szCs w:val="22"/>
        </w:rPr>
        <w:t xml:space="preserve"> </w:t>
      </w:r>
      <w:r w:rsidRPr="001D5A53">
        <w:rPr>
          <w:szCs w:val="22"/>
        </w:rPr>
        <w:t>is</w:t>
      </w:r>
      <w:r w:rsidR="0020048B" w:rsidRPr="001D5A53">
        <w:rPr>
          <w:szCs w:val="22"/>
        </w:rPr>
        <w:t xml:space="preserve"> merged to dev branch of ICR ENGR5678.</w:t>
      </w:r>
      <w:r w:rsidR="00DF0487" w:rsidRPr="001D5A53">
        <w:rPr>
          <w:szCs w:val="22"/>
        </w:rPr>
        <w:t xml:space="preserve"> </w:t>
      </w:r>
    </w:p>
    <w:p w:rsidR="00DF0487" w:rsidRPr="00DF0487" w:rsidRDefault="00DF0487" w:rsidP="0020048B">
      <w:pPr>
        <w:rPr>
          <w:b/>
          <w:szCs w:val="22"/>
        </w:rPr>
      </w:pPr>
      <w:r w:rsidRPr="001D5A53">
        <w:rPr>
          <w:b/>
          <w:szCs w:val="22"/>
        </w:rPr>
        <w:t>Note:</w:t>
      </w:r>
      <w:r w:rsidR="0048314A" w:rsidRPr="001D5A53">
        <w:rPr>
          <w:b/>
          <w:szCs w:val="22"/>
        </w:rPr>
        <w:t xml:space="preserve"> </w:t>
      </w:r>
      <w:r w:rsidR="0048314A" w:rsidRPr="001D5A53">
        <w:rPr>
          <w:szCs w:val="22"/>
        </w:rPr>
        <w:t>For “bulk” integration, is it recommended to integrate the changes from latest version of int or mln branch.</w:t>
      </w:r>
    </w:p>
    <w:p w:rsidR="005A64F3" w:rsidRPr="00D5353F" w:rsidRDefault="005A64F3" w:rsidP="002E331F">
      <w:pPr>
        <w:pStyle w:val="Caption"/>
        <w:jc w:val="center"/>
        <w:rPr>
          <w:rFonts w:ascii="Times New Roman" w:hAnsi="Times New Roman"/>
          <w:sz w:val="22"/>
          <w:szCs w:val="22"/>
        </w:rPr>
      </w:pPr>
      <w:r w:rsidRPr="00D5353F">
        <w:rPr>
          <w:rFonts w:ascii="Times New Roman" w:hAnsi="Times New Roman"/>
          <w:noProof/>
          <w:sz w:val="22"/>
          <w:szCs w:val="22"/>
        </w:rPr>
        <w:lastRenderedPageBreak/>
        <w:drawing>
          <wp:inline distT="0" distB="0" distL="0" distR="0">
            <wp:extent cx="5943600" cy="3124200"/>
            <wp:effectExtent l="19050" t="19050" r="19050" b="1905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5943600" cy="3124200"/>
                    </a:xfrm>
                    <a:prstGeom prst="rect">
                      <a:avLst/>
                    </a:prstGeom>
                    <a:noFill/>
                    <a:ln w="9525" algn="ctr">
                      <a:solidFill>
                        <a:schemeClr val="accent1"/>
                      </a:solidFill>
                      <a:miter lim="800000"/>
                      <a:headEnd/>
                      <a:tailEnd/>
                    </a:ln>
                  </pic:spPr>
                </pic:pic>
              </a:graphicData>
            </a:graphic>
          </wp:inline>
        </w:drawing>
      </w:r>
      <w:bookmarkStart w:id="335" w:name="_Toc318883285"/>
      <w:bookmarkStart w:id="336" w:name="_Toc351485752"/>
      <w:r w:rsidRPr="00D5353F">
        <w:rPr>
          <w:rFonts w:ascii="Times New Roman" w:hAnsi="Times New Roman"/>
          <w:sz w:val="22"/>
          <w:szCs w:val="22"/>
        </w:rPr>
        <w:t xml:space="preserve">Figure </w:t>
      </w:r>
      <w:r w:rsidR="00A20929" w:rsidRPr="00D5353F">
        <w:rPr>
          <w:rFonts w:ascii="Times New Roman" w:hAnsi="Times New Roman"/>
          <w:sz w:val="22"/>
          <w:szCs w:val="22"/>
        </w:rPr>
        <w:fldChar w:fldCharType="begin"/>
      </w:r>
      <w:r w:rsidRPr="00D5353F">
        <w:rPr>
          <w:rFonts w:ascii="Times New Roman" w:hAnsi="Times New Roman"/>
          <w:sz w:val="22"/>
          <w:szCs w:val="22"/>
        </w:rPr>
        <w:instrText xml:space="preserve"> SEQ Figure \* ARABIC </w:instrText>
      </w:r>
      <w:r w:rsidR="00A20929" w:rsidRPr="00D5353F">
        <w:rPr>
          <w:rFonts w:ascii="Times New Roman" w:hAnsi="Times New Roman"/>
          <w:sz w:val="22"/>
          <w:szCs w:val="22"/>
        </w:rPr>
        <w:fldChar w:fldCharType="separate"/>
      </w:r>
      <w:r w:rsidR="005E1D9E">
        <w:rPr>
          <w:rFonts w:ascii="Times New Roman" w:hAnsi="Times New Roman"/>
          <w:noProof/>
          <w:sz w:val="22"/>
          <w:szCs w:val="22"/>
        </w:rPr>
        <w:t>23</w:t>
      </w:r>
      <w:r w:rsidR="00A20929" w:rsidRPr="00D5353F">
        <w:rPr>
          <w:rFonts w:ascii="Times New Roman" w:hAnsi="Times New Roman"/>
          <w:sz w:val="22"/>
          <w:szCs w:val="22"/>
        </w:rPr>
        <w:fldChar w:fldCharType="end"/>
      </w:r>
      <w:r w:rsidRPr="00D5353F">
        <w:rPr>
          <w:rFonts w:ascii="Times New Roman" w:hAnsi="Times New Roman"/>
          <w:sz w:val="22"/>
          <w:szCs w:val="22"/>
        </w:rPr>
        <w:t xml:space="preserve"> Integration CR Usage 2</w:t>
      </w:r>
      <w:bookmarkEnd w:id="335"/>
      <w:bookmarkEnd w:id="336"/>
    </w:p>
    <w:p w:rsidR="005A64F3" w:rsidRPr="00D5353F" w:rsidRDefault="005A64F3" w:rsidP="005A64F3">
      <w:pPr>
        <w:rPr>
          <w:szCs w:val="22"/>
        </w:rPr>
      </w:pPr>
    </w:p>
    <w:p w:rsidR="005A64F3" w:rsidRPr="00E03246" w:rsidRDefault="005A64F3" w:rsidP="005A64F3">
      <w:pPr>
        <w:pStyle w:val="Caption"/>
        <w:spacing w:before="0" w:after="0"/>
        <w:rPr>
          <w:rFonts w:ascii="Times New Roman" w:hAnsi="Times New Roman"/>
          <w:color w:val="FF0000"/>
          <w:sz w:val="22"/>
          <w:szCs w:val="22"/>
        </w:rPr>
      </w:pPr>
      <w:r w:rsidRPr="00E03246">
        <w:rPr>
          <w:rFonts w:ascii="Times New Roman" w:hAnsi="Times New Roman"/>
          <w:color w:val="FF0000"/>
          <w:sz w:val="22"/>
          <w:szCs w:val="22"/>
          <w:u w:val="single"/>
        </w:rPr>
        <w:t>Important</w:t>
      </w:r>
      <w:r w:rsidRPr="00E03246">
        <w:rPr>
          <w:rFonts w:ascii="Times New Roman" w:hAnsi="Times New Roman"/>
          <w:color w:val="FF0000"/>
          <w:sz w:val="22"/>
          <w:szCs w:val="22"/>
        </w:rPr>
        <w:t>:</w:t>
      </w:r>
    </w:p>
    <w:p w:rsidR="005A64F3" w:rsidRPr="001D5A53" w:rsidRDefault="005A64F3" w:rsidP="00E03246">
      <w:pPr>
        <w:pStyle w:val="Caption"/>
        <w:numPr>
          <w:ilvl w:val="0"/>
          <w:numId w:val="162"/>
        </w:numPr>
        <w:spacing w:before="0" w:after="0"/>
        <w:rPr>
          <w:rFonts w:ascii="Times New Roman" w:hAnsi="Times New Roman"/>
          <w:b w:val="0"/>
          <w:sz w:val="22"/>
          <w:szCs w:val="22"/>
        </w:rPr>
      </w:pPr>
      <w:r w:rsidRPr="001D5A53">
        <w:rPr>
          <w:rFonts w:ascii="Times New Roman" w:hAnsi="Times New Roman"/>
          <w:b w:val="0"/>
          <w:sz w:val="22"/>
          <w:szCs w:val="22"/>
        </w:rPr>
        <w:t xml:space="preserve">During CR Analysis, the Configs Affected Field will be updated with all the Affected </w:t>
      </w:r>
      <w:r w:rsidR="00E03246" w:rsidRPr="001D5A53">
        <w:rPr>
          <w:rFonts w:ascii="Times New Roman" w:hAnsi="Times New Roman"/>
          <w:b w:val="0"/>
          <w:sz w:val="22"/>
          <w:szCs w:val="22"/>
        </w:rPr>
        <w:t>Platforms. This</w:t>
      </w:r>
      <w:r w:rsidRPr="001D5A53">
        <w:rPr>
          <w:rFonts w:ascii="Times New Roman" w:hAnsi="Times New Roman"/>
          <w:b w:val="0"/>
          <w:sz w:val="22"/>
          <w:szCs w:val="22"/>
        </w:rPr>
        <w:t xml:space="preserve"> info if very important for linking the CRs to the Integration CRs. </w:t>
      </w:r>
    </w:p>
    <w:p w:rsidR="005F1286" w:rsidRPr="001D5A53" w:rsidRDefault="005F1286" w:rsidP="00E03246">
      <w:pPr>
        <w:pStyle w:val="Caption"/>
        <w:numPr>
          <w:ilvl w:val="0"/>
          <w:numId w:val="162"/>
        </w:numPr>
        <w:spacing w:before="0" w:after="0"/>
        <w:rPr>
          <w:rFonts w:ascii="Times New Roman" w:hAnsi="Times New Roman"/>
          <w:b w:val="0"/>
          <w:sz w:val="22"/>
          <w:szCs w:val="22"/>
        </w:rPr>
      </w:pPr>
      <w:r w:rsidRPr="001D5A53">
        <w:rPr>
          <w:rFonts w:ascii="Times New Roman" w:hAnsi="Times New Roman"/>
          <w:b w:val="0"/>
          <w:sz w:val="22"/>
          <w:szCs w:val="22"/>
        </w:rPr>
        <w:t xml:space="preserve">The CR Integration Analysis query is checking and reporting periodically the Clear Quest ICR violations. The query is checking each CR to see if the number of Configs Affected is the number of linked ICR minus 1.This report lists all Defect/NewWork CRs which do not have correct link to immediate Baseline (Target Baseline) or Integration CR. Only </w:t>
      </w:r>
      <w:r w:rsidR="00725633" w:rsidRPr="001D5A53">
        <w:rPr>
          <w:rFonts w:ascii="Times New Roman" w:hAnsi="Times New Roman"/>
          <w:b w:val="0"/>
          <w:sz w:val="22"/>
          <w:szCs w:val="22"/>
        </w:rPr>
        <w:t xml:space="preserve">Closed </w:t>
      </w:r>
      <w:r w:rsidRPr="001D5A53">
        <w:rPr>
          <w:rFonts w:ascii="Times New Roman" w:hAnsi="Times New Roman"/>
          <w:b w:val="0"/>
          <w:sz w:val="22"/>
          <w:szCs w:val="22"/>
        </w:rPr>
        <w:t>CRs</w:t>
      </w:r>
      <w:r w:rsidR="00725633" w:rsidRPr="001D5A53">
        <w:rPr>
          <w:rFonts w:ascii="Times New Roman" w:hAnsi="Times New Roman"/>
          <w:b w:val="0"/>
          <w:sz w:val="22"/>
          <w:szCs w:val="22"/>
        </w:rPr>
        <w:t>,</w:t>
      </w:r>
      <w:r w:rsidRPr="001D5A53">
        <w:rPr>
          <w:rFonts w:ascii="Times New Roman" w:hAnsi="Times New Roman"/>
          <w:b w:val="0"/>
          <w:sz w:val="22"/>
          <w:szCs w:val="22"/>
        </w:rPr>
        <w:t xml:space="preserve"> which affect Autosar modules</w:t>
      </w:r>
      <w:r w:rsidR="00725633" w:rsidRPr="001D5A53">
        <w:rPr>
          <w:rFonts w:ascii="Times New Roman" w:hAnsi="Times New Roman"/>
          <w:b w:val="0"/>
          <w:sz w:val="22"/>
          <w:szCs w:val="22"/>
        </w:rPr>
        <w:t xml:space="preserve">, </w:t>
      </w:r>
      <w:r w:rsidRPr="001D5A53">
        <w:rPr>
          <w:rFonts w:ascii="Times New Roman" w:hAnsi="Times New Roman"/>
          <w:b w:val="0"/>
          <w:sz w:val="22"/>
          <w:szCs w:val="22"/>
        </w:rPr>
        <w:t>are evaluated.</w:t>
      </w:r>
    </w:p>
    <w:p w:rsidR="005A64F3" w:rsidRPr="00D5353F" w:rsidRDefault="005A64F3" w:rsidP="005A64F3">
      <w:pPr>
        <w:rPr>
          <w:szCs w:val="22"/>
        </w:rPr>
      </w:pPr>
    </w:p>
    <w:p w:rsidR="005A64F3" w:rsidRPr="00D5353F" w:rsidRDefault="005A64F3" w:rsidP="002E331F">
      <w:pPr>
        <w:pStyle w:val="Heading2"/>
      </w:pPr>
      <w:bookmarkStart w:id="337" w:name="_Toc225432620"/>
      <w:bookmarkStart w:id="338" w:name="_Toc251071508"/>
      <w:bookmarkStart w:id="339" w:name="_Toc318883225"/>
      <w:bookmarkStart w:id="340" w:name="_Toc357008920"/>
      <w:r w:rsidRPr="00D5353F">
        <w:t>Forwarding and Cloning a Change Request</w:t>
      </w:r>
      <w:bookmarkEnd w:id="337"/>
      <w:bookmarkEnd w:id="338"/>
      <w:bookmarkEnd w:id="339"/>
      <w:bookmarkEnd w:id="340"/>
    </w:p>
    <w:p w:rsidR="005A64F3" w:rsidRPr="00D5353F" w:rsidRDefault="005A64F3" w:rsidP="005A64F3">
      <w:pPr>
        <w:rPr>
          <w:szCs w:val="22"/>
        </w:rPr>
      </w:pPr>
    </w:p>
    <w:p w:rsidR="005A64F3" w:rsidRPr="00D5353F" w:rsidRDefault="005A64F3" w:rsidP="00066F62">
      <w:pPr>
        <w:pStyle w:val="Caption"/>
        <w:numPr>
          <w:ilvl w:val="0"/>
          <w:numId w:val="98"/>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bookmarkStart w:id="341" w:name="_Toc225432621"/>
      <w:r w:rsidRPr="00D5353F">
        <w:rPr>
          <w:rFonts w:ascii="Times New Roman" w:hAnsi="Times New Roman"/>
          <w:b w:val="0"/>
          <w:sz w:val="22"/>
          <w:szCs w:val="22"/>
        </w:rPr>
        <w:t>Why forward a CR?</w:t>
      </w:r>
    </w:p>
    <w:p w:rsidR="005A64F3" w:rsidRPr="00D5353F" w:rsidRDefault="005A64F3" w:rsidP="005A64F3">
      <w:pPr>
        <w:rPr>
          <w:szCs w:val="22"/>
        </w:rPr>
      </w:pPr>
    </w:p>
    <w:p w:rsidR="005A64F3" w:rsidRPr="00D5353F" w:rsidRDefault="005A64F3" w:rsidP="00066F62">
      <w:pPr>
        <w:pStyle w:val="Caption"/>
        <w:numPr>
          <w:ilvl w:val="0"/>
          <w:numId w:val="102"/>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Submitted to the wrong bin</w:t>
      </w:r>
    </w:p>
    <w:p w:rsidR="005A64F3" w:rsidRPr="00D5353F" w:rsidRDefault="005A64F3" w:rsidP="00066F62">
      <w:pPr>
        <w:pStyle w:val="Caption"/>
        <w:numPr>
          <w:ilvl w:val="0"/>
          <w:numId w:val="102"/>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The CR is a clone for another bin (“clone-and-forward”)</w:t>
      </w:r>
    </w:p>
    <w:p w:rsidR="005A64F3" w:rsidRPr="00D5353F" w:rsidRDefault="005A64F3" w:rsidP="002E331F">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Who is allowed to forward?</w:t>
      </w:r>
    </w:p>
    <w:p w:rsidR="005A64F3" w:rsidRPr="00D5353F" w:rsidRDefault="005A64F3" w:rsidP="00066F62">
      <w:pPr>
        <w:pStyle w:val="Caption"/>
        <w:numPr>
          <w:ilvl w:val="0"/>
          <w:numId w:val="103"/>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Everyone if the CR is still in the New state</w:t>
      </w:r>
    </w:p>
    <w:p w:rsidR="005A64F3" w:rsidRPr="00D5353F" w:rsidRDefault="005A64F3" w:rsidP="00066F62">
      <w:pPr>
        <w:pStyle w:val="Caption"/>
        <w:numPr>
          <w:ilvl w:val="0"/>
          <w:numId w:val="103"/>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In any other state, forward may be restricted by CCB</w:t>
      </w:r>
    </w:p>
    <w:p w:rsidR="005A64F3" w:rsidRPr="00D5353F" w:rsidRDefault="005A64F3" w:rsidP="00066F62">
      <w:pPr>
        <w:pStyle w:val="Caption"/>
        <w:numPr>
          <w:ilvl w:val="0"/>
          <w:numId w:val="103"/>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 xml:space="preserve">CRs in the Resolved state must be reopened first </w:t>
      </w:r>
    </w:p>
    <w:p w:rsidR="005A64F3" w:rsidRPr="00D5353F" w:rsidRDefault="005A64F3" w:rsidP="00066F62">
      <w:pPr>
        <w:pStyle w:val="Caption"/>
        <w:numPr>
          <w:ilvl w:val="0"/>
          <w:numId w:val="103"/>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lastRenderedPageBreak/>
        <w:t>Forwarded CRs enter the destination bin in the New state</w:t>
      </w:r>
    </w:p>
    <w:p w:rsidR="005A64F3" w:rsidRPr="00D5353F" w:rsidRDefault="005A64F3" w:rsidP="00066F62">
      <w:pPr>
        <w:pStyle w:val="Caption"/>
        <w:numPr>
          <w:ilvl w:val="0"/>
          <w:numId w:val="103"/>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To the destination bin, the CR is just like a newly submitted CR</w:t>
      </w:r>
    </w:p>
    <w:p w:rsidR="005A64F3" w:rsidRPr="00D5353F" w:rsidRDefault="005A64F3" w:rsidP="00066F62">
      <w:pPr>
        <w:pStyle w:val="Caption"/>
        <w:numPr>
          <w:ilvl w:val="0"/>
          <w:numId w:val="103"/>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Fields unique to each bin are cleared and must be filled-in again (e.g., Affected Parts, Affected Configs, Origin Baseline)</w:t>
      </w:r>
    </w:p>
    <w:p w:rsidR="005A64F3" w:rsidRPr="00D5353F" w:rsidRDefault="005A64F3" w:rsidP="002E331F">
      <w:pPr>
        <w:pStyle w:val="Caption"/>
        <w:spacing w:before="0" w:after="0"/>
        <w:jc w:val="both"/>
        <w:rPr>
          <w:rFonts w:ascii="Times New Roman" w:hAnsi="Times New Roman"/>
          <w:b w:val="0"/>
          <w:sz w:val="22"/>
          <w:szCs w:val="22"/>
        </w:rPr>
      </w:pPr>
    </w:p>
    <w:p w:rsidR="005A64F3" w:rsidRPr="00D5353F" w:rsidRDefault="005A64F3" w:rsidP="00066F62">
      <w:pPr>
        <w:pStyle w:val="Caption"/>
        <w:numPr>
          <w:ilvl w:val="0"/>
          <w:numId w:val="98"/>
        </w:numPr>
        <w:tabs>
          <w:tab w:val="left" w:pos="567"/>
          <w:tab w:val="right" w:pos="6462"/>
        </w:tabs>
        <w:overflowPunct w:val="0"/>
        <w:autoSpaceDE w:val="0"/>
        <w:autoSpaceDN w:val="0"/>
        <w:adjustRightInd w:val="0"/>
        <w:spacing w:before="0" w:after="0"/>
        <w:jc w:val="both"/>
        <w:textAlignment w:val="baseline"/>
        <w:rPr>
          <w:rFonts w:ascii="Times New Roman" w:hAnsi="Times New Roman"/>
          <w:b w:val="0"/>
          <w:sz w:val="22"/>
          <w:szCs w:val="22"/>
        </w:rPr>
      </w:pPr>
      <w:r w:rsidRPr="00D5353F">
        <w:rPr>
          <w:rFonts w:ascii="Times New Roman" w:hAnsi="Times New Roman"/>
          <w:b w:val="0"/>
          <w:sz w:val="22"/>
          <w:szCs w:val="22"/>
        </w:rPr>
        <w:t>Why/When Cloning a CR?</w:t>
      </w:r>
    </w:p>
    <w:p w:rsidR="005A64F3" w:rsidRPr="00D5353F" w:rsidRDefault="005A64F3" w:rsidP="002E331F">
      <w:pPr>
        <w:jc w:val="both"/>
        <w:rPr>
          <w:szCs w:val="22"/>
        </w:rPr>
      </w:pPr>
    </w:p>
    <w:p w:rsidR="005A64F3" w:rsidRPr="00D5353F" w:rsidRDefault="005A64F3" w:rsidP="002E331F">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Clones are treated like new CRs. They are created in the New state. They are created in the same bin as the original CR.</w:t>
      </w:r>
    </w:p>
    <w:p w:rsidR="005A64F3" w:rsidRPr="00D5353F" w:rsidRDefault="005A64F3" w:rsidP="002E331F">
      <w:pPr>
        <w:jc w:val="both"/>
        <w:rPr>
          <w:szCs w:val="22"/>
        </w:rPr>
      </w:pPr>
    </w:p>
    <w:p w:rsidR="005A64F3" w:rsidRPr="00D5353F" w:rsidRDefault="005A64F3" w:rsidP="002E331F">
      <w:pPr>
        <w:pStyle w:val="Dashbullet"/>
        <w:numPr>
          <w:ilvl w:val="0"/>
          <w:numId w:val="0"/>
        </w:numPr>
        <w:spacing w:before="0" w:after="0"/>
        <w:ind w:hanging="141"/>
        <w:rPr>
          <w:rFonts w:ascii="Times New Roman" w:hAnsi="Times New Roman" w:cs="Times New Roman"/>
          <w:b w:val="0"/>
          <w:sz w:val="22"/>
          <w:szCs w:val="22"/>
        </w:rPr>
      </w:pPr>
      <w:r w:rsidRPr="00D5353F">
        <w:rPr>
          <w:rFonts w:ascii="Times New Roman" w:hAnsi="Times New Roman" w:cs="Times New Roman"/>
          <w:b w:val="0"/>
          <w:sz w:val="22"/>
          <w:szCs w:val="22"/>
        </w:rPr>
        <w:tab/>
        <w:t>There are some cases when we clone CRs:</w:t>
      </w:r>
    </w:p>
    <w:p w:rsidR="005A64F3" w:rsidRPr="00D5353F" w:rsidRDefault="005A64F3" w:rsidP="00066F62">
      <w:pPr>
        <w:pStyle w:val="Dashbullet"/>
        <w:numPr>
          <w:ilvl w:val="0"/>
          <w:numId w:val="101"/>
        </w:numPr>
        <w:spacing w:before="0" w:after="0"/>
        <w:rPr>
          <w:rFonts w:ascii="Times New Roman" w:hAnsi="Times New Roman" w:cs="Times New Roman"/>
          <w:b w:val="0"/>
          <w:sz w:val="22"/>
          <w:szCs w:val="22"/>
        </w:rPr>
      </w:pPr>
      <w:r w:rsidRPr="00D5353F">
        <w:rPr>
          <w:rFonts w:ascii="Times New Roman" w:hAnsi="Times New Roman" w:cs="Times New Roman"/>
          <w:b w:val="0"/>
          <w:sz w:val="22"/>
          <w:szCs w:val="22"/>
        </w:rPr>
        <w:t>CRs affecting Multiple Modules (Autosar or IP Modules)</w:t>
      </w:r>
    </w:p>
    <w:p w:rsidR="005A64F3" w:rsidRPr="00D5353F" w:rsidRDefault="005A64F3" w:rsidP="00066F62">
      <w:pPr>
        <w:pStyle w:val="Dashbullet"/>
        <w:numPr>
          <w:ilvl w:val="0"/>
          <w:numId w:val="101"/>
        </w:numPr>
        <w:spacing w:before="0" w:after="0"/>
        <w:rPr>
          <w:rFonts w:ascii="Times New Roman" w:hAnsi="Times New Roman" w:cs="Times New Roman"/>
          <w:b w:val="0"/>
          <w:sz w:val="22"/>
          <w:szCs w:val="22"/>
        </w:rPr>
      </w:pPr>
      <w:r w:rsidRPr="00D5353F">
        <w:rPr>
          <w:rFonts w:ascii="Times New Roman" w:hAnsi="Times New Roman" w:cs="Times New Roman"/>
          <w:b w:val="0"/>
          <w:sz w:val="22"/>
          <w:szCs w:val="22"/>
        </w:rPr>
        <w:t>External New Feature when TWG/marketing review/approval is needed (Freescale Only);</w:t>
      </w:r>
    </w:p>
    <w:p w:rsidR="005A64F3" w:rsidRPr="00D5353F" w:rsidRDefault="005A64F3" w:rsidP="00066F62">
      <w:pPr>
        <w:pStyle w:val="Dashbullet"/>
        <w:numPr>
          <w:ilvl w:val="0"/>
          <w:numId w:val="101"/>
        </w:numPr>
        <w:spacing w:before="0" w:after="0"/>
        <w:rPr>
          <w:rFonts w:ascii="Times New Roman" w:hAnsi="Times New Roman" w:cs="Times New Roman"/>
          <w:b w:val="0"/>
          <w:sz w:val="22"/>
          <w:szCs w:val="22"/>
        </w:rPr>
      </w:pPr>
      <w:r w:rsidRPr="00D5353F">
        <w:rPr>
          <w:rFonts w:ascii="Times New Roman" w:hAnsi="Times New Roman" w:cs="Times New Roman"/>
          <w:b w:val="0"/>
          <w:sz w:val="22"/>
          <w:szCs w:val="22"/>
        </w:rPr>
        <w:t>C</w:t>
      </w:r>
      <w:r w:rsidR="009A0E56" w:rsidRPr="00D5353F">
        <w:rPr>
          <w:rFonts w:ascii="Times New Roman" w:hAnsi="Times New Roman" w:cs="Times New Roman"/>
          <w:b w:val="0"/>
          <w:sz w:val="22"/>
          <w:szCs w:val="22"/>
        </w:rPr>
        <w:t>Rs used for Hot Fix preparation and FBR Preparation</w:t>
      </w:r>
    </w:p>
    <w:p w:rsidR="005A64F3" w:rsidRPr="00D5353F" w:rsidRDefault="005A64F3" w:rsidP="00066F62">
      <w:pPr>
        <w:pStyle w:val="Dashbullet"/>
        <w:numPr>
          <w:ilvl w:val="0"/>
          <w:numId w:val="101"/>
        </w:numPr>
        <w:spacing w:before="0" w:after="0"/>
        <w:rPr>
          <w:rFonts w:ascii="Times New Roman" w:hAnsi="Times New Roman" w:cs="Times New Roman"/>
          <w:b w:val="0"/>
          <w:sz w:val="22"/>
          <w:szCs w:val="22"/>
        </w:rPr>
      </w:pPr>
      <w:r w:rsidRPr="00D5353F">
        <w:rPr>
          <w:rFonts w:ascii="Times New Roman" w:hAnsi="Times New Roman" w:cs="Times New Roman"/>
          <w:b w:val="0"/>
          <w:sz w:val="22"/>
          <w:szCs w:val="22"/>
        </w:rPr>
        <w:t xml:space="preserve">CRs affecting </w:t>
      </w:r>
      <w:r w:rsidR="009A0E56" w:rsidRPr="00D5353F">
        <w:rPr>
          <w:rFonts w:ascii="Times New Roman" w:hAnsi="Times New Roman" w:cs="Times New Roman"/>
          <w:b w:val="0"/>
          <w:sz w:val="22"/>
          <w:szCs w:val="22"/>
        </w:rPr>
        <w:t>more than one Code Base</w:t>
      </w:r>
      <w:r w:rsidRPr="00D5353F">
        <w:rPr>
          <w:rFonts w:ascii="Times New Roman" w:hAnsi="Times New Roman" w:cs="Times New Roman"/>
          <w:b w:val="0"/>
          <w:sz w:val="22"/>
          <w:szCs w:val="22"/>
        </w:rPr>
        <w:t xml:space="preserve"> - use </w:t>
      </w:r>
      <w:r w:rsidRPr="00D5353F">
        <w:rPr>
          <w:rFonts w:ascii="Times New Roman" w:hAnsi="Times New Roman" w:cs="Times New Roman"/>
          <w:sz w:val="22"/>
          <w:szCs w:val="22"/>
        </w:rPr>
        <w:t xml:space="preserve">“clone and forward” </w:t>
      </w:r>
      <w:r w:rsidRPr="00D5353F">
        <w:rPr>
          <w:rFonts w:ascii="Times New Roman" w:hAnsi="Times New Roman" w:cs="Times New Roman"/>
          <w:b w:val="0"/>
          <w:sz w:val="22"/>
          <w:szCs w:val="22"/>
        </w:rPr>
        <w:t>option</w:t>
      </w:r>
      <w:r w:rsidR="009A0E56" w:rsidRPr="00D5353F">
        <w:rPr>
          <w:rFonts w:ascii="Times New Roman" w:hAnsi="Times New Roman" w:cs="Times New Roman"/>
          <w:b w:val="0"/>
          <w:sz w:val="22"/>
          <w:szCs w:val="22"/>
        </w:rPr>
        <w:t xml:space="preserve"> – clone is done in the the BIN where the CR was originally submitted and then FW in the BIN where need also to be implemented.</w:t>
      </w:r>
    </w:p>
    <w:p w:rsidR="005A64F3" w:rsidRPr="00D5353F" w:rsidRDefault="005A64F3" w:rsidP="002E331F">
      <w:pPr>
        <w:jc w:val="both"/>
        <w:rPr>
          <w:b/>
          <w:szCs w:val="22"/>
        </w:rPr>
      </w:pPr>
    </w:p>
    <w:p w:rsidR="00BE0AC6" w:rsidRPr="00D5353F" w:rsidRDefault="00BE0AC6" w:rsidP="00BE0AC6">
      <w:pPr>
        <w:pStyle w:val="Dashbullet"/>
        <w:numPr>
          <w:ilvl w:val="0"/>
          <w:numId w:val="0"/>
        </w:numPr>
        <w:rPr>
          <w:rFonts w:ascii="Times New Roman" w:hAnsi="Times New Roman" w:cs="Times New Roman"/>
          <w:sz w:val="22"/>
          <w:szCs w:val="22"/>
        </w:rPr>
      </w:pPr>
      <w:r w:rsidRPr="00D5353F">
        <w:rPr>
          <w:rFonts w:ascii="Times New Roman" w:hAnsi="Times New Roman" w:cs="Times New Roman"/>
          <w:sz w:val="22"/>
          <w:szCs w:val="22"/>
          <w:u w:val="single"/>
        </w:rPr>
        <w:t>Case 1</w:t>
      </w:r>
      <w:r w:rsidRPr="00D5353F">
        <w:rPr>
          <w:rFonts w:ascii="Times New Roman" w:hAnsi="Times New Roman" w:cs="Times New Roman"/>
          <w:sz w:val="22"/>
          <w:szCs w:val="22"/>
        </w:rPr>
        <w:t xml:space="preserve"> – CRs affecting Multiple Modules (also called “umbrella” CRs)</w:t>
      </w:r>
    </w:p>
    <w:p w:rsidR="00BE0AC6" w:rsidRPr="00D5353F" w:rsidRDefault="00BE0AC6" w:rsidP="00B52A23">
      <w:pPr>
        <w:pStyle w:val="Dashbullet"/>
        <w:numPr>
          <w:ilvl w:val="0"/>
          <w:numId w:val="0"/>
        </w:numPr>
        <w:jc w:val="left"/>
        <w:rPr>
          <w:rFonts w:ascii="Times New Roman" w:hAnsi="Times New Roman" w:cs="Times New Roman"/>
          <w:b w:val="0"/>
          <w:sz w:val="22"/>
          <w:szCs w:val="22"/>
        </w:rPr>
      </w:pPr>
      <w:r w:rsidRPr="00D5353F">
        <w:rPr>
          <w:rFonts w:ascii="Times New Roman" w:hAnsi="Times New Roman" w:cs="Times New Roman"/>
          <w:b w:val="0"/>
          <w:sz w:val="22"/>
          <w:szCs w:val="22"/>
        </w:rPr>
        <w:t>This case is applicable when a CR (Defect/New Work/ Inquiry) must be analyzed and implemented for all Autosar modules. In this case the submitter creates an “umbrella” CR having ALL/GENERAL as Affected Parts and the tag [ALL GENEREL] in the headline.</w:t>
      </w:r>
    </w:p>
    <w:p w:rsidR="00BE0AC6" w:rsidRDefault="00BE0AC6" w:rsidP="00B52A23">
      <w:pPr>
        <w:pStyle w:val="Dashbullet"/>
        <w:numPr>
          <w:ilvl w:val="0"/>
          <w:numId w:val="0"/>
        </w:numPr>
        <w:jc w:val="left"/>
        <w:rPr>
          <w:rFonts w:ascii="Times New Roman" w:hAnsi="Times New Roman" w:cs="Times New Roman"/>
          <w:b w:val="0"/>
          <w:sz w:val="22"/>
          <w:szCs w:val="22"/>
        </w:rPr>
      </w:pPr>
      <w:r w:rsidRPr="00D5353F">
        <w:rPr>
          <w:rFonts w:ascii="Times New Roman" w:hAnsi="Times New Roman" w:cs="Times New Roman"/>
          <w:b w:val="0"/>
          <w:sz w:val="22"/>
          <w:szCs w:val="22"/>
        </w:rPr>
        <w:t xml:space="preserve">The CCB will clone the umbrella CR </w:t>
      </w:r>
      <w:r w:rsidRPr="00B52A23">
        <w:rPr>
          <w:rFonts w:ascii="Times New Roman" w:hAnsi="Times New Roman" w:cs="Times New Roman"/>
          <w:sz w:val="22"/>
          <w:szCs w:val="22"/>
        </w:rPr>
        <w:t>for all Autosar modules</w:t>
      </w:r>
      <w:r w:rsidRPr="00D5353F">
        <w:rPr>
          <w:rFonts w:ascii="Times New Roman" w:hAnsi="Times New Roman" w:cs="Times New Roman"/>
          <w:b w:val="0"/>
          <w:sz w:val="22"/>
          <w:szCs w:val="22"/>
        </w:rPr>
        <w:t xml:space="preserve"> and the analysis of the CR will be done, by the analyzer, in the clones.</w:t>
      </w:r>
    </w:p>
    <w:p w:rsidR="000D3AF4" w:rsidRPr="001D5A53" w:rsidRDefault="00B52A23" w:rsidP="00B52A23">
      <w:pPr>
        <w:pStyle w:val="Dashbullet"/>
        <w:numPr>
          <w:ilvl w:val="0"/>
          <w:numId w:val="0"/>
        </w:numPr>
        <w:jc w:val="left"/>
        <w:rPr>
          <w:rFonts w:ascii="Times New Roman" w:hAnsi="Times New Roman" w:cs="Times New Roman"/>
          <w:b w:val="0"/>
          <w:sz w:val="22"/>
          <w:szCs w:val="22"/>
        </w:rPr>
      </w:pPr>
      <w:r w:rsidRPr="001D5A53">
        <w:rPr>
          <w:rFonts w:ascii="Times New Roman" w:hAnsi="Times New Roman" w:cs="Times New Roman"/>
          <w:b w:val="0"/>
          <w:sz w:val="22"/>
          <w:szCs w:val="22"/>
        </w:rPr>
        <w:t xml:space="preserve">The analysis champ (ASR module owner) will </w:t>
      </w:r>
      <w:r w:rsidR="000D3AF4" w:rsidRPr="001D5A53">
        <w:rPr>
          <w:rFonts w:ascii="Times New Roman" w:hAnsi="Times New Roman" w:cs="Times New Roman"/>
          <w:b w:val="0"/>
          <w:sz w:val="22"/>
          <w:szCs w:val="22"/>
        </w:rPr>
        <w:t>analyze</w:t>
      </w:r>
      <w:r w:rsidRPr="001D5A53">
        <w:rPr>
          <w:rFonts w:ascii="Times New Roman" w:hAnsi="Times New Roman" w:cs="Times New Roman"/>
          <w:b w:val="0"/>
          <w:sz w:val="22"/>
          <w:szCs w:val="22"/>
        </w:rPr>
        <w:t xml:space="preserve"> the </w:t>
      </w:r>
      <w:r w:rsidR="000D3AF4" w:rsidRPr="001D5A53">
        <w:rPr>
          <w:rFonts w:ascii="Times New Roman" w:hAnsi="Times New Roman" w:cs="Times New Roman"/>
          <w:b w:val="0"/>
          <w:sz w:val="22"/>
          <w:szCs w:val="22"/>
        </w:rPr>
        <w:t xml:space="preserve">clone </w:t>
      </w:r>
      <w:r w:rsidRPr="001D5A53">
        <w:rPr>
          <w:rFonts w:ascii="Times New Roman" w:hAnsi="Times New Roman" w:cs="Times New Roman"/>
          <w:b w:val="0"/>
          <w:sz w:val="22"/>
          <w:szCs w:val="22"/>
        </w:rPr>
        <w:t>CR</w:t>
      </w:r>
      <w:r w:rsidR="000D3AF4" w:rsidRPr="001D5A53">
        <w:rPr>
          <w:rFonts w:ascii="Times New Roman" w:hAnsi="Times New Roman" w:cs="Times New Roman"/>
          <w:b w:val="0"/>
          <w:sz w:val="22"/>
          <w:szCs w:val="22"/>
        </w:rPr>
        <w:t xml:space="preserve">, will fill out the analysis report and will clone the CR for all IPVs impacted by this change. </w:t>
      </w:r>
    </w:p>
    <w:p w:rsidR="000D3AF4" w:rsidRPr="001D5A53" w:rsidRDefault="000D3AF4" w:rsidP="00B52A23">
      <w:pPr>
        <w:pStyle w:val="Dashbullet"/>
        <w:numPr>
          <w:ilvl w:val="0"/>
          <w:numId w:val="0"/>
        </w:numPr>
        <w:jc w:val="left"/>
        <w:rPr>
          <w:rFonts w:ascii="Times New Roman" w:hAnsi="Times New Roman" w:cs="Times New Roman"/>
          <w:b w:val="0"/>
          <w:sz w:val="22"/>
          <w:szCs w:val="22"/>
        </w:rPr>
      </w:pPr>
      <w:r w:rsidRPr="001D5A53">
        <w:rPr>
          <w:rFonts w:ascii="Times New Roman" w:hAnsi="Times New Roman" w:cs="Times New Roman"/>
          <w:b w:val="0"/>
          <w:sz w:val="22"/>
          <w:szCs w:val="22"/>
        </w:rPr>
        <w:t xml:space="preserve">Because the change and configuration process is different between ASR and IP_Vault modules, a change request which is affecting </w:t>
      </w:r>
      <w:r w:rsidR="00983A93" w:rsidRPr="001D5A53">
        <w:rPr>
          <w:rFonts w:ascii="Times New Roman" w:hAnsi="Times New Roman" w:cs="Times New Roman"/>
          <w:b w:val="0"/>
          <w:sz w:val="22"/>
          <w:szCs w:val="22"/>
        </w:rPr>
        <w:t>an</w:t>
      </w:r>
      <w:r w:rsidRPr="001D5A53">
        <w:rPr>
          <w:rFonts w:ascii="Times New Roman" w:hAnsi="Times New Roman" w:cs="Times New Roman"/>
          <w:b w:val="0"/>
          <w:sz w:val="22"/>
          <w:szCs w:val="22"/>
        </w:rPr>
        <w:t xml:space="preserve"> </w:t>
      </w:r>
      <w:r w:rsidR="004E0DEE" w:rsidRPr="001D5A53">
        <w:rPr>
          <w:rFonts w:ascii="Times New Roman" w:hAnsi="Times New Roman" w:cs="Times New Roman"/>
          <w:b w:val="0"/>
          <w:sz w:val="22"/>
          <w:szCs w:val="22"/>
        </w:rPr>
        <w:t>ASR module file and</w:t>
      </w:r>
      <w:r w:rsidR="00983A93" w:rsidRPr="001D5A53">
        <w:rPr>
          <w:rFonts w:ascii="Times New Roman" w:hAnsi="Times New Roman" w:cs="Times New Roman"/>
          <w:b w:val="0"/>
          <w:sz w:val="22"/>
          <w:szCs w:val="22"/>
        </w:rPr>
        <w:t xml:space="preserve"> an</w:t>
      </w:r>
      <w:r w:rsidR="004E0DEE" w:rsidRPr="001D5A53">
        <w:rPr>
          <w:rFonts w:ascii="Times New Roman" w:hAnsi="Times New Roman" w:cs="Times New Roman"/>
          <w:b w:val="0"/>
          <w:sz w:val="22"/>
          <w:szCs w:val="22"/>
        </w:rPr>
        <w:t xml:space="preserve"> IPV module file, shall have a CR for ASR module and a clone for IPV module.</w:t>
      </w:r>
    </w:p>
    <w:p w:rsidR="00B52A23" w:rsidRPr="00C62DF1" w:rsidRDefault="00B52A23" w:rsidP="00B52A23">
      <w:pPr>
        <w:pStyle w:val="Dashbullet"/>
        <w:numPr>
          <w:ilvl w:val="0"/>
          <w:numId w:val="0"/>
        </w:numPr>
        <w:jc w:val="left"/>
        <w:rPr>
          <w:rFonts w:ascii="Times New Roman" w:hAnsi="Times New Roman" w:cs="Times New Roman"/>
          <w:b w:val="0"/>
          <w:i/>
          <w:sz w:val="22"/>
          <w:szCs w:val="22"/>
        </w:rPr>
      </w:pPr>
      <w:r w:rsidRPr="001D5A53">
        <w:rPr>
          <w:rFonts w:ascii="Times New Roman" w:hAnsi="Times New Roman" w:cs="Times New Roman"/>
          <w:color w:val="FF0000"/>
          <w:sz w:val="22"/>
          <w:szCs w:val="22"/>
          <w:u w:val="single"/>
        </w:rPr>
        <w:t>Note</w:t>
      </w:r>
      <w:r w:rsidR="00D71F2B" w:rsidRPr="001D5A53">
        <w:rPr>
          <w:rFonts w:ascii="Times New Roman" w:hAnsi="Times New Roman" w:cs="Times New Roman"/>
          <w:color w:val="FF0000"/>
          <w:sz w:val="22"/>
          <w:szCs w:val="22"/>
          <w:u w:val="single"/>
        </w:rPr>
        <w:t>!</w:t>
      </w:r>
      <w:r w:rsidR="004E0DEE" w:rsidRPr="001D5A53">
        <w:rPr>
          <w:rFonts w:ascii="Times New Roman" w:hAnsi="Times New Roman" w:cs="Times New Roman"/>
          <w:b w:val="0"/>
          <w:sz w:val="22"/>
          <w:szCs w:val="22"/>
        </w:rPr>
        <w:t xml:space="preserve"> If an “umbrella” CR has to be analysis before cloning for all modules, the submitter should state this </w:t>
      </w:r>
      <w:r w:rsidR="00DB0032" w:rsidRPr="001D5A53">
        <w:rPr>
          <w:rFonts w:ascii="Times New Roman" w:hAnsi="Times New Roman" w:cs="Times New Roman"/>
          <w:b w:val="0"/>
          <w:sz w:val="22"/>
          <w:szCs w:val="22"/>
        </w:rPr>
        <w:t xml:space="preserve">request </w:t>
      </w:r>
      <w:r w:rsidR="004E0DEE" w:rsidRPr="001D5A53">
        <w:rPr>
          <w:rFonts w:ascii="Times New Roman" w:hAnsi="Times New Roman" w:cs="Times New Roman"/>
          <w:b w:val="0"/>
          <w:sz w:val="22"/>
          <w:szCs w:val="22"/>
        </w:rPr>
        <w:t>in the</w:t>
      </w:r>
      <w:r w:rsidR="00C62DF1" w:rsidRPr="001D5A53">
        <w:rPr>
          <w:rFonts w:ascii="Times New Roman" w:hAnsi="Times New Roman" w:cs="Times New Roman"/>
          <w:b w:val="0"/>
          <w:sz w:val="22"/>
          <w:szCs w:val="22"/>
        </w:rPr>
        <w:t xml:space="preserve"> Description </w:t>
      </w:r>
      <w:r w:rsidR="00DB0032" w:rsidRPr="001D5A53">
        <w:rPr>
          <w:rFonts w:ascii="Times New Roman" w:hAnsi="Times New Roman" w:cs="Times New Roman"/>
          <w:b w:val="0"/>
          <w:sz w:val="22"/>
          <w:szCs w:val="22"/>
        </w:rPr>
        <w:t xml:space="preserve">filed </w:t>
      </w:r>
      <w:r w:rsidR="00C62DF1" w:rsidRPr="001D5A53">
        <w:rPr>
          <w:rFonts w:ascii="Times New Roman" w:hAnsi="Times New Roman" w:cs="Times New Roman"/>
          <w:b w:val="0"/>
          <w:sz w:val="22"/>
          <w:szCs w:val="22"/>
        </w:rPr>
        <w:t xml:space="preserve">of the umbrella CR (e.g.: </w:t>
      </w:r>
      <w:r w:rsidR="00C62DF1" w:rsidRPr="001D5A53">
        <w:rPr>
          <w:rFonts w:ascii="Times New Roman" w:hAnsi="Times New Roman" w:cs="Times New Roman"/>
          <w:b w:val="0"/>
          <w:i/>
          <w:sz w:val="22"/>
          <w:szCs w:val="22"/>
        </w:rPr>
        <w:t>“To be analyzed by a technical leader before cloning to all ASR modules!”</w:t>
      </w:r>
      <w:r w:rsidR="00C62DF1" w:rsidRPr="001D5A53">
        <w:rPr>
          <w:rFonts w:ascii="Times New Roman" w:hAnsi="Times New Roman" w:cs="Times New Roman"/>
          <w:b w:val="0"/>
          <w:sz w:val="22"/>
          <w:szCs w:val="22"/>
        </w:rPr>
        <w:t>)</w:t>
      </w:r>
    </w:p>
    <w:p w:rsidR="00BE0AC6" w:rsidRPr="00D5353F" w:rsidRDefault="00BE0AC6" w:rsidP="00B52A23">
      <w:pPr>
        <w:pStyle w:val="Dashbullet"/>
        <w:numPr>
          <w:ilvl w:val="0"/>
          <w:numId w:val="0"/>
        </w:numPr>
        <w:jc w:val="left"/>
        <w:rPr>
          <w:rFonts w:ascii="Times New Roman" w:hAnsi="Times New Roman" w:cs="Times New Roman"/>
          <w:b w:val="0"/>
          <w:sz w:val="22"/>
          <w:szCs w:val="22"/>
        </w:rPr>
      </w:pPr>
      <w:r w:rsidRPr="00D5353F">
        <w:rPr>
          <w:rFonts w:ascii="Times New Roman" w:hAnsi="Times New Roman" w:cs="Times New Roman"/>
          <w:b w:val="0"/>
          <w:sz w:val="22"/>
          <w:szCs w:val="22"/>
        </w:rPr>
        <w:t>After all clones are resolved, the umbrella CR will be closed with NoChanges.</w:t>
      </w:r>
    </w:p>
    <w:p w:rsidR="00BE0AC6" w:rsidRPr="00D5353F" w:rsidRDefault="00262C0C" w:rsidP="00BE0AC6">
      <w:pPr>
        <w:pStyle w:val="Dashbullet"/>
        <w:numPr>
          <w:ilvl w:val="0"/>
          <w:numId w:val="0"/>
        </w:numPr>
        <w:rPr>
          <w:rFonts w:ascii="Times New Roman" w:hAnsi="Times New Roman" w:cs="Times New Roman"/>
          <w:b w:val="0"/>
          <w:sz w:val="22"/>
          <w:szCs w:val="22"/>
        </w:rPr>
      </w:pPr>
      <w:r>
        <w:rPr>
          <w:rFonts w:ascii="Times New Roman" w:hAnsi="Times New Roman" w:cs="Times New Roman"/>
          <w:b w:val="0"/>
          <w:sz w:val="22"/>
          <w:szCs w:val="22"/>
        </w:rPr>
        <w:t xml:space="preserve"> </w:t>
      </w:r>
    </w:p>
    <w:p w:rsidR="00BE0AC6" w:rsidRPr="00476F39" w:rsidRDefault="00BE0AC6" w:rsidP="00BE0AC6">
      <w:pPr>
        <w:pStyle w:val="Dashbullet"/>
        <w:numPr>
          <w:ilvl w:val="0"/>
          <w:numId w:val="0"/>
        </w:numPr>
        <w:rPr>
          <w:rFonts w:ascii="Times New Roman" w:hAnsi="Times New Roman" w:cs="Times New Roman"/>
          <w:sz w:val="22"/>
          <w:szCs w:val="22"/>
        </w:rPr>
      </w:pPr>
      <w:r w:rsidRPr="00D5353F">
        <w:rPr>
          <w:rFonts w:ascii="Times New Roman" w:hAnsi="Times New Roman" w:cs="Times New Roman"/>
          <w:sz w:val="22"/>
          <w:szCs w:val="22"/>
          <w:u w:val="single"/>
        </w:rPr>
        <w:t>Case 2</w:t>
      </w:r>
      <w:r w:rsidRPr="00D5353F">
        <w:rPr>
          <w:rFonts w:ascii="Times New Roman" w:hAnsi="Times New Roman" w:cs="Times New Roman"/>
          <w:sz w:val="22"/>
          <w:szCs w:val="22"/>
        </w:rPr>
        <w:t xml:space="preserve"> –New Features </w:t>
      </w:r>
    </w:p>
    <w:p w:rsidR="00BE0AC6" w:rsidRPr="00D5353F" w:rsidRDefault="00BE0AC6" w:rsidP="00BE0AC6">
      <w:pPr>
        <w:pStyle w:val="Dashbullet"/>
        <w:numPr>
          <w:ilvl w:val="0"/>
          <w:numId w:val="0"/>
        </w:numPr>
        <w:rPr>
          <w:rFonts w:ascii="Times New Roman" w:hAnsi="Times New Roman" w:cs="Times New Roman"/>
          <w:b w:val="0"/>
          <w:sz w:val="22"/>
          <w:szCs w:val="22"/>
        </w:rPr>
      </w:pPr>
      <w:r w:rsidRPr="00D5353F">
        <w:rPr>
          <w:rFonts w:ascii="Times New Roman" w:hAnsi="Times New Roman" w:cs="Times New Roman"/>
          <w:b w:val="0"/>
          <w:sz w:val="22"/>
          <w:szCs w:val="22"/>
        </w:rPr>
        <w:t xml:space="preserve">New feature CRs received from customers are first entered in the TWG bin and analyzed by the TWG group. </w:t>
      </w:r>
    </w:p>
    <w:p w:rsidR="00BE0AC6" w:rsidRPr="001D5A53" w:rsidRDefault="00BE0AC6" w:rsidP="00BE0AC6">
      <w:pPr>
        <w:pStyle w:val="Dashbullet"/>
        <w:numPr>
          <w:ilvl w:val="0"/>
          <w:numId w:val="0"/>
        </w:numPr>
        <w:rPr>
          <w:rFonts w:ascii="Times New Roman" w:hAnsi="Times New Roman" w:cs="Times New Roman"/>
          <w:b w:val="0"/>
          <w:sz w:val="22"/>
          <w:szCs w:val="22"/>
        </w:rPr>
      </w:pPr>
      <w:r w:rsidRPr="001D5A53">
        <w:rPr>
          <w:rFonts w:ascii="Times New Roman" w:hAnsi="Times New Roman" w:cs="Times New Roman"/>
          <w:b w:val="0"/>
          <w:sz w:val="22"/>
          <w:szCs w:val="22"/>
        </w:rPr>
        <w:t>After the new feature is approved by the TWG group, the requirement manager will clone the CR for all</w:t>
      </w:r>
      <w:r w:rsidR="00782C71" w:rsidRPr="001D5A53">
        <w:rPr>
          <w:rFonts w:ascii="Times New Roman" w:hAnsi="Times New Roman" w:cs="Times New Roman"/>
          <w:b w:val="0"/>
          <w:sz w:val="22"/>
          <w:szCs w:val="22"/>
        </w:rPr>
        <w:t xml:space="preserve"> product bins (MCAL, MCAL4.0..) and will add the new feature to cPRD.</w:t>
      </w:r>
    </w:p>
    <w:p w:rsidR="00BE0AC6" w:rsidRPr="001753BA" w:rsidRDefault="00BE0AC6" w:rsidP="00BE0AC6">
      <w:pPr>
        <w:pStyle w:val="Dashbullet"/>
        <w:numPr>
          <w:ilvl w:val="0"/>
          <w:numId w:val="0"/>
        </w:numPr>
        <w:rPr>
          <w:rFonts w:ascii="Times New Roman" w:hAnsi="Times New Roman" w:cs="Times New Roman"/>
          <w:b w:val="0"/>
          <w:sz w:val="22"/>
          <w:szCs w:val="22"/>
          <w:highlight w:val="yellow"/>
        </w:rPr>
      </w:pPr>
    </w:p>
    <w:p w:rsidR="00BE0AC6" w:rsidRPr="00262C0C" w:rsidRDefault="004111A7" w:rsidP="00BE0AC6">
      <w:pPr>
        <w:pStyle w:val="Dashbullet"/>
        <w:numPr>
          <w:ilvl w:val="0"/>
          <w:numId w:val="0"/>
        </w:numPr>
        <w:rPr>
          <w:rFonts w:ascii="Times New Roman" w:hAnsi="Times New Roman" w:cs="Times New Roman"/>
          <w:b w:val="0"/>
          <w:sz w:val="22"/>
          <w:szCs w:val="22"/>
        </w:rPr>
      </w:pPr>
      <w:r w:rsidRPr="001D5A53">
        <w:rPr>
          <w:rFonts w:ascii="Times New Roman" w:hAnsi="Times New Roman" w:cs="Times New Roman"/>
          <w:color w:val="FF0000"/>
          <w:sz w:val="22"/>
          <w:szCs w:val="22"/>
          <w:u w:val="single"/>
        </w:rPr>
        <w:t>Important</w:t>
      </w:r>
      <w:r w:rsidR="00262C0C" w:rsidRPr="001D5A53">
        <w:rPr>
          <w:rFonts w:ascii="Times New Roman" w:hAnsi="Times New Roman" w:cs="Times New Roman"/>
          <w:color w:val="FF0000"/>
          <w:sz w:val="22"/>
          <w:szCs w:val="22"/>
          <w:u w:val="single"/>
        </w:rPr>
        <w:t>!</w:t>
      </w:r>
      <w:r w:rsidR="00262C0C" w:rsidRPr="001D5A53">
        <w:rPr>
          <w:rFonts w:ascii="Times New Roman" w:hAnsi="Times New Roman" w:cs="Times New Roman"/>
          <w:b w:val="0"/>
          <w:sz w:val="22"/>
          <w:szCs w:val="22"/>
        </w:rPr>
        <w:t xml:space="preserve"> All new feature requests, received from internal or external sources, shall be first submitted to TWG bin for approval.</w:t>
      </w:r>
      <w:r w:rsidR="00E6773A">
        <w:rPr>
          <w:rFonts w:ascii="Times New Roman" w:hAnsi="Times New Roman" w:cs="Times New Roman"/>
          <w:b w:val="0"/>
          <w:sz w:val="22"/>
          <w:szCs w:val="22"/>
        </w:rPr>
        <w:t xml:space="preserve"> </w:t>
      </w:r>
    </w:p>
    <w:p w:rsidR="00BE0AC6" w:rsidRPr="00D5353F" w:rsidRDefault="00BE0AC6" w:rsidP="00BE0AC6">
      <w:pPr>
        <w:pStyle w:val="Dashbullet"/>
        <w:numPr>
          <w:ilvl w:val="0"/>
          <w:numId w:val="0"/>
        </w:numPr>
        <w:rPr>
          <w:rFonts w:ascii="Times New Roman" w:hAnsi="Times New Roman" w:cs="Times New Roman"/>
          <w:b w:val="0"/>
          <w:sz w:val="22"/>
          <w:szCs w:val="22"/>
        </w:rPr>
      </w:pPr>
    </w:p>
    <w:p w:rsidR="00BE0AC6" w:rsidRPr="00D5353F" w:rsidRDefault="00BE0AC6" w:rsidP="00BE0AC6">
      <w:pPr>
        <w:pStyle w:val="Dashbullet"/>
        <w:numPr>
          <w:ilvl w:val="0"/>
          <w:numId w:val="0"/>
        </w:numPr>
        <w:rPr>
          <w:rFonts w:ascii="Times New Roman" w:hAnsi="Times New Roman" w:cs="Times New Roman"/>
          <w:sz w:val="22"/>
          <w:szCs w:val="22"/>
        </w:rPr>
      </w:pPr>
      <w:r w:rsidRPr="00D5353F">
        <w:rPr>
          <w:rFonts w:ascii="Times New Roman" w:hAnsi="Times New Roman" w:cs="Times New Roman"/>
          <w:sz w:val="22"/>
          <w:szCs w:val="22"/>
          <w:u w:val="single"/>
        </w:rPr>
        <w:t>Case 3</w:t>
      </w:r>
      <w:r w:rsidRPr="00D5353F">
        <w:rPr>
          <w:rFonts w:ascii="Times New Roman" w:hAnsi="Times New Roman" w:cs="Times New Roman"/>
          <w:sz w:val="22"/>
          <w:szCs w:val="22"/>
        </w:rPr>
        <w:t xml:space="preserve"> – CRs used for HF preparation</w:t>
      </w:r>
    </w:p>
    <w:p w:rsidR="00BE0AC6" w:rsidRPr="00D5353F" w:rsidRDefault="00BE0AC6" w:rsidP="00BE0AC6">
      <w:pPr>
        <w:pStyle w:val="Dashbullet"/>
        <w:numPr>
          <w:ilvl w:val="0"/>
          <w:numId w:val="0"/>
        </w:numPr>
        <w:rPr>
          <w:rFonts w:ascii="Times New Roman" w:hAnsi="Times New Roman" w:cs="Times New Roman"/>
          <w:b w:val="0"/>
          <w:sz w:val="22"/>
          <w:szCs w:val="22"/>
        </w:rPr>
      </w:pPr>
      <w:r w:rsidRPr="00D5353F">
        <w:rPr>
          <w:rFonts w:ascii="Times New Roman" w:hAnsi="Times New Roman" w:cs="Times New Roman"/>
          <w:b w:val="0"/>
          <w:sz w:val="22"/>
          <w:szCs w:val="22"/>
        </w:rPr>
        <w:t>A not resolved CR included in a Hot Fix request will be cloned and the clone CR will be used for Hot Fix preparation.</w:t>
      </w:r>
    </w:p>
    <w:p w:rsidR="00BE0AC6" w:rsidRPr="00D5353F" w:rsidRDefault="00BE0AC6" w:rsidP="00BE0AC6">
      <w:pPr>
        <w:pStyle w:val="Dashbullet"/>
        <w:numPr>
          <w:ilvl w:val="0"/>
          <w:numId w:val="0"/>
        </w:numPr>
        <w:rPr>
          <w:rFonts w:ascii="Times New Roman" w:hAnsi="Times New Roman" w:cs="Times New Roman"/>
          <w:b w:val="0"/>
          <w:sz w:val="22"/>
          <w:szCs w:val="22"/>
        </w:rPr>
      </w:pPr>
      <w:r w:rsidRPr="00D5353F">
        <w:rPr>
          <w:rFonts w:ascii="Times New Roman" w:hAnsi="Times New Roman" w:cs="Times New Roman"/>
          <w:b w:val="0"/>
          <w:sz w:val="22"/>
          <w:szCs w:val="22"/>
        </w:rPr>
        <w:t>Hot Fix clone CRs should have the following characteristics:</w:t>
      </w:r>
    </w:p>
    <w:p w:rsidR="00BE0AC6" w:rsidRPr="00D5353F" w:rsidRDefault="00BE0AC6" w:rsidP="00BE0AC6">
      <w:pPr>
        <w:pStyle w:val="Dashbullet"/>
        <w:numPr>
          <w:ilvl w:val="0"/>
          <w:numId w:val="0"/>
        </w:numPr>
        <w:rPr>
          <w:rFonts w:ascii="Times New Roman" w:hAnsi="Times New Roman" w:cs="Times New Roman"/>
          <w:b w:val="0"/>
          <w:i/>
          <w:sz w:val="22"/>
          <w:szCs w:val="22"/>
        </w:rPr>
      </w:pPr>
      <w:r w:rsidRPr="00D5353F">
        <w:rPr>
          <w:rFonts w:ascii="Times New Roman" w:hAnsi="Times New Roman" w:cs="Times New Roman"/>
          <w:b w:val="0"/>
          <w:sz w:val="22"/>
          <w:szCs w:val="22"/>
        </w:rPr>
        <w:t xml:space="preserve">- </w:t>
      </w:r>
      <w:r w:rsidRPr="00D5353F">
        <w:rPr>
          <w:rFonts w:ascii="Times New Roman" w:hAnsi="Times New Roman" w:cs="Times New Roman"/>
          <w:b w:val="0"/>
          <w:sz w:val="22"/>
          <w:szCs w:val="22"/>
        </w:rPr>
        <w:tab/>
        <w:t xml:space="preserve">[HF] tag should be included in CR headline; </w:t>
      </w:r>
      <w:r w:rsidRPr="00D5353F">
        <w:rPr>
          <w:rFonts w:ascii="Times New Roman" w:hAnsi="Times New Roman" w:cs="Times New Roman"/>
          <w:b w:val="0"/>
          <w:i/>
          <w:sz w:val="22"/>
          <w:szCs w:val="22"/>
        </w:rPr>
        <w:t>Eg: [HF] [</w:t>
      </w:r>
      <w:r w:rsidR="006C2403">
        <w:rPr>
          <w:rFonts w:ascii="Times New Roman" w:hAnsi="Times New Roman" w:cs="Times New Roman"/>
          <w:b w:val="0"/>
          <w:i/>
          <w:sz w:val="22"/>
          <w:szCs w:val="22"/>
        </w:rPr>
        <w:t>AUTOMOTIVE SW</w:t>
      </w:r>
      <w:r w:rsidRPr="00D5353F">
        <w:rPr>
          <w:rFonts w:ascii="Times New Roman" w:hAnsi="Times New Roman" w:cs="Times New Roman"/>
          <w:b w:val="0"/>
          <w:i/>
          <w:sz w:val="22"/>
          <w:szCs w:val="22"/>
        </w:rPr>
        <w:t xml:space="preserve">]  Inconsistent usage of parameter </w:t>
      </w:r>
      <w:r w:rsidR="006C2403">
        <w:rPr>
          <w:rFonts w:ascii="Times New Roman" w:hAnsi="Times New Roman" w:cs="Times New Roman"/>
          <w:b w:val="0"/>
          <w:i/>
          <w:sz w:val="22"/>
          <w:szCs w:val="22"/>
        </w:rPr>
        <w:t>Automotive SW</w:t>
      </w:r>
      <w:r w:rsidRPr="00D5353F">
        <w:rPr>
          <w:rFonts w:ascii="Times New Roman" w:hAnsi="Times New Roman" w:cs="Times New Roman"/>
          <w:b w:val="0"/>
          <w:i/>
          <w:sz w:val="22"/>
          <w:szCs w:val="22"/>
        </w:rPr>
        <w:t>Mode (HF)</w:t>
      </w:r>
    </w:p>
    <w:p w:rsidR="00BE0AC6" w:rsidRPr="00D5353F" w:rsidRDefault="00BE0AC6" w:rsidP="00BE0AC6">
      <w:pPr>
        <w:pStyle w:val="Dashbullet"/>
        <w:numPr>
          <w:ilvl w:val="0"/>
          <w:numId w:val="0"/>
        </w:numPr>
        <w:rPr>
          <w:rFonts w:ascii="Times New Roman" w:hAnsi="Times New Roman" w:cs="Times New Roman"/>
          <w:b w:val="0"/>
          <w:sz w:val="22"/>
          <w:szCs w:val="22"/>
        </w:rPr>
      </w:pPr>
      <w:r w:rsidRPr="00D5353F">
        <w:rPr>
          <w:rFonts w:ascii="Times New Roman" w:hAnsi="Times New Roman" w:cs="Times New Roman"/>
          <w:b w:val="0"/>
          <w:sz w:val="22"/>
          <w:szCs w:val="22"/>
        </w:rPr>
        <w:t>-</w:t>
      </w:r>
      <w:r w:rsidRPr="00D5353F">
        <w:rPr>
          <w:rFonts w:ascii="Times New Roman" w:hAnsi="Times New Roman" w:cs="Times New Roman"/>
          <w:b w:val="0"/>
          <w:sz w:val="22"/>
          <w:szCs w:val="22"/>
        </w:rPr>
        <w:tab/>
        <w:t>HF clones will Priority 1</w:t>
      </w:r>
    </w:p>
    <w:p w:rsidR="00BE0AC6" w:rsidRPr="00D5353F" w:rsidRDefault="00BE0AC6" w:rsidP="00BE0AC6">
      <w:pPr>
        <w:pStyle w:val="Dashbullet"/>
        <w:numPr>
          <w:ilvl w:val="0"/>
          <w:numId w:val="0"/>
        </w:numPr>
        <w:rPr>
          <w:rFonts w:ascii="Times New Roman" w:hAnsi="Times New Roman" w:cs="Times New Roman"/>
          <w:b w:val="0"/>
          <w:sz w:val="22"/>
          <w:szCs w:val="22"/>
        </w:rPr>
      </w:pPr>
      <w:r w:rsidRPr="00D5353F">
        <w:rPr>
          <w:rFonts w:ascii="Times New Roman" w:hAnsi="Times New Roman" w:cs="Times New Roman"/>
          <w:b w:val="0"/>
          <w:sz w:val="22"/>
          <w:szCs w:val="22"/>
        </w:rPr>
        <w:t>-</w:t>
      </w:r>
      <w:r w:rsidRPr="00D5353F">
        <w:rPr>
          <w:rFonts w:ascii="Times New Roman" w:hAnsi="Times New Roman" w:cs="Times New Roman"/>
          <w:b w:val="0"/>
          <w:sz w:val="22"/>
          <w:szCs w:val="22"/>
        </w:rPr>
        <w:tab/>
        <w:t>Will have only one config affected: the platform for which the Hof Fix is requested;</w:t>
      </w:r>
    </w:p>
    <w:p w:rsidR="00BE0AC6" w:rsidRPr="00D5353F" w:rsidRDefault="00BE0AC6" w:rsidP="00BE0AC6">
      <w:pPr>
        <w:pStyle w:val="Dashbullet"/>
        <w:numPr>
          <w:ilvl w:val="0"/>
          <w:numId w:val="0"/>
        </w:numPr>
        <w:rPr>
          <w:rFonts w:ascii="Times New Roman" w:hAnsi="Times New Roman" w:cs="Times New Roman"/>
          <w:b w:val="0"/>
          <w:sz w:val="22"/>
          <w:szCs w:val="22"/>
        </w:rPr>
      </w:pPr>
      <w:r w:rsidRPr="00D5353F">
        <w:rPr>
          <w:rFonts w:ascii="Times New Roman" w:hAnsi="Times New Roman" w:cs="Times New Roman"/>
          <w:b w:val="0"/>
          <w:sz w:val="22"/>
          <w:szCs w:val="22"/>
        </w:rPr>
        <w:t>-</w:t>
      </w:r>
      <w:r w:rsidRPr="00D5353F">
        <w:rPr>
          <w:rFonts w:ascii="Times New Roman" w:hAnsi="Times New Roman" w:cs="Times New Roman"/>
          <w:b w:val="0"/>
          <w:sz w:val="22"/>
          <w:szCs w:val="22"/>
        </w:rPr>
        <w:tab/>
        <w:t>Release Notes Y/N filed will be No</w:t>
      </w:r>
    </w:p>
    <w:p w:rsidR="00BE0AC6" w:rsidRPr="00D5353F" w:rsidRDefault="00BE0AC6" w:rsidP="00BE0AC6">
      <w:pPr>
        <w:pStyle w:val="Dashbullet"/>
        <w:numPr>
          <w:ilvl w:val="0"/>
          <w:numId w:val="0"/>
        </w:numPr>
        <w:rPr>
          <w:rFonts w:ascii="Times New Roman" w:hAnsi="Times New Roman" w:cs="Times New Roman"/>
          <w:b w:val="0"/>
          <w:sz w:val="22"/>
          <w:szCs w:val="22"/>
        </w:rPr>
      </w:pPr>
    </w:p>
    <w:p w:rsidR="00BE0AC6" w:rsidRPr="00D5353F" w:rsidRDefault="00BE0AC6" w:rsidP="00BE0AC6">
      <w:pPr>
        <w:pStyle w:val="Dashbullet"/>
        <w:numPr>
          <w:ilvl w:val="0"/>
          <w:numId w:val="0"/>
        </w:numPr>
        <w:rPr>
          <w:rFonts w:ascii="Times New Roman" w:hAnsi="Times New Roman" w:cs="Times New Roman"/>
          <w:b w:val="0"/>
          <w:sz w:val="22"/>
          <w:szCs w:val="22"/>
        </w:rPr>
      </w:pPr>
      <w:r w:rsidRPr="00D5353F">
        <w:rPr>
          <w:rFonts w:ascii="Times New Roman" w:hAnsi="Times New Roman" w:cs="Times New Roman"/>
          <w:b w:val="0"/>
          <w:sz w:val="22"/>
          <w:szCs w:val="22"/>
        </w:rPr>
        <w:t>After the implementation of the hot fix is finalize, the clone closed with NoCanges, Final Disposition “Obsolete” and Resolution Description: “HF CRs become obsolete after the HF delivery”.</w:t>
      </w:r>
    </w:p>
    <w:p w:rsidR="00BE0AC6" w:rsidRPr="00D5353F" w:rsidRDefault="00BE0AC6" w:rsidP="00BE0AC6">
      <w:pPr>
        <w:pStyle w:val="Dashbullet"/>
        <w:numPr>
          <w:ilvl w:val="0"/>
          <w:numId w:val="0"/>
        </w:numPr>
        <w:rPr>
          <w:rFonts w:ascii="Times New Roman" w:hAnsi="Times New Roman" w:cs="Times New Roman"/>
          <w:b w:val="0"/>
          <w:sz w:val="22"/>
          <w:szCs w:val="22"/>
        </w:rPr>
      </w:pPr>
    </w:p>
    <w:p w:rsidR="00BE0AC6" w:rsidRPr="00D5353F" w:rsidRDefault="00BE0AC6" w:rsidP="00BE0AC6">
      <w:pPr>
        <w:pStyle w:val="Dashbullet"/>
        <w:numPr>
          <w:ilvl w:val="0"/>
          <w:numId w:val="0"/>
        </w:numPr>
        <w:rPr>
          <w:rFonts w:ascii="Times New Roman" w:hAnsi="Times New Roman" w:cs="Times New Roman"/>
          <w:b w:val="0"/>
          <w:sz w:val="22"/>
          <w:szCs w:val="22"/>
        </w:rPr>
      </w:pPr>
    </w:p>
    <w:p w:rsidR="005A64F3" w:rsidRPr="00D5353F" w:rsidRDefault="00BE0AC6" w:rsidP="00BE0AC6">
      <w:pPr>
        <w:pStyle w:val="Dashbullet"/>
        <w:numPr>
          <w:ilvl w:val="0"/>
          <w:numId w:val="0"/>
        </w:numPr>
        <w:spacing w:before="0" w:after="0"/>
        <w:rPr>
          <w:rFonts w:ascii="Times New Roman" w:hAnsi="Times New Roman" w:cs="Times New Roman"/>
          <w:sz w:val="22"/>
          <w:szCs w:val="22"/>
        </w:rPr>
      </w:pPr>
      <w:r w:rsidRPr="00D5353F">
        <w:rPr>
          <w:rFonts w:ascii="Times New Roman" w:hAnsi="Times New Roman" w:cs="Times New Roman"/>
          <w:sz w:val="22"/>
          <w:szCs w:val="22"/>
          <w:u w:val="single"/>
        </w:rPr>
        <w:t>Case 4</w:t>
      </w:r>
      <w:r w:rsidRPr="00D5353F">
        <w:rPr>
          <w:rFonts w:ascii="Times New Roman" w:hAnsi="Times New Roman" w:cs="Times New Roman"/>
          <w:sz w:val="22"/>
          <w:szCs w:val="22"/>
        </w:rPr>
        <w:t xml:space="preserve"> – CRs affecting both MCAL and MCAL4.0 products</w:t>
      </w:r>
    </w:p>
    <w:p w:rsidR="00BE0AC6" w:rsidRPr="00D5353F" w:rsidRDefault="00BE0AC6" w:rsidP="00BE0AC6">
      <w:pPr>
        <w:pStyle w:val="Dashbullet"/>
        <w:numPr>
          <w:ilvl w:val="0"/>
          <w:numId w:val="0"/>
        </w:numPr>
        <w:spacing w:before="0" w:after="0"/>
        <w:rPr>
          <w:rFonts w:ascii="Times New Roman" w:hAnsi="Times New Roman" w:cs="Times New Roman"/>
          <w:sz w:val="22"/>
          <w:szCs w:val="22"/>
        </w:rPr>
      </w:pPr>
    </w:p>
    <w:p w:rsidR="005A64F3" w:rsidRPr="00D5353F" w:rsidRDefault="005A64F3" w:rsidP="002E331F">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 xml:space="preserve">ClearQuest has no equivalent to </w:t>
      </w:r>
      <w:r w:rsidRPr="00D5353F">
        <w:rPr>
          <w:rFonts w:ascii="Times New Roman" w:hAnsi="Times New Roman"/>
          <w:sz w:val="22"/>
          <w:szCs w:val="22"/>
        </w:rPr>
        <w:t>“clone-and-forward”</w:t>
      </w:r>
      <w:r w:rsidRPr="00D5353F">
        <w:rPr>
          <w:rFonts w:ascii="Times New Roman" w:hAnsi="Times New Roman"/>
          <w:b w:val="0"/>
          <w:sz w:val="22"/>
          <w:szCs w:val="22"/>
        </w:rPr>
        <w:t xml:space="preserve"> To clone a CR to another bin: Clone first. Then forward. It must be done as two separate operations (CQ limitation).</w:t>
      </w:r>
    </w:p>
    <w:p w:rsidR="005A64F3" w:rsidRPr="00D5353F" w:rsidRDefault="005A64F3" w:rsidP="002E331F">
      <w:pPr>
        <w:jc w:val="both"/>
        <w:rPr>
          <w:szCs w:val="22"/>
        </w:rPr>
      </w:pPr>
    </w:p>
    <w:p w:rsidR="005A64F3" w:rsidRPr="00D5353F" w:rsidRDefault="005A64F3" w:rsidP="002E331F">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 xml:space="preserve">This procedure </w:t>
      </w:r>
      <w:r w:rsidRPr="00D5353F">
        <w:rPr>
          <w:rFonts w:ascii="Times New Roman" w:hAnsi="Times New Roman"/>
          <w:sz w:val="22"/>
          <w:szCs w:val="22"/>
        </w:rPr>
        <w:t>(“clone-and-forward”</w:t>
      </w:r>
      <w:r w:rsidRPr="00D5353F">
        <w:rPr>
          <w:rFonts w:ascii="Times New Roman" w:hAnsi="Times New Roman"/>
          <w:b w:val="0"/>
          <w:sz w:val="22"/>
          <w:szCs w:val="22"/>
        </w:rPr>
        <w:t xml:space="preserve">) will be applied in case a CR is submitted to a BIN (example: MCAL) and it affects also a component baseline from another BIN (example: MCAL 4.0). </w:t>
      </w:r>
    </w:p>
    <w:p w:rsidR="005A64F3" w:rsidRPr="00D5353F" w:rsidRDefault="005A64F3" w:rsidP="002E331F">
      <w:pPr>
        <w:pStyle w:val="Caption"/>
        <w:spacing w:before="0" w:after="0"/>
        <w:jc w:val="both"/>
        <w:rPr>
          <w:rFonts w:ascii="Times New Roman" w:hAnsi="Times New Roman"/>
          <w:b w:val="0"/>
          <w:sz w:val="22"/>
          <w:szCs w:val="22"/>
        </w:rPr>
      </w:pPr>
    </w:p>
    <w:p w:rsidR="005A64F3" w:rsidRPr="00D5353F" w:rsidRDefault="005A64F3" w:rsidP="002E331F">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 xml:space="preserve">First step is to clone the CR. Clones are treated like a new CR, they are created in the </w:t>
      </w:r>
      <w:r w:rsidRPr="00D5353F">
        <w:rPr>
          <w:rFonts w:ascii="Times New Roman" w:hAnsi="Times New Roman"/>
          <w:sz w:val="22"/>
          <w:szCs w:val="22"/>
        </w:rPr>
        <w:t>New</w:t>
      </w:r>
      <w:r w:rsidRPr="00D5353F">
        <w:rPr>
          <w:rFonts w:ascii="Times New Roman" w:hAnsi="Times New Roman"/>
          <w:b w:val="0"/>
          <w:sz w:val="22"/>
          <w:szCs w:val="22"/>
        </w:rPr>
        <w:t xml:space="preserve"> state</w:t>
      </w:r>
    </w:p>
    <w:p w:rsidR="005A64F3" w:rsidRPr="00D5353F" w:rsidRDefault="005A64F3" w:rsidP="002E331F">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in the same bin as the original CR.</w:t>
      </w:r>
    </w:p>
    <w:p w:rsidR="005A64F3" w:rsidRPr="00D5353F" w:rsidRDefault="005A64F3" w:rsidP="002E331F">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Fields copied from the original CR: Headline, Description, Severity, Priority, all fields entered on the ‘Details’ and ‘Analysis’ tabs, Release Notes, Related CRs, Integrated CRs, all tags on the ‘Tags’ tab, and the E-mail CC List</w:t>
      </w:r>
    </w:p>
    <w:p w:rsidR="005A64F3" w:rsidRPr="00D5353F" w:rsidRDefault="005A64F3" w:rsidP="002E331F">
      <w:pPr>
        <w:pStyle w:val="Caption"/>
        <w:spacing w:before="0" w:after="0"/>
        <w:jc w:val="both"/>
        <w:rPr>
          <w:rFonts w:ascii="Times New Roman" w:hAnsi="Times New Roman"/>
          <w:i/>
          <w:sz w:val="22"/>
          <w:szCs w:val="22"/>
        </w:rPr>
      </w:pPr>
      <w:r w:rsidRPr="00D5353F">
        <w:rPr>
          <w:rFonts w:ascii="Times New Roman" w:hAnsi="Times New Roman"/>
          <w:b w:val="0"/>
          <w:sz w:val="22"/>
          <w:szCs w:val="22"/>
        </w:rPr>
        <w:t>Fields NOT copied to the clone: Development planning fields: Dev Champ, Target Baseline, Peer Review Requirement, Designated Reviewer, Estimated Effort, Attachments</w:t>
      </w:r>
      <w:r w:rsidRPr="00D5353F">
        <w:rPr>
          <w:rFonts w:ascii="Times New Roman" w:hAnsi="Times New Roman"/>
          <w:i/>
          <w:sz w:val="22"/>
          <w:szCs w:val="22"/>
        </w:rPr>
        <w:t xml:space="preserve"> </w:t>
      </w:r>
    </w:p>
    <w:p w:rsidR="005A64F3" w:rsidRPr="00D5353F" w:rsidRDefault="005A64F3" w:rsidP="002E331F">
      <w:pPr>
        <w:pStyle w:val="Caption"/>
        <w:spacing w:before="0" w:after="0"/>
        <w:jc w:val="both"/>
        <w:rPr>
          <w:rFonts w:ascii="Times New Roman" w:hAnsi="Times New Roman"/>
          <w:i/>
          <w:sz w:val="22"/>
          <w:szCs w:val="22"/>
        </w:rPr>
      </w:pPr>
    </w:p>
    <w:p w:rsidR="005A64F3" w:rsidRPr="00D5353F" w:rsidRDefault="005A64F3" w:rsidP="002E331F">
      <w:pPr>
        <w:pStyle w:val="Caption"/>
        <w:spacing w:before="0" w:after="0"/>
        <w:jc w:val="both"/>
        <w:rPr>
          <w:rFonts w:ascii="Times New Roman" w:hAnsi="Times New Roman"/>
          <w:i/>
          <w:sz w:val="22"/>
          <w:szCs w:val="22"/>
        </w:rPr>
      </w:pPr>
      <w:r w:rsidRPr="00D5353F">
        <w:rPr>
          <w:rFonts w:ascii="Times New Roman" w:hAnsi="Times New Roman"/>
          <w:i/>
          <w:sz w:val="22"/>
          <w:szCs w:val="22"/>
        </w:rPr>
        <w:t xml:space="preserve">After cloning the CR, the next step is to forward the new CR (clone) to the target BIN. </w:t>
      </w:r>
    </w:p>
    <w:p w:rsidR="005A64F3" w:rsidRPr="00D5353F" w:rsidRDefault="005A64F3" w:rsidP="002E331F">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lastRenderedPageBreak/>
        <w:t>Forwarded CRs enter the destination bin in the New state and mandatory fields must be filled-in again.</w:t>
      </w:r>
    </w:p>
    <w:p w:rsidR="005A64F3" w:rsidRPr="00D5353F" w:rsidRDefault="005A64F3" w:rsidP="002E331F">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Mandatory fields, not copied from the initial CR: Parent BIN, Parts Affected, Configs Affected,Origin/ Fouand-in Baseline.</w:t>
      </w:r>
    </w:p>
    <w:p w:rsidR="005A64F3" w:rsidRPr="00D5353F" w:rsidRDefault="005A64F3" w:rsidP="002E331F">
      <w:pPr>
        <w:pStyle w:val="Caption"/>
        <w:spacing w:before="0" w:after="0"/>
        <w:jc w:val="both"/>
        <w:rPr>
          <w:rFonts w:ascii="Times New Roman" w:hAnsi="Times New Roman"/>
          <w:b w:val="0"/>
          <w:sz w:val="22"/>
          <w:szCs w:val="22"/>
        </w:rPr>
      </w:pPr>
      <w:r w:rsidRPr="00D5353F">
        <w:rPr>
          <w:rFonts w:ascii="Times New Roman" w:hAnsi="Times New Roman"/>
          <w:b w:val="0"/>
          <w:sz w:val="22"/>
          <w:szCs w:val="22"/>
        </w:rPr>
        <w:t>After this state the CR will follow its standard workflow.</w:t>
      </w:r>
    </w:p>
    <w:p w:rsidR="005A64F3" w:rsidRPr="00D5353F" w:rsidRDefault="005A64F3" w:rsidP="002E331F">
      <w:pPr>
        <w:ind w:left="425"/>
        <w:jc w:val="both"/>
        <w:rPr>
          <w:szCs w:val="22"/>
        </w:rPr>
      </w:pPr>
    </w:p>
    <w:p w:rsidR="005A64F3" w:rsidRPr="00D5353F" w:rsidRDefault="005A64F3" w:rsidP="002E331F">
      <w:pPr>
        <w:pStyle w:val="Heading2"/>
      </w:pPr>
      <w:bookmarkStart w:id="342" w:name="_Toc318883226"/>
      <w:bookmarkStart w:id="343" w:name="_Toc357008921"/>
      <w:r w:rsidRPr="00D5353F">
        <w:t>Specific Track Tags Usage</w:t>
      </w:r>
      <w:bookmarkEnd w:id="342"/>
      <w:bookmarkEnd w:id="343"/>
    </w:p>
    <w:p w:rsidR="005A64F3" w:rsidRPr="00D5353F" w:rsidRDefault="005A64F3" w:rsidP="005A64F3">
      <w:pPr>
        <w:pStyle w:val="Dashbullet"/>
        <w:numPr>
          <w:ilvl w:val="0"/>
          <w:numId w:val="0"/>
        </w:numPr>
        <w:spacing w:before="0" w:after="0"/>
        <w:rPr>
          <w:rFonts w:ascii="Times New Roman" w:hAnsi="Times New Roman" w:cs="Times New Roman"/>
          <w:b w:val="0"/>
          <w:sz w:val="22"/>
          <w:szCs w:val="22"/>
        </w:rPr>
      </w:pPr>
      <w:r w:rsidRPr="00D5353F">
        <w:rPr>
          <w:rFonts w:ascii="Times New Roman" w:hAnsi="Times New Roman" w:cs="Times New Roman"/>
          <w:b w:val="0"/>
          <w:sz w:val="22"/>
          <w:szCs w:val="22"/>
        </w:rPr>
        <w:t>A tag is a mechanism to cross-reference a set of CRs that are scattered across many bins. Queries can return all CRs that have a particular tag attached to them.</w:t>
      </w:r>
    </w:p>
    <w:p w:rsidR="005A64F3" w:rsidRPr="00D5353F" w:rsidRDefault="005A64F3" w:rsidP="005A64F3">
      <w:pPr>
        <w:pStyle w:val="Dashbullet"/>
        <w:numPr>
          <w:ilvl w:val="0"/>
          <w:numId w:val="0"/>
        </w:numPr>
        <w:spacing w:before="0" w:after="0"/>
        <w:rPr>
          <w:rFonts w:ascii="Times New Roman" w:hAnsi="Times New Roman" w:cs="Times New Roman"/>
          <w:b w:val="0"/>
          <w:sz w:val="22"/>
          <w:szCs w:val="22"/>
        </w:rPr>
      </w:pPr>
      <w:r w:rsidRPr="00D5353F">
        <w:rPr>
          <w:rFonts w:ascii="Times New Roman" w:hAnsi="Times New Roman" w:cs="Times New Roman"/>
          <w:b w:val="0"/>
          <w:sz w:val="22"/>
          <w:szCs w:val="22"/>
        </w:rPr>
        <w:t>Track tags are ClearQuest records with no workflow, used as labels to be applied with the purpose of grouping different CRs.</w:t>
      </w:r>
    </w:p>
    <w:p w:rsidR="005A64F3" w:rsidRPr="00D5353F" w:rsidRDefault="005A64F3" w:rsidP="005A64F3">
      <w:pPr>
        <w:pStyle w:val="Dashbullet"/>
        <w:numPr>
          <w:ilvl w:val="0"/>
          <w:numId w:val="0"/>
        </w:numPr>
        <w:spacing w:before="0" w:after="0"/>
        <w:rPr>
          <w:rFonts w:ascii="Times New Roman" w:hAnsi="Times New Roman" w:cs="Times New Roman"/>
          <w:b w:val="0"/>
          <w:sz w:val="22"/>
          <w:szCs w:val="22"/>
        </w:rPr>
      </w:pPr>
      <w:r w:rsidRPr="00D5353F">
        <w:rPr>
          <w:rFonts w:ascii="Times New Roman" w:hAnsi="Times New Roman" w:cs="Times New Roman"/>
          <w:b w:val="0"/>
          <w:sz w:val="22"/>
          <w:szCs w:val="22"/>
        </w:rPr>
        <w:t xml:space="preserve">We are using track tags to group CRs, for three purposes: </w:t>
      </w:r>
    </w:p>
    <w:p w:rsidR="006D0D8B" w:rsidRPr="00D5353F" w:rsidRDefault="006D0D8B" w:rsidP="005A64F3">
      <w:pPr>
        <w:pStyle w:val="Dashbullet"/>
        <w:numPr>
          <w:ilvl w:val="0"/>
          <w:numId w:val="0"/>
        </w:numPr>
        <w:spacing w:before="0" w:after="0"/>
        <w:rPr>
          <w:rFonts w:ascii="Times New Roman" w:hAnsi="Times New Roman" w:cs="Times New Roman"/>
          <w:b w:val="0"/>
          <w:sz w:val="22"/>
          <w:szCs w:val="22"/>
        </w:rPr>
      </w:pPr>
    </w:p>
    <w:p w:rsidR="005A64F3" w:rsidRPr="00D5353F" w:rsidRDefault="005A64F3" w:rsidP="00066F62">
      <w:pPr>
        <w:pStyle w:val="Dashbullet"/>
        <w:numPr>
          <w:ilvl w:val="0"/>
          <w:numId w:val="19"/>
        </w:numPr>
        <w:spacing w:before="0" w:after="0"/>
        <w:rPr>
          <w:rFonts w:ascii="Times New Roman" w:hAnsi="Times New Roman" w:cs="Times New Roman"/>
          <w:b w:val="0"/>
          <w:sz w:val="22"/>
          <w:szCs w:val="22"/>
        </w:rPr>
      </w:pPr>
      <w:r w:rsidRPr="00D5353F">
        <w:rPr>
          <w:rFonts w:ascii="Times New Roman" w:hAnsi="Times New Roman" w:cs="Times New Roman"/>
          <w:b w:val="0"/>
          <w:sz w:val="22"/>
          <w:szCs w:val="22"/>
        </w:rPr>
        <w:t>Mark and group the CRs included in a Hot Fix;</w:t>
      </w:r>
    </w:p>
    <w:p w:rsidR="005A64F3" w:rsidRPr="00D5353F" w:rsidRDefault="005A64F3" w:rsidP="00066F62">
      <w:pPr>
        <w:pStyle w:val="Dashbullet"/>
        <w:numPr>
          <w:ilvl w:val="0"/>
          <w:numId w:val="19"/>
        </w:numPr>
        <w:spacing w:before="0" w:after="0"/>
        <w:rPr>
          <w:rFonts w:ascii="Times New Roman" w:hAnsi="Times New Roman" w:cs="Times New Roman"/>
          <w:b w:val="0"/>
          <w:sz w:val="22"/>
          <w:szCs w:val="22"/>
        </w:rPr>
      </w:pPr>
      <w:r w:rsidRPr="00D5353F">
        <w:rPr>
          <w:rFonts w:ascii="Times New Roman" w:hAnsi="Times New Roman" w:cs="Times New Roman"/>
          <w:b w:val="0"/>
          <w:sz w:val="22"/>
          <w:szCs w:val="22"/>
        </w:rPr>
        <w:t>Mark and group CRs used for quality package preparation. This case is applicable only for those situations when the quality package is delivered after the release package was delivered.</w:t>
      </w:r>
    </w:p>
    <w:p w:rsidR="004E4314" w:rsidRPr="00D5353F" w:rsidRDefault="004E4314" w:rsidP="00066F62">
      <w:pPr>
        <w:pStyle w:val="Dashbullet"/>
        <w:numPr>
          <w:ilvl w:val="0"/>
          <w:numId w:val="19"/>
        </w:numPr>
        <w:spacing w:before="0" w:after="0"/>
        <w:rPr>
          <w:rFonts w:ascii="Times New Roman" w:hAnsi="Times New Roman" w:cs="Times New Roman"/>
          <w:b w:val="0"/>
          <w:sz w:val="22"/>
          <w:szCs w:val="22"/>
        </w:rPr>
      </w:pPr>
      <w:r w:rsidRPr="00D5353F">
        <w:rPr>
          <w:rFonts w:ascii="Times New Roman" w:hAnsi="Times New Roman" w:cs="Times New Roman"/>
          <w:b w:val="0"/>
          <w:sz w:val="22"/>
          <w:szCs w:val="22"/>
        </w:rPr>
        <w:t xml:space="preserve">Private Track Tags used to mark CRs needed for different personal purposes (group CRs required by a customer for a Frozen Branch, mark CRs that need to be analyze the non JDP team, etc.). </w:t>
      </w:r>
    </w:p>
    <w:p w:rsidR="005A64F3" w:rsidRPr="00D5353F" w:rsidRDefault="005A64F3" w:rsidP="005A64F3">
      <w:pPr>
        <w:pStyle w:val="Dashbullet"/>
        <w:numPr>
          <w:ilvl w:val="0"/>
          <w:numId w:val="0"/>
        </w:numPr>
        <w:spacing w:before="0" w:after="0"/>
        <w:ind w:left="720"/>
        <w:rPr>
          <w:rFonts w:ascii="Times New Roman" w:hAnsi="Times New Roman" w:cs="Times New Roman"/>
          <w:b w:val="0"/>
          <w:sz w:val="22"/>
          <w:szCs w:val="22"/>
        </w:rPr>
      </w:pPr>
    </w:p>
    <w:p w:rsidR="005A64F3" w:rsidRPr="00D5353F" w:rsidRDefault="005A64F3" w:rsidP="005A64F3">
      <w:pPr>
        <w:pStyle w:val="Dashbullet"/>
        <w:numPr>
          <w:ilvl w:val="0"/>
          <w:numId w:val="0"/>
        </w:numPr>
        <w:spacing w:before="0" w:after="0"/>
        <w:rPr>
          <w:rFonts w:ascii="Times New Roman" w:hAnsi="Times New Roman" w:cs="Times New Roman"/>
          <w:b w:val="0"/>
          <w:sz w:val="22"/>
          <w:szCs w:val="22"/>
        </w:rPr>
      </w:pPr>
    </w:p>
    <w:p w:rsidR="005A64F3" w:rsidRPr="00D5353F" w:rsidRDefault="005A64F3" w:rsidP="005A64F3">
      <w:pPr>
        <w:pStyle w:val="Dashbullet"/>
        <w:numPr>
          <w:ilvl w:val="0"/>
          <w:numId w:val="0"/>
        </w:numPr>
        <w:spacing w:before="0" w:after="0"/>
        <w:rPr>
          <w:rFonts w:ascii="Times New Roman" w:hAnsi="Times New Roman" w:cs="Times New Roman"/>
          <w:b w:val="0"/>
          <w:sz w:val="22"/>
          <w:szCs w:val="22"/>
        </w:rPr>
      </w:pPr>
      <w:r w:rsidRPr="00D5353F">
        <w:rPr>
          <w:rFonts w:ascii="Times New Roman" w:hAnsi="Times New Roman" w:cs="Times New Roman"/>
          <w:b w:val="0"/>
          <w:sz w:val="22"/>
          <w:szCs w:val="22"/>
        </w:rPr>
        <w:t xml:space="preserve">All CRs which are planned to be included in a hot-fix release or </w:t>
      </w:r>
      <w:r w:rsidRPr="00D5353F">
        <w:rPr>
          <w:rFonts w:ascii="Times New Roman" w:hAnsi="Times New Roman" w:cs="Times New Roman"/>
          <w:b w:val="0"/>
          <w:bCs w:val="0"/>
          <w:iCs w:val="0"/>
          <w:sz w:val="22"/>
          <w:szCs w:val="22"/>
        </w:rPr>
        <w:t>used for Quality reports corrections</w:t>
      </w:r>
      <w:r w:rsidRPr="00D5353F">
        <w:rPr>
          <w:rFonts w:ascii="Times New Roman" w:hAnsi="Times New Roman" w:cs="Times New Roman"/>
          <w:b w:val="0"/>
          <w:sz w:val="22"/>
          <w:szCs w:val="22"/>
        </w:rPr>
        <w:t>, will have a track-tag applied, having a suggestive name</w:t>
      </w:r>
    </w:p>
    <w:p w:rsidR="005A64F3" w:rsidRPr="00D5353F" w:rsidRDefault="005A64F3" w:rsidP="005A64F3">
      <w:pPr>
        <w:pStyle w:val="Dashbullet"/>
        <w:numPr>
          <w:ilvl w:val="0"/>
          <w:numId w:val="0"/>
        </w:numPr>
        <w:spacing w:before="0" w:after="0"/>
        <w:rPr>
          <w:rFonts w:ascii="Times New Roman" w:hAnsi="Times New Roman" w:cs="Times New Roman"/>
          <w:b w:val="0"/>
          <w:sz w:val="22"/>
          <w:szCs w:val="22"/>
        </w:rPr>
      </w:pPr>
    </w:p>
    <w:p w:rsidR="005A64F3" w:rsidRPr="00D5353F" w:rsidRDefault="005A64F3" w:rsidP="005A64F3">
      <w:pPr>
        <w:pStyle w:val="Dashbullet"/>
        <w:numPr>
          <w:ilvl w:val="0"/>
          <w:numId w:val="0"/>
        </w:numPr>
        <w:spacing w:before="0" w:after="0"/>
        <w:ind w:left="141" w:hanging="141"/>
        <w:rPr>
          <w:rFonts w:ascii="Times New Roman" w:hAnsi="Times New Roman" w:cs="Times New Roman"/>
          <w:b w:val="0"/>
          <w:sz w:val="22"/>
          <w:szCs w:val="22"/>
        </w:rPr>
      </w:pPr>
      <w:r w:rsidRPr="00D5353F">
        <w:rPr>
          <w:rFonts w:ascii="Times New Roman" w:hAnsi="Times New Roman" w:cs="Times New Roman"/>
          <w:b w:val="0"/>
          <w:sz w:val="22"/>
          <w:szCs w:val="22"/>
        </w:rPr>
        <w:t>Steps in Track Tag creation:</w:t>
      </w:r>
    </w:p>
    <w:p w:rsidR="005A64F3" w:rsidRPr="00D5353F" w:rsidRDefault="005A64F3" w:rsidP="00066F62">
      <w:pPr>
        <w:pStyle w:val="Dashbullet"/>
        <w:numPr>
          <w:ilvl w:val="0"/>
          <w:numId w:val="20"/>
        </w:numPr>
        <w:spacing w:before="0" w:after="0"/>
        <w:rPr>
          <w:rFonts w:ascii="Times New Roman" w:hAnsi="Times New Roman" w:cs="Times New Roman"/>
          <w:b w:val="0"/>
          <w:sz w:val="22"/>
          <w:szCs w:val="22"/>
        </w:rPr>
      </w:pPr>
      <w:r w:rsidRPr="00D5353F">
        <w:rPr>
          <w:rFonts w:ascii="Times New Roman" w:hAnsi="Times New Roman" w:cs="Times New Roman"/>
          <w:b w:val="0"/>
          <w:sz w:val="22"/>
          <w:szCs w:val="22"/>
        </w:rPr>
        <w:t>New Track Tag</w:t>
      </w:r>
    </w:p>
    <w:p w:rsidR="005A64F3" w:rsidRPr="00D5353F" w:rsidRDefault="005A64F3" w:rsidP="00066F62">
      <w:pPr>
        <w:pStyle w:val="Dashbullet"/>
        <w:numPr>
          <w:ilvl w:val="0"/>
          <w:numId w:val="20"/>
        </w:numPr>
        <w:spacing w:before="0" w:after="0"/>
        <w:rPr>
          <w:rFonts w:ascii="Times New Roman" w:hAnsi="Times New Roman" w:cs="Times New Roman"/>
          <w:b w:val="0"/>
          <w:sz w:val="22"/>
          <w:szCs w:val="22"/>
        </w:rPr>
      </w:pPr>
      <w:r w:rsidRPr="00D5353F">
        <w:rPr>
          <w:rFonts w:ascii="Times New Roman" w:hAnsi="Times New Roman" w:cs="Times New Roman"/>
          <w:b w:val="0"/>
          <w:sz w:val="22"/>
          <w:szCs w:val="22"/>
        </w:rPr>
        <w:t>Name and Description of the tag:</w:t>
      </w:r>
    </w:p>
    <w:p w:rsidR="005A64F3" w:rsidRPr="00D5353F" w:rsidRDefault="005A64F3" w:rsidP="005A64F3">
      <w:pPr>
        <w:pStyle w:val="Dashbullet"/>
        <w:numPr>
          <w:ilvl w:val="0"/>
          <w:numId w:val="0"/>
        </w:numPr>
        <w:spacing w:before="0" w:after="0"/>
        <w:ind w:left="1004"/>
        <w:rPr>
          <w:rFonts w:ascii="Times New Roman" w:hAnsi="Times New Roman" w:cs="Times New Roman"/>
          <w:b w:val="0"/>
          <w:sz w:val="22"/>
          <w:szCs w:val="22"/>
        </w:rPr>
      </w:pPr>
      <w:r w:rsidRPr="00D5353F">
        <w:rPr>
          <w:rFonts w:ascii="Times New Roman" w:hAnsi="Times New Roman" w:cs="Times New Roman"/>
          <w:b w:val="0"/>
          <w:sz w:val="22"/>
          <w:szCs w:val="22"/>
        </w:rPr>
        <w:t xml:space="preserve">The tag name is the name of the HF Label or QP label. </w:t>
      </w:r>
    </w:p>
    <w:p w:rsidR="005A64F3" w:rsidRPr="00D5353F" w:rsidRDefault="005A64F3" w:rsidP="00066F62">
      <w:pPr>
        <w:pStyle w:val="Dashbullet"/>
        <w:numPr>
          <w:ilvl w:val="0"/>
          <w:numId w:val="108"/>
        </w:numPr>
        <w:spacing w:before="0" w:after="0"/>
        <w:rPr>
          <w:rFonts w:ascii="Times New Roman" w:hAnsi="Times New Roman" w:cs="Times New Roman"/>
          <w:b w:val="0"/>
          <w:sz w:val="22"/>
          <w:szCs w:val="22"/>
        </w:rPr>
      </w:pPr>
      <w:r w:rsidRPr="00D5353F">
        <w:rPr>
          <w:rFonts w:ascii="Times New Roman" w:hAnsi="Times New Roman" w:cs="Times New Roman"/>
          <w:b w:val="0"/>
          <w:sz w:val="22"/>
          <w:szCs w:val="22"/>
        </w:rPr>
        <w:t>Add the  name of the person who controls the tag;</w:t>
      </w:r>
    </w:p>
    <w:p w:rsidR="005A64F3" w:rsidRPr="00D5353F" w:rsidRDefault="005A64F3" w:rsidP="00066F62">
      <w:pPr>
        <w:pStyle w:val="Dashbullet"/>
        <w:numPr>
          <w:ilvl w:val="0"/>
          <w:numId w:val="20"/>
        </w:numPr>
        <w:spacing w:before="0" w:after="0"/>
        <w:rPr>
          <w:rFonts w:ascii="Times New Roman" w:hAnsi="Times New Roman" w:cs="Times New Roman"/>
          <w:b w:val="0"/>
          <w:sz w:val="22"/>
          <w:szCs w:val="22"/>
        </w:rPr>
      </w:pPr>
      <w:r w:rsidRPr="00D5353F">
        <w:rPr>
          <w:rFonts w:ascii="Times New Roman" w:hAnsi="Times New Roman" w:cs="Times New Roman"/>
          <w:b w:val="0"/>
          <w:sz w:val="22"/>
          <w:szCs w:val="22"/>
        </w:rPr>
        <w:t>Attach the tag already created to the CR (“Tags” menu).</w:t>
      </w:r>
    </w:p>
    <w:p w:rsidR="00864E2B" w:rsidRPr="00D5353F" w:rsidRDefault="00864E2B" w:rsidP="00864E2B">
      <w:pPr>
        <w:rPr>
          <w:szCs w:val="22"/>
        </w:rPr>
      </w:pPr>
    </w:p>
    <w:p w:rsidR="00864E2B" w:rsidRPr="00D5353F" w:rsidRDefault="00864E2B" w:rsidP="00864E2B">
      <w:pPr>
        <w:rPr>
          <w:szCs w:val="22"/>
        </w:rPr>
      </w:pPr>
    </w:p>
    <w:p w:rsidR="005A64F3" w:rsidRPr="00D5353F" w:rsidRDefault="00864E2B" w:rsidP="00A72823">
      <w:pPr>
        <w:pStyle w:val="ListParagraph"/>
        <w:numPr>
          <w:ilvl w:val="0"/>
          <w:numId w:val="147"/>
        </w:numPr>
        <w:rPr>
          <w:rFonts w:ascii="Times New Roman" w:hAnsi="Times New Roman"/>
          <w:iCs w:val="0"/>
          <w:sz w:val="22"/>
          <w:szCs w:val="22"/>
        </w:rPr>
      </w:pPr>
      <w:r w:rsidRPr="00D5353F">
        <w:rPr>
          <w:rFonts w:ascii="Times New Roman" w:hAnsi="Times New Roman"/>
          <w:iCs w:val="0"/>
          <w:sz w:val="22"/>
          <w:szCs w:val="22"/>
        </w:rPr>
        <w:t>Naming rules for Quality Package Track Tag:</w:t>
      </w:r>
    </w:p>
    <w:p w:rsidR="005A64F3" w:rsidRPr="00D5353F" w:rsidRDefault="005A64F3" w:rsidP="005A64F3">
      <w:pPr>
        <w:ind w:left="425"/>
        <w:rPr>
          <w:szCs w:val="22"/>
        </w:rPr>
      </w:pPr>
      <w:r w:rsidRPr="00D5353F">
        <w:rPr>
          <w:szCs w:val="22"/>
        </w:rPr>
        <w:t xml:space="preserve">QP_MCAL_&lt;ASR_VERSION&gt;_&lt;PLATFORM&gt;_&lt;Release_Type&gt;_&lt;Release_Version&gt;_QP&lt;QP_Version&gt; </w:t>
      </w:r>
    </w:p>
    <w:p w:rsidR="005A64F3" w:rsidRPr="00D5353F" w:rsidRDefault="005A64F3" w:rsidP="005A64F3">
      <w:pPr>
        <w:ind w:left="425"/>
        <w:rPr>
          <w:szCs w:val="22"/>
        </w:rPr>
      </w:pPr>
      <w:r w:rsidRPr="00D5353F">
        <w:rPr>
          <w:szCs w:val="22"/>
        </w:rPr>
        <w:t>Where:</w:t>
      </w:r>
    </w:p>
    <w:p w:rsidR="005A64F3" w:rsidRPr="00D5353F" w:rsidRDefault="005A64F3" w:rsidP="005A64F3">
      <w:pPr>
        <w:ind w:left="425"/>
        <w:rPr>
          <w:szCs w:val="22"/>
        </w:rPr>
      </w:pPr>
      <w:r w:rsidRPr="00D5353F">
        <w:rPr>
          <w:szCs w:val="22"/>
        </w:rPr>
        <w:t>Release_Type is one of the following three types:</w:t>
      </w:r>
    </w:p>
    <w:p w:rsidR="005A64F3" w:rsidRPr="00D5353F" w:rsidRDefault="005A64F3" w:rsidP="005A64F3">
      <w:pPr>
        <w:ind w:left="425"/>
        <w:rPr>
          <w:szCs w:val="22"/>
        </w:rPr>
      </w:pPr>
      <w:r w:rsidRPr="00D5353F">
        <w:rPr>
          <w:szCs w:val="22"/>
        </w:rPr>
        <w:t>EAR – Early Access Release</w:t>
      </w:r>
    </w:p>
    <w:p w:rsidR="005A64F3" w:rsidRPr="00D5353F" w:rsidRDefault="005A64F3" w:rsidP="005A64F3">
      <w:pPr>
        <w:ind w:left="425"/>
        <w:rPr>
          <w:szCs w:val="22"/>
        </w:rPr>
      </w:pPr>
      <w:r w:rsidRPr="00D5353F">
        <w:rPr>
          <w:szCs w:val="22"/>
        </w:rPr>
        <w:t>Beta</w:t>
      </w:r>
    </w:p>
    <w:p w:rsidR="005A64F3" w:rsidRPr="00D5353F" w:rsidRDefault="005A64F3" w:rsidP="005A64F3">
      <w:pPr>
        <w:ind w:left="425"/>
        <w:rPr>
          <w:szCs w:val="22"/>
        </w:rPr>
      </w:pPr>
      <w:r w:rsidRPr="00D5353F">
        <w:rPr>
          <w:szCs w:val="22"/>
        </w:rPr>
        <w:t>RTM – Ready to Market</w:t>
      </w:r>
    </w:p>
    <w:p w:rsidR="005A64F3" w:rsidRPr="00D5353F" w:rsidRDefault="005A64F3" w:rsidP="005A64F3">
      <w:pPr>
        <w:ind w:left="425"/>
        <w:rPr>
          <w:szCs w:val="22"/>
        </w:rPr>
      </w:pPr>
      <w:r w:rsidRPr="00D5353F">
        <w:rPr>
          <w:szCs w:val="22"/>
        </w:rPr>
        <w:lastRenderedPageBreak/>
        <w:t xml:space="preserve">Release Version – is of the following type: xx.yy.zz </w:t>
      </w:r>
    </w:p>
    <w:p w:rsidR="005A64F3" w:rsidRPr="00D5353F" w:rsidRDefault="005A64F3" w:rsidP="005A64F3">
      <w:pPr>
        <w:ind w:left="425"/>
        <w:rPr>
          <w:szCs w:val="22"/>
        </w:rPr>
      </w:pPr>
      <w:r w:rsidRPr="00D5353F">
        <w:rPr>
          <w:szCs w:val="22"/>
        </w:rPr>
        <w:t>QP Version – is of the following type: x.y</w:t>
      </w:r>
    </w:p>
    <w:p w:rsidR="005A64F3" w:rsidRPr="00D5353F" w:rsidRDefault="005A64F3" w:rsidP="005A64F3">
      <w:pPr>
        <w:ind w:left="425"/>
        <w:rPr>
          <w:szCs w:val="22"/>
        </w:rPr>
      </w:pPr>
    </w:p>
    <w:p w:rsidR="005A64F3" w:rsidRPr="00D5353F" w:rsidRDefault="005A64F3" w:rsidP="005A64F3">
      <w:pPr>
        <w:ind w:left="425"/>
        <w:rPr>
          <w:szCs w:val="22"/>
        </w:rPr>
      </w:pPr>
      <w:r w:rsidRPr="00D5353F">
        <w:rPr>
          <w:i/>
          <w:szCs w:val="22"/>
        </w:rPr>
        <w:t>Example:</w:t>
      </w:r>
      <w:r w:rsidRPr="00D5353F">
        <w:rPr>
          <w:szCs w:val="22"/>
        </w:rPr>
        <w:t xml:space="preserve"> QP_MCAL_3.0_ANDORRA_RTM_2.0.0_QP0.1</w:t>
      </w:r>
    </w:p>
    <w:p w:rsidR="005A64F3" w:rsidRPr="00D5353F" w:rsidRDefault="005A64F3" w:rsidP="005A64F3">
      <w:pPr>
        <w:ind w:left="425"/>
        <w:rPr>
          <w:szCs w:val="22"/>
        </w:rPr>
      </w:pPr>
    </w:p>
    <w:p w:rsidR="005A64F3" w:rsidRPr="00D5353F" w:rsidRDefault="005A64F3" w:rsidP="005A64F3">
      <w:pPr>
        <w:ind w:left="425"/>
        <w:rPr>
          <w:szCs w:val="22"/>
        </w:rPr>
      </w:pPr>
    </w:p>
    <w:p w:rsidR="005A64F3" w:rsidRPr="00D5353F" w:rsidRDefault="002E331F" w:rsidP="00A72823">
      <w:pPr>
        <w:pStyle w:val="ListParagraph"/>
        <w:numPr>
          <w:ilvl w:val="0"/>
          <w:numId w:val="146"/>
        </w:numPr>
        <w:rPr>
          <w:rFonts w:ascii="Times New Roman" w:hAnsi="Times New Roman"/>
          <w:iCs w:val="0"/>
          <w:sz w:val="22"/>
          <w:szCs w:val="22"/>
        </w:rPr>
      </w:pPr>
      <w:r w:rsidRPr="00D5353F">
        <w:rPr>
          <w:rFonts w:ascii="Times New Roman" w:hAnsi="Times New Roman"/>
          <w:iCs w:val="0"/>
          <w:sz w:val="22"/>
          <w:szCs w:val="22"/>
        </w:rPr>
        <w:t>Hot Fix Track Tag – refer to MCAL HF Procedure [11] for more details.</w:t>
      </w:r>
    </w:p>
    <w:p w:rsidR="008B5D1B" w:rsidRPr="00D5353F" w:rsidRDefault="008B5D1B" w:rsidP="008B5D1B">
      <w:pPr>
        <w:ind w:left="288"/>
        <w:rPr>
          <w:szCs w:val="22"/>
        </w:rPr>
      </w:pPr>
      <w:r w:rsidRPr="00D5353F">
        <w:rPr>
          <w:szCs w:val="22"/>
        </w:rPr>
        <w:t>HF_MCAL_&lt;ASR_VERSION&gt;_&lt;PLATFORM&gt;_&lt;Release_Type&gt;_&lt;HFx&gt;&lt;Release_Version&gt;</w:t>
      </w:r>
    </w:p>
    <w:p w:rsidR="008B5D1B" w:rsidRPr="00D5353F" w:rsidRDefault="008B5D1B" w:rsidP="008B5D1B">
      <w:pPr>
        <w:ind w:left="288"/>
        <w:rPr>
          <w:szCs w:val="22"/>
        </w:rPr>
      </w:pPr>
      <w:r w:rsidRPr="00D5353F">
        <w:rPr>
          <w:szCs w:val="22"/>
        </w:rPr>
        <w:t>Where:</w:t>
      </w:r>
    </w:p>
    <w:p w:rsidR="008B5D1B" w:rsidRPr="00D5353F" w:rsidRDefault="008B5D1B" w:rsidP="008B5D1B">
      <w:pPr>
        <w:ind w:left="288"/>
        <w:rPr>
          <w:szCs w:val="22"/>
        </w:rPr>
      </w:pPr>
      <w:r w:rsidRPr="00D5353F">
        <w:rPr>
          <w:szCs w:val="22"/>
        </w:rPr>
        <w:t>Release_Type is one of the following three types:</w:t>
      </w:r>
    </w:p>
    <w:p w:rsidR="008B5D1B" w:rsidRPr="00D5353F" w:rsidRDefault="008B5D1B" w:rsidP="008B5D1B">
      <w:pPr>
        <w:ind w:left="288"/>
        <w:rPr>
          <w:szCs w:val="22"/>
        </w:rPr>
      </w:pPr>
      <w:r w:rsidRPr="00D5353F">
        <w:rPr>
          <w:szCs w:val="22"/>
        </w:rPr>
        <w:t>EAR – Early Access Release</w:t>
      </w:r>
    </w:p>
    <w:p w:rsidR="008B5D1B" w:rsidRPr="00D5353F" w:rsidRDefault="008B5D1B" w:rsidP="008B5D1B">
      <w:pPr>
        <w:ind w:left="288"/>
        <w:rPr>
          <w:szCs w:val="22"/>
        </w:rPr>
      </w:pPr>
      <w:r w:rsidRPr="00D5353F">
        <w:rPr>
          <w:szCs w:val="22"/>
        </w:rPr>
        <w:t>Beta</w:t>
      </w:r>
    </w:p>
    <w:p w:rsidR="008B5D1B" w:rsidRPr="00D5353F" w:rsidRDefault="008B5D1B" w:rsidP="008B5D1B">
      <w:pPr>
        <w:ind w:left="288"/>
        <w:rPr>
          <w:szCs w:val="22"/>
        </w:rPr>
      </w:pPr>
      <w:r w:rsidRPr="00D5353F">
        <w:rPr>
          <w:szCs w:val="22"/>
        </w:rPr>
        <w:t>RTM – Ready to Market</w:t>
      </w:r>
    </w:p>
    <w:p w:rsidR="008B5D1B" w:rsidRPr="00D5353F" w:rsidRDefault="008B5D1B" w:rsidP="008B5D1B">
      <w:pPr>
        <w:ind w:left="288"/>
        <w:rPr>
          <w:szCs w:val="22"/>
        </w:rPr>
      </w:pPr>
      <w:r w:rsidRPr="00D5353F">
        <w:rPr>
          <w:szCs w:val="22"/>
        </w:rPr>
        <w:t xml:space="preserve">Release Version – is of the following type: xx.yy.zz </w:t>
      </w:r>
    </w:p>
    <w:p w:rsidR="008B5D1B" w:rsidRPr="00D5353F" w:rsidRDefault="008B5D1B" w:rsidP="008B5D1B">
      <w:pPr>
        <w:ind w:left="288"/>
        <w:rPr>
          <w:szCs w:val="22"/>
        </w:rPr>
      </w:pPr>
      <w:r w:rsidRPr="00D5353F">
        <w:rPr>
          <w:szCs w:val="22"/>
        </w:rPr>
        <w:t>HF Version – is of the following type: x</w:t>
      </w:r>
    </w:p>
    <w:p w:rsidR="008B5D1B" w:rsidRPr="00D5353F" w:rsidRDefault="008B5D1B" w:rsidP="008B5D1B">
      <w:pPr>
        <w:ind w:left="288"/>
        <w:rPr>
          <w:szCs w:val="22"/>
        </w:rPr>
      </w:pPr>
    </w:p>
    <w:p w:rsidR="008B5D1B" w:rsidRPr="00D5353F" w:rsidRDefault="008B5D1B" w:rsidP="008B5D1B">
      <w:pPr>
        <w:ind w:left="288"/>
        <w:rPr>
          <w:szCs w:val="22"/>
        </w:rPr>
      </w:pPr>
      <w:r w:rsidRPr="00D5353F">
        <w:rPr>
          <w:i/>
          <w:szCs w:val="22"/>
        </w:rPr>
        <w:t xml:space="preserve">Example: </w:t>
      </w:r>
      <w:r w:rsidRPr="00D5353F">
        <w:rPr>
          <w:szCs w:val="22"/>
        </w:rPr>
        <w:t>HF_MCAL_3.0_PICTUS_RTM_HF1_3.0.0</w:t>
      </w:r>
    </w:p>
    <w:p w:rsidR="008B5D1B" w:rsidRPr="00D5353F" w:rsidRDefault="008B5D1B" w:rsidP="008B5D1B">
      <w:pPr>
        <w:pStyle w:val="ListParagraph"/>
        <w:ind w:left="288"/>
        <w:rPr>
          <w:rFonts w:ascii="Times New Roman" w:hAnsi="Times New Roman"/>
          <w:iCs w:val="0"/>
          <w:sz w:val="22"/>
          <w:szCs w:val="22"/>
        </w:rPr>
      </w:pPr>
    </w:p>
    <w:p w:rsidR="008B5D1B" w:rsidRPr="00D5353F" w:rsidRDefault="008B5D1B" w:rsidP="00A72823">
      <w:pPr>
        <w:numPr>
          <w:ilvl w:val="0"/>
          <w:numId w:val="146"/>
        </w:numPr>
        <w:tabs>
          <w:tab w:val="left" w:pos="567"/>
          <w:tab w:val="right" w:pos="6462"/>
        </w:tabs>
        <w:overflowPunct w:val="0"/>
        <w:autoSpaceDE w:val="0"/>
        <w:autoSpaceDN w:val="0"/>
        <w:adjustRightInd w:val="0"/>
        <w:spacing w:before="120"/>
        <w:jc w:val="both"/>
        <w:textAlignment w:val="baseline"/>
      </w:pPr>
      <w:r w:rsidRPr="00D5353F">
        <w:t>Private Track Tags</w:t>
      </w:r>
    </w:p>
    <w:p w:rsidR="008B5D1B" w:rsidRPr="00D5353F" w:rsidRDefault="008B5D1B" w:rsidP="008B5D1B">
      <w:pPr>
        <w:ind w:left="288"/>
        <w:rPr>
          <w:szCs w:val="22"/>
        </w:rPr>
      </w:pPr>
      <w:r w:rsidRPr="00D5353F">
        <w:rPr>
          <w:szCs w:val="22"/>
        </w:rPr>
        <w:t xml:space="preserve">PVT_&lt;Core ID&gt;_Short Text </w:t>
      </w:r>
    </w:p>
    <w:p w:rsidR="008B5D1B" w:rsidRPr="00D5353F" w:rsidRDefault="008B5D1B" w:rsidP="008B5D1B">
      <w:pPr>
        <w:ind w:left="288"/>
        <w:rPr>
          <w:szCs w:val="22"/>
        </w:rPr>
      </w:pPr>
      <w:r w:rsidRPr="00D5353F">
        <w:rPr>
          <w:szCs w:val="22"/>
        </w:rPr>
        <w:t>Where:</w:t>
      </w:r>
    </w:p>
    <w:p w:rsidR="008B5D1B" w:rsidRPr="00D5353F" w:rsidRDefault="008B5D1B" w:rsidP="008B5D1B">
      <w:pPr>
        <w:ind w:left="288"/>
        <w:rPr>
          <w:szCs w:val="22"/>
        </w:rPr>
      </w:pPr>
      <w:r w:rsidRPr="00D5353F">
        <w:rPr>
          <w:szCs w:val="22"/>
        </w:rPr>
        <w:t>&lt;Core ID&gt; - is the core ID of the Track Tag owner</w:t>
      </w:r>
    </w:p>
    <w:p w:rsidR="008B5D1B" w:rsidRPr="00D5353F" w:rsidRDefault="008B5D1B" w:rsidP="008B5D1B">
      <w:pPr>
        <w:ind w:left="288"/>
        <w:rPr>
          <w:szCs w:val="22"/>
        </w:rPr>
      </w:pPr>
      <w:r w:rsidRPr="00D5353F">
        <w:rPr>
          <w:szCs w:val="22"/>
        </w:rPr>
        <w:t>&lt;Short Text&gt; - is a short description of the Track Tag</w:t>
      </w:r>
    </w:p>
    <w:p w:rsidR="008B5D1B" w:rsidRPr="00D5353F" w:rsidRDefault="008B5D1B" w:rsidP="008B5D1B">
      <w:pPr>
        <w:ind w:left="288"/>
        <w:rPr>
          <w:szCs w:val="22"/>
        </w:rPr>
      </w:pPr>
    </w:p>
    <w:p w:rsidR="008B5D1B" w:rsidRPr="00D5353F" w:rsidRDefault="008B5D1B" w:rsidP="008B5D1B">
      <w:pPr>
        <w:ind w:left="288"/>
        <w:rPr>
          <w:szCs w:val="22"/>
        </w:rPr>
      </w:pPr>
      <w:r w:rsidRPr="00D5353F">
        <w:rPr>
          <w:szCs w:val="22"/>
        </w:rPr>
        <w:t>The purpose of the private track tag should be described in the Track Tag record (Main Tab).</w:t>
      </w:r>
    </w:p>
    <w:p w:rsidR="008B5D1B" w:rsidRPr="00D5353F" w:rsidRDefault="008B5D1B" w:rsidP="008B5D1B">
      <w:pPr>
        <w:ind w:left="288"/>
        <w:rPr>
          <w:szCs w:val="22"/>
        </w:rPr>
      </w:pPr>
    </w:p>
    <w:p w:rsidR="008B5D1B" w:rsidRPr="00D5353F" w:rsidRDefault="008B5D1B" w:rsidP="008B5D1B">
      <w:pPr>
        <w:ind w:left="288"/>
        <w:rPr>
          <w:szCs w:val="22"/>
        </w:rPr>
      </w:pPr>
      <w:r w:rsidRPr="00D5353F">
        <w:rPr>
          <w:i/>
          <w:szCs w:val="22"/>
        </w:rPr>
        <w:t>Example</w:t>
      </w:r>
      <w:r w:rsidRPr="00D5353F">
        <w:rPr>
          <w:szCs w:val="22"/>
        </w:rPr>
        <w:t>: PVT_B36114_FBR01_CRs</w:t>
      </w:r>
    </w:p>
    <w:p w:rsidR="00FE29B0" w:rsidRDefault="00FE29B0">
      <w:pPr>
        <w:rPr>
          <w:rFonts w:ascii="Arial" w:hAnsi="Arial"/>
          <w:iCs/>
          <w:sz w:val="20"/>
          <w:szCs w:val="22"/>
        </w:rPr>
      </w:pPr>
      <w:r>
        <w:rPr>
          <w:szCs w:val="22"/>
        </w:rPr>
        <w:br w:type="page"/>
      </w:r>
    </w:p>
    <w:p w:rsidR="008B1AA1" w:rsidRPr="00D5353F" w:rsidRDefault="008B1AA1" w:rsidP="008B5D1B">
      <w:pPr>
        <w:pStyle w:val="ListParagraph"/>
        <w:ind w:left="288"/>
        <w:rPr>
          <w:szCs w:val="22"/>
        </w:rPr>
      </w:pPr>
    </w:p>
    <w:p w:rsidR="004F1EDE" w:rsidRPr="00D5353F" w:rsidRDefault="004F1EDE" w:rsidP="004F1EDE">
      <w:pPr>
        <w:pStyle w:val="Heading2"/>
        <w:tabs>
          <w:tab w:val="clear" w:pos="576"/>
          <w:tab w:val="num" w:pos="1530"/>
        </w:tabs>
      </w:pPr>
      <w:bookmarkStart w:id="344" w:name="_Toc330556108"/>
      <w:bookmarkStart w:id="345" w:name="_Toc357008922"/>
      <w:r w:rsidRPr="00D5353F">
        <w:t>Change management rules for MCAL 3.2 projects</w:t>
      </w:r>
      <w:bookmarkEnd w:id="344"/>
      <w:bookmarkEnd w:id="345"/>
    </w:p>
    <w:p w:rsidR="004F1EDE" w:rsidRPr="00D5353F" w:rsidRDefault="004F1EDE" w:rsidP="004F1EDE"/>
    <w:p w:rsidR="004F1EDE" w:rsidRPr="00D5353F" w:rsidRDefault="004F1EDE" w:rsidP="00FE29B0">
      <w:pPr>
        <w:rPr>
          <w:szCs w:val="22"/>
        </w:rPr>
      </w:pPr>
      <w:r w:rsidRPr="00D5353F">
        <w:rPr>
          <w:szCs w:val="22"/>
        </w:rPr>
        <w:t xml:space="preserve">MCAL 3.2 records are managed in MCAL BIN. </w:t>
      </w:r>
    </w:p>
    <w:p w:rsidR="004F1EDE" w:rsidRPr="00D5353F" w:rsidRDefault="004F1EDE" w:rsidP="00FE29B0">
      <w:pPr>
        <w:rPr>
          <w:szCs w:val="22"/>
        </w:rPr>
      </w:pPr>
    </w:p>
    <w:p w:rsidR="004F1EDE" w:rsidRPr="00D5353F" w:rsidRDefault="004F1EDE" w:rsidP="00FE29B0">
      <w:pPr>
        <w:rPr>
          <w:szCs w:val="22"/>
        </w:rPr>
      </w:pPr>
      <w:r w:rsidRPr="00D5353F">
        <w:rPr>
          <w:szCs w:val="22"/>
        </w:rPr>
        <w:t>MCAL 3.2 platforms are treated in the same way as 3.0 platforms and will have their own Config Affected in the MCAL BIN (e.g: MPC564XB_3.2, MPC56XXB_3.2).</w:t>
      </w:r>
    </w:p>
    <w:p w:rsidR="004F1EDE" w:rsidRPr="00D5353F" w:rsidRDefault="004F1EDE" w:rsidP="00FE29B0">
      <w:pPr>
        <w:rPr>
          <w:szCs w:val="22"/>
        </w:rPr>
      </w:pPr>
    </w:p>
    <w:p w:rsidR="004F1EDE" w:rsidRPr="00D5353F" w:rsidRDefault="004F1EDE" w:rsidP="00FE29B0">
      <w:pPr>
        <w:rPr>
          <w:szCs w:val="22"/>
        </w:rPr>
      </w:pPr>
      <w:r w:rsidRPr="00D5353F">
        <w:rPr>
          <w:szCs w:val="22"/>
        </w:rPr>
        <w:t xml:space="preserve">For each Change Request which affects multiple configurations including an Autosar 3.2 configuration, an integration CR should be created to integrate the changes on all affected configuration (except for IPVs and Stubs). For more details regarding Integration CRs, see chapter </w:t>
      </w:r>
      <w:r w:rsidR="00206CCE" w:rsidRPr="00D5353F">
        <w:rPr>
          <w:szCs w:val="22"/>
        </w:rPr>
        <w:t>3.</w:t>
      </w:r>
      <w:r w:rsidR="004B1BF6" w:rsidRPr="00D5353F">
        <w:rPr>
          <w:szCs w:val="22"/>
        </w:rPr>
        <w:t>5</w:t>
      </w:r>
      <w:r w:rsidR="00FE29B0">
        <w:rPr>
          <w:szCs w:val="22"/>
        </w:rPr>
        <w:t>.</w:t>
      </w:r>
    </w:p>
    <w:p w:rsidR="005A64F3" w:rsidRPr="00D5353F" w:rsidRDefault="005A64F3" w:rsidP="00FE29B0">
      <w:pPr>
        <w:ind w:left="425"/>
        <w:rPr>
          <w:szCs w:val="22"/>
        </w:rPr>
      </w:pPr>
    </w:p>
    <w:bookmarkEnd w:id="341"/>
    <w:p w:rsidR="00D919EE" w:rsidRPr="00D5353F" w:rsidRDefault="00D919EE" w:rsidP="00FE29B0">
      <w:pPr>
        <w:rPr>
          <w:szCs w:val="22"/>
        </w:rPr>
      </w:pPr>
      <w:r w:rsidRPr="00D5353F">
        <w:rPr>
          <w:szCs w:val="22"/>
        </w:rPr>
        <w:t>Baselines used for MCAL 3.2 projects are following the standard workflow and are managed as follows:</w:t>
      </w:r>
    </w:p>
    <w:p w:rsidR="00D919EE" w:rsidRPr="00D5353F" w:rsidRDefault="00D919EE" w:rsidP="00FE29B0">
      <w:pPr>
        <w:pStyle w:val="ListParagraph"/>
        <w:numPr>
          <w:ilvl w:val="0"/>
          <w:numId w:val="151"/>
        </w:numPr>
        <w:jc w:val="left"/>
        <w:rPr>
          <w:rFonts w:ascii="Times New Roman" w:hAnsi="Times New Roman"/>
          <w:sz w:val="22"/>
          <w:szCs w:val="22"/>
        </w:rPr>
      </w:pPr>
      <w:r w:rsidRPr="00D5353F">
        <w:rPr>
          <w:rFonts w:ascii="Times New Roman" w:hAnsi="Times New Roman"/>
          <w:sz w:val="22"/>
          <w:szCs w:val="22"/>
        </w:rPr>
        <w:t>Platform baselines will be Autosar specific and the baseline name will contain the 3.2 Autosar version. E.g.: BLN_MCAL_3.2_BOLERO_RTM_1.0.0</w:t>
      </w:r>
    </w:p>
    <w:p w:rsidR="00D919EE" w:rsidRPr="00D5353F" w:rsidRDefault="00D919EE" w:rsidP="00FE29B0">
      <w:pPr>
        <w:pStyle w:val="ListParagraph"/>
        <w:numPr>
          <w:ilvl w:val="0"/>
          <w:numId w:val="151"/>
        </w:numPr>
        <w:jc w:val="left"/>
        <w:rPr>
          <w:rFonts w:ascii="Times New Roman" w:hAnsi="Times New Roman"/>
          <w:sz w:val="22"/>
          <w:szCs w:val="22"/>
        </w:rPr>
      </w:pPr>
      <w:r w:rsidRPr="00D5353F">
        <w:rPr>
          <w:rFonts w:ascii="Times New Roman" w:hAnsi="Times New Roman"/>
          <w:sz w:val="22"/>
          <w:szCs w:val="22"/>
        </w:rPr>
        <w:t>Autosar component baselines will be Autosar specific and the baseline name will contain the 3.2 Autosar version. E.g.: BLN_ADC_MCAL_3.2_XPC560XB_01.00.00,</w:t>
      </w:r>
    </w:p>
    <w:p w:rsidR="00D919EE" w:rsidRPr="00D5353F" w:rsidRDefault="00D919EE" w:rsidP="00FE29B0">
      <w:pPr>
        <w:pStyle w:val="ListParagraph"/>
        <w:numPr>
          <w:ilvl w:val="0"/>
          <w:numId w:val="151"/>
        </w:numPr>
        <w:jc w:val="left"/>
        <w:rPr>
          <w:rFonts w:ascii="Times New Roman" w:hAnsi="Times New Roman"/>
          <w:sz w:val="22"/>
          <w:szCs w:val="22"/>
        </w:rPr>
      </w:pPr>
      <w:r w:rsidRPr="00D5353F">
        <w:rPr>
          <w:rFonts w:ascii="Times New Roman" w:hAnsi="Times New Roman"/>
          <w:sz w:val="22"/>
          <w:szCs w:val="22"/>
        </w:rPr>
        <w:t>IPV and stub baselines will be common between MCAL 3.0 and MCAL 3.2 releases. MCAL 3.2 specific baselines will not be used for IPV and stubs! E.g.: BLN_IPV_FLEXCAN_ MCAL_3.0_01.01.0</w:t>
      </w:r>
    </w:p>
    <w:p w:rsidR="00D919EE" w:rsidRPr="00D5353F" w:rsidRDefault="00D919EE" w:rsidP="00FE29B0">
      <w:pPr>
        <w:pStyle w:val="ListParagraph"/>
        <w:jc w:val="left"/>
        <w:rPr>
          <w:rFonts w:ascii="Times New Roman" w:hAnsi="Times New Roman"/>
          <w:sz w:val="22"/>
          <w:szCs w:val="22"/>
        </w:rPr>
      </w:pPr>
    </w:p>
    <w:p w:rsidR="00D919EE" w:rsidRPr="00D5353F" w:rsidRDefault="00D919EE" w:rsidP="00FE29B0">
      <w:pPr>
        <w:pStyle w:val="ListParagraph"/>
        <w:jc w:val="left"/>
        <w:rPr>
          <w:rFonts w:ascii="Times New Roman" w:hAnsi="Times New Roman"/>
          <w:sz w:val="22"/>
          <w:szCs w:val="22"/>
        </w:rPr>
      </w:pPr>
      <w:r w:rsidRPr="00D5353F">
        <w:rPr>
          <w:rFonts w:ascii="Times New Roman" w:hAnsi="Times New Roman"/>
          <w:sz w:val="22"/>
          <w:szCs w:val="22"/>
        </w:rPr>
        <w:t>Naming rules used for MCAL 3.2 are described in chapter 3.9.</w:t>
      </w:r>
    </w:p>
    <w:p w:rsidR="00FE29B0" w:rsidRDefault="00FE29B0">
      <w:pPr>
        <w:rPr>
          <w:szCs w:val="22"/>
        </w:rPr>
      </w:pPr>
      <w:r>
        <w:rPr>
          <w:szCs w:val="22"/>
        </w:rPr>
        <w:br w:type="page"/>
      </w:r>
    </w:p>
    <w:p w:rsidR="00D919EE" w:rsidRPr="00D5353F" w:rsidRDefault="00D919EE" w:rsidP="00D919EE">
      <w:pPr>
        <w:ind w:left="360"/>
        <w:rPr>
          <w:szCs w:val="22"/>
        </w:rPr>
      </w:pPr>
    </w:p>
    <w:p w:rsidR="003633D2" w:rsidRPr="00D5353F" w:rsidRDefault="003633D2" w:rsidP="003633D2">
      <w:pPr>
        <w:pStyle w:val="Heading2"/>
      </w:pPr>
      <w:bookmarkStart w:id="346" w:name="_Toc330556101"/>
      <w:bookmarkStart w:id="347" w:name="_Toc357008923"/>
      <w:r w:rsidRPr="00D5353F">
        <w:t xml:space="preserve">Errata </w:t>
      </w:r>
      <w:bookmarkEnd w:id="346"/>
      <w:r>
        <w:t>Handling – Clear Quest</w:t>
      </w:r>
      <w:bookmarkEnd w:id="347"/>
    </w:p>
    <w:p w:rsidR="003633D2" w:rsidRPr="00D5353F" w:rsidRDefault="003633D2" w:rsidP="003633D2">
      <w:pPr>
        <w:rPr>
          <w:szCs w:val="22"/>
        </w:rPr>
      </w:pPr>
    </w:p>
    <w:p w:rsidR="003633D2" w:rsidRPr="00D5353F" w:rsidRDefault="003633D2" w:rsidP="003633D2">
      <w:r w:rsidRPr="00D5353F">
        <w:t xml:space="preserve">When a new HW errata is available for an MCAL platform, a New Work CR will be created for review and analysis of the new errata. </w:t>
      </w:r>
    </w:p>
    <w:p w:rsidR="003633D2" w:rsidRPr="00D5353F" w:rsidRDefault="003633D2" w:rsidP="003633D2">
      <w:r w:rsidRPr="00D5353F">
        <w:t>Depending on the result of this review, the next step is:</w:t>
      </w:r>
    </w:p>
    <w:p w:rsidR="003633D2" w:rsidRPr="00D5353F" w:rsidRDefault="003633D2" w:rsidP="003633D2">
      <w:pPr>
        <w:numPr>
          <w:ilvl w:val="0"/>
          <w:numId w:val="139"/>
        </w:numPr>
        <w:tabs>
          <w:tab w:val="left" w:pos="567"/>
          <w:tab w:val="right" w:pos="6462"/>
        </w:tabs>
        <w:overflowPunct w:val="0"/>
        <w:autoSpaceDE w:val="0"/>
        <w:autoSpaceDN w:val="0"/>
        <w:adjustRightInd w:val="0"/>
        <w:spacing w:before="120"/>
        <w:textAlignment w:val="baseline"/>
      </w:pPr>
      <w:r w:rsidRPr="00D5353F">
        <w:t>If a software workaround need to be implemented, the New Work CR is closed with Resolved and a new Defect CR is raised;</w:t>
      </w:r>
    </w:p>
    <w:p w:rsidR="003633D2" w:rsidRPr="00D5353F" w:rsidRDefault="003633D2" w:rsidP="003633D2">
      <w:pPr>
        <w:numPr>
          <w:ilvl w:val="0"/>
          <w:numId w:val="139"/>
        </w:numPr>
        <w:tabs>
          <w:tab w:val="left" w:pos="567"/>
          <w:tab w:val="right" w:pos="6462"/>
        </w:tabs>
        <w:overflowPunct w:val="0"/>
        <w:autoSpaceDE w:val="0"/>
        <w:autoSpaceDN w:val="0"/>
        <w:adjustRightInd w:val="0"/>
        <w:spacing w:before="120"/>
        <w:textAlignment w:val="baseline"/>
      </w:pPr>
      <w:r w:rsidRPr="00D5353F">
        <w:t xml:space="preserve">If the errata does not impact the software, the New Work ticket will be closed with No Changes. </w:t>
      </w:r>
    </w:p>
    <w:p w:rsidR="003633D2" w:rsidRPr="00D5353F" w:rsidRDefault="003633D2" w:rsidP="003633D2">
      <w:r w:rsidRPr="00D5353F">
        <w:rPr>
          <w:b/>
        </w:rPr>
        <w:t>Note:</w:t>
      </w:r>
      <w:r w:rsidRPr="00D5353F">
        <w:t xml:space="preserve"> For both cases the result of the errata review shall be recorded in the analysis report - proposed solution section.</w:t>
      </w:r>
    </w:p>
    <w:p w:rsidR="003633D2" w:rsidRPr="00D5353F" w:rsidRDefault="003633D2" w:rsidP="003633D2">
      <w:r w:rsidRPr="00D5353F">
        <w:t>The change request used for implementation of HW errata will be recorded in Clear Quest as Defect CR, containing the following information:</w:t>
      </w:r>
    </w:p>
    <w:p w:rsidR="003633D2" w:rsidRPr="00D5353F" w:rsidRDefault="003633D2" w:rsidP="003633D2">
      <w:pPr>
        <w:numPr>
          <w:ilvl w:val="0"/>
          <w:numId w:val="138"/>
        </w:numPr>
        <w:tabs>
          <w:tab w:val="left" w:pos="567"/>
          <w:tab w:val="right" w:pos="6462"/>
        </w:tabs>
        <w:overflowPunct w:val="0"/>
        <w:autoSpaceDE w:val="0"/>
        <w:autoSpaceDN w:val="0"/>
        <w:adjustRightInd w:val="0"/>
        <w:spacing w:before="120"/>
        <w:textAlignment w:val="baseline"/>
      </w:pPr>
      <w:r w:rsidRPr="00D5353F">
        <w:rPr>
          <w:b/>
        </w:rPr>
        <w:t>Headline:</w:t>
      </w:r>
      <w:r w:rsidRPr="00D5353F">
        <w:t xml:space="preserve"> shall contain the Errata ID (e.g: [ADC] New errata e4186 and e4146 implementation for ADC)</w:t>
      </w:r>
    </w:p>
    <w:p w:rsidR="003633D2" w:rsidRPr="00D5353F" w:rsidRDefault="003633D2" w:rsidP="003633D2">
      <w:pPr>
        <w:numPr>
          <w:ilvl w:val="0"/>
          <w:numId w:val="138"/>
        </w:numPr>
        <w:tabs>
          <w:tab w:val="left" w:pos="567"/>
          <w:tab w:val="right" w:pos="6462"/>
        </w:tabs>
        <w:overflowPunct w:val="0"/>
        <w:autoSpaceDE w:val="0"/>
        <w:autoSpaceDN w:val="0"/>
        <w:adjustRightInd w:val="0"/>
        <w:spacing w:before="120"/>
        <w:textAlignment w:val="baseline"/>
      </w:pPr>
      <w:r w:rsidRPr="00D5353F">
        <w:rPr>
          <w:b/>
        </w:rPr>
        <w:t>Reported By (role):</w:t>
      </w:r>
      <w:r w:rsidRPr="00D5353F">
        <w:t xml:space="preserve"> Design/Dev (HW) </w:t>
      </w:r>
    </w:p>
    <w:p w:rsidR="003633D2" w:rsidRPr="00D5353F" w:rsidRDefault="003633D2" w:rsidP="003633D2">
      <w:pPr>
        <w:numPr>
          <w:ilvl w:val="0"/>
          <w:numId w:val="138"/>
        </w:numPr>
        <w:tabs>
          <w:tab w:val="left" w:pos="567"/>
          <w:tab w:val="right" w:pos="6462"/>
        </w:tabs>
        <w:overflowPunct w:val="0"/>
        <w:autoSpaceDE w:val="0"/>
        <w:autoSpaceDN w:val="0"/>
        <w:adjustRightInd w:val="0"/>
        <w:spacing w:before="120"/>
        <w:textAlignment w:val="baseline"/>
      </w:pPr>
      <w:r w:rsidRPr="00D5353F">
        <w:rPr>
          <w:b/>
        </w:rPr>
        <w:t>Root Cause:</w:t>
      </w:r>
      <w:r w:rsidRPr="00D5353F">
        <w:t xml:space="preserve"> “Defect in physical implementation or manufacturing”</w:t>
      </w:r>
    </w:p>
    <w:p w:rsidR="003633D2" w:rsidRPr="00D5353F" w:rsidRDefault="003633D2" w:rsidP="003633D2">
      <w:pPr>
        <w:numPr>
          <w:ilvl w:val="0"/>
          <w:numId w:val="138"/>
        </w:numPr>
        <w:tabs>
          <w:tab w:val="left" w:pos="567"/>
          <w:tab w:val="right" w:pos="6462"/>
        </w:tabs>
        <w:overflowPunct w:val="0"/>
        <w:autoSpaceDE w:val="0"/>
        <w:autoSpaceDN w:val="0"/>
        <w:adjustRightInd w:val="0"/>
        <w:spacing w:before="120"/>
        <w:textAlignment w:val="baseline"/>
      </w:pPr>
      <w:r w:rsidRPr="00D5353F">
        <w:rPr>
          <w:b/>
        </w:rPr>
        <w:t>Linked CRs tab</w:t>
      </w:r>
      <w:r w:rsidRPr="00D5353F">
        <w:t xml:space="preserve">: Add the New Work CR used for review in the Related CRs filed </w:t>
      </w:r>
    </w:p>
    <w:p w:rsidR="003633D2" w:rsidRPr="00D5353F" w:rsidRDefault="003633D2" w:rsidP="003633D2">
      <w:pPr>
        <w:rPr>
          <w:szCs w:val="22"/>
        </w:rPr>
      </w:pPr>
      <w:r w:rsidRPr="00D5353F">
        <w:rPr>
          <w:szCs w:val="22"/>
        </w:rPr>
        <w:br w:type="page"/>
      </w:r>
    </w:p>
    <w:p w:rsidR="005A64F3" w:rsidRPr="00D5353F" w:rsidRDefault="005A64F3" w:rsidP="005A64F3">
      <w:pPr>
        <w:rPr>
          <w:szCs w:val="22"/>
        </w:rPr>
      </w:pPr>
    </w:p>
    <w:p w:rsidR="005A64F3" w:rsidRPr="00D5353F" w:rsidRDefault="005A64F3" w:rsidP="004A3788">
      <w:pPr>
        <w:pStyle w:val="Heading2"/>
      </w:pPr>
      <w:bookmarkStart w:id="348" w:name="_Toc251071511"/>
      <w:bookmarkStart w:id="349" w:name="_Toc318883230"/>
      <w:bookmarkStart w:id="350" w:name="_Toc357008924"/>
      <w:r w:rsidRPr="00D5353F">
        <w:t>Baseline</w:t>
      </w:r>
      <w:bookmarkEnd w:id="348"/>
      <w:r w:rsidRPr="00D5353F">
        <w:t>s</w:t>
      </w:r>
      <w:bookmarkEnd w:id="349"/>
      <w:bookmarkEnd w:id="350"/>
    </w:p>
    <w:p w:rsidR="005A64F3" w:rsidRPr="00D5353F" w:rsidRDefault="005A64F3" w:rsidP="004A3788">
      <w:pPr>
        <w:pStyle w:val="Heading3"/>
      </w:pPr>
      <w:bookmarkStart w:id="351" w:name="_Toc318883231"/>
      <w:bookmarkStart w:id="352" w:name="_Toc357008925"/>
      <w:r w:rsidRPr="00D5353F">
        <w:t>Baseline Lifecycle</w:t>
      </w:r>
      <w:bookmarkEnd w:id="351"/>
      <w:bookmarkEnd w:id="352"/>
    </w:p>
    <w:p w:rsidR="005A64F3" w:rsidRPr="00D5353F" w:rsidRDefault="005A64F3" w:rsidP="005A64F3">
      <w:pPr>
        <w:rPr>
          <w:szCs w:val="22"/>
        </w:rPr>
      </w:pPr>
      <w:r w:rsidRPr="00D5353F">
        <w:rPr>
          <w:noProof/>
          <w:szCs w:val="22"/>
        </w:rPr>
        <w:drawing>
          <wp:inline distT="0" distB="0" distL="0" distR="0">
            <wp:extent cx="5562600" cy="2019300"/>
            <wp:effectExtent l="19050" t="0" r="0" b="0"/>
            <wp:docPr id="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srcRect/>
                    <a:stretch>
                      <a:fillRect/>
                    </a:stretch>
                  </pic:blipFill>
                  <pic:spPr bwMode="auto">
                    <a:xfrm>
                      <a:off x="0" y="0"/>
                      <a:ext cx="5562600" cy="2019300"/>
                    </a:xfrm>
                    <a:prstGeom prst="rect">
                      <a:avLst/>
                    </a:prstGeom>
                    <a:noFill/>
                    <a:ln w="9525">
                      <a:noFill/>
                      <a:miter lim="800000"/>
                      <a:headEnd/>
                      <a:tailEnd/>
                    </a:ln>
                  </pic:spPr>
                </pic:pic>
              </a:graphicData>
            </a:graphic>
          </wp:inline>
        </w:drawing>
      </w:r>
    </w:p>
    <w:p w:rsidR="005A64F3" w:rsidRPr="00D5353F" w:rsidRDefault="005A64F3" w:rsidP="005A64F3">
      <w:pPr>
        <w:pStyle w:val="Caption"/>
        <w:jc w:val="center"/>
        <w:rPr>
          <w:rFonts w:ascii="Times New Roman" w:hAnsi="Times New Roman"/>
          <w:sz w:val="22"/>
          <w:szCs w:val="22"/>
        </w:rPr>
      </w:pPr>
      <w:bookmarkStart w:id="353" w:name="_Toc251071222"/>
      <w:bookmarkStart w:id="354" w:name="_Toc318883286"/>
      <w:bookmarkStart w:id="355" w:name="_Toc351485753"/>
      <w:r w:rsidRPr="00D5353F">
        <w:rPr>
          <w:rFonts w:ascii="Times New Roman" w:hAnsi="Times New Roman"/>
          <w:sz w:val="22"/>
          <w:szCs w:val="22"/>
        </w:rPr>
        <w:t xml:space="preserve">Figure </w:t>
      </w:r>
      <w:r w:rsidR="00A20929" w:rsidRPr="00D5353F">
        <w:rPr>
          <w:rFonts w:ascii="Times New Roman" w:hAnsi="Times New Roman"/>
          <w:sz w:val="22"/>
          <w:szCs w:val="22"/>
        </w:rPr>
        <w:fldChar w:fldCharType="begin"/>
      </w:r>
      <w:r w:rsidRPr="00D5353F">
        <w:rPr>
          <w:rFonts w:ascii="Times New Roman" w:hAnsi="Times New Roman"/>
          <w:sz w:val="22"/>
          <w:szCs w:val="22"/>
        </w:rPr>
        <w:instrText xml:space="preserve"> SEQ Figure \* ARABIC </w:instrText>
      </w:r>
      <w:r w:rsidR="00A20929" w:rsidRPr="00D5353F">
        <w:rPr>
          <w:rFonts w:ascii="Times New Roman" w:hAnsi="Times New Roman"/>
          <w:sz w:val="22"/>
          <w:szCs w:val="22"/>
        </w:rPr>
        <w:fldChar w:fldCharType="separate"/>
      </w:r>
      <w:r w:rsidR="005E1D9E">
        <w:rPr>
          <w:rFonts w:ascii="Times New Roman" w:hAnsi="Times New Roman"/>
          <w:noProof/>
          <w:sz w:val="22"/>
          <w:szCs w:val="22"/>
        </w:rPr>
        <w:t>24</w:t>
      </w:r>
      <w:r w:rsidR="00A20929" w:rsidRPr="00D5353F">
        <w:rPr>
          <w:rFonts w:ascii="Times New Roman" w:hAnsi="Times New Roman"/>
          <w:sz w:val="22"/>
          <w:szCs w:val="22"/>
        </w:rPr>
        <w:fldChar w:fldCharType="end"/>
      </w:r>
      <w:r w:rsidRPr="00D5353F">
        <w:rPr>
          <w:rFonts w:ascii="Times New Roman" w:hAnsi="Times New Roman"/>
          <w:sz w:val="22"/>
          <w:szCs w:val="22"/>
        </w:rPr>
        <w:t xml:space="preserve"> Baseline Lifecycle</w:t>
      </w:r>
      <w:bookmarkEnd w:id="353"/>
      <w:bookmarkEnd w:id="354"/>
      <w:bookmarkEnd w:id="355"/>
    </w:p>
    <w:p w:rsidR="005A64F3" w:rsidRPr="00D5353F" w:rsidRDefault="005A64F3" w:rsidP="005A64F3">
      <w:pPr>
        <w:pStyle w:val="Heading3"/>
      </w:pPr>
      <w:bookmarkStart w:id="356" w:name="_Toc225432623"/>
      <w:bookmarkStart w:id="357" w:name="_Toc251071512"/>
      <w:bookmarkStart w:id="358" w:name="_Toc318883232"/>
      <w:bookmarkStart w:id="359" w:name="_Toc357008926"/>
      <w:r w:rsidRPr="00D5353F">
        <w:t>Baselines Introduction</w:t>
      </w:r>
      <w:bookmarkEnd w:id="356"/>
      <w:bookmarkEnd w:id="357"/>
      <w:bookmarkEnd w:id="358"/>
      <w:bookmarkEnd w:id="359"/>
    </w:p>
    <w:p w:rsidR="005A64F3" w:rsidRPr="00D5353F" w:rsidRDefault="005A64F3" w:rsidP="004A3788">
      <w:pPr>
        <w:pStyle w:val="Caption"/>
        <w:jc w:val="both"/>
        <w:rPr>
          <w:rFonts w:ascii="Times New Roman" w:hAnsi="Times New Roman"/>
          <w:b w:val="0"/>
          <w:sz w:val="22"/>
          <w:szCs w:val="22"/>
        </w:rPr>
      </w:pPr>
      <w:r w:rsidRPr="00D5353F">
        <w:rPr>
          <w:rFonts w:ascii="Times New Roman" w:hAnsi="Times New Roman"/>
          <w:b w:val="0"/>
          <w:sz w:val="22"/>
          <w:szCs w:val="22"/>
        </w:rPr>
        <w:t>Baselines are the way of collecting more Defects or New Works according to a previous established pattern. Examples: Group all the defects/new works targeting the same component, into a baseline. All the defect IDs will be linked to the baseline.</w:t>
      </w:r>
    </w:p>
    <w:p w:rsidR="005A64F3" w:rsidRPr="00D5353F" w:rsidRDefault="005A64F3" w:rsidP="004A3788">
      <w:pPr>
        <w:pStyle w:val="Caption"/>
        <w:jc w:val="both"/>
        <w:rPr>
          <w:rFonts w:ascii="Times New Roman" w:hAnsi="Times New Roman"/>
          <w:b w:val="0"/>
          <w:sz w:val="22"/>
          <w:szCs w:val="22"/>
        </w:rPr>
      </w:pPr>
      <w:r w:rsidRPr="00D5353F">
        <w:rPr>
          <w:rFonts w:ascii="Times New Roman" w:hAnsi="Times New Roman"/>
          <w:b w:val="0"/>
          <w:sz w:val="22"/>
          <w:szCs w:val="22"/>
        </w:rPr>
        <w:t>Releases containing changes will generate a new baseline. A baseline is identified by a unique ID in ClearQuest.  The CCB Member or the Integration Engineer are responsible to manage baseline for project releases.</w:t>
      </w:r>
    </w:p>
    <w:p w:rsidR="005A64F3" w:rsidRPr="00D5353F" w:rsidRDefault="005A64F3" w:rsidP="004A3788">
      <w:pPr>
        <w:pStyle w:val="Caption"/>
        <w:spacing w:before="120"/>
        <w:jc w:val="both"/>
        <w:rPr>
          <w:rFonts w:ascii="Times New Roman" w:hAnsi="Times New Roman"/>
          <w:b w:val="0"/>
          <w:sz w:val="22"/>
          <w:szCs w:val="22"/>
        </w:rPr>
      </w:pPr>
      <w:r w:rsidRPr="00D5353F">
        <w:rPr>
          <w:rFonts w:ascii="Times New Roman" w:hAnsi="Times New Roman"/>
          <w:b w:val="0"/>
          <w:sz w:val="22"/>
          <w:szCs w:val="22"/>
        </w:rPr>
        <w:t>Every CR is assigned to exactly one Target Baseline</w:t>
      </w:r>
      <w:r w:rsidR="004A3788" w:rsidRPr="00D5353F">
        <w:rPr>
          <w:rFonts w:ascii="Times New Roman" w:hAnsi="Times New Roman"/>
          <w:b w:val="0"/>
          <w:sz w:val="22"/>
          <w:szCs w:val="22"/>
        </w:rPr>
        <w:t>.</w:t>
      </w:r>
    </w:p>
    <w:p w:rsidR="005A64F3" w:rsidRPr="00D5353F" w:rsidRDefault="005A64F3" w:rsidP="004A3788">
      <w:pPr>
        <w:pStyle w:val="Caption"/>
        <w:spacing w:before="120"/>
        <w:jc w:val="both"/>
        <w:rPr>
          <w:rFonts w:ascii="Times New Roman" w:hAnsi="Times New Roman"/>
          <w:b w:val="0"/>
          <w:sz w:val="22"/>
          <w:szCs w:val="22"/>
        </w:rPr>
      </w:pPr>
      <w:r w:rsidRPr="00D5353F">
        <w:rPr>
          <w:rFonts w:ascii="Times New Roman" w:hAnsi="Times New Roman"/>
          <w:b w:val="0"/>
          <w:sz w:val="22"/>
          <w:szCs w:val="22"/>
        </w:rPr>
        <w:t xml:space="preserve">That Target Baseline must be in the </w:t>
      </w:r>
      <w:r w:rsidRPr="00D5353F">
        <w:rPr>
          <w:rFonts w:ascii="Times New Roman" w:hAnsi="Times New Roman"/>
          <w:b w:val="0"/>
          <w:i/>
          <w:sz w:val="22"/>
          <w:szCs w:val="22"/>
          <w:u w:val="single"/>
        </w:rPr>
        <w:t>same bin</w:t>
      </w:r>
      <w:r w:rsidRPr="00D5353F">
        <w:rPr>
          <w:rFonts w:ascii="Times New Roman" w:hAnsi="Times New Roman"/>
          <w:b w:val="0"/>
          <w:sz w:val="22"/>
          <w:szCs w:val="22"/>
        </w:rPr>
        <w:t xml:space="preserve"> as the CR</w:t>
      </w:r>
    </w:p>
    <w:p w:rsidR="005A64F3" w:rsidRPr="00D5353F" w:rsidRDefault="005A64F3" w:rsidP="005A64F3">
      <w:pPr>
        <w:pStyle w:val="BodyText"/>
        <w:rPr>
          <w:szCs w:val="22"/>
        </w:rPr>
      </w:pPr>
      <w:r w:rsidRPr="00D5353F">
        <w:rPr>
          <w:noProof/>
          <w:szCs w:val="22"/>
        </w:rPr>
        <w:lastRenderedPageBreak/>
        <w:drawing>
          <wp:inline distT="0" distB="0" distL="0" distR="0">
            <wp:extent cx="4476750" cy="2543175"/>
            <wp:effectExtent l="19050" t="0" r="0" b="0"/>
            <wp:docPr id="5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srcRect/>
                    <a:stretch>
                      <a:fillRect/>
                    </a:stretch>
                  </pic:blipFill>
                  <pic:spPr bwMode="auto">
                    <a:xfrm>
                      <a:off x="0" y="0"/>
                      <a:ext cx="4476750" cy="2543175"/>
                    </a:xfrm>
                    <a:prstGeom prst="rect">
                      <a:avLst/>
                    </a:prstGeom>
                    <a:noFill/>
                    <a:ln w="9525">
                      <a:noFill/>
                      <a:miter lim="800000"/>
                      <a:headEnd/>
                      <a:tailEnd/>
                    </a:ln>
                  </pic:spPr>
                </pic:pic>
              </a:graphicData>
            </a:graphic>
          </wp:inline>
        </w:drawing>
      </w:r>
    </w:p>
    <w:p w:rsidR="005A64F3" w:rsidRPr="00D5353F" w:rsidRDefault="005A64F3" w:rsidP="005A64F3">
      <w:pPr>
        <w:pStyle w:val="BodyText"/>
        <w:rPr>
          <w:szCs w:val="22"/>
        </w:rPr>
      </w:pPr>
    </w:p>
    <w:p w:rsidR="005A64F3" w:rsidRPr="00D5353F" w:rsidRDefault="005A64F3" w:rsidP="005A64F3">
      <w:pPr>
        <w:pStyle w:val="Caption"/>
        <w:jc w:val="center"/>
        <w:rPr>
          <w:rFonts w:ascii="Times New Roman" w:hAnsi="Times New Roman"/>
          <w:sz w:val="22"/>
          <w:szCs w:val="22"/>
        </w:rPr>
      </w:pPr>
      <w:bookmarkStart w:id="360" w:name="_Toc251071223"/>
      <w:bookmarkStart w:id="361" w:name="_Toc318883287"/>
      <w:bookmarkStart w:id="362" w:name="_Toc351485754"/>
      <w:bookmarkStart w:id="363" w:name="_Toc225432624"/>
      <w:r w:rsidRPr="00D5353F">
        <w:rPr>
          <w:rFonts w:ascii="Times New Roman" w:hAnsi="Times New Roman"/>
          <w:sz w:val="22"/>
          <w:szCs w:val="22"/>
        </w:rPr>
        <w:t xml:space="preserve">Figure </w:t>
      </w:r>
      <w:r w:rsidR="00A20929" w:rsidRPr="00D5353F">
        <w:rPr>
          <w:rFonts w:ascii="Times New Roman" w:hAnsi="Times New Roman"/>
          <w:sz w:val="22"/>
          <w:szCs w:val="22"/>
        </w:rPr>
        <w:fldChar w:fldCharType="begin"/>
      </w:r>
      <w:r w:rsidRPr="00D5353F">
        <w:rPr>
          <w:rFonts w:ascii="Times New Roman" w:hAnsi="Times New Roman"/>
          <w:sz w:val="22"/>
          <w:szCs w:val="22"/>
        </w:rPr>
        <w:instrText xml:space="preserve"> SEQ Figure \* ARABIC </w:instrText>
      </w:r>
      <w:r w:rsidR="00A20929" w:rsidRPr="00D5353F">
        <w:rPr>
          <w:rFonts w:ascii="Times New Roman" w:hAnsi="Times New Roman"/>
          <w:sz w:val="22"/>
          <w:szCs w:val="22"/>
        </w:rPr>
        <w:fldChar w:fldCharType="separate"/>
      </w:r>
      <w:r w:rsidR="005E1D9E">
        <w:rPr>
          <w:rFonts w:ascii="Times New Roman" w:hAnsi="Times New Roman"/>
          <w:noProof/>
          <w:sz w:val="22"/>
          <w:szCs w:val="22"/>
        </w:rPr>
        <w:t>25</w:t>
      </w:r>
      <w:r w:rsidR="00A20929" w:rsidRPr="00D5353F">
        <w:rPr>
          <w:rFonts w:ascii="Times New Roman" w:hAnsi="Times New Roman"/>
          <w:sz w:val="22"/>
          <w:szCs w:val="22"/>
        </w:rPr>
        <w:fldChar w:fldCharType="end"/>
      </w:r>
      <w:r w:rsidRPr="00D5353F">
        <w:rPr>
          <w:rFonts w:ascii="Times New Roman" w:hAnsi="Times New Roman"/>
          <w:sz w:val="22"/>
          <w:szCs w:val="22"/>
        </w:rPr>
        <w:t xml:space="preserve"> ClearQuest Baselines</w:t>
      </w:r>
      <w:bookmarkEnd w:id="360"/>
      <w:bookmarkEnd w:id="361"/>
      <w:bookmarkEnd w:id="362"/>
    </w:p>
    <w:p w:rsidR="005A64F3" w:rsidRPr="00D5353F" w:rsidRDefault="005A64F3" w:rsidP="005A64F3">
      <w:pPr>
        <w:rPr>
          <w:szCs w:val="22"/>
        </w:rPr>
      </w:pPr>
    </w:p>
    <w:p w:rsidR="005A64F3" w:rsidRPr="00D5353F" w:rsidRDefault="005A64F3" w:rsidP="005A64F3">
      <w:pPr>
        <w:rPr>
          <w:b/>
          <w:bCs/>
          <w:szCs w:val="22"/>
        </w:rPr>
      </w:pPr>
      <w:r w:rsidRPr="00D5353F">
        <w:rPr>
          <w:b/>
          <w:bCs/>
          <w:szCs w:val="22"/>
        </w:rPr>
        <w:t>Platform baselines</w:t>
      </w:r>
      <w:r w:rsidRPr="00D5353F">
        <w:rPr>
          <w:szCs w:val="22"/>
        </w:rPr>
        <w:t xml:space="preserve"> then “</w:t>
      </w:r>
      <w:r w:rsidRPr="00D5353F">
        <w:rPr>
          <w:i/>
          <w:szCs w:val="22"/>
          <w:u w:val="single"/>
        </w:rPr>
        <w:t>consume</w:t>
      </w:r>
      <w:r w:rsidRPr="00D5353F">
        <w:rPr>
          <w:szCs w:val="22"/>
        </w:rPr>
        <w:t xml:space="preserve">” </w:t>
      </w:r>
      <w:r w:rsidRPr="00D5353F">
        <w:rPr>
          <w:b/>
          <w:bCs/>
          <w:szCs w:val="22"/>
        </w:rPr>
        <w:t>component baselines.</w:t>
      </w:r>
    </w:p>
    <w:p w:rsidR="005A64F3" w:rsidRPr="00D5353F" w:rsidRDefault="005A64F3" w:rsidP="005A64F3">
      <w:pPr>
        <w:rPr>
          <w:b/>
          <w:bCs/>
          <w:szCs w:val="22"/>
        </w:rPr>
      </w:pPr>
      <w:r w:rsidRPr="00D5353F">
        <w:rPr>
          <w:b/>
          <w:bCs/>
          <w:szCs w:val="22"/>
        </w:rPr>
        <w:t>Example:</w:t>
      </w:r>
    </w:p>
    <w:p w:rsidR="005A64F3" w:rsidRPr="00D5353F" w:rsidRDefault="005A64F3" w:rsidP="005A64F3">
      <w:pPr>
        <w:rPr>
          <w:szCs w:val="22"/>
        </w:rPr>
      </w:pPr>
      <w:r w:rsidRPr="00D5353F">
        <w:rPr>
          <w:noProof/>
          <w:szCs w:val="22"/>
        </w:rPr>
        <w:drawing>
          <wp:inline distT="0" distB="0" distL="0" distR="0">
            <wp:extent cx="5486400" cy="2857500"/>
            <wp:effectExtent l="19050" t="0" r="0" b="0"/>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cstate="print"/>
                    <a:srcRect/>
                    <a:stretch>
                      <a:fillRect/>
                    </a:stretch>
                  </pic:blipFill>
                  <pic:spPr bwMode="auto">
                    <a:xfrm>
                      <a:off x="0" y="0"/>
                      <a:ext cx="5486400" cy="2857500"/>
                    </a:xfrm>
                    <a:prstGeom prst="rect">
                      <a:avLst/>
                    </a:prstGeom>
                    <a:noFill/>
                    <a:ln w="9525">
                      <a:noFill/>
                      <a:miter lim="800000"/>
                      <a:headEnd/>
                      <a:tailEnd/>
                    </a:ln>
                  </pic:spPr>
                </pic:pic>
              </a:graphicData>
            </a:graphic>
          </wp:inline>
        </w:drawing>
      </w:r>
    </w:p>
    <w:p w:rsidR="005A64F3" w:rsidRPr="00D5353F" w:rsidRDefault="005A64F3" w:rsidP="005A64F3">
      <w:pPr>
        <w:rPr>
          <w:szCs w:val="22"/>
        </w:rPr>
      </w:pPr>
    </w:p>
    <w:p w:rsidR="005A64F3" w:rsidRPr="00D5353F" w:rsidRDefault="005A64F3" w:rsidP="005A64F3">
      <w:pPr>
        <w:pStyle w:val="Caption"/>
        <w:jc w:val="center"/>
        <w:rPr>
          <w:rFonts w:ascii="Times New Roman" w:hAnsi="Times New Roman"/>
          <w:sz w:val="22"/>
          <w:szCs w:val="22"/>
        </w:rPr>
      </w:pPr>
      <w:bookmarkStart w:id="364" w:name="_Toc251071224"/>
      <w:bookmarkStart w:id="365" w:name="_Toc318883288"/>
      <w:bookmarkStart w:id="366" w:name="_Toc351485755"/>
      <w:r w:rsidRPr="00D5353F">
        <w:rPr>
          <w:rFonts w:ascii="Times New Roman" w:hAnsi="Times New Roman"/>
          <w:sz w:val="22"/>
          <w:szCs w:val="22"/>
        </w:rPr>
        <w:t xml:space="preserve">Figure </w:t>
      </w:r>
      <w:r w:rsidR="00A20929" w:rsidRPr="00D5353F">
        <w:rPr>
          <w:rFonts w:ascii="Times New Roman" w:hAnsi="Times New Roman"/>
          <w:sz w:val="22"/>
          <w:szCs w:val="22"/>
        </w:rPr>
        <w:fldChar w:fldCharType="begin"/>
      </w:r>
      <w:r w:rsidRPr="00D5353F">
        <w:rPr>
          <w:rFonts w:ascii="Times New Roman" w:hAnsi="Times New Roman"/>
          <w:sz w:val="22"/>
          <w:szCs w:val="22"/>
        </w:rPr>
        <w:instrText xml:space="preserve"> SEQ Figure \* ARABIC </w:instrText>
      </w:r>
      <w:r w:rsidR="00A20929" w:rsidRPr="00D5353F">
        <w:rPr>
          <w:rFonts w:ascii="Times New Roman" w:hAnsi="Times New Roman"/>
          <w:sz w:val="22"/>
          <w:szCs w:val="22"/>
        </w:rPr>
        <w:fldChar w:fldCharType="separate"/>
      </w:r>
      <w:r w:rsidR="005E1D9E">
        <w:rPr>
          <w:rFonts w:ascii="Times New Roman" w:hAnsi="Times New Roman"/>
          <w:noProof/>
          <w:sz w:val="22"/>
          <w:szCs w:val="22"/>
        </w:rPr>
        <w:t>26</w:t>
      </w:r>
      <w:r w:rsidR="00A20929" w:rsidRPr="00D5353F">
        <w:rPr>
          <w:rFonts w:ascii="Times New Roman" w:hAnsi="Times New Roman"/>
          <w:sz w:val="22"/>
          <w:szCs w:val="22"/>
        </w:rPr>
        <w:fldChar w:fldCharType="end"/>
      </w:r>
      <w:r w:rsidRPr="00D5353F">
        <w:rPr>
          <w:rFonts w:ascii="Times New Roman" w:hAnsi="Times New Roman"/>
          <w:sz w:val="22"/>
          <w:szCs w:val="22"/>
        </w:rPr>
        <w:t xml:space="preserve"> ClearQuest Platform Baselines</w:t>
      </w:r>
      <w:bookmarkEnd w:id="364"/>
      <w:bookmarkEnd w:id="365"/>
      <w:bookmarkEnd w:id="366"/>
    </w:p>
    <w:p w:rsidR="005A64F3" w:rsidRPr="00D5353F" w:rsidRDefault="005A64F3" w:rsidP="005A64F3">
      <w:pPr>
        <w:rPr>
          <w:szCs w:val="22"/>
        </w:rPr>
      </w:pPr>
    </w:p>
    <w:p w:rsidR="005A64F3" w:rsidRPr="00D5353F" w:rsidRDefault="005A64F3" w:rsidP="005A64F3">
      <w:pPr>
        <w:rPr>
          <w:szCs w:val="22"/>
        </w:rPr>
      </w:pPr>
      <w:r w:rsidRPr="00D5353F">
        <w:rPr>
          <w:szCs w:val="22"/>
        </w:rPr>
        <w:t>Each bin represents a component or project</w:t>
      </w:r>
    </w:p>
    <w:p w:rsidR="005A64F3" w:rsidRPr="00D5353F" w:rsidRDefault="005A64F3" w:rsidP="00066F62">
      <w:pPr>
        <w:numPr>
          <w:ilvl w:val="1"/>
          <w:numId w:val="96"/>
        </w:numPr>
        <w:jc w:val="both"/>
        <w:rPr>
          <w:szCs w:val="22"/>
        </w:rPr>
      </w:pPr>
      <w:r w:rsidRPr="00D5353F">
        <w:rPr>
          <w:szCs w:val="22"/>
        </w:rPr>
        <w:t xml:space="preserve">The baselines should form </w:t>
      </w:r>
      <w:r w:rsidRPr="00D5353F">
        <w:rPr>
          <w:i/>
          <w:iCs/>
          <w:szCs w:val="22"/>
          <w:u w:val="single"/>
        </w:rPr>
        <w:t>one</w:t>
      </w:r>
      <w:r w:rsidRPr="00D5353F">
        <w:rPr>
          <w:szCs w:val="22"/>
        </w:rPr>
        <w:t xml:space="preserve"> “series” </w:t>
      </w:r>
    </w:p>
    <w:p w:rsidR="005A64F3" w:rsidRPr="00D5353F" w:rsidRDefault="005A64F3" w:rsidP="00066F62">
      <w:pPr>
        <w:numPr>
          <w:ilvl w:val="1"/>
          <w:numId w:val="96"/>
        </w:numPr>
        <w:jc w:val="both"/>
        <w:rPr>
          <w:szCs w:val="22"/>
        </w:rPr>
      </w:pPr>
      <w:r w:rsidRPr="00D5353F">
        <w:rPr>
          <w:szCs w:val="22"/>
        </w:rPr>
        <w:t>Forks in the series are permitted (for patches, point releases), but parallel/mixed series of baselines in one bin should be avoided.</w:t>
      </w:r>
    </w:p>
    <w:p w:rsidR="005A64F3" w:rsidRPr="00D5353F" w:rsidRDefault="005A64F3" w:rsidP="005A64F3">
      <w:pPr>
        <w:rPr>
          <w:szCs w:val="22"/>
        </w:rPr>
      </w:pPr>
    </w:p>
    <w:p w:rsidR="005A64F3" w:rsidRPr="00D5353F" w:rsidRDefault="005A64F3" w:rsidP="005A64F3">
      <w:pPr>
        <w:rPr>
          <w:szCs w:val="22"/>
        </w:rPr>
      </w:pPr>
      <w:r w:rsidRPr="00D5353F">
        <w:rPr>
          <w:szCs w:val="22"/>
        </w:rPr>
        <w:t>Some component teams manage multiple bins</w:t>
      </w:r>
    </w:p>
    <w:p w:rsidR="005A64F3" w:rsidRPr="00D5353F" w:rsidRDefault="005A64F3" w:rsidP="00066F62">
      <w:pPr>
        <w:numPr>
          <w:ilvl w:val="1"/>
          <w:numId w:val="97"/>
        </w:numPr>
        <w:jc w:val="both"/>
        <w:rPr>
          <w:szCs w:val="22"/>
        </w:rPr>
      </w:pPr>
      <w:r w:rsidRPr="00D5353F">
        <w:rPr>
          <w:szCs w:val="22"/>
        </w:rPr>
        <w:t>The team might have several independent components (i.e., the components are built and released separately)</w:t>
      </w:r>
    </w:p>
    <w:p w:rsidR="005A64F3" w:rsidRPr="00D5353F" w:rsidRDefault="005A64F3" w:rsidP="00066F62">
      <w:pPr>
        <w:numPr>
          <w:ilvl w:val="1"/>
          <w:numId w:val="97"/>
        </w:numPr>
        <w:jc w:val="both"/>
        <w:rPr>
          <w:szCs w:val="22"/>
        </w:rPr>
      </w:pPr>
      <w:r w:rsidRPr="00D5353F">
        <w:rPr>
          <w:szCs w:val="22"/>
        </w:rPr>
        <w:t>The team might have a single component with several independent mainlines (each with its own series of baselines)</w:t>
      </w:r>
    </w:p>
    <w:p w:rsidR="005A64F3" w:rsidRPr="00D5353F" w:rsidRDefault="005A64F3" w:rsidP="00066F62">
      <w:pPr>
        <w:numPr>
          <w:ilvl w:val="1"/>
          <w:numId w:val="97"/>
        </w:numPr>
        <w:jc w:val="both"/>
        <w:rPr>
          <w:szCs w:val="22"/>
        </w:rPr>
      </w:pPr>
      <w:r w:rsidRPr="00D5353F">
        <w:rPr>
          <w:szCs w:val="22"/>
        </w:rPr>
        <w:t>Shared changes must be managed using propagation (i.e., using cloned CRs or Integration CRs)</w:t>
      </w:r>
    </w:p>
    <w:p w:rsidR="005A64F3" w:rsidRPr="00D5353F" w:rsidRDefault="005A64F3" w:rsidP="005A64F3">
      <w:pPr>
        <w:rPr>
          <w:szCs w:val="22"/>
        </w:rPr>
      </w:pPr>
    </w:p>
    <w:p w:rsidR="005A64F3" w:rsidRPr="00D5353F" w:rsidRDefault="005A64F3" w:rsidP="005A64F3">
      <w:pPr>
        <w:pStyle w:val="Heading3"/>
        <w:keepNext w:val="0"/>
        <w:tabs>
          <w:tab w:val="left" w:pos="567"/>
          <w:tab w:val="num" w:pos="1080"/>
          <w:tab w:val="right" w:pos="1361"/>
          <w:tab w:val="right" w:pos="6462"/>
        </w:tabs>
        <w:overflowPunct w:val="0"/>
        <w:autoSpaceDE w:val="0"/>
        <w:autoSpaceDN w:val="0"/>
        <w:adjustRightInd w:val="0"/>
        <w:spacing w:before="120" w:after="120"/>
        <w:ind w:left="1080"/>
        <w:jc w:val="both"/>
        <w:textAlignment w:val="baseline"/>
        <w:rPr>
          <w:rFonts w:ascii="Times New Roman" w:hAnsi="Times New Roman" w:cs="Times New Roman"/>
          <w:sz w:val="22"/>
          <w:szCs w:val="22"/>
        </w:rPr>
      </w:pPr>
      <w:bookmarkStart w:id="367" w:name="_Toc318883233"/>
      <w:bookmarkStart w:id="368" w:name="_Toc357008927"/>
      <w:bookmarkEnd w:id="363"/>
      <w:r w:rsidRPr="00D5353F">
        <w:rPr>
          <w:rFonts w:ascii="Times New Roman" w:hAnsi="Times New Roman" w:cs="Times New Roman"/>
          <w:sz w:val="22"/>
          <w:szCs w:val="22"/>
        </w:rPr>
        <w:t>Planning a Baseline (“PLAN”)</w:t>
      </w:r>
      <w:bookmarkEnd w:id="367"/>
      <w:bookmarkEnd w:id="368"/>
    </w:p>
    <w:p w:rsidR="005A64F3" w:rsidRPr="00D5353F" w:rsidRDefault="005A64F3" w:rsidP="004A3788">
      <w:pPr>
        <w:pStyle w:val="Caption"/>
        <w:spacing w:before="120"/>
        <w:jc w:val="both"/>
        <w:rPr>
          <w:rFonts w:ascii="Times New Roman" w:hAnsi="Times New Roman"/>
          <w:b w:val="0"/>
          <w:sz w:val="22"/>
          <w:szCs w:val="22"/>
        </w:rPr>
      </w:pPr>
      <w:r w:rsidRPr="00D5353F">
        <w:rPr>
          <w:rFonts w:ascii="Times New Roman" w:hAnsi="Times New Roman"/>
          <w:b w:val="0"/>
          <w:sz w:val="22"/>
          <w:szCs w:val="22"/>
        </w:rPr>
        <w:t xml:space="preserve">When a Baseline is created, it is in the “Plan” state.  Plan state means it is a </w:t>
      </w:r>
      <w:r w:rsidRPr="00D5353F">
        <w:rPr>
          <w:rFonts w:ascii="Times New Roman" w:hAnsi="Times New Roman"/>
          <w:b w:val="0"/>
          <w:i/>
          <w:sz w:val="22"/>
          <w:szCs w:val="22"/>
          <w:u w:val="single"/>
        </w:rPr>
        <w:t>future</w:t>
      </w:r>
      <w:r w:rsidRPr="00D5353F">
        <w:rPr>
          <w:rFonts w:ascii="Times New Roman" w:hAnsi="Times New Roman"/>
          <w:b w:val="0"/>
          <w:sz w:val="22"/>
          <w:szCs w:val="22"/>
        </w:rPr>
        <w:t xml:space="preserve"> baseline</w:t>
      </w:r>
    </w:p>
    <w:p w:rsidR="005A64F3" w:rsidRPr="00D5353F" w:rsidRDefault="005A64F3" w:rsidP="004A3788">
      <w:pPr>
        <w:pStyle w:val="Caption"/>
        <w:spacing w:before="120"/>
        <w:jc w:val="both"/>
        <w:rPr>
          <w:rFonts w:ascii="Times New Roman" w:hAnsi="Times New Roman"/>
          <w:b w:val="0"/>
          <w:sz w:val="22"/>
          <w:szCs w:val="22"/>
        </w:rPr>
      </w:pPr>
      <w:r w:rsidRPr="00D5353F">
        <w:rPr>
          <w:rFonts w:ascii="Times New Roman" w:hAnsi="Times New Roman"/>
          <w:b w:val="0"/>
          <w:sz w:val="22"/>
          <w:szCs w:val="22"/>
        </w:rPr>
        <w:t xml:space="preserve">A baseline can include other components baselines. </w:t>
      </w:r>
    </w:p>
    <w:p w:rsidR="005A64F3" w:rsidRPr="00D5353F" w:rsidRDefault="005A64F3" w:rsidP="004A3788">
      <w:pPr>
        <w:pStyle w:val="Caption"/>
        <w:spacing w:before="120"/>
        <w:jc w:val="both"/>
        <w:rPr>
          <w:rFonts w:ascii="Times New Roman" w:hAnsi="Times New Roman"/>
          <w:b w:val="0"/>
          <w:sz w:val="22"/>
          <w:szCs w:val="22"/>
        </w:rPr>
      </w:pPr>
      <w:r w:rsidRPr="00D5353F">
        <w:rPr>
          <w:rFonts w:ascii="Times New Roman" w:hAnsi="Times New Roman"/>
          <w:b w:val="0"/>
          <w:sz w:val="22"/>
          <w:szCs w:val="22"/>
        </w:rPr>
        <w:t xml:space="preserve">In Plan state, </w:t>
      </w:r>
      <w:r w:rsidR="004A3788" w:rsidRPr="00D5353F">
        <w:rPr>
          <w:rFonts w:ascii="Times New Roman" w:hAnsi="Times New Roman"/>
          <w:b w:val="0"/>
          <w:sz w:val="22"/>
          <w:szCs w:val="22"/>
        </w:rPr>
        <w:t>the</w:t>
      </w:r>
      <w:r w:rsidRPr="00D5353F">
        <w:rPr>
          <w:rFonts w:ascii="Times New Roman" w:hAnsi="Times New Roman"/>
          <w:b w:val="0"/>
          <w:sz w:val="22"/>
          <w:szCs w:val="22"/>
        </w:rPr>
        <w:t xml:space="preserve"> components owners will attach their development </w:t>
      </w:r>
      <w:r w:rsidR="004A3788" w:rsidRPr="00D5353F">
        <w:rPr>
          <w:rFonts w:ascii="Times New Roman" w:hAnsi="Times New Roman"/>
          <w:b w:val="0"/>
          <w:sz w:val="22"/>
          <w:szCs w:val="22"/>
        </w:rPr>
        <w:t>CRs</w:t>
      </w:r>
      <w:r w:rsidRPr="00D5353F">
        <w:rPr>
          <w:rFonts w:ascii="Times New Roman" w:hAnsi="Times New Roman"/>
          <w:b w:val="0"/>
          <w:sz w:val="22"/>
          <w:szCs w:val="22"/>
        </w:rPr>
        <w:t xml:space="preserve"> to a Baseline. At this stage </w:t>
      </w:r>
      <w:r w:rsidR="004A3788" w:rsidRPr="00D5353F">
        <w:rPr>
          <w:rFonts w:ascii="Times New Roman" w:hAnsi="Times New Roman"/>
          <w:b w:val="0"/>
          <w:sz w:val="22"/>
          <w:szCs w:val="22"/>
        </w:rPr>
        <w:t>CRs can</w:t>
      </w:r>
      <w:r w:rsidRPr="00D5353F">
        <w:rPr>
          <w:rFonts w:ascii="Times New Roman" w:hAnsi="Times New Roman"/>
          <w:b w:val="0"/>
          <w:sz w:val="22"/>
          <w:szCs w:val="22"/>
        </w:rPr>
        <w:t>not be integrated. Check box is disabled in ClearQuest.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5620"/>
        <w:gridCol w:w="1280"/>
      </w:tblGrid>
      <w:tr w:rsidR="005A64F3" w:rsidRPr="00D5353F" w:rsidTr="004A3788">
        <w:trPr>
          <w:trHeight w:val="645"/>
          <w:tblHeader/>
        </w:trPr>
        <w:tc>
          <w:tcPr>
            <w:tcW w:w="2052"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Field</w:t>
            </w:r>
          </w:p>
        </w:tc>
        <w:tc>
          <w:tcPr>
            <w:tcW w:w="5620"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Description</w:t>
            </w:r>
          </w:p>
        </w:tc>
        <w:tc>
          <w:tcPr>
            <w:tcW w:w="1280"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Mandatory (Y/N)</w:t>
            </w:r>
          </w:p>
        </w:tc>
      </w:tr>
      <w:tr w:rsidR="005A64F3" w:rsidRPr="00D5353F" w:rsidTr="004A3788">
        <w:trPr>
          <w:trHeight w:val="269"/>
        </w:trPr>
        <w:tc>
          <w:tcPr>
            <w:tcW w:w="2052"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b/>
                <w:bCs/>
                <w:sz w:val="22"/>
                <w:szCs w:val="22"/>
              </w:rPr>
              <w:t>State</w:t>
            </w:r>
          </w:p>
        </w:tc>
        <w:tc>
          <w:tcPr>
            <w:tcW w:w="562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The State of the baseline according to Baseline workflow.</w:t>
            </w:r>
          </w:p>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This field is automatically filled out.</w:t>
            </w:r>
          </w:p>
        </w:tc>
        <w:tc>
          <w:tcPr>
            <w:tcW w:w="128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Read-only</w:t>
            </w:r>
          </w:p>
        </w:tc>
      </w:tr>
      <w:tr w:rsidR="005A64F3" w:rsidRPr="00D5353F" w:rsidTr="004A3788">
        <w:trPr>
          <w:trHeight w:val="269"/>
        </w:trPr>
        <w:tc>
          <w:tcPr>
            <w:tcW w:w="2052"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b/>
                <w:bCs/>
                <w:sz w:val="22"/>
                <w:szCs w:val="22"/>
              </w:rPr>
              <w:t>Parent BIN</w:t>
            </w:r>
          </w:p>
        </w:tc>
        <w:tc>
          <w:tcPr>
            <w:tcW w:w="562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 xml:space="preserve">The BIN where the baseline belongs to. </w:t>
            </w:r>
          </w:p>
        </w:tc>
        <w:tc>
          <w:tcPr>
            <w:tcW w:w="128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4A3788">
        <w:trPr>
          <w:trHeight w:val="539"/>
        </w:trPr>
        <w:tc>
          <w:tcPr>
            <w:tcW w:w="2052"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b/>
                <w:bCs/>
                <w:sz w:val="22"/>
                <w:szCs w:val="22"/>
              </w:rPr>
              <w:t>Baseline Name</w:t>
            </w:r>
          </w:p>
        </w:tc>
        <w:tc>
          <w:tcPr>
            <w:tcW w:w="5620" w:type="dxa"/>
          </w:tcPr>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The name of the baseline (usually coincides with the ClearCase label name)</w:t>
            </w:r>
          </w:p>
          <w:p w:rsidR="005A64F3" w:rsidRPr="00D5353F" w:rsidRDefault="005A64F3" w:rsidP="00066F62">
            <w:pPr>
              <w:pStyle w:val="TableEntry"/>
              <w:numPr>
                <w:ilvl w:val="0"/>
                <w:numId w:val="77"/>
              </w:numPr>
              <w:rPr>
                <w:rFonts w:ascii="Times New Roman" w:hAnsi="Times New Roman"/>
                <w:sz w:val="22"/>
                <w:szCs w:val="22"/>
              </w:rPr>
            </w:pPr>
            <w:r w:rsidRPr="00D5353F">
              <w:rPr>
                <w:rFonts w:ascii="Times New Roman" w:hAnsi="Times New Roman"/>
                <w:sz w:val="22"/>
                <w:szCs w:val="22"/>
              </w:rPr>
              <w:t>Each team decides its own naming convention</w:t>
            </w:r>
          </w:p>
          <w:p w:rsidR="005A64F3" w:rsidRPr="00D5353F" w:rsidRDefault="005A64F3" w:rsidP="00066F62">
            <w:pPr>
              <w:pStyle w:val="TableEntry"/>
              <w:numPr>
                <w:ilvl w:val="0"/>
                <w:numId w:val="77"/>
              </w:numPr>
              <w:rPr>
                <w:rFonts w:ascii="Times New Roman" w:hAnsi="Times New Roman"/>
                <w:sz w:val="22"/>
                <w:szCs w:val="22"/>
              </w:rPr>
            </w:pPr>
            <w:r w:rsidRPr="00D5353F">
              <w:rPr>
                <w:rFonts w:ascii="Times New Roman" w:hAnsi="Times New Roman"/>
                <w:sz w:val="22"/>
                <w:szCs w:val="22"/>
              </w:rPr>
              <w:t xml:space="preserve">Baseline names must be </w:t>
            </w:r>
            <w:r w:rsidRPr="00D5353F">
              <w:rPr>
                <w:rFonts w:ascii="Times New Roman" w:hAnsi="Times New Roman"/>
                <w:b/>
                <w:bCs/>
                <w:sz w:val="22"/>
                <w:szCs w:val="22"/>
              </w:rPr>
              <w:t>globally unique</w:t>
            </w:r>
            <w:r w:rsidRPr="00D5353F">
              <w:rPr>
                <w:rFonts w:ascii="Times New Roman" w:hAnsi="Times New Roman"/>
                <w:sz w:val="22"/>
                <w:szCs w:val="22"/>
              </w:rPr>
              <w:t xml:space="preserve"> in the CQ database</w:t>
            </w:r>
          </w:p>
          <w:p w:rsidR="005A64F3" w:rsidRPr="00D5353F" w:rsidRDefault="005A64F3" w:rsidP="00066F62">
            <w:pPr>
              <w:pStyle w:val="TableEntry"/>
              <w:numPr>
                <w:ilvl w:val="0"/>
                <w:numId w:val="77"/>
              </w:numPr>
              <w:rPr>
                <w:rFonts w:ascii="Times New Roman" w:hAnsi="Times New Roman"/>
                <w:sz w:val="22"/>
                <w:szCs w:val="22"/>
              </w:rPr>
            </w:pPr>
            <w:r w:rsidRPr="00D5353F">
              <w:rPr>
                <w:rFonts w:ascii="Times New Roman" w:hAnsi="Times New Roman"/>
                <w:sz w:val="22"/>
                <w:szCs w:val="22"/>
              </w:rPr>
              <w:t>Good practice is to put the bin name in the baseline names</w:t>
            </w:r>
          </w:p>
          <w:p w:rsidR="005A64F3" w:rsidRPr="00D5353F" w:rsidRDefault="005A64F3" w:rsidP="00066F62">
            <w:pPr>
              <w:pStyle w:val="TableEntry"/>
              <w:numPr>
                <w:ilvl w:val="0"/>
                <w:numId w:val="77"/>
              </w:numPr>
              <w:rPr>
                <w:rFonts w:ascii="Times New Roman" w:hAnsi="Times New Roman"/>
                <w:sz w:val="22"/>
                <w:szCs w:val="22"/>
              </w:rPr>
            </w:pPr>
            <w:r w:rsidRPr="00D5353F">
              <w:rPr>
                <w:rFonts w:ascii="Times New Roman" w:hAnsi="Times New Roman"/>
                <w:sz w:val="22"/>
                <w:szCs w:val="22"/>
              </w:rPr>
              <w:t>Try to follow the naming convention used in the vobs</w:t>
            </w:r>
          </w:p>
          <w:p w:rsidR="005A64F3" w:rsidRPr="00D5353F" w:rsidRDefault="005A64F3" w:rsidP="00066F62">
            <w:pPr>
              <w:pStyle w:val="TableEntry"/>
              <w:numPr>
                <w:ilvl w:val="0"/>
                <w:numId w:val="77"/>
              </w:numPr>
              <w:rPr>
                <w:rFonts w:ascii="Times New Roman" w:hAnsi="Times New Roman"/>
                <w:sz w:val="22"/>
                <w:szCs w:val="22"/>
              </w:rPr>
            </w:pPr>
            <w:r w:rsidRPr="00D5353F">
              <w:rPr>
                <w:rFonts w:ascii="Times New Roman" w:hAnsi="Times New Roman"/>
                <w:sz w:val="22"/>
                <w:szCs w:val="22"/>
              </w:rPr>
              <w:t>E.g.:  BLN_MCAL_4.0_PICTUS_BETA_0.9.0 or BLN_ADC_MCAL_4.0_XPC560XP_01.00.00</w:t>
            </w:r>
          </w:p>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Baseline names may contain:</w:t>
            </w:r>
          </w:p>
          <w:p w:rsidR="005A64F3" w:rsidRPr="00D5353F" w:rsidRDefault="005A64F3" w:rsidP="00066F62">
            <w:pPr>
              <w:pStyle w:val="TableEntry"/>
              <w:numPr>
                <w:ilvl w:val="0"/>
                <w:numId w:val="77"/>
              </w:numPr>
              <w:rPr>
                <w:rFonts w:ascii="Times New Roman" w:hAnsi="Times New Roman"/>
                <w:sz w:val="22"/>
                <w:szCs w:val="22"/>
              </w:rPr>
            </w:pPr>
            <w:r w:rsidRPr="00D5353F">
              <w:rPr>
                <w:rFonts w:ascii="Times New Roman" w:hAnsi="Times New Roman"/>
                <w:sz w:val="22"/>
                <w:szCs w:val="22"/>
              </w:rPr>
              <w:t>Letters (uppercase only) and numbers</w:t>
            </w:r>
          </w:p>
          <w:p w:rsidR="005A64F3" w:rsidRPr="00D5353F" w:rsidRDefault="005A64F3" w:rsidP="00066F62">
            <w:pPr>
              <w:pStyle w:val="TableEntry"/>
              <w:numPr>
                <w:ilvl w:val="0"/>
                <w:numId w:val="77"/>
              </w:numPr>
              <w:rPr>
                <w:rFonts w:ascii="Times New Roman" w:hAnsi="Times New Roman"/>
                <w:sz w:val="22"/>
                <w:szCs w:val="22"/>
              </w:rPr>
            </w:pPr>
            <w:r w:rsidRPr="00D5353F">
              <w:rPr>
                <w:rFonts w:ascii="Times New Roman" w:hAnsi="Times New Roman"/>
                <w:sz w:val="22"/>
                <w:szCs w:val="22"/>
              </w:rPr>
              <w:t>Underscore (_), hyphen (-), or dot (.)</w:t>
            </w:r>
          </w:p>
          <w:p w:rsidR="005A64F3" w:rsidRPr="00D5353F" w:rsidRDefault="005A64F3" w:rsidP="00066F62">
            <w:pPr>
              <w:pStyle w:val="TableEntry"/>
              <w:numPr>
                <w:ilvl w:val="0"/>
                <w:numId w:val="77"/>
              </w:numPr>
              <w:rPr>
                <w:rFonts w:ascii="Times New Roman" w:hAnsi="Times New Roman"/>
                <w:i/>
                <w:iCs/>
                <w:sz w:val="22"/>
                <w:szCs w:val="22"/>
              </w:rPr>
            </w:pPr>
            <w:r w:rsidRPr="00D5353F">
              <w:rPr>
                <w:rFonts w:ascii="Times New Roman" w:hAnsi="Times New Roman"/>
                <w:i/>
                <w:iCs/>
                <w:sz w:val="22"/>
                <w:szCs w:val="22"/>
              </w:rPr>
              <w:t>No embedded spaces or lowercase letters</w:t>
            </w:r>
          </w:p>
          <w:p w:rsidR="005A64F3" w:rsidRPr="00D5353F" w:rsidRDefault="005A64F3" w:rsidP="00066F62">
            <w:pPr>
              <w:pStyle w:val="TableEntry"/>
              <w:numPr>
                <w:ilvl w:val="0"/>
                <w:numId w:val="77"/>
              </w:numPr>
              <w:rPr>
                <w:rFonts w:ascii="Times New Roman" w:hAnsi="Times New Roman"/>
                <w:sz w:val="22"/>
                <w:szCs w:val="22"/>
              </w:rPr>
            </w:pPr>
            <w:r w:rsidRPr="00D5353F">
              <w:rPr>
                <w:rFonts w:ascii="Times New Roman" w:hAnsi="Times New Roman"/>
                <w:sz w:val="22"/>
                <w:szCs w:val="22"/>
              </w:rPr>
              <w:t xml:space="preserve">Baseline names can be changed by the CCB at any </w:t>
            </w:r>
            <w:r w:rsidRPr="00D5353F">
              <w:rPr>
                <w:rFonts w:ascii="Times New Roman" w:hAnsi="Times New Roman"/>
                <w:sz w:val="22"/>
                <w:szCs w:val="22"/>
              </w:rPr>
              <w:lastRenderedPageBreak/>
              <w:t>time</w:t>
            </w:r>
          </w:p>
          <w:p w:rsidR="005A64F3" w:rsidRPr="00D5353F" w:rsidRDefault="005A64F3" w:rsidP="00066F62">
            <w:pPr>
              <w:pStyle w:val="TableEntry"/>
              <w:numPr>
                <w:ilvl w:val="0"/>
                <w:numId w:val="77"/>
              </w:numPr>
              <w:rPr>
                <w:rFonts w:ascii="Times New Roman" w:hAnsi="Times New Roman"/>
                <w:b/>
                <w:bCs/>
                <w:sz w:val="22"/>
                <w:szCs w:val="22"/>
              </w:rPr>
            </w:pPr>
            <w:r w:rsidRPr="00D5353F">
              <w:rPr>
                <w:rFonts w:ascii="Times New Roman" w:hAnsi="Times New Roman"/>
                <w:b/>
                <w:bCs/>
                <w:sz w:val="22"/>
                <w:szCs w:val="22"/>
              </w:rPr>
              <w:t>For Baseline naming convention see chapter 4.14 of the current procedure</w:t>
            </w:r>
          </w:p>
          <w:p w:rsidR="005A64F3" w:rsidRPr="00D5353F" w:rsidRDefault="005A64F3" w:rsidP="00066F62">
            <w:pPr>
              <w:pStyle w:val="TableEntry"/>
              <w:numPr>
                <w:ilvl w:val="0"/>
                <w:numId w:val="77"/>
              </w:numPr>
              <w:rPr>
                <w:rFonts w:ascii="Times New Roman" w:hAnsi="Times New Roman"/>
                <w:sz w:val="22"/>
                <w:szCs w:val="22"/>
              </w:rPr>
            </w:pPr>
            <w:r w:rsidRPr="00D5353F">
              <w:rPr>
                <w:rFonts w:ascii="Times New Roman" w:hAnsi="Times New Roman"/>
                <w:sz w:val="22"/>
                <w:szCs w:val="22"/>
              </w:rPr>
              <w:t>The Baseline’s CQ ID always stays the same</w:t>
            </w:r>
          </w:p>
          <w:p w:rsidR="005A64F3" w:rsidRPr="00D5353F" w:rsidRDefault="005A64F3" w:rsidP="00066F62">
            <w:pPr>
              <w:pStyle w:val="TableEntry"/>
              <w:numPr>
                <w:ilvl w:val="0"/>
                <w:numId w:val="77"/>
              </w:numPr>
              <w:rPr>
                <w:rFonts w:ascii="Times New Roman" w:hAnsi="Times New Roman"/>
                <w:sz w:val="22"/>
                <w:szCs w:val="22"/>
              </w:rPr>
            </w:pPr>
            <w:r w:rsidRPr="00D5353F">
              <w:rPr>
                <w:rFonts w:ascii="Times New Roman" w:hAnsi="Times New Roman"/>
                <w:sz w:val="22"/>
                <w:szCs w:val="22"/>
              </w:rPr>
              <w:t>The Baseline name is a unique value</w:t>
            </w:r>
          </w:p>
        </w:tc>
        <w:tc>
          <w:tcPr>
            <w:tcW w:w="128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lastRenderedPageBreak/>
              <w:t>Y</w:t>
            </w:r>
          </w:p>
        </w:tc>
      </w:tr>
      <w:tr w:rsidR="005A64F3" w:rsidRPr="00D5353F" w:rsidTr="004A3788">
        <w:trPr>
          <w:trHeight w:val="539"/>
        </w:trPr>
        <w:tc>
          <w:tcPr>
            <w:tcW w:w="2052"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b/>
                <w:bCs/>
                <w:sz w:val="22"/>
                <w:szCs w:val="22"/>
              </w:rPr>
              <w:lastRenderedPageBreak/>
              <w:t>Baseline Name (short)</w:t>
            </w:r>
          </w:p>
        </w:tc>
        <w:tc>
          <w:tcPr>
            <w:tcW w:w="5620" w:type="dxa"/>
          </w:tcPr>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A short name of the Baseline. This field of a Baseline record is not used for MCAL projects and can be left blank.</w:t>
            </w:r>
          </w:p>
        </w:tc>
        <w:tc>
          <w:tcPr>
            <w:tcW w:w="128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r w:rsidR="005A64F3" w:rsidRPr="00D5353F" w:rsidTr="004A3788">
        <w:trPr>
          <w:trHeight w:val="539"/>
        </w:trPr>
        <w:tc>
          <w:tcPr>
            <w:tcW w:w="2052"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b/>
                <w:bCs/>
                <w:sz w:val="22"/>
                <w:szCs w:val="22"/>
              </w:rPr>
              <w:t>Planned Stage Date</w:t>
            </w:r>
          </w:p>
        </w:tc>
        <w:tc>
          <w:tcPr>
            <w:tcW w:w="5620" w:type="dxa"/>
          </w:tcPr>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The date when the baseline is expected to be frozen. “</w:t>
            </w:r>
            <w:r w:rsidRPr="00D5353F">
              <w:rPr>
                <w:rFonts w:ascii="Times New Roman" w:hAnsi="Times New Roman"/>
                <w:b/>
                <w:bCs/>
                <w:sz w:val="22"/>
                <w:szCs w:val="22"/>
              </w:rPr>
              <w:t>Stage</w:t>
            </w:r>
            <w:r w:rsidRPr="00D5353F">
              <w:rPr>
                <w:rFonts w:ascii="Times New Roman" w:hAnsi="Times New Roman"/>
                <w:sz w:val="22"/>
                <w:szCs w:val="22"/>
              </w:rPr>
              <w:t>” means to lock the baseline and put the release under revision control.</w:t>
            </w:r>
          </w:p>
        </w:tc>
        <w:tc>
          <w:tcPr>
            <w:tcW w:w="128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r w:rsidR="005A64F3" w:rsidRPr="00D5353F" w:rsidTr="004A3788">
        <w:trPr>
          <w:trHeight w:val="539"/>
        </w:trPr>
        <w:tc>
          <w:tcPr>
            <w:tcW w:w="2052"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b/>
                <w:bCs/>
                <w:sz w:val="22"/>
                <w:szCs w:val="22"/>
              </w:rPr>
              <w:t>Derivation and Previous Baseline</w:t>
            </w:r>
          </w:p>
        </w:tc>
        <w:tc>
          <w:tcPr>
            <w:tcW w:w="5620" w:type="dxa"/>
          </w:tcPr>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 xml:space="preserve">The </w:t>
            </w:r>
            <w:r w:rsidRPr="00D5353F">
              <w:rPr>
                <w:rFonts w:ascii="Times New Roman" w:hAnsi="Times New Roman"/>
                <w:b/>
                <w:bCs/>
                <w:sz w:val="22"/>
                <w:szCs w:val="22"/>
              </w:rPr>
              <w:t>Derivation</w:t>
            </w:r>
            <w:r w:rsidRPr="00D5353F">
              <w:rPr>
                <w:rFonts w:ascii="Times New Roman" w:hAnsi="Times New Roman"/>
                <w:sz w:val="22"/>
                <w:szCs w:val="22"/>
              </w:rPr>
              <w:t xml:space="preserve"> and </w:t>
            </w:r>
            <w:r w:rsidRPr="00D5353F">
              <w:rPr>
                <w:rFonts w:ascii="Times New Roman" w:hAnsi="Times New Roman"/>
                <w:b/>
                <w:bCs/>
                <w:sz w:val="22"/>
                <w:szCs w:val="22"/>
              </w:rPr>
              <w:t>Previous Baseline</w:t>
            </w:r>
            <w:r w:rsidRPr="00D5353F">
              <w:rPr>
                <w:rFonts w:ascii="Times New Roman" w:hAnsi="Times New Roman"/>
                <w:sz w:val="22"/>
                <w:szCs w:val="22"/>
              </w:rPr>
              <w:t xml:space="preserve"> fields are used to record the “</w:t>
            </w:r>
            <w:r w:rsidRPr="00D5353F">
              <w:rPr>
                <w:rFonts w:ascii="Times New Roman" w:hAnsi="Times New Roman"/>
                <w:i/>
                <w:iCs/>
                <w:sz w:val="22"/>
                <w:szCs w:val="22"/>
              </w:rPr>
              <w:t>lineage</w:t>
            </w:r>
            <w:r w:rsidRPr="00D5353F">
              <w:rPr>
                <w:rFonts w:ascii="Times New Roman" w:hAnsi="Times New Roman"/>
                <w:sz w:val="22"/>
                <w:szCs w:val="22"/>
              </w:rPr>
              <w:t>” of the baseline.</w:t>
            </w:r>
          </w:p>
          <w:p w:rsidR="005A64F3" w:rsidRPr="00D5353F" w:rsidRDefault="005A64F3" w:rsidP="00E53E55">
            <w:pPr>
              <w:pStyle w:val="TableCell"/>
              <w:rPr>
                <w:rFonts w:ascii="Times New Roman" w:hAnsi="Times New Roman"/>
                <w:sz w:val="22"/>
                <w:szCs w:val="22"/>
              </w:rPr>
            </w:pPr>
            <w:r w:rsidRPr="00D5353F">
              <w:rPr>
                <w:rFonts w:ascii="Times New Roman" w:hAnsi="Times New Roman"/>
                <w:b/>
                <w:bCs/>
                <w:sz w:val="22"/>
                <w:szCs w:val="22"/>
              </w:rPr>
              <w:t>Derivation</w:t>
            </w:r>
            <w:r w:rsidRPr="00D5353F">
              <w:rPr>
                <w:rFonts w:ascii="Times New Roman" w:hAnsi="Times New Roman"/>
                <w:sz w:val="22"/>
                <w:szCs w:val="22"/>
              </w:rPr>
              <w:t xml:space="preserve"> field choices:</w:t>
            </w:r>
          </w:p>
          <w:p w:rsidR="005A64F3" w:rsidRPr="00D5353F" w:rsidRDefault="005A64F3" w:rsidP="00066F62">
            <w:pPr>
              <w:pStyle w:val="TableCell"/>
              <w:numPr>
                <w:ilvl w:val="0"/>
                <w:numId w:val="94"/>
              </w:numPr>
              <w:rPr>
                <w:rFonts w:ascii="Times New Roman" w:hAnsi="Times New Roman"/>
                <w:sz w:val="22"/>
                <w:szCs w:val="22"/>
              </w:rPr>
            </w:pPr>
            <w:r w:rsidRPr="00D5353F">
              <w:rPr>
                <w:rFonts w:ascii="Times New Roman" w:hAnsi="Times New Roman"/>
                <w:sz w:val="22"/>
                <w:szCs w:val="22"/>
              </w:rPr>
              <w:t xml:space="preserve"> “Foundation Baseline”</w:t>
            </w:r>
          </w:p>
          <w:p w:rsidR="005A64F3" w:rsidRPr="00D5353F" w:rsidRDefault="005A64F3" w:rsidP="00066F62">
            <w:pPr>
              <w:pStyle w:val="TableCell"/>
              <w:numPr>
                <w:ilvl w:val="0"/>
                <w:numId w:val="94"/>
              </w:numPr>
              <w:rPr>
                <w:rFonts w:ascii="Times New Roman" w:hAnsi="Times New Roman"/>
                <w:sz w:val="22"/>
                <w:szCs w:val="22"/>
              </w:rPr>
            </w:pPr>
            <w:r w:rsidRPr="00D5353F">
              <w:rPr>
                <w:rFonts w:ascii="Times New Roman" w:hAnsi="Times New Roman"/>
                <w:sz w:val="22"/>
                <w:szCs w:val="22"/>
              </w:rPr>
              <w:t xml:space="preserve"> “Next in Existing Series”</w:t>
            </w:r>
          </w:p>
          <w:p w:rsidR="005A64F3" w:rsidRPr="00D5353F" w:rsidRDefault="005A64F3" w:rsidP="00066F62">
            <w:pPr>
              <w:pStyle w:val="TableCell"/>
              <w:numPr>
                <w:ilvl w:val="0"/>
                <w:numId w:val="94"/>
              </w:numPr>
              <w:rPr>
                <w:rFonts w:ascii="Times New Roman" w:hAnsi="Times New Roman"/>
                <w:sz w:val="22"/>
                <w:szCs w:val="22"/>
              </w:rPr>
            </w:pPr>
            <w:r w:rsidRPr="00D5353F">
              <w:rPr>
                <w:rFonts w:ascii="Times New Roman" w:hAnsi="Times New Roman"/>
                <w:sz w:val="22"/>
                <w:szCs w:val="22"/>
              </w:rPr>
              <w:t xml:space="preserve"> “First in Derived Series”</w:t>
            </w:r>
          </w:p>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Note: Set to ‘</w:t>
            </w:r>
            <w:r w:rsidRPr="00D5353F">
              <w:rPr>
                <w:rFonts w:ascii="Times New Roman" w:hAnsi="Times New Roman"/>
                <w:b/>
                <w:bCs/>
                <w:sz w:val="22"/>
                <w:szCs w:val="22"/>
              </w:rPr>
              <w:t>Foundation Baseline</w:t>
            </w:r>
            <w:r w:rsidRPr="00D5353F">
              <w:rPr>
                <w:rFonts w:ascii="Times New Roman" w:hAnsi="Times New Roman"/>
                <w:sz w:val="22"/>
                <w:szCs w:val="22"/>
              </w:rPr>
              <w:t>’ and ‘</w:t>
            </w:r>
            <w:r w:rsidRPr="00D5353F">
              <w:rPr>
                <w:rFonts w:ascii="Times New Roman" w:hAnsi="Times New Roman"/>
                <w:b/>
                <w:bCs/>
                <w:sz w:val="22"/>
                <w:szCs w:val="22"/>
              </w:rPr>
              <w:t>N/A</w:t>
            </w:r>
            <w:r w:rsidRPr="00D5353F">
              <w:rPr>
                <w:rFonts w:ascii="Times New Roman" w:hAnsi="Times New Roman"/>
                <w:sz w:val="22"/>
                <w:szCs w:val="22"/>
              </w:rPr>
              <w:t>’ for the first baseline in the bin.</w:t>
            </w:r>
          </w:p>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More about baseline lineage:</w:t>
            </w:r>
          </w:p>
          <w:p w:rsidR="005A64F3" w:rsidRPr="00D5353F" w:rsidRDefault="005A64F3" w:rsidP="00066F62">
            <w:pPr>
              <w:pStyle w:val="TableCell"/>
              <w:numPr>
                <w:ilvl w:val="0"/>
                <w:numId w:val="95"/>
              </w:numPr>
              <w:rPr>
                <w:rFonts w:ascii="Times New Roman" w:hAnsi="Times New Roman"/>
                <w:sz w:val="22"/>
                <w:szCs w:val="22"/>
              </w:rPr>
            </w:pPr>
            <w:r w:rsidRPr="00D5353F">
              <w:rPr>
                <w:rFonts w:ascii="Times New Roman" w:hAnsi="Times New Roman"/>
                <w:sz w:val="22"/>
                <w:szCs w:val="22"/>
              </w:rPr>
              <w:t>Every bin should have one</w:t>
            </w:r>
            <w:r w:rsidR="00864E2B" w:rsidRPr="00D5353F">
              <w:rPr>
                <w:rFonts w:ascii="Times New Roman" w:hAnsi="Times New Roman"/>
                <w:sz w:val="22"/>
                <w:szCs w:val="22"/>
              </w:rPr>
              <w:t xml:space="preserve"> at most two</w:t>
            </w:r>
            <w:r w:rsidRPr="00D5353F">
              <w:rPr>
                <w:rFonts w:ascii="Times New Roman" w:hAnsi="Times New Roman"/>
                <w:sz w:val="22"/>
                <w:szCs w:val="22"/>
              </w:rPr>
              <w:t xml:space="preserve"> </w:t>
            </w:r>
            <w:r w:rsidRPr="00D5353F">
              <w:rPr>
                <w:rFonts w:ascii="Times New Roman" w:hAnsi="Times New Roman"/>
                <w:b/>
                <w:bCs/>
                <w:sz w:val="22"/>
                <w:szCs w:val="22"/>
              </w:rPr>
              <w:t>Foundation Baseline</w:t>
            </w:r>
            <w:r w:rsidR="00864E2B" w:rsidRPr="00D5353F">
              <w:rPr>
                <w:rFonts w:ascii="Times New Roman" w:hAnsi="Times New Roman"/>
                <w:b/>
                <w:bCs/>
                <w:sz w:val="22"/>
                <w:szCs w:val="22"/>
              </w:rPr>
              <w:t>s</w:t>
            </w:r>
          </w:p>
          <w:p w:rsidR="005A64F3" w:rsidRPr="00D5353F" w:rsidRDefault="005A64F3" w:rsidP="00066F62">
            <w:pPr>
              <w:pStyle w:val="TableCell"/>
              <w:numPr>
                <w:ilvl w:val="0"/>
                <w:numId w:val="95"/>
              </w:numPr>
              <w:rPr>
                <w:rFonts w:ascii="Times New Roman" w:hAnsi="Times New Roman"/>
                <w:sz w:val="22"/>
                <w:szCs w:val="22"/>
              </w:rPr>
            </w:pPr>
            <w:r w:rsidRPr="00D5353F">
              <w:rPr>
                <w:rFonts w:ascii="Times New Roman" w:hAnsi="Times New Roman"/>
                <w:sz w:val="22"/>
                <w:szCs w:val="22"/>
              </w:rPr>
              <w:t>Plan ahead as many baselines as you want</w:t>
            </w:r>
          </w:p>
        </w:tc>
        <w:tc>
          <w:tcPr>
            <w:tcW w:w="128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4A3788">
        <w:trPr>
          <w:trHeight w:val="539"/>
        </w:trPr>
        <w:tc>
          <w:tcPr>
            <w:tcW w:w="2052"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b/>
                <w:bCs/>
                <w:sz w:val="22"/>
                <w:szCs w:val="22"/>
              </w:rPr>
              <w:t>Linked CRs Tab</w:t>
            </w:r>
          </w:p>
        </w:tc>
        <w:tc>
          <w:tcPr>
            <w:tcW w:w="5620" w:type="dxa"/>
          </w:tcPr>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Contains the list of CRs linked to the baseline.</w:t>
            </w:r>
          </w:p>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The Linked CRs field is not editable.</w:t>
            </w:r>
          </w:p>
        </w:tc>
        <w:tc>
          <w:tcPr>
            <w:tcW w:w="128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Read Only</w:t>
            </w:r>
          </w:p>
        </w:tc>
      </w:tr>
      <w:tr w:rsidR="005A64F3" w:rsidRPr="00D5353F" w:rsidTr="004A3788">
        <w:trPr>
          <w:trHeight w:val="539"/>
        </w:trPr>
        <w:tc>
          <w:tcPr>
            <w:tcW w:w="2052"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b/>
                <w:bCs/>
                <w:sz w:val="22"/>
                <w:szCs w:val="22"/>
              </w:rPr>
              <w:t>Linked Baselines Tab</w:t>
            </w:r>
          </w:p>
        </w:tc>
        <w:tc>
          <w:tcPr>
            <w:tcW w:w="5620" w:type="dxa"/>
          </w:tcPr>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 xml:space="preserve">Contains the list of Baselines linked to the current baselines. </w:t>
            </w:r>
          </w:p>
          <w:p w:rsidR="005A64F3" w:rsidRPr="00D5353F" w:rsidRDefault="005A64F3" w:rsidP="00066F62">
            <w:pPr>
              <w:pStyle w:val="TableCell"/>
              <w:numPr>
                <w:ilvl w:val="0"/>
                <w:numId w:val="95"/>
              </w:numPr>
              <w:rPr>
                <w:rFonts w:ascii="Times New Roman" w:hAnsi="Times New Roman"/>
                <w:sz w:val="22"/>
                <w:szCs w:val="22"/>
              </w:rPr>
            </w:pPr>
            <w:r w:rsidRPr="00D5353F">
              <w:rPr>
                <w:rFonts w:ascii="Times New Roman" w:hAnsi="Times New Roman"/>
                <w:b/>
                <w:sz w:val="22"/>
                <w:szCs w:val="22"/>
              </w:rPr>
              <w:t>Consumed Baselines</w:t>
            </w:r>
            <w:r w:rsidRPr="00D5353F">
              <w:rPr>
                <w:rFonts w:ascii="Times New Roman" w:hAnsi="Times New Roman"/>
                <w:sz w:val="22"/>
                <w:szCs w:val="22"/>
              </w:rPr>
              <w:t xml:space="preserve">: list of the baselines which are consumed by the current baseline. Usually </w:t>
            </w:r>
            <w:r w:rsidRPr="00D5353F">
              <w:rPr>
                <w:rFonts w:ascii="Times New Roman" w:hAnsi="Times New Roman"/>
                <w:b/>
                <w:sz w:val="22"/>
                <w:szCs w:val="22"/>
              </w:rPr>
              <w:t>component baselines</w:t>
            </w:r>
            <w:r w:rsidRPr="00D5353F">
              <w:rPr>
                <w:rFonts w:ascii="Times New Roman" w:hAnsi="Times New Roman"/>
                <w:sz w:val="22"/>
                <w:szCs w:val="22"/>
              </w:rPr>
              <w:t xml:space="preserve"> are displayed here. </w:t>
            </w:r>
          </w:p>
          <w:p w:rsidR="005A64F3" w:rsidRPr="00D5353F" w:rsidRDefault="005A64F3" w:rsidP="00066F62">
            <w:pPr>
              <w:pStyle w:val="TableCell"/>
              <w:numPr>
                <w:ilvl w:val="0"/>
                <w:numId w:val="95"/>
              </w:numPr>
              <w:rPr>
                <w:rFonts w:ascii="Times New Roman" w:hAnsi="Times New Roman"/>
                <w:sz w:val="22"/>
                <w:szCs w:val="22"/>
              </w:rPr>
            </w:pPr>
            <w:r w:rsidRPr="00D5353F">
              <w:rPr>
                <w:rFonts w:ascii="Times New Roman" w:hAnsi="Times New Roman"/>
                <w:b/>
                <w:sz w:val="22"/>
                <w:szCs w:val="22"/>
              </w:rPr>
              <w:t>Linked Consumer Baselines</w:t>
            </w:r>
            <w:r w:rsidRPr="00D5353F">
              <w:rPr>
                <w:rFonts w:ascii="Times New Roman" w:hAnsi="Times New Roman"/>
                <w:sz w:val="22"/>
                <w:szCs w:val="22"/>
              </w:rPr>
              <w:t xml:space="preserve">: List of the Baselines which will consume the current baseline. Usually </w:t>
            </w:r>
            <w:r w:rsidRPr="00D5353F">
              <w:rPr>
                <w:rFonts w:ascii="Times New Roman" w:hAnsi="Times New Roman"/>
                <w:b/>
                <w:sz w:val="22"/>
                <w:szCs w:val="22"/>
              </w:rPr>
              <w:t>release baselines</w:t>
            </w:r>
            <w:r w:rsidRPr="00D5353F">
              <w:rPr>
                <w:rFonts w:ascii="Times New Roman" w:hAnsi="Times New Roman"/>
                <w:sz w:val="22"/>
                <w:szCs w:val="22"/>
              </w:rPr>
              <w:t xml:space="preserve"> are displayed here. This field is not editable.</w:t>
            </w:r>
          </w:p>
        </w:tc>
        <w:tc>
          <w:tcPr>
            <w:tcW w:w="1280"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bl>
    <w:p w:rsidR="005A64F3" w:rsidRPr="00D5353F" w:rsidRDefault="004A3788" w:rsidP="004A3788">
      <w:pPr>
        <w:pStyle w:val="Caption"/>
        <w:jc w:val="center"/>
        <w:rPr>
          <w:rFonts w:ascii="Times New Roman" w:hAnsi="Times New Roman"/>
          <w:sz w:val="22"/>
          <w:szCs w:val="22"/>
        </w:rPr>
      </w:pPr>
      <w:bookmarkStart w:id="369" w:name="_Toc251071271"/>
      <w:bookmarkStart w:id="370" w:name="_Toc318883269"/>
      <w:bookmarkStart w:id="371" w:name="_Toc339877732"/>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29</w:t>
      </w:r>
      <w:r w:rsidR="00417E7F">
        <w:rPr>
          <w:noProof/>
        </w:rPr>
        <w:fldChar w:fldCharType="end"/>
      </w:r>
      <w:r w:rsidRPr="00D5353F">
        <w:t xml:space="preserve"> </w:t>
      </w:r>
      <w:r w:rsidR="005A64F3" w:rsidRPr="00D5353F">
        <w:rPr>
          <w:rFonts w:ascii="Times New Roman" w:hAnsi="Times New Roman"/>
          <w:b w:val="0"/>
          <w:bCs w:val="0"/>
          <w:sz w:val="22"/>
          <w:szCs w:val="22"/>
        </w:rPr>
        <w:t>Plan</w:t>
      </w:r>
      <w:r w:rsidR="005A64F3" w:rsidRPr="00D5353F">
        <w:rPr>
          <w:rFonts w:ascii="Times New Roman" w:hAnsi="Times New Roman"/>
          <w:sz w:val="22"/>
          <w:szCs w:val="22"/>
        </w:rPr>
        <w:t xml:space="preserve"> State Fields (not mandatory and not linked to any state)</w:t>
      </w:r>
      <w:bookmarkEnd w:id="369"/>
      <w:bookmarkEnd w:id="370"/>
      <w:bookmarkEnd w:id="371"/>
    </w:p>
    <w:p w:rsidR="00864E2B" w:rsidRPr="00D5353F" w:rsidRDefault="00864E2B" w:rsidP="00864E2B"/>
    <w:p w:rsidR="00607371" w:rsidRPr="00D5353F" w:rsidRDefault="00607371" w:rsidP="00864E2B">
      <w:pPr>
        <w:rPr>
          <w:b/>
        </w:rPr>
      </w:pPr>
      <w:r w:rsidRPr="00D5353F">
        <w:rPr>
          <w:b/>
        </w:rPr>
        <w:lastRenderedPageBreak/>
        <w:t>Important !!!</w:t>
      </w:r>
    </w:p>
    <w:p w:rsidR="00346EF2" w:rsidRPr="00D5353F" w:rsidRDefault="00346EF2" w:rsidP="00864E2B">
      <w:pPr>
        <w:rPr>
          <w:b/>
        </w:rPr>
      </w:pPr>
    </w:p>
    <w:p w:rsidR="00864E2B" w:rsidRPr="00D5353F" w:rsidRDefault="00864E2B" w:rsidP="00864E2B">
      <w:pPr>
        <w:rPr>
          <w:b/>
        </w:rPr>
      </w:pPr>
      <w:r w:rsidRPr="00D5353F">
        <w:rPr>
          <w:b/>
        </w:rPr>
        <w:t xml:space="preserve">Baselines Derivation Rules </w:t>
      </w:r>
      <w:r w:rsidR="00607371" w:rsidRPr="00D5353F">
        <w:rPr>
          <w:b/>
        </w:rPr>
        <w:t>are following</w:t>
      </w:r>
      <w:r w:rsidRPr="00D5353F">
        <w:rPr>
          <w:b/>
        </w:rPr>
        <w:t xml:space="preserve"> Clearcase derivation of the mainline branches. </w:t>
      </w:r>
    </w:p>
    <w:p w:rsidR="00346EF2" w:rsidRPr="00D5353F" w:rsidRDefault="00346EF2" w:rsidP="00864E2B">
      <w:pPr>
        <w:rPr>
          <w:b/>
        </w:rPr>
      </w:pPr>
    </w:p>
    <w:p w:rsidR="00B42F12" w:rsidRPr="00D5353F" w:rsidRDefault="00B42F12" w:rsidP="005D1E24">
      <w:pPr>
        <w:pStyle w:val="BodyText"/>
        <w:rPr>
          <w:szCs w:val="22"/>
        </w:rPr>
      </w:pPr>
      <w:r w:rsidRPr="00D5353F">
        <w:rPr>
          <w:szCs w:val="22"/>
        </w:rPr>
        <w:t>The first Component Baselines for Autosar and IP modules, first</w:t>
      </w:r>
      <w:r w:rsidR="00346EF2" w:rsidRPr="00D5353F">
        <w:rPr>
          <w:szCs w:val="22"/>
        </w:rPr>
        <w:t>ly</w:t>
      </w:r>
      <w:r w:rsidRPr="00D5353F">
        <w:rPr>
          <w:szCs w:val="22"/>
        </w:rPr>
        <w:t xml:space="preserve"> created in the VOB shall be derived as “First in Derived Series” </w:t>
      </w:r>
      <w:r w:rsidR="00346EF2" w:rsidRPr="00D5353F">
        <w:rPr>
          <w:szCs w:val="22"/>
        </w:rPr>
        <w:t>from Code</w:t>
      </w:r>
      <w:r w:rsidRPr="00D5353F">
        <w:rPr>
          <w:szCs w:val="22"/>
        </w:rPr>
        <w:t>Base Foundation Baseline (ex: BLN_MCAL_4.0_CODEBASE_00.00.00)</w:t>
      </w:r>
    </w:p>
    <w:p w:rsidR="00B42F12" w:rsidRPr="00D5353F" w:rsidRDefault="00346EF2" w:rsidP="00B42F12">
      <w:pPr>
        <w:pStyle w:val="BodyText"/>
        <w:jc w:val="both"/>
        <w:rPr>
          <w:szCs w:val="22"/>
        </w:rPr>
      </w:pPr>
      <w:r w:rsidRPr="00D5353F">
        <w:rPr>
          <w:szCs w:val="22"/>
        </w:rPr>
        <w:t xml:space="preserve">For the next platforms, the </w:t>
      </w:r>
      <w:r w:rsidR="00B42F12" w:rsidRPr="00D5353F">
        <w:rPr>
          <w:szCs w:val="22"/>
        </w:rPr>
        <w:t>Component Baselines for Autosar modules (platform dependent)</w:t>
      </w:r>
      <w:r w:rsidRPr="00D5353F">
        <w:rPr>
          <w:szCs w:val="22"/>
        </w:rPr>
        <w:t xml:space="preserve">, </w:t>
      </w:r>
      <w:r w:rsidR="00B42F12" w:rsidRPr="00D5353F">
        <w:rPr>
          <w:szCs w:val="22"/>
        </w:rPr>
        <w:t xml:space="preserve">shall be derived as “First in Derived Series” from the </w:t>
      </w:r>
      <w:r w:rsidRPr="00D5353F">
        <w:rPr>
          <w:szCs w:val="22"/>
        </w:rPr>
        <w:t>previous</w:t>
      </w:r>
      <w:r w:rsidR="00B42F12" w:rsidRPr="00D5353F">
        <w:rPr>
          <w:szCs w:val="22"/>
        </w:rPr>
        <w:t xml:space="preserve"> baselines created during </w:t>
      </w:r>
      <w:r w:rsidRPr="00D5353F">
        <w:rPr>
          <w:szCs w:val="22"/>
        </w:rPr>
        <w:t>previous releases.</w:t>
      </w:r>
    </w:p>
    <w:p w:rsidR="00B42F12" w:rsidRPr="00D5353F" w:rsidRDefault="00346EF2" w:rsidP="00B42F12">
      <w:pPr>
        <w:pStyle w:val="BodyText"/>
        <w:jc w:val="both"/>
        <w:rPr>
          <w:szCs w:val="22"/>
        </w:rPr>
      </w:pPr>
      <w:r w:rsidRPr="00D5353F">
        <w:rPr>
          <w:szCs w:val="22"/>
        </w:rPr>
        <w:t xml:space="preserve">For the next platforms, the </w:t>
      </w:r>
      <w:r w:rsidR="00B42F12" w:rsidRPr="00D5353F">
        <w:rPr>
          <w:szCs w:val="22"/>
        </w:rPr>
        <w:t xml:space="preserve">Component Baselines for IP Modules (platform independent) shall be derived as “Next in Existing Series” from latest </w:t>
      </w:r>
      <w:r w:rsidRPr="00D5353F">
        <w:rPr>
          <w:szCs w:val="22"/>
        </w:rPr>
        <w:t>created baselines.</w:t>
      </w:r>
    </w:p>
    <w:p w:rsidR="00B42F12" w:rsidRPr="00D5353F" w:rsidRDefault="00B42F12" w:rsidP="00864E2B">
      <w:pPr>
        <w:rPr>
          <w:b/>
        </w:rPr>
      </w:pPr>
    </w:p>
    <w:p w:rsidR="00864E2B" w:rsidRPr="00D5353F" w:rsidRDefault="00864E2B" w:rsidP="00864E2B"/>
    <w:p w:rsidR="005A64F3" w:rsidRPr="00D5353F" w:rsidRDefault="00864E2B" w:rsidP="005A64F3">
      <w:pPr>
        <w:rPr>
          <w:szCs w:val="22"/>
        </w:rPr>
      </w:pPr>
      <w:r w:rsidRPr="00D5353F">
        <w:rPr>
          <w:noProof/>
          <w:szCs w:val="22"/>
        </w:rPr>
        <w:drawing>
          <wp:inline distT="0" distB="0" distL="0" distR="0">
            <wp:extent cx="4343400" cy="2735826"/>
            <wp:effectExtent l="19050" t="19050" r="19050" b="26424"/>
            <wp:docPr id="6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5" cstate="print"/>
                    <a:srcRect/>
                    <a:stretch>
                      <a:fillRect/>
                    </a:stretch>
                  </pic:blipFill>
                  <pic:spPr bwMode="auto">
                    <a:xfrm>
                      <a:off x="0" y="0"/>
                      <a:ext cx="4343400" cy="2735826"/>
                    </a:xfrm>
                    <a:prstGeom prst="rect">
                      <a:avLst/>
                    </a:prstGeom>
                    <a:noFill/>
                    <a:ln w="9525">
                      <a:solidFill>
                        <a:schemeClr val="bg1">
                          <a:lumMod val="65000"/>
                        </a:schemeClr>
                      </a:solidFill>
                      <a:miter lim="800000"/>
                      <a:headEnd/>
                      <a:tailEnd/>
                    </a:ln>
                  </pic:spPr>
                </pic:pic>
              </a:graphicData>
            </a:graphic>
          </wp:inline>
        </w:drawing>
      </w:r>
    </w:p>
    <w:p w:rsidR="00864E2B" w:rsidRPr="00D5353F" w:rsidRDefault="00864E2B" w:rsidP="005A64F3">
      <w:pPr>
        <w:rPr>
          <w:szCs w:val="22"/>
        </w:rPr>
      </w:pPr>
    </w:p>
    <w:p w:rsidR="00864E2B" w:rsidRPr="00D5353F" w:rsidRDefault="00864E2B" w:rsidP="005A64F3">
      <w:pPr>
        <w:rPr>
          <w:szCs w:val="22"/>
        </w:rPr>
      </w:pPr>
      <w:r w:rsidRPr="00D5353F">
        <w:rPr>
          <w:szCs w:val="22"/>
        </w:rPr>
        <w:t>Examples of Release Baselines Derivation:</w:t>
      </w:r>
    </w:p>
    <w:p w:rsidR="00864E2B" w:rsidRPr="00D5353F" w:rsidRDefault="00864E2B" w:rsidP="005A64F3">
      <w:pPr>
        <w:rPr>
          <w:szCs w:val="22"/>
        </w:rPr>
      </w:pPr>
      <w:r w:rsidRPr="00D5353F">
        <w:rPr>
          <w:noProof/>
          <w:szCs w:val="22"/>
        </w:rPr>
        <w:lastRenderedPageBreak/>
        <w:drawing>
          <wp:inline distT="0" distB="0" distL="0" distR="0">
            <wp:extent cx="4438650" cy="2780750"/>
            <wp:effectExtent l="19050" t="19050" r="19050" b="19600"/>
            <wp:docPr id="6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cstate="print"/>
                    <a:srcRect/>
                    <a:stretch>
                      <a:fillRect/>
                    </a:stretch>
                  </pic:blipFill>
                  <pic:spPr bwMode="auto">
                    <a:xfrm>
                      <a:off x="0" y="0"/>
                      <a:ext cx="4438650" cy="2780750"/>
                    </a:xfrm>
                    <a:prstGeom prst="rect">
                      <a:avLst/>
                    </a:prstGeom>
                    <a:noFill/>
                    <a:ln w="9525">
                      <a:solidFill>
                        <a:schemeClr val="bg1">
                          <a:lumMod val="65000"/>
                        </a:schemeClr>
                      </a:solidFill>
                      <a:miter lim="800000"/>
                      <a:headEnd/>
                      <a:tailEnd/>
                    </a:ln>
                  </pic:spPr>
                </pic:pic>
              </a:graphicData>
            </a:graphic>
          </wp:inline>
        </w:drawing>
      </w:r>
    </w:p>
    <w:p w:rsidR="00864E2B" w:rsidRPr="00D5353F" w:rsidRDefault="00864E2B" w:rsidP="00864E2B">
      <w:pPr>
        <w:rPr>
          <w:szCs w:val="22"/>
        </w:rPr>
      </w:pPr>
      <w:r w:rsidRPr="00D5353F">
        <w:rPr>
          <w:szCs w:val="22"/>
        </w:rPr>
        <w:t>Examples of Component Baselines Derivation:</w:t>
      </w:r>
    </w:p>
    <w:p w:rsidR="00864E2B" w:rsidRPr="00D5353F" w:rsidRDefault="00864E2B" w:rsidP="005A64F3">
      <w:pPr>
        <w:rPr>
          <w:szCs w:val="22"/>
        </w:rPr>
      </w:pPr>
      <w:r w:rsidRPr="00D5353F">
        <w:rPr>
          <w:noProof/>
          <w:szCs w:val="22"/>
        </w:rPr>
        <w:drawing>
          <wp:inline distT="0" distB="0" distL="0" distR="0">
            <wp:extent cx="4629150" cy="3693889"/>
            <wp:effectExtent l="19050" t="19050" r="19050" b="20861"/>
            <wp:docPr id="6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cstate="print"/>
                    <a:srcRect/>
                    <a:stretch>
                      <a:fillRect/>
                    </a:stretch>
                  </pic:blipFill>
                  <pic:spPr bwMode="auto">
                    <a:xfrm>
                      <a:off x="0" y="0"/>
                      <a:ext cx="4629150" cy="3693889"/>
                    </a:xfrm>
                    <a:prstGeom prst="rect">
                      <a:avLst/>
                    </a:prstGeom>
                    <a:noFill/>
                    <a:ln w="9525">
                      <a:solidFill>
                        <a:schemeClr val="bg1">
                          <a:lumMod val="65000"/>
                        </a:schemeClr>
                      </a:solidFill>
                      <a:miter lim="800000"/>
                      <a:headEnd/>
                      <a:tailEnd/>
                    </a:ln>
                  </pic:spPr>
                </pic:pic>
              </a:graphicData>
            </a:graphic>
          </wp:inline>
        </w:drawing>
      </w:r>
    </w:p>
    <w:p w:rsidR="00E26691" w:rsidRPr="00D5353F" w:rsidRDefault="00E26691" w:rsidP="00E26691">
      <w:pPr>
        <w:pStyle w:val="Caption"/>
        <w:jc w:val="center"/>
        <w:rPr>
          <w:szCs w:val="22"/>
        </w:rPr>
      </w:pPr>
      <w:bookmarkStart w:id="372" w:name="_Toc351485756"/>
      <w:r w:rsidRPr="00D5353F">
        <w:t xml:space="preserve">Figure </w:t>
      </w:r>
      <w:r w:rsidR="00417E7F">
        <w:fldChar w:fldCharType="begin"/>
      </w:r>
      <w:r w:rsidR="00417E7F">
        <w:instrText xml:space="preserve"> SEQ Figur</w:instrText>
      </w:r>
      <w:r w:rsidR="00417E7F">
        <w:instrText xml:space="preserve">e \* ARABIC </w:instrText>
      </w:r>
      <w:r w:rsidR="00417E7F">
        <w:fldChar w:fldCharType="separate"/>
      </w:r>
      <w:r w:rsidR="005E1D9E">
        <w:rPr>
          <w:noProof/>
        </w:rPr>
        <w:t>27</w:t>
      </w:r>
      <w:r w:rsidR="00417E7F">
        <w:rPr>
          <w:noProof/>
        </w:rPr>
        <w:fldChar w:fldCharType="end"/>
      </w:r>
      <w:r w:rsidRPr="00D5353F">
        <w:t xml:space="preserve"> </w:t>
      </w:r>
      <w:r w:rsidRPr="00D5353F">
        <w:rPr>
          <w:szCs w:val="22"/>
        </w:rPr>
        <w:t>Baselines Derivation</w:t>
      </w:r>
      <w:bookmarkEnd w:id="372"/>
    </w:p>
    <w:p w:rsidR="00CE46A5" w:rsidRPr="00D5353F" w:rsidRDefault="00CE46A5" w:rsidP="005A64F3">
      <w:pPr>
        <w:rPr>
          <w:szCs w:val="22"/>
        </w:rPr>
      </w:pPr>
    </w:p>
    <w:p w:rsidR="00CE46A5" w:rsidRPr="00D5353F" w:rsidRDefault="00CE46A5" w:rsidP="005A64F3">
      <w:pPr>
        <w:rPr>
          <w:szCs w:val="22"/>
        </w:rPr>
      </w:pPr>
      <w:r w:rsidRPr="00D5353F">
        <w:rPr>
          <w:szCs w:val="22"/>
        </w:rPr>
        <w:t>Other examples:</w:t>
      </w:r>
    </w:p>
    <w:p w:rsidR="00CE46A5" w:rsidRPr="00D5353F" w:rsidRDefault="00CE46A5" w:rsidP="00CE46A5">
      <w:pPr>
        <w:rPr>
          <w:szCs w:val="22"/>
        </w:rPr>
      </w:pPr>
      <w:r w:rsidRPr="00D5353F">
        <w:rPr>
          <w:szCs w:val="22"/>
          <w:u w:val="single"/>
        </w:rPr>
        <w:t>Rule 1: First New Platform: Component  Baseline Derivation</w:t>
      </w:r>
    </w:p>
    <w:p w:rsidR="00CE46A5" w:rsidRPr="00D5353F" w:rsidRDefault="00CE46A5" w:rsidP="00CE46A5">
      <w:pPr>
        <w:rPr>
          <w:szCs w:val="22"/>
        </w:rPr>
      </w:pPr>
      <w:r w:rsidRPr="00D5353F">
        <w:rPr>
          <w:szCs w:val="22"/>
        </w:rPr>
        <w:t xml:space="preserve">Current Baseline: BLN_FEE_MCAL_3.0_XPC563XM_01.00.00, </w:t>
      </w:r>
    </w:p>
    <w:p w:rsidR="00CE46A5" w:rsidRPr="00D5353F" w:rsidRDefault="00CE46A5" w:rsidP="00CE46A5">
      <w:pPr>
        <w:rPr>
          <w:szCs w:val="22"/>
        </w:rPr>
      </w:pPr>
      <w:r w:rsidRPr="00D5353F">
        <w:rPr>
          <w:szCs w:val="22"/>
        </w:rPr>
        <w:t>Previous Baseline: BLN_FEE_MCAL_3.0_XPC564XA_01.00.00</w:t>
      </w:r>
    </w:p>
    <w:p w:rsidR="00CE46A5" w:rsidRPr="00D5353F" w:rsidRDefault="00CE46A5" w:rsidP="00CE46A5">
      <w:pPr>
        <w:rPr>
          <w:szCs w:val="22"/>
        </w:rPr>
      </w:pPr>
      <w:r w:rsidRPr="00D5353F">
        <w:rPr>
          <w:szCs w:val="22"/>
        </w:rPr>
        <w:t xml:space="preserve">First Monaco release </w:t>
      </w:r>
    </w:p>
    <w:p w:rsidR="00CE46A5" w:rsidRPr="00D5353F" w:rsidRDefault="00CE46A5" w:rsidP="00CE46A5">
      <w:pPr>
        <w:rPr>
          <w:szCs w:val="22"/>
        </w:rPr>
      </w:pPr>
      <w:r w:rsidRPr="00D5353F">
        <w:rPr>
          <w:szCs w:val="22"/>
        </w:rPr>
        <w:t> </w:t>
      </w:r>
    </w:p>
    <w:p w:rsidR="00CE46A5" w:rsidRPr="00D5353F" w:rsidRDefault="00CE46A5" w:rsidP="00CE46A5">
      <w:pPr>
        <w:rPr>
          <w:szCs w:val="22"/>
        </w:rPr>
      </w:pPr>
      <w:r w:rsidRPr="00D5353F">
        <w:rPr>
          <w:szCs w:val="22"/>
        </w:rPr>
        <w:t xml:space="preserve">Current Baseline: BLN_FEE_MCAL_3.0_XPC564XA_01.00.00, </w:t>
      </w:r>
    </w:p>
    <w:p w:rsidR="00CE46A5" w:rsidRPr="00D5353F" w:rsidRDefault="00CE46A5" w:rsidP="00CE46A5">
      <w:pPr>
        <w:rPr>
          <w:szCs w:val="22"/>
        </w:rPr>
      </w:pPr>
      <w:r w:rsidRPr="00D5353F">
        <w:rPr>
          <w:szCs w:val="22"/>
        </w:rPr>
        <w:t>Previous Baseline : BLN_FEE_MCAL_3.0_MPC5668X_01.00.00</w:t>
      </w:r>
    </w:p>
    <w:p w:rsidR="00CE46A5" w:rsidRPr="00D5353F" w:rsidRDefault="00CE46A5" w:rsidP="00CE46A5">
      <w:pPr>
        <w:rPr>
          <w:szCs w:val="22"/>
        </w:rPr>
      </w:pPr>
      <w:r w:rsidRPr="00D5353F">
        <w:rPr>
          <w:szCs w:val="22"/>
        </w:rPr>
        <w:t>First Andorra release</w:t>
      </w:r>
    </w:p>
    <w:p w:rsidR="00CE46A5" w:rsidRPr="00D5353F" w:rsidRDefault="00CE46A5" w:rsidP="00CE46A5">
      <w:pPr>
        <w:rPr>
          <w:szCs w:val="22"/>
        </w:rPr>
      </w:pPr>
      <w:r w:rsidRPr="00D5353F">
        <w:rPr>
          <w:szCs w:val="22"/>
        </w:rPr>
        <w:t> </w:t>
      </w:r>
    </w:p>
    <w:p w:rsidR="00CE46A5" w:rsidRPr="00D5353F" w:rsidRDefault="00CE46A5" w:rsidP="00CE46A5">
      <w:pPr>
        <w:rPr>
          <w:szCs w:val="22"/>
        </w:rPr>
      </w:pPr>
      <w:r w:rsidRPr="00D5353F">
        <w:rPr>
          <w:szCs w:val="22"/>
        </w:rPr>
        <w:t>Current Baseline: BLN_FEE_MCAL_3.0_MPC5668X_01.00.00,</w:t>
      </w:r>
    </w:p>
    <w:p w:rsidR="00CE46A5" w:rsidRPr="00D5353F" w:rsidRDefault="00CE46A5" w:rsidP="00CE46A5">
      <w:pPr>
        <w:rPr>
          <w:szCs w:val="22"/>
        </w:rPr>
      </w:pPr>
      <w:r w:rsidRPr="00D5353F">
        <w:rPr>
          <w:szCs w:val="22"/>
        </w:rPr>
        <w:t xml:space="preserve"> Previous Baseline: BLN_FEE_MCAL_3.0_XPC560XB_01.02.00</w:t>
      </w:r>
    </w:p>
    <w:p w:rsidR="00CE46A5" w:rsidRPr="00D5353F" w:rsidRDefault="00CE46A5" w:rsidP="00CE46A5">
      <w:pPr>
        <w:rPr>
          <w:szCs w:val="22"/>
        </w:rPr>
      </w:pPr>
      <w:r w:rsidRPr="00D5353F">
        <w:rPr>
          <w:szCs w:val="22"/>
        </w:rPr>
        <w:t>First Fado release.</w:t>
      </w:r>
    </w:p>
    <w:p w:rsidR="00CE46A5" w:rsidRPr="00D5353F" w:rsidRDefault="00CE46A5" w:rsidP="00CE46A5">
      <w:pPr>
        <w:rPr>
          <w:szCs w:val="22"/>
        </w:rPr>
      </w:pPr>
      <w:r w:rsidRPr="00D5353F">
        <w:rPr>
          <w:szCs w:val="22"/>
          <w:u w:val="single"/>
        </w:rPr>
        <w:t>Rule 2: Same Platform: Comp Baseline Derivation</w:t>
      </w:r>
    </w:p>
    <w:p w:rsidR="00CE46A5" w:rsidRPr="00D5353F" w:rsidRDefault="00CE46A5" w:rsidP="00CE46A5">
      <w:pPr>
        <w:rPr>
          <w:szCs w:val="22"/>
        </w:rPr>
      </w:pPr>
      <w:r w:rsidRPr="00D5353F">
        <w:rPr>
          <w:szCs w:val="22"/>
        </w:rPr>
        <w:t xml:space="preserve">Current Baseline: BLN_FEE_MCAL_3.0_XPC560XB_01.02.00, </w:t>
      </w:r>
    </w:p>
    <w:p w:rsidR="00CE46A5" w:rsidRPr="00D5353F" w:rsidRDefault="00CE46A5" w:rsidP="00CE46A5">
      <w:pPr>
        <w:rPr>
          <w:szCs w:val="22"/>
        </w:rPr>
      </w:pPr>
      <w:r w:rsidRPr="00D5353F">
        <w:rPr>
          <w:szCs w:val="22"/>
        </w:rPr>
        <w:t>Previous Baseline:BLN_FEE_MCAL_3.0_XPC560XB_01.01.00</w:t>
      </w:r>
    </w:p>
    <w:p w:rsidR="00CE46A5" w:rsidRPr="00D5353F" w:rsidRDefault="00CE46A5" w:rsidP="00CE46A5">
      <w:pPr>
        <w:rPr>
          <w:szCs w:val="22"/>
        </w:rPr>
      </w:pPr>
      <w:r w:rsidRPr="00D5353F">
        <w:rPr>
          <w:szCs w:val="22"/>
        </w:rPr>
        <w:t>Third Bolero release.</w:t>
      </w:r>
    </w:p>
    <w:p w:rsidR="00CE46A5" w:rsidRPr="00D5353F" w:rsidRDefault="00CE46A5" w:rsidP="005A64F3">
      <w:pPr>
        <w:rPr>
          <w:szCs w:val="22"/>
        </w:rPr>
      </w:pPr>
    </w:p>
    <w:p w:rsidR="005A64F3" w:rsidRPr="00D5353F" w:rsidRDefault="005A64F3" w:rsidP="005A64F3">
      <w:pPr>
        <w:pStyle w:val="Heading3"/>
        <w:keepNext w:val="0"/>
        <w:tabs>
          <w:tab w:val="left" w:pos="567"/>
          <w:tab w:val="num" w:pos="1080"/>
          <w:tab w:val="right" w:pos="1361"/>
          <w:tab w:val="right" w:pos="6462"/>
        </w:tabs>
        <w:overflowPunct w:val="0"/>
        <w:autoSpaceDE w:val="0"/>
        <w:autoSpaceDN w:val="0"/>
        <w:adjustRightInd w:val="0"/>
        <w:spacing w:before="120" w:after="120"/>
        <w:ind w:left="1080"/>
        <w:jc w:val="both"/>
        <w:textAlignment w:val="baseline"/>
        <w:rPr>
          <w:rFonts w:ascii="Times New Roman" w:hAnsi="Times New Roman" w:cs="Times New Roman"/>
          <w:sz w:val="22"/>
          <w:szCs w:val="22"/>
        </w:rPr>
      </w:pPr>
      <w:bookmarkStart w:id="373" w:name="_Toc318883234"/>
      <w:bookmarkStart w:id="374" w:name="_Toc357008928"/>
      <w:r w:rsidRPr="00D5353F">
        <w:rPr>
          <w:rFonts w:ascii="Times New Roman" w:hAnsi="Times New Roman" w:cs="Times New Roman"/>
          <w:sz w:val="22"/>
          <w:szCs w:val="22"/>
        </w:rPr>
        <w:t>Opening a Baseline (“OPEN”)</w:t>
      </w:r>
      <w:bookmarkEnd w:id="373"/>
      <w:bookmarkEnd w:id="374"/>
    </w:p>
    <w:p w:rsidR="005A64F3" w:rsidRPr="00D5353F" w:rsidRDefault="005A64F3" w:rsidP="004A3788">
      <w:pPr>
        <w:pStyle w:val="Caption"/>
        <w:spacing w:before="120"/>
        <w:rPr>
          <w:rFonts w:ascii="Times New Roman" w:hAnsi="Times New Roman"/>
          <w:b w:val="0"/>
          <w:sz w:val="22"/>
          <w:szCs w:val="22"/>
        </w:rPr>
      </w:pPr>
      <w:r w:rsidRPr="00D5353F">
        <w:rPr>
          <w:rFonts w:ascii="Times New Roman" w:hAnsi="Times New Roman"/>
          <w:b w:val="0"/>
          <w:sz w:val="22"/>
          <w:szCs w:val="22"/>
        </w:rPr>
        <w:t xml:space="preserve">-Open state means it is the </w:t>
      </w:r>
      <w:r w:rsidRPr="00D5353F">
        <w:rPr>
          <w:rFonts w:ascii="Times New Roman" w:hAnsi="Times New Roman"/>
          <w:b w:val="0"/>
          <w:i/>
          <w:sz w:val="22"/>
          <w:szCs w:val="22"/>
          <w:u w:val="single"/>
        </w:rPr>
        <w:t>current</w:t>
      </w:r>
      <w:r w:rsidRPr="00D5353F">
        <w:rPr>
          <w:rFonts w:ascii="Times New Roman" w:hAnsi="Times New Roman"/>
          <w:b w:val="0"/>
          <w:sz w:val="22"/>
          <w:szCs w:val="22"/>
        </w:rPr>
        <w:t xml:space="preserve"> baseline</w:t>
      </w:r>
    </w:p>
    <w:p w:rsidR="005A64F3" w:rsidRPr="00D5353F" w:rsidRDefault="005A64F3" w:rsidP="004A3788">
      <w:pPr>
        <w:pStyle w:val="Caption"/>
        <w:spacing w:before="120"/>
        <w:rPr>
          <w:rFonts w:ascii="Times New Roman" w:hAnsi="Times New Roman"/>
          <w:b w:val="0"/>
          <w:sz w:val="22"/>
          <w:szCs w:val="22"/>
        </w:rPr>
      </w:pPr>
      <w:r w:rsidRPr="00D5353F">
        <w:rPr>
          <w:rFonts w:ascii="Times New Roman" w:hAnsi="Times New Roman"/>
          <w:b w:val="0"/>
          <w:sz w:val="22"/>
          <w:szCs w:val="22"/>
        </w:rPr>
        <w:t>-Typically only one baseline is in the Open state at a time</w:t>
      </w:r>
    </w:p>
    <w:p w:rsidR="005A64F3" w:rsidRPr="00D5353F" w:rsidRDefault="005A64F3" w:rsidP="004A3788">
      <w:pPr>
        <w:pStyle w:val="Caption"/>
        <w:spacing w:before="120"/>
        <w:rPr>
          <w:rFonts w:ascii="Times New Roman" w:hAnsi="Times New Roman"/>
          <w:b w:val="0"/>
          <w:sz w:val="22"/>
          <w:szCs w:val="22"/>
        </w:rPr>
      </w:pPr>
      <w:r w:rsidRPr="00D5353F">
        <w:rPr>
          <w:rFonts w:ascii="Times New Roman" w:hAnsi="Times New Roman"/>
          <w:b w:val="0"/>
          <w:sz w:val="22"/>
          <w:szCs w:val="22"/>
        </w:rPr>
        <w:t>Work performed:</w:t>
      </w:r>
    </w:p>
    <w:p w:rsidR="005A64F3" w:rsidRPr="00D5353F" w:rsidRDefault="005A64F3" w:rsidP="004A3788">
      <w:pPr>
        <w:pStyle w:val="Caption"/>
        <w:spacing w:before="120"/>
        <w:rPr>
          <w:rFonts w:ascii="Times New Roman" w:hAnsi="Times New Roman"/>
          <w:b w:val="0"/>
          <w:sz w:val="22"/>
          <w:szCs w:val="22"/>
        </w:rPr>
      </w:pPr>
      <w:r w:rsidRPr="00D5353F">
        <w:rPr>
          <w:rFonts w:ascii="Times New Roman" w:hAnsi="Times New Roman"/>
          <w:b w:val="0"/>
          <w:sz w:val="22"/>
          <w:szCs w:val="22"/>
        </w:rPr>
        <w:t>-Continued planning (add/remove CRs)</w:t>
      </w:r>
    </w:p>
    <w:p w:rsidR="005A64F3" w:rsidRPr="00D5353F" w:rsidRDefault="005A64F3" w:rsidP="004A3788">
      <w:pPr>
        <w:pStyle w:val="Caption"/>
        <w:spacing w:before="120"/>
        <w:rPr>
          <w:rFonts w:ascii="Times New Roman" w:hAnsi="Times New Roman"/>
          <w:b w:val="0"/>
          <w:sz w:val="22"/>
          <w:szCs w:val="22"/>
        </w:rPr>
      </w:pPr>
      <w:r w:rsidRPr="00D5353F">
        <w:rPr>
          <w:rFonts w:ascii="Times New Roman" w:hAnsi="Times New Roman"/>
          <w:b w:val="0"/>
          <w:sz w:val="22"/>
          <w:szCs w:val="22"/>
        </w:rPr>
        <w:t>-Development, peer review, unit test of all CRs</w:t>
      </w:r>
    </w:p>
    <w:p w:rsidR="005A64F3" w:rsidRPr="00D5353F" w:rsidRDefault="005A64F3" w:rsidP="004A3788">
      <w:pPr>
        <w:pStyle w:val="Caption"/>
        <w:spacing w:before="120"/>
        <w:rPr>
          <w:rFonts w:ascii="Times New Roman" w:hAnsi="Times New Roman"/>
          <w:b w:val="0"/>
          <w:sz w:val="22"/>
          <w:szCs w:val="22"/>
        </w:rPr>
      </w:pPr>
      <w:r w:rsidRPr="00D5353F">
        <w:rPr>
          <w:rFonts w:ascii="Times New Roman" w:hAnsi="Times New Roman"/>
          <w:b w:val="0"/>
          <w:sz w:val="22"/>
          <w:szCs w:val="22"/>
        </w:rPr>
        <w:t>-Integration and integration test of Resolved CRs</w:t>
      </w:r>
    </w:p>
    <w:p w:rsidR="005A64F3" w:rsidRPr="00D5353F" w:rsidRDefault="005A64F3" w:rsidP="004A3788">
      <w:pPr>
        <w:pStyle w:val="Caption"/>
        <w:spacing w:before="120"/>
        <w:rPr>
          <w:rFonts w:ascii="Times New Roman" w:hAnsi="Times New Roman"/>
          <w:b w:val="0"/>
          <w:sz w:val="22"/>
          <w:szCs w:val="22"/>
        </w:rPr>
      </w:pPr>
      <w:r w:rsidRPr="00D5353F">
        <w:rPr>
          <w:rFonts w:ascii="Times New Roman" w:hAnsi="Times New Roman"/>
          <w:b w:val="0"/>
          <w:sz w:val="22"/>
          <w:szCs w:val="22"/>
        </w:rPr>
        <w:t>At this stage defects can be marked as Integrated to enable early integration and testing with daily build. In this case daily build will be generated from a component integration label.</w:t>
      </w:r>
    </w:p>
    <w:tbl>
      <w:tblPr>
        <w:tblW w:w="0" w:type="auto"/>
        <w:tblInd w:w="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1"/>
        <w:gridCol w:w="5530"/>
        <w:gridCol w:w="1280"/>
      </w:tblGrid>
      <w:tr w:rsidR="005A64F3" w:rsidRPr="00D5353F" w:rsidTr="00E53E55">
        <w:trPr>
          <w:trHeight w:val="323"/>
          <w:tblHeader/>
        </w:trPr>
        <w:tc>
          <w:tcPr>
            <w:tcW w:w="2054"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Field</w:t>
            </w:r>
          </w:p>
        </w:tc>
        <w:tc>
          <w:tcPr>
            <w:tcW w:w="5621"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Description</w:t>
            </w:r>
          </w:p>
        </w:tc>
        <w:tc>
          <w:tcPr>
            <w:tcW w:w="1228"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Mandatory (Y/N)</w:t>
            </w:r>
          </w:p>
        </w:tc>
      </w:tr>
      <w:tr w:rsidR="005A64F3" w:rsidRPr="00D5353F" w:rsidTr="00E53E55">
        <w:trPr>
          <w:trHeight w:val="503"/>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b/>
                <w:bCs/>
                <w:sz w:val="22"/>
                <w:szCs w:val="22"/>
              </w:rPr>
              <w:t>Target Branch</w:t>
            </w:r>
          </w:p>
        </w:tc>
        <w:tc>
          <w:tcPr>
            <w:tcW w:w="5621" w:type="dxa"/>
          </w:tcPr>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 xml:space="preserve">The </w:t>
            </w:r>
            <w:r w:rsidRPr="00D5353F">
              <w:rPr>
                <w:rFonts w:ascii="Times New Roman" w:hAnsi="Times New Roman"/>
                <w:b/>
                <w:bCs/>
                <w:sz w:val="22"/>
                <w:szCs w:val="22"/>
              </w:rPr>
              <w:t>branch name</w:t>
            </w:r>
            <w:r w:rsidRPr="00D5353F">
              <w:rPr>
                <w:rFonts w:ascii="Times New Roman" w:hAnsi="Times New Roman"/>
                <w:sz w:val="22"/>
                <w:szCs w:val="22"/>
              </w:rPr>
              <w:t xml:space="preserve"> where the changes will be integrated</w:t>
            </w:r>
          </w:p>
        </w:tc>
        <w:tc>
          <w:tcPr>
            <w:tcW w:w="122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539"/>
        </w:trPr>
        <w:tc>
          <w:tcPr>
            <w:tcW w:w="2054"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b/>
                <w:bCs/>
                <w:sz w:val="22"/>
                <w:szCs w:val="22"/>
              </w:rPr>
              <w:t>Development Config Spec</w:t>
            </w:r>
          </w:p>
        </w:tc>
        <w:tc>
          <w:tcPr>
            <w:tcW w:w="5621" w:type="dxa"/>
          </w:tcPr>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The development config spec that will be used for the baseline (ex CS based on development branch)</w:t>
            </w:r>
          </w:p>
        </w:tc>
        <w:tc>
          <w:tcPr>
            <w:tcW w:w="122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539"/>
        </w:trPr>
        <w:tc>
          <w:tcPr>
            <w:tcW w:w="2054"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b/>
                <w:bCs/>
                <w:sz w:val="22"/>
                <w:szCs w:val="22"/>
              </w:rPr>
              <w:t>Integration Config Spec</w:t>
            </w:r>
          </w:p>
        </w:tc>
        <w:tc>
          <w:tcPr>
            <w:tcW w:w="5621" w:type="dxa"/>
          </w:tcPr>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The integration config specs that will be used for the baseline (ex: integration label)</w:t>
            </w:r>
          </w:p>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Any changes to the config specs after the baseline is opened causes email to be sent to full team</w:t>
            </w:r>
          </w:p>
        </w:tc>
        <w:tc>
          <w:tcPr>
            <w:tcW w:w="122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bl>
    <w:p w:rsidR="005A64F3" w:rsidRPr="00D5353F" w:rsidRDefault="004A3788" w:rsidP="004A3788">
      <w:pPr>
        <w:pStyle w:val="Caption"/>
        <w:jc w:val="center"/>
        <w:rPr>
          <w:rFonts w:ascii="Times New Roman" w:hAnsi="Times New Roman"/>
          <w:sz w:val="22"/>
          <w:szCs w:val="22"/>
        </w:rPr>
      </w:pPr>
      <w:bookmarkStart w:id="375" w:name="_Toc251071272"/>
      <w:bookmarkStart w:id="376" w:name="_Toc318883270"/>
      <w:bookmarkStart w:id="377" w:name="_Toc339877733"/>
      <w:r w:rsidRPr="00D5353F">
        <w:lastRenderedPageBreak/>
        <w:t xml:space="preserve">Table </w:t>
      </w:r>
      <w:r w:rsidR="00417E7F">
        <w:fldChar w:fldCharType="begin"/>
      </w:r>
      <w:r w:rsidR="00417E7F">
        <w:instrText xml:space="preserve"> SEQ Table \* ARABIC </w:instrText>
      </w:r>
      <w:r w:rsidR="00417E7F">
        <w:fldChar w:fldCharType="separate"/>
      </w:r>
      <w:r w:rsidR="00E26691" w:rsidRPr="00D5353F">
        <w:rPr>
          <w:noProof/>
        </w:rPr>
        <w:t>30</w:t>
      </w:r>
      <w:r w:rsidR="00417E7F">
        <w:rPr>
          <w:noProof/>
        </w:rPr>
        <w:fldChar w:fldCharType="end"/>
      </w:r>
      <w:r w:rsidR="005A64F3" w:rsidRPr="00D5353F">
        <w:rPr>
          <w:rFonts w:ascii="Times New Roman" w:hAnsi="Times New Roman"/>
          <w:b w:val="0"/>
          <w:bCs w:val="0"/>
          <w:sz w:val="22"/>
          <w:szCs w:val="22"/>
        </w:rPr>
        <w:t>Plan</w:t>
      </w:r>
      <w:r w:rsidR="005A64F3" w:rsidRPr="00D5353F">
        <w:rPr>
          <w:rFonts w:ascii="Times New Roman" w:hAnsi="Times New Roman"/>
          <w:sz w:val="22"/>
          <w:szCs w:val="22"/>
        </w:rPr>
        <w:t xml:space="preserve"> State Fields</w:t>
      </w:r>
      <w:bookmarkEnd w:id="375"/>
      <w:bookmarkEnd w:id="376"/>
      <w:bookmarkEnd w:id="377"/>
    </w:p>
    <w:p w:rsidR="005A64F3" w:rsidRPr="00D5353F" w:rsidRDefault="005A64F3" w:rsidP="005A64F3">
      <w:pPr>
        <w:pStyle w:val="Heading3"/>
        <w:keepNext w:val="0"/>
        <w:tabs>
          <w:tab w:val="left" w:pos="567"/>
          <w:tab w:val="num" w:pos="1080"/>
          <w:tab w:val="right" w:pos="1361"/>
          <w:tab w:val="right" w:pos="6462"/>
        </w:tabs>
        <w:overflowPunct w:val="0"/>
        <w:autoSpaceDE w:val="0"/>
        <w:autoSpaceDN w:val="0"/>
        <w:adjustRightInd w:val="0"/>
        <w:spacing w:before="120" w:after="120"/>
        <w:ind w:left="1080"/>
        <w:jc w:val="both"/>
        <w:textAlignment w:val="baseline"/>
        <w:rPr>
          <w:rFonts w:ascii="Times New Roman" w:hAnsi="Times New Roman" w:cs="Times New Roman"/>
          <w:sz w:val="22"/>
          <w:szCs w:val="22"/>
        </w:rPr>
      </w:pPr>
      <w:bookmarkStart w:id="378" w:name="_Toc318883235"/>
      <w:bookmarkStart w:id="379" w:name="_Toc357008929"/>
      <w:r w:rsidRPr="00D5353F">
        <w:rPr>
          <w:rFonts w:ascii="Times New Roman" w:hAnsi="Times New Roman" w:cs="Times New Roman"/>
          <w:sz w:val="22"/>
          <w:szCs w:val="22"/>
        </w:rPr>
        <w:t>Staging a Baseline (“STAGE”)</w:t>
      </w:r>
      <w:bookmarkEnd w:id="378"/>
      <w:bookmarkEnd w:id="379"/>
    </w:p>
    <w:p w:rsidR="005A64F3" w:rsidRPr="00D5353F" w:rsidRDefault="005A64F3" w:rsidP="004A3788">
      <w:pPr>
        <w:pStyle w:val="Caption"/>
        <w:spacing w:before="120"/>
        <w:rPr>
          <w:rFonts w:ascii="Times New Roman" w:hAnsi="Times New Roman"/>
          <w:b w:val="0"/>
          <w:sz w:val="22"/>
          <w:szCs w:val="22"/>
        </w:rPr>
      </w:pPr>
      <w:r w:rsidRPr="00D5353F">
        <w:rPr>
          <w:rFonts w:ascii="Times New Roman" w:hAnsi="Times New Roman"/>
          <w:b w:val="0"/>
          <w:sz w:val="22"/>
          <w:szCs w:val="22"/>
        </w:rPr>
        <w:t>A Baseline is moved to the “Stage” state in preparation for a release.</w:t>
      </w:r>
      <w:r w:rsidR="004A3788" w:rsidRPr="00D5353F">
        <w:rPr>
          <w:rFonts w:ascii="Times New Roman" w:hAnsi="Times New Roman"/>
          <w:b w:val="0"/>
          <w:sz w:val="22"/>
          <w:szCs w:val="22"/>
        </w:rPr>
        <w:t xml:space="preserve"> </w:t>
      </w:r>
      <w:r w:rsidRPr="00D5353F">
        <w:rPr>
          <w:rFonts w:ascii="Times New Roman" w:hAnsi="Times New Roman"/>
          <w:b w:val="0"/>
          <w:sz w:val="22"/>
          <w:szCs w:val="22"/>
        </w:rPr>
        <w:t>Responsible: Staging Champion</w:t>
      </w:r>
    </w:p>
    <w:p w:rsidR="005A64F3" w:rsidRPr="00D5353F" w:rsidRDefault="005A64F3" w:rsidP="004A3788">
      <w:pPr>
        <w:pStyle w:val="Caption"/>
        <w:spacing w:before="120"/>
        <w:rPr>
          <w:rFonts w:ascii="Times New Roman" w:hAnsi="Times New Roman"/>
          <w:b w:val="0"/>
          <w:sz w:val="22"/>
          <w:szCs w:val="22"/>
        </w:rPr>
      </w:pPr>
      <w:r w:rsidRPr="00D5353F">
        <w:rPr>
          <w:rFonts w:ascii="Times New Roman" w:hAnsi="Times New Roman"/>
          <w:b w:val="0"/>
          <w:sz w:val="22"/>
          <w:szCs w:val="22"/>
        </w:rPr>
        <w:t>Work performed in Stage state:</w:t>
      </w:r>
    </w:p>
    <w:p w:rsidR="005A64F3" w:rsidRPr="00D5353F" w:rsidRDefault="005A64F3" w:rsidP="00066F62">
      <w:pPr>
        <w:pStyle w:val="Caption"/>
        <w:numPr>
          <w:ilvl w:val="0"/>
          <w:numId w:val="119"/>
        </w:numPr>
        <w:spacing w:before="120"/>
        <w:rPr>
          <w:rFonts w:ascii="Times New Roman" w:hAnsi="Times New Roman"/>
          <w:b w:val="0"/>
          <w:sz w:val="22"/>
          <w:szCs w:val="22"/>
        </w:rPr>
      </w:pPr>
      <w:r w:rsidRPr="00D5353F">
        <w:rPr>
          <w:rFonts w:ascii="Times New Roman" w:hAnsi="Times New Roman"/>
          <w:b w:val="0"/>
          <w:sz w:val="22"/>
          <w:szCs w:val="22"/>
        </w:rPr>
        <w:t>Integrate any CRs that are not yet integrated</w:t>
      </w:r>
    </w:p>
    <w:p w:rsidR="005A64F3" w:rsidRPr="00D5353F" w:rsidRDefault="005A64F3" w:rsidP="00066F62">
      <w:pPr>
        <w:pStyle w:val="Caption"/>
        <w:numPr>
          <w:ilvl w:val="0"/>
          <w:numId w:val="119"/>
        </w:numPr>
        <w:spacing w:before="120"/>
        <w:rPr>
          <w:rFonts w:ascii="Times New Roman" w:hAnsi="Times New Roman"/>
          <w:b w:val="0"/>
          <w:sz w:val="22"/>
          <w:szCs w:val="22"/>
        </w:rPr>
      </w:pPr>
      <w:r w:rsidRPr="00D5353F">
        <w:rPr>
          <w:rFonts w:ascii="Times New Roman" w:hAnsi="Times New Roman"/>
          <w:b w:val="0"/>
          <w:sz w:val="22"/>
          <w:szCs w:val="22"/>
        </w:rPr>
        <w:t>Perform the official build and final sanity check</w:t>
      </w:r>
    </w:p>
    <w:p w:rsidR="005A64F3" w:rsidRPr="00D5353F" w:rsidRDefault="005A64F3" w:rsidP="00066F62">
      <w:pPr>
        <w:pStyle w:val="Caption"/>
        <w:numPr>
          <w:ilvl w:val="0"/>
          <w:numId w:val="119"/>
        </w:numPr>
        <w:spacing w:before="120"/>
        <w:rPr>
          <w:rFonts w:ascii="Times New Roman" w:hAnsi="Times New Roman"/>
          <w:b w:val="0"/>
          <w:sz w:val="22"/>
          <w:szCs w:val="22"/>
        </w:rPr>
      </w:pPr>
      <w:r w:rsidRPr="00D5353F">
        <w:rPr>
          <w:rFonts w:ascii="Times New Roman" w:hAnsi="Times New Roman"/>
          <w:b w:val="0"/>
          <w:sz w:val="22"/>
          <w:szCs w:val="22"/>
        </w:rPr>
        <w:t>Stage the release artifacts and lock the baseline</w:t>
      </w:r>
    </w:p>
    <w:p w:rsidR="005A64F3" w:rsidRPr="00D5353F" w:rsidRDefault="005A64F3" w:rsidP="004A3788">
      <w:pPr>
        <w:pStyle w:val="Caption"/>
        <w:spacing w:before="120"/>
        <w:rPr>
          <w:rFonts w:ascii="Times New Roman" w:hAnsi="Times New Roman"/>
          <w:b w:val="0"/>
          <w:sz w:val="22"/>
          <w:szCs w:val="22"/>
        </w:rPr>
      </w:pPr>
      <w:r w:rsidRPr="00D5353F">
        <w:rPr>
          <w:rFonts w:ascii="Times New Roman" w:hAnsi="Times New Roman"/>
          <w:b w:val="0"/>
          <w:sz w:val="22"/>
          <w:szCs w:val="22"/>
        </w:rPr>
        <w:t>To enter Stage state, all child CRs must already be resolved</w:t>
      </w:r>
    </w:p>
    <w:p w:rsidR="005A64F3" w:rsidRPr="00D5353F" w:rsidRDefault="005A64F3" w:rsidP="00066F62">
      <w:pPr>
        <w:pStyle w:val="Caption"/>
        <w:numPr>
          <w:ilvl w:val="0"/>
          <w:numId w:val="118"/>
        </w:numPr>
        <w:spacing w:before="120"/>
        <w:rPr>
          <w:rFonts w:ascii="Times New Roman" w:hAnsi="Times New Roman"/>
          <w:b w:val="0"/>
          <w:sz w:val="22"/>
          <w:szCs w:val="22"/>
        </w:rPr>
      </w:pPr>
      <w:r w:rsidRPr="00D5353F">
        <w:rPr>
          <w:rFonts w:ascii="Times New Roman" w:hAnsi="Times New Roman"/>
          <w:b w:val="0"/>
          <w:sz w:val="22"/>
          <w:szCs w:val="22"/>
        </w:rPr>
        <w:t>Coincides with Release Readiness or Test Readiness Review</w:t>
      </w:r>
    </w:p>
    <w:p w:rsidR="005A64F3" w:rsidRPr="00D5353F" w:rsidRDefault="005A64F3" w:rsidP="00066F62">
      <w:pPr>
        <w:pStyle w:val="Caption"/>
        <w:numPr>
          <w:ilvl w:val="0"/>
          <w:numId w:val="118"/>
        </w:numPr>
        <w:spacing w:before="120"/>
        <w:rPr>
          <w:rFonts w:ascii="Times New Roman" w:hAnsi="Times New Roman"/>
          <w:b w:val="0"/>
          <w:sz w:val="22"/>
          <w:szCs w:val="22"/>
        </w:rPr>
      </w:pPr>
      <w:r w:rsidRPr="00D5353F">
        <w:rPr>
          <w:rFonts w:ascii="Times New Roman" w:hAnsi="Times New Roman"/>
          <w:b w:val="0"/>
          <w:sz w:val="22"/>
          <w:szCs w:val="22"/>
        </w:rPr>
        <w:t xml:space="preserve">At this time, the Baseline is frozen (e.g: labels are locked under Clearcase). </w:t>
      </w:r>
    </w:p>
    <w:p w:rsidR="005A64F3" w:rsidRPr="00D5353F" w:rsidRDefault="005A64F3" w:rsidP="00066F62">
      <w:pPr>
        <w:pStyle w:val="Caption"/>
        <w:numPr>
          <w:ilvl w:val="0"/>
          <w:numId w:val="118"/>
        </w:numPr>
        <w:spacing w:before="120"/>
        <w:rPr>
          <w:rFonts w:ascii="Times New Roman" w:hAnsi="Times New Roman"/>
          <w:b w:val="0"/>
          <w:sz w:val="22"/>
          <w:szCs w:val="22"/>
        </w:rPr>
      </w:pPr>
      <w:r w:rsidRPr="00D5353F">
        <w:rPr>
          <w:rFonts w:ascii="Times New Roman" w:hAnsi="Times New Roman"/>
          <w:b w:val="0"/>
          <w:sz w:val="22"/>
          <w:szCs w:val="22"/>
        </w:rPr>
        <w:t>All defects shall be in “Resolved“ state. A defect can not be added into the baseline or removed from the baseline.</w:t>
      </w:r>
    </w:p>
    <w:p w:rsidR="005A64F3" w:rsidRPr="00D5353F" w:rsidRDefault="005A64F3" w:rsidP="00066F62">
      <w:pPr>
        <w:pStyle w:val="Caption"/>
        <w:numPr>
          <w:ilvl w:val="0"/>
          <w:numId w:val="118"/>
        </w:numPr>
        <w:spacing w:before="120"/>
        <w:rPr>
          <w:rFonts w:ascii="Times New Roman" w:hAnsi="Times New Roman"/>
          <w:b w:val="0"/>
          <w:sz w:val="22"/>
          <w:szCs w:val="22"/>
        </w:rPr>
      </w:pPr>
      <w:r w:rsidRPr="00D5353F">
        <w:rPr>
          <w:rFonts w:ascii="Times New Roman" w:hAnsi="Times New Roman"/>
          <w:b w:val="0"/>
          <w:sz w:val="22"/>
          <w:szCs w:val="22"/>
        </w:rPr>
        <w:t xml:space="preserve">Defects merge will be finalized and integrated into the Baseline.  </w:t>
      </w:r>
    </w:p>
    <w:p w:rsidR="005A64F3" w:rsidRPr="00D5353F" w:rsidRDefault="005A64F3" w:rsidP="00066F62">
      <w:pPr>
        <w:pStyle w:val="Caption"/>
        <w:numPr>
          <w:ilvl w:val="0"/>
          <w:numId w:val="118"/>
        </w:numPr>
        <w:spacing w:before="120"/>
        <w:rPr>
          <w:rFonts w:ascii="Times New Roman" w:hAnsi="Times New Roman"/>
          <w:b w:val="0"/>
          <w:sz w:val="22"/>
          <w:szCs w:val="22"/>
        </w:rPr>
      </w:pPr>
      <w:r w:rsidRPr="00D5353F">
        <w:rPr>
          <w:rFonts w:ascii="Times New Roman" w:hAnsi="Times New Roman"/>
          <w:b w:val="0"/>
          <w:sz w:val="22"/>
          <w:szCs w:val="22"/>
        </w:rPr>
        <w:t>Daily build is performed from components released and critical sanity tests are performed against the build.</w:t>
      </w:r>
    </w:p>
    <w:p w:rsidR="005A64F3" w:rsidRPr="00D5353F" w:rsidRDefault="005A64F3" w:rsidP="004A3788">
      <w:pPr>
        <w:pStyle w:val="Caption"/>
        <w:spacing w:before="120"/>
        <w:rPr>
          <w:rFonts w:ascii="Times New Roman" w:hAnsi="Times New Roman"/>
          <w:b w:val="0"/>
          <w:sz w:val="22"/>
          <w:szCs w:val="22"/>
        </w:rPr>
      </w:pPr>
      <w:r w:rsidRPr="00D5353F">
        <w:rPr>
          <w:rFonts w:ascii="Times New Roman" w:hAnsi="Times New Roman"/>
          <w:b w:val="0"/>
          <w:sz w:val="22"/>
          <w:szCs w:val="22"/>
        </w:rPr>
        <w:t>While in the Stage state:</w:t>
      </w:r>
    </w:p>
    <w:p w:rsidR="005A64F3" w:rsidRPr="00D5353F" w:rsidRDefault="005A64F3" w:rsidP="00066F62">
      <w:pPr>
        <w:pStyle w:val="Caption"/>
        <w:numPr>
          <w:ilvl w:val="0"/>
          <w:numId w:val="120"/>
        </w:numPr>
        <w:spacing w:before="120"/>
        <w:rPr>
          <w:rFonts w:ascii="Times New Roman" w:hAnsi="Times New Roman"/>
          <w:b w:val="0"/>
          <w:sz w:val="22"/>
          <w:szCs w:val="22"/>
        </w:rPr>
      </w:pPr>
      <w:r w:rsidRPr="00D5353F">
        <w:rPr>
          <w:rFonts w:ascii="Times New Roman" w:hAnsi="Times New Roman"/>
          <w:b w:val="0"/>
          <w:sz w:val="22"/>
          <w:szCs w:val="22"/>
        </w:rPr>
        <w:t>CRs can no longer be added or removed from the baseline</w:t>
      </w:r>
    </w:p>
    <w:p w:rsidR="005A64F3" w:rsidRPr="00D5353F" w:rsidRDefault="005A64F3" w:rsidP="00066F62">
      <w:pPr>
        <w:pStyle w:val="Caption"/>
        <w:numPr>
          <w:ilvl w:val="0"/>
          <w:numId w:val="120"/>
        </w:numPr>
        <w:spacing w:before="120"/>
        <w:rPr>
          <w:rFonts w:ascii="Times New Roman" w:hAnsi="Times New Roman"/>
          <w:b w:val="0"/>
          <w:sz w:val="22"/>
          <w:szCs w:val="22"/>
        </w:rPr>
      </w:pPr>
      <w:r w:rsidRPr="00D5353F">
        <w:rPr>
          <w:rFonts w:ascii="Times New Roman" w:hAnsi="Times New Roman"/>
          <w:b w:val="0"/>
          <w:sz w:val="22"/>
          <w:szCs w:val="22"/>
        </w:rPr>
        <w:t>The resolved CRs in the baseline can no longer be reopened</w:t>
      </w:r>
    </w:p>
    <w:p w:rsidR="005A64F3"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Note: The Staging Champ can use the ‘IntegrateAll’ utility to update the Integrated flag of all CRs at once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4"/>
        <w:gridCol w:w="5618"/>
        <w:gridCol w:w="1280"/>
      </w:tblGrid>
      <w:tr w:rsidR="005A64F3" w:rsidRPr="00D5353F" w:rsidTr="00E53E55">
        <w:trPr>
          <w:trHeight w:val="323"/>
          <w:tblHeader/>
        </w:trPr>
        <w:tc>
          <w:tcPr>
            <w:tcW w:w="2054"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Field</w:t>
            </w:r>
          </w:p>
        </w:tc>
        <w:tc>
          <w:tcPr>
            <w:tcW w:w="5621"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Description</w:t>
            </w:r>
          </w:p>
        </w:tc>
        <w:tc>
          <w:tcPr>
            <w:tcW w:w="1073"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Mandatory (Y/N)</w:t>
            </w:r>
          </w:p>
        </w:tc>
      </w:tr>
      <w:tr w:rsidR="005A64F3" w:rsidRPr="00D5353F" w:rsidTr="00E53E55">
        <w:trPr>
          <w:trHeight w:val="503"/>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b/>
                <w:bCs/>
                <w:sz w:val="22"/>
                <w:szCs w:val="22"/>
              </w:rPr>
              <w:t>Staging Champ</w:t>
            </w:r>
          </w:p>
        </w:tc>
        <w:tc>
          <w:tcPr>
            <w:tcW w:w="5621" w:type="dxa"/>
          </w:tcPr>
          <w:p w:rsidR="005A64F3" w:rsidRPr="00D5353F" w:rsidRDefault="005A64F3" w:rsidP="00E53E55">
            <w:pPr>
              <w:pStyle w:val="TableCell"/>
              <w:rPr>
                <w:rFonts w:ascii="Times New Roman" w:hAnsi="Times New Roman"/>
                <w:b/>
                <w:bCs/>
                <w:sz w:val="22"/>
                <w:szCs w:val="22"/>
              </w:rPr>
            </w:pPr>
            <w:r w:rsidRPr="00D5353F">
              <w:rPr>
                <w:rFonts w:ascii="Times New Roman" w:hAnsi="Times New Roman"/>
                <w:sz w:val="22"/>
                <w:szCs w:val="22"/>
              </w:rPr>
              <w:t>The person responsible to stage the release (usually a build engineer)</w:t>
            </w:r>
          </w:p>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Note: If you try to change a Baseline to the Stage state and there are CRs in the Baseline that are not in the Resolved state, you will get the error shown above.  You will need to return to the Baseline record by clicking the Return button, move the CRs to the Resolved state, then modify the Baseline and move to the Stage state.</w:t>
            </w:r>
          </w:p>
        </w:tc>
        <w:tc>
          <w:tcPr>
            <w:tcW w:w="1073"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tc>
      </w:tr>
      <w:tr w:rsidR="005A64F3" w:rsidRPr="00D5353F" w:rsidTr="00E53E55">
        <w:trPr>
          <w:trHeight w:val="539"/>
        </w:trPr>
        <w:tc>
          <w:tcPr>
            <w:tcW w:w="2054"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b/>
                <w:bCs/>
                <w:sz w:val="22"/>
                <w:szCs w:val="22"/>
              </w:rPr>
              <w:t>Development Config Spec</w:t>
            </w:r>
          </w:p>
        </w:tc>
        <w:tc>
          <w:tcPr>
            <w:tcW w:w="5621" w:type="dxa"/>
          </w:tcPr>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The development config spec that will be used for the baseline (ex CS based on development branch)</w:t>
            </w:r>
          </w:p>
        </w:tc>
        <w:tc>
          <w:tcPr>
            <w:tcW w:w="1073"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r w:rsidR="005A64F3" w:rsidRPr="00D5353F" w:rsidTr="00E53E55">
        <w:trPr>
          <w:trHeight w:val="539"/>
        </w:trPr>
        <w:tc>
          <w:tcPr>
            <w:tcW w:w="2054"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b/>
                <w:bCs/>
                <w:sz w:val="22"/>
                <w:szCs w:val="22"/>
              </w:rPr>
              <w:lastRenderedPageBreak/>
              <w:t>Integration Config Spec</w:t>
            </w:r>
          </w:p>
        </w:tc>
        <w:tc>
          <w:tcPr>
            <w:tcW w:w="5621" w:type="dxa"/>
          </w:tcPr>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The integration config specs that will be used for the baseline (ex: integration label)</w:t>
            </w:r>
          </w:p>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Any changes to the config specs after the baseline is opened causes email to be sent to full team</w:t>
            </w:r>
          </w:p>
        </w:tc>
        <w:tc>
          <w:tcPr>
            <w:tcW w:w="1073"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bl>
    <w:p w:rsidR="005A64F3" w:rsidRPr="00D5353F" w:rsidRDefault="004A3788" w:rsidP="004A3788">
      <w:pPr>
        <w:pStyle w:val="Caption"/>
        <w:jc w:val="center"/>
        <w:rPr>
          <w:rFonts w:ascii="Times New Roman" w:hAnsi="Times New Roman"/>
          <w:sz w:val="22"/>
          <w:szCs w:val="22"/>
        </w:rPr>
      </w:pPr>
      <w:bookmarkStart w:id="380" w:name="_Toc251071273"/>
      <w:bookmarkStart w:id="381" w:name="_Toc318883271"/>
      <w:bookmarkStart w:id="382" w:name="_Toc339877734"/>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31</w:t>
      </w:r>
      <w:r w:rsidR="00417E7F">
        <w:rPr>
          <w:noProof/>
        </w:rPr>
        <w:fldChar w:fldCharType="end"/>
      </w:r>
      <w:r w:rsidRPr="00D5353F">
        <w:t xml:space="preserve"> </w:t>
      </w:r>
      <w:r w:rsidR="005A64F3" w:rsidRPr="00D5353F">
        <w:rPr>
          <w:rFonts w:ascii="Times New Roman" w:hAnsi="Times New Roman"/>
          <w:b w:val="0"/>
          <w:bCs w:val="0"/>
          <w:sz w:val="22"/>
          <w:szCs w:val="22"/>
        </w:rPr>
        <w:t>Stage</w:t>
      </w:r>
      <w:r w:rsidR="005A64F3" w:rsidRPr="00D5353F">
        <w:rPr>
          <w:rFonts w:ascii="Times New Roman" w:hAnsi="Times New Roman"/>
          <w:sz w:val="22"/>
          <w:szCs w:val="22"/>
        </w:rPr>
        <w:t xml:space="preserve"> State Fields</w:t>
      </w:r>
      <w:bookmarkEnd w:id="380"/>
      <w:bookmarkEnd w:id="381"/>
      <w:bookmarkEnd w:id="382"/>
    </w:p>
    <w:p w:rsidR="005A64F3"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WARNING:</w:t>
      </w:r>
    </w:p>
    <w:p w:rsidR="005A64F3" w:rsidRPr="00D5353F" w:rsidRDefault="005A64F3" w:rsidP="00FB0D0D">
      <w:pPr>
        <w:pStyle w:val="Caption"/>
        <w:jc w:val="both"/>
        <w:rPr>
          <w:rFonts w:ascii="Times New Roman" w:hAnsi="Times New Roman"/>
          <w:b w:val="0"/>
          <w:sz w:val="22"/>
          <w:szCs w:val="22"/>
        </w:rPr>
      </w:pPr>
      <w:r w:rsidRPr="00D5353F">
        <w:rPr>
          <w:rFonts w:ascii="Times New Roman" w:hAnsi="Times New Roman"/>
          <w:b w:val="0"/>
          <w:sz w:val="22"/>
          <w:szCs w:val="22"/>
        </w:rPr>
        <w:t xml:space="preserve">The baseline’s contents </w:t>
      </w:r>
      <w:r w:rsidRPr="00D5353F">
        <w:rPr>
          <w:rFonts w:ascii="Times New Roman" w:hAnsi="Times New Roman"/>
          <w:b w:val="0"/>
          <w:i/>
          <w:sz w:val="22"/>
          <w:szCs w:val="22"/>
        </w:rPr>
        <w:t>cannot</w:t>
      </w:r>
      <w:r w:rsidRPr="00D5353F">
        <w:rPr>
          <w:rFonts w:ascii="Times New Roman" w:hAnsi="Times New Roman"/>
          <w:b w:val="0"/>
          <w:sz w:val="22"/>
          <w:szCs w:val="22"/>
        </w:rPr>
        <w:t xml:space="preserve"> be changed after it has been moved to the Test or Finalized state. Escaped defects and any new changes must be resolved in a future baseline. Be sure that everything is in the Baseline before it is moved to the Stage, Test, or Finalized state.</w:t>
      </w:r>
    </w:p>
    <w:p w:rsidR="005A64F3" w:rsidRPr="00D5353F" w:rsidRDefault="005A64F3" w:rsidP="004A3788">
      <w:pPr>
        <w:pStyle w:val="Heading3"/>
      </w:pPr>
      <w:bookmarkStart w:id="383" w:name="_Toc225432627"/>
      <w:bookmarkStart w:id="384" w:name="_Toc251071516"/>
      <w:r w:rsidRPr="00D5353F">
        <w:t xml:space="preserve"> </w:t>
      </w:r>
      <w:bookmarkStart w:id="385" w:name="_Toc318883236"/>
      <w:bookmarkStart w:id="386" w:name="_Toc357008930"/>
      <w:bookmarkEnd w:id="383"/>
      <w:bookmarkEnd w:id="384"/>
      <w:r w:rsidRPr="00D5353F">
        <w:t>Testing a Baseline (“TEST”)</w:t>
      </w:r>
      <w:bookmarkEnd w:id="385"/>
      <w:bookmarkEnd w:id="386"/>
    </w:p>
    <w:p w:rsidR="005A64F3" w:rsidRPr="00D5353F" w:rsidRDefault="005A64F3" w:rsidP="005A64F3">
      <w:pPr>
        <w:pStyle w:val="Caption"/>
        <w:rPr>
          <w:rFonts w:ascii="Times New Roman" w:hAnsi="Times New Roman"/>
          <w:color w:val="FF0000"/>
          <w:sz w:val="22"/>
          <w:szCs w:val="22"/>
        </w:rPr>
      </w:pPr>
      <w:r w:rsidRPr="00D5353F">
        <w:rPr>
          <w:rFonts w:ascii="Times New Roman" w:hAnsi="Times New Roman"/>
          <w:color w:val="FF0000"/>
          <w:sz w:val="22"/>
          <w:szCs w:val="22"/>
        </w:rPr>
        <w:t>Note! This state will not be used for MCAL Development. It is used only in the case of independent testing team, or in the case of system testing.</w:t>
      </w:r>
    </w:p>
    <w:p w:rsidR="005A64F3" w:rsidRPr="00D5353F" w:rsidRDefault="005A64F3" w:rsidP="004A3788">
      <w:pPr>
        <w:pStyle w:val="Heading3"/>
      </w:pPr>
      <w:bookmarkStart w:id="387" w:name="_Toc318883237"/>
      <w:bookmarkStart w:id="388" w:name="_Toc357008931"/>
      <w:r w:rsidRPr="00D5353F">
        <w:t>Closing a Baseline (“FINALIZE”)</w:t>
      </w:r>
      <w:bookmarkEnd w:id="387"/>
      <w:bookmarkEnd w:id="388"/>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 xml:space="preserve">From the Test state, the baseline is moved to the Finalized state.  This is a released state.  The CCB defines the criteria for moving the baseline to the Finalized state.  </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If problems are discovered in the Finalized state, the CCB can move the baseline back to the Test state for further testing.</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If issues found are not critical they will be resolved in next baseline</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Finalized typically means the baseline has been deployed or released, unless the QA Designation is ‘Rejected/Failed’ or ‘Internal Use Only’</w:t>
      </w:r>
    </w:p>
    <w:p w:rsidR="005A64F3"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The QA Designation is updated to reflect the final status after testing</w:t>
      </w:r>
      <w:r w:rsidR="004A3788" w:rsidRPr="00D5353F">
        <w:rPr>
          <w:rFonts w:ascii="Times New Roman" w:hAnsi="Times New Roman"/>
          <w:b w:val="0"/>
          <w:sz w:val="22"/>
          <w:szCs w:val="22"/>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0"/>
        <w:gridCol w:w="5538"/>
        <w:gridCol w:w="1374"/>
      </w:tblGrid>
      <w:tr w:rsidR="005A64F3" w:rsidRPr="00D5353F" w:rsidTr="00E53E55">
        <w:trPr>
          <w:trHeight w:val="323"/>
          <w:tblHeader/>
        </w:trPr>
        <w:tc>
          <w:tcPr>
            <w:tcW w:w="2054" w:type="dxa"/>
            <w:shd w:val="clear" w:color="auto" w:fill="FABF8F"/>
            <w:vAlign w:val="center"/>
          </w:tcPr>
          <w:p w:rsidR="005A64F3" w:rsidRPr="00D5353F" w:rsidRDefault="005A64F3" w:rsidP="00E53E55">
            <w:pPr>
              <w:pStyle w:val="TableTitle"/>
              <w:keepNext/>
              <w:rPr>
                <w:rFonts w:ascii="Times New Roman" w:hAnsi="Times New Roman"/>
                <w:sz w:val="22"/>
                <w:szCs w:val="22"/>
              </w:rPr>
            </w:pPr>
            <w:bookmarkStart w:id="389" w:name="_Toc251071275"/>
            <w:r w:rsidRPr="00D5353F">
              <w:rPr>
                <w:rFonts w:ascii="Times New Roman" w:hAnsi="Times New Roman"/>
                <w:sz w:val="22"/>
                <w:szCs w:val="22"/>
              </w:rPr>
              <w:t>Field</w:t>
            </w:r>
          </w:p>
        </w:tc>
        <w:tc>
          <w:tcPr>
            <w:tcW w:w="5621" w:type="dxa"/>
            <w:shd w:val="clear" w:color="auto" w:fill="FABF8F"/>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Description</w:t>
            </w:r>
          </w:p>
        </w:tc>
        <w:tc>
          <w:tcPr>
            <w:tcW w:w="1376" w:type="dxa"/>
            <w:shd w:val="clear" w:color="auto" w:fill="FABF8F"/>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Mandatory (Y/N)</w:t>
            </w:r>
          </w:p>
        </w:tc>
      </w:tr>
      <w:tr w:rsidR="005A64F3" w:rsidRPr="00D5353F" w:rsidTr="00E53E55">
        <w:trPr>
          <w:trHeight w:val="1008"/>
        </w:trPr>
        <w:tc>
          <w:tcPr>
            <w:tcW w:w="2054"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b/>
                <w:bCs/>
                <w:sz w:val="22"/>
                <w:szCs w:val="22"/>
              </w:rPr>
              <w:t>QA Designation</w:t>
            </w:r>
          </w:p>
          <w:p w:rsidR="005A64F3" w:rsidRPr="00D5353F" w:rsidRDefault="005A64F3" w:rsidP="00E53E55">
            <w:pPr>
              <w:pStyle w:val="TableEntry"/>
              <w:rPr>
                <w:rFonts w:ascii="Times New Roman" w:hAnsi="Times New Roman"/>
                <w:sz w:val="22"/>
                <w:szCs w:val="22"/>
              </w:rPr>
            </w:pPr>
          </w:p>
        </w:tc>
        <w:tc>
          <w:tcPr>
            <w:tcW w:w="5621" w:type="dxa"/>
          </w:tcPr>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 xml:space="preserve">Update the </w:t>
            </w:r>
            <w:r w:rsidRPr="00D5353F">
              <w:rPr>
                <w:rFonts w:ascii="Times New Roman" w:hAnsi="Times New Roman"/>
                <w:b/>
                <w:bCs/>
                <w:sz w:val="22"/>
                <w:szCs w:val="22"/>
              </w:rPr>
              <w:t>QA Designation</w:t>
            </w:r>
            <w:r w:rsidRPr="00D5353F">
              <w:rPr>
                <w:rFonts w:ascii="Times New Roman" w:hAnsi="Times New Roman"/>
                <w:sz w:val="22"/>
                <w:szCs w:val="22"/>
              </w:rPr>
              <w:t xml:space="preserve"> to reflect the final determination after testing.</w:t>
            </w:r>
          </w:p>
          <w:p w:rsidR="005A64F3" w:rsidRPr="00D5353F" w:rsidRDefault="005A64F3" w:rsidP="00E53E55">
            <w:pPr>
              <w:pStyle w:val="TableCell"/>
              <w:rPr>
                <w:rFonts w:ascii="Times New Roman" w:hAnsi="Times New Roman"/>
                <w:sz w:val="22"/>
                <w:szCs w:val="22"/>
              </w:rPr>
            </w:pPr>
            <w:r w:rsidRPr="00D5353F">
              <w:rPr>
                <w:rFonts w:ascii="Times New Roman" w:hAnsi="Times New Roman"/>
                <w:sz w:val="22"/>
                <w:szCs w:val="22"/>
              </w:rPr>
              <w:t>The level of quality achieved by the baseline (so far).</w:t>
            </w:r>
          </w:p>
        </w:tc>
        <w:tc>
          <w:tcPr>
            <w:tcW w:w="1376"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Y</w:t>
            </w:r>
          </w:p>
          <w:p w:rsidR="005A64F3" w:rsidRPr="00D5353F" w:rsidRDefault="005A64F3" w:rsidP="00E53E55">
            <w:pPr>
              <w:pStyle w:val="TableEntry"/>
              <w:rPr>
                <w:rFonts w:ascii="Times New Roman" w:hAnsi="Times New Roman"/>
                <w:sz w:val="22"/>
                <w:szCs w:val="22"/>
              </w:rPr>
            </w:pPr>
          </w:p>
        </w:tc>
      </w:tr>
    </w:tbl>
    <w:p w:rsidR="005A64F3" w:rsidRPr="00D5353F" w:rsidRDefault="004A3788" w:rsidP="004A3788">
      <w:pPr>
        <w:pStyle w:val="Caption"/>
        <w:jc w:val="center"/>
        <w:rPr>
          <w:rFonts w:ascii="Times New Roman" w:hAnsi="Times New Roman"/>
          <w:sz w:val="22"/>
          <w:szCs w:val="22"/>
        </w:rPr>
      </w:pPr>
      <w:bookmarkStart w:id="390" w:name="_Toc318883273"/>
      <w:bookmarkStart w:id="391" w:name="_Toc339877735"/>
      <w:r w:rsidRPr="00D5353F">
        <w:lastRenderedPageBreak/>
        <w:t xml:space="preserve">Table </w:t>
      </w:r>
      <w:r w:rsidR="00417E7F">
        <w:fldChar w:fldCharType="begin"/>
      </w:r>
      <w:r w:rsidR="00417E7F">
        <w:instrText xml:space="preserve"> SEQ Table \* ARABIC </w:instrText>
      </w:r>
      <w:r w:rsidR="00417E7F">
        <w:fldChar w:fldCharType="separate"/>
      </w:r>
      <w:r w:rsidR="00E26691" w:rsidRPr="00D5353F">
        <w:rPr>
          <w:noProof/>
        </w:rPr>
        <w:t>32</w:t>
      </w:r>
      <w:r w:rsidR="00417E7F">
        <w:rPr>
          <w:noProof/>
        </w:rPr>
        <w:fldChar w:fldCharType="end"/>
      </w:r>
      <w:r w:rsidRPr="00D5353F">
        <w:t xml:space="preserve"> </w:t>
      </w:r>
      <w:r w:rsidR="005A64F3" w:rsidRPr="00D5353F">
        <w:rPr>
          <w:rFonts w:ascii="Times New Roman" w:hAnsi="Times New Roman"/>
          <w:b w:val="0"/>
          <w:bCs w:val="0"/>
          <w:sz w:val="22"/>
          <w:szCs w:val="22"/>
        </w:rPr>
        <w:t>Finalized</w:t>
      </w:r>
      <w:r w:rsidR="005A64F3" w:rsidRPr="00D5353F">
        <w:rPr>
          <w:rFonts w:ascii="Times New Roman" w:hAnsi="Times New Roman"/>
          <w:sz w:val="22"/>
          <w:szCs w:val="22"/>
        </w:rPr>
        <w:t xml:space="preserve"> State Fields</w:t>
      </w:r>
      <w:bookmarkEnd w:id="389"/>
      <w:bookmarkEnd w:id="390"/>
      <w:bookmarkEnd w:id="391"/>
    </w:p>
    <w:p w:rsidR="005A64F3" w:rsidRPr="00D5353F" w:rsidRDefault="005A64F3" w:rsidP="005A64F3">
      <w:pPr>
        <w:pStyle w:val="BodyText"/>
        <w:jc w:val="both"/>
        <w:rPr>
          <w:b/>
          <w:smallCaps/>
          <w:szCs w:val="22"/>
        </w:rPr>
      </w:pPr>
      <w:r w:rsidRPr="00D5353F">
        <w:rPr>
          <w:b/>
          <w:smallCaps/>
          <w:szCs w:val="22"/>
        </w:rPr>
        <w:t>QA Designation options are: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1"/>
        <w:gridCol w:w="6901"/>
      </w:tblGrid>
      <w:tr w:rsidR="005A64F3" w:rsidRPr="00D5353F" w:rsidTr="00E53E55">
        <w:trPr>
          <w:trHeight w:val="323"/>
          <w:tblHeader/>
        </w:trPr>
        <w:tc>
          <w:tcPr>
            <w:tcW w:w="2054" w:type="dxa"/>
            <w:shd w:val="clear" w:color="auto" w:fill="FABF8F"/>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Field</w:t>
            </w:r>
          </w:p>
        </w:tc>
        <w:tc>
          <w:tcPr>
            <w:tcW w:w="7036" w:type="dxa"/>
            <w:shd w:val="clear" w:color="auto" w:fill="FABF8F"/>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Description</w:t>
            </w:r>
          </w:p>
        </w:tc>
      </w:tr>
      <w:tr w:rsidR="005A64F3" w:rsidRPr="00D5353F" w:rsidTr="00E53E55">
        <w:trPr>
          <w:trHeight w:val="438"/>
        </w:trPr>
        <w:tc>
          <w:tcPr>
            <w:tcW w:w="2054" w:type="dxa"/>
          </w:tcPr>
          <w:p w:rsidR="005A64F3" w:rsidRPr="00D5353F" w:rsidRDefault="005A64F3" w:rsidP="005D1E24">
            <w:pPr>
              <w:pStyle w:val="TableEntry"/>
              <w:rPr>
                <w:rFonts w:ascii="Times New Roman" w:hAnsi="Times New Roman"/>
                <w:sz w:val="22"/>
                <w:szCs w:val="22"/>
              </w:rPr>
            </w:pPr>
          </w:p>
          <w:p w:rsidR="005A64F3" w:rsidRPr="00D5353F" w:rsidRDefault="005A64F3" w:rsidP="005D1E24">
            <w:pPr>
              <w:pStyle w:val="BodyText"/>
              <w:rPr>
                <w:b/>
                <w:smallCaps/>
                <w:szCs w:val="22"/>
              </w:rPr>
            </w:pPr>
            <w:r w:rsidRPr="00D5353F">
              <w:rPr>
                <w:b/>
                <w:smallCaps/>
                <w:szCs w:val="22"/>
              </w:rPr>
              <w:t>Rejected/Failed</w:t>
            </w:r>
          </w:p>
          <w:p w:rsidR="005A64F3" w:rsidRPr="00D5353F" w:rsidRDefault="005A64F3" w:rsidP="005D1E24">
            <w:pPr>
              <w:pStyle w:val="TableEntry"/>
              <w:rPr>
                <w:rFonts w:ascii="Times New Roman" w:hAnsi="Times New Roman"/>
                <w:sz w:val="22"/>
                <w:szCs w:val="22"/>
              </w:rPr>
            </w:pPr>
          </w:p>
        </w:tc>
        <w:tc>
          <w:tcPr>
            <w:tcW w:w="7036" w:type="dxa"/>
          </w:tcPr>
          <w:p w:rsidR="005A64F3" w:rsidRPr="00D5353F" w:rsidRDefault="005A64F3" w:rsidP="00066F62">
            <w:pPr>
              <w:pStyle w:val="TableEntry"/>
              <w:numPr>
                <w:ilvl w:val="0"/>
                <w:numId w:val="106"/>
              </w:numPr>
              <w:rPr>
                <w:rFonts w:ascii="Times New Roman" w:hAnsi="Times New Roman"/>
                <w:sz w:val="22"/>
                <w:szCs w:val="22"/>
              </w:rPr>
            </w:pPr>
            <w:r w:rsidRPr="00D5353F">
              <w:rPr>
                <w:rFonts w:ascii="Times New Roman" w:hAnsi="Times New Roman"/>
                <w:sz w:val="22"/>
                <w:szCs w:val="22"/>
              </w:rPr>
              <w:t>The Baseline is known bad</w:t>
            </w:r>
          </w:p>
          <w:p w:rsidR="005A64F3" w:rsidRPr="00D5353F" w:rsidRDefault="005D1E24" w:rsidP="00066F62">
            <w:pPr>
              <w:pStyle w:val="TableEntry"/>
              <w:numPr>
                <w:ilvl w:val="0"/>
                <w:numId w:val="106"/>
              </w:numPr>
              <w:rPr>
                <w:rFonts w:ascii="Times New Roman" w:hAnsi="Times New Roman"/>
                <w:sz w:val="22"/>
                <w:szCs w:val="22"/>
              </w:rPr>
            </w:pPr>
            <w:r w:rsidRPr="00D5353F">
              <w:rPr>
                <w:rFonts w:ascii="Times New Roman" w:hAnsi="Times New Roman"/>
                <w:sz w:val="22"/>
                <w:szCs w:val="22"/>
              </w:rPr>
              <w:t>Not suitable for use by anybody</w:t>
            </w:r>
          </w:p>
        </w:tc>
      </w:tr>
      <w:tr w:rsidR="005A64F3" w:rsidRPr="00D5353F" w:rsidTr="00E53E55">
        <w:trPr>
          <w:trHeight w:val="789"/>
        </w:trPr>
        <w:tc>
          <w:tcPr>
            <w:tcW w:w="2054" w:type="dxa"/>
          </w:tcPr>
          <w:p w:rsidR="005A64F3" w:rsidRPr="00D5353F" w:rsidRDefault="005A64F3" w:rsidP="005D1E24">
            <w:pPr>
              <w:pStyle w:val="BodyText"/>
              <w:rPr>
                <w:b/>
                <w:smallCaps/>
                <w:szCs w:val="22"/>
              </w:rPr>
            </w:pPr>
            <w:r w:rsidRPr="00D5353F">
              <w:rPr>
                <w:b/>
                <w:smallCaps/>
                <w:szCs w:val="22"/>
              </w:rPr>
              <w:t>Internal Use Only</w:t>
            </w:r>
          </w:p>
          <w:p w:rsidR="005A64F3" w:rsidRPr="00D5353F" w:rsidRDefault="005A64F3" w:rsidP="005D1E24">
            <w:pPr>
              <w:pStyle w:val="TableEntry"/>
              <w:rPr>
                <w:rFonts w:ascii="Times New Roman" w:hAnsi="Times New Roman"/>
                <w:sz w:val="22"/>
                <w:szCs w:val="22"/>
              </w:rPr>
            </w:pPr>
          </w:p>
        </w:tc>
        <w:tc>
          <w:tcPr>
            <w:tcW w:w="7036" w:type="dxa"/>
          </w:tcPr>
          <w:p w:rsidR="005A64F3" w:rsidRPr="00D5353F" w:rsidRDefault="005A64F3" w:rsidP="00066F62">
            <w:pPr>
              <w:pStyle w:val="TableEntry"/>
              <w:numPr>
                <w:ilvl w:val="0"/>
                <w:numId w:val="106"/>
              </w:numPr>
              <w:rPr>
                <w:rFonts w:ascii="Times New Roman" w:hAnsi="Times New Roman"/>
                <w:sz w:val="22"/>
                <w:szCs w:val="22"/>
              </w:rPr>
            </w:pPr>
            <w:r w:rsidRPr="00D5353F">
              <w:rPr>
                <w:rFonts w:ascii="Times New Roman" w:hAnsi="Times New Roman"/>
                <w:sz w:val="22"/>
                <w:szCs w:val="22"/>
              </w:rPr>
              <w:t>For use by the development team only</w:t>
            </w:r>
          </w:p>
          <w:p w:rsidR="005A64F3" w:rsidRPr="00D5353F" w:rsidRDefault="005A64F3" w:rsidP="00066F62">
            <w:pPr>
              <w:pStyle w:val="TableEntry"/>
              <w:numPr>
                <w:ilvl w:val="0"/>
                <w:numId w:val="106"/>
              </w:numPr>
              <w:rPr>
                <w:rFonts w:ascii="Times New Roman" w:hAnsi="Times New Roman"/>
                <w:sz w:val="22"/>
                <w:szCs w:val="22"/>
              </w:rPr>
            </w:pPr>
            <w:r w:rsidRPr="00D5353F">
              <w:rPr>
                <w:rFonts w:ascii="Times New Roman" w:hAnsi="Times New Roman"/>
                <w:sz w:val="22"/>
                <w:szCs w:val="22"/>
              </w:rPr>
              <w:t>The quality has not been declared</w:t>
            </w:r>
          </w:p>
        </w:tc>
      </w:tr>
      <w:tr w:rsidR="005A64F3" w:rsidRPr="00D5353F" w:rsidTr="00E53E55">
        <w:trPr>
          <w:trHeight w:val="789"/>
        </w:trPr>
        <w:tc>
          <w:tcPr>
            <w:tcW w:w="2054" w:type="dxa"/>
          </w:tcPr>
          <w:p w:rsidR="005A64F3" w:rsidRPr="00D5353F" w:rsidRDefault="005A64F3" w:rsidP="005D1E24">
            <w:pPr>
              <w:pStyle w:val="BodyText"/>
              <w:rPr>
                <w:b/>
                <w:smallCaps/>
                <w:szCs w:val="22"/>
              </w:rPr>
            </w:pPr>
            <w:r w:rsidRPr="00D5353F">
              <w:rPr>
                <w:b/>
                <w:smallCaps/>
                <w:szCs w:val="22"/>
              </w:rPr>
              <w:t>Alpha Engineering</w:t>
            </w:r>
          </w:p>
          <w:p w:rsidR="005A64F3" w:rsidRPr="00D5353F" w:rsidRDefault="005A64F3" w:rsidP="005D1E24">
            <w:pPr>
              <w:pStyle w:val="BodyText"/>
              <w:rPr>
                <w:b/>
                <w:smallCaps/>
                <w:szCs w:val="22"/>
              </w:rPr>
            </w:pPr>
          </w:p>
        </w:tc>
        <w:tc>
          <w:tcPr>
            <w:tcW w:w="7036" w:type="dxa"/>
          </w:tcPr>
          <w:p w:rsidR="005A64F3" w:rsidRPr="00D5353F" w:rsidRDefault="005A64F3" w:rsidP="00066F62">
            <w:pPr>
              <w:pStyle w:val="TableEntry"/>
              <w:numPr>
                <w:ilvl w:val="0"/>
                <w:numId w:val="106"/>
              </w:numPr>
              <w:rPr>
                <w:rFonts w:ascii="Times New Roman" w:hAnsi="Times New Roman"/>
                <w:sz w:val="22"/>
                <w:szCs w:val="22"/>
              </w:rPr>
            </w:pPr>
            <w:r w:rsidRPr="00D5353F">
              <w:rPr>
                <w:rFonts w:ascii="Times New Roman" w:hAnsi="Times New Roman"/>
                <w:sz w:val="22"/>
                <w:szCs w:val="22"/>
              </w:rPr>
              <w:t>May not be complete to the requirements</w:t>
            </w:r>
          </w:p>
          <w:p w:rsidR="005A64F3" w:rsidRPr="00D5353F" w:rsidRDefault="005A64F3" w:rsidP="00066F62">
            <w:pPr>
              <w:pStyle w:val="TableEntry"/>
              <w:numPr>
                <w:ilvl w:val="0"/>
                <w:numId w:val="106"/>
              </w:numPr>
              <w:rPr>
                <w:rFonts w:ascii="Times New Roman" w:hAnsi="Times New Roman"/>
                <w:sz w:val="22"/>
                <w:szCs w:val="22"/>
              </w:rPr>
            </w:pPr>
            <w:r w:rsidRPr="00D5353F">
              <w:rPr>
                <w:rFonts w:ascii="Times New Roman" w:hAnsi="Times New Roman"/>
                <w:sz w:val="22"/>
                <w:szCs w:val="22"/>
              </w:rPr>
              <w:t>Little/no development testing performed</w:t>
            </w:r>
          </w:p>
          <w:p w:rsidR="005A64F3" w:rsidRPr="00D5353F" w:rsidRDefault="005D1E24" w:rsidP="00066F62">
            <w:pPr>
              <w:pStyle w:val="TableEntry"/>
              <w:numPr>
                <w:ilvl w:val="0"/>
                <w:numId w:val="106"/>
              </w:numPr>
              <w:rPr>
                <w:rFonts w:ascii="Times New Roman" w:hAnsi="Times New Roman"/>
                <w:sz w:val="22"/>
                <w:szCs w:val="22"/>
              </w:rPr>
            </w:pPr>
            <w:r w:rsidRPr="00D5353F">
              <w:rPr>
                <w:rFonts w:ascii="Times New Roman" w:hAnsi="Times New Roman"/>
                <w:sz w:val="22"/>
                <w:szCs w:val="22"/>
              </w:rPr>
              <w:t>Documentation may not be current</w:t>
            </w:r>
          </w:p>
        </w:tc>
      </w:tr>
      <w:tr w:rsidR="005A64F3" w:rsidRPr="00D5353F" w:rsidTr="00E53E55">
        <w:trPr>
          <w:trHeight w:val="789"/>
        </w:trPr>
        <w:tc>
          <w:tcPr>
            <w:tcW w:w="2054" w:type="dxa"/>
          </w:tcPr>
          <w:p w:rsidR="005A64F3" w:rsidRPr="00D5353F" w:rsidRDefault="005A64F3" w:rsidP="00E53E55">
            <w:pPr>
              <w:pStyle w:val="BodyText"/>
              <w:jc w:val="both"/>
              <w:rPr>
                <w:b/>
                <w:smallCaps/>
                <w:szCs w:val="22"/>
              </w:rPr>
            </w:pPr>
            <w:r w:rsidRPr="00D5353F">
              <w:rPr>
                <w:b/>
                <w:smallCaps/>
                <w:szCs w:val="22"/>
              </w:rPr>
              <w:t>Beta Engineering</w:t>
            </w:r>
          </w:p>
          <w:p w:rsidR="005A64F3" w:rsidRPr="00D5353F" w:rsidRDefault="005A64F3" w:rsidP="00E53E55">
            <w:pPr>
              <w:pStyle w:val="BodyText"/>
              <w:jc w:val="both"/>
              <w:rPr>
                <w:b/>
                <w:smallCaps/>
                <w:szCs w:val="22"/>
              </w:rPr>
            </w:pPr>
          </w:p>
        </w:tc>
        <w:tc>
          <w:tcPr>
            <w:tcW w:w="7036" w:type="dxa"/>
          </w:tcPr>
          <w:p w:rsidR="005A64F3" w:rsidRPr="00D5353F" w:rsidRDefault="005A64F3" w:rsidP="00066F62">
            <w:pPr>
              <w:pStyle w:val="TableEntry"/>
              <w:numPr>
                <w:ilvl w:val="0"/>
                <w:numId w:val="106"/>
              </w:numPr>
              <w:rPr>
                <w:rFonts w:ascii="Times New Roman" w:hAnsi="Times New Roman"/>
                <w:sz w:val="22"/>
                <w:szCs w:val="22"/>
              </w:rPr>
            </w:pPr>
            <w:r w:rsidRPr="00D5353F">
              <w:rPr>
                <w:rFonts w:ascii="Times New Roman" w:hAnsi="Times New Roman"/>
                <w:sz w:val="22"/>
                <w:szCs w:val="22"/>
              </w:rPr>
              <w:t>Functionally complete to requirements</w:t>
            </w:r>
          </w:p>
          <w:p w:rsidR="005A64F3" w:rsidRPr="00D5353F" w:rsidRDefault="005A64F3" w:rsidP="00066F62">
            <w:pPr>
              <w:pStyle w:val="TableEntry"/>
              <w:numPr>
                <w:ilvl w:val="0"/>
                <w:numId w:val="106"/>
              </w:numPr>
              <w:rPr>
                <w:rFonts w:ascii="Times New Roman" w:hAnsi="Times New Roman"/>
                <w:sz w:val="22"/>
                <w:szCs w:val="22"/>
              </w:rPr>
            </w:pPr>
            <w:r w:rsidRPr="00D5353F">
              <w:rPr>
                <w:rFonts w:ascii="Times New Roman" w:hAnsi="Times New Roman"/>
                <w:sz w:val="22"/>
                <w:szCs w:val="22"/>
              </w:rPr>
              <w:t>Development testing largely completed</w:t>
            </w:r>
          </w:p>
        </w:tc>
      </w:tr>
      <w:tr w:rsidR="005A64F3" w:rsidRPr="00D5353F" w:rsidTr="00E53E55">
        <w:trPr>
          <w:trHeight w:val="69"/>
        </w:trPr>
        <w:tc>
          <w:tcPr>
            <w:tcW w:w="2054" w:type="dxa"/>
          </w:tcPr>
          <w:p w:rsidR="005A64F3" w:rsidRPr="00D5353F" w:rsidRDefault="005A64F3" w:rsidP="00E53E55">
            <w:pPr>
              <w:pStyle w:val="BodyText"/>
              <w:jc w:val="both"/>
              <w:rPr>
                <w:b/>
                <w:smallCaps/>
                <w:szCs w:val="22"/>
              </w:rPr>
            </w:pPr>
            <w:r w:rsidRPr="00D5353F">
              <w:rPr>
                <w:b/>
                <w:smallCaps/>
                <w:szCs w:val="22"/>
              </w:rPr>
              <w:t>Production Candidate</w:t>
            </w:r>
          </w:p>
          <w:p w:rsidR="005A64F3" w:rsidRPr="00D5353F" w:rsidRDefault="005A64F3" w:rsidP="00E53E55">
            <w:pPr>
              <w:pStyle w:val="BodyText"/>
              <w:jc w:val="both"/>
              <w:rPr>
                <w:b/>
                <w:szCs w:val="22"/>
              </w:rPr>
            </w:pPr>
          </w:p>
        </w:tc>
        <w:tc>
          <w:tcPr>
            <w:tcW w:w="7036" w:type="dxa"/>
          </w:tcPr>
          <w:p w:rsidR="005A64F3" w:rsidRPr="00D5353F" w:rsidRDefault="005A64F3" w:rsidP="00066F62">
            <w:pPr>
              <w:pStyle w:val="TableEntry"/>
              <w:numPr>
                <w:ilvl w:val="0"/>
                <w:numId w:val="106"/>
              </w:numPr>
              <w:rPr>
                <w:rFonts w:ascii="Times New Roman" w:hAnsi="Times New Roman"/>
                <w:sz w:val="22"/>
                <w:szCs w:val="22"/>
              </w:rPr>
            </w:pPr>
            <w:r w:rsidRPr="00D5353F">
              <w:rPr>
                <w:rFonts w:ascii="Times New Roman" w:hAnsi="Times New Roman"/>
                <w:sz w:val="22"/>
                <w:szCs w:val="22"/>
              </w:rPr>
              <w:t>Submitted for validation / acceptance</w:t>
            </w:r>
          </w:p>
          <w:p w:rsidR="005A64F3" w:rsidRPr="00D5353F" w:rsidRDefault="004A3788" w:rsidP="00066F62">
            <w:pPr>
              <w:pStyle w:val="TableEntry"/>
              <w:numPr>
                <w:ilvl w:val="0"/>
                <w:numId w:val="106"/>
              </w:numPr>
              <w:rPr>
                <w:rFonts w:ascii="Times New Roman" w:hAnsi="Times New Roman"/>
                <w:sz w:val="22"/>
                <w:szCs w:val="22"/>
              </w:rPr>
            </w:pPr>
            <w:r w:rsidRPr="00D5353F">
              <w:rPr>
                <w:rFonts w:ascii="Times New Roman" w:hAnsi="Times New Roman"/>
                <w:sz w:val="22"/>
                <w:szCs w:val="22"/>
              </w:rPr>
              <w:t>Code coverage 100%, fully testes</w:t>
            </w:r>
          </w:p>
          <w:p w:rsidR="005A64F3" w:rsidRPr="00D5353F" w:rsidRDefault="005A64F3" w:rsidP="00066F62">
            <w:pPr>
              <w:pStyle w:val="TableEntry"/>
              <w:numPr>
                <w:ilvl w:val="0"/>
                <w:numId w:val="106"/>
              </w:numPr>
              <w:rPr>
                <w:rFonts w:ascii="Times New Roman" w:hAnsi="Times New Roman"/>
                <w:sz w:val="22"/>
                <w:szCs w:val="22"/>
              </w:rPr>
            </w:pPr>
            <w:r w:rsidRPr="00D5353F">
              <w:rPr>
                <w:rFonts w:ascii="Times New Roman" w:hAnsi="Times New Roman"/>
                <w:sz w:val="22"/>
                <w:szCs w:val="22"/>
              </w:rPr>
              <w:t>Documentation fully updated</w:t>
            </w:r>
          </w:p>
          <w:p w:rsidR="005A64F3" w:rsidRPr="00D5353F" w:rsidRDefault="005A64F3" w:rsidP="00E53E55">
            <w:pPr>
              <w:pStyle w:val="TableEntry"/>
              <w:rPr>
                <w:rFonts w:ascii="Times New Roman" w:hAnsi="Times New Roman"/>
                <w:sz w:val="22"/>
                <w:szCs w:val="22"/>
              </w:rPr>
            </w:pPr>
          </w:p>
        </w:tc>
      </w:tr>
      <w:tr w:rsidR="005A64F3" w:rsidRPr="00D5353F" w:rsidTr="00E53E55">
        <w:trPr>
          <w:trHeight w:val="789"/>
        </w:trPr>
        <w:tc>
          <w:tcPr>
            <w:tcW w:w="2054" w:type="dxa"/>
          </w:tcPr>
          <w:p w:rsidR="005A64F3" w:rsidRPr="00D5353F" w:rsidRDefault="005A64F3" w:rsidP="00E53E55">
            <w:pPr>
              <w:pStyle w:val="BodyText"/>
              <w:jc w:val="both"/>
              <w:rPr>
                <w:b/>
                <w:smallCaps/>
                <w:szCs w:val="22"/>
              </w:rPr>
            </w:pPr>
            <w:r w:rsidRPr="00D5353F">
              <w:rPr>
                <w:b/>
                <w:smallCaps/>
                <w:szCs w:val="22"/>
              </w:rPr>
              <w:t>General Deployment</w:t>
            </w:r>
          </w:p>
          <w:p w:rsidR="005A64F3" w:rsidRPr="00D5353F" w:rsidRDefault="005A64F3" w:rsidP="00E53E55">
            <w:pPr>
              <w:pStyle w:val="BodyText"/>
              <w:jc w:val="both"/>
              <w:rPr>
                <w:b/>
                <w:szCs w:val="22"/>
              </w:rPr>
            </w:pPr>
          </w:p>
        </w:tc>
        <w:tc>
          <w:tcPr>
            <w:tcW w:w="7036" w:type="dxa"/>
          </w:tcPr>
          <w:p w:rsidR="005A64F3" w:rsidRPr="00D5353F" w:rsidRDefault="005A64F3" w:rsidP="00066F62">
            <w:pPr>
              <w:pStyle w:val="TableEntry"/>
              <w:numPr>
                <w:ilvl w:val="0"/>
                <w:numId w:val="107"/>
              </w:numPr>
              <w:rPr>
                <w:rFonts w:ascii="Times New Roman" w:hAnsi="Times New Roman"/>
                <w:sz w:val="22"/>
                <w:szCs w:val="22"/>
              </w:rPr>
            </w:pPr>
            <w:r w:rsidRPr="00D5353F">
              <w:rPr>
                <w:rFonts w:ascii="Times New Roman" w:hAnsi="Times New Roman"/>
                <w:sz w:val="22"/>
                <w:szCs w:val="22"/>
              </w:rPr>
              <w:t>Passes validation / acceptance</w:t>
            </w:r>
          </w:p>
          <w:p w:rsidR="005A64F3" w:rsidRPr="00D5353F" w:rsidRDefault="005A64F3" w:rsidP="00066F62">
            <w:pPr>
              <w:pStyle w:val="TableEntry"/>
              <w:numPr>
                <w:ilvl w:val="0"/>
                <w:numId w:val="107"/>
              </w:numPr>
              <w:rPr>
                <w:rFonts w:ascii="Times New Roman" w:hAnsi="Times New Roman"/>
                <w:sz w:val="22"/>
                <w:szCs w:val="22"/>
              </w:rPr>
            </w:pPr>
            <w:r w:rsidRPr="00D5353F">
              <w:rPr>
                <w:rFonts w:ascii="Times New Roman" w:hAnsi="Times New Roman"/>
                <w:sz w:val="22"/>
                <w:szCs w:val="22"/>
              </w:rPr>
              <w:t>Approved for final production</w:t>
            </w:r>
          </w:p>
          <w:p w:rsidR="005A64F3" w:rsidRPr="00D5353F" w:rsidRDefault="005A64F3" w:rsidP="00E53E55">
            <w:pPr>
              <w:pStyle w:val="BodyText"/>
              <w:jc w:val="both"/>
              <w:rPr>
                <w:szCs w:val="22"/>
              </w:rPr>
            </w:pPr>
          </w:p>
        </w:tc>
      </w:tr>
    </w:tbl>
    <w:p w:rsidR="005A64F3" w:rsidRPr="00D5353F" w:rsidRDefault="005A64F3" w:rsidP="005A64F3">
      <w:pPr>
        <w:pStyle w:val="BodyText"/>
        <w:jc w:val="both"/>
        <w:rPr>
          <w:b/>
          <w:smallCaps/>
          <w:szCs w:val="22"/>
        </w:rPr>
      </w:pPr>
    </w:p>
    <w:p w:rsidR="005A64F3" w:rsidRPr="00D5353F" w:rsidRDefault="004A3788" w:rsidP="004A3788">
      <w:pPr>
        <w:pStyle w:val="Caption"/>
        <w:jc w:val="center"/>
        <w:rPr>
          <w:rFonts w:ascii="Times New Roman" w:hAnsi="Times New Roman"/>
          <w:sz w:val="22"/>
          <w:szCs w:val="22"/>
        </w:rPr>
      </w:pPr>
      <w:bookmarkStart w:id="392" w:name="_Toc318883274"/>
      <w:bookmarkStart w:id="393" w:name="_Toc339877736"/>
      <w:bookmarkStart w:id="394" w:name="_Toc300327992"/>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33</w:t>
      </w:r>
      <w:r w:rsidR="00417E7F">
        <w:rPr>
          <w:noProof/>
        </w:rPr>
        <w:fldChar w:fldCharType="end"/>
      </w:r>
      <w:r w:rsidRPr="00D5353F">
        <w:t xml:space="preserve"> </w:t>
      </w:r>
      <w:r w:rsidR="005A64F3" w:rsidRPr="00D5353F">
        <w:rPr>
          <w:rFonts w:ascii="Times New Roman" w:hAnsi="Times New Roman"/>
          <w:sz w:val="22"/>
          <w:szCs w:val="22"/>
        </w:rPr>
        <w:t>QA Designation Field Option</w:t>
      </w:r>
      <w:bookmarkEnd w:id="392"/>
      <w:bookmarkEnd w:id="393"/>
    </w:p>
    <w:bookmarkEnd w:id="394"/>
    <w:p w:rsidR="005A64F3" w:rsidRPr="00D5353F" w:rsidRDefault="005A64F3" w:rsidP="005A64F3">
      <w:pPr>
        <w:pStyle w:val="BodyText"/>
        <w:jc w:val="both"/>
        <w:rPr>
          <w:szCs w:val="22"/>
        </w:rPr>
      </w:pPr>
    </w:p>
    <w:p w:rsidR="005A64F3" w:rsidRPr="00D5353F" w:rsidRDefault="005A64F3" w:rsidP="003C3F67">
      <w:pPr>
        <w:pStyle w:val="Heading3"/>
      </w:pPr>
      <w:bookmarkStart w:id="395" w:name="_Toc318883238"/>
      <w:bookmarkStart w:id="396" w:name="_Toc357008932"/>
      <w:r w:rsidRPr="00D5353F">
        <w:t>Rejecting a Baseline (“TERMINATE”)</w:t>
      </w:r>
      <w:bookmarkEnd w:id="395"/>
      <w:bookmarkEnd w:id="396"/>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 xml:space="preserve">If a Baseline is created and then abandoned, the Baseline is moved to the “Terminated” state.  All defects associated with the Baseline must be moved to a different Baseline or closed as NoChanges.  </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The baseline can be restored later if needed.</w:t>
      </w:r>
    </w:p>
    <w:p w:rsidR="005A64F3" w:rsidRPr="00D5353F" w:rsidRDefault="005A64F3" w:rsidP="003C3F67">
      <w:pPr>
        <w:pStyle w:val="Caption"/>
        <w:spacing w:before="120"/>
        <w:rPr>
          <w:rFonts w:ascii="Times New Roman" w:hAnsi="Times New Roman"/>
          <w:b w:val="0"/>
          <w:i/>
          <w:sz w:val="22"/>
          <w:szCs w:val="22"/>
        </w:rPr>
      </w:pPr>
      <w:r w:rsidRPr="00D5353F">
        <w:rPr>
          <w:rFonts w:ascii="Times New Roman" w:hAnsi="Times New Roman"/>
          <w:b w:val="0"/>
          <w:sz w:val="22"/>
          <w:szCs w:val="22"/>
        </w:rPr>
        <w:t xml:space="preserve">Terminated state means the baseline has been </w:t>
      </w:r>
      <w:r w:rsidRPr="00D5353F">
        <w:rPr>
          <w:rFonts w:ascii="Times New Roman" w:hAnsi="Times New Roman"/>
          <w:b w:val="0"/>
          <w:i/>
          <w:sz w:val="22"/>
          <w:szCs w:val="22"/>
        </w:rPr>
        <w:t>abandoned</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Staged baselines, even if found to be bad go to Finalized</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All CRs in the Terminated baseline be moved to a different Target Baseline or closed as NoChanges</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lastRenderedPageBreak/>
        <w:t>Terminated baselines can be reopened, if necessary.</w:t>
      </w:r>
    </w:p>
    <w:p w:rsidR="005A64F3" w:rsidRPr="00D5353F" w:rsidRDefault="005A64F3" w:rsidP="003C3F67">
      <w:pPr>
        <w:pStyle w:val="Heading3"/>
      </w:pPr>
      <w:bookmarkStart w:id="397" w:name="_Toc318883239"/>
      <w:bookmarkStart w:id="398" w:name="_Toc357008933"/>
      <w:bookmarkStart w:id="399" w:name="_Toc225432630"/>
      <w:bookmarkStart w:id="400" w:name="_Toc251071519"/>
      <w:r w:rsidRPr="00D5353F">
        <w:t>Other Baseline related Fields</w:t>
      </w:r>
      <w:bookmarkEnd w:id="397"/>
      <w:r w:rsidRPr="00D5353F">
        <w:t>/Tabs</w:t>
      </w:r>
      <w:bookmarkEnd w:id="398"/>
      <w:r w:rsidRPr="00D5353F">
        <w:t xml:space="preserve"> </w:t>
      </w:r>
      <w:bookmarkEnd w:id="399"/>
      <w:bookmarkEnd w:id="40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4"/>
        <w:gridCol w:w="5618"/>
        <w:gridCol w:w="1280"/>
      </w:tblGrid>
      <w:tr w:rsidR="005A64F3" w:rsidRPr="00D5353F" w:rsidTr="00E53E55">
        <w:trPr>
          <w:trHeight w:val="323"/>
          <w:tblHeader/>
        </w:trPr>
        <w:tc>
          <w:tcPr>
            <w:tcW w:w="2054"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Field</w:t>
            </w:r>
          </w:p>
        </w:tc>
        <w:tc>
          <w:tcPr>
            <w:tcW w:w="5621"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Description</w:t>
            </w:r>
          </w:p>
        </w:tc>
        <w:tc>
          <w:tcPr>
            <w:tcW w:w="1228" w:type="dxa"/>
            <w:shd w:val="clear" w:color="auto" w:fill="FFCC99"/>
            <w:vAlign w:val="center"/>
          </w:tcPr>
          <w:p w:rsidR="005A64F3" w:rsidRPr="00D5353F" w:rsidRDefault="005A64F3" w:rsidP="00E53E55">
            <w:pPr>
              <w:pStyle w:val="TableTitle"/>
              <w:keepNext/>
              <w:rPr>
                <w:rFonts w:ascii="Times New Roman" w:hAnsi="Times New Roman"/>
                <w:sz w:val="22"/>
                <w:szCs w:val="22"/>
              </w:rPr>
            </w:pPr>
            <w:r w:rsidRPr="00D5353F">
              <w:rPr>
                <w:rFonts w:ascii="Times New Roman" w:hAnsi="Times New Roman"/>
                <w:sz w:val="22"/>
                <w:szCs w:val="22"/>
              </w:rPr>
              <w:t>Mandatory (Y/N)</w:t>
            </w:r>
          </w:p>
        </w:tc>
      </w:tr>
      <w:tr w:rsidR="005A64F3" w:rsidRPr="00D5353F" w:rsidTr="00E53E55">
        <w:trPr>
          <w:trHeight w:val="287"/>
        </w:trPr>
        <w:tc>
          <w:tcPr>
            <w:tcW w:w="2054"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b/>
                <w:bCs/>
                <w:sz w:val="22"/>
                <w:szCs w:val="22"/>
              </w:rPr>
              <w:t>Metrics/ Reviews Tab</w:t>
            </w:r>
          </w:p>
        </w:tc>
        <w:tc>
          <w:tcPr>
            <w:tcW w:w="5621" w:type="dxa"/>
          </w:tcPr>
          <w:p w:rsidR="005A64F3" w:rsidRPr="00D5353F" w:rsidRDefault="005A64F3" w:rsidP="00066F62">
            <w:pPr>
              <w:pStyle w:val="TableCell"/>
              <w:numPr>
                <w:ilvl w:val="0"/>
                <w:numId w:val="85"/>
              </w:numPr>
              <w:rPr>
                <w:rFonts w:ascii="Times New Roman" w:hAnsi="Times New Roman"/>
                <w:sz w:val="22"/>
                <w:szCs w:val="22"/>
              </w:rPr>
            </w:pPr>
            <w:r w:rsidRPr="00D5353F">
              <w:rPr>
                <w:rFonts w:ascii="Times New Roman" w:hAnsi="Times New Roman"/>
                <w:sz w:val="22"/>
                <w:szCs w:val="22"/>
              </w:rPr>
              <w:t xml:space="preserve">Contains metrics information like: </w:t>
            </w:r>
            <w:r w:rsidRPr="00D5353F">
              <w:rPr>
                <w:rFonts w:ascii="Times New Roman" w:hAnsi="Times New Roman"/>
                <w:i/>
                <w:sz w:val="22"/>
                <w:szCs w:val="22"/>
              </w:rPr>
              <w:t>Lines Of Code Total, Lines Of Code Added, Lines Of Code Changed, Lines Of Code Deleted</w:t>
            </w:r>
            <w:r w:rsidRPr="00D5353F">
              <w:rPr>
                <w:rFonts w:ascii="Times New Roman" w:hAnsi="Times New Roman"/>
                <w:sz w:val="22"/>
                <w:szCs w:val="22"/>
              </w:rPr>
              <w:t>. For MCAL and MCAL 4.0 baselines this kind of information are not required.</w:t>
            </w:r>
          </w:p>
          <w:p w:rsidR="005A64F3" w:rsidRPr="00D5353F" w:rsidRDefault="005A64F3" w:rsidP="00066F62">
            <w:pPr>
              <w:pStyle w:val="TableCell"/>
              <w:numPr>
                <w:ilvl w:val="0"/>
                <w:numId w:val="85"/>
              </w:numPr>
              <w:rPr>
                <w:rFonts w:ascii="Times New Roman" w:hAnsi="Times New Roman"/>
                <w:sz w:val="22"/>
                <w:szCs w:val="22"/>
              </w:rPr>
            </w:pPr>
            <w:r w:rsidRPr="00D5353F">
              <w:rPr>
                <w:rFonts w:ascii="Times New Roman" w:hAnsi="Times New Roman"/>
                <w:i/>
                <w:sz w:val="22"/>
                <w:szCs w:val="22"/>
              </w:rPr>
              <w:t>Linked Peer Reviews</w:t>
            </w:r>
            <w:r w:rsidRPr="00D5353F">
              <w:rPr>
                <w:rFonts w:ascii="Times New Roman" w:hAnsi="Times New Roman"/>
                <w:sz w:val="22"/>
                <w:szCs w:val="22"/>
              </w:rPr>
              <w:t>: Shows the list of Peer Review IDs, reviews performed for release artifacts. This section is Not Editable.</w:t>
            </w:r>
          </w:p>
        </w:tc>
        <w:tc>
          <w:tcPr>
            <w:tcW w:w="122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r w:rsidR="005A64F3" w:rsidRPr="00D5353F" w:rsidTr="00E53E55">
        <w:trPr>
          <w:trHeight w:val="287"/>
        </w:trPr>
        <w:tc>
          <w:tcPr>
            <w:tcW w:w="2054"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b/>
                <w:bCs/>
                <w:sz w:val="22"/>
                <w:szCs w:val="22"/>
              </w:rPr>
              <w:t>Track Tags Tab</w:t>
            </w:r>
          </w:p>
        </w:tc>
        <w:tc>
          <w:tcPr>
            <w:tcW w:w="5621" w:type="dxa"/>
          </w:tcPr>
          <w:p w:rsidR="005A64F3" w:rsidRPr="00D5353F" w:rsidRDefault="005A64F3" w:rsidP="00066F62">
            <w:pPr>
              <w:pStyle w:val="TableCell"/>
              <w:numPr>
                <w:ilvl w:val="0"/>
                <w:numId w:val="85"/>
              </w:numPr>
              <w:rPr>
                <w:rFonts w:ascii="Times New Roman" w:hAnsi="Times New Roman"/>
                <w:sz w:val="22"/>
                <w:szCs w:val="22"/>
              </w:rPr>
            </w:pPr>
            <w:r w:rsidRPr="00D5353F">
              <w:rPr>
                <w:rFonts w:ascii="Times New Roman" w:hAnsi="Times New Roman"/>
                <w:sz w:val="22"/>
                <w:szCs w:val="22"/>
              </w:rPr>
              <w:t xml:space="preserve">This Tab contains the list of Track Tags applied on this baseline. </w:t>
            </w:r>
          </w:p>
        </w:tc>
        <w:tc>
          <w:tcPr>
            <w:tcW w:w="122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r w:rsidR="005A64F3" w:rsidRPr="00D5353F" w:rsidTr="00E53E55">
        <w:trPr>
          <w:trHeight w:val="287"/>
        </w:trPr>
        <w:tc>
          <w:tcPr>
            <w:tcW w:w="2054"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b/>
                <w:bCs/>
                <w:sz w:val="22"/>
                <w:szCs w:val="22"/>
              </w:rPr>
              <w:t>Attachments Tab</w:t>
            </w:r>
          </w:p>
        </w:tc>
        <w:tc>
          <w:tcPr>
            <w:tcW w:w="5621" w:type="dxa"/>
          </w:tcPr>
          <w:p w:rsidR="005A64F3" w:rsidRPr="00D5353F" w:rsidRDefault="005A64F3" w:rsidP="00066F62">
            <w:pPr>
              <w:pStyle w:val="TableCell"/>
              <w:numPr>
                <w:ilvl w:val="0"/>
                <w:numId w:val="85"/>
              </w:numPr>
              <w:rPr>
                <w:rFonts w:ascii="Times New Roman" w:hAnsi="Times New Roman"/>
                <w:sz w:val="22"/>
                <w:szCs w:val="22"/>
              </w:rPr>
            </w:pPr>
            <w:r w:rsidRPr="00D5353F">
              <w:rPr>
                <w:rFonts w:ascii="Times New Roman" w:hAnsi="Times New Roman"/>
                <w:sz w:val="22"/>
                <w:szCs w:val="22"/>
              </w:rPr>
              <w:t>To add file attachments</w:t>
            </w:r>
          </w:p>
        </w:tc>
        <w:tc>
          <w:tcPr>
            <w:tcW w:w="122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r w:rsidR="005A64F3" w:rsidRPr="00D5353F" w:rsidTr="00E53E55">
        <w:trPr>
          <w:trHeight w:val="539"/>
        </w:trPr>
        <w:tc>
          <w:tcPr>
            <w:tcW w:w="2054"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b/>
                <w:bCs/>
                <w:sz w:val="22"/>
                <w:szCs w:val="22"/>
              </w:rPr>
              <w:t>Note Log Tab</w:t>
            </w:r>
          </w:p>
        </w:tc>
        <w:tc>
          <w:tcPr>
            <w:tcW w:w="5621" w:type="dxa"/>
          </w:tcPr>
          <w:p w:rsidR="005A64F3" w:rsidRPr="00D5353F" w:rsidRDefault="005A64F3" w:rsidP="00066F62">
            <w:pPr>
              <w:pStyle w:val="TableCell"/>
              <w:numPr>
                <w:ilvl w:val="0"/>
                <w:numId w:val="85"/>
              </w:numPr>
              <w:rPr>
                <w:rFonts w:ascii="Times New Roman" w:hAnsi="Times New Roman"/>
                <w:sz w:val="22"/>
                <w:szCs w:val="22"/>
              </w:rPr>
            </w:pPr>
            <w:r w:rsidRPr="00D5353F">
              <w:rPr>
                <w:rFonts w:ascii="Times New Roman" w:hAnsi="Times New Roman"/>
                <w:sz w:val="22"/>
                <w:szCs w:val="22"/>
              </w:rPr>
              <w:t>Additional information to be added during Baselines lifecycle</w:t>
            </w:r>
          </w:p>
        </w:tc>
        <w:tc>
          <w:tcPr>
            <w:tcW w:w="122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r w:rsidR="005A64F3" w:rsidRPr="00D5353F" w:rsidTr="00E53E55">
        <w:trPr>
          <w:trHeight w:val="539"/>
        </w:trPr>
        <w:tc>
          <w:tcPr>
            <w:tcW w:w="2054"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b/>
                <w:bCs/>
                <w:sz w:val="22"/>
                <w:szCs w:val="22"/>
              </w:rPr>
              <w:t>History Tab</w:t>
            </w:r>
          </w:p>
        </w:tc>
        <w:tc>
          <w:tcPr>
            <w:tcW w:w="5621" w:type="dxa"/>
          </w:tcPr>
          <w:p w:rsidR="005A64F3" w:rsidRPr="00D5353F" w:rsidRDefault="005A64F3" w:rsidP="00066F62">
            <w:pPr>
              <w:pStyle w:val="TableCell"/>
              <w:numPr>
                <w:ilvl w:val="0"/>
                <w:numId w:val="85"/>
              </w:numPr>
              <w:rPr>
                <w:rFonts w:ascii="Times New Roman" w:hAnsi="Times New Roman"/>
                <w:sz w:val="22"/>
                <w:szCs w:val="22"/>
              </w:rPr>
            </w:pPr>
            <w:r w:rsidRPr="00D5353F">
              <w:rPr>
                <w:rFonts w:ascii="Times New Roman" w:hAnsi="Times New Roman"/>
                <w:sz w:val="22"/>
                <w:szCs w:val="22"/>
              </w:rPr>
              <w:t xml:space="preserve">The </w:t>
            </w:r>
            <w:r w:rsidRPr="00D5353F">
              <w:rPr>
                <w:rFonts w:ascii="Times New Roman" w:hAnsi="Times New Roman"/>
                <w:b/>
                <w:bCs/>
                <w:sz w:val="22"/>
                <w:szCs w:val="22"/>
              </w:rPr>
              <w:t>History</w:t>
            </w:r>
            <w:r w:rsidRPr="00D5353F">
              <w:rPr>
                <w:rFonts w:ascii="Times New Roman" w:hAnsi="Times New Roman"/>
                <w:sz w:val="22"/>
                <w:szCs w:val="22"/>
              </w:rPr>
              <w:t xml:space="preserve"> tab contains the history of operations on the </w:t>
            </w:r>
            <w:r w:rsidRPr="00D5353F">
              <w:rPr>
                <w:rFonts w:ascii="Times New Roman" w:hAnsi="Times New Roman"/>
                <w:b/>
                <w:bCs/>
                <w:sz w:val="22"/>
                <w:szCs w:val="22"/>
              </w:rPr>
              <w:t>Baseline</w:t>
            </w:r>
            <w:r w:rsidRPr="00D5353F">
              <w:rPr>
                <w:rFonts w:ascii="Times New Roman" w:hAnsi="Times New Roman"/>
                <w:sz w:val="22"/>
                <w:szCs w:val="22"/>
              </w:rPr>
              <w:t xml:space="preserve">.  </w:t>
            </w:r>
          </w:p>
          <w:p w:rsidR="005A64F3" w:rsidRPr="00D5353F" w:rsidRDefault="005A64F3" w:rsidP="00066F62">
            <w:pPr>
              <w:pStyle w:val="TableCell"/>
              <w:numPr>
                <w:ilvl w:val="0"/>
                <w:numId w:val="85"/>
              </w:numPr>
              <w:rPr>
                <w:rFonts w:ascii="Times New Roman" w:hAnsi="Times New Roman"/>
                <w:sz w:val="22"/>
                <w:szCs w:val="22"/>
              </w:rPr>
            </w:pPr>
            <w:r w:rsidRPr="00D5353F">
              <w:rPr>
                <w:rFonts w:ascii="Times New Roman" w:hAnsi="Times New Roman"/>
                <w:sz w:val="22"/>
                <w:szCs w:val="22"/>
              </w:rPr>
              <w:t>Click on the history number to view additional details about an action, such as the list of all fields changed.</w:t>
            </w:r>
          </w:p>
        </w:tc>
        <w:tc>
          <w:tcPr>
            <w:tcW w:w="122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r w:rsidR="005A64F3" w:rsidRPr="00D5353F" w:rsidTr="00E53E55">
        <w:trPr>
          <w:trHeight w:val="539"/>
        </w:trPr>
        <w:tc>
          <w:tcPr>
            <w:tcW w:w="2054" w:type="dxa"/>
          </w:tcPr>
          <w:p w:rsidR="005A64F3" w:rsidRPr="00D5353F" w:rsidRDefault="005A64F3" w:rsidP="00E53E55">
            <w:pPr>
              <w:pStyle w:val="TableEntry"/>
              <w:rPr>
                <w:rFonts w:ascii="Times New Roman" w:hAnsi="Times New Roman"/>
                <w:b/>
                <w:bCs/>
                <w:sz w:val="22"/>
                <w:szCs w:val="22"/>
              </w:rPr>
            </w:pPr>
            <w:r w:rsidRPr="00D5353F">
              <w:rPr>
                <w:rFonts w:ascii="Times New Roman" w:hAnsi="Times New Roman"/>
                <w:b/>
                <w:bCs/>
                <w:sz w:val="22"/>
                <w:szCs w:val="22"/>
              </w:rPr>
              <w:t>Notify Tab</w:t>
            </w:r>
          </w:p>
        </w:tc>
        <w:tc>
          <w:tcPr>
            <w:tcW w:w="5621" w:type="dxa"/>
          </w:tcPr>
          <w:p w:rsidR="005A64F3" w:rsidRPr="00D5353F" w:rsidRDefault="005A64F3" w:rsidP="00066F62">
            <w:pPr>
              <w:pStyle w:val="TableCell"/>
              <w:numPr>
                <w:ilvl w:val="0"/>
                <w:numId w:val="85"/>
              </w:numPr>
              <w:rPr>
                <w:rFonts w:ascii="Times New Roman" w:hAnsi="Times New Roman"/>
                <w:sz w:val="22"/>
                <w:szCs w:val="22"/>
              </w:rPr>
            </w:pPr>
            <w:r w:rsidRPr="00D5353F">
              <w:rPr>
                <w:rFonts w:ascii="Times New Roman" w:hAnsi="Times New Roman"/>
                <w:i/>
                <w:sz w:val="22"/>
                <w:szCs w:val="22"/>
              </w:rPr>
              <w:t>Current Assignee</w:t>
            </w:r>
            <w:r w:rsidRPr="00D5353F">
              <w:rPr>
                <w:rFonts w:ascii="Times New Roman" w:hAnsi="Times New Roman"/>
                <w:sz w:val="22"/>
                <w:szCs w:val="22"/>
              </w:rPr>
              <w:t>: Current assignee will always receive notifications. If this field is blank, this means it is assigned to Parent Bin's CCB.</w:t>
            </w:r>
          </w:p>
          <w:p w:rsidR="005A64F3" w:rsidRPr="00D5353F" w:rsidRDefault="005A64F3" w:rsidP="00066F62">
            <w:pPr>
              <w:pStyle w:val="TableCell"/>
              <w:numPr>
                <w:ilvl w:val="0"/>
                <w:numId w:val="85"/>
              </w:numPr>
              <w:rPr>
                <w:rFonts w:ascii="Times New Roman" w:hAnsi="Times New Roman"/>
                <w:sz w:val="22"/>
                <w:szCs w:val="22"/>
              </w:rPr>
            </w:pPr>
            <w:r w:rsidRPr="00D5353F">
              <w:rPr>
                <w:rFonts w:ascii="Times New Roman" w:hAnsi="Times New Roman"/>
                <w:i/>
                <w:sz w:val="22"/>
                <w:szCs w:val="22"/>
              </w:rPr>
              <w:t>Email CC List</w:t>
            </w:r>
            <w:r w:rsidRPr="00D5353F">
              <w:rPr>
                <w:rFonts w:ascii="Times New Roman" w:hAnsi="Times New Roman"/>
                <w:sz w:val="22"/>
                <w:szCs w:val="22"/>
              </w:rPr>
              <w:t>: The CC list specific user who wishes to always be informed about changes to the Baseline.</w:t>
            </w:r>
          </w:p>
        </w:tc>
        <w:tc>
          <w:tcPr>
            <w:tcW w:w="1228" w:type="dxa"/>
          </w:tcPr>
          <w:p w:rsidR="005A64F3" w:rsidRPr="00D5353F" w:rsidRDefault="005A64F3" w:rsidP="00E53E55">
            <w:pPr>
              <w:pStyle w:val="TableEntry"/>
              <w:rPr>
                <w:rFonts w:ascii="Times New Roman" w:hAnsi="Times New Roman"/>
                <w:sz w:val="22"/>
                <w:szCs w:val="22"/>
              </w:rPr>
            </w:pPr>
            <w:r w:rsidRPr="00D5353F">
              <w:rPr>
                <w:rFonts w:ascii="Times New Roman" w:hAnsi="Times New Roman"/>
                <w:sz w:val="22"/>
                <w:szCs w:val="22"/>
              </w:rPr>
              <w:t>N</w:t>
            </w:r>
          </w:p>
        </w:tc>
      </w:tr>
    </w:tbl>
    <w:p w:rsidR="005A64F3" w:rsidRPr="00D5353F" w:rsidRDefault="003C3F67" w:rsidP="003C3F67">
      <w:pPr>
        <w:pStyle w:val="Caption"/>
        <w:jc w:val="center"/>
        <w:rPr>
          <w:rFonts w:ascii="Times New Roman" w:hAnsi="Times New Roman"/>
          <w:sz w:val="22"/>
          <w:szCs w:val="22"/>
        </w:rPr>
      </w:pPr>
      <w:bookmarkStart w:id="401" w:name="_Toc251071276"/>
      <w:bookmarkStart w:id="402" w:name="_Toc318883275"/>
      <w:bookmarkStart w:id="403" w:name="_Toc339877737"/>
      <w:r w:rsidRPr="00D5353F">
        <w:t xml:space="preserve">Table </w:t>
      </w:r>
      <w:r w:rsidR="00417E7F">
        <w:fldChar w:fldCharType="begin"/>
      </w:r>
      <w:r w:rsidR="00417E7F">
        <w:instrText xml:space="preserve"> SEQ Table \* ARABIC </w:instrText>
      </w:r>
      <w:r w:rsidR="00417E7F">
        <w:fldChar w:fldCharType="separate"/>
      </w:r>
      <w:r w:rsidR="00E26691" w:rsidRPr="00D5353F">
        <w:rPr>
          <w:noProof/>
        </w:rPr>
        <w:t>34</w:t>
      </w:r>
      <w:r w:rsidR="00417E7F">
        <w:rPr>
          <w:noProof/>
        </w:rPr>
        <w:fldChar w:fldCharType="end"/>
      </w:r>
      <w:r w:rsidRPr="00D5353F">
        <w:t xml:space="preserve"> </w:t>
      </w:r>
      <w:r w:rsidR="005A64F3" w:rsidRPr="00D5353F">
        <w:rPr>
          <w:rFonts w:ascii="Times New Roman" w:hAnsi="Times New Roman"/>
          <w:b w:val="0"/>
          <w:bCs w:val="0"/>
          <w:sz w:val="22"/>
          <w:szCs w:val="22"/>
        </w:rPr>
        <w:t>Other</w:t>
      </w:r>
      <w:r w:rsidR="005A64F3" w:rsidRPr="00D5353F">
        <w:rPr>
          <w:rFonts w:ascii="Times New Roman" w:hAnsi="Times New Roman"/>
          <w:sz w:val="22"/>
          <w:szCs w:val="22"/>
        </w:rPr>
        <w:t xml:space="preserve"> Fields (not mandatory and not linked to any state)</w:t>
      </w:r>
      <w:bookmarkEnd w:id="401"/>
      <w:bookmarkEnd w:id="402"/>
      <w:bookmarkEnd w:id="403"/>
    </w:p>
    <w:p w:rsidR="005A64F3" w:rsidRPr="00D5353F" w:rsidRDefault="005A64F3" w:rsidP="003C3F67">
      <w:pPr>
        <w:pStyle w:val="Heading3"/>
      </w:pPr>
      <w:bookmarkStart w:id="404" w:name="_Toc318883240"/>
      <w:bookmarkStart w:id="405" w:name="_Toc357008934"/>
      <w:r w:rsidRPr="00D5353F">
        <w:t>MCAL Baselines Naming Convention</w:t>
      </w:r>
      <w:bookmarkEnd w:id="404"/>
      <w:bookmarkEnd w:id="405"/>
    </w:p>
    <w:p w:rsidR="005A64F3"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There are two types of ClearQuest Baselines:</w:t>
      </w:r>
    </w:p>
    <w:p w:rsidR="005A64F3"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a</w:t>
      </w:r>
      <w:r w:rsidRPr="00D5353F">
        <w:rPr>
          <w:rFonts w:ascii="Times New Roman" w:hAnsi="Times New Roman"/>
          <w:sz w:val="22"/>
          <w:szCs w:val="22"/>
        </w:rPr>
        <w:t>) Component baselines</w:t>
      </w:r>
      <w:r w:rsidRPr="00D5353F">
        <w:rPr>
          <w:rFonts w:ascii="Times New Roman" w:hAnsi="Times New Roman"/>
          <w:b w:val="0"/>
          <w:sz w:val="22"/>
          <w:szCs w:val="22"/>
        </w:rPr>
        <w:t xml:space="preserve"> associated to Component Clearcase labels</w:t>
      </w:r>
      <w:r w:rsidR="003C3F67" w:rsidRPr="00D5353F">
        <w:rPr>
          <w:rFonts w:ascii="Times New Roman" w:hAnsi="Times New Roman"/>
          <w:b w:val="0"/>
          <w:sz w:val="22"/>
          <w:szCs w:val="22"/>
        </w:rPr>
        <w:t>. For each component will be created one baseline. One baseline may incorporate one or more change requests</w:t>
      </w:r>
    </w:p>
    <w:p w:rsidR="005A64F3" w:rsidRPr="00D5353F" w:rsidRDefault="005A64F3" w:rsidP="003C3F67">
      <w:pPr>
        <w:pStyle w:val="Caption"/>
        <w:rPr>
          <w:rFonts w:ascii="Times New Roman" w:hAnsi="Times New Roman"/>
          <w:b w:val="0"/>
          <w:sz w:val="22"/>
          <w:szCs w:val="22"/>
        </w:rPr>
      </w:pPr>
      <w:r w:rsidRPr="00D5353F">
        <w:rPr>
          <w:rFonts w:ascii="Times New Roman" w:hAnsi="Times New Roman"/>
          <w:b w:val="0"/>
          <w:sz w:val="22"/>
          <w:szCs w:val="22"/>
        </w:rPr>
        <w:lastRenderedPageBreak/>
        <w:t xml:space="preserve">b) </w:t>
      </w:r>
      <w:r w:rsidRPr="00D5353F">
        <w:rPr>
          <w:rFonts w:ascii="Times New Roman" w:hAnsi="Times New Roman"/>
          <w:sz w:val="22"/>
          <w:szCs w:val="22"/>
        </w:rPr>
        <w:t>Release baselines</w:t>
      </w:r>
      <w:r w:rsidRPr="00D5353F">
        <w:rPr>
          <w:rFonts w:ascii="Times New Roman" w:hAnsi="Times New Roman"/>
          <w:b w:val="0"/>
          <w:sz w:val="22"/>
          <w:szCs w:val="22"/>
        </w:rPr>
        <w:t xml:space="preserve"> associated to Release Clearcase labels</w:t>
      </w:r>
      <w:r w:rsidR="003C3F67" w:rsidRPr="00D5353F">
        <w:rPr>
          <w:rFonts w:ascii="Times New Roman" w:hAnsi="Times New Roman"/>
          <w:b w:val="0"/>
          <w:sz w:val="22"/>
          <w:szCs w:val="22"/>
        </w:rPr>
        <w:t xml:space="preserve">. </w:t>
      </w:r>
      <w:r w:rsidRPr="00D5353F">
        <w:rPr>
          <w:rFonts w:ascii="Times New Roman" w:hAnsi="Times New Roman"/>
          <w:b w:val="0"/>
          <w:sz w:val="22"/>
          <w:szCs w:val="22"/>
        </w:rPr>
        <w:t>For each release will be created one release baseline. The release baseline is a parent baseline incorporating all component baselines which will be released.</w:t>
      </w:r>
    </w:p>
    <w:p w:rsidR="005A64F3" w:rsidRPr="00D5353F" w:rsidRDefault="005A64F3" w:rsidP="005A64F3">
      <w:pPr>
        <w:rPr>
          <w:szCs w:val="22"/>
        </w:rPr>
      </w:pPr>
    </w:p>
    <w:p w:rsidR="005A64F3"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 xml:space="preserve">a) </w:t>
      </w:r>
      <w:r w:rsidRPr="00D5353F">
        <w:rPr>
          <w:rFonts w:ascii="Times New Roman" w:hAnsi="Times New Roman"/>
          <w:sz w:val="22"/>
          <w:szCs w:val="22"/>
        </w:rPr>
        <w:t>Component Baselines</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 xml:space="preserve">According to this document- CM Chapters- for each component release label there will be one component baseline. </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 xml:space="preserve">The component ClearQuest Baseline will be </w:t>
      </w:r>
      <w:r w:rsidR="003C3F67" w:rsidRPr="00D5353F">
        <w:rPr>
          <w:rFonts w:ascii="Times New Roman" w:hAnsi="Times New Roman"/>
          <w:b w:val="0"/>
          <w:sz w:val="22"/>
          <w:szCs w:val="22"/>
        </w:rPr>
        <w:t>Autosar</w:t>
      </w:r>
      <w:r w:rsidR="008938DA" w:rsidRPr="00D5353F">
        <w:rPr>
          <w:rFonts w:ascii="Times New Roman" w:hAnsi="Times New Roman"/>
          <w:b w:val="0"/>
          <w:sz w:val="22"/>
          <w:szCs w:val="22"/>
        </w:rPr>
        <w:t xml:space="preserve"> and P</w:t>
      </w:r>
      <w:r w:rsidRPr="00D5353F">
        <w:rPr>
          <w:rFonts w:ascii="Times New Roman" w:hAnsi="Times New Roman"/>
          <w:b w:val="0"/>
          <w:sz w:val="22"/>
          <w:szCs w:val="22"/>
        </w:rPr>
        <w:t>latform dependent.</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Note !: The name of the ClearQuest Target Component Baseline is the same with the name of the Clearcase Component Label.</w:t>
      </w:r>
    </w:p>
    <w:p w:rsidR="005A64F3"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Naming convention:</w:t>
      </w:r>
    </w:p>
    <w:p w:rsidR="005A64F3" w:rsidRPr="00D5353F" w:rsidRDefault="005A64F3" w:rsidP="003C3F67">
      <w:pPr>
        <w:pStyle w:val="Caption"/>
        <w:spacing w:before="120"/>
        <w:rPr>
          <w:rFonts w:ascii="Times New Roman" w:hAnsi="Times New Roman"/>
          <w:sz w:val="22"/>
          <w:szCs w:val="22"/>
        </w:rPr>
      </w:pPr>
      <w:r w:rsidRPr="00D5353F">
        <w:rPr>
          <w:rFonts w:ascii="Times New Roman" w:hAnsi="Times New Roman"/>
          <w:sz w:val="22"/>
          <w:szCs w:val="22"/>
        </w:rPr>
        <w:t>For IPVault Drivers</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BLN_&lt;IP_NAME&gt;_</w:t>
      </w:r>
      <w:r w:rsidR="0091288F" w:rsidRPr="00D5353F">
        <w:rPr>
          <w:rFonts w:ascii="Times New Roman" w:hAnsi="Times New Roman"/>
          <w:b w:val="0"/>
          <w:sz w:val="22"/>
          <w:szCs w:val="22"/>
        </w:rPr>
        <w:t>&lt;PRODUCT_NAME&gt;</w:t>
      </w:r>
      <w:r w:rsidRPr="00D5353F">
        <w:rPr>
          <w:rFonts w:ascii="Times New Roman" w:hAnsi="Times New Roman"/>
          <w:b w:val="0"/>
          <w:sz w:val="22"/>
          <w:szCs w:val="22"/>
        </w:rPr>
        <w:t>_&lt;ASR_VERSION&gt;_&lt;Baseline_version&gt;</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Where:</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&lt;IP_NAME&gt; - the name of the IP: example: EMIOS</w:t>
      </w:r>
    </w:p>
    <w:p w:rsidR="0091288F" w:rsidRPr="00D5353F" w:rsidRDefault="0091288F" w:rsidP="0091288F">
      <w:r w:rsidRPr="00D5353F">
        <w:rPr>
          <w:szCs w:val="22"/>
        </w:rPr>
        <w:t>&lt;PRODUCT_NAME&gt; - MCAL or SMCAL</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&lt;ASR_VERSION&gt; - the Autosar Version: Example: 3.0 or 4.0</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&lt;Baseline_version&gt; - the version of the baseline/release of the following format:</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xx.yy.zz where xx – major, yy-minor zz-patch (service release)</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ex: 00.08.01</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Note: Low-level drivers are NOT platform dependent, but Autosar dependent</w:t>
      </w:r>
    </w:p>
    <w:p w:rsidR="00066F62" w:rsidRPr="00D5353F" w:rsidRDefault="005A64F3" w:rsidP="003C3F67">
      <w:pPr>
        <w:spacing w:before="120" w:after="120"/>
        <w:rPr>
          <w:szCs w:val="22"/>
        </w:rPr>
      </w:pPr>
      <w:r w:rsidRPr="00D5353F">
        <w:rPr>
          <w:b/>
          <w:szCs w:val="22"/>
        </w:rPr>
        <w:t>Note:</w:t>
      </w:r>
      <w:r w:rsidRPr="00D5353F">
        <w:rPr>
          <w:szCs w:val="22"/>
        </w:rPr>
        <w:t xml:space="preserve"> </w:t>
      </w:r>
    </w:p>
    <w:p w:rsidR="005A64F3" w:rsidRPr="00D5353F" w:rsidRDefault="00C810F9" w:rsidP="00A72823">
      <w:pPr>
        <w:pStyle w:val="ListParagraph"/>
        <w:numPr>
          <w:ilvl w:val="0"/>
          <w:numId w:val="152"/>
        </w:numPr>
        <w:spacing w:after="120"/>
        <w:rPr>
          <w:rFonts w:ascii="Times New Roman" w:hAnsi="Times New Roman"/>
          <w:bCs/>
          <w:iCs w:val="0"/>
          <w:sz w:val="22"/>
          <w:szCs w:val="22"/>
        </w:rPr>
      </w:pPr>
      <w:r w:rsidRPr="00D5353F">
        <w:rPr>
          <w:rFonts w:ascii="Times New Roman" w:hAnsi="Times New Roman"/>
          <w:bCs/>
          <w:iCs w:val="0"/>
          <w:sz w:val="22"/>
          <w:szCs w:val="22"/>
        </w:rPr>
        <w:t>For new platforms, the numbering of the IPV baselines version will continue from last IPV baseline. The Derivation of the baseline will be “Next in Existing Series”.</w:t>
      </w:r>
    </w:p>
    <w:p w:rsidR="00066F62" w:rsidRPr="00D5353F" w:rsidRDefault="00066F62" w:rsidP="00A72823">
      <w:pPr>
        <w:numPr>
          <w:ilvl w:val="0"/>
          <w:numId w:val="152"/>
        </w:numPr>
        <w:tabs>
          <w:tab w:val="left" w:pos="567"/>
          <w:tab w:val="right" w:pos="6462"/>
        </w:tabs>
        <w:overflowPunct w:val="0"/>
        <w:autoSpaceDE w:val="0"/>
        <w:autoSpaceDN w:val="0"/>
        <w:adjustRightInd w:val="0"/>
        <w:spacing w:before="120"/>
        <w:textAlignment w:val="baseline"/>
        <w:rPr>
          <w:bCs/>
          <w:szCs w:val="22"/>
        </w:rPr>
      </w:pPr>
      <w:r w:rsidRPr="00D5353F">
        <w:rPr>
          <w:bCs/>
          <w:szCs w:val="22"/>
        </w:rPr>
        <w:t>For MCAL 3.2 projects, the IPV baselines will follow the above rule (note 1) and the baseline name will follow the MCAL 3.0 naming convention.</w:t>
      </w:r>
    </w:p>
    <w:p w:rsidR="00066F62" w:rsidRPr="00D5353F" w:rsidRDefault="00066F62" w:rsidP="00066F62">
      <w:pPr>
        <w:spacing w:after="120"/>
        <w:ind w:left="360"/>
        <w:rPr>
          <w:szCs w:val="22"/>
        </w:rPr>
      </w:pPr>
    </w:p>
    <w:p w:rsidR="00B215AF" w:rsidRPr="00D5353F" w:rsidRDefault="00B215AF" w:rsidP="00B215AF">
      <w:pPr>
        <w:pStyle w:val="Caption"/>
        <w:spacing w:before="120"/>
        <w:rPr>
          <w:rFonts w:ascii="Times New Roman" w:hAnsi="Times New Roman"/>
          <w:b w:val="0"/>
          <w:sz w:val="22"/>
          <w:szCs w:val="22"/>
        </w:rPr>
      </w:pPr>
      <w:r w:rsidRPr="00D5353F">
        <w:rPr>
          <w:rFonts w:ascii="Times New Roman" w:hAnsi="Times New Roman"/>
          <w:b w:val="0"/>
          <w:sz w:val="22"/>
          <w:szCs w:val="22"/>
        </w:rPr>
        <w:t>Ex:</w:t>
      </w:r>
    </w:p>
    <w:p w:rsidR="00B215AF" w:rsidRPr="00D5353F" w:rsidRDefault="00B215AF" w:rsidP="00B215AF">
      <w:pPr>
        <w:pStyle w:val="Caption"/>
        <w:spacing w:before="120"/>
        <w:rPr>
          <w:rFonts w:ascii="Times New Roman" w:hAnsi="Times New Roman"/>
          <w:b w:val="0"/>
          <w:sz w:val="22"/>
          <w:szCs w:val="22"/>
        </w:rPr>
      </w:pPr>
      <w:r w:rsidRPr="00D5353F">
        <w:rPr>
          <w:rFonts w:ascii="Times New Roman" w:hAnsi="Times New Roman"/>
          <w:b w:val="0"/>
          <w:sz w:val="22"/>
          <w:szCs w:val="22"/>
        </w:rPr>
        <w:t>BLN_IPV_FLEXCAN_ MCAL_3.0_01.00.0</w:t>
      </w:r>
      <w:r w:rsidR="0091288F" w:rsidRPr="00D5353F">
        <w:rPr>
          <w:rFonts w:ascii="Times New Roman" w:hAnsi="Times New Roman"/>
          <w:b w:val="0"/>
          <w:sz w:val="22"/>
          <w:szCs w:val="22"/>
        </w:rPr>
        <w:t>0</w:t>
      </w:r>
    </w:p>
    <w:p w:rsidR="0091288F" w:rsidRPr="00D5353F" w:rsidRDefault="0091288F" w:rsidP="0091288F">
      <w:pPr>
        <w:pStyle w:val="Caption"/>
        <w:spacing w:before="120"/>
        <w:rPr>
          <w:rFonts w:ascii="Times New Roman" w:hAnsi="Times New Roman"/>
          <w:b w:val="0"/>
          <w:sz w:val="22"/>
          <w:szCs w:val="22"/>
        </w:rPr>
      </w:pPr>
      <w:r w:rsidRPr="00D5353F">
        <w:rPr>
          <w:rFonts w:ascii="Times New Roman" w:hAnsi="Times New Roman"/>
          <w:b w:val="0"/>
          <w:sz w:val="22"/>
          <w:szCs w:val="22"/>
        </w:rPr>
        <w:t>BLN_IPV_FLEXCAN_ MCAL_4.0_01.00.00</w:t>
      </w:r>
    </w:p>
    <w:p w:rsidR="0091288F" w:rsidRPr="00D5353F" w:rsidRDefault="0091288F" w:rsidP="0091288F">
      <w:pPr>
        <w:pStyle w:val="Caption"/>
        <w:spacing w:before="120"/>
        <w:rPr>
          <w:rFonts w:ascii="Times New Roman" w:hAnsi="Times New Roman"/>
          <w:b w:val="0"/>
          <w:sz w:val="22"/>
          <w:szCs w:val="22"/>
        </w:rPr>
      </w:pPr>
      <w:r w:rsidRPr="00D5353F">
        <w:rPr>
          <w:rFonts w:ascii="Times New Roman" w:hAnsi="Times New Roman"/>
          <w:b w:val="0"/>
          <w:sz w:val="22"/>
          <w:szCs w:val="22"/>
        </w:rPr>
        <w:t>BLN_IPV_FLEXCAN_ SMCAL_4.0_01.00.00</w:t>
      </w:r>
    </w:p>
    <w:p w:rsidR="005A64F3" w:rsidRPr="00D5353F" w:rsidRDefault="005A64F3" w:rsidP="003C3F67">
      <w:pPr>
        <w:spacing w:before="120" w:after="120"/>
        <w:rPr>
          <w:szCs w:val="22"/>
        </w:rPr>
      </w:pPr>
    </w:p>
    <w:p w:rsidR="005A64F3" w:rsidRPr="00D5353F" w:rsidRDefault="005A64F3" w:rsidP="003C3F67">
      <w:pPr>
        <w:pStyle w:val="Caption"/>
        <w:spacing w:before="120"/>
        <w:rPr>
          <w:rFonts w:ascii="Times New Roman" w:hAnsi="Times New Roman"/>
          <w:sz w:val="22"/>
          <w:szCs w:val="22"/>
        </w:rPr>
      </w:pPr>
      <w:r w:rsidRPr="00D5353F">
        <w:rPr>
          <w:rFonts w:ascii="Times New Roman" w:hAnsi="Times New Roman"/>
          <w:sz w:val="22"/>
          <w:szCs w:val="22"/>
        </w:rPr>
        <w:t>For Autosar Drivers</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BLN_&lt;ASR_MODULE&gt;_</w:t>
      </w:r>
      <w:r w:rsidR="0091288F" w:rsidRPr="00D5353F">
        <w:rPr>
          <w:rFonts w:ascii="Times New Roman" w:hAnsi="Times New Roman"/>
          <w:b w:val="0"/>
          <w:sz w:val="22"/>
          <w:szCs w:val="22"/>
        </w:rPr>
        <w:t>&lt;PRODUCT_NAME&gt;</w:t>
      </w:r>
      <w:r w:rsidRPr="00D5353F">
        <w:rPr>
          <w:rFonts w:ascii="Times New Roman" w:hAnsi="Times New Roman"/>
          <w:b w:val="0"/>
          <w:sz w:val="22"/>
          <w:szCs w:val="22"/>
        </w:rPr>
        <w:t>_&lt;ASR_VERSION&gt;_&lt;PLATFORM&gt;_&lt;Baseline_version&gt;</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 xml:space="preserve"> Note:  Autosar Driver are platform dependent</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 xml:space="preserve">     Where:</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 xml:space="preserve">  &lt;ASR_MODULE&gt; - Autosar Module </w:t>
      </w:r>
    </w:p>
    <w:p w:rsidR="0091288F" w:rsidRPr="00D5353F" w:rsidRDefault="0091288F" w:rsidP="0091288F">
      <w:r w:rsidRPr="00D5353F">
        <w:rPr>
          <w:szCs w:val="22"/>
        </w:rPr>
        <w:t>&lt;PRODUCT_NAME&gt; - MCAL or SMCAL</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 xml:space="preserve">  &lt;PLATFORM&gt; - Platform Name, for current project: MPC56XXL </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 xml:space="preserve">  &lt;ASR_VERSION&gt; - the Autosar Version: Example: 3.0</w:t>
      </w:r>
      <w:r w:rsidR="00066F62" w:rsidRPr="00D5353F">
        <w:rPr>
          <w:rFonts w:ascii="Times New Roman" w:hAnsi="Times New Roman"/>
          <w:b w:val="0"/>
          <w:sz w:val="22"/>
          <w:szCs w:val="22"/>
        </w:rPr>
        <w:t>, 3.2</w:t>
      </w:r>
      <w:r w:rsidRPr="00D5353F">
        <w:rPr>
          <w:rFonts w:ascii="Times New Roman" w:hAnsi="Times New Roman"/>
          <w:b w:val="0"/>
          <w:sz w:val="22"/>
          <w:szCs w:val="22"/>
        </w:rPr>
        <w:t xml:space="preserve"> or 4.0</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 xml:space="preserve">  &lt;Baseline_version&gt; - Baseline/Release Version of the type xx.yy.zz</w:t>
      </w:r>
    </w:p>
    <w:p w:rsidR="00BC2104" w:rsidRPr="00D5353F" w:rsidRDefault="005A64F3" w:rsidP="00BC2104">
      <w:pPr>
        <w:spacing w:before="120" w:after="120"/>
        <w:rPr>
          <w:bCs/>
          <w:szCs w:val="22"/>
        </w:rPr>
      </w:pPr>
      <w:r w:rsidRPr="00D5353F">
        <w:rPr>
          <w:b/>
          <w:szCs w:val="22"/>
        </w:rPr>
        <w:t>Note:</w:t>
      </w:r>
      <w:r w:rsidRPr="00D5353F">
        <w:rPr>
          <w:szCs w:val="22"/>
        </w:rPr>
        <w:t xml:space="preserve"> </w:t>
      </w:r>
      <w:r w:rsidR="00BC2104" w:rsidRPr="00D5353F">
        <w:rPr>
          <w:bCs/>
          <w:szCs w:val="22"/>
        </w:rPr>
        <w:t>For new platforms, the numbering of the Autosar driver baseline version will continue will start from 01.00.00. The Derivation of the baseline will be “First in Derived Series”.</w:t>
      </w:r>
    </w:p>
    <w:p w:rsidR="00B215AF" w:rsidRPr="00D5353F" w:rsidRDefault="00B215AF" w:rsidP="00BC2104">
      <w:pPr>
        <w:spacing w:before="120" w:after="120"/>
        <w:rPr>
          <w:b/>
          <w:szCs w:val="22"/>
        </w:rPr>
      </w:pPr>
      <w:r w:rsidRPr="00D5353F">
        <w:rPr>
          <w:b/>
          <w:szCs w:val="22"/>
        </w:rPr>
        <w:t>Ex:</w:t>
      </w:r>
    </w:p>
    <w:p w:rsidR="00B215AF" w:rsidRPr="00D5353F" w:rsidRDefault="00B215AF" w:rsidP="00B215AF">
      <w:pPr>
        <w:pStyle w:val="Caption"/>
        <w:spacing w:before="120"/>
        <w:rPr>
          <w:rFonts w:ascii="Times New Roman" w:hAnsi="Times New Roman"/>
          <w:b w:val="0"/>
          <w:sz w:val="22"/>
          <w:szCs w:val="22"/>
        </w:rPr>
      </w:pPr>
      <w:r w:rsidRPr="00D5353F">
        <w:rPr>
          <w:rFonts w:ascii="Times New Roman" w:hAnsi="Times New Roman"/>
          <w:b w:val="0"/>
          <w:sz w:val="22"/>
          <w:szCs w:val="22"/>
        </w:rPr>
        <w:t>BLN_ADC _MCAL_3.0_XPC56XXL_01.00.00</w:t>
      </w:r>
    </w:p>
    <w:p w:rsidR="00B215AF" w:rsidRPr="00D5353F" w:rsidRDefault="00B215AF" w:rsidP="00B215AF">
      <w:pPr>
        <w:spacing w:before="120" w:after="120"/>
        <w:rPr>
          <w:bCs/>
          <w:szCs w:val="22"/>
        </w:rPr>
      </w:pPr>
      <w:r w:rsidRPr="00D5353F">
        <w:rPr>
          <w:bCs/>
          <w:szCs w:val="22"/>
        </w:rPr>
        <w:t>BLN_ADC_MCAL_3.2_XPC560XB_01.00.00</w:t>
      </w:r>
    </w:p>
    <w:p w:rsidR="00B215AF" w:rsidRPr="00D5353F" w:rsidRDefault="00B215AF" w:rsidP="00B215AF">
      <w:pPr>
        <w:pStyle w:val="Caption"/>
        <w:spacing w:before="120"/>
        <w:rPr>
          <w:rFonts w:ascii="Times New Roman" w:hAnsi="Times New Roman"/>
          <w:b w:val="0"/>
          <w:sz w:val="22"/>
          <w:szCs w:val="22"/>
        </w:rPr>
      </w:pPr>
      <w:r w:rsidRPr="00D5353F">
        <w:rPr>
          <w:rFonts w:ascii="Times New Roman" w:hAnsi="Times New Roman"/>
          <w:b w:val="0"/>
          <w:sz w:val="22"/>
          <w:szCs w:val="22"/>
        </w:rPr>
        <w:t>BLN_ADC _MCAL_4.0_XPC56XXL_01.00.00</w:t>
      </w:r>
    </w:p>
    <w:p w:rsidR="00806ECF" w:rsidRPr="00D5353F" w:rsidRDefault="00806ECF" w:rsidP="00806ECF">
      <w:pPr>
        <w:pStyle w:val="Caption"/>
        <w:spacing w:before="120"/>
        <w:rPr>
          <w:rFonts w:ascii="Times New Roman" w:hAnsi="Times New Roman"/>
          <w:b w:val="0"/>
          <w:sz w:val="22"/>
          <w:szCs w:val="22"/>
        </w:rPr>
      </w:pPr>
      <w:r w:rsidRPr="00D5353F">
        <w:rPr>
          <w:rFonts w:ascii="Times New Roman" w:hAnsi="Times New Roman"/>
          <w:b w:val="0"/>
          <w:sz w:val="22"/>
          <w:szCs w:val="22"/>
        </w:rPr>
        <w:t>BLN_ADC _SMCAL_4.0_XPC56XXL_01.00.00</w:t>
      </w:r>
    </w:p>
    <w:p w:rsidR="005A64F3" w:rsidRPr="00D5353F" w:rsidRDefault="005A64F3" w:rsidP="003C3F67">
      <w:pPr>
        <w:spacing w:before="120" w:after="120"/>
        <w:rPr>
          <w:szCs w:val="22"/>
        </w:rPr>
      </w:pPr>
    </w:p>
    <w:p w:rsidR="005A64F3" w:rsidRPr="00D5353F" w:rsidRDefault="005A64F3" w:rsidP="003C3F67">
      <w:pPr>
        <w:pStyle w:val="Caption"/>
        <w:spacing w:before="120"/>
        <w:rPr>
          <w:rFonts w:ascii="Times New Roman" w:hAnsi="Times New Roman"/>
          <w:sz w:val="22"/>
          <w:szCs w:val="22"/>
        </w:rPr>
      </w:pPr>
      <w:r w:rsidRPr="00D5353F">
        <w:rPr>
          <w:rFonts w:ascii="Times New Roman" w:hAnsi="Times New Roman"/>
          <w:sz w:val="22"/>
          <w:szCs w:val="22"/>
        </w:rPr>
        <w:t>For Stub Modules</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BLN_&lt;STUB_NAME&gt;_</w:t>
      </w:r>
      <w:r w:rsidR="0091288F" w:rsidRPr="00D5353F">
        <w:rPr>
          <w:rFonts w:ascii="Times New Roman" w:hAnsi="Times New Roman"/>
          <w:b w:val="0"/>
          <w:sz w:val="22"/>
          <w:szCs w:val="22"/>
        </w:rPr>
        <w:t>&lt;PRODUCT_NAME&gt;</w:t>
      </w:r>
      <w:r w:rsidRPr="00D5353F">
        <w:rPr>
          <w:rFonts w:ascii="Times New Roman" w:hAnsi="Times New Roman"/>
          <w:b w:val="0"/>
          <w:sz w:val="22"/>
          <w:szCs w:val="22"/>
        </w:rPr>
        <w:t>_&lt;ASR_VERSION&gt;_&lt;Baseline_version&gt;</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Where:</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&lt;STUB_NAME&gt; - the name of the Stub: example: DEM</w:t>
      </w:r>
    </w:p>
    <w:p w:rsidR="0091288F" w:rsidRPr="00D5353F" w:rsidRDefault="0091288F" w:rsidP="0091288F">
      <w:r w:rsidRPr="00D5353F">
        <w:rPr>
          <w:szCs w:val="22"/>
        </w:rPr>
        <w:t>&lt;PRODUCT_NAME&gt; - MCAL or SMCAL</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&lt;ASR_VERSION&gt; - the Autosar Version: Example: 3.0 or 4.0</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&lt;Baseline_version&gt; - the version of the baseline/release of the following format:</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xx.yy.zz where xx – major, yy-minor zz-patch (service release)</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ex: 00.08.01</w:t>
      </w:r>
    </w:p>
    <w:p w:rsidR="00066F62" w:rsidRPr="00D5353F" w:rsidRDefault="005A64F3" w:rsidP="005A64F3">
      <w:pPr>
        <w:pStyle w:val="Caption"/>
        <w:rPr>
          <w:rFonts w:ascii="Times New Roman" w:hAnsi="Times New Roman"/>
          <w:sz w:val="22"/>
          <w:szCs w:val="22"/>
        </w:rPr>
      </w:pPr>
      <w:r w:rsidRPr="00D5353F">
        <w:rPr>
          <w:rFonts w:ascii="Times New Roman" w:hAnsi="Times New Roman"/>
          <w:sz w:val="22"/>
          <w:szCs w:val="22"/>
        </w:rPr>
        <w:t>Note:</w:t>
      </w:r>
    </w:p>
    <w:p w:rsidR="00066F62" w:rsidRPr="00D5353F" w:rsidRDefault="00066F62" w:rsidP="00A72823">
      <w:pPr>
        <w:pStyle w:val="ListParagraph"/>
        <w:numPr>
          <w:ilvl w:val="0"/>
          <w:numId w:val="153"/>
        </w:numPr>
        <w:rPr>
          <w:rFonts w:ascii="Times New Roman" w:hAnsi="Times New Roman"/>
          <w:iCs w:val="0"/>
          <w:sz w:val="22"/>
          <w:szCs w:val="22"/>
        </w:rPr>
      </w:pPr>
      <w:r w:rsidRPr="00D5353F">
        <w:rPr>
          <w:rFonts w:ascii="Times New Roman" w:hAnsi="Times New Roman"/>
          <w:iCs w:val="0"/>
          <w:sz w:val="22"/>
          <w:szCs w:val="22"/>
        </w:rPr>
        <w:lastRenderedPageBreak/>
        <w:t>For a new platform, the numbering of the Stub baseline version will continue from last IPV baseline. The Derivation of the baseline will be “Next in Existing Series”.</w:t>
      </w:r>
    </w:p>
    <w:p w:rsidR="00066F62" w:rsidRPr="00D5353F" w:rsidRDefault="00066F62" w:rsidP="00A72823">
      <w:pPr>
        <w:pStyle w:val="ListParagraph"/>
        <w:numPr>
          <w:ilvl w:val="0"/>
          <w:numId w:val="153"/>
        </w:numPr>
        <w:rPr>
          <w:rFonts w:ascii="Times New Roman" w:hAnsi="Times New Roman"/>
          <w:iCs w:val="0"/>
          <w:sz w:val="22"/>
          <w:szCs w:val="22"/>
        </w:rPr>
      </w:pPr>
      <w:r w:rsidRPr="00D5353F">
        <w:rPr>
          <w:rFonts w:ascii="Times New Roman" w:hAnsi="Times New Roman"/>
          <w:iCs w:val="0"/>
          <w:sz w:val="22"/>
          <w:szCs w:val="22"/>
        </w:rPr>
        <w:t>For MCAL 3.2 projects, the IPV baselines will follow the above rule (note 1) and the baseline name will follow the MCAL 3.0 naming convention.</w:t>
      </w:r>
    </w:p>
    <w:p w:rsidR="00066F62" w:rsidRPr="00D5353F" w:rsidRDefault="00066F62" w:rsidP="00066F62">
      <w:pPr>
        <w:pStyle w:val="ListParagraph"/>
      </w:pPr>
    </w:p>
    <w:p w:rsidR="00066F62" w:rsidRPr="00D5353F" w:rsidRDefault="005A64F3" w:rsidP="00066F62">
      <w:pPr>
        <w:rPr>
          <w:szCs w:val="22"/>
        </w:rPr>
      </w:pPr>
      <w:r w:rsidRPr="00D5353F">
        <w:rPr>
          <w:szCs w:val="22"/>
        </w:rPr>
        <w:t>Stub Modules are NOT platform dependent, but Autosar dependent</w:t>
      </w:r>
    </w:p>
    <w:p w:rsidR="005A64F3" w:rsidRPr="00D5353F" w:rsidRDefault="005A64F3" w:rsidP="00066F62">
      <w:pPr>
        <w:rPr>
          <w:rFonts w:ascii="Arial" w:hAnsi="Arial"/>
          <w:sz w:val="20"/>
          <w:szCs w:val="40"/>
        </w:rPr>
      </w:pPr>
      <w:r w:rsidRPr="00D5353F">
        <w:rPr>
          <w:b/>
          <w:szCs w:val="22"/>
        </w:rPr>
        <w:t xml:space="preserve">This rule is applied only for Stub Modules which are NOT platform dependent, but Autosar dependent. For platform dependent Stubs, case b) naming convention will be used.     </w:t>
      </w:r>
    </w:p>
    <w:p w:rsidR="005A64F3" w:rsidRPr="00D5353F" w:rsidRDefault="005A64F3" w:rsidP="005A64F3">
      <w:pPr>
        <w:rPr>
          <w:szCs w:val="22"/>
        </w:rPr>
      </w:pPr>
    </w:p>
    <w:p w:rsidR="00BA16D8" w:rsidRPr="00D5353F" w:rsidRDefault="00B215AF" w:rsidP="00B215AF">
      <w:pPr>
        <w:pStyle w:val="Caption"/>
        <w:spacing w:before="120"/>
        <w:rPr>
          <w:rFonts w:ascii="Times New Roman" w:hAnsi="Times New Roman"/>
          <w:b w:val="0"/>
          <w:sz w:val="22"/>
          <w:szCs w:val="22"/>
        </w:rPr>
      </w:pPr>
      <w:r w:rsidRPr="00D5353F">
        <w:rPr>
          <w:rFonts w:ascii="Times New Roman" w:hAnsi="Times New Roman"/>
          <w:b w:val="0"/>
          <w:sz w:val="22"/>
          <w:szCs w:val="22"/>
        </w:rPr>
        <w:t xml:space="preserve">Ex: </w:t>
      </w:r>
    </w:p>
    <w:p w:rsidR="00B215AF" w:rsidRPr="00D5353F" w:rsidRDefault="00B215AF" w:rsidP="00B215AF">
      <w:pPr>
        <w:pStyle w:val="Caption"/>
        <w:spacing w:before="120"/>
        <w:rPr>
          <w:rFonts w:ascii="Times New Roman" w:hAnsi="Times New Roman"/>
          <w:b w:val="0"/>
          <w:sz w:val="22"/>
          <w:szCs w:val="22"/>
        </w:rPr>
      </w:pPr>
      <w:r w:rsidRPr="00D5353F">
        <w:rPr>
          <w:rFonts w:ascii="Times New Roman" w:hAnsi="Times New Roman"/>
          <w:b w:val="0"/>
          <w:sz w:val="22"/>
          <w:szCs w:val="22"/>
        </w:rPr>
        <w:t>BLN_DEM_ MCAL_4.0_01.00.0</w:t>
      </w:r>
      <w:r w:rsidR="00BA16D8" w:rsidRPr="00D5353F">
        <w:rPr>
          <w:rFonts w:ascii="Times New Roman" w:hAnsi="Times New Roman"/>
          <w:b w:val="0"/>
          <w:sz w:val="22"/>
          <w:szCs w:val="22"/>
        </w:rPr>
        <w:t>0</w:t>
      </w:r>
    </w:p>
    <w:p w:rsidR="00BA16D8" w:rsidRPr="00D5353F" w:rsidRDefault="00BA16D8" w:rsidP="00BA16D8">
      <w:r w:rsidRPr="00D5353F">
        <w:rPr>
          <w:szCs w:val="22"/>
        </w:rPr>
        <w:t>BLN_DEM_ MCAL_4.0_01.00.00</w:t>
      </w:r>
    </w:p>
    <w:p w:rsidR="00D03524" w:rsidRPr="00D5353F" w:rsidRDefault="00D03524" w:rsidP="005A64F3">
      <w:pPr>
        <w:rPr>
          <w:szCs w:val="22"/>
        </w:rPr>
      </w:pPr>
    </w:p>
    <w:p w:rsidR="005A64F3" w:rsidRPr="00D5353F" w:rsidRDefault="005A64F3" w:rsidP="005A64F3">
      <w:pPr>
        <w:pStyle w:val="Caption"/>
        <w:rPr>
          <w:rFonts w:ascii="Times New Roman" w:hAnsi="Times New Roman"/>
          <w:b w:val="0"/>
          <w:sz w:val="22"/>
          <w:szCs w:val="22"/>
        </w:rPr>
      </w:pPr>
      <w:r w:rsidRPr="00D5353F">
        <w:rPr>
          <w:rFonts w:ascii="Times New Roman" w:hAnsi="Times New Roman"/>
          <w:b w:val="0"/>
          <w:sz w:val="22"/>
          <w:szCs w:val="22"/>
        </w:rPr>
        <w:t xml:space="preserve">b) </w:t>
      </w:r>
      <w:r w:rsidRPr="00D5353F">
        <w:rPr>
          <w:rFonts w:ascii="Times New Roman" w:hAnsi="Times New Roman"/>
          <w:sz w:val="22"/>
          <w:szCs w:val="22"/>
        </w:rPr>
        <w:t>Release Baselines:</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Naming convention for Release Baselines (Parent Baselines):</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BLN_</w:t>
      </w:r>
      <w:r w:rsidR="0091288F" w:rsidRPr="00D5353F">
        <w:rPr>
          <w:rFonts w:ascii="Times New Roman" w:hAnsi="Times New Roman"/>
          <w:b w:val="0"/>
          <w:sz w:val="22"/>
          <w:szCs w:val="22"/>
        </w:rPr>
        <w:t>&lt;PRODUCT_NAME&gt;</w:t>
      </w:r>
      <w:r w:rsidRPr="00D5353F">
        <w:rPr>
          <w:rFonts w:ascii="Times New Roman" w:hAnsi="Times New Roman"/>
          <w:b w:val="0"/>
          <w:sz w:val="22"/>
          <w:szCs w:val="22"/>
        </w:rPr>
        <w:t>_&lt;ASR_VERSION&gt;_&lt;PLATFORM&gt;_&lt;Release_Type&gt;_&lt;Release_Version&gt;</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BLN_</w:t>
      </w:r>
      <w:r w:rsidR="0091288F" w:rsidRPr="00D5353F">
        <w:rPr>
          <w:rFonts w:ascii="Times New Roman" w:hAnsi="Times New Roman"/>
          <w:b w:val="0"/>
          <w:sz w:val="22"/>
          <w:szCs w:val="22"/>
        </w:rPr>
        <w:t>&lt;PRODUCT_NAME&gt;</w:t>
      </w:r>
      <w:r w:rsidRPr="00D5353F">
        <w:rPr>
          <w:rFonts w:ascii="Times New Roman" w:hAnsi="Times New Roman"/>
          <w:b w:val="0"/>
          <w:sz w:val="22"/>
          <w:szCs w:val="22"/>
        </w:rPr>
        <w:t>_&lt;ASR_VERSION&gt;_&lt;PLATFORM&gt;_&lt;Release_Type&gt;_&lt;Px&gt;&lt;Release_Version&gt; - in case of Patch Releases</w:t>
      </w:r>
    </w:p>
    <w:p w:rsidR="00066F62" w:rsidRPr="00D5353F" w:rsidRDefault="005A64F3" w:rsidP="00066F62">
      <w:pPr>
        <w:pStyle w:val="Caption"/>
        <w:spacing w:before="120"/>
        <w:rPr>
          <w:rFonts w:ascii="Times New Roman" w:hAnsi="Times New Roman"/>
          <w:b w:val="0"/>
          <w:sz w:val="22"/>
          <w:szCs w:val="22"/>
        </w:rPr>
      </w:pPr>
      <w:r w:rsidRPr="00D5353F">
        <w:rPr>
          <w:rFonts w:ascii="Times New Roman" w:hAnsi="Times New Roman"/>
          <w:b w:val="0"/>
          <w:sz w:val="22"/>
          <w:szCs w:val="22"/>
        </w:rPr>
        <w:t>Where:</w:t>
      </w:r>
    </w:p>
    <w:p w:rsidR="00066F62" w:rsidRPr="00D5353F" w:rsidRDefault="00066F62" w:rsidP="00066F62">
      <w:pPr>
        <w:pStyle w:val="Caption"/>
        <w:spacing w:before="120"/>
        <w:rPr>
          <w:rFonts w:ascii="Times New Roman" w:hAnsi="Times New Roman"/>
          <w:b w:val="0"/>
          <w:sz w:val="22"/>
          <w:szCs w:val="22"/>
        </w:rPr>
      </w:pPr>
      <w:r w:rsidRPr="00D5353F">
        <w:rPr>
          <w:rFonts w:ascii="Times New Roman" w:hAnsi="Times New Roman"/>
          <w:b w:val="0"/>
          <w:sz w:val="22"/>
          <w:szCs w:val="22"/>
        </w:rPr>
        <w:t>&lt;ASR_VERSION&gt; - the Autosar Version: Example: 3.0, 3.2 or 4.0</w:t>
      </w:r>
    </w:p>
    <w:p w:rsidR="0091288F" w:rsidRPr="00D5353F" w:rsidRDefault="0091288F" w:rsidP="0091288F">
      <w:r w:rsidRPr="00D5353F">
        <w:rPr>
          <w:szCs w:val="22"/>
        </w:rPr>
        <w:t>&lt;PRODUCT_NAME&gt; - MCAL or SMCAL</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Release_Type is one of the following three types:</w:t>
      </w:r>
    </w:p>
    <w:p w:rsidR="005A64F3" w:rsidRPr="00D5353F" w:rsidRDefault="005A64F3" w:rsidP="00C8356D">
      <w:pPr>
        <w:pStyle w:val="Caption"/>
        <w:numPr>
          <w:ilvl w:val="0"/>
          <w:numId w:val="16"/>
        </w:numPr>
        <w:tabs>
          <w:tab w:val="left" w:pos="567"/>
          <w:tab w:val="right" w:pos="6462"/>
        </w:tabs>
        <w:overflowPunct w:val="0"/>
        <w:autoSpaceDE w:val="0"/>
        <w:autoSpaceDN w:val="0"/>
        <w:adjustRightInd w:val="0"/>
        <w:spacing w:before="120"/>
        <w:ind w:left="0"/>
        <w:jc w:val="both"/>
        <w:textAlignment w:val="baseline"/>
        <w:rPr>
          <w:rFonts w:ascii="Times New Roman" w:hAnsi="Times New Roman"/>
          <w:b w:val="0"/>
          <w:sz w:val="22"/>
          <w:szCs w:val="22"/>
        </w:rPr>
      </w:pPr>
      <w:r w:rsidRPr="00D5353F">
        <w:rPr>
          <w:rFonts w:ascii="Times New Roman" w:hAnsi="Times New Roman"/>
          <w:b w:val="0"/>
          <w:sz w:val="22"/>
          <w:szCs w:val="22"/>
        </w:rPr>
        <w:t>EAR – Early Access Release</w:t>
      </w:r>
    </w:p>
    <w:p w:rsidR="005A64F3" w:rsidRPr="00D5353F" w:rsidRDefault="005A64F3" w:rsidP="00C8356D">
      <w:pPr>
        <w:pStyle w:val="Caption"/>
        <w:numPr>
          <w:ilvl w:val="0"/>
          <w:numId w:val="16"/>
        </w:numPr>
        <w:tabs>
          <w:tab w:val="left" w:pos="567"/>
          <w:tab w:val="right" w:pos="6462"/>
        </w:tabs>
        <w:overflowPunct w:val="0"/>
        <w:autoSpaceDE w:val="0"/>
        <w:autoSpaceDN w:val="0"/>
        <w:adjustRightInd w:val="0"/>
        <w:spacing w:before="120"/>
        <w:ind w:left="0"/>
        <w:jc w:val="both"/>
        <w:textAlignment w:val="baseline"/>
        <w:rPr>
          <w:rFonts w:ascii="Times New Roman" w:hAnsi="Times New Roman"/>
          <w:b w:val="0"/>
          <w:sz w:val="22"/>
          <w:szCs w:val="22"/>
        </w:rPr>
      </w:pPr>
      <w:r w:rsidRPr="00D5353F">
        <w:rPr>
          <w:rFonts w:ascii="Times New Roman" w:hAnsi="Times New Roman"/>
          <w:b w:val="0"/>
          <w:sz w:val="22"/>
          <w:szCs w:val="22"/>
        </w:rPr>
        <w:t>Beta</w:t>
      </w:r>
    </w:p>
    <w:p w:rsidR="005A64F3" w:rsidRPr="00D5353F" w:rsidRDefault="005A64F3" w:rsidP="00C8356D">
      <w:pPr>
        <w:pStyle w:val="Caption"/>
        <w:numPr>
          <w:ilvl w:val="0"/>
          <w:numId w:val="16"/>
        </w:numPr>
        <w:tabs>
          <w:tab w:val="left" w:pos="567"/>
          <w:tab w:val="right" w:pos="6462"/>
        </w:tabs>
        <w:overflowPunct w:val="0"/>
        <w:autoSpaceDE w:val="0"/>
        <w:autoSpaceDN w:val="0"/>
        <w:adjustRightInd w:val="0"/>
        <w:spacing w:before="120"/>
        <w:ind w:left="0"/>
        <w:jc w:val="both"/>
        <w:textAlignment w:val="baseline"/>
        <w:rPr>
          <w:rFonts w:ascii="Times New Roman" w:hAnsi="Times New Roman"/>
          <w:b w:val="0"/>
          <w:sz w:val="22"/>
          <w:szCs w:val="22"/>
        </w:rPr>
      </w:pPr>
      <w:r w:rsidRPr="00D5353F">
        <w:rPr>
          <w:rFonts w:ascii="Times New Roman" w:hAnsi="Times New Roman"/>
          <w:b w:val="0"/>
          <w:sz w:val="22"/>
          <w:szCs w:val="22"/>
        </w:rPr>
        <w:t>RTM – Ready to Market</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Pi –Patch Version</w:t>
      </w:r>
    </w:p>
    <w:p w:rsidR="005A64F3" w:rsidRPr="00D5353F" w:rsidRDefault="005A64F3" w:rsidP="003C3F67">
      <w:pPr>
        <w:pStyle w:val="Caption"/>
        <w:spacing w:before="120"/>
        <w:rPr>
          <w:rFonts w:ascii="Times New Roman" w:hAnsi="Times New Roman"/>
          <w:b w:val="0"/>
          <w:color w:val="FF0000"/>
          <w:sz w:val="22"/>
          <w:szCs w:val="22"/>
        </w:rPr>
      </w:pPr>
      <w:r w:rsidRPr="00D5353F">
        <w:rPr>
          <w:rFonts w:ascii="Times New Roman" w:hAnsi="Times New Roman"/>
          <w:b w:val="0"/>
          <w:sz w:val="22"/>
          <w:szCs w:val="22"/>
        </w:rPr>
        <w:t xml:space="preserve">Release Version – is of the following type: </w:t>
      </w:r>
      <w:r w:rsidR="00E26691" w:rsidRPr="00D5353F">
        <w:rPr>
          <w:rFonts w:ascii="Times New Roman" w:hAnsi="Times New Roman"/>
          <w:b w:val="0"/>
          <w:sz w:val="22"/>
          <w:szCs w:val="22"/>
        </w:rPr>
        <w:t>x.y.z (0.8.0/0.8.1 for the first/second EAR, 0.9.0/0.9.1 for the first/second Beta, 1.0.0 for the first RTM )</w:t>
      </w:r>
      <w:r w:rsidRPr="00D5353F">
        <w:rPr>
          <w:rFonts w:ascii="Times New Roman" w:hAnsi="Times New Roman"/>
          <w:b w:val="0"/>
          <w:color w:val="FF0000"/>
          <w:sz w:val="22"/>
          <w:szCs w:val="22"/>
        </w:rPr>
        <w:t xml:space="preserve"> </w:t>
      </w:r>
    </w:p>
    <w:p w:rsidR="005A64F3" w:rsidRPr="00D5353F" w:rsidRDefault="005A64F3" w:rsidP="00B215AF">
      <w:pPr>
        <w:pStyle w:val="Caption"/>
        <w:spacing w:before="120"/>
        <w:rPr>
          <w:rFonts w:ascii="Times New Roman" w:hAnsi="Times New Roman"/>
          <w:b w:val="0"/>
          <w:sz w:val="22"/>
          <w:szCs w:val="22"/>
        </w:rPr>
      </w:pPr>
      <w:r w:rsidRPr="00D5353F">
        <w:rPr>
          <w:rFonts w:ascii="Times New Roman" w:hAnsi="Times New Roman"/>
          <w:b w:val="0"/>
          <w:sz w:val="22"/>
          <w:szCs w:val="22"/>
        </w:rPr>
        <w:t>Note: For Hot Fixes, no dedicated baseline will be created</w:t>
      </w:r>
    </w:p>
    <w:p w:rsidR="005A64F3" w:rsidRPr="00D5353F" w:rsidRDefault="005A64F3" w:rsidP="003C3F67">
      <w:pPr>
        <w:pStyle w:val="Caption"/>
        <w:spacing w:before="120"/>
        <w:rPr>
          <w:rFonts w:ascii="Times New Roman" w:hAnsi="Times New Roman"/>
          <w:b w:val="0"/>
          <w:sz w:val="22"/>
          <w:szCs w:val="22"/>
        </w:rPr>
      </w:pPr>
      <w:r w:rsidRPr="00D5353F">
        <w:rPr>
          <w:rFonts w:ascii="Times New Roman" w:hAnsi="Times New Roman"/>
          <w:b w:val="0"/>
          <w:sz w:val="22"/>
          <w:szCs w:val="22"/>
        </w:rPr>
        <w:t>Note: There is a dummy baseline created in MCAL BIN. When is not known which is the baseline the Change Request belongs to, it will be linked temporarily to this dummy baseline. The name of the dummy baseline is : BLN_MCAL30_XYZ.</w:t>
      </w:r>
    </w:p>
    <w:p w:rsidR="00B215AF" w:rsidRPr="00D5353F" w:rsidRDefault="00B215AF" w:rsidP="00B215AF">
      <w:r w:rsidRPr="00D5353F">
        <w:t>Examples:</w:t>
      </w:r>
    </w:p>
    <w:p w:rsidR="00B215AF" w:rsidRPr="00D5353F" w:rsidRDefault="00B215AF" w:rsidP="00A72823">
      <w:pPr>
        <w:pStyle w:val="Caption"/>
        <w:numPr>
          <w:ilvl w:val="1"/>
          <w:numId w:val="154"/>
        </w:numPr>
        <w:spacing w:before="120"/>
        <w:rPr>
          <w:rFonts w:ascii="Times New Roman" w:hAnsi="Times New Roman"/>
          <w:b w:val="0"/>
          <w:sz w:val="22"/>
          <w:szCs w:val="22"/>
        </w:rPr>
      </w:pPr>
      <w:r w:rsidRPr="00D5353F">
        <w:rPr>
          <w:rFonts w:ascii="Times New Roman" w:hAnsi="Times New Roman"/>
          <w:b w:val="0"/>
          <w:sz w:val="22"/>
          <w:szCs w:val="22"/>
        </w:rPr>
        <w:lastRenderedPageBreak/>
        <w:t xml:space="preserve">For normal releases: </w:t>
      </w:r>
    </w:p>
    <w:p w:rsidR="00B215AF" w:rsidRPr="00D5353F" w:rsidRDefault="00B215AF" w:rsidP="00B215AF">
      <w:pPr>
        <w:pStyle w:val="Caption"/>
        <w:spacing w:before="120"/>
        <w:rPr>
          <w:rFonts w:ascii="Times New Roman" w:hAnsi="Times New Roman"/>
          <w:b w:val="0"/>
          <w:sz w:val="22"/>
          <w:szCs w:val="22"/>
        </w:rPr>
      </w:pPr>
      <w:r w:rsidRPr="00D5353F">
        <w:rPr>
          <w:rFonts w:ascii="Times New Roman" w:hAnsi="Times New Roman"/>
          <w:b w:val="0"/>
          <w:sz w:val="22"/>
          <w:szCs w:val="22"/>
        </w:rPr>
        <w:t>BLN_MCAL_3.0_LEOPARD_BETA_0.9.1</w:t>
      </w:r>
    </w:p>
    <w:p w:rsidR="00B215AF" w:rsidRPr="00D5353F" w:rsidRDefault="00B215AF" w:rsidP="00B215AF">
      <w:pPr>
        <w:pStyle w:val="Caption"/>
        <w:spacing w:before="120"/>
        <w:rPr>
          <w:rFonts w:ascii="Times New Roman" w:hAnsi="Times New Roman"/>
          <w:b w:val="0"/>
          <w:sz w:val="22"/>
          <w:szCs w:val="22"/>
        </w:rPr>
      </w:pPr>
      <w:r w:rsidRPr="00D5353F">
        <w:rPr>
          <w:rFonts w:ascii="Times New Roman" w:hAnsi="Times New Roman"/>
          <w:b w:val="0"/>
          <w:sz w:val="22"/>
          <w:szCs w:val="22"/>
        </w:rPr>
        <w:t>BLN_MCAL_3.2_BOLERO_BETA_0.9.0</w:t>
      </w:r>
    </w:p>
    <w:p w:rsidR="00066F62" w:rsidRPr="00D5353F" w:rsidRDefault="00084974" w:rsidP="00066F62">
      <w:pPr>
        <w:spacing w:before="120" w:after="120"/>
        <w:rPr>
          <w:szCs w:val="22"/>
        </w:rPr>
      </w:pPr>
      <w:r w:rsidRPr="00D5353F">
        <w:rPr>
          <w:szCs w:val="22"/>
        </w:rPr>
        <w:t>BLN_MCAL_4.0_LEOPARD_RTM_1.0.0</w:t>
      </w:r>
    </w:p>
    <w:p w:rsidR="00427F95" w:rsidRPr="00D5353F" w:rsidRDefault="00427F95" w:rsidP="00427F95">
      <w:pPr>
        <w:spacing w:before="120" w:after="120"/>
        <w:rPr>
          <w:szCs w:val="22"/>
        </w:rPr>
      </w:pPr>
      <w:r w:rsidRPr="00D5353F">
        <w:rPr>
          <w:szCs w:val="22"/>
        </w:rPr>
        <w:t>BLN_SMCAL_4.0_LEOPARD_RTM_1.0.0</w:t>
      </w:r>
    </w:p>
    <w:p w:rsidR="00427F95" w:rsidRPr="00D5353F" w:rsidRDefault="00427F95" w:rsidP="00066F62">
      <w:pPr>
        <w:spacing w:before="120" w:after="120"/>
        <w:rPr>
          <w:szCs w:val="22"/>
        </w:rPr>
      </w:pPr>
    </w:p>
    <w:p w:rsidR="00427F95" w:rsidRPr="00D5353F" w:rsidRDefault="00427F95" w:rsidP="00066F62">
      <w:pPr>
        <w:spacing w:before="120" w:after="120"/>
        <w:rPr>
          <w:szCs w:val="22"/>
        </w:rPr>
      </w:pPr>
    </w:p>
    <w:p w:rsidR="00B215AF" w:rsidRPr="00D5353F" w:rsidRDefault="00B215AF" w:rsidP="00A72823">
      <w:pPr>
        <w:pStyle w:val="Caption"/>
        <w:numPr>
          <w:ilvl w:val="1"/>
          <w:numId w:val="154"/>
        </w:numPr>
        <w:spacing w:before="120"/>
        <w:rPr>
          <w:rFonts w:ascii="Times New Roman" w:hAnsi="Times New Roman"/>
          <w:b w:val="0"/>
          <w:sz w:val="22"/>
          <w:szCs w:val="22"/>
        </w:rPr>
      </w:pPr>
      <w:r w:rsidRPr="00D5353F">
        <w:rPr>
          <w:rFonts w:ascii="Times New Roman" w:hAnsi="Times New Roman"/>
          <w:b w:val="0"/>
          <w:sz w:val="22"/>
          <w:szCs w:val="22"/>
        </w:rPr>
        <w:t xml:space="preserve">For patch releases: </w:t>
      </w:r>
    </w:p>
    <w:p w:rsidR="00B215AF" w:rsidRPr="00D5353F" w:rsidRDefault="00B215AF" w:rsidP="00B215AF">
      <w:pPr>
        <w:pStyle w:val="Caption"/>
        <w:spacing w:before="120"/>
        <w:rPr>
          <w:rFonts w:ascii="Times New Roman" w:hAnsi="Times New Roman"/>
          <w:b w:val="0"/>
          <w:sz w:val="22"/>
          <w:szCs w:val="22"/>
        </w:rPr>
      </w:pPr>
      <w:r w:rsidRPr="00D5353F">
        <w:rPr>
          <w:rFonts w:ascii="Times New Roman" w:hAnsi="Times New Roman"/>
          <w:b w:val="0"/>
          <w:sz w:val="22"/>
          <w:szCs w:val="22"/>
        </w:rPr>
        <w:t>BLN_MCAL_3.0_LEOPARD_BETA_P1_0.9.1</w:t>
      </w:r>
    </w:p>
    <w:p w:rsidR="00B215AF" w:rsidRPr="00D5353F" w:rsidRDefault="00B215AF" w:rsidP="00B215AF">
      <w:pPr>
        <w:pStyle w:val="Caption"/>
        <w:spacing w:before="120"/>
        <w:rPr>
          <w:rFonts w:ascii="Times New Roman" w:hAnsi="Times New Roman"/>
          <w:b w:val="0"/>
          <w:sz w:val="22"/>
          <w:szCs w:val="22"/>
        </w:rPr>
      </w:pPr>
      <w:r w:rsidRPr="00D5353F">
        <w:rPr>
          <w:rFonts w:ascii="Times New Roman" w:hAnsi="Times New Roman"/>
          <w:b w:val="0"/>
          <w:sz w:val="22"/>
          <w:szCs w:val="22"/>
        </w:rPr>
        <w:t>BLN_MCAL_3.2_BOLERO_BETA_P1_0.9.0</w:t>
      </w:r>
    </w:p>
    <w:p w:rsidR="00B215AF" w:rsidRPr="00D5353F" w:rsidRDefault="00084974" w:rsidP="00B215AF">
      <w:pPr>
        <w:pStyle w:val="Caption"/>
        <w:spacing w:before="120"/>
        <w:rPr>
          <w:rFonts w:ascii="Times New Roman" w:hAnsi="Times New Roman"/>
          <w:b w:val="0"/>
          <w:sz w:val="22"/>
          <w:szCs w:val="22"/>
        </w:rPr>
      </w:pPr>
      <w:r w:rsidRPr="00D5353F">
        <w:rPr>
          <w:rFonts w:ascii="Times New Roman" w:hAnsi="Times New Roman"/>
          <w:b w:val="0"/>
          <w:sz w:val="22"/>
          <w:szCs w:val="22"/>
        </w:rPr>
        <w:t>BLN_MCAL_4.0_LEOPARD_RTM_P1_1.0.0</w:t>
      </w:r>
    </w:p>
    <w:p w:rsidR="00427F95" w:rsidRPr="00D5353F" w:rsidRDefault="00427F95" w:rsidP="00427F95">
      <w:pPr>
        <w:pStyle w:val="Caption"/>
        <w:spacing w:before="120"/>
        <w:rPr>
          <w:rFonts w:ascii="Times New Roman" w:hAnsi="Times New Roman"/>
          <w:b w:val="0"/>
          <w:sz w:val="22"/>
          <w:szCs w:val="22"/>
        </w:rPr>
      </w:pPr>
      <w:r w:rsidRPr="00D5353F">
        <w:rPr>
          <w:rFonts w:ascii="Times New Roman" w:hAnsi="Times New Roman"/>
          <w:b w:val="0"/>
          <w:sz w:val="22"/>
          <w:szCs w:val="22"/>
        </w:rPr>
        <w:t>BLN_SMCAL_4.0_LEOPARD_RTM_P1_1.0.0</w:t>
      </w:r>
    </w:p>
    <w:p w:rsidR="00427F95" w:rsidRPr="00D5353F" w:rsidRDefault="00427F95" w:rsidP="00427F95"/>
    <w:p w:rsidR="00B215AF" w:rsidRPr="00D5353F" w:rsidRDefault="00B215AF" w:rsidP="00B215AF"/>
    <w:p w:rsidR="00393ACC" w:rsidRPr="00D5353F" w:rsidRDefault="00393ACC" w:rsidP="00865457">
      <w:pPr>
        <w:rPr>
          <w:b/>
        </w:rPr>
      </w:pPr>
    </w:p>
    <w:p w:rsidR="00865457" w:rsidRPr="00D5353F" w:rsidRDefault="00865457" w:rsidP="00865457">
      <w:pPr>
        <w:rPr>
          <w:b/>
        </w:rPr>
      </w:pPr>
      <w:r w:rsidRPr="00D5353F">
        <w:rPr>
          <w:b/>
        </w:rPr>
        <w:t>For Project Process Documentation</w:t>
      </w:r>
    </w:p>
    <w:p w:rsidR="00145C7C" w:rsidRPr="00D5353F" w:rsidRDefault="00145C7C" w:rsidP="00145C7C">
      <w:pPr>
        <w:pStyle w:val="Caption"/>
        <w:numPr>
          <w:ilvl w:val="1"/>
          <w:numId w:val="56"/>
        </w:numPr>
        <w:spacing w:before="120"/>
        <w:rPr>
          <w:rFonts w:ascii="Times New Roman" w:hAnsi="Times New Roman"/>
          <w:b w:val="0"/>
          <w:sz w:val="22"/>
          <w:szCs w:val="22"/>
        </w:rPr>
      </w:pPr>
      <w:r w:rsidRPr="00D5353F">
        <w:rPr>
          <w:rFonts w:ascii="Times New Roman" w:hAnsi="Times New Roman"/>
          <w:b w:val="0"/>
          <w:sz w:val="22"/>
          <w:szCs w:val="22"/>
        </w:rPr>
        <w:t>For JSW/JSW_ASR4 Vobs:</w:t>
      </w:r>
    </w:p>
    <w:p w:rsidR="00865457" w:rsidRPr="00D5353F" w:rsidRDefault="00865457" w:rsidP="00865457">
      <w:pPr>
        <w:pStyle w:val="Caption"/>
        <w:spacing w:before="120"/>
        <w:rPr>
          <w:rFonts w:ascii="Times New Roman" w:hAnsi="Times New Roman"/>
          <w:b w:val="0"/>
          <w:sz w:val="22"/>
          <w:szCs w:val="22"/>
        </w:rPr>
      </w:pPr>
      <w:r w:rsidRPr="00D5353F">
        <w:rPr>
          <w:rFonts w:ascii="Times New Roman" w:hAnsi="Times New Roman"/>
          <w:b w:val="0"/>
          <w:sz w:val="22"/>
          <w:szCs w:val="22"/>
        </w:rPr>
        <w:t>BLN_</w:t>
      </w:r>
      <w:r w:rsidR="00427F95" w:rsidRPr="00D5353F">
        <w:rPr>
          <w:rFonts w:ascii="Times New Roman" w:hAnsi="Times New Roman"/>
          <w:b w:val="0"/>
          <w:sz w:val="22"/>
          <w:szCs w:val="22"/>
        </w:rPr>
        <w:t>&lt;PRODUCT_NAME&gt;</w:t>
      </w:r>
      <w:r w:rsidR="00427F95" w:rsidRPr="00D5353F">
        <w:rPr>
          <w:szCs w:val="22"/>
        </w:rPr>
        <w:t xml:space="preserve"> </w:t>
      </w:r>
      <w:r w:rsidRPr="00D5353F">
        <w:rPr>
          <w:rFonts w:ascii="Times New Roman" w:hAnsi="Times New Roman"/>
          <w:b w:val="0"/>
          <w:sz w:val="22"/>
          <w:szCs w:val="22"/>
        </w:rPr>
        <w:t>_&lt;ASR_VERSION</w:t>
      </w:r>
      <w:r w:rsidR="00B215AF" w:rsidRPr="00D5353F">
        <w:rPr>
          <w:rFonts w:ascii="Times New Roman" w:hAnsi="Times New Roman"/>
          <w:b w:val="0"/>
          <w:sz w:val="22"/>
          <w:szCs w:val="22"/>
        </w:rPr>
        <w:t>&gt;_&lt; PLATFORM&gt;</w:t>
      </w:r>
      <w:r w:rsidR="00B215AF" w:rsidRPr="00D5353F">
        <w:rPr>
          <w:sz w:val="22"/>
          <w:szCs w:val="22"/>
        </w:rPr>
        <w:t>_</w:t>
      </w:r>
      <w:r w:rsidR="00B215AF" w:rsidRPr="00D5353F">
        <w:rPr>
          <w:rFonts w:ascii="Times New Roman" w:hAnsi="Times New Roman"/>
          <w:b w:val="0"/>
          <w:sz w:val="22"/>
          <w:szCs w:val="22"/>
        </w:rPr>
        <w:t>PROJECTDOC</w:t>
      </w:r>
      <w:r w:rsidR="00B215AF" w:rsidRPr="00D5353F">
        <w:rPr>
          <w:b w:val="0"/>
          <w:sz w:val="22"/>
          <w:szCs w:val="22"/>
        </w:rPr>
        <w:t>_</w:t>
      </w:r>
      <w:r w:rsidR="00B215AF" w:rsidRPr="00D5353F">
        <w:rPr>
          <w:rFonts w:ascii="Times New Roman" w:hAnsi="Times New Roman"/>
          <w:b w:val="0"/>
          <w:sz w:val="22"/>
          <w:szCs w:val="22"/>
        </w:rPr>
        <w:t xml:space="preserve"> &lt;Baseline_version&gt;</w:t>
      </w:r>
    </w:p>
    <w:p w:rsidR="00865457" w:rsidRPr="00D5353F" w:rsidRDefault="00865457" w:rsidP="00865457">
      <w:pPr>
        <w:pStyle w:val="Caption"/>
        <w:spacing w:before="120"/>
        <w:rPr>
          <w:rFonts w:ascii="Times New Roman" w:hAnsi="Times New Roman"/>
          <w:b w:val="0"/>
          <w:sz w:val="22"/>
          <w:szCs w:val="22"/>
        </w:rPr>
      </w:pPr>
      <w:r w:rsidRPr="00D5353F">
        <w:rPr>
          <w:rFonts w:ascii="Times New Roman" w:hAnsi="Times New Roman"/>
          <w:b w:val="0"/>
          <w:sz w:val="22"/>
          <w:szCs w:val="22"/>
        </w:rPr>
        <w:t xml:space="preserve">     Where:</w:t>
      </w:r>
    </w:p>
    <w:p w:rsidR="00427F95" w:rsidRPr="00D5353F" w:rsidRDefault="00865457" w:rsidP="00865457">
      <w:pPr>
        <w:pStyle w:val="Caption"/>
        <w:spacing w:before="120"/>
        <w:rPr>
          <w:rFonts w:ascii="Times New Roman" w:hAnsi="Times New Roman"/>
          <w:b w:val="0"/>
          <w:sz w:val="22"/>
          <w:szCs w:val="22"/>
        </w:rPr>
      </w:pPr>
      <w:r w:rsidRPr="00D5353F">
        <w:rPr>
          <w:rFonts w:ascii="Times New Roman" w:hAnsi="Times New Roman"/>
          <w:b w:val="0"/>
          <w:sz w:val="22"/>
          <w:szCs w:val="22"/>
        </w:rPr>
        <w:t xml:space="preserve">  &lt;ASR_MODULE&gt; - Autosar Module</w:t>
      </w:r>
    </w:p>
    <w:p w:rsidR="00865457" w:rsidRPr="00D5353F" w:rsidRDefault="00427F95" w:rsidP="00865457">
      <w:pPr>
        <w:pStyle w:val="Caption"/>
        <w:spacing w:before="120"/>
        <w:rPr>
          <w:rFonts w:ascii="Times New Roman" w:hAnsi="Times New Roman"/>
          <w:b w:val="0"/>
          <w:sz w:val="22"/>
          <w:szCs w:val="22"/>
        </w:rPr>
      </w:pPr>
      <w:r w:rsidRPr="00D5353F">
        <w:rPr>
          <w:rFonts w:ascii="Times New Roman" w:hAnsi="Times New Roman"/>
          <w:b w:val="0"/>
          <w:sz w:val="22"/>
          <w:szCs w:val="22"/>
        </w:rPr>
        <w:t xml:space="preserve">  &lt;PRODUCT_NAME&gt;  - MCAL or SMCAL</w:t>
      </w:r>
      <w:r w:rsidR="00865457" w:rsidRPr="00D5353F">
        <w:rPr>
          <w:rFonts w:ascii="Times New Roman" w:hAnsi="Times New Roman"/>
          <w:b w:val="0"/>
          <w:sz w:val="22"/>
          <w:szCs w:val="22"/>
        </w:rPr>
        <w:t xml:space="preserve"> </w:t>
      </w:r>
    </w:p>
    <w:p w:rsidR="00865457" w:rsidRPr="00D5353F" w:rsidRDefault="00865457" w:rsidP="00865457">
      <w:pPr>
        <w:pStyle w:val="Caption"/>
        <w:spacing w:before="120"/>
        <w:rPr>
          <w:rFonts w:ascii="Times New Roman" w:hAnsi="Times New Roman"/>
          <w:b w:val="0"/>
          <w:sz w:val="22"/>
          <w:szCs w:val="22"/>
        </w:rPr>
      </w:pPr>
      <w:r w:rsidRPr="00D5353F">
        <w:rPr>
          <w:rFonts w:ascii="Times New Roman" w:hAnsi="Times New Roman"/>
          <w:b w:val="0"/>
          <w:sz w:val="22"/>
          <w:szCs w:val="22"/>
        </w:rPr>
        <w:t xml:space="preserve">  &lt;PLATFORM&gt; - Platform Name, for current project: MPC56XXL </w:t>
      </w:r>
    </w:p>
    <w:p w:rsidR="00865457" w:rsidRPr="00D5353F" w:rsidRDefault="00865457" w:rsidP="00865457">
      <w:pPr>
        <w:pStyle w:val="Caption"/>
        <w:spacing w:before="120"/>
        <w:rPr>
          <w:rFonts w:ascii="Times New Roman" w:hAnsi="Times New Roman"/>
          <w:b w:val="0"/>
          <w:sz w:val="22"/>
          <w:szCs w:val="22"/>
        </w:rPr>
      </w:pPr>
      <w:r w:rsidRPr="00D5353F">
        <w:rPr>
          <w:rFonts w:ascii="Times New Roman" w:hAnsi="Times New Roman"/>
          <w:b w:val="0"/>
          <w:sz w:val="22"/>
          <w:szCs w:val="22"/>
        </w:rPr>
        <w:t xml:space="preserve">  &lt;Baseline_version&gt; - Baseline/Release Version of the type xx.yy.zz</w:t>
      </w:r>
    </w:p>
    <w:p w:rsidR="00865457" w:rsidRPr="00D5353F" w:rsidRDefault="00865457" w:rsidP="00865457">
      <w:r w:rsidRPr="00D5353F">
        <w:t>Note: Process baseline will not be linked to the release baseline.</w:t>
      </w:r>
    </w:p>
    <w:p w:rsidR="00145C7C" w:rsidRPr="00D5353F" w:rsidRDefault="00145C7C" w:rsidP="00145C7C">
      <w:r w:rsidRPr="00D5353F">
        <w:t>Ex:</w:t>
      </w:r>
    </w:p>
    <w:p w:rsidR="00145C7C" w:rsidRPr="00D5353F" w:rsidRDefault="00145C7C" w:rsidP="00145C7C">
      <w:r w:rsidRPr="00D5353F">
        <w:t xml:space="preserve">BLN_MCAL4.0_KOMODO_PROJECTDOC_01.00 </w:t>
      </w:r>
    </w:p>
    <w:p w:rsidR="00145C7C" w:rsidRPr="00D5353F" w:rsidRDefault="00145C7C" w:rsidP="00865457"/>
    <w:p w:rsidR="00145C7C" w:rsidRPr="00D5353F" w:rsidRDefault="00145C7C" w:rsidP="00145C7C">
      <w:pPr>
        <w:pStyle w:val="Caption"/>
        <w:numPr>
          <w:ilvl w:val="1"/>
          <w:numId w:val="56"/>
        </w:numPr>
        <w:spacing w:before="120"/>
        <w:rPr>
          <w:rFonts w:ascii="Times New Roman" w:hAnsi="Times New Roman"/>
          <w:b w:val="0"/>
          <w:sz w:val="22"/>
          <w:szCs w:val="22"/>
        </w:rPr>
      </w:pPr>
      <w:r w:rsidRPr="00D5353F">
        <w:rPr>
          <w:rFonts w:ascii="Times New Roman" w:hAnsi="Times New Roman"/>
          <w:b w:val="0"/>
          <w:sz w:val="22"/>
          <w:szCs w:val="22"/>
        </w:rPr>
        <w:t>For SASW Vob:</w:t>
      </w:r>
    </w:p>
    <w:p w:rsidR="00145C7C" w:rsidRPr="00D5353F" w:rsidRDefault="00145C7C" w:rsidP="00145C7C">
      <w:pPr>
        <w:pStyle w:val="Caption"/>
        <w:spacing w:before="120"/>
        <w:rPr>
          <w:rFonts w:ascii="Times New Roman" w:hAnsi="Times New Roman"/>
          <w:b w:val="0"/>
          <w:sz w:val="22"/>
          <w:szCs w:val="22"/>
        </w:rPr>
      </w:pPr>
      <w:r w:rsidRPr="00D5353F">
        <w:rPr>
          <w:rFonts w:ascii="Times New Roman" w:hAnsi="Times New Roman"/>
          <w:b w:val="0"/>
          <w:sz w:val="22"/>
          <w:szCs w:val="22"/>
        </w:rPr>
        <w:t>BLN_DOCS</w:t>
      </w:r>
      <w:r w:rsidRPr="00D5353F">
        <w:rPr>
          <w:szCs w:val="22"/>
        </w:rPr>
        <w:t xml:space="preserve"> </w:t>
      </w:r>
      <w:r w:rsidRPr="00D5353F">
        <w:rPr>
          <w:rFonts w:ascii="Times New Roman" w:hAnsi="Times New Roman"/>
          <w:b w:val="0"/>
          <w:sz w:val="22"/>
          <w:szCs w:val="22"/>
        </w:rPr>
        <w:t>_SMCAL_&lt;ASR_VERSION&gt;_&lt; PLATFORM&gt;</w:t>
      </w:r>
      <w:r w:rsidRPr="00D5353F">
        <w:rPr>
          <w:sz w:val="22"/>
          <w:szCs w:val="22"/>
        </w:rPr>
        <w:t>_</w:t>
      </w:r>
      <w:r w:rsidRPr="00D5353F">
        <w:rPr>
          <w:rFonts w:ascii="Times New Roman" w:hAnsi="Times New Roman"/>
          <w:b w:val="0"/>
          <w:sz w:val="22"/>
          <w:szCs w:val="22"/>
        </w:rPr>
        <w:t xml:space="preserve"> &lt;Baseline_version&gt;</w:t>
      </w:r>
    </w:p>
    <w:p w:rsidR="00145C7C" w:rsidRPr="00D5353F" w:rsidRDefault="00145C7C" w:rsidP="00145C7C">
      <w:pPr>
        <w:pStyle w:val="Caption"/>
        <w:spacing w:before="120"/>
        <w:rPr>
          <w:rFonts w:ascii="Times New Roman" w:hAnsi="Times New Roman"/>
          <w:b w:val="0"/>
          <w:sz w:val="22"/>
          <w:szCs w:val="22"/>
        </w:rPr>
      </w:pPr>
      <w:r w:rsidRPr="00D5353F">
        <w:rPr>
          <w:rFonts w:ascii="Times New Roman" w:hAnsi="Times New Roman"/>
          <w:b w:val="0"/>
          <w:sz w:val="22"/>
          <w:szCs w:val="22"/>
        </w:rPr>
        <w:t xml:space="preserve">     Where:</w:t>
      </w:r>
    </w:p>
    <w:p w:rsidR="00145C7C" w:rsidRPr="00D5353F" w:rsidRDefault="00145C7C" w:rsidP="00145C7C">
      <w:pPr>
        <w:pStyle w:val="Caption"/>
        <w:spacing w:before="120"/>
        <w:rPr>
          <w:rFonts w:ascii="Times New Roman" w:hAnsi="Times New Roman"/>
          <w:b w:val="0"/>
          <w:sz w:val="22"/>
          <w:szCs w:val="22"/>
        </w:rPr>
      </w:pPr>
      <w:r w:rsidRPr="00D5353F">
        <w:rPr>
          <w:rFonts w:ascii="Times New Roman" w:hAnsi="Times New Roman"/>
          <w:b w:val="0"/>
          <w:sz w:val="22"/>
          <w:szCs w:val="22"/>
        </w:rPr>
        <w:t xml:space="preserve">  &lt;PLATFORM&gt; - Platform Name, for current project: MPC56XXL </w:t>
      </w:r>
    </w:p>
    <w:p w:rsidR="00145C7C" w:rsidRPr="00D5353F" w:rsidRDefault="00145C7C" w:rsidP="00145C7C">
      <w:pPr>
        <w:pStyle w:val="Caption"/>
        <w:spacing w:before="120"/>
        <w:rPr>
          <w:rFonts w:ascii="Times New Roman" w:hAnsi="Times New Roman"/>
          <w:b w:val="0"/>
          <w:sz w:val="22"/>
          <w:szCs w:val="22"/>
        </w:rPr>
      </w:pPr>
      <w:r w:rsidRPr="00D5353F">
        <w:rPr>
          <w:rFonts w:ascii="Times New Roman" w:hAnsi="Times New Roman"/>
          <w:b w:val="0"/>
          <w:sz w:val="22"/>
          <w:szCs w:val="22"/>
        </w:rPr>
        <w:lastRenderedPageBreak/>
        <w:t xml:space="preserve">  &lt;Baseline_version&gt; - Baseline/Release Version of the type xx.yy.zz</w:t>
      </w:r>
    </w:p>
    <w:p w:rsidR="00145C7C" w:rsidRPr="00D5353F" w:rsidRDefault="00145C7C" w:rsidP="00145C7C">
      <w:r w:rsidRPr="00D5353F">
        <w:t>Note: Process baseline will not be linked to the release baseline.</w:t>
      </w:r>
    </w:p>
    <w:p w:rsidR="00145C7C" w:rsidRPr="00D5353F" w:rsidRDefault="00145C7C" w:rsidP="00865457"/>
    <w:p w:rsidR="00B215AF" w:rsidRPr="00D5353F" w:rsidRDefault="00B215AF" w:rsidP="00865457"/>
    <w:p w:rsidR="00B215AF" w:rsidRPr="00D5353F" w:rsidRDefault="00B215AF" w:rsidP="00865457">
      <w:r w:rsidRPr="00D5353F">
        <w:t>Ex:</w:t>
      </w:r>
    </w:p>
    <w:p w:rsidR="00145C7C" w:rsidRPr="00D5353F" w:rsidRDefault="00145C7C" w:rsidP="00865457"/>
    <w:p w:rsidR="00145C7C" w:rsidRDefault="00145C7C" w:rsidP="00865457">
      <w:r w:rsidRPr="00D5353F">
        <w:t>BLN_DOCS_SMCAL_4.0_XPC5744P_01.00.00</w:t>
      </w:r>
      <w:r>
        <w:t xml:space="preserve"> </w:t>
      </w:r>
    </w:p>
    <w:p w:rsidR="00B215AF" w:rsidRDefault="00B215AF" w:rsidP="00865457"/>
    <w:p w:rsidR="008B34BA" w:rsidRDefault="008B34BA" w:rsidP="008B34BA">
      <w:pPr>
        <w:pStyle w:val="Heading1"/>
      </w:pPr>
      <w:bookmarkStart w:id="406" w:name="_Toc357008935"/>
      <w:r>
        <w:lastRenderedPageBreak/>
        <w:t>MCAL/SMCAL Code Bases Synchronization</w:t>
      </w:r>
      <w:bookmarkEnd w:id="406"/>
    </w:p>
    <w:p w:rsidR="00D7131D" w:rsidRDefault="00D7131D" w:rsidP="00D7131D">
      <w:pPr>
        <w:pStyle w:val="Heading2"/>
      </w:pPr>
      <w:bookmarkStart w:id="407" w:name="_Toc357008936"/>
      <w:r>
        <w:t>MCAL QM Code Bases Synchronization</w:t>
      </w:r>
      <w:bookmarkEnd w:id="407"/>
    </w:p>
    <w:p w:rsidR="00D7131D" w:rsidRDefault="00D7131D" w:rsidP="00D7131D">
      <w:pPr>
        <w:pStyle w:val="BodyText"/>
      </w:pPr>
      <w:r>
        <w:t xml:space="preserve">There are three main QM Code Bases: </w:t>
      </w:r>
    </w:p>
    <w:p w:rsidR="00D7131D" w:rsidRDefault="00D7131D" w:rsidP="00D7131D">
      <w:pPr>
        <w:pStyle w:val="BodyText"/>
        <w:numPr>
          <w:ilvl w:val="0"/>
          <w:numId w:val="159"/>
        </w:numPr>
      </w:pPr>
      <w:r>
        <w:t>MCAL2.1 (following the old CM process, not described in the current procedure)</w:t>
      </w:r>
      <w:r w:rsidR="000C2EA1" w:rsidRPr="00D7131D">
        <w:t xml:space="preserve"> </w:t>
      </w:r>
    </w:p>
    <w:p w:rsidR="00D7131D" w:rsidRDefault="00D7131D" w:rsidP="00D7131D">
      <w:pPr>
        <w:pStyle w:val="BodyText"/>
        <w:numPr>
          <w:ilvl w:val="0"/>
          <w:numId w:val="159"/>
        </w:numPr>
      </w:pPr>
      <w:r>
        <w:t>MCAL3.0</w:t>
      </w:r>
    </w:p>
    <w:p w:rsidR="00066AE0" w:rsidRPr="00D7131D" w:rsidRDefault="000C2EA1" w:rsidP="00D7131D">
      <w:pPr>
        <w:pStyle w:val="BodyText"/>
        <w:numPr>
          <w:ilvl w:val="0"/>
          <w:numId w:val="159"/>
        </w:numPr>
      </w:pPr>
      <w:r w:rsidRPr="00D7131D">
        <w:t>MCAL4.0</w:t>
      </w:r>
    </w:p>
    <w:p w:rsidR="00D7131D" w:rsidRPr="00D7131D" w:rsidRDefault="00676227" w:rsidP="00D7131D">
      <w:pPr>
        <w:pStyle w:val="BodyText"/>
      </w:pPr>
      <w:r>
        <w:t>In scope for synch-up/out of synch-up scope:</w:t>
      </w:r>
    </w:p>
    <w:p w:rsidR="00066AE0" w:rsidRDefault="000C2EA1" w:rsidP="00D7131D">
      <w:pPr>
        <w:pStyle w:val="BodyText"/>
        <w:numPr>
          <w:ilvl w:val="0"/>
          <w:numId w:val="158"/>
        </w:numPr>
      </w:pPr>
      <w:r w:rsidRPr="00D7131D">
        <w:rPr>
          <w:b/>
          <w:bCs/>
        </w:rPr>
        <w:t xml:space="preserve">External New Feature Requests </w:t>
      </w:r>
      <w:r w:rsidRPr="00D7131D">
        <w:t xml:space="preserve">are going through TWG </w:t>
      </w:r>
      <w:r w:rsidRPr="00D7131D">
        <w:sym w:font="Wingdings" w:char="00E0"/>
      </w:r>
      <w:r w:rsidR="00676227">
        <w:t xml:space="preserve">managed in TWB BIN and </w:t>
      </w:r>
      <w:r w:rsidRPr="00D7131D">
        <w:t xml:space="preserve"> propagated</w:t>
      </w:r>
      <w:r w:rsidR="00676227">
        <w:t>/cloned</w:t>
      </w:r>
      <w:r w:rsidRPr="00D7131D">
        <w:t xml:space="preserve"> in each applicable QM </w:t>
      </w:r>
      <w:r w:rsidR="00644471">
        <w:t>Code Base</w:t>
      </w:r>
    </w:p>
    <w:p w:rsidR="004A6EE7" w:rsidRPr="00D7131D" w:rsidRDefault="004A6EE7" w:rsidP="00D7131D">
      <w:pPr>
        <w:pStyle w:val="BodyText"/>
        <w:numPr>
          <w:ilvl w:val="0"/>
          <w:numId w:val="158"/>
        </w:numPr>
      </w:pPr>
      <w:r>
        <w:rPr>
          <w:b/>
          <w:bCs/>
        </w:rPr>
        <w:t xml:space="preserve">External Improvements </w:t>
      </w:r>
      <w:r w:rsidRPr="00D7131D">
        <w:t xml:space="preserve">are going through Customer Engineers CCB </w:t>
      </w:r>
      <w:r w:rsidRPr="00D7131D">
        <w:sym w:font="Wingdings" w:char="00E0"/>
      </w:r>
      <w:r w:rsidRPr="00D7131D">
        <w:t xml:space="preserve"> pro</w:t>
      </w:r>
      <w:r w:rsidR="009F49D9">
        <w:t>pagated in each applicable QM Code Base</w:t>
      </w:r>
    </w:p>
    <w:p w:rsidR="00066AE0" w:rsidRPr="00644471" w:rsidRDefault="000C2EA1" w:rsidP="00D7131D">
      <w:pPr>
        <w:pStyle w:val="BodyText"/>
        <w:numPr>
          <w:ilvl w:val="0"/>
          <w:numId w:val="158"/>
        </w:numPr>
      </w:pPr>
      <w:r w:rsidRPr="00D7131D">
        <w:rPr>
          <w:b/>
          <w:bCs/>
        </w:rPr>
        <w:t xml:space="preserve">External Defects </w:t>
      </w:r>
      <w:r w:rsidRPr="00D7131D">
        <w:t xml:space="preserve">are going through Customer Engineers CCB </w:t>
      </w:r>
      <w:r w:rsidRPr="00D7131D">
        <w:sym w:font="Wingdings" w:char="00E0"/>
      </w:r>
      <w:r w:rsidRPr="00D7131D">
        <w:t xml:space="preserve"> propagated in each applicable QM CB</w:t>
      </w:r>
      <w:r w:rsidR="00E40E75">
        <w:t xml:space="preserve">. (Note: </w:t>
      </w:r>
      <w:r w:rsidR="00676227" w:rsidRPr="00E40E75">
        <w:t xml:space="preserve">external defects raised </w:t>
      </w:r>
      <w:r w:rsidR="00E40E75">
        <w:t xml:space="preserve">before December 2012, will be analyzed in small steps during Customer Engineers  CCB meetings) </w:t>
      </w:r>
    </w:p>
    <w:p w:rsidR="00644471" w:rsidRPr="00644471" w:rsidRDefault="00644471" w:rsidP="00644471">
      <w:pPr>
        <w:pStyle w:val="BodyText"/>
        <w:ind w:left="720"/>
        <w:rPr>
          <w:bCs/>
        </w:rPr>
      </w:pPr>
      <w:r w:rsidRPr="00644471">
        <w:rPr>
          <w:bCs/>
        </w:rPr>
        <w:t>Customer Engineers CCB Meeting Minutes and CRs list are maintained at the below location:</w:t>
      </w:r>
    </w:p>
    <w:p w:rsidR="00644471" w:rsidRDefault="00417E7F" w:rsidP="004A6EE7">
      <w:pPr>
        <w:pStyle w:val="BodyText"/>
        <w:ind w:left="720"/>
      </w:pPr>
      <w:hyperlink r:id="rId48" w:history="1">
        <w:r w:rsidR="00644471" w:rsidRPr="003C715F">
          <w:rPr>
            <w:rStyle w:val="Hyperlink"/>
          </w:rPr>
          <w:t>http://compass-phx.freescale.net/livelink/livelink?func=ll&amp;objId=228154120&amp;objAction=browse&amp;sort=name</w:t>
        </w:r>
      </w:hyperlink>
    </w:p>
    <w:p w:rsidR="004A6EE7" w:rsidRPr="00D7131D" w:rsidRDefault="004A6EE7" w:rsidP="00E40E75">
      <w:pPr>
        <w:pStyle w:val="BodyText"/>
      </w:pPr>
    </w:p>
    <w:p w:rsidR="00066AE0" w:rsidRPr="00676227" w:rsidRDefault="000C2EA1" w:rsidP="00676227">
      <w:pPr>
        <w:pStyle w:val="BodyText"/>
        <w:numPr>
          <w:ilvl w:val="0"/>
          <w:numId w:val="158"/>
        </w:numPr>
        <w:rPr>
          <w:b/>
          <w:bCs/>
        </w:rPr>
      </w:pPr>
      <w:r w:rsidRPr="00676227">
        <w:rPr>
          <w:b/>
          <w:bCs/>
        </w:rPr>
        <w:t xml:space="preserve">Internal New-Works </w:t>
      </w:r>
      <w:r w:rsidRPr="00D7131D">
        <w:t xml:space="preserve">currently not </w:t>
      </w:r>
      <w:r w:rsidR="00644471">
        <w:t>synchronized</w:t>
      </w:r>
    </w:p>
    <w:p w:rsidR="00676227" w:rsidRDefault="00D7131D" w:rsidP="00676227">
      <w:pPr>
        <w:pStyle w:val="BodyText"/>
        <w:numPr>
          <w:ilvl w:val="0"/>
          <w:numId w:val="158"/>
        </w:numPr>
      </w:pPr>
      <w:r w:rsidRPr="00644471">
        <w:rPr>
          <w:b/>
          <w:bCs/>
        </w:rPr>
        <w:t xml:space="preserve">Internal Defects </w:t>
      </w:r>
      <w:r w:rsidR="00644471" w:rsidRPr="00D7131D">
        <w:t xml:space="preserve">currently not </w:t>
      </w:r>
      <w:r w:rsidR="00644471">
        <w:t>synchronized</w:t>
      </w:r>
    </w:p>
    <w:p w:rsidR="00644471" w:rsidRDefault="00644471" w:rsidP="00644471">
      <w:pPr>
        <w:pStyle w:val="BodyText"/>
        <w:ind w:left="720"/>
      </w:pPr>
    </w:p>
    <w:p w:rsidR="00676227" w:rsidRDefault="00676227" w:rsidP="00676227">
      <w:pPr>
        <w:pStyle w:val="BodyText"/>
        <w:ind w:left="720"/>
        <w:rPr>
          <w:bCs/>
        </w:rPr>
      </w:pPr>
      <w:r w:rsidRPr="00676227">
        <w:rPr>
          <w:bCs/>
        </w:rPr>
        <w:t xml:space="preserve">The </w:t>
      </w:r>
      <w:r w:rsidR="00644471">
        <w:rPr>
          <w:bCs/>
        </w:rPr>
        <w:t>QM Code Bases</w:t>
      </w:r>
      <w:r>
        <w:rPr>
          <w:bCs/>
        </w:rPr>
        <w:t xml:space="preserve"> </w:t>
      </w:r>
      <w:r w:rsidR="00644471">
        <w:rPr>
          <w:bCs/>
        </w:rPr>
        <w:t>Synchronization</w:t>
      </w:r>
      <w:r w:rsidRPr="00676227">
        <w:rPr>
          <w:bCs/>
        </w:rPr>
        <w:t xml:space="preserve"> </w:t>
      </w:r>
      <w:r w:rsidR="00644471">
        <w:rPr>
          <w:bCs/>
        </w:rPr>
        <w:t>M</w:t>
      </w:r>
      <w:r w:rsidRPr="00676227">
        <w:rPr>
          <w:bCs/>
        </w:rPr>
        <w:t>atrix is available in the below figure:</w:t>
      </w:r>
    </w:p>
    <w:p w:rsidR="00676227" w:rsidRDefault="004A6EE7" w:rsidP="00676227">
      <w:pPr>
        <w:pStyle w:val="BodyText"/>
        <w:ind w:left="720"/>
        <w:rPr>
          <w:bCs/>
        </w:rPr>
      </w:pPr>
      <w:r>
        <w:rPr>
          <w:bCs/>
          <w:noProof/>
        </w:rPr>
        <w:drawing>
          <wp:inline distT="0" distB="0" distL="0" distR="0">
            <wp:extent cx="3809114" cy="1041621"/>
            <wp:effectExtent l="19050" t="0" r="886"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3808730" cy="1041516"/>
                    </a:xfrm>
                    <a:prstGeom prst="rect">
                      <a:avLst/>
                    </a:prstGeom>
                    <a:noFill/>
                    <a:ln w="9525">
                      <a:noFill/>
                      <a:miter lim="800000"/>
                      <a:headEnd/>
                      <a:tailEnd/>
                    </a:ln>
                  </pic:spPr>
                </pic:pic>
              </a:graphicData>
            </a:graphic>
          </wp:inline>
        </w:drawing>
      </w:r>
    </w:p>
    <w:p w:rsidR="00676227" w:rsidRDefault="00676227" w:rsidP="00676227">
      <w:pPr>
        <w:pStyle w:val="Caption"/>
        <w:jc w:val="center"/>
        <w:rPr>
          <w:bCs w:val="0"/>
        </w:rPr>
      </w:pPr>
      <w:bookmarkStart w:id="408" w:name="_Toc351485757"/>
      <w:r>
        <w:lastRenderedPageBreak/>
        <w:t xml:space="preserve">Figure </w:t>
      </w:r>
      <w:r w:rsidR="00417E7F">
        <w:fldChar w:fldCharType="begin"/>
      </w:r>
      <w:r w:rsidR="00417E7F">
        <w:instrText xml:space="preserve"> SEQ Figure \* ARABIC </w:instrText>
      </w:r>
      <w:r w:rsidR="00417E7F">
        <w:fldChar w:fldCharType="separate"/>
      </w:r>
      <w:r w:rsidR="005E1D9E">
        <w:rPr>
          <w:noProof/>
        </w:rPr>
        <w:t>28</w:t>
      </w:r>
      <w:r w:rsidR="00417E7F">
        <w:rPr>
          <w:noProof/>
        </w:rPr>
        <w:fldChar w:fldCharType="end"/>
      </w:r>
      <w:r>
        <w:t xml:space="preserve"> </w:t>
      </w:r>
      <w:r>
        <w:rPr>
          <w:bCs w:val="0"/>
        </w:rPr>
        <w:t>QM-QM Code Bases Synchronization Matrix</w:t>
      </w:r>
      <w:bookmarkEnd w:id="408"/>
    </w:p>
    <w:p w:rsidR="00676227" w:rsidRPr="00D7131D" w:rsidRDefault="00676227" w:rsidP="005E1D9E">
      <w:pPr>
        <w:pStyle w:val="BodyText"/>
      </w:pPr>
    </w:p>
    <w:p w:rsidR="00D7131D" w:rsidRDefault="00D7131D" w:rsidP="00D7131D">
      <w:pPr>
        <w:pStyle w:val="Heading2"/>
      </w:pPr>
      <w:bookmarkStart w:id="409" w:name="_Toc357008937"/>
      <w:r>
        <w:t>MCAL QM - SMCAL Code Bases Synchronization</w:t>
      </w:r>
      <w:bookmarkEnd w:id="409"/>
    </w:p>
    <w:p w:rsidR="00676227" w:rsidRPr="00676227" w:rsidRDefault="00676227" w:rsidP="00676227">
      <w:pPr>
        <w:pStyle w:val="BodyText"/>
      </w:pPr>
    </w:p>
    <w:p w:rsidR="00676227" w:rsidRDefault="00676227" w:rsidP="00676227">
      <w:pPr>
        <w:pStyle w:val="BodyText"/>
      </w:pPr>
      <w:r>
        <w:t>There are three main QM Code Bases and one Safety Code-Base:</w:t>
      </w:r>
    </w:p>
    <w:p w:rsidR="00676227" w:rsidRDefault="00676227" w:rsidP="00676227">
      <w:pPr>
        <w:pStyle w:val="BodyText"/>
        <w:numPr>
          <w:ilvl w:val="0"/>
          <w:numId w:val="159"/>
        </w:numPr>
      </w:pPr>
      <w:r>
        <w:t>MCAL2.1 (following the old CM process, not described in the current procedure)</w:t>
      </w:r>
      <w:r w:rsidRPr="00D7131D">
        <w:t xml:space="preserve"> </w:t>
      </w:r>
    </w:p>
    <w:p w:rsidR="00676227" w:rsidRDefault="00676227" w:rsidP="00676227">
      <w:pPr>
        <w:pStyle w:val="BodyText"/>
        <w:numPr>
          <w:ilvl w:val="0"/>
          <w:numId w:val="159"/>
        </w:numPr>
      </w:pPr>
      <w:r>
        <w:t>MCAL3.0</w:t>
      </w:r>
    </w:p>
    <w:p w:rsidR="00676227" w:rsidRDefault="00676227" w:rsidP="00676227">
      <w:pPr>
        <w:pStyle w:val="BodyText"/>
        <w:numPr>
          <w:ilvl w:val="0"/>
          <w:numId w:val="159"/>
        </w:numPr>
      </w:pPr>
      <w:r w:rsidRPr="00D7131D">
        <w:t>MCAL4.0</w:t>
      </w:r>
    </w:p>
    <w:p w:rsidR="00676227" w:rsidRPr="00D7131D" w:rsidRDefault="00A83819" w:rsidP="00676227">
      <w:pPr>
        <w:pStyle w:val="BodyText"/>
        <w:numPr>
          <w:ilvl w:val="0"/>
          <w:numId w:val="159"/>
        </w:numPr>
      </w:pPr>
      <w:r>
        <w:t>SMCAL (</w:t>
      </w:r>
      <w:r w:rsidR="00676227">
        <w:t xml:space="preserve"> SMCAL development started from MCAL 4.0 C</w:t>
      </w:r>
      <w:r>
        <w:t>B in Q4 2012)</w:t>
      </w:r>
    </w:p>
    <w:p w:rsidR="00676227" w:rsidRDefault="00676227" w:rsidP="00676227">
      <w:pPr>
        <w:pStyle w:val="BodyText"/>
      </w:pPr>
      <w:r>
        <w:t>In scope for synch-up/out of synch-up scope:</w:t>
      </w:r>
    </w:p>
    <w:p w:rsidR="00676227" w:rsidRDefault="00676227" w:rsidP="00676227">
      <w:pPr>
        <w:pStyle w:val="BodyText"/>
        <w:numPr>
          <w:ilvl w:val="0"/>
          <w:numId w:val="161"/>
        </w:numPr>
      </w:pPr>
      <w:r w:rsidRPr="00676227">
        <w:rPr>
          <w:b/>
          <w:bCs/>
        </w:rPr>
        <w:t xml:space="preserve">External New Feature </w:t>
      </w:r>
      <w:r w:rsidRPr="00676227">
        <w:t xml:space="preserve">Requests Propagation by TWG </w:t>
      </w:r>
      <w:r>
        <w:t>–</w:t>
      </w:r>
      <w:r w:rsidRPr="00676227">
        <w:t xml:space="preserve"> </w:t>
      </w:r>
      <w:r>
        <w:t>to be planned for the future</w:t>
      </w:r>
    </w:p>
    <w:p w:rsidR="00A83819" w:rsidRPr="00676227" w:rsidRDefault="00A83819" w:rsidP="00A83819">
      <w:pPr>
        <w:pStyle w:val="BodyText"/>
        <w:numPr>
          <w:ilvl w:val="0"/>
          <w:numId w:val="161"/>
        </w:numPr>
      </w:pPr>
      <w:r>
        <w:rPr>
          <w:b/>
          <w:bCs/>
        </w:rPr>
        <w:t xml:space="preserve">External Improvements </w:t>
      </w:r>
      <w:r w:rsidRPr="00D7131D">
        <w:t xml:space="preserve">are going through Customer Engineers CCB </w:t>
      </w:r>
      <w:r w:rsidRPr="00D7131D">
        <w:sym w:font="Wingdings" w:char="00E0"/>
      </w:r>
      <w:r w:rsidRPr="00D7131D">
        <w:t xml:space="preserve"> propagated in each applicable </w:t>
      </w:r>
      <w:r>
        <w:t xml:space="preserve">QM </w:t>
      </w:r>
      <w:r w:rsidRPr="00D7131D">
        <w:t>CB</w:t>
      </w:r>
      <w:r>
        <w:t>. External improvements implemented in QM MCAL 4.0, are analyzed</w:t>
      </w:r>
      <w:r w:rsidR="00C92621">
        <w:t xml:space="preserve">/need  </w:t>
      </w:r>
      <w:r>
        <w:t xml:space="preserve">Safety Manager </w:t>
      </w:r>
      <w:r w:rsidR="00C92621">
        <w:t xml:space="preserve">approval </w:t>
      </w:r>
      <w:r>
        <w:t xml:space="preserve">before cloning </w:t>
      </w:r>
      <w:r w:rsidR="009F49D9">
        <w:t>to SMCAL BIN</w:t>
      </w:r>
    </w:p>
    <w:p w:rsidR="00676227" w:rsidRDefault="00676227" w:rsidP="00676227">
      <w:pPr>
        <w:pStyle w:val="BodyText"/>
        <w:numPr>
          <w:ilvl w:val="0"/>
          <w:numId w:val="161"/>
        </w:numPr>
      </w:pPr>
      <w:r w:rsidRPr="00676227">
        <w:rPr>
          <w:b/>
          <w:bCs/>
        </w:rPr>
        <w:t xml:space="preserve">External Defects </w:t>
      </w:r>
      <w:r w:rsidRPr="00676227">
        <w:t>Propagation by CE CCB – started January 2013</w:t>
      </w:r>
      <w:r>
        <w:t xml:space="preserve"> for external defects raised starting with January 2013</w:t>
      </w:r>
    </w:p>
    <w:p w:rsidR="00644471" w:rsidRPr="00644471" w:rsidRDefault="00644471" w:rsidP="00644471">
      <w:pPr>
        <w:pStyle w:val="BodyText"/>
        <w:ind w:left="720"/>
        <w:rPr>
          <w:bCs/>
        </w:rPr>
      </w:pPr>
      <w:r w:rsidRPr="00644471">
        <w:rPr>
          <w:bCs/>
        </w:rPr>
        <w:t>Customer Engineers CCB Meeting Minutes and CRs list are maintained at the below location:</w:t>
      </w:r>
    </w:p>
    <w:p w:rsidR="00644471" w:rsidRDefault="00417E7F" w:rsidP="00644471">
      <w:pPr>
        <w:pStyle w:val="BodyText"/>
        <w:ind w:left="720"/>
      </w:pPr>
      <w:hyperlink r:id="rId50" w:history="1">
        <w:r w:rsidR="00644471" w:rsidRPr="003C715F">
          <w:rPr>
            <w:rStyle w:val="Hyperlink"/>
          </w:rPr>
          <w:t>http://compass-phx.freescale.net/livelink/livelink?func=ll&amp;objId=228154120&amp;objAction=browse&amp;sort=name</w:t>
        </w:r>
      </w:hyperlink>
    </w:p>
    <w:p w:rsidR="00676227" w:rsidRPr="00676227" w:rsidRDefault="00676227" w:rsidP="00676227">
      <w:pPr>
        <w:pStyle w:val="BodyText"/>
        <w:numPr>
          <w:ilvl w:val="0"/>
          <w:numId w:val="161"/>
        </w:numPr>
      </w:pPr>
      <w:r w:rsidRPr="00D7131D">
        <w:rPr>
          <w:b/>
          <w:bCs/>
        </w:rPr>
        <w:t xml:space="preserve">Internal New-Works </w:t>
      </w:r>
      <w:r w:rsidR="00644471" w:rsidRPr="00D7131D">
        <w:t xml:space="preserve">currently not </w:t>
      </w:r>
      <w:r w:rsidR="00644471">
        <w:t>synchronized</w:t>
      </w:r>
    </w:p>
    <w:p w:rsidR="00676227" w:rsidRDefault="00676227" w:rsidP="00676227">
      <w:pPr>
        <w:pStyle w:val="BodyText"/>
        <w:numPr>
          <w:ilvl w:val="0"/>
          <w:numId w:val="161"/>
        </w:numPr>
      </w:pPr>
      <w:r w:rsidRPr="00676227">
        <w:rPr>
          <w:b/>
          <w:bCs/>
        </w:rPr>
        <w:t xml:space="preserve">Internal Defects </w:t>
      </w:r>
      <w:r w:rsidRPr="00676227">
        <w:t xml:space="preserve">propagation: Started February 2013 - Periodic Lists of Defects resolved on MCAL4.0 analyzed by </w:t>
      </w:r>
      <w:r w:rsidR="00644471">
        <w:t>SMCAL</w:t>
      </w:r>
      <w:r w:rsidRPr="00676227">
        <w:t xml:space="preserve"> teams and propagate</w:t>
      </w:r>
      <w:r w:rsidR="00644471">
        <w:t>d</w:t>
      </w:r>
      <w:r w:rsidRPr="00676227">
        <w:t xml:space="preserve"> </w:t>
      </w:r>
      <w:r w:rsidR="00644471">
        <w:t>in</w:t>
      </w:r>
      <w:r w:rsidRPr="00676227">
        <w:t xml:space="preserve"> SMCAL</w:t>
      </w:r>
      <w:r w:rsidR="00644471">
        <w:t xml:space="preserve"> BIN</w:t>
      </w:r>
      <w:r w:rsidRPr="00676227">
        <w:t xml:space="preserve"> if </w:t>
      </w:r>
      <w:r w:rsidR="00644471">
        <w:t>impacted</w:t>
      </w:r>
    </w:p>
    <w:p w:rsidR="00676227" w:rsidRPr="00676227" w:rsidRDefault="00676227" w:rsidP="00676227">
      <w:pPr>
        <w:pStyle w:val="BodyText"/>
      </w:pPr>
      <w:r>
        <w:t xml:space="preserve">The mandatory synch-up from defects perspective is </w:t>
      </w:r>
      <w:r w:rsidR="00644471">
        <w:t xml:space="preserve">from </w:t>
      </w:r>
      <w:r>
        <w:t xml:space="preserve">MCAL4.0 </w:t>
      </w:r>
      <w:r w:rsidR="00644471">
        <w:t xml:space="preserve">to </w:t>
      </w:r>
      <w:r>
        <w:t>SMCAL – green line</w:t>
      </w:r>
    </w:p>
    <w:p w:rsidR="00676227" w:rsidRDefault="00676227" w:rsidP="00676227">
      <w:pPr>
        <w:pStyle w:val="BodyText"/>
        <w:rPr>
          <w:bCs/>
        </w:rPr>
      </w:pPr>
      <w:r w:rsidRPr="00676227">
        <w:rPr>
          <w:bCs/>
        </w:rPr>
        <w:t xml:space="preserve">The </w:t>
      </w:r>
      <w:r>
        <w:rPr>
          <w:bCs/>
        </w:rPr>
        <w:t xml:space="preserve">QM-SMCAL </w:t>
      </w:r>
      <w:r w:rsidRPr="00676227">
        <w:rPr>
          <w:bCs/>
        </w:rPr>
        <w:t>propagation matrix is available in the below figure:</w:t>
      </w:r>
    </w:p>
    <w:p w:rsidR="00D7131D" w:rsidRDefault="00676227" w:rsidP="00D7131D">
      <w:pPr>
        <w:pStyle w:val="BodyText"/>
      </w:pPr>
      <w:r w:rsidRPr="00676227">
        <w:rPr>
          <w:noProof/>
        </w:rPr>
        <w:lastRenderedPageBreak/>
        <w:drawing>
          <wp:inline distT="0" distB="0" distL="0" distR="0">
            <wp:extent cx="5865910" cy="1030522"/>
            <wp:effectExtent l="19050" t="19050" r="20540" b="17228"/>
            <wp:docPr id="11" name="Picture 3"/>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1" cstate="print"/>
                    <a:srcRect/>
                    <a:stretch>
                      <a:fillRect/>
                    </a:stretch>
                  </pic:blipFill>
                  <pic:spPr bwMode="auto">
                    <a:xfrm>
                      <a:off x="0" y="0"/>
                      <a:ext cx="5866300" cy="1030591"/>
                    </a:xfrm>
                    <a:prstGeom prst="rect">
                      <a:avLst/>
                    </a:prstGeom>
                    <a:noFill/>
                    <a:ln w="9525">
                      <a:solidFill>
                        <a:schemeClr val="bg2">
                          <a:lumMod val="75000"/>
                        </a:schemeClr>
                      </a:solidFill>
                      <a:miter lim="800000"/>
                      <a:headEnd/>
                      <a:tailEnd/>
                    </a:ln>
                  </pic:spPr>
                </pic:pic>
              </a:graphicData>
            </a:graphic>
          </wp:inline>
        </w:drawing>
      </w:r>
    </w:p>
    <w:p w:rsidR="005E1D9E" w:rsidRDefault="005E1D9E" w:rsidP="005E1D9E">
      <w:pPr>
        <w:pStyle w:val="Caption"/>
        <w:jc w:val="center"/>
      </w:pPr>
      <w:bookmarkStart w:id="410" w:name="_Toc351485758"/>
      <w:r>
        <w:t xml:space="preserve">Figure </w:t>
      </w:r>
      <w:r w:rsidR="00417E7F">
        <w:fldChar w:fldCharType="begin"/>
      </w:r>
      <w:r w:rsidR="00417E7F">
        <w:instrText xml:space="preserve"> SEQ Figure \* ARABIC </w:instrText>
      </w:r>
      <w:r w:rsidR="00417E7F">
        <w:fldChar w:fldCharType="separate"/>
      </w:r>
      <w:r>
        <w:rPr>
          <w:noProof/>
        </w:rPr>
        <w:t>29</w:t>
      </w:r>
      <w:r w:rsidR="00417E7F">
        <w:rPr>
          <w:noProof/>
        </w:rPr>
        <w:fldChar w:fldCharType="end"/>
      </w:r>
      <w:r>
        <w:t xml:space="preserve"> QM – SMCAL Synchronization Matrix</w:t>
      </w:r>
      <w:bookmarkEnd w:id="410"/>
    </w:p>
    <w:p w:rsidR="005E1D9E" w:rsidRPr="005E1D9E" w:rsidRDefault="005E1D9E" w:rsidP="005E1D9E"/>
    <w:p w:rsidR="008B34BA" w:rsidRDefault="00676227" w:rsidP="00865457">
      <w:r>
        <w:t>Synch-Up status between MCAL 4.0 and SMCAL is maintained on Project</w:t>
      </w:r>
      <w:r w:rsidR="00493D58">
        <w:t xml:space="preserve"> Management</w:t>
      </w:r>
      <w:r>
        <w:t xml:space="preserve"> wiki page:</w:t>
      </w:r>
    </w:p>
    <w:p w:rsidR="00676227" w:rsidRDefault="00417E7F" w:rsidP="00676227">
      <w:pPr>
        <w:rPr>
          <w:rFonts w:ascii="Arial" w:hAnsi="Arial" w:cs="Arial"/>
          <w:color w:val="1C21F8"/>
          <w:sz w:val="20"/>
          <w:szCs w:val="20"/>
        </w:rPr>
      </w:pPr>
      <w:hyperlink r:id="rId52" w:history="1">
        <w:r w:rsidR="00676227">
          <w:rPr>
            <w:rStyle w:val="Hyperlink"/>
            <w:rFonts w:ascii="Arial" w:hAnsi="Arial" w:cs="Arial"/>
            <w:sz w:val="20"/>
            <w:szCs w:val="20"/>
          </w:rPr>
          <w:t>http://wiki.freescale.net/display/MSGAutoSW/QA+-+MCAL+Codebases+Synchronization</w:t>
        </w:r>
      </w:hyperlink>
    </w:p>
    <w:p w:rsidR="00676227" w:rsidRPr="00865457" w:rsidRDefault="00676227" w:rsidP="00865457"/>
    <w:p w:rsidR="000B4320" w:rsidRPr="00BE5BF6" w:rsidRDefault="000B4320" w:rsidP="003C3F67">
      <w:pPr>
        <w:pStyle w:val="Heading2"/>
        <w:numPr>
          <w:ilvl w:val="0"/>
          <w:numId w:val="0"/>
        </w:numPr>
        <w:spacing w:before="120" w:after="120"/>
        <w:jc w:val="both"/>
        <w:rPr>
          <w:szCs w:val="22"/>
        </w:rPr>
      </w:pPr>
    </w:p>
    <w:sectPr w:rsidR="000B4320" w:rsidRPr="00BE5BF6" w:rsidSect="00210D05">
      <w:headerReference w:type="even" r:id="rId53"/>
      <w:headerReference w:type="default" r:id="rId54"/>
      <w:footerReference w:type="even" r:id="rId55"/>
      <w:headerReference w:type="first" r:id="rId56"/>
      <w:footerReference w:type="first" r:id="rId57"/>
      <w:pgSz w:w="12242" w:h="15842" w:code="1"/>
      <w:pgMar w:top="1440" w:right="1699" w:bottom="1699" w:left="169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7E7F" w:rsidRPr="00E13F48" w:rsidRDefault="00417E7F" w:rsidP="007D4225">
      <w:pPr>
        <w:pStyle w:val="TableCell"/>
      </w:pPr>
      <w:r>
        <w:separator/>
      </w:r>
    </w:p>
  </w:endnote>
  <w:endnote w:type="continuationSeparator" w:id="0">
    <w:p w:rsidR="00417E7F" w:rsidRPr="00E13F48" w:rsidRDefault="00417E7F" w:rsidP="007D4225">
      <w:pPr>
        <w:pStyle w:val="TableCell"/>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r_ansi">
    <w:altName w:val="Arial monospaced for SAP"/>
    <w:charset w:val="00"/>
    <w:family w:val="modern"/>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A23" w:rsidRDefault="00B52A23" w:rsidP="003903A2">
    <w:pPr>
      <w:pStyle w:val="copyright"/>
    </w:pPr>
    <w:r>
      <w:t>© Freescale SEMICONDUCTOR, Inc. 2009-2013</w:t>
    </w:r>
  </w:p>
  <w:p w:rsidR="00B52A23" w:rsidRDefault="00B52A23" w:rsidP="003903A2">
    <w:pPr>
      <w:pStyle w:val="copyright"/>
    </w:pPr>
    <w:r>
      <w:t>All Rights Reserved. Presence of copyright notice is not an acknowledgement of publication.</w:t>
    </w:r>
  </w:p>
  <w:p w:rsidR="00B52A23" w:rsidRDefault="00B52A2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A23" w:rsidRDefault="00B52A23" w:rsidP="00E741F3">
    <w:pPr>
      <w:pStyle w:val="copyright"/>
      <w:jc w:val="left"/>
    </w:pPr>
    <w:r>
      <w:t>© Freescale SEMICONDUCTOR, Inc. 2007. All Rights Reserved.</w:t>
    </w:r>
  </w:p>
  <w:p w:rsidR="00B52A23" w:rsidRDefault="00B52A23" w:rsidP="00E741F3">
    <w:pPr>
      <w:pStyle w:val="copyright"/>
      <w:jc w:val="left"/>
    </w:pPr>
    <w:r>
      <w:t>Presence of copyright notice is not an acknowledgement of publication.</w:t>
    </w:r>
  </w:p>
  <w:p w:rsidR="00B52A23" w:rsidRDefault="00B52A23" w:rsidP="00E741F3">
    <w:pPr>
      <w:pStyle w:val="copyright"/>
      <w:jc w:val="left"/>
    </w:pPr>
    <w:r>
      <w:rPr>
        <w:rFonts w:cs="Arial"/>
      </w:rPr>
      <w:t xml:space="preserve">Freescale Confidential Proprietary                                                                                                                   </w:t>
    </w:r>
  </w:p>
  <w:p w:rsidR="00B52A23" w:rsidRDefault="00B52A23" w:rsidP="006D2BC8">
    <w:pPr>
      <w:pStyle w:val="copyright"/>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7E7F" w:rsidRPr="00E13F48" w:rsidRDefault="00417E7F" w:rsidP="007D4225">
      <w:pPr>
        <w:pStyle w:val="TableCell"/>
      </w:pPr>
      <w:r>
        <w:separator/>
      </w:r>
    </w:p>
  </w:footnote>
  <w:footnote w:type="continuationSeparator" w:id="0">
    <w:p w:rsidR="00417E7F" w:rsidRPr="00E13F48" w:rsidRDefault="00417E7F" w:rsidP="007D4225">
      <w:pPr>
        <w:pStyle w:val="TableCell"/>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6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680"/>
      <w:gridCol w:w="2690"/>
      <w:gridCol w:w="1990"/>
    </w:tblGrid>
    <w:tr w:rsidR="00B52A23" w:rsidTr="006F36CE">
      <w:trPr>
        <w:cantSplit/>
        <w:trHeight w:val="885"/>
      </w:trPr>
      <w:tc>
        <w:tcPr>
          <w:tcW w:w="4680" w:type="dxa"/>
          <w:vAlign w:val="center"/>
        </w:tcPr>
        <w:p w:rsidR="00B52A23" w:rsidRDefault="00B52A23" w:rsidP="00541765">
          <w:pPr>
            <w:pStyle w:val="Header"/>
            <w:tabs>
              <w:tab w:val="clear" w:pos="4320"/>
              <w:tab w:val="clear" w:pos="8640"/>
            </w:tabs>
            <w:jc w:val="center"/>
          </w:pPr>
          <w:r>
            <w:rPr>
              <w:noProof/>
            </w:rPr>
            <w:drawing>
              <wp:inline distT="0" distB="0" distL="0" distR="0">
                <wp:extent cx="1914525" cy="714375"/>
                <wp:effectExtent l="19050" t="0" r="9525" b="0"/>
                <wp:docPr id="2" name="Picture 2" descr="Freescale_Logo_Sh_PM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escale_Logo_Sh_PMSc"/>
                        <pic:cNvPicPr>
                          <a:picLocks noChangeAspect="1" noChangeArrowheads="1"/>
                        </pic:cNvPicPr>
                      </pic:nvPicPr>
                      <pic:blipFill>
                        <a:blip r:embed="rId1"/>
                        <a:srcRect/>
                        <a:stretch>
                          <a:fillRect/>
                        </a:stretch>
                      </pic:blipFill>
                      <pic:spPr bwMode="auto">
                        <a:xfrm>
                          <a:off x="0" y="0"/>
                          <a:ext cx="1914525" cy="714375"/>
                        </a:xfrm>
                        <a:prstGeom prst="rect">
                          <a:avLst/>
                        </a:prstGeom>
                        <a:noFill/>
                        <a:ln w="9525">
                          <a:noFill/>
                          <a:miter lim="800000"/>
                          <a:headEnd/>
                          <a:tailEnd/>
                        </a:ln>
                      </pic:spPr>
                    </pic:pic>
                  </a:graphicData>
                </a:graphic>
              </wp:inline>
            </w:drawing>
          </w:r>
        </w:p>
      </w:tc>
      <w:tc>
        <w:tcPr>
          <w:tcW w:w="4680" w:type="dxa"/>
          <w:gridSpan w:val="2"/>
          <w:vAlign w:val="center"/>
        </w:tcPr>
        <w:p w:rsidR="00B52A23" w:rsidRPr="001E78D2" w:rsidRDefault="00B52A23" w:rsidP="00541765">
          <w:pPr>
            <w:jc w:val="center"/>
            <w:rPr>
              <w:rFonts w:cs="Arial"/>
              <w:b/>
              <w:sz w:val="32"/>
              <w:szCs w:val="32"/>
            </w:rPr>
          </w:pPr>
          <w:r>
            <w:rPr>
              <w:rFonts w:cs="Arial"/>
              <w:b/>
              <w:sz w:val="32"/>
              <w:szCs w:val="32"/>
            </w:rPr>
            <w:t>MCU</w:t>
          </w:r>
          <w:r w:rsidRPr="001E78D2">
            <w:rPr>
              <w:rFonts w:cs="Arial"/>
              <w:b/>
              <w:sz w:val="32"/>
              <w:szCs w:val="32"/>
            </w:rPr>
            <w:t xml:space="preserve"> Software</w:t>
          </w:r>
        </w:p>
      </w:tc>
    </w:tr>
    <w:tr w:rsidR="00B52A23" w:rsidRPr="00AA0CC2" w:rsidTr="006F36CE">
      <w:trPr>
        <w:trHeight w:val="308"/>
      </w:trPr>
      <w:tc>
        <w:tcPr>
          <w:tcW w:w="4680" w:type="dxa"/>
          <w:vMerge w:val="restart"/>
          <w:vAlign w:val="center"/>
        </w:tcPr>
        <w:p w:rsidR="00B52A23" w:rsidRPr="00AA0CC2" w:rsidRDefault="00B52A23" w:rsidP="00541765">
          <w:pPr>
            <w:ind w:left="-108"/>
            <w:jc w:val="center"/>
            <w:rPr>
              <w:rFonts w:ascii="Arial" w:hAnsi="Arial" w:cs="Arial"/>
              <w:iCs/>
            </w:rPr>
          </w:pPr>
          <w:r>
            <w:rPr>
              <w:rFonts w:ascii="Arial" w:hAnsi="Arial" w:cs="Arial"/>
            </w:rPr>
            <w:t>CONFIGURATION AND CHANGE MANAGEMENT</w:t>
          </w:r>
        </w:p>
      </w:tc>
      <w:tc>
        <w:tcPr>
          <w:tcW w:w="2690" w:type="dxa"/>
          <w:vAlign w:val="center"/>
        </w:tcPr>
        <w:p w:rsidR="00B52A23" w:rsidRPr="00AA0CC2" w:rsidRDefault="00B52A23" w:rsidP="009E0DE6">
          <w:pPr>
            <w:jc w:val="center"/>
            <w:rPr>
              <w:rFonts w:ascii="Arial" w:hAnsi="Arial" w:cs="Arial"/>
            </w:rPr>
          </w:pPr>
          <w:r>
            <w:rPr>
              <w:rFonts w:ascii="Arial" w:hAnsi="Arial" w:cs="Arial"/>
              <w:sz w:val="16"/>
              <w:szCs w:val="16"/>
            </w:rPr>
            <w:t>MCU_CM_CHM_PROC_MCAL</w:t>
          </w:r>
          <w:r w:rsidRPr="00AA0CC2">
            <w:rPr>
              <w:rFonts w:ascii="Arial" w:hAnsi="Arial" w:cs="Arial"/>
            </w:rPr>
            <w:t xml:space="preserve"> </w:t>
          </w:r>
          <w:r w:rsidR="00A20929" w:rsidRPr="00AA0CC2">
            <w:rPr>
              <w:rFonts w:ascii="Arial" w:hAnsi="Arial" w:cs="Arial"/>
            </w:rPr>
            <w:fldChar w:fldCharType="begin"/>
          </w:r>
          <w:r w:rsidRPr="00AA0CC2">
            <w:rPr>
              <w:rFonts w:ascii="Arial" w:hAnsi="Arial" w:cs="Arial"/>
            </w:rPr>
            <w:instrText xml:space="preserve"> KEYWORDS  \* Upper  \* MERGEFORMAT </w:instrText>
          </w:r>
          <w:r w:rsidR="00A20929" w:rsidRPr="00AA0CC2">
            <w:rPr>
              <w:rFonts w:ascii="Arial" w:hAnsi="Arial" w:cs="Arial"/>
            </w:rPr>
            <w:fldChar w:fldCharType="end"/>
          </w:r>
        </w:p>
      </w:tc>
      <w:tc>
        <w:tcPr>
          <w:tcW w:w="1990" w:type="dxa"/>
          <w:vMerge w:val="restart"/>
          <w:vAlign w:val="center"/>
        </w:tcPr>
        <w:p w:rsidR="00B52A23" w:rsidRPr="00AA0CC2" w:rsidRDefault="00B52A23" w:rsidP="00541765">
          <w:pPr>
            <w:ind w:left="252"/>
            <w:jc w:val="center"/>
            <w:rPr>
              <w:rFonts w:ascii="Arial" w:hAnsi="Arial" w:cs="Arial"/>
              <w:color w:val="000000"/>
            </w:rPr>
          </w:pPr>
          <w:r w:rsidRPr="00AA0CC2">
            <w:rPr>
              <w:rFonts w:ascii="Arial" w:hAnsi="Arial" w:cs="Arial"/>
              <w:color w:val="000000"/>
            </w:rPr>
            <w:t xml:space="preserve">Page </w:t>
          </w:r>
          <w:r w:rsidR="00A20929" w:rsidRPr="00AA0CC2">
            <w:rPr>
              <w:rStyle w:val="PageNumber"/>
              <w:rFonts w:cs="Arial"/>
              <w:b/>
              <w:spacing w:val="-4"/>
              <w:sz w:val="20"/>
            </w:rPr>
            <w:fldChar w:fldCharType="begin"/>
          </w:r>
          <w:r w:rsidRPr="00AA0CC2">
            <w:rPr>
              <w:rStyle w:val="PageNumber"/>
              <w:rFonts w:cs="Arial"/>
              <w:b/>
              <w:spacing w:val="-4"/>
              <w:sz w:val="20"/>
            </w:rPr>
            <w:instrText xml:space="preserve"> PAGE </w:instrText>
          </w:r>
          <w:r w:rsidR="00A20929" w:rsidRPr="00AA0CC2">
            <w:rPr>
              <w:rStyle w:val="PageNumber"/>
              <w:rFonts w:cs="Arial"/>
              <w:b/>
              <w:spacing w:val="-4"/>
              <w:sz w:val="20"/>
            </w:rPr>
            <w:fldChar w:fldCharType="separate"/>
          </w:r>
          <w:r w:rsidR="00E04D20">
            <w:rPr>
              <w:rStyle w:val="PageNumber"/>
              <w:rFonts w:cs="Arial"/>
              <w:b/>
              <w:noProof/>
              <w:spacing w:val="-4"/>
              <w:sz w:val="20"/>
            </w:rPr>
            <w:t>44</w:t>
          </w:r>
          <w:r w:rsidR="00A20929" w:rsidRPr="00AA0CC2">
            <w:rPr>
              <w:rStyle w:val="PageNumber"/>
              <w:rFonts w:cs="Arial"/>
              <w:b/>
              <w:spacing w:val="-4"/>
              <w:sz w:val="20"/>
            </w:rPr>
            <w:fldChar w:fldCharType="end"/>
          </w:r>
          <w:r w:rsidRPr="00AA0CC2">
            <w:rPr>
              <w:rStyle w:val="PageNumber"/>
              <w:rFonts w:cs="Arial"/>
              <w:b/>
              <w:spacing w:val="-4"/>
              <w:sz w:val="20"/>
            </w:rPr>
            <w:t xml:space="preserve"> of </w:t>
          </w:r>
          <w:r w:rsidR="00A20929" w:rsidRPr="00AA0CC2">
            <w:rPr>
              <w:rStyle w:val="PageNumber"/>
              <w:rFonts w:cs="Arial"/>
              <w:b/>
              <w:spacing w:val="-4"/>
              <w:sz w:val="20"/>
            </w:rPr>
            <w:fldChar w:fldCharType="begin"/>
          </w:r>
          <w:r w:rsidRPr="00AA0CC2">
            <w:rPr>
              <w:rStyle w:val="PageNumber"/>
              <w:rFonts w:cs="Arial"/>
              <w:b/>
              <w:spacing w:val="-4"/>
              <w:sz w:val="20"/>
            </w:rPr>
            <w:instrText xml:space="preserve"> NUMPAGES </w:instrText>
          </w:r>
          <w:r w:rsidR="00A20929" w:rsidRPr="00AA0CC2">
            <w:rPr>
              <w:rStyle w:val="PageNumber"/>
              <w:rFonts w:cs="Arial"/>
              <w:b/>
              <w:spacing w:val="-4"/>
              <w:sz w:val="20"/>
            </w:rPr>
            <w:fldChar w:fldCharType="separate"/>
          </w:r>
          <w:r w:rsidR="00E04D20">
            <w:rPr>
              <w:rStyle w:val="PageNumber"/>
              <w:rFonts w:cs="Arial"/>
              <w:b/>
              <w:noProof/>
              <w:spacing w:val="-4"/>
              <w:sz w:val="20"/>
            </w:rPr>
            <w:t>129</w:t>
          </w:r>
          <w:r w:rsidR="00A20929" w:rsidRPr="00AA0CC2">
            <w:rPr>
              <w:rStyle w:val="PageNumber"/>
              <w:rFonts w:cs="Arial"/>
              <w:b/>
              <w:spacing w:val="-4"/>
              <w:sz w:val="20"/>
            </w:rPr>
            <w:fldChar w:fldCharType="end"/>
          </w:r>
        </w:p>
      </w:tc>
    </w:tr>
    <w:tr w:rsidR="00B52A23" w:rsidRPr="00AA0CC2" w:rsidTr="006F36CE">
      <w:trPr>
        <w:trHeight w:val="307"/>
      </w:trPr>
      <w:tc>
        <w:tcPr>
          <w:tcW w:w="4680" w:type="dxa"/>
          <w:vMerge/>
          <w:vAlign w:val="center"/>
        </w:tcPr>
        <w:p w:rsidR="00B52A23" w:rsidRDefault="00B52A23" w:rsidP="00541765">
          <w:pPr>
            <w:ind w:left="-108"/>
            <w:jc w:val="center"/>
            <w:rPr>
              <w:rFonts w:ascii="Arial" w:hAnsi="Arial" w:cs="Arial"/>
            </w:rPr>
          </w:pPr>
        </w:p>
      </w:tc>
      <w:tc>
        <w:tcPr>
          <w:tcW w:w="2690" w:type="dxa"/>
          <w:vAlign w:val="center"/>
        </w:tcPr>
        <w:p w:rsidR="00B52A23" w:rsidRPr="00AA0CC2" w:rsidRDefault="00B52A23" w:rsidP="005814A1">
          <w:pPr>
            <w:jc w:val="center"/>
            <w:rPr>
              <w:rFonts w:ascii="Arial" w:hAnsi="Arial" w:cs="Arial"/>
            </w:rPr>
          </w:pPr>
          <w:r>
            <w:rPr>
              <w:rFonts w:ascii="Arial" w:hAnsi="Arial" w:cs="Arial"/>
            </w:rPr>
            <w:t>Version 1.17</w:t>
          </w:r>
        </w:p>
      </w:tc>
      <w:tc>
        <w:tcPr>
          <w:tcW w:w="1990" w:type="dxa"/>
          <w:vMerge/>
          <w:vAlign w:val="center"/>
        </w:tcPr>
        <w:p w:rsidR="00B52A23" w:rsidRPr="00AA0CC2" w:rsidRDefault="00B52A23" w:rsidP="00541765">
          <w:pPr>
            <w:ind w:left="252"/>
            <w:jc w:val="center"/>
            <w:rPr>
              <w:rFonts w:ascii="Arial" w:hAnsi="Arial" w:cs="Arial"/>
              <w:color w:val="000000"/>
            </w:rPr>
          </w:pPr>
        </w:p>
      </w:tc>
    </w:tr>
  </w:tbl>
  <w:p w:rsidR="00B52A23" w:rsidRDefault="00B52A23" w:rsidP="00057FD6">
    <w:pPr>
      <w:pStyle w:val="Header"/>
    </w:pPr>
  </w:p>
  <w:p w:rsidR="00B52A23" w:rsidRPr="00057FD6" w:rsidRDefault="00B52A23" w:rsidP="00057FD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6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680"/>
      <w:gridCol w:w="2580"/>
      <w:gridCol w:w="2100"/>
    </w:tblGrid>
    <w:tr w:rsidR="00B52A23" w:rsidTr="00AE5191">
      <w:trPr>
        <w:cantSplit/>
        <w:trHeight w:val="885"/>
      </w:trPr>
      <w:tc>
        <w:tcPr>
          <w:tcW w:w="4680" w:type="dxa"/>
          <w:vAlign w:val="center"/>
        </w:tcPr>
        <w:p w:rsidR="00B52A23" w:rsidRDefault="00B52A23" w:rsidP="00FE0F96">
          <w:pPr>
            <w:pStyle w:val="Header"/>
            <w:tabs>
              <w:tab w:val="clear" w:pos="4320"/>
              <w:tab w:val="clear" w:pos="8640"/>
            </w:tabs>
          </w:pPr>
          <w:r>
            <w:rPr>
              <w:noProof/>
            </w:rPr>
            <w:drawing>
              <wp:inline distT="0" distB="0" distL="0" distR="0">
                <wp:extent cx="1914525" cy="714375"/>
                <wp:effectExtent l="19050" t="0" r="9525" b="0"/>
                <wp:docPr id="1" name="Picture 1" descr="Freescale_Logo_Sh_PM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scale_Logo_Sh_PMSc"/>
                        <pic:cNvPicPr>
                          <a:picLocks noChangeAspect="1" noChangeArrowheads="1"/>
                        </pic:cNvPicPr>
                      </pic:nvPicPr>
                      <pic:blipFill>
                        <a:blip r:embed="rId1"/>
                        <a:srcRect/>
                        <a:stretch>
                          <a:fillRect/>
                        </a:stretch>
                      </pic:blipFill>
                      <pic:spPr bwMode="auto">
                        <a:xfrm>
                          <a:off x="0" y="0"/>
                          <a:ext cx="1914525" cy="714375"/>
                        </a:xfrm>
                        <a:prstGeom prst="rect">
                          <a:avLst/>
                        </a:prstGeom>
                        <a:noFill/>
                        <a:ln w="9525">
                          <a:noFill/>
                          <a:miter lim="800000"/>
                          <a:headEnd/>
                          <a:tailEnd/>
                        </a:ln>
                      </pic:spPr>
                    </pic:pic>
                  </a:graphicData>
                </a:graphic>
              </wp:inline>
            </w:drawing>
          </w:r>
        </w:p>
      </w:tc>
      <w:tc>
        <w:tcPr>
          <w:tcW w:w="4680" w:type="dxa"/>
          <w:gridSpan w:val="2"/>
          <w:vAlign w:val="center"/>
        </w:tcPr>
        <w:p w:rsidR="00B52A23" w:rsidRPr="001E78D2" w:rsidRDefault="00B52A23" w:rsidP="00541765">
          <w:pPr>
            <w:jc w:val="center"/>
            <w:rPr>
              <w:rFonts w:cs="Arial"/>
              <w:b/>
              <w:sz w:val="32"/>
              <w:szCs w:val="32"/>
            </w:rPr>
          </w:pPr>
          <w:r>
            <w:rPr>
              <w:rFonts w:cs="Arial"/>
              <w:b/>
              <w:sz w:val="32"/>
              <w:szCs w:val="32"/>
            </w:rPr>
            <w:t>MCU</w:t>
          </w:r>
          <w:r w:rsidRPr="001E78D2">
            <w:rPr>
              <w:rFonts w:cs="Arial"/>
              <w:b/>
              <w:sz w:val="32"/>
              <w:szCs w:val="32"/>
            </w:rPr>
            <w:t xml:space="preserve"> Software</w:t>
          </w:r>
        </w:p>
      </w:tc>
    </w:tr>
    <w:tr w:rsidR="00B52A23" w:rsidRPr="00AA0CC2" w:rsidTr="00315C64">
      <w:trPr>
        <w:trHeight w:val="465"/>
      </w:trPr>
      <w:tc>
        <w:tcPr>
          <w:tcW w:w="4680" w:type="dxa"/>
          <w:vMerge w:val="restart"/>
          <w:vAlign w:val="center"/>
        </w:tcPr>
        <w:p w:rsidR="00B52A23" w:rsidRPr="00AA0CC2" w:rsidRDefault="00B52A23" w:rsidP="00541765">
          <w:pPr>
            <w:ind w:left="-108"/>
            <w:jc w:val="center"/>
            <w:rPr>
              <w:rFonts w:ascii="Arial" w:hAnsi="Arial" w:cs="Arial"/>
              <w:iCs/>
            </w:rPr>
          </w:pPr>
          <w:r w:rsidRPr="00AA0CC2">
            <w:rPr>
              <w:rFonts w:ascii="Arial" w:hAnsi="Arial" w:cs="Arial"/>
            </w:rPr>
            <w:t xml:space="preserve"> </w:t>
          </w:r>
          <w:r>
            <w:rPr>
              <w:rFonts w:ascii="Arial" w:hAnsi="Arial" w:cs="Arial"/>
            </w:rPr>
            <w:t>CONFIGURATION AND CHANGE MANAGEMENT</w:t>
          </w:r>
          <w:r w:rsidRPr="00AA0CC2">
            <w:rPr>
              <w:rFonts w:ascii="Arial" w:hAnsi="Arial" w:cs="Arial"/>
            </w:rPr>
            <w:t xml:space="preserve"> </w:t>
          </w:r>
        </w:p>
      </w:tc>
      <w:tc>
        <w:tcPr>
          <w:tcW w:w="2580" w:type="dxa"/>
          <w:vAlign w:val="center"/>
        </w:tcPr>
        <w:p w:rsidR="00B52A23" w:rsidRPr="00AE5191" w:rsidRDefault="00B52A23" w:rsidP="00541765">
          <w:pPr>
            <w:jc w:val="center"/>
            <w:rPr>
              <w:rFonts w:ascii="Arial" w:hAnsi="Arial" w:cs="Arial"/>
              <w:sz w:val="16"/>
              <w:szCs w:val="16"/>
            </w:rPr>
          </w:pPr>
          <w:r>
            <w:rPr>
              <w:rFonts w:ascii="Arial" w:hAnsi="Arial" w:cs="Arial"/>
              <w:sz w:val="16"/>
              <w:szCs w:val="16"/>
            </w:rPr>
            <w:t>MCU_CM_CHM_PROC_MCAL</w:t>
          </w:r>
          <w:r w:rsidR="00A20929" w:rsidRPr="00AE5191">
            <w:rPr>
              <w:rFonts w:ascii="Arial" w:hAnsi="Arial" w:cs="Arial"/>
              <w:sz w:val="16"/>
              <w:szCs w:val="16"/>
            </w:rPr>
            <w:fldChar w:fldCharType="begin"/>
          </w:r>
          <w:r w:rsidRPr="00AE5191">
            <w:rPr>
              <w:rFonts w:ascii="Arial" w:hAnsi="Arial" w:cs="Arial"/>
              <w:sz w:val="16"/>
              <w:szCs w:val="16"/>
            </w:rPr>
            <w:instrText xml:space="preserve"> KEYWORDS  \* Upper  \* MERGEFORMAT </w:instrText>
          </w:r>
          <w:r w:rsidR="00A20929" w:rsidRPr="00AE5191">
            <w:rPr>
              <w:rFonts w:ascii="Arial" w:hAnsi="Arial" w:cs="Arial"/>
              <w:sz w:val="16"/>
              <w:szCs w:val="16"/>
            </w:rPr>
            <w:fldChar w:fldCharType="end"/>
          </w:r>
        </w:p>
      </w:tc>
      <w:tc>
        <w:tcPr>
          <w:tcW w:w="2100" w:type="dxa"/>
          <w:vMerge w:val="restart"/>
          <w:vAlign w:val="center"/>
        </w:tcPr>
        <w:p w:rsidR="00B52A23" w:rsidRPr="00AA0CC2" w:rsidRDefault="00B52A23" w:rsidP="00541765">
          <w:pPr>
            <w:ind w:left="252"/>
            <w:jc w:val="center"/>
            <w:rPr>
              <w:rFonts w:ascii="Arial" w:hAnsi="Arial" w:cs="Arial"/>
              <w:color w:val="000000"/>
            </w:rPr>
          </w:pPr>
          <w:r w:rsidRPr="00AA0CC2">
            <w:rPr>
              <w:rFonts w:ascii="Arial" w:hAnsi="Arial" w:cs="Arial"/>
              <w:color w:val="000000"/>
            </w:rPr>
            <w:t xml:space="preserve">Page </w:t>
          </w:r>
          <w:r w:rsidR="00A20929" w:rsidRPr="00AA0CC2">
            <w:rPr>
              <w:rStyle w:val="PageNumber"/>
              <w:rFonts w:cs="Arial"/>
              <w:b/>
              <w:spacing w:val="-4"/>
              <w:sz w:val="20"/>
            </w:rPr>
            <w:fldChar w:fldCharType="begin"/>
          </w:r>
          <w:r w:rsidRPr="00AA0CC2">
            <w:rPr>
              <w:rStyle w:val="PageNumber"/>
              <w:rFonts w:cs="Arial"/>
              <w:b/>
              <w:spacing w:val="-4"/>
              <w:sz w:val="20"/>
            </w:rPr>
            <w:instrText xml:space="preserve"> PAGE </w:instrText>
          </w:r>
          <w:r w:rsidR="00A20929" w:rsidRPr="00AA0CC2">
            <w:rPr>
              <w:rStyle w:val="PageNumber"/>
              <w:rFonts w:cs="Arial"/>
              <w:b/>
              <w:spacing w:val="-4"/>
              <w:sz w:val="20"/>
            </w:rPr>
            <w:fldChar w:fldCharType="separate"/>
          </w:r>
          <w:r w:rsidR="00E04D20">
            <w:rPr>
              <w:rStyle w:val="PageNumber"/>
              <w:rFonts w:cs="Arial"/>
              <w:b/>
              <w:noProof/>
              <w:spacing w:val="-4"/>
              <w:sz w:val="20"/>
            </w:rPr>
            <w:t>45</w:t>
          </w:r>
          <w:r w:rsidR="00A20929" w:rsidRPr="00AA0CC2">
            <w:rPr>
              <w:rStyle w:val="PageNumber"/>
              <w:rFonts w:cs="Arial"/>
              <w:b/>
              <w:spacing w:val="-4"/>
              <w:sz w:val="20"/>
            </w:rPr>
            <w:fldChar w:fldCharType="end"/>
          </w:r>
          <w:r w:rsidRPr="00AA0CC2">
            <w:rPr>
              <w:rStyle w:val="PageNumber"/>
              <w:rFonts w:cs="Arial"/>
              <w:b/>
              <w:spacing w:val="-4"/>
              <w:sz w:val="20"/>
            </w:rPr>
            <w:t xml:space="preserve"> of </w:t>
          </w:r>
          <w:r w:rsidR="00A20929" w:rsidRPr="00AA0CC2">
            <w:rPr>
              <w:rStyle w:val="PageNumber"/>
              <w:rFonts w:cs="Arial"/>
              <w:b/>
              <w:spacing w:val="-4"/>
              <w:sz w:val="20"/>
            </w:rPr>
            <w:fldChar w:fldCharType="begin"/>
          </w:r>
          <w:r w:rsidRPr="00AA0CC2">
            <w:rPr>
              <w:rStyle w:val="PageNumber"/>
              <w:rFonts w:cs="Arial"/>
              <w:b/>
              <w:spacing w:val="-4"/>
              <w:sz w:val="20"/>
            </w:rPr>
            <w:instrText xml:space="preserve"> NUMPAGES </w:instrText>
          </w:r>
          <w:r w:rsidR="00A20929" w:rsidRPr="00AA0CC2">
            <w:rPr>
              <w:rStyle w:val="PageNumber"/>
              <w:rFonts w:cs="Arial"/>
              <w:b/>
              <w:spacing w:val="-4"/>
              <w:sz w:val="20"/>
            </w:rPr>
            <w:fldChar w:fldCharType="separate"/>
          </w:r>
          <w:r w:rsidR="00E04D20">
            <w:rPr>
              <w:rStyle w:val="PageNumber"/>
              <w:rFonts w:cs="Arial"/>
              <w:b/>
              <w:noProof/>
              <w:spacing w:val="-4"/>
              <w:sz w:val="20"/>
            </w:rPr>
            <w:t>129</w:t>
          </w:r>
          <w:r w:rsidR="00A20929" w:rsidRPr="00AA0CC2">
            <w:rPr>
              <w:rStyle w:val="PageNumber"/>
              <w:rFonts w:cs="Arial"/>
              <w:b/>
              <w:spacing w:val="-4"/>
              <w:sz w:val="20"/>
            </w:rPr>
            <w:fldChar w:fldCharType="end"/>
          </w:r>
        </w:p>
      </w:tc>
    </w:tr>
    <w:tr w:rsidR="00B52A23" w:rsidRPr="00AA0CC2" w:rsidTr="00AE5191">
      <w:trPr>
        <w:trHeight w:val="307"/>
      </w:trPr>
      <w:tc>
        <w:tcPr>
          <w:tcW w:w="4680" w:type="dxa"/>
          <w:vMerge/>
          <w:vAlign w:val="center"/>
        </w:tcPr>
        <w:p w:rsidR="00B52A23" w:rsidRPr="00AA0CC2" w:rsidRDefault="00B52A23" w:rsidP="00541765">
          <w:pPr>
            <w:ind w:left="-108"/>
            <w:jc w:val="center"/>
            <w:rPr>
              <w:rFonts w:ascii="Arial" w:hAnsi="Arial" w:cs="Arial"/>
            </w:rPr>
          </w:pPr>
        </w:p>
      </w:tc>
      <w:tc>
        <w:tcPr>
          <w:tcW w:w="2580" w:type="dxa"/>
          <w:vAlign w:val="center"/>
        </w:tcPr>
        <w:p w:rsidR="00B52A23" w:rsidRPr="00AA0CC2" w:rsidRDefault="00B52A23" w:rsidP="004A6EE7">
          <w:pPr>
            <w:jc w:val="center"/>
            <w:rPr>
              <w:rFonts w:ascii="Arial" w:hAnsi="Arial" w:cs="Arial"/>
            </w:rPr>
          </w:pPr>
          <w:r>
            <w:rPr>
              <w:rFonts w:ascii="Arial" w:hAnsi="Arial" w:cs="Arial"/>
            </w:rPr>
            <w:t>Version 1.17</w:t>
          </w:r>
        </w:p>
      </w:tc>
      <w:tc>
        <w:tcPr>
          <w:tcW w:w="2100" w:type="dxa"/>
          <w:vMerge/>
          <w:vAlign w:val="center"/>
        </w:tcPr>
        <w:p w:rsidR="00B52A23" w:rsidRPr="00AA0CC2" w:rsidRDefault="00B52A23" w:rsidP="00541765">
          <w:pPr>
            <w:ind w:left="252"/>
            <w:jc w:val="center"/>
            <w:rPr>
              <w:rFonts w:ascii="Arial" w:hAnsi="Arial" w:cs="Arial"/>
              <w:color w:val="000000"/>
            </w:rPr>
          </w:pPr>
        </w:p>
      </w:tc>
    </w:tr>
  </w:tbl>
  <w:p w:rsidR="00B52A23" w:rsidRDefault="00B52A2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680"/>
      <w:gridCol w:w="2340"/>
      <w:gridCol w:w="2340"/>
    </w:tblGrid>
    <w:tr w:rsidR="00B52A23" w:rsidTr="008965E6">
      <w:trPr>
        <w:cantSplit/>
        <w:trHeight w:val="885"/>
      </w:trPr>
      <w:tc>
        <w:tcPr>
          <w:tcW w:w="4680" w:type="dxa"/>
          <w:vAlign w:val="center"/>
        </w:tcPr>
        <w:p w:rsidR="00B52A23" w:rsidRDefault="00B52A23" w:rsidP="008965E6">
          <w:pPr>
            <w:pStyle w:val="Header"/>
            <w:tabs>
              <w:tab w:val="clear" w:pos="4320"/>
              <w:tab w:val="clear" w:pos="8640"/>
            </w:tabs>
            <w:jc w:val="center"/>
          </w:pPr>
          <w:r>
            <w:rPr>
              <w:noProof/>
            </w:rPr>
            <w:drawing>
              <wp:inline distT="0" distB="0" distL="0" distR="0">
                <wp:extent cx="1914525" cy="714375"/>
                <wp:effectExtent l="19050" t="0" r="9525" b="0"/>
                <wp:docPr id="38" name="Picture 38" descr="Freescale_Logo_Sh_PM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reescale_Logo_Sh_PMSc"/>
                        <pic:cNvPicPr>
                          <a:picLocks noChangeAspect="1" noChangeArrowheads="1"/>
                        </pic:cNvPicPr>
                      </pic:nvPicPr>
                      <pic:blipFill>
                        <a:blip r:embed="rId1"/>
                        <a:srcRect/>
                        <a:stretch>
                          <a:fillRect/>
                        </a:stretch>
                      </pic:blipFill>
                      <pic:spPr bwMode="auto">
                        <a:xfrm>
                          <a:off x="0" y="0"/>
                          <a:ext cx="1914525" cy="714375"/>
                        </a:xfrm>
                        <a:prstGeom prst="rect">
                          <a:avLst/>
                        </a:prstGeom>
                        <a:noFill/>
                        <a:ln w="9525">
                          <a:noFill/>
                          <a:miter lim="800000"/>
                          <a:headEnd/>
                          <a:tailEnd/>
                        </a:ln>
                      </pic:spPr>
                    </pic:pic>
                  </a:graphicData>
                </a:graphic>
              </wp:inline>
            </w:drawing>
          </w:r>
        </w:p>
      </w:tc>
      <w:tc>
        <w:tcPr>
          <w:tcW w:w="4680" w:type="dxa"/>
          <w:gridSpan w:val="2"/>
          <w:vAlign w:val="center"/>
        </w:tcPr>
        <w:p w:rsidR="00B52A23" w:rsidRPr="00DE5E3F" w:rsidRDefault="00B52A23" w:rsidP="008965E6">
          <w:pPr>
            <w:jc w:val="center"/>
            <w:rPr>
              <w:rFonts w:cs="Arial"/>
              <w:b/>
              <w:sz w:val="36"/>
              <w:szCs w:val="36"/>
            </w:rPr>
          </w:pPr>
          <w:r>
            <w:rPr>
              <w:rFonts w:cs="Arial"/>
              <w:b/>
              <w:sz w:val="36"/>
              <w:szCs w:val="36"/>
            </w:rPr>
            <w:t>AISG</w:t>
          </w:r>
          <w:r w:rsidRPr="00DE5E3F">
            <w:rPr>
              <w:rFonts w:cs="Arial"/>
              <w:b/>
              <w:sz w:val="36"/>
              <w:szCs w:val="36"/>
            </w:rPr>
            <w:t xml:space="preserve"> Software</w:t>
          </w:r>
        </w:p>
      </w:tc>
    </w:tr>
    <w:tr w:rsidR="00B52A23" w:rsidRPr="00AA0CC2" w:rsidTr="008965E6">
      <w:trPr>
        <w:trHeight w:val="615"/>
      </w:trPr>
      <w:tc>
        <w:tcPr>
          <w:tcW w:w="4680" w:type="dxa"/>
          <w:vAlign w:val="center"/>
        </w:tcPr>
        <w:p w:rsidR="00B52A23" w:rsidRPr="00AA0CC2" w:rsidRDefault="00B52A23" w:rsidP="008965E6">
          <w:pPr>
            <w:ind w:left="-108"/>
            <w:jc w:val="center"/>
            <w:rPr>
              <w:rFonts w:ascii="Arial" w:hAnsi="Arial" w:cs="Arial"/>
              <w:iCs/>
            </w:rPr>
          </w:pPr>
          <w:r w:rsidRPr="00AA0CC2">
            <w:rPr>
              <w:rFonts w:ascii="Arial" w:hAnsi="Arial" w:cs="Arial"/>
            </w:rPr>
            <w:t>Software Configuration Management Plan</w:t>
          </w:r>
        </w:p>
      </w:tc>
      <w:tc>
        <w:tcPr>
          <w:tcW w:w="2340" w:type="dxa"/>
          <w:vAlign w:val="center"/>
        </w:tcPr>
        <w:p w:rsidR="00B52A23" w:rsidRPr="00AA0CC2" w:rsidRDefault="00B52A23" w:rsidP="008965E6">
          <w:pPr>
            <w:jc w:val="center"/>
            <w:rPr>
              <w:rFonts w:ascii="Arial" w:hAnsi="Arial" w:cs="Arial"/>
            </w:rPr>
          </w:pPr>
          <w:r>
            <w:rPr>
              <w:rFonts w:ascii="Arial" w:hAnsi="Arial" w:cs="Arial"/>
            </w:rPr>
            <w:t>Revision 2.0</w:t>
          </w:r>
          <w:r w:rsidR="00A20929" w:rsidRPr="00AA0CC2">
            <w:rPr>
              <w:rFonts w:ascii="Arial" w:hAnsi="Arial" w:cs="Arial"/>
            </w:rPr>
            <w:fldChar w:fldCharType="begin"/>
          </w:r>
          <w:r w:rsidRPr="00AA0CC2">
            <w:rPr>
              <w:rFonts w:ascii="Arial" w:hAnsi="Arial" w:cs="Arial"/>
            </w:rPr>
            <w:instrText xml:space="preserve"> KEYWORDS  \* Upper  \* MERGEFORMAT </w:instrText>
          </w:r>
          <w:r w:rsidR="00A20929" w:rsidRPr="00AA0CC2">
            <w:rPr>
              <w:rFonts w:ascii="Arial" w:hAnsi="Arial" w:cs="Arial"/>
            </w:rPr>
            <w:fldChar w:fldCharType="end"/>
          </w:r>
        </w:p>
      </w:tc>
      <w:tc>
        <w:tcPr>
          <w:tcW w:w="2340" w:type="dxa"/>
          <w:vAlign w:val="center"/>
        </w:tcPr>
        <w:p w:rsidR="00B52A23" w:rsidRPr="00AA0CC2" w:rsidRDefault="00B52A23" w:rsidP="008965E6">
          <w:pPr>
            <w:ind w:left="252"/>
            <w:jc w:val="center"/>
            <w:rPr>
              <w:rFonts w:ascii="Arial" w:hAnsi="Arial" w:cs="Arial"/>
              <w:color w:val="000000"/>
            </w:rPr>
          </w:pPr>
          <w:r w:rsidRPr="00AA0CC2">
            <w:rPr>
              <w:rFonts w:ascii="Arial" w:hAnsi="Arial" w:cs="Arial"/>
              <w:color w:val="000000"/>
            </w:rPr>
            <w:t xml:space="preserve">Page </w:t>
          </w:r>
          <w:r w:rsidR="00A20929" w:rsidRPr="00AA0CC2">
            <w:rPr>
              <w:rStyle w:val="PageNumber"/>
              <w:rFonts w:cs="Arial"/>
              <w:b/>
              <w:spacing w:val="-4"/>
              <w:sz w:val="20"/>
            </w:rPr>
            <w:fldChar w:fldCharType="begin"/>
          </w:r>
          <w:r w:rsidRPr="00AA0CC2">
            <w:rPr>
              <w:rStyle w:val="PageNumber"/>
              <w:rFonts w:cs="Arial"/>
              <w:b/>
              <w:spacing w:val="-4"/>
              <w:sz w:val="20"/>
            </w:rPr>
            <w:instrText xml:space="preserve"> PAGE </w:instrText>
          </w:r>
          <w:r w:rsidR="00A20929" w:rsidRPr="00AA0CC2">
            <w:rPr>
              <w:rStyle w:val="PageNumber"/>
              <w:rFonts w:cs="Arial"/>
              <w:b/>
              <w:spacing w:val="-4"/>
              <w:sz w:val="20"/>
            </w:rPr>
            <w:fldChar w:fldCharType="separate"/>
          </w:r>
          <w:r>
            <w:rPr>
              <w:rStyle w:val="PageNumber"/>
              <w:rFonts w:cs="Arial"/>
              <w:b/>
              <w:noProof/>
              <w:spacing w:val="-4"/>
              <w:sz w:val="20"/>
            </w:rPr>
            <w:t>iii</w:t>
          </w:r>
          <w:r w:rsidR="00A20929" w:rsidRPr="00AA0CC2">
            <w:rPr>
              <w:rStyle w:val="PageNumber"/>
              <w:rFonts w:cs="Arial"/>
              <w:b/>
              <w:spacing w:val="-4"/>
              <w:sz w:val="20"/>
            </w:rPr>
            <w:fldChar w:fldCharType="end"/>
          </w:r>
          <w:r w:rsidRPr="00AA0CC2">
            <w:rPr>
              <w:rStyle w:val="PageNumber"/>
              <w:rFonts w:cs="Arial"/>
              <w:b/>
              <w:spacing w:val="-4"/>
              <w:sz w:val="20"/>
            </w:rPr>
            <w:t xml:space="preserve"> of </w:t>
          </w:r>
          <w:r w:rsidR="00A20929" w:rsidRPr="00AA0CC2">
            <w:rPr>
              <w:rStyle w:val="PageNumber"/>
              <w:rFonts w:cs="Arial"/>
              <w:b/>
              <w:spacing w:val="-4"/>
              <w:sz w:val="20"/>
            </w:rPr>
            <w:fldChar w:fldCharType="begin"/>
          </w:r>
          <w:r w:rsidRPr="00AA0CC2">
            <w:rPr>
              <w:rStyle w:val="PageNumber"/>
              <w:rFonts w:cs="Arial"/>
              <w:b/>
              <w:spacing w:val="-4"/>
              <w:sz w:val="20"/>
            </w:rPr>
            <w:instrText xml:space="preserve"> NUMPAGES </w:instrText>
          </w:r>
          <w:r w:rsidR="00A20929" w:rsidRPr="00AA0CC2">
            <w:rPr>
              <w:rStyle w:val="PageNumber"/>
              <w:rFonts w:cs="Arial"/>
              <w:b/>
              <w:spacing w:val="-4"/>
              <w:sz w:val="20"/>
            </w:rPr>
            <w:fldChar w:fldCharType="separate"/>
          </w:r>
          <w:r>
            <w:rPr>
              <w:rStyle w:val="PageNumber"/>
              <w:rFonts w:cs="Arial"/>
              <w:b/>
              <w:noProof/>
              <w:spacing w:val="-4"/>
              <w:sz w:val="20"/>
            </w:rPr>
            <w:t>12</w:t>
          </w:r>
          <w:r w:rsidR="00A20929" w:rsidRPr="00AA0CC2">
            <w:rPr>
              <w:rStyle w:val="PageNumber"/>
              <w:rFonts w:cs="Arial"/>
              <w:b/>
              <w:spacing w:val="-4"/>
              <w:sz w:val="20"/>
            </w:rPr>
            <w:fldChar w:fldCharType="end"/>
          </w:r>
        </w:p>
      </w:tc>
    </w:tr>
  </w:tbl>
  <w:p w:rsidR="00B52A23" w:rsidRDefault="00B52A23" w:rsidP="00DE5E3F">
    <w:pPr>
      <w:pStyle w:val="Header"/>
      <w:rPr>
        <w:szCs w:val="16"/>
      </w:rPr>
    </w:pPr>
  </w:p>
  <w:p w:rsidR="00B52A23" w:rsidRPr="00BB3D4A" w:rsidRDefault="00E04D20" w:rsidP="0008082B">
    <w:pPr>
      <w:pStyle w:val="Header"/>
    </w:pPr>
    <w:r>
      <w:rPr>
        <w:noProof/>
      </w:rPr>
      <mc:AlternateContent>
        <mc:Choice Requires="wps">
          <w:drawing>
            <wp:anchor distT="0" distB="0" distL="114300" distR="114300" simplePos="0" relativeHeight="251657728" behindDoc="0" locked="0" layoutInCell="1" allowOverlap="1">
              <wp:simplePos x="0" y="0"/>
              <wp:positionH relativeFrom="column">
                <wp:posOffset>-6350</wp:posOffset>
              </wp:positionH>
              <wp:positionV relativeFrom="paragraph">
                <wp:posOffset>3175</wp:posOffset>
              </wp:positionV>
              <wp:extent cx="5596255" cy="0"/>
              <wp:effectExtent l="3175" t="3175" r="1270" b="0"/>
              <wp:wrapNone/>
              <wp:docPr id="23"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96255"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127000">
                            <a:solidFill>
                              <a:srgbClr val="969696"/>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173C3934" id="Line 78"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25pt" to="440.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1IuTAIAANYEAAAOAAAAZHJzL2Uyb0RvYy54bWysVNuOmzAQfa/Uf7D8TjAsIQEtWXVD6Mu2&#10;XWm3H+DYJqCCjWwnJKr67x07lybbl2pVIVn2XM/MmeH+Yd93aCe0aZUscDQhGAnJFG/lpsDfX6tg&#10;jpGxVHLaKSkKfBAGPyw+frgfh1zEqlEdFxpBEGnycShwY+2Qh6FhjeipmahBSFDWSvfUwlNvQq7p&#10;CNH7LowJScNRaT5oxYQxIC2PSrzw8etaMPutro2wqCswYLP+1P5cuzNc3NN8o+nQtOwEg74DRU9b&#10;CUkvoUpqKdrq9q9Qfcu0Mqq2E6b6UNV1y4SvAaqJyJtqXho6CF8LNMcMlzaZ/xeWfd09a9TyAsd3&#10;GEnaA0dPrRRoNne9GQeTg8lSPmtXHdvLl+FJsR8GSbVsqNwIj/H1MIBf5DzCGxf3MANkWI9fFAcb&#10;urXKN2pf696FhBagvefjcOFD7C1iIJxOszSeTjFiZ11I87PjoI39LFSP3KXAHYD2genuyVgHhOZn&#10;E5dHqqrtOk93J28EYHiUQFpwdToHwLP3MyPZar6aJ0ESp6sgIWUZfKqWSZBW0Wxa3pXLZRn9cnmj&#10;JG9azoV0ac6TFCX/xtRppo8zcJmlC+TwNrqvDSC+QRrFCXmMs6BK57MgqZJpkM3IPCBR9pilJMmS&#10;srpF6nk+rh4keC9SNALz8YwQ4ttvVNdy1wOHzujNetlptKOwflnqPj8joLk202oruaemEZSvTndL&#10;2+54v6rfYf5TP1B3Js3PnRu149CuFT886/M8wvJ4p9Oiu+28fsP9+ne0+A0AAP//AwBQSwMEFAAG&#10;AAgAAAAhAPTBIrrZAAAABAEAAA8AAABkcnMvZG93bnJldi54bWxMj0FOwzAQRfdI3MEaJHatHQpV&#10;lMapKlSQ2CBROIATT5Mo8TiK3TS5PdMVLL/+6P03+X52vZhwDK0nDclagUCqvG2p1vDz/bZKQYRo&#10;yJreE2pYMMC+uL/LTWb9lb5wOsVaMIRCZjQ0MQ6ZlKFq0Jmw9gMSd2c/OhM5jrW0o7ky3PXySamt&#10;dKYlXmjMgK8NVt3p4jS8dK5TyfPHoTyG7fsnjst03CxaPz7Mhx2IiHP8O4abPqtDwU6lv5ANotew&#10;SviVyCwQ3Kap2oAob1EWufwvX/wCAAD//wMAUEsBAi0AFAAGAAgAAAAhALaDOJL+AAAA4QEAABMA&#10;AAAAAAAAAAAAAAAAAAAAAFtDb250ZW50X1R5cGVzXS54bWxQSwECLQAUAAYACAAAACEAOP0h/9YA&#10;AACUAQAACwAAAAAAAAAAAAAAAAAvAQAAX3JlbHMvLnJlbHNQSwECLQAUAAYACAAAACEAJ79SLkwC&#10;AADWBAAADgAAAAAAAAAAAAAAAAAuAgAAZHJzL2Uyb0RvYy54bWxQSwECLQAUAAYACAAAACEA9MEi&#10;utkAAAAEAQAADwAAAAAAAAAAAAAAAACmBAAAZHJzL2Rvd25yZXYueG1sUEsFBgAAAAAEAAQA8wAA&#10;AKwFAAAAAA==&#10;" stroked="f" strokecolor="#969696" strokeweight="10pt"/>
          </w:pict>
        </mc:Fallback>
      </mc:AlternateContent>
    </w:r>
  </w:p>
  <w:p w:rsidR="00B52A23" w:rsidRDefault="00B52A23" w:rsidP="0008082B">
    <w:pPr>
      <w:pStyle w:val="Header"/>
    </w:pPr>
  </w:p>
  <w:p w:rsidR="00B52A23" w:rsidRDefault="00B52A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069AA436"/>
    <w:lvl w:ilvl="0">
      <w:start w:val="1"/>
      <w:numFmt w:val="decimal"/>
      <w:pStyle w:val="ListNumber2"/>
      <w:lvlText w:val="%1."/>
      <w:lvlJc w:val="left"/>
      <w:pPr>
        <w:tabs>
          <w:tab w:val="num" w:pos="720"/>
        </w:tabs>
        <w:ind w:left="720" w:hanging="360"/>
      </w:pPr>
    </w:lvl>
  </w:abstractNum>
  <w:abstractNum w:abstractNumId="1">
    <w:nsid w:val="0252216C"/>
    <w:multiLevelType w:val="hybridMultilevel"/>
    <w:tmpl w:val="C0122E3A"/>
    <w:lvl w:ilvl="0" w:tplc="4FDC27C8">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FF102A"/>
    <w:multiLevelType w:val="hybridMultilevel"/>
    <w:tmpl w:val="EC90D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161DC4"/>
    <w:multiLevelType w:val="multilevel"/>
    <w:tmpl w:val="53CC2952"/>
    <w:lvl w:ilvl="0">
      <w:start w:val="1"/>
      <w:numFmt w:val="decimal"/>
      <w:suff w:val="space"/>
      <w:lvlText w:val="[%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043462E7"/>
    <w:multiLevelType w:val="hybridMultilevel"/>
    <w:tmpl w:val="146858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450CDA"/>
    <w:multiLevelType w:val="hybridMultilevel"/>
    <w:tmpl w:val="5302DEE4"/>
    <w:lvl w:ilvl="0" w:tplc="F224175A">
      <w:start w:val="1"/>
      <w:numFmt w:val="bullet"/>
      <w:lvlText w:val="•"/>
      <w:lvlJc w:val="left"/>
      <w:pPr>
        <w:tabs>
          <w:tab w:val="num" w:pos="720"/>
        </w:tabs>
        <w:ind w:left="720" w:hanging="360"/>
      </w:pPr>
      <w:rPr>
        <w:rFonts w:ascii="Arial" w:hAnsi="Arial" w:hint="default"/>
      </w:rPr>
    </w:lvl>
    <w:lvl w:ilvl="1" w:tplc="3C308F60" w:tentative="1">
      <w:start w:val="1"/>
      <w:numFmt w:val="bullet"/>
      <w:lvlText w:val="•"/>
      <w:lvlJc w:val="left"/>
      <w:pPr>
        <w:tabs>
          <w:tab w:val="num" w:pos="1440"/>
        </w:tabs>
        <w:ind w:left="1440" w:hanging="360"/>
      </w:pPr>
      <w:rPr>
        <w:rFonts w:ascii="Arial" w:hAnsi="Arial" w:hint="default"/>
      </w:rPr>
    </w:lvl>
    <w:lvl w:ilvl="2" w:tplc="DF56A57A" w:tentative="1">
      <w:start w:val="1"/>
      <w:numFmt w:val="bullet"/>
      <w:lvlText w:val="•"/>
      <w:lvlJc w:val="left"/>
      <w:pPr>
        <w:tabs>
          <w:tab w:val="num" w:pos="2160"/>
        </w:tabs>
        <w:ind w:left="2160" w:hanging="360"/>
      </w:pPr>
      <w:rPr>
        <w:rFonts w:ascii="Arial" w:hAnsi="Arial" w:hint="default"/>
      </w:rPr>
    </w:lvl>
    <w:lvl w:ilvl="3" w:tplc="DB6C73E0" w:tentative="1">
      <w:start w:val="1"/>
      <w:numFmt w:val="bullet"/>
      <w:lvlText w:val="•"/>
      <w:lvlJc w:val="left"/>
      <w:pPr>
        <w:tabs>
          <w:tab w:val="num" w:pos="2880"/>
        </w:tabs>
        <w:ind w:left="2880" w:hanging="360"/>
      </w:pPr>
      <w:rPr>
        <w:rFonts w:ascii="Arial" w:hAnsi="Arial" w:hint="default"/>
      </w:rPr>
    </w:lvl>
    <w:lvl w:ilvl="4" w:tplc="BB508A34" w:tentative="1">
      <w:start w:val="1"/>
      <w:numFmt w:val="bullet"/>
      <w:lvlText w:val="•"/>
      <w:lvlJc w:val="left"/>
      <w:pPr>
        <w:tabs>
          <w:tab w:val="num" w:pos="3600"/>
        </w:tabs>
        <w:ind w:left="3600" w:hanging="360"/>
      </w:pPr>
      <w:rPr>
        <w:rFonts w:ascii="Arial" w:hAnsi="Arial" w:hint="default"/>
      </w:rPr>
    </w:lvl>
    <w:lvl w:ilvl="5" w:tplc="85967014" w:tentative="1">
      <w:start w:val="1"/>
      <w:numFmt w:val="bullet"/>
      <w:lvlText w:val="•"/>
      <w:lvlJc w:val="left"/>
      <w:pPr>
        <w:tabs>
          <w:tab w:val="num" w:pos="4320"/>
        </w:tabs>
        <w:ind w:left="4320" w:hanging="360"/>
      </w:pPr>
      <w:rPr>
        <w:rFonts w:ascii="Arial" w:hAnsi="Arial" w:hint="default"/>
      </w:rPr>
    </w:lvl>
    <w:lvl w:ilvl="6" w:tplc="4A5C3CD4" w:tentative="1">
      <w:start w:val="1"/>
      <w:numFmt w:val="bullet"/>
      <w:lvlText w:val="•"/>
      <w:lvlJc w:val="left"/>
      <w:pPr>
        <w:tabs>
          <w:tab w:val="num" w:pos="5040"/>
        </w:tabs>
        <w:ind w:left="5040" w:hanging="360"/>
      </w:pPr>
      <w:rPr>
        <w:rFonts w:ascii="Arial" w:hAnsi="Arial" w:hint="default"/>
      </w:rPr>
    </w:lvl>
    <w:lvl w:ilvl="7" w:tplc="F67A4CD2" w:tentative="1">
      <w:start w:val="1"/>
      <w:numFmt w:val="bullet"/>
      <w:lvlText w:val="•"/>
      <w:lvlJc w:val="left"/>
      <w:pPr>
        <w:tabs>
          <w:tab w:val="num" w:pos="5760"/>
        </w:tabs>
        <w:ind w:left="5760" w:hanging="360"/>
      </w:pPr>
      <w:rPr>
        <w:rFonts w:ascii="Arial" w:hAnsi="Arial" w:hint="default"/>
      </w:rPr>
    </w:lvl>
    <w:lvl w:ilvl="8" w:tplc="8BA81214" w:tentative="1">
      <w:start w:val="1"/>
      <w:numFmt w:val="bullet"/>
      <w:lvlText w:val="•"/>
      <w:lvlJc w:val="left"/>
      <w:pPr>
        <w:tabs>
          <w:tab w:val="num" w:pos="6480"/>
        </w:tabs>
        <w:ind w:left="6480" w:hanging="360"/>
      </w:pPr>
      <w:rPr>
        <w:rFonts w:ascii="Arial" w:hAnsi="Arial" w:hint="default"/>
      </w:rPr>
    </w:lvl>
  </w:abstractNum>
  <w:abstractNum w:abstractNumId="6">
    <w:nsid w:val="04816619"/>
    <w:multiLevelType w:val="hybridMultilevel"/>
    <w:tmpl w:val="1A266CA8"/>
    <w:lvl w:ilvl="0" w:tplc="0409000B">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4C82020"/>
    <w:multiLevelType w:val="hybridMultilevel"/>
    <w:tmpl w:val="67E4FC3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3448EE"/>
    <w:multiLevelType w:val="hybridMultilevel"/>
    <w:tmpl w:val="3AE48F86"/>
    <w:lvl w:ilvl="0" w:tplc="0409000B">
      <w:start w:val="1"/>
      <w:numFmt w:val="bullet"/>
      <w:lvlText w:val=""/>
      <w:lvlJc w:val="left"/>
      <w:pPr>
        <w:tabs>
          <w:tab w:val="num" w:pos="1440"/>
        </w:tabs>
        <w:ind w:left="1440" w:hanging="360"/>
      </w:pPr>
      <w:rPr>
        <w:rFonts w:ascii="Wingdings" w:hAnsi="Wingdings" w:hint="default"/>
      </w:rPr>
    </w:lvl>
    <w:lvl w:ilvl="1" w:tplc="0409000B">
      <w:start w:val="1"/>
      <w:numFmt w:val="bullet"/>
      <w:lvlText w:val=""/>
      <w:lvlJc w:val="left"/>
      <w:pPr>
        <w:tabs>
          <w:tab w:val="num" w:pos="2160"/>
        </w:tabs>
        <w:ind w:left="2160" w:hanging="360"/>
      </w:pPr>
      <w:rPr>
        <w:rFonts w:ascii="Wingdings" w:hAnsi="Wingdings" w:hint="default"/>
      </w:rPr>
    </w:lvl>
    <w:lvl w:ilvl="2" w:tplc="DE061510" w:tentative="1">
      <w:start w:val="1"/>
      <w:numFmt w:val="bullet"/>
      <w:lvlText w:val="•"/>
      <w:lvlJc w:val="left"/>
      <w:pPr>
        <w:tabs>
          <w:tab w:val="num" w:pos="2880"/>
        </w:tabs>
        <w:ind w:left="2880" w:hanging="360"/>
      </w:pPr>
      <w:rPr>
        <w:rFonts w:ascii="Times New Roman" w:hAnsi="Times New Roman" w:hint="default"/>
      </w:rPr>
    </w:lvl>
    <w:lvl w:ilvl="3" w:tplc="518847D6" w:tentative="1">
      <w:start w:val="1"/>
      <w:numFmt w:val="bullet"/>
      <w:lvlText w:val="•"/>
      <w:lvlJc w:val="left"/>
      <w:pPr>
        <w:tabs>
          <w:tab w:val="num" w:pos="3600"/>
        </w:tabs>
        <w:ind w:left="3600" w:hanging="360"/>
      </w:pPr>
      <w:rPr>
        <w:rFonts w:ascii="Times New Roman" w:hAnsi="Times New Roman" w:hint="default"/>
      </w:rPr>
    </w:lvl>
    <w:lvl w:ilvl="4" w:tplc="48486DEC" w:tentative="1">
      <w:start w:val="1"/>
      <w:numFmt w:val="bullet"/>
      <w:lvlText w:val="•"/>
      <w:lvlJc w:val="left"/>
      <w:pPr>
        <w:tabs>
          <w:tab w:val="num" w:pos="4320"/>
        </w:tabs>
        <w:ind w:left="4320" w:hanging="360"/>
      </w:pPr>
      <w:rPr>
        <w:rFonts w:ascii="Times New Roman" w:hAnsi="Times New Roman" w:hint="default"/>
      </w:rPr>
    </w:lvl>
    <w:lvl w:ilvl="5" w:tplc="5240DFEA" w:tentative="1">
      <w:start w:val="1"/>
      <w:numFmt w:val="bullet"/>
      <w:lvlText w:val="•"/>
      <w:lvlJc w:val="left"/>
      <w:pPr>
        <w:tabs>
          <w:tab w:val="num" w:pos="5040"/>
        </w:tabs>
        <w:ind w:left="5040" w:hanging="360"/>
      </w:pPr>
      <w:rPr>
        <w:rFonts w:ascii="Times New Roman" w:hAnsi="Times New Roman" w:hint="default"/>
      </w:rPr>
    </w:lvl>
    <w:lvl w:ilvl="6" w:tplc="A5507BBE" w:tentative="1">
      <w:start w:val="1"/>
      <w:numFmt w:val="bullet"/>
      <w:lvlText w:val="•"/>
      <w:lvlJc w:val="left"/>
      <w:pPr>
        <w:tabs>
          <w:tab w:val="num" w:pos="5760"/>
        </w:tabs>
        <w:ind w:left="5760" w:hanging="360"/>
      </w:pPr>
      <w:rPr>
        <w:rFonts w:ascii="Times New Roman" w:hAnsi="Times New Roman" w:hint="default"/>
      </w:rPr>
    </w:lvl>
    <w:lvl w:ilvl="7" w:tplc="B4525836" w:tentative="1">
      <w:start w:val="1"/>
      <w:numFmt w:val="bullet"/>
      <w:lvlText w:val="•"/>
      <w:lvlJc w:val="left"/>
      <w:pPr>
        <w:tabs>
          <w:tab w:val="num" w:pos="6480"/>
        </w:tabs>
        <w:ind w:left="6480" w:hanging="360"/>
      </w:pPr>
      <w:rPr>
        <w:rFonts w:ascii="Times New Roman" w:hAnsi="Times New Roman" w:hint="default"/>
      </w:rPr>
    </w:lvl>
    <w:lvl w:ilvl="8" w:tplc="8FBC83B2" w:tentative="1">
      <w:start w:val="1"/>
      <w:numFmt w:val="bullet"/>
      <w:lvlText w:val="•"/>
      <w:lvlJc w:val="left"/>
      <w:pPr>
        <w:tabs>
          <w:tab w:val="num" w:pos="7200"/>
        </w:tabs>
        <w:ind w:left="7200" w:hanging="360"/>
      </w:pPr>
      <w:rPr>
        <w:rFonts w:ascii="Times New Roman" w:hAnsi="Times New Roman" w:hint="default"/>
      </w:rPr>
    </w:lvl>
  </w:abstractNum>
  <w:abstractNum w:abstractNumId="9">
    <w:nsid w:val="06076810"/>
    <w:multiLevelType w:val="hybridMultilevel"/>
    <w:tmpl w:val="D57E05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6743215"/>
    <w:multiLevelType w:val="hybridMultilevel"/>
    <w:tmpl w:val="3DDC98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68D09E1"/>
    <w:multiLevelType w:val="hybridMultilevel"/>
    <w:tmpl w:val="6830532E"/>
    <w:lvl w:ilvl="0" w:tplc="7BC248B4">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A92326"/>
    <w:multiLevelType w:val="hybridMultilevel"/>
    <w:tmpl w:val="BCBAC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7C551C7"/>
    <w:multiLevelType w:val="hybridMultilevel"/>
    <w:tmpl w:val="1C347C76"/>
    <w:lvl w:ilvl="0" w:tplc="771CFCBA">
      <w:start w:val="2"/>
      <w:numFmt w:val="decimal"/>
      <w:lvlText w:val="%1."/>
      <w:lvlJc w:val="left"/>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EF1B23"/>
    <w:multiLevelType w:val="hybridMultilevel"/>
    <w:tmpl w:val="A13C1CB6"/>
    <w:lvl w:ilvl="0" w:tplc="0409000F">
      <w:numFmt w:val="bullet"/>
      <w:lvlText w:val="+"/>
      <w:lvlJc w:val="left"/>
      <w:pPr>
        <w:tabs>
          <w:tab w:val="num" w:pos="720"/>
        </w:tabs>
        <w:ind w:left="720" w:hanging="360"/>
      </w:pPr>
      <w:rPr>
        <w:rFonts w:ascii="Arial" w:eastAsia="Times New Roman" w:hAnsi="Arial" w:hint="default"/>
      </w:rPr>
    </w:lvl>
    <w:lvl w:ilvl="1" w:tplc="04090003">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9924CDC"/>
    <w:multiLevelType w:val="hybridMultilevel"/>
    <w:tmpl w:val="A6A0D8AA"/>
    <w:lvl w:ilvl="0" w:tplc="04090011">
      <w:start w:val="1"/>
      <w:numFmt w:val="bullet"/>
      <w:lvlText w:val="-"/>
      <w:lvlJc w:val="left"/>
      <w:pPr>
        <w:ind w:left="1500" w:hanging="360"/>
      </w:pPr>
      <w:rPr>
        <w:rFonts w:ascii="Times New Roman" w:hAnsi="Times New Roman" w:cs="Times New Roman" w:hint="default"/>
      </w:rPr>
    </w:lvl>
    <w:lvl w:ilvl="1" w:tplc="04090019" w:tentative="1">
      <w:start w:val="1"/>
      <w:numFmt w:val="bullet"/>
      <w:lvlText w:val="o"/>
      <w:lvlJc w:val="left"/>
      <w:pPr>
        <w:ind w:left="2220" w:hanging="360"/>
      </w:pPr>
      <w:rPr>
        <w:rFonts w:ascii="Courier New" w:hAnsi="Courier New" w:cs="Courier New" w:hint="default"/>
      </w:rPr>
    </w:lvl>
    <w:lvl w:ilvl="2" w:tplc="0409001B" w:tentative="1">
      <w:start w:val="1"/>
      <w:numFmt w:val="bullet"/>
      <w:lvlText w:val=""/>
      <w:lvlJc w:val="left"/>
      <w:pPr>
        <w:ind w:left="2940" w:hanging="360"/>
      </w:pPr>
      <w:rPr>
        <w:rFonts w:ascii="Wingdings" w:hAnsi="Wingdings" w:hint="default"/>
      </w:rPr>
    </w:lvl>
    <w:lvl w:ilvl="3" w:tplc="0409000F" w:tentative="1">
      <w:start w:val="1"/>
      <w:numFmt w:val="bullet"/>
      <w:lvlText w:val=""/>
      <w:lvlJc w:val="left"/>
      <w:pPr>
        <w:ind w:left="3660" w:hanging="360"/>
      </w:pPr>
      <w:rPr>
        <w:rFonts w:ascii="Symbol" w:hAnsi="Symbol" w:hint="default"/>
      </w:rPr>
    </w:lvl>
    <w:lvl w:ilvl="4" w:tplc="04090019" w:tentative="1">
      <w:start w:val="1"/>
      <w:numFmt w:val="bullet"/>
      <w:lvlText w:val="o"/>
      <w:lvlJc w:val="left"/>
      <w:pPr>
        <w:ind w:left="4380" w:hanging="360"/>
      </w:pPr>
      <w:rPr>
        <w:rFonts w:ascii="Courier New" w:hAnsi="Courier New" w:cs="Courier New" w:hint="default"/>
      </w:rPr>
    </w:lvl>
    <w:lvl w:ilvl="5" w:tplc="0409001B" w:tentative="1">
      <w:start w:val="1"/>
      <w:numFmt w:val="bullet"/>
      <w:lvlText w:val=""/>
      <w:lvlJc w:val="left"/>
      <w:pPr>
        <w:ind w:left="5100" w:hanging="360"/>
      </w:pPr>
      <w:rPr>
        <w:rFonts w:ascii="Wingdings" w:hAnsi="Wingdings" w:hint="default"/>
      </w:rPr>
    </w:lvl>
    <w:lvl w:ilvl="6" w:tplc="0409000F" w:tentative="1">
      <w:start w:val="1"/>
      <w:numFmt w:val="bullet"/>
      <w:lvlText w:val=""/>
      <w:lvlJc w:val="left"/>
      <w:pPr>
        <w:ind w:left="5820" w:hanging="360"/>
      </w:pPr>
      <w:rPr>
        <w:rFonts w:ascii="Symbol" w:hAnsi="Symbol" w:hint="default"/>
      </w:rPr>
    </w:lvl>
    <w:lvl w:ilvl="7" w:tplc="04090019" w:tentative="1">
      <w:start w:val="1"/>
      <w:numFmt w:val="bullet"/>
      <w:lvlText w:val="o"/>
      <w:lvlJc w:val="left"/>
      <w:pPr>
        <w:ind w:left="6540" w:hanging="360"/>
      </w:pPr>
      <w:rPr>
        <w:rFonts w:ascii="Courier New" w:hAnsi="Courier New" w:cs="Courier New" w:hint="default"/>
      </w:rPr>
    </w:lvl>
    <w:lvl w:ilvl="8" w:tplc="0409001B" w:tentative="1">
      <w:start w:val="1"/>
      <w:numFmt w:val="bullet"/>
      <w:lvlText w:val=""/>
      <w:lvlJc w:val="left"/>
      <w:pPr>
        <w:ind w:left="7260" w:hanging="360"/>
      </w:pPr>
      <w:rPr>
        <w:rFonts w:ascii="Wingdings" w:hAnsi="Wingdings" w:hint="default"/>
      </w:rPr>
    </w:lvl>
  </w:abstractNum>
  <w:abstractNum w:abstractNumId="16">
    <w:nsid w:val="0A6A3870"/>
    <w:multiLevelType w:val="hybridMultilevel"/>
    <w:tmpl w:val="7D9E7DDE"/>
    <w:lvl w:ilvl="0" w:tplc="7BC248B4">
      <w:start w:val="1"/>
      <w:numFmt w:val="lowerLetter"/>
      <w:lvlText w:val="%1)"/>
      <w:lvlJc w:val="left"/>
      <w:pPr>
        <w:tabs>
          <w:tab w:val="num" w:pos="720"/>
        </w:tabs>
        <w:ind w:left="720" w:hanging="360"/>
      </w:pPr>
      <w:rPr>
        <w:rFonts w:hint="default"/>
        <w:b w:val="0"/>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0B946225"/>
    <w:multiLevelType w:val="hybridMultilevel"/>
    <w:tmpl w:val="841217A0"/>
    <w:lvl w:ilvl="0" w:tplc="59129246">
      <w:start w:val="1"/>
      <w:numFmt w:val="decimal"/>
      <w:lvlText w:val="%1."/>
      <w:lvlJc w:val="left"/>
      <w:pPr>
        <w:ind w:left="0" w:firstLine="288"/>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0C457593"/>
    <w:multiLevelType w:val="hybridMultilevel"/>
    <w:tmpl w:val="C922D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CD04708"/>
    <w:multiLevelType w:val="hybridMultilevel"/>
    <w:tmpl w:val="7430F84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0D0061D5"/>
    <w:multiLevelType w:val="hybridMultilevel"/>
    <w:tmpl w:val="F0D0EEC6"/>
    <w:lvl w:ilvl="0" w:tplc="A2E6C0C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D407E0C"/>
    <w:multiLevelType w:val="hybridMultilevel"/>
    <w:tmpl w:val="6888B7DA"/>
    <w:lvl w:ilvl="0" w:tplc="7BC248B4">
      <w:numFmt w:val="bullet"/>
      <w:lvlText w:val="-"/>
      <w:lvlJc w:val="left"/>
      <w:pPr>
        <w:ind w:left="927" w:hanging="360"/>
      </w:pPr>
      <w:rPr>
        <w:rFonts w:ascii="Arial" w:eastAsia="Times New Roman" w:hAnsi="Aria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nsid w:val="0F72475C"/>
    <w:multiLevelType w:val="hybridMultilevel"/>
    <w:tmpl w:val="BA68A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F9A34BC"/>
    <w:multiLevelType w:val="hybridMultilevel"/>
    <w:tmpl w:val="91CA79B8"/>
    <w:lvl w:ilvl="0" w:tplc="42E4B0E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228335C"/>
    <w:multiLevelType w:val="hybridMultilevel"/>
    <w:tmpl w:val="FD32203C"/>
    <w:lvl w:ilvl="0" w:tplc="7BC248B4">
      <w:start w:val="1"/>
      <w:numFmt w:val="bullet"/>
      <w:lvlText w:val="•"/>
      <w:lvlJc w:val="left"/>
      <w:pPr>
        <w:tabs>
          <w:tab w:val="num" w:pos="720"/>
        </w:tabs>
        <w:ind w:left="720" w:hanging="360"/>
      </w:pPr>
      <w:rPr>
        <w:rFonts w:ascii="Arial" w:hAnsi="Arial" w:hint="default"/>
      </w:rPr>
    </w:lvl>
    <w:lvl w:ilvl="1" w:tplc="EDFC9B7C">
      <w:start w:val="1909"/>
      <w:numFmt w:val="bullet"/>
      <w:lvlText w:val="•"/>
      <w:lvlJc w:val="left"/>
      <w:pPr>
        <w:tabs>
          <w:tab w:val="num" w:pos="1440"/>
        </w:tabs>
        <w:ind w:left="1440" w:hanging="360"/>
      </w:pPr>
      <w:rPr>
        <w:rFonts w:ascii="Arial" w:hAnsi="Arial" w:hint="default"/>
      </w:rPr>
    </w:lvl>
    <w:lvl w:ilvl="2" w:tplc="4EDCD9E4" w:tentative="1">
      <w:start w:val="1"/>
      <w:numFmt w:val="bullet"/>
      <w:lvlText w:val="•"/>
      <w:lvlJc w:val="left"/>
      <w:pPr>
        <w:tabs>
          <w:tab w:val="num" w:pos="2160"/>
        </w:tabs>
        <w:ind w:left="2160" w:hanging="360"/>
      </w:pPr>
      <w:rPr>
        <w:rFonts w:ascii="Arial" w:hAnsi="Arial" w:hint="default"/>
      </w:rPr>
    </w:lvl>
    <w:lvl w:ilvl="3" w:tplc="A09E70B0" w:tentative="1">
      <w:start w:val="1"/>
      <w:numFmt w:val="bullet"/>
      <w:lvlText w:val="•"/>
      <w:lvlJc w:val="left"/>
      <w:pPr>
        <w:tabs>
          <w:tab w:val="num" w:pos="2880"/>
        </w:tabs>
        <w:ind w:left="2880" w:hanging="360"/>
      </w:pPr>
      <w:rPr>
        <w:rFonts w:ascii="Arial" w:hAnsi="Arial" w:hint="default"/>
      </w:rPr>
    </w:lvl>
    <w:lvl w:ilvl="4" w:tplc="7CE0294C" w:tentative="1">
      <w:start w:val="1"/>
      <w:numFmt w:val="bullet"/>
      <w:lvlText w:val="•"/>
      <w:lvlJc w:val="left"/>
      <w:pPr>
        <w:tabs>
          <w:tab w:val="num" w:pos="3600"/>
        </w:tabs>
        <w:ind w:left="3600" w:hanging="360"/>
      </w:pPr>
      <w:rPr>
        <w:rFonts w:ascii="Arial" w:hAnsi="Arial" w:hint="default"/>
      </w:rPr>
    </w:lvl>
    <w:lvl w:ilvl="5" w:tplc="BBC87850" w:tentative="1">
      <w:start w:val="1"/>
      <w:numFmt w:val="bullet"/>
      <w:lvlText w:val="•"/>
      <w:lvlJc w:val="left"/>
      <w:pPr>
        <w:tabs>
          <w:tab w:val="num" w:pos="4320"/>
        </w:tabs>
        <w:ind w:left="4320" w:hanging="360"/>
      </w:pPr>
      <w:rPr>
        <w:rFonts w:ascii="Arial" w:hAnsi="Arial" w:hint="default"/>
      </w:rPr>
    </w:lvl>
    <w:lvl w:ilvl="6" w:tplc="1F321A9E" w:tentative="1">
      <w:start w:val="1"/>
      <w:numFmt w:val="bullet"/>
      <w:lvlText w:val="•"/>
      <w:lvlJc w:val="left"/>
      <w:pPr>
        <w:tabs>
          <w:tab w:val="num" w:pos="5040"/>
        </w:tabs>
        <w:ind w:left="5040" w:hanging="360"/>
      </w:pPr>
      <w:rPr>
        <w:rFonts w:ascii="Arial" w:hAnsi="Arial" w:hint="default"/>
      </w:rPr>
    </w:lvl>
    <w:lvl w:ilvl="7" w:tplc="732E46CC" w:tentative="1">
      <w:start w:val="1"/>
      <w:numFmt w:val="bullet"/>
      <w:lvlText w:val="•"/>
      <w:lvlJc w:val="left"/>
      <w:pPr>
        <w:tabs>
          <w:tab w:val="num" w:pos="5760"/>
        </w:tabs>
        <w:ind w:left="5760" w:hanging="360"/>
      </w:pPr>
      <w:rPr>
        <w:rFonts w:ascii="Arial" w:hAnsi="Arial" w:hint="default"/>
      </w:rPr>
    </w:lvl>
    <w:lvl w:ilvl="8" w:tplc="55A88C3E" w:tentative="1">
      <w:start w:val="1"/>
      <w:numFmt w:val="bullet"/>
      <w:lvlText w:val="•"/>
      <w:lvlJc w:val="left"/>
      <w:pPr>
        <w:tabs>
          <w:tab w:val="num" w:pos="6480"/>
        </w:tabs>
        <w:ind w:left="6480" w:hanging="360"/>
      </w:pPr>
      <w:rPr>
        <w:rFonts w:ascii="Arial" w:hAnsi="Arial" w:hint="default"/>
      </w:rPr>
    </w:lvl>
  </w:abstractNum>
  <w:abstractNum w:abstractNumId="25">
    <w:nsid w:val="12311D54"/>
    <w:multiLevelType w:val="hybridMultilevel"/>
    <w:tmpl w:val="8BDCFDAE"/>
    <w:lvl w:ilvl="0" w:tplc="25E0468E">
      <w:start w:val="1"/>
      <w:numFmt w:val="bullet"/>
      <w:lvlText w:val="-"/>
      <w:lvlJc w:val="left"/>
      <w:pPr>
        <w:ind w:left="720" w:hanging="360"/>
      </w:pPr>
      <w:rPr>
        <w:rFonts w:ascii="Times New Roman" w:hAnsi="Times New Roman" w:cs="Times New Roman" w:hint="default"/>
      </w:rPr>
    </w:lvl>
    <w:lvl w:ilvl="1" w:tplc="32D21CFC" w:tentative="1">
      <w:start w:val="1"/>
      <w:numFmt w:val="bullet"/>
      <w:lvlText w:val="o"/>
      <w:lvlJc w:val="left"/>
      <w:pPr>
        <w:ind w:left="1440" w:hanging="360"/>
      </w:pPr>
      <w:rPr>
        <w:rFonts w:ascii="Courier New" w:hAnsi="Courier New" w:cs="Courier New" w:hint="default"/>
      </w:rPr>
    </w:lvl>
    <w:lvl w:ilvl="2" w:tplc="2FCE7638" w:tentative="1">
      <w:start w:val="1"/>
      <w:numFmt w:val="bullet"/>
      <w:lvlText w:val=""/>
      <w:lvlJc w:val="left"/>
      <w:pPr>
        <w:ind w:left="2160" w:hanging="360"/>
      </w:pPr>
      <w:rPr>
        <w:rFonts w:ascii="Wingdings" w:hAnsi="Wingdings" w:hint="default"/>
      </w:rPr>
    </w:lvl>
    <w:lvl w:ilvl="3" w:tplc="C99A9716" w:tentative="1">
      <w:start w:val="1"/>
      <w:numFmt w:val="bullet"/>
      <w:lvlText w:val=""/>
      <w:lvlJc w:val="left"/>
      <w:pPr>
        <w:ind w:left="2880" w:hanging="360"/>
      </w:pPr>
      <w:rPr>
        <w:rFonts w:ascii="Symbol" w:hAnsi="Symbol" w:hint="default"/>
      </w:rPr>
    </w:lvl>
    <w:lvl w:ilvl="4" w:tplc="B1B2B0C8" w:tentative="1">
      <w:start w:val="1"/>
      <w:numFmt w:val="bullet"/>
      <w:lvlText w:val="o"/>
      <w:lvlJc w:val="left"/>
      <w:pPr>
        <w:ind w:left="3600" w:hanging="360"/>
      </w:pPr>
      <w:rPr>
        <w:rFonts w:ascii="Courier New" w:hAnsi="Courier New" w:cs="Courier New" w:hint="default"/>
      </w:rPr>
    </w:lvl>
    <w:lvl w:ilvl="5" w:tplc="8AB6FC02" w:tentative="1">
      <w:start w:val="1"/>
      <w:numFmt w:val="bullet"/>
      <w:lvlText w:val=""/>
      <w:lvlJc w:val="left"/>
      <w:pPr>
        <w:ind w:left="4320" w:hanging="360"/>
      </w:pPr>
      <w:rPr>
        <w:rFonts w:ascii="Wingdings" w:hAnsi="Wingdings" w:hint="default"/>
      </w:rPr>
    </w:lvl>
    <w:lvl w:ilvl="6" w:tplc="A4643D4E" w:tentative="1">
      <w:start w:val="1"/>
      <w:numFmt w:val="bullet"/>
      <w:lvlText w:val=""/>
      <w:lvlJc w:val="left"/>
      <w:pPr>
        <w:ind w:left="5040" w:hanging="360"/>
      </w:pPr>
      <w:rPr>
        <w:rFonts w:ascii="Symbol" w:hAnsi="Symbol" w:hint="default"/>
      </w:rPr>
    </w:lvl>
    <w:lvl w:ilvl="7" w:tplc="349EF048" w:tentative="1">
      <w:start w:val="1"/>
      <w:numFmt w:val="bullet"/>
      <w:lvlText w:val="o"/>
      <w:lvlJc w:val="left"/>
      <w:pPr>
        <w:ind w:left="5760" w:hanging="360"/>
      </w:pPr>
      <w:rPr>
        <w:rFonts w:ascii="Courier New" w:hAnsi="Courier New" w:cs="Courier New" w:hint="default"/>
      </w:rPr>
    </w:lvl>
    <w:lvl w:ilvl="8" w:tplc="BB02C212" w:tentative="1">
      <w:start w:val="1"/>
      <w:numFmt w:val="bullet"/>
      <w:lvlText w:val=""/>
      <w:lvlJc w:val="left"/>
      <w:pPr>
        <w:ind w:left="6480" w:hanging="360"/>
      </w:pPr>
      <w:rPr>
        <w:rFonts w:ascii="Wingdings" w:hAnsi="Wingdings" w:hint="default"/>
      </w:rPr>
    </w:lvl>
  </w:abstractNum>
  <w:abstractNum w:abstractNumId="26">
    <w:nsid w:val="127F492A"/>
    <w:multiLevelType w:val="hybridMultilevel"/>
    <w:tmpl w:val="38A227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2A73855"/>
    <w:multiLevelType w:val="hybridMultilevel"/>
    <w:tmpl w:val="0486FDF2"/>
    <w:lvl w:ilvl="0" w:tplc="0409000B">
      <w:start w:val="1"/>
      <w:numFmt w:val="bullet"/>
      <w:lvlText w:val=""/>
      <w:lvlJc w:val="left"/>
      <w:pPr>
        <w:tabs>
          <w:tab w:val="num" w:pos="780"/>
        </w:tabs>
        <w:ind w:left="780" w:hanging="360"/>
      </w:pPr>
      <w:rPr>
        <w:rFonts w:ascii="Wingdings" w:hAnsi="Wingdings" w:hint="default"/>
      </w:rPr>
    </w:lvl>
    <w:lvl w:ilvl="1" w:tplc="04090005">
      <w:start w:val="1"/>
      <w:numFmt w:val="bullet"/>
      <w:lvlText w:val=""/>
      <w:lvlJc w:val="left"/>
      <w:pPr>
        <w:tabs>
          <w:tab w:val="num" w:pos="1500"/>
        </w:tabs>
        <w:ind w:left="1500" w:hanging="360"/>
      </w:pPr>
      <w:rPr>
        <w:rFonts w:ascii="Wingdings" w:hAnsi="Wingdings"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28">
    <w:nsid w:val="12FB6381"/>
    <w:multiLevelType w:val="hybridMultilevel"/>
    <w:tmpl w:val="2DA801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4BA6B24"/>
    <w:multiLevelType w:val="hybridMultilevel"/>
    <w:tmpl w:val="6F4C5928"/>
    <w:lvl w:ilvl="0" w:tplc="5A4226FA">
      <w:start w:val="1"/>
      <w:numFmt w:val="decimal"/>
      <w:lvlText w:val="%1)"/>
      <w:lvlJc w:val="left"/>
      <w:pPr>
        <w:ind w:left="1242" w:hanging="360"/>
      </w:pPr>
      <w:rPr>
        <w:rFonts w:hint="default"/>
      </w:rPr>
    </w:lvl>
    <w:lvl w:ilvl="1" w:tplc="B546ABBC" w:tentative="1">
      <w:start w:val="1"/>
      <w:numFmt w:val="lowerLetter"/>
      <w:lvlText w:val="%2."/>
      <w:lvlJc w:val="left"/>
      <w:pPr>
        <w:ind w:left="1962" w:hanging="360"/>
      </w:pPr>
    </w:lvl>
    <w:lvl w:ilvl="2" w:tplc="EDB60208" w:tentative="1">
      <w:start w:val="1"/>
      <w:numFmt w:val="lowerRoman"/>
      <w:lvlText w:val="%3."/>
      <w:lvlJc w:val="right"/>
      <w:pPr>
        <w:ind w:left="2682" w:hanging="180"/>
      </w:pPr>
    </w:lvl>
    <w:lvl w:ilvl="3" w:tplc="33940D90" w:tentative="1">
      <w:start w:val="1"/>
      <w:numFmt w:val="decimal"/>
      <w:lvlText w:val="%4."/>
      <w:lvlJc w:val="left"/>
      <w:pPr>
        <w:ind w:left="3402" w:hanging="360"/>
      </w:pPr>
    </w:lvl>
    <w:lvl w:ilvl="4" w:tplc="CFD6E7A6" w:tentative="1">
      <w:start w:val="1"/>
      <w:numFmt w:val="lowerLetter"/>
      <w:lvlText w:val="%5."/>
      <w:lvlJc w:val="left"/>
      <w:pPr>
        <w:ind w:left="4122" w:hanging="360"/>
      </w:pPr>
    </w:lvl>
    <w:lvl w:ilvl="5" w:tplc="77A80DA0" w:tentative="1">
      <w:start w:val="1"/>
      <w:numFmt w:val="lowerRoman"/>
      <w:lvlText w:val="%6."/>
      <w:lvlJc w:val="right"/>
      <w:pPr>
        <w:ind w:left="4842" w:hanging="180"/>
      </w:pPr>
    </w:lvl>
    <w:lvl w:ilvl="6" w:tplc="015EC736" w:tentative="1">
      <w:start w:val="1"/>
      <w:numFmt w:val="decimal"/>
      <w:lvlText w:val="%7."/>
      <w:lvlJc w:val="left"/>
      <w:pPr>
        <w:ind w:left="5562" w:hanging="360"/>
      </w:pPr>
    </w:lvl>
    <w:lvl w:ilvl="7" w:tplc="F7B68688" w:tentative="1">
      <w:start w:val="1"/>
      <w:numFmt w:val="lowerLetter"/>
      <w:lvlText w:val="%8."/>
      <w:lvlJc w:val="left"/>
      <w:pPr>
        <w:ind w:left="6282" w:hanging="360"/>
      </w:pPr>
    </w:lvl>
    <w:lvl w:ilvl="8" w:tplc="885A754C" w:tentative="1">
      <w:start w:val="1"/>
      <w:numFmt w:val="lowerRoman"/>
      <w:lvlText w:val="%9."/>
      <w:lvlJc w:val="right"/>
      <w:pPr>
        <w:ind w:left="7002" w:hanging="180"/>
      </w:pPr>
    </w:lvl>
  </w:abstractNum>
  <w:abstractNum w:abstractNumId="30">
    <w:nsid w:val="14CF7512"/>
    <w:multiLevelType w:val="hybridMultilevel"/>
    <w:tmpl w:val="159A1C60"/>
    <w:lvl w:ilvl="0" w:tplc="B7A494D6">
      <w:start w:val="1"/>
      <w:numFmt w:val="bullet"/>
      <w:lvlText w:val=""/>
      <w:lvlJc w:val="left"/>
      <w:pPr>
        <w:tabs>
          <w:tab w:val="num" w:pos="720"/>
        </w:tabs>
        <w:ind w:left="720" w:hanging="360"/>
      </w:pPr>
      <w:rPr>
        <w:rFonts w:ascii="Wingdings" w:hAnsi="Wingdings" w:hint="default"/>
      </w:rPr>
    </w:lvl>
    <w:lvl w:ilvl="1" w:tplc="04090019">
      <w:start w:val="1"/>
      <w:numFmt w:val="bullet"/>
      <w:lvlText w:val="-"/>
      <w:lvlJc w:val="left"/>
      <w:pPr>
        <w:tabs>
          <w:tab w:val="num" w:pos="1440"/>
        </w:tabs>
        <w:ind w:left="1440" w:hanging="360"/>
      </w:pPr>
      <w:rPr>
        <w:rFonts w:ascii="Times New Roman" w:hAnsi="Times New Roman" w:cs="Times New Roman"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1">
    <w:nsid w:val="16003655"/>
    <w:multiLevelType w:val="hybridMultilevel"/>
    <w:tmpl w:val="893682DA"/>
    <w:lvl w:ilvl="0" w:tplc="BFCA5202">
      <w:numFmt w:val="bullet"/>
      <w:suff w:val="space"/>
      <w:lvlText w:val="+"/>
      <w:lvlJc w:val="left"/>
      <w:pPr>
        <w:ind w:left="1800" w:hanging="360"/>
      </w:pPr>
      <w:rPr>
        <w:rFonts w:ascii="Arial" w:eastAsia="Times New Roman" w:hAnsi="Arial" w:hint="default"/>
      </w:rPr>
    </w:lvl>
    <w:lvl w:ilvl="1" w:tplc="04090003">
      <w:numFmt w:val="bullet"/>
      <w:lvlText w:val="+"/>
      <w:lvlJc w:val="left"/>
      <w:pPr>
        <w:ind w:left="1800" w:hanging="360"/>
      </w:pPr>
      <w:rPr>
        <w:rFonts w:ascii="Arial" w:eastAsia="Times New Roman" w:hAnsi="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16003658"/>
    <w:multiLevelType w:val="hybridMultilevel"/>
    <w:tmpl w:val="3D8CAC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75A103F"/>
    <w:multiLevelType w:val="hybridMultilevel"/>
    <w:tmpl w:val="EB1C1D1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1A9925D3"/>
    <w:multiLevelType w:val="hybridMultilevel"/>
    <w:tmpl w:val="28349916"/>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1A9D255F"/>
    <w:multiLevelType w:val="hybridMultilevel"/>
    <w:tmpl w:val="C316AC4C"/>
    <w:lvl w:ilvl="0" w:tplc="0409000F">
      <w:numFmt w:val="bullet"/>
      <w:lvlText w:val="+"/>
      <w:lvlJc w:val="left"/>
      <w:pPr>
        <w:ind w:left="1080" w:hanging="360"/>
      </w:pPr>
      <w:rPr>
        <w:rFonts w:ascii="Arial" w:eastAsia="Times New Roman" w:hAnsi="Arial" w:hint="default"/>
      </w:rPr>
    </w:lvl>
    <w:lvl w:ilvl="1" w:tplc="04090019">
      <w:numFmt w:val="bullet"/>
      <w:lvlText w:val="+"/>
      <w:lvlJc w:val="left"/>
      <w:pPr>
        <w:ind w:left="1800" w:hanging="360"/>
      </w:pPr>
      <w:rPr>
        <w:rFonts w:ascii="Arial" w:eastAsia="Times New Roman" w:hAnsi="Arial"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36">
    <w:nsid w:val="1ADA5DBE"/>
    <w:multiLevelType w:val="hybridMultilevel"/>
    <w:tmpl w:val="09C65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B58449E"/>
    <w:multiLevelType w:val="hybridMultilevel"/>
    <w:tmpl w:val="56AC62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BD200AB"/>
    <w:multiLevelType w:val="hybridMultilevel"/>
    <w:tmpl w:val="B9E059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C201C63"/>
    <w:multiLevelType w:val="hybridMultilevel"/>
    <w:tmpl w:val="6308C8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1F4F531E"/>
    <w:multiLevelType w:val="hybridMultilevel"/>
    <w:tmpl w:val="95CEAAEA"/>
    <w:lvl w:ilvl="0" w:tplc="335477AC">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1FA11C67"/>
    <w:multiLevelType w:val="multilevel"/>
    <w:tmpl w:val="12FA65D6"/>
    <w:lvl w:ilvl="0">
      <w:start w:val="1"/>
      <w:numFmt w:val="decimal"/>
      <w:pStyle w:val="Title2"/>
      <w:lvlText w:val="%1."/>
      <w:lvlJc w:val="left"/>
      <w:pPr>
        <w:tabs>
          <w:tab w:val="num" w:pos="813"/>
        </w:tabs>
        <w:ind w:left="813" w:hanging="360"/>
      </w:pPr>
    </w:lvl>
    <w:lvl w:ilvl="1">
      <w:start w:val="1"/>
      <w:numFmt w:val="decimal"/>
      <w:lvlText w:val="%1.%2."/>
      <w:lvlJc w:val="left"/>
      <w:pPr>
        <w:tabs>
          <w:tab w:val="num" w:pos="1245"/>
        </w:tabs>
        <w:ind w:left="1245" w:hanging="432"/>
      </w:pPr>
    </w:lvl>
    <w:lvl w:ilvl="2">
      <w:start w:val="1"/>
      <w:numFmt w:val="decimal"/>
      <w:lvlText w:val="%1.%2.%3."/>
      <w:lvlJc w:val="left"/>
      <w:pPr>
        <w:tabs>
          <w:tab w:val="num" w:pos="1893"/>
        </w:tabs>
        <w:ind w:left="1677" w:hanging="504"/>
      </w:pPr>
    </w:lvl>
    <w:lvl w:ilvl="3">
      <w:start w:val="1"/>
      <w:numFmt w:val="decimal"/>
      <w:lvlText w:val="%1.%2.%3.%4."/>
      <w:lvlJc w:val="left"/>
      <w:pPr>
        <w:tabs>
          <w:tab w:val="num" w:pos="2253"/>
        </w:tabs>
        <w:ind w:left="2181" w:hanging="648"/>
      </w:pPr>
    </w:lvl>
    <w:lvl w:ilvl="4">
      <w:start w:val="1"/>
      <w:numFmt w:val="decimal"/>
      <w:lvlText w:val="%1.%2.%3.%4.%5."/>
      <w:lvlJc w:val="left"/>
      <w:pPr>
        <w:tabs>
          <w:tab w:val="num" w:pos="2973"/>
        </w:tabs>
        <w:ind w:left="2685" w:hanging="792"/>
      </w:pPr>
    </w:lvl>
    <w:lvl w:ilvl="5">
      <w:start w:val="1"/>
      <w:numFmt w:val="decimal"/>
      <w:lvlText w:val="%1.%2.%3.%4.%5.%6."/>
      <w:lvlJc w:val="left"/>
      <w:pPr>
        <w:tabs>
          <w:tab w:val="num" w:pos="3333"/>
        </w:tabs>
        <w:ind w:left="3189" w:hanging="936"/>
      </w:pPr>
    </w:lvl>
    <w:lvl w:ilvl="6">
      <w:start w:val="1"/>
      <w:numFmt w:val="decimal"/>
      <w:lvlText w:val="%1.%2.%3.%4.%5.%6.%7."/>
      <w:lvlJc w:val="left"/>
      <w:pPr>
        <w:tabs>
          <w:tab w:val="num" w:pos="4053"/>
        </w:tabs>
        <w:ind w:left="3693" w:hanging="1080"/>
      </w:pPr>
    </w:lvl>
    <w:lvl w:ilvl="7">
      <w:start w:val="1"/>
      <w:numFmt w:val="decimal"/>
      <w:lvlText w:val="%1.%2.%3.%4.%5.%6.%7.%8."/>
      <w:lvlJc w:val="left"/>
      <w:pPr>
        <w:tabs>
          <w:tab w:val="num" w:pos="4413"/>
        </w:tabs>
        <w:ind w:left="4197" w:hanging="1224"/>
      </w:pPr>
    </w:lvl>
    <w:lvl w:ilvl="8">
      <w:start w:val="1"/>
      <w:numFmt w:val="decimal"/>
      <w:lvlText w:val="%1.%2.%3.%4.%5.%6.%7.%8.%9."/>
      <w:lvlJc w:val="left"/>
      <w:pPr>
        <w:tabs>
          <w:tab w:val="num" w:pos="5133"/>
        </w:tabs>
        <w:ind w:left="4773" w:hanging="1440"/>
      </w:pPr>
    </w:lvl>
  </w:abstractNum>
  <w:abstractNum w:abstractNumId="42">
    <w:nsid w:val="2002195D"/>
    <w:multiLevelType w:val="hybridMultilevel"/>
    <w:tmpl w:val="9522BCE2"/>
    <w:lvl w:ilvl="0" w:tplc="1204A9B4">
      <w:numFmt w:val="bullet"/>
      <w:lvlText w:val="+"/>
      <w:lvlJc w:val="left"/>
      <w:pPr>
        <w:ind w:left="720" w:hanging="360"/>
      </w:pPr>
      <w:rPr>
        <w:rFonts w:ascii="Arial" w:eastAsia="Times New Roman" w:hAnsi="Arial" w:hint="default"/>
      </w:rPr>
    </w:lvl>
    <w:lvl w:ilvl="1" w:tplc="E11A1DDC" w:tentative="1">
      <w:start w:val="1"/>
      <w:numFmt w:val="bullet"/>
      <w:lvlText w:val="o"/>
      <w:lvlJc w:val="left"/>
      <w:pPr>
        <w:ind w:left="1440" w:hanging="360"/>
      </w:pPr>
      <w:rPr>
        <w:rFonts w:ascii="Courier New" w:hAnsi="Courier New" w:cs="Courier New" w:hint="default"/>
      </w:rPr>
    </w:lvl>
    <w:lvl w:ilvl="2" w:tplc="E2A2FEA4" w:tentative="1">
      <w:start w:val="1"/>
      <w:numFmt w:val="bullet"/>
      <w:lvlText w:val=""/>
      <w:lvlJc w:val="left"/>
      <w:pPr>
        <w:ind w:left="2160" w:hanging="360"/>
      </w:pPr>
      <w:rPr>
        <w:rFonts w:ascii="Wingdings" w:hAnsi="Wingdings" w:hint="default"/>
      </w:rPr>
    </w:lvl>
    <w:lvl w:ilvl="3" w:tplc="5E44F14E" w:tentative="1">
      <w:start w:val="1"/>
      <w:numFmt w:val="bullet"/>
      <w:lvlText w:val=""/>
      <w:lvlJc w:val="left"/>
      <w:pPr>
        <w:ind w:left="2880" w:hanging="360"/>
      </w:pPr>
      <w:rPr>
        <w:rFonts w:ascii="Symbol" w:hAnsi="Symbol" w:hint="default"/>
      </w:rPr>
    </w:lvl>
    <w:lvl w:ilvl="4" w:tplc="EB86066E" w:tentative="1">
      <w:start w:val="1"/>
      <w:numFmt w:val="bullet"/>
      <w:lvlText w:val="o"/>
      <w:lvlJc w:val="left"/>
      <w:pPr>
        <w:ind w:left="3600" w:hanging="360"/>
      </w:pPr>
      <w:rPr>
        <w:rFonts w:ascii="Courier New" w:hAnsi="Courier New" w:cs="Courier New" w:hint="default"/>
      </w:rPr>
    </w:lvl>
    <w:lvl w:ilvl="5" w:tplc="FD3A39EE" w:tentative="1">
      <w:start w:val="1"/>
      <w:numFmt w:val="bullet"/>
      <w:lvlText w:val=""/>
      <w:lvlJc w:val="left"/>
      <w:pPr>
        <w:ind w:left="4320" w:hanging="360"/>
      </w:pPr>
      <w:rPr>
        <w:rFonts w:ascii="Wingdings" w:hAnsi="Wingdings" w:hint="default"/>
      </w:rPr>
    </w:lvl>
    <w:lvl w:ilvl="6" w:tplc="C3120CCA" w:tentative="1">
      <w:start w:val="1"/>
      <w:numFmt w:val="bullet"/>
      <w:lvlText w:val=""/>
      <w:lvlJc w:val="left"/>
      <w:pPr>
        <w:ind w:left="5040" w:hanging="360"/>
      </w:pPr>
      <w:rPr>
        <w:rFonts w:ascii="Symbol" w:hAnsi="Symbol" w:hint="default"/>
      </w:rPr>
    </w:lvl>
    <w:lvl w:ilvl="7" w:tplc="0D8AC8D0" w:tentative="1">
      <w:start w:val="1"/>
      <w:numFmt w:val="bullet"/>
      <w:lvlText w:val="o"/>
      <w:lvlJc w:val="left"/>
      <w:pPr>
        <w:ind w:left="5760" w:hanging="360"/>
      </w:pPr>
      <w:rPr>
        <w:rFonts w:ascii="Courier New" w:hAnsi="Courier New" w:cs="Courier New" w:hint="default"/>
      </w:rPr>
    </w:lvl>
    <w:lvl w:ilvl="8" w:tplc="54268F38" w:tentative="1">
      <w:start w:val="1"/>
      <w:numFmt w:val="bullet"/>
      <w:lvlText w:val=""/>
      <w:lvlJc w:val="left"/>
      <w:pPr>
        <w:ind w:left="6480" w:hanging="360"/>
      </w:pPr>
      <w:rPr>
        <w:rFonts w:ascii="Wingdings" w:hAnsi="Wingdings" w:hint="default"/>
      </w:rPr>
    </w:lvl>
  </w:abstractNum>
  <w:abstractNum w:abstractNumId="43">
    <w:nsid w:val="20341B1B"/>
    <w:multiLevelType w:val="hybridMultilevel"/>
    <w:tmpl w:val="3200B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1846D03"/>
    <w:multiLevelType w:val="hybridMultilevel"/>
    <w:tmpl w:val="F926E5D0"/>
    <w:lvl w:ilvl="0" w:tplc="42E4B0EC">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222F120E"/>
    <w:multiLevelType w:val="hybridMultilevel"/>
    <w:tmpl w:val="9DC63148"/>
    <w:lvl w:ilvl="0" w:tplc="04090017">
      <w:start w:val="1"/>
      <w:numFmt w:val="bullet"/>
      <w:lvlText w:val="-"/>
      <w:lvlJc w:val="left"/>
      <w:pPr>
        <w:ind w:left="720" w:hanging="360"/>
      </w:pPr>
      <w:rPr>
        <w:rFonts w:ascii="Times New Roman" w:hAnsi="Times New Roman" w:cs="Times New Roman"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6">
    <w:nsid w:val="22EC00AD"/>
    <w:multiLevelType w:val="hybridMultilevel"/>
    <w:tmpl w:val="3FB688CC"/>
    <w:lvl w:ilvl="0" w:tplc="0409000B">
      <w:numFmt w:val="bullet"/>
      <w:lvlText w:val="+"/>
      <w:lvlJc w:val="left"/>
      <w:pPr>
        <w:tabs>
          <w:tab w:val="num" w:pos="72"/>
        </w:tabs>
        <w:ind w:left="360" w:hanging="360"/>
      </w:pPr>
      <w:rPr>
        <w:rFonts w:ascii="Arial" w:eastAsia="Times New Roman" w:hAnsi="Arial" w:hint="default"/>
      </w:rPr>
    </w:lvl>
    <w:lvl w:ilvl="1" w:tplc="0409000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230541FD"/>
    <w:multiLevelType w:val="hybridMultilevel"/>
    <w:tmpl w:val="266C7FD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230E06A1"/>
    <w:multiLevelType w:val="hybridMultilevel"/>
    <w:tmpl w:val="F120EF24"/>
    <w:lvl w:ilvl="0" w:tplc="7BC248B4">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3AD5803"/>
    <w:multiLevelType w:val="hybridMultilevel"/>
    <w:tmpl w:val="61FED0EA"/>
    <w:lvl w:ilvl="0" w:tplc="4FDC27C8">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245F7B15"/>
    <w:multiLevelType w:val="hybridMultilevel"/>
    <w:tmpl w:val="2FFC499E"/>
    <w:lvl w:ilvl="0" w:tplc="4FDC27C8">
      <w:numFmt w:val="bullet"/>
      <w:lvlText w:val="-"/>
      <w:lvlJc w:val="left"/>
      <w:pPr>
        <w:ind w:left="882" w:hanging="360"/>
      </w:pPr>
      <w:rPr>
        <w:rFonts w:ascii="Arial" w:eastAsia="Times New Roman" w:hAnsi="Aria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51">
    <w:nsid w:val="265D055D"/>
    <w:multiLevelType w:val="hybridMultilevel"/>
    <w:tmpl w:val="CA327BF2"/>
    <w:lvl w:ilvl="0" w:tplc="91C6D628">
      <w:start w:val="1"/>
      <w:numFmt w:val="bullet"/>
      <w:lvlText w:val="•"/>
      <w:lvlJc w:val="left"/>
      <w:pPr>
        <w:tabs>
          <w:tab w:val="num" w:pos="720"/>
        </w:tabs>
        <w:ind w:left="720" w:hanging="360"/>
      </w:pPr>
      <w:rPr>
        <w:rFonts w:ascii="Times New Roman" w:hAnsi="Times New Roman" w:hint="default"/>
      </w:rPr>
    </w:lvl>
    <w:lvl w:ilvl="1" w:tplc="53CC4C78">
      <w:start w:val="160"/>
      <w:numFmt w:val="bullet"/>
      <w:lvlText w:val=""/>
      <w:lvlJc w:val="left"/>
      <w:pPr>
        <w:tabs>
          <w:tab w:val="num" w:pos="1440"/>
        </w:tabs>
        <w:ind w:left="1440" w:hanging="360"/>
      </w:pPr>
      <w:rPr>
        <w:rFonts w:ascii="Wingdings" w:hAnsi="Wingdings" w:hint="default"/>
      </w:rPr>
    </w:lvl>
    <w:lvl w:ilvl="2" w:tplc="28B2865A" w:tentative="1">
      <w:start w:val="1"/>
      <w:numFmt w:val="bullet"/>
      <w:lvlText w:val="•"/>
      <w:lvlJc w:val="left"/>
      <w:pPr>
        <w:tabs>
          <w:tab w:val="num" w:pos="2160"/>
        </w:tabs>
        <w:ind w:left="2160" w:hanging="360"/>
      </w:pPr>
      <w:rPr>
        <w:rFonts w:ascii="Times New Roman" w:hAnsi="Times New Roman" w:hint="default"/>
      </w:rPr>
    </w:lvl>
    <w:lvl w:ilvl="3" w:tplc="BEAE89B8" w:tentative="1">
      <w:start w:val="1"/>
      <w:numFmt w:val="bullet"/>
      <w:lvlText w:val="•"/>
      <w:lvlJc w:val="left"/>
      <w:pPr>
        <w:tabs>
          <w:tab w:val="num" w:pos="2880"/>
        </w:tabs>
        <w:ind w:left="2880" w:hanging="360"/>
      </w:pPr>
      <w:rPr>
        <w:rFonts w:ascii="Times New Roman" w:hAnsi="Times New Roman" w:hint="default"/>
      </w:rPr>
    </w:lvl>
    <w:lvl w:ilvl="4" w:tplc="F8707106" w:tentative="1">
      <w:start w:val="1"/>
      <w:numFmt w:val="bullet"/>
      <w:lvlText w:val="•"/>
      <w:lvlJc w:val="left"/>
      <w:pPr>
        <w:tabs>
          <w:tab w:val="num" w:pos="3600"/>
        </w:tabs>
        <w:ind w:left="3600" w:hanging="360"/>
      </w:pPr>
      <w:rPr>
        <w:rFonts w:ascii="Times New Roman" w:hAnsi="Times New Roman" w:hint="default"/>
      </w:rPr>
    </w:lvl>
    <w:lvl w:ilvl="5" w:tplc="5C5C8F70" w:tentative="1">
      <w:start w:val="1"/>
      <w:numFmt w:val="bullet"/>
      <w:lvlText w:val="•"/>
      <w:lvlJc w:val="left"/>
      <w:pPr>
        <w:tabs>
          <w:tab w:val="num" w:pos="4320"/>
        </w:tabs>
        <w:ind w:left="4320" w:hanging="360"/>
      </w:pPr>
      <w:rPr>
        <w:rFonts w:ascii="Times New Roman" w:hAnsi="Times New Roman" w:hint="default"/>
      </w:rPr>
    </w:lvl>
    <w:lvl w:ilvl="6" w:tplc="3E50FB96" w:tentative="1">
      <w:start w:val="1"/>
      <w:numFmt w:val="bullet"/>
      <w:lvlText w:val="•"/>
      <w:lvlJc w:val="left"/>
      <w:pPr>
        <w:tabs>
          <w:tab w:val="num" w:pos="5040"/>
        </w:tabs>
        <w:ind w:left="5040" w:hanging="360"/>
      </w:pPr>
      <w:rPr>
        <w:rFonts w:ascii="Times New Roman" w:hAnsi="Times New Roman" w:hint="default"/>
      </w:rPr>
    </w:lvl>
    <w:lvl w:ilvl="7" w:tplc="523E83E6" w:tentative="1">
      <w:start w:val="1"/>
      <w:numFmt w:val="bullet"/>
      <w:lvlText w:val="•"/>
      <w:lvlJc w:val="left"/>
      <w:pPr>
        <w:tabs>
          <w:tab w:val="num" w:pos="5760"/>
        </w:tabs>
        <w:ind w:left="5760" w:hanging="360"/>
      </w:pPr>
      <w:rPr>
        <w:rFonts w:ascii="Times New Roman" w:hAnsi="Times New Roman" w:hint="default"/>
      </w:rPr>
    </w:lvl>
    <w:lvl w:ilvl="8" w:tplc="722ED6AA" w:tentative="1">
      <w:start w:val="1"/>
      <w:numFmt w:val="bullet"/>
      <w:lvlText w:val="•"/>
      <w:lvlJc w:val="left"/>
      <w:pPr>
        <w:tabs>
          <w:tab w:val="num" w:pos="6480"/>
        </w:tabs>
        <w:ind w:left="6480" w:hanging="360"/>
      </w:pPr>
      <w:rPr>
        <w:rFonts w:ascii="Times New Roman" w:hAnsi="Times New Roman" w:hint="default"/>
      </w:rPr>
    </w:lvl>
  </w:abstractNum>
  <w:abstractNum w:abstractNumId="52">
    <w:nsid w:val="27726C71"/>
    <w:multiLevelType w:val="hybridMultilevel"/>
    <w:tmpl w:val="F126E18E"/>
    <w:lvl w:ilvl="0" w:tplc="AA8E73D4">
      <w:start w:val="1"/>
      <w:numFmt w:val="bullet"/>
      <w:lvlText w:val="•"/>
      <w:lvlJc w:val="left"/>
      <w:pPr>
        <w:tabs>
          <w:tab w:val="num" w:pos="720"/>
        </w:tabs>
        <w:ind w:left="720" w:hanging="360"/>
      </w:pPr>
      <w:rPr>
        <w:rFonts w:ascii="Times New Roman" w:hAnsi="Times New Roman" w:hint="default"/>
      </w:rPr>
    </w:lvl>
    <w:lvl w:ilvl="1" w:tplc="2E88911C" w:tentative="1">
      <w:start w:val="1"/>
      <w:numFmt w:val="bullet"/>
      <w:lvlText w:val="•"/>
      <w:lvlJc w:val="left"/>
      <w:pPr>
        <w:tabs>
          <w:tab w:val="num" w:pos="1440"/>
        </w:tabs>
        <w:ind w:left="1440" w:hanging="360"/>
      </w:pPr>
      <w:rPr>
        <w:rFonts w:ascii="Times New Roman" w:hAnsi="Times New Roman" w:hint="default"/>
      </w:rPr>
    </w:lvl>
    <w:lvl w:ilvl="2" w:tplc="682239DA" w:tentative="1">
      <w:start w:val="1"/>
      <w:numFmt w:val="bullet"/>
      <w:lvlText w:val="•"/>
      <w:lvlJc w:val="left"/>
      <w:pPr>
        <w:tabs>
          <w:tab w:val="num" w:pos="2160"/>
        </w:tabs>
        <w:ind w:left="2160" w:hanging="360"/>
      </w:pPr>
      <w:rPr>
        <w:rFonts w:ascii="Times New Roman" w:hAnsi="Times New Roman" w:hint="default"/>
      </w:rPr>
    </w:lvl>
    <w:lvl w:ilvl="3" w:tplc="AC2CA13A" w:tentative="1">
      <w:start w:val="1"/>
      <w:numFmt w:val="bullet"/>
      <w:lvlText w:val="•"/>
      <w:lvlJc w:val="left"/>
      <w:pPr>
        <w:tabs>
          <w:tab w:val="num" w:pos="2880"/>
        </w:tabs>
        <w:ind w:left="2880" w:hanging="360"/>
      </w:pPr>
      <w:rPr>
        <w:rFonts w:ascii="Times New Roman" w:hAnsi="Times New Roman" w:hint="default"/>
      </w:rPr>
    </w:lvl>
    <w:lvl w:ilvl="4" w:tplc="B02ADCE0" w:tentative="1">
      <w:start w:val="1"/>
      <w:numFmt w:val="bullet"/>
      <w:lvlText w:val="•"/>
      <w:lvlJc w:val="left"/>
      <w:pPr>
        <w:tabs>
          <w:tab w:val="num" w:pos="3600"/>
        </w:tabs>
        <w:ind w:left="3600" w:hanging="360"/>
      </w:pPr>
      <w:rPr>
        <w:rFonts w:ascii="Times New Roman" w:hAnsi="Times New Roman" w:hint="default"/>
      </w:rPr>
    </w:lvl>
    <w:lvl w:ilvl="5" w:tplc="18302EDC" w:tentative="1">
      <w:start w:val="1"/>
      <w:numFmt w:val="bullet"/>
      <w:lvlText w:val="•"/>
      <w:lvlJc w:val="left"/>
      <w:pPr>
        <w:tabs>
          <w:tab w:val="num" w:pos="4320"/>
        </w:tabs>
        <w:ind w:left="4320" w:hanging="360"/>
      </w:pPr>
      <w:rPr>
        <w:rFonts w:ascii="Times New Roman" w:hAnsi="Times New Roman" w:hint="default"/>
      </w:rPr>
    </w:lvl>
    <w:lvl w:ilvl="6" w:tplc="37808A6A" w:tentative="1">
      <w:start w:val="1"/>
      <w:numFmt w:val="bullet"/>
      <w:lvlText w:val="•"/>
      <w:lvlJc w:val="left"/>
      <w:pPr>
        <w:tabs>
          <w:tab w:val="num" w:pos="5040"/>
        </w:tabs>
        <w:ind w:left="5040" w:hanging="360"/>
      </w:pPr>
      <w:rPr>
        <w:rFonts w:ascii="Times New Roman" w:hAnsi="Times New Roman" w:hint="default"/>
      </w:rPr>
    </w:lvl>
    <w:lvl w:ilvl="7" w:tplc="AED0D49A" w:tentative="1">
      <w:start w:val="1"/>
      <w:numFmt w:val="bullet"/>
      <w:lvlText w:val="•"/>
      <w:lvlJc w:val="left"/>
      <w:pPr>
        <w:tabs>
          <w:tab w:val="num" w:pos="5760"/>
        </w:tabs>
        <w:ind w:left="5760" w:hanging="360"/>
      </w:pPr>
      <w:rPr>
        <w:rFonts w:ascii="Times New Roman" w:hAnsi="Times New Roman" w:hint="default"/>
      </w:rPr>
    </w:lvl>
    <w:lvl w:ilvl="8" w:tplc="CD98C182" w:tentative="1">
      <w:start w:val="1"/>
      <w:numFmt w:val="bullet"/>
      <w:lvlText w:val="•"/>
      <w:lvlJc w:val="left"/>
      <w:pPr>
        <w:tabs>
          <w:tab w:val="num" w:pos="6480"/>
        </w:tabs>
        <w:ind w:left="6480" w:hanging="360"/>
      </w:pPr>
      <w:rPr>
        <w:rFonts w:ascii="Times New Roman" w:hAnsi="Times New Roman" w:hint="default"/>
      </w:rPr>
    </w:lvl>
  </w:abstractNum>
  <w:abstractNum w:abstractNumId="53">
    <w:nsid w:val="297B1163"/>
    <w:multiLevelType w:val="hybridMultilevel"/>
    <w:tmpl w:val="6CA462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A610487"/>
    <w:multiLevelType w:val="hybridMultilevel"/>
    <w:tmpl w:val="C05061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2AC57ACB"/>
    <w:multiLevelType w:val="hybridMultilevel"/>
    <w:tmpl w:val="0DC2133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2AEF5FAC"/>
    <w:multiLevelType w:val="multilevel"/>
    <w:tmpl w:val="D64481A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620"/>
        </w:tabs>
        <w:ind w:left="1620" w:hanging="720"/>
      </w:pPr>
      <w:rPr>
        <w:rFonts w:hint="default"/>
      </w:rPr>
    </w:lvl>
    <w:lvl w:ilvl="3">
      <w:start w:val="1"/>
      <w:numFmt w:val="decimal"/>
      <w:pStyle w:val="Heading4"/>
      <w:lvlText w:val="%1.%2.%3.%4"/>
      <w:lvlJc w:val="left"/>
      <w:pPr>
        <w:tabs>
          <w:tab w:val="num" w:pos="7704"/>
        </w:tabs>
        <w:ind w:left="7704" w:hanging="864"/>
      </w:pPr>
      <w:rPr>
        <w:rFonts w:hint="default"/>
      </w:rPr>
    </w:lvl>
    <w:lvl w:ilvl="4">
      <w:start w:val="1"/>
      <w:numFmt w:val="decimal"/>
      <w:pStyle w:val="Heading5"/>
      <w:lvlText w:val="%1.%2.%3.%4.%5"/>
      <w:lvlJc w:val="left"/>
      <w:pPr>
        <w:tabs>
          <w:tab w:val="num" w:pos="1118"/>
        </w:tabs>
        <w:ind w:left="111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7">
    <w:nsid w:val="2BF51D10"/>
    <w:multiLevelType w:val="multilevel"/>
    <w:tmpl w:val="2682A9A8"/>
    <w:lvl w:ilvl="0">
      <w:start w:val="1"/>
      <w:numFmt w:val="decimal"/>
      <w:pStyle w:val="Title1"/>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8">
    <w:nsid w:val="2C7B1398"/>
    <w:multiLevelType w:val="hybridMultilevel"/>
    <w:tmpl w:val="AC084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2C8E78C1"/>
    <w:multiLevelType w:val="hybridMultilevel"/>
    <w:tmpl w:val="8BEE8BDA"/>
    <w:lvl w:ilvl="0" w:tplc="7BC248B4">
      <w:numFmt w:val="bullet"/>
      <w:lvlText w:val="+"/>
      <w:lvlJc w:val="left"/>
      <w:pPr>
        <w:ind w:left="1035" w:hanging="360"/>
      </w:pPr>
      <w:rPr>
        <w:rFonts w:ascii="Arial" w:eastAsia="Times New Roman" w:hAnsi="Arial"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60">
    <w:nsid w:val="2D152ECE"/>
    <w:multiLevelType w:val="hybridMultilevel"/>
    <w:tmpl w:val="7D62B942"/>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nsid w:val="2DC10C2D"/>
    <w:multiLevelType w:val="hybridMultilevel"/>
    <w:tmpl w:val="87A2F542"/>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2">
    <w:nsid w:val="2E896DFD"/>
    <w:multiLevelType w:val="hybridMultilevel"/>
    <w:tmpl w:val="DFE04268"/>
    <w:lvl w:ilvl="0" w:tplc="42E4B0EC">
      <w:numFmt w:val="bullet"/>
      <w:lvlText w:val="+"/>
      <w:lvlJc w:val="left"/>
      <w:pPr>
        <w:ind w:left="720" w:hanging="360"/>
      </w:pPr>
      <w:rPr>
        <w:rFonts w:ascii="Arial" w:eastAsia="Times New Roman"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2ED42A78"/>
    <w:multiLevelType w:val="hybridMultilevel"/>
    <w:tmpl w:val="ABBE14D6"/>
    <w:lvl w:ilvl="0" w:tplc="42E4B0EC">
      <w:start w:val="1"/>
      <w:numFmt w:val="decimal"/>
      <w:lvlText w:val="%1)"/>
      <w:lvlJc w:val="left"/>
      <w:pPr>
        <w:ind w:left="915" w:hanging="360"/>
      </w:pPr>
    </w:lvl>
    <w:lvl w:ilvl="1" w:tplc="04090003">
      <w:start w:val="1"/>
      <w:numFmt w:val="lowerLetter"/>
      <w:lvlText w:val="%2)"/>
      <w:lvlJc w:val="left"/>
      <w:pPr>
        <w:ind w:left="1635" w:hanging="360"/>
      </w:pPr>
      <w:rPr>
        <w:rFonts w:hint="default"/>
      </w:rPr>
    </w:lvl>
    <w:lvl w:ilvl="2" w:tplc="04090005" w:tentative="1">
      <w:start w:val="1"/>
      <w:numFmt w:val="lowerRoman"/>
      <w:lvlText w:val="%3."/>
      <w:lvlJc w:val="right"/>
      <w:pPr>
        <w:ind w:left="2355" w:hanging="180"/>
      </w:pPr>
    </w:lvl>
    <w:lvl w:ilvl="3" w:tplc="04090001" w:tentative="1">
      <w:start w:val="1"/>
      <w:numFmt w:val="decimal"/>
      <w:lvlText w:val="%4."/>
      <w:lvlJc w:val="left"/>
      <w:pPr>
        <w:ind w:left="3075" w:hanging="360"/>
      </w:pPr>
    </w:lvl>
    <w:lvl w:ilvl="4" w:tplc="04090003" w:tentative="1">
      <w:start w:val="1"/>
      <w:numFmt w:val="lowerLetter"/>
      <w:lvlText w:val="%5."/>
      <w:lvlJc w:val="left"/>
      <w:pPr>
        <w:ind w:left="3795" w:hanging="360"/>
      </w:pPr>
    </w:lvl>
    <w:lvl w:ilvl="5" w:tplc="04090005" w:tentative="1">
      <w:start w:val="1"/>
      <w:numFmt w:val="lowerRoman"/>
      <w:lvlText w:val="%6."/>
      <w:lvlJc w:val="right"/>
      <w:pPr>
        <w:ind w:left="4515" w:hanging="180"/>
      </w:pPr>
    </w:lvl>
    <w:lvl w:ilvl="6" w:tplc="04090001" w:tentative="1">
      <w:start w:val="1"/>
      <w:numFmt w:val="decimal"/>
      <w:lvlText w:val="%7."/>
      <w:lvlJc w:val="left"/>
      <w:pPr>
        <w:ind w:left="5235" w:hanging="360"/>
      </w:pPr>
    </w:lvl>
    <w:lvl w:ilvl="7" w:tplc="04090003" w:tentative="1">
      <w:start w:val="1"/>
      <w:numFmt w:val="lowerLetter"/>
      <w:lvlText w:val="%8."/>
      <w:lvlJc w:val="left"/>
      <w:pPr>
        <w:ind w:left="5955" w:hanging="360"/>
      </w:pPr>
    </w:lvl>
    <w:lvl w:ilvl="8" w:tplc="04090005" w:tentative="1">
      <w:start w:val="1"/>
      <w:numFmt w:val="lowerRoman"/>
      <w:lvlText w:val="%9."/>
      <w:lvlJc w:val="right"/>
      <w:pPr>
        <w:ind w:left="6675" w:hanging="180"/>
      </w:pPr>
    </w:lvl>
  </w:abstractNum>
  <w:abstractNum w:abstractNumId="64">
    <w:nsid w:val="2F6500AC"/>
    <w:multiLevelType w:val="hybridMultilevel"/>
    <w:tmpl w:val="C7A6D81A"/>
    <w:lvl w:ilvl="0" w:tplc="AD64842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2FF0385D"/>
    <w:multiLevelType w:val="hybridMultilevel"/>
    <w:tmpl w:val="25A8029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3052791A"/>
    <w:multiLevelType w:val="multilevel"/>
    <w:tmpl w:val="5492B9CC"/>
    <w:lvl w:ilvl="0">
      <w:start w:val="1"/>
      <w:numFmt w:val="upperLetter"/>
      <w:pStyle w:val="Appendix1"/>
      <w:lvlText w:val="Appendix %1"/>
      <w:lvlJc w:val="left"/>
      <w:pPr>
        <w:tabs>
          <w:tab w:val="num" w:pos="1080"/>
        </w:tabs>
        <w:ind w:left="360" w:hanging="360"/>
      </w:pPr>
      <w:rPr>
        <w:rFont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7">
    <w:nsid w:val="32F10383"/>
    <w:multiLevelType w:val="hybridMultilevel"/>
    <w:tmpl w:val="865861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338820A5"/>
    <w:multiLevelType w:val="hybridMultilevel"/>
    <w:tmpl w:val="3C922F52"/>
    <w:lvl w:ilvl="0" w:tplc="53EACAE8">
      <w:start w:val="1"/>
      <w:numFmt w:val="bullet"/>
      <w:lvlText w:val="-"/>
      <w:lvlJc w:val="left"/>
      <w:pPr>
        <w:ind w:left="720" w:hanging="360"/>
      </w:pPr>
      <w:rPr>
        <w:rFonts w:ascii="Times New Roman" w:hAnsi="Times New Roman" w:cs="Times New Roman" w:hint="default"/>
      </w:rPr>
    </w:lvl>
    <w:lvl w:ilvl="1" w:tplc="7BC248B4">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34A553C8"/>
    <w:multiLevelType w:val="hybridMultilevel"/>
    <w:tmpl w:val="148EDD9C"/>
    <w:lvl w:ilvl="0" w:tplc="7BC248B4">
      <w:start w:val="1"/>
      <w:numFmt w:val="lowerLetter"/>
      <w:lvlText w:val="%1)"/>
      <w:lvlJc w:val="left"/>
      <w:pPr>
        <w:tabs>
          <w:tab w:val="num" w:pos="720"/>
        </w:tabs>
        <w:ind w:left="720" w:hanging="360"/>
      </w:pPr>
      <w:rPr>
        <w:rFonts w:hint="default"/>
        <w:b w:val="0"/>
      </w:rPr>
    </w:lvl>
    <w:lvl w:ilvl="1" w:tplc="04090003" w:tentative="1">
      <w:start w:val="1"/>
      <w:numFmt w:val="bullet"/>
      <w:lvlText w:val="•"/>
      <w:lvlJc w:val="left"/>
      <w:pPr>
        <w:tabs>
          <w:tab w:val="num" w:pos="1440"/>
        </w:tabs>
        <w:ind w:left="1440" w:hanging="360"/>
      </w:pPr>
      <w:rPr>
        <w:rFonts w:ascii="Arial" w:hAnsi="Arial" w:hint="default"/>
      </w:rPr>
    </w:lvl>
    <w:lvl w:ilvl="2" w:tplc="04090005" w:tentative="1">
      <w:start w:val="1"/>
      <w:numFmt w:val="bullet"/>
      <w:lvlText w:val="•"/>
      <w:lvlJc w:val="left"/>
      <w:pPr>
        <w:tabs>
          <w:tab w:val="num" w:pos="2160"/>
        </w:tabs>
        <w:ind w:left="2160" w:hanging="360"/>
      </w:pPr>
      <w:rPr>
        <w:rFonts w:ascii="Arial" w:hAnsi="Arial" w:hint="default"/>
      </w:rPr>
    </w:lvl>
    <w:lvl w:ilvl="3" w:tplc="04090001" w:tentative="1">
      <w:start w:val="1"/>
      <w:numFmt w:val="bullet"/>
      <w:lvlText w:val="•"/>
      <w:lvlJc w:val="left"/>
      <w:pPr>
        <w:tabs>
          <w:tab w:val="num" w:pos="2880"/>
        </w:tabs>
        <w:ind w:left="2880" w:hanging="360"/>
      </w:pPr>
      <w:rPr>
        <w:rFonts w:ascii="Arial" w:hAnsi="Arial" w:hint="default"/>
      </w:rPr>
    </w:lvl>
    <w:lvl w:ilvl="4" w:tplc="04090003" w:tentative="1">
      <w:start w:val="1"/>
      <w:numFmt w:val="bullet"/>
      <w:lvlText w:val="•"/>
      <w:lvlJc w:val="left"/>
      <w:pPr>
        <w:tabs>
          <w:tab w:val="num" w:pos="3600"/>
        </w:tabs>
        <w:ind w:left="3600" w:hanging="360"/>
      </w:pPr>
      <w:rPr>
        <w:rFonts w:ascii="Arial" w:hAnsi="Arial" w:hint="default"/>
      </w:rPr>
    </w:lvl>
    <w:lvl w:ilvl="5" w:tplc="04090005" w:tentative="1">
      <w:start w:val="1"/>
      <w:numFmt w:val="bullet"/>
      <w:lvlText w:val="•"/>
      <w:lvlJc w:val="left"/>
      <w:pPr>
        <w:tabs>
          <w:tab w:val="num" w:pos="4320"/>
        </w:tabs>
        <w:ind w:left="4320" w:hanging="360"/>
      </w:pPr>
      <w:rPr>
        <w:rFonts w:ascii="Arial" w:hAnsi="Arial" w:hint="default"/>
      </w:rPr>
    </w:lvl>
    <w:lvl w:ilvl="6" w:tplc="04090001" w:tentative="1">
      <w:start w:val="1"/>
      <w:numFmt w:val="bullet"/>
      <w:lvlText w:val="•"/>
      <w:lvlJc w:val="left"/>
      <w:pPr>
        <w:tabs>
          <w:tab w:val="num" w:pos="5040"/>
        </w:tabs>
        <w:ind w:left="5040" w:hanging="360"/>
      </w:pPr>
      <w:rPr>
        <w:rFonts w:ascii="Arial" w:hAnsi="Arial" w:hint="default"/>
      </w:rPr>
    </w:lvl>
    <w:lvl w:ilvl="7" w:tplc="04090003" w:tentative="1">
      <w:start w:val="1"/>
      <w:numFmt w:val="bullet"/>
      <w:lvlText w:val="•"/>
      <w:lvlJc w:val="left"/>
      <w:pPr>
        <w:tabs>
          <w:tab w:val="num" w:pos="5760"/>
        </w:tabs>
        <w:ind w:left="5760" w:hanging="360"/>
      </w:pPr>
      <w:rPr>
        <w:rFonts w:ascii="Arial" w:hAnsi="Arial" w:hint="default"/>
      </w:rPr>
    </w:lvl>
    <w:lvl w:ilvl="8" w:tplc="04090005" w:tentative="1">
      <w:start w:val="1"/>
      <w:numFmt w:val="bullet"/>
      <w:lvlText w:val="•"/>
      <w:lvlJc w:val="left"/>
      <w:pPr>
        <w:tabs>
          <w:tab w:val="num" w:pos="6480"/>
        </w:tabs>
        <w:ind w:left="6480" w:hanging="360"/>
      </w:pPr>
      <w:rPr>
        <w:rFonts w:ascii="Arial" w:hAnsi="Arial" w:hint="default"/>
      </w:rPr>
    </w:lvl>
  </w:abstractNum>
  <w:abstractNum w:abstractNumId="70">
    <w:nsid w:val="34AD18A6"/>
    <w:multiLevelType w:val="hybridMultilevel"/>
    <w:tmpl w:val="EF205D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35A24FBB"/>
    <w:multiLevelType w:val="hybridMultilevel"/>
    <w:tmpl w:val="16BA24DC"/>
    <w:lvl w:ilvl="0" w:tplc="7BC248B4">
      <w:numFmt w:val="bullet"/>
      <w:lvlText w:val="+"/>
      <w:lvlJc w:val="left"/>
      <w:pPr>
        <w:tabs>
          <w:tab w:val="num" w:pos="1630"/>
        </w:tabs>
        <w:ind w:left="1630" w:hanging="360"/>
      </w:pPr>
      <w:rPr>
        <w:rFonts w:ascii="Arial" w:eastAsia="Times New Roman" w:hAnsi="Aria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2">
    <w:nsid w:val="3679725A"/>
    <w:multiLevelType w:val="hybridMultilevel"/>
    <w:tmpl w:val="936AABE4"/>
    <w:lvl w:ilvl="0" w:tplc="42E4B0EC">
      <w:numFmt w:val="bullet"/>
      <w:lvlText w:val="+"/>
      <w:lvlJc w:val="left"/>
      <w:pPr>
        <w:tabs>
          <w:tab w:val="num" w:pos="910"/>
        </w:tabs>
        <w:ind w:left="910" w:hanging="360"/>
      </w:pPr>
      <w:rPr>
        <w:rFonts w:ascii="Arial" w:eastAsia="Times New Roman" w:hAnsi="Aria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3">
    <w:nsid w:val="38403B09"/>
    <w:multiLevelType w:val="hybridMultilevel"/>
    <w:tmpl w:val="7B58835C"/>
    <w:lvl w:ilvl="0" w:tplc="42E4B0EC">
      <w:start w:val="1"/>
      <w:numFmt w:val="decimal"/>
      <w:pStyle w:val="BodyBulletNo"/>
      <w:lvlText w:val="%1."/>
      <w:lvlJc w:val="left"/>
      <w:pPr>
        <w:tabs>
          <w:tab w:val="num" w:pos="1440"/>
        </w:tabs>
        <w:ind w:left="144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4">
    <w:nsid w:val="39455C42"/>
    <w:multiLevelType w:val="hybridMultilevel"/>
    <w:tmpl w:val="3D8A6ACC"/>
    <w:lvl w:ilvl="0" w:tplc="6E94C540">
      <w:start w:val="1"/>
      <w:numFmt w:val="bullet"/>
      <w:lvlText w:val="•"/>
      <w:lvlJc w:val="left"/>
      <w:pPr>
        <w:tabs>
          <w:tab w:val="num" w:pos="720"/>
        </w:tabs>
        <w:ind w:left="720" w:hanging="360"/>
      </w:pPr>
      <w:rPr>
        <w:rFonts w:ascii="Times New Roman" w:hAnsi="Times New Roman" w:hint="default"/>
      </w:rPr>
    </w:lvl>
    <w:lvl w:ilvl="1" w:tplc="A6628528" w:tentative="1">
      <w:start w:val="1"/>
      <w:numFmt w:val="bullet"/>
      <w:lvlText w:val="•"/>
      <w:lvlJc w:val="left"/>
      <w:pPr>
        <w:tabs>
          <w:tab w:val="num" w:pos="1440"/>
        </w:tabs>
        <w:ind w:left="1440" w:hanging="360"/>
      </w:pPr>
      <w:rPr>
        <w:rFonts w:ascii="Times New Roman" w:hAnsi="Times New Roman" w:hint="default"/>
      </w:rPr>
    </w:lvl>
    <w:lvl w:ilvl="2" w:tplc="DA4C2090" w:tentative="1">
      <w:start w:val="1"/>
      <w:numFmt w:val="bullet"/>
      <w:lvlText w:val="•"/>
      <w:lvlJc w:val="left"/>
      <w:pPr>
        <w:tabs>
          <w:tab w:val="num" w:pos="2160"/>
        </w:tabs>
        <w:ind w:left="2160" w:hanging="360"/>
      </w:pPr>
      <w:rPr>
        <w:rFonts w:ascii="Times New Roman" w:hAnsi="Times New Roman" w:hint="default"/>
      </w:rPr>
    </w:lvl>
    <w:lvl w:ilvl="3" w:tplc="AB102DDC" w:tentative="1">
      <w:start w:val="1"/>
      <w:numFmt w:val="bullet"/>
      <w:lvlText w:val="•"/>
      <w:lvlJc w:val="left"/>
      <w:pPr>
        <w:tabs>
          <w:tab w:val="num" w:pos="2880"/>
        </w:tabs>
        <w:ind w:left="2880" w:hanging="360"/>
      </w:pPr>
      <w:rPr>
        <w:rFonts w:ascii="Times New Roman" w:hAnsi="Times New Roman" w:hint="default"/>
      </w:rPr>
    </w:lvl>
    <w:lvl w:ilvl="4" w:tplc="CD46A662" w:tentative="1">
      <w:start w:val="1"/>
      <w:numFmt w:val="bullet"/>
      <w:lvlText w:val="•"/>
      <w:lvlJc w:val="left"/>
      <w:pPr>
        <w:tabs>
          <w:tab w:val="num" w:pos="3600"/>
        </w:tabs>
        <w:ind w:left="3600" w:hanging="360"/>
      </w:pPr>
      <w:rPr>
        <w:rFonts w:ascii="Times New Roman" w:hAnsi="Times New Roman" w:hint="default"/>
      </w:rPr>
    </w:lvl>
    <w:lvl w:ilvl="5" w:tplc="7E400380" w:tentative="1">
      <w:start w:val="1"/>
      <w:numFmt w:val="bullet"/>
      <w:lvlText w:val="•"/>
      <w:lvlJc w:val="left"/>
      <w:pPr>
        <w:tabs>
          <w:tab w:val="num" w:pos="4320"/>
        </w:tabs>
        <w:ind w:left="4320" w:hanging="360"/>
      </w:pPr>
      <w:rPr>
        <w:rFonts w:ascii="Times New Roman" w:hAnsi="Times New Roman" w:hint="default"/>
      </w:rPr>
    </w:lvl>
    <w:lvl w:ilvl="6" w:tplc="ACE69A20" w:tentative="1">
      <w:start w:val="1"/>
      <w:numFmt w:val="bullet"/>
      <w:lvlText w:val="•"/>
      <w:lvlJc w:val="left"/>
      <w:pPr>
        <w:tabs>
          <w:tab w:val="num" w:pos="5040"/>
        </w:tabs>
        <w:ind w:left="5040" w:hanging="360"/>
      </w:pPr>
      <w:rPr>
        <w:rFonts w:ascii="Times New Roman" w:hAnsi="Times New Roman" w:hint="default"/>
      </w:rPr>
    </w:lvl>
    <w:lvl w:ilvl="7" w:tplc="3148E18A" w:tentative="1">
      <w:start w:val="1"/>
      <w:numFmt w:val="bullet"/>
      <w:lvlText w:val="•"/>
      <w:lvlJc w:val="left"/>
      <w:pPr>
        <w:tabs>
          <w:tab w:val="num" w:pos="5760"/>
        </w:tabs>
        <w:ind w:left="5760" w:hanging="360"/>
      </w:pPr>
      <w:rPr>
        <w:rFonts w:ascii="Times New Roman" w:hAnsi="Times New Roman" w:hint="default"/>
      </w:rPr>
    </w:lvl>
    <w:lvl w:ilvl="8" w:tplc="FA90F620" w:tentative="1">
      <w:start w:val="1"/>
      <w:numFmt w:val="bullet"/>
      <w:lvlText w:val="•"/>
      <w:lvlJc w:val="left"/>
      <w:pPr>
        <w:tabs>
          <w:tab w:val="num" w:pos="6480"/>
        </w:tabs>
        <w:ind w:left="6480" w:hanging="360"/>
      </w:pPr>
      <w:rPr>
        <w:rFonts w:ascii="Times New Roman" w:hAnsi="Times New Roman" w:hint="default"/>
      </w:rPr>
    </w:lvl>
  </w:abstractNum>
  <w:abstractNum w:abstractNumId="75">
    <w:nsid w:val="397924E2"/>
    <w:multiLevelType w:val="hybridMultilevel"/>
    <w:tmpl w:val="BCBAC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39EF4BC9"/>
    <w:multiLevelType w:val="hybridMultilevel"/>
    <w:tmpl w:val="32E6057E"/>
    <w:lvl w:ilvl="0" w:tplc="04100001">
      <w:numFmt w:val="bullet"/>
      <w:lvlText w:val="+"/>
      <w:lvlJc w:val="left"/>
      <w:pPr>
        <w:tabs>
          <w:tab w:val="num" w:pos="910"/>
        </w:tabs>
        <w:ind w:left="910" w:hanging="360"/>
      </w:pPr>
      <w:rPr>
        <w:rFonts w:ascii="Arial" w:eastAsia="Times New Roman" w:hAnsi="Arial" w:hint="default"/>
      </w:rPr>
    </w:lvl>
    <w:lvl w:ilvl="1" w:tplc="04100003">
      <w:start w:val="1"/>
      <w:numFmt w:val="bullet"/>
      <w:lvlText w:val="o"/>
      <w:lvlJc w:val="left"/>
      <w:pPr>
        <w:tabs>
          <w:tab w:val="num" w:pos="1800"/>
        </w:tabs>
        <w:ind w:left="1800" w:hanging="360"/>
      </w:pPr>
      <w:rPr>
        <w:rFonts w:ascii="Courier New" w:hAnsi="Courier New" w:cs="Courier New" w:hint="default"/>
      </w:rPr>
    </w:lvl>
    <w:lvl w:ilvl="2" w:tplc="04100005" w:tentative="1">
      <w:start w:val="1"/>
      <w:numFmt w:val="bullet"/>
      <w:lvlText w:val=""/>
      <w:lvlJc w:val="left"/>
      <w:pPr>
        <w:tabs>
          <w:tab w:val="num" w:pos="2520"/>
        </w:tabs>
        <w:ind w:left="2520" w:hanging="360"/>
      </w:pPr>
      <w:rPr>
        <w:rFonts w:ascii="Wingdings" w:hAnsi="Wingdings" w:hint="default"/>
      </w:rPr>
    </w:lvl>
    <w:lvl w:ilvl="3" w:tplc="04100001" w:tentative="1">
      <w:start w:val="1"/>
      <w:numFmt w:val="bullet"/>
      <w:lvlText w:val=""/>
      <w:lvlJc w:val="left"/>
      <w:pPr>
        <w:tabs>
          <w:tab w:val="num" w:pos="3240"/>
        </w:tabs>
        <w:ind w:left="3240" w:hanging="360"/>
      </w:pPr>
      <w:rPr>
        <w:rFonts w:ascii="Symbol" w:hAnsi="Symbol" w:hint="default"/>
      </w:rPr>
    </w:lvl>
    <w:lvl w:ilvl="4" w:tplc="04100003" w:tentative="1">
      <w:start w:val="1"/>
      <w:numFmt w:val="bullet"/>
      <w:lvlText w:val="o"/>
      <w:lvlJc w:val="left"/>
      <w:pPr>
        <w:tabs>
          <w:tab w:val="num" w:pos="3960"/>
        </w:tabs>
        <w:ind w:left="3960" w:hanging="360"/>
      </w:pPr>
      <w:rPr>
        <w:rFonts w:ascii="Courier New" w:hAnsi="Courier New" w:cs="Courier New" w:hint="default"/>
      </w:rPr>
    </w:lvl>
    <w:lvl w:ilvl="5" w:tplc="04100005" w:tentative="1">
      <w:start w:val="1"/>
      <w:numFmt w:val="bullet"/>
      <w:lvlText w:val=""/>
      <w:lvlJc w:val="left"/>
      <w:pPr>
        <w:tabs>
          <w:tab w:val="num" w:pos="4680"/>
        </w:tabs>
        <w:ind w:left="4680" w:hanging="360"/>
      </w:pPr>
      <w:rPr>
        <w:rFonts w:ascii="Wingdings" w:hAnsi="Wingdings" w:hint="default"/>
      </w:rPr>
    </w:lvl>
    <w:lvl w:ilvl="6" w:tplc="04100001" w:tentative="1">
      <w:start w:val="1"/>
      <w:numFmt w:val="bullet"/>
      <w:lvlText w:val=""/>
      <w:lvlJc w:val="left"/>
      <w:pPr>
        <w:tabs>
          <w:tab w:val="num" w:pos="5400"/>
        </w:tabs>
        <w:ind w:left="5400" w:hanging="360"/>
      </w:pPr>
      <w:rPr>
        <w:rFonts w:ascii="Symbol" w:hAnsi="Symbol" w:hint="default"/>
      </w:rPr>
    </w:lvl>
    <w:lvl w:ilvl="7" w:tplc="04100003" w:tentative="1">
      <w:start w:val="1"/>
      <w:numFmt w:val="bullet"/>
      <w:lvlText w:val="o"/>
      <w:lvlJc w:val="left"/>
      <w:pPr>
        <w:tabs>
          <w:tab w:val="num" w:pos="6120"/>
        </w:tabs>
        <w:ind w:left="6120" w:hanging="360"/>
      </w:pPr>
      <w:rPr>
        <w:rFonts w:ascii="Courier New" w:hAnsi="Courier New" w:cs="Courier New" w:hint="default"/>
      </w:rPr>
    </w:lvl>
    <w:lvl w:ilvl="8" w:tplc="04100005" w:tentative="1">
      <w:start w:val="1"/>
      <w:numFmt w:val="bullet"/>
      <w:lvlText w:val=""/>
      <w:lvlJc w:val="left"/>
      <w:pPr>
        <w:tabs>
          <w:tab w:val="num" w:pos="6840"/>
        </w:tabs>
        <w:ind w:left="6840" w:hanging="360"/>
      </w:pPr>
      <w:rPr>
        <w:rFonts w:ascii="Wingdings" w:hAnsi="Wingdings" w:hint="default"/>
      </w:rPr>
    </w:lvl>
  </w:abstractNum>
  <w:abstractNum w:abstractNumId="77">
    <w:nsid w:val="3AD53A07"/>
    <w:multiLevelType w:val="hybridMultilevel"/>
    <w:tmpl w:val="B670819C"/>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nsid w:val="3E24363A"/>
    <w:multiLevelType w:val="hybridMultilevel"/>
    <w:tmpl w:val="04B0544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nsid w:val="3EB90B3C"/>
    <w:multiLevelType w:val="hybridMultilevel"/>
    <w:tmpl w:val="5ED0DFC6"/>
    <w:lvl w:ilvl="0" w:tplc="53EACAE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nsid w:val="3F13729B"/>
    <w:multiLevelType w:val="hybridMultilevel"/>
    <w:tmpl w:val="053AFDCE"/>
    <w:lvl w:ilvl="0" w:tplc="42E4B0EC">
      <w:numFmt w:val="bullet"/>
      <w:lvlText w:val="+"/>
      <w:lvlJc w:val="left"/>
      <w:pPr>
        <w:ind w:left="1800" w:hanging="360"/>
      </w:pPr>
      <w:rPr>
        <w:rFonts w:ascii="Arial" w:eastAsia="Times New Roman" w:hAnsi="Arial" w:hint="default"/>
      </w:rPr>
    </w:lvl>
    <w:lvl w:ilvl="1" w:tplc="42E4B0EC"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1">
    <w:nsid w:val="42434587"/>
    <w:multiLevelType w:val="hybridMultilevel"/>
    <w:tmpl w:val="1C08AF6E"/>
    <w:lvl w:ilvl="0" w:tplc="7AD84388">
      <w:start w:val="1"/>
      <w:numFmt w:val="bullet"/>
      <w:lvlText w:val="-"/>
      <w:lvlJc w:val="left"/>
      <w:pPr>
        <w:tabs>
          <w:tab w:val="num" w:pos="720"/>
        </w:tabs>
        <w:ind w:left="720" w:hanging="360"/>
      </w:pPr>
      <w:rPr>
        <w:rFonts w:ascii="Times New Roman" w:hAnsi="Times New Roman" w:hint="default"/>
      </w:rPr>
    </w:lvl>
    <w:lvl w:ilvl="1" w:tplc="3CBED03E" w:tentative="1">
      <w:start w:val="1"/>
      <w:numFmt w:val="bullet"/>
      <w:lvlText w:val="-"/>
      <w:lvlJc w:val="left"/>
      <w:pPr>
        <w:tabs>
          <w:tab w:val="num" w:pos="1440"/>
        </w:tabs>
        <w:ind w:left="1440" w:hanging="360"/>
      </w:pPr>
      <w:rPr>
        <w:rFonts w:ascii="Times New Roman" w:hAnsi="Times New Roman" w:hint="default"/>
      </w:rPr>
    </w:lvl>
    <w:lvl w:ilvl="2" w:tplc="89E8FC06" w:tentative="1">
      <w:start w:val="1"/>
      <w:numFmt w:val="bullet"/>
      <w:lvlText w:val="-"/>
      <w:lvlJc w:val="left"/>
      <w:pPr>
        <w:tabs>
          <w:tab w:val="num" w:pos="2160"/>
        </w:tabs>
        <w:ind w:left="2160" w:hanging="360"/>
      </w:pPr>
      <w:rPr>
        <w:rFonts w:ascii="Times New Roman" w:hAnsi="Times New Roman" w:hint="default"/>
      </w:rPr>
    </w:lvl>
    <w:lvl w:ilvl="3" w:tplc="26A87B7E" w:tentative="1">
      <w:start w:val="1"/>
      <w:numFmt w:val="bullet"/>
      <w:lvlText w:val="-"/>
      <w:lvlJc w:val="left"/>
      <w:pPr>
        <w:tabs>
          <w:tab w:val="num" w:pos="2880"/>
        </w:tabs>
        <w:ind w:left="2880" w:hanging="360"/>
      </w:pPr>
      <w:rPr>
        <w:rFonts w:ascii="Times New Roman" w:hAnsi="Times New Roman" w:hint="default"/>
      </w:rPr>
    </w:lvl>
    <w:lvl w:ilvl="4" w:tplc="FFA61E14" w:tentative="1">
      <w:start w:val="1"/>
      <w:numFmt w:val="bullet"/>
      <w:lvlText w:val="-"/>
      <w:lvlJc w:val="left"/>
      <w:pPr>
        <w:tabs>
          <w:tab w:val="num" w:pos="3600"/>
        </w:tabs>
        <w:ind w:left="3600" w:hanging="360"/>
      </w:pPr>
      <w:rPr>
        <w:rFonts w:ascii="Times New Roman" w:hAnsi="Times New Roman" w:hint="default"/>
      </w:rPr>
    </w:lvl>
    <w:lvl w:ilvl="5" w:tplc="280A82F6" w:tentative="1">
      <w:start w:val="1"/>
      <w:numFmt w:val="bullet"/>
      <w:lvlText w:val="-"/>
      <w:lvlJc w:val="left"/>
      <w:pPr>
        <w:tabs>
          <w:tab w:val="num" w:pos="4320"/>
        </w:tabs>
        <w:ind w:left="4320" w:hanging="360"/>
      </w:pPr>
      <w:rPr>
        <w:rFonts w:ascii="Times New Roman" w:hAnsi="Times New Roman" w:hint="default"/>
      </w:rPr>
    </w:lvl>
    <w:lvl w:ilvl="6" w:tplc="86528738" w:tentative="1">
      <w:start w:val="1"/>
      <w:numFmt w:val="bullet"/>
      <w:lvlText w:val="-"/>
      <w:lvlJc w:val="left"/>
      <w:pPr>
        <w:tabs>
          <w:tab w:val="num" w:pos="5040"/>
        </w:tabs>
        <w:ind w:left="5040" w:hanging="360"/>
      </w:pPr>
      <w:rPr>
        <w:rFonts w:ascii="Times New Roman" w:hAnsi="Times New Roman" w:hint="default"/>
      </w:rPr>
    </w:lvl>
    <w:lvl w:ilvl="7" w:tplc="CE843684" w:tentative="1">
      <w:start w:val="1"/>
      <w:numFmt w:val="bullet"/>
      <w:lvlText w:val="-"/>
      <w:lvlJc w:val="left"/>
      <w:pPr>
        <w:tabs>
          <w:tab w:val="num" w:pos="5760"/>
        </w:tabs>
        <w:ind w:left="5760" w:hanging="360"/>
      </w:pPr>
      <w:rPr>
        <w:rFonts w:ascii="Times New Roman" w:hAnsi="Times New Roman" w:hint="default"/>
      </w:rPr>
    </w:lvl>
    <w:lvl w:ilvl="8" w:tplc="C95A17AE" w:tentative="1">
      <w:start w:val="1"/>
      <w:numFmt w:val="bullet"/>
      <w:lvlText w:val="-"/>
      <w:lvlJc w:val="left"/>
      <w:pPr>
        <w:tabs>
          <w:tab w:val="num" w:pos="6480"/>
        </w:tabs>
        <w:ind w:left="6480" w:hanging="360"/>
      </w:pPr>
      <w:rPr>
        <w:rFonts w:ascii="Times New Roman" w:hAnsi="Times New Roman" w:hint="default"/>
      </w:rPr>
    </w:lvl>
  </w:abstractNum>
  <w:abstractNum w:abstractNumId="82">
    <w:nsid w:val="43054720"/>
    <w:multiLevelType w:val="hybridMultilevel"/>
    <w:tmpl w:val="BA6C46F0"/>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nsid w:val="430A0DBC"/>
    <w:multiLevelType w:val="hybridMultilevel"/>
    <w:tmpl w:val="49826E22"/>
    <w:lvl w:ilvl="0" w:tplc="04090017">
      <w:start w:val="1"/>
      <w:numFmt w:val="bullet"/>
      <w:lvlText w:val="-"/>
      <w:lvlJc w:val="left"/>
      <w:pPr>
        <w:ind w:left="720" w:hanging="360"/>
      </w:pPr>
      <w:rPr>
        <w:rFonts w:ascii="Times New Roman" w:hAnsi="Times New Roman" w:cs="Times New Roman"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4">
    <w:nsid w:val="45313454"/>
    <w:multiLevelType w:val="hybridMultilevel"/>
    <w:tmpl w:val="866676A4"/>
    <w:lvl w:ilvl="0" w:tplc="7BC248B4">
      <w:numFmt w:val="bullet"/>
      <w:lvlText w:val="+"/>
      <w:lvlJc w:val="left"/>
      <w:pPr>
        <w:tabs>
          <w:tab w:val="num" w:pos="720"/>
        </w:tabs>
        <w:ind w:left="720" w:hanging="360"/>
      </w:pPr>
      <w:rPr>
        <w:rFonts w:ascii="Arial" w:eastAsia="Times New Roman" w:hAnsi="Aria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nsid w:val="457855C0"/>
    <w:multiLevelType w:val="hybridMultilevel"/>
    <w:tmpl w:val="94609A14"/>
    <w:lvl w:ilvl="0" w:tplc="B3B6FB7E">
      <w:numFmt w:val="bullet"/>
      <w:suff w:val="space"/>
      <w:lvlText w:val="-"/>
      <w:lvlJc w:val="left"/>
      <w:pPr>
        <w:ind w:left="792" w:hanging="72"/>
      </w:pPr>
      <w:rPr>
        <w:rFonts w:ascii="Arial" w:eastAsia="Times New Roman" w:hAnsi="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nsid w:val="45AB0062"/>
    <w:multiLevelType w:val="hybridMultilevel"/>
    <w:tmpl w:val="0D3C32DE"/>
    <w:lvl w:ilvl="0" w:tplc="42E4B0EC">
      <w:numFmt w:val="bullet"/>
      <w:lvlText w:val="+"/>
      <w:lvlJc w:val="left"/>
      <w:pPr>
        <w:tabs>
          <w:tab w:val="num" w:pos="910"/>
        </w:tabs>
        <w:ind w:left="910" w:hanging="360"/>
      </w:pPr>
      <w:rPr>
        <w:rFonts w:ascii="Arial" w:eastAsia="Times New Roman" w:hAnsi="Aria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7">
    <w:nsid w:val="45DB308E"/>
    <w:multiLevelType w:val="hybridMultilevel"/>
    <w:tmpl w:val="E1ECAD3C"/>
    <w:lvl w:ilvl="0" w:tplc="0409000F">
      <w:start w:val="1"/>
      <w:numFmt w:val="bullet"/>
      <w:lvlText w:val="-"/>
      <w:lvlJc w:val="left"/>
      <w:pPr>
        <w:ind w:left="720" w:hanging="360"/>
      </w:pPr>
      <w:rPr>
        <w:rFonts w:ascii="Times New Roman" w:hAnsi="Times New Roman" w:cs="Times New Roman"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8">
    <w:nsid w:val="49335BC1"/>
    <w:multiLevelType w:val="hybridMultilevel"/>
    <w:tmpl w:val="8842AF4E"/>
    <w:lvl w:ilvl="0" w:tplc="7BC248B4">
      <w:start w:val="1"/>
      <w:numFmt w:val="bullet"/>
      <w:lvlText w:val="-"/>
      <w:lvlJc w:val="left"/>
      <w:pPr>
        <w:ind w:left="720" w:hanging="360"/>
      </w:pPr>
      <w:rPr>
        <w:rFonts w:ascii="Times New Roman" w:hAnsi="Times New Roman" w:cs="Times New Roman" w:hint="default"/>
      </w:rPr>
    </w:lvl>
    <w:lvl w:ilvl="1" w:tplc="04090003">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4AC116A3"/>
    <w:multiLevelType w:val="hybridMultilevel"/>
    <w:tmpl w:val="F2207744"/>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0">
    <w:nsid w:val="4E0550E9"/>
    <w:multiLevelType w:val="hybridMultilevel"/>
    <w:tmpl w:val="97CE4320"/>
    <w:lvl w:ilvl="0" w:tplc="24CC2AB6">
      <w:start w:val="1"/>
      <w:numFmt w:val="bullet"/>
      <w:lvlText w:val="-"/>
      <w:lvlJc w:val="left"/>
      <w:pPr>
        <w:tabs>
          <w:tab w:val="num" w:pos="720"/>
        </w:tabs>
        <w:ind w:left="720" w:hanging="360"/>
      </w:pPr>
      <w:rPr>
        <w:rFonts w:ascii="Times New Roman" w:hAnsi="Times New Roman" w:cs="Times New Roman" w:hint="default"/>
      </w:rPr>
    </w:lvl>
    <w:lvl w:ilvl="1" w:tplc="04090019" w:tentative="1">
      <w:start w:val="1"/>
      <w:numFmt w:val="bullet"/>
      <w:lvlText w:val="•"/>
      <w:lvlJc w:val="left"/>
      <w:pPr>
        <w:tabs>
          <w:tab w:val="num" w:pos="1440"/>
        </w:tabs>
        <w:ind w:left="1440" w:hanging="360"/>
      </w:pPr>
      <w:rPr>
        <w:rFonts w:ascii="Times New Roman" w:hAnsi="Times New Roman" w:hint="default"/>
      </w:rPr>
    </w:lvl>
    <w:lvl w:ilvl="2" w:tplc="0409001B" w:tentative="1">
      <w:start w:val="1"/>
      <w:numFmt w:val="bullet"/>
      <w:lvlText w:val="•"/>
      <w:lvlJc w:val="left"/>
      <w:pPr>
        <w:tabs>
          <w:tab w:val="num" w:pos="2160"/>
        </w:tabs>
        <w:ind w:left="2160" w:hanging="360"/>
      </w:pPr>
      <w:rPr>
        <w:rFonts w:ascii="Times New Roman" w:hAnsi="Times New Roman" w:hint="default"/>
      </w:rPr>
    </w:lvl>
    <w:lvl w:ilvl="3" w:tplc="0409000F" w:tentative="1">
      <w:start w:val="1"/>
      <w:numFmt w:val="bullet"/>
      <w:lvlText w:val="•"/>
      <w:lvlJc w:val="left"/>
      <w:pPr>
        <w:tabs>
          <w:tab w:val="num" w:pos="2880"/>
        </w:tabs>
        <w:ind w:left="2880" w:hanging="360"/>
      </w:pPr>
      <w:rPr>
        <w:rFonts w:ascii="Times New Roman" w:hAnsi="Times New Roman" w:hint="default"/>
      </w:rPr>
    </w:lvl>
    <w:lvl w:ilvl="4" w:tplc="04090019" w:tentative="1">
      <w:start w:val="1"/>
      <w:numFmt w:val="bullet"/>
      <w:lvlText w:val="•"/>
      <w:lvlJc w:val="left"/>
      <w:pPr>
        <w:tabs>
          <w:tab w:val="num" w:pos="3600"/>
        </w:tabs>
        <w:ind w:left="3600" w:hanging="360"/>
      </w:pPr>
      <w:rPr>
        <w:rFonts w:ascii="Times New Roman" w:hAnsi="Times New Roman" w:hint="default"/>
      </w:rPr>
    </w:lvl>
    <w:lvl w:ilvl="5" w:tplc="0409001B" w:tentative="1">
      <w:start w:val="1"/>
      <w:numFmt w:val="bullet"/>
      <w:lvlText w:val="•"/>
      <w:lvlJc w:val="left"/>
      <w:pPr>
        <w:tabs>
          <w:tab w:val="num" w:pos="4320"/>
        </w:tabs>
        <w:ind w:left="4320" w:hanging="360"/>
      </w:pPr>
      <w:rPr>
        <w:rFonts w:ascii="Times New Roman" w:hAnsi="Times New Roman" w:hint="default"/>
      </w:rPr>
    </w:lvl>
    <w:lvl w:ilvl="6" w:tplc="0409000F" w:tentative="1">
      <w:start w:val="1"/>
      <w:numFmt w:val="bullet"/>
      <w:lvlText w:val="•"/>
      <w:lvlJc w:val="left"/>
      <w:pPr>
        <w:tabs>
          <w:tab w:val="num" w:pos="5040"/>
        </w:tabs>
        <w:ind w:left="5040" w:hanging="360"/>
      </w:pPr>
      <w:rPr>
        <w:rFonts w:ascii="Times New Roman" w:hAnsi="Times New Roman" w:hint="default"/>
      </w:rPr>
    </w:lvl>
    <w:lvl w:ilvl="7" w:tplc="04090019" w:tentative="1">
      <w:start w:val="1"/>
      <w:numFmt w:val="bullet"/>
      <w:lvlText w:val="•"/>
      <w:lvlJc w:val="left"/>
      <w:pPr>
        <w:tabs>
          <w:tab w:val="num" w:pos="5760"/>
        </w:tabs>
        <w:ind w:left="5760" w:hanging="360"/>
      </w:pPr>
      <w:rPr>
        <w:rFonts w:ascii="Times New Roman" w:hAnsi="Times New Roman" w:hint="default"/>
      </w:rPr>
    </w:lvl>
    <w:lvl w:ilvl="8" w:tplc="0409001B" w:tentative="1">
      <w:start w:val="1"/>
      <w:numFmt w:val="bullet"/>
      <w:lvlText w:val="•"/>
      <w:lvlJc w:val="left"/>
      <w:pPr>
        <w:tabs>
          <w:tab w:val="num" w:pos="6480"/>
        </w:tabs>
        <w:ind w:left="6480" w:hanging="360"/>
      </w:pPr>
      <w:rPr>
        <w:rFonts w:ascii="Times New Roman" w:hAnsi="Times New Roman" w:hint="default"/>
      </w:rPr>
    </w:lvl>
  </w:abstractNum>
  <w:abstractNum w:abstractNumId="91">
    <w:nsid w:val="4EFA0ABF"/>
    <w:multiLevelType w:val="hybridMultilevel"/>
    <w:tmpl w:val="7292DF26"/>
    <w:lvl w:ilvl="0" w:tplc="3E301AA0">
      <w:start w:val="1"/>
      <w:numFmt w:val="decimal"/>
      <w:lvlText w:val="%1."/>
      <w:lvlJc w:val="left"/>
      <w:pPr>
        <w:tabs>
          <w:tab w:val="num" w:pos="-612"/>
        </w:tabs>
        <w:ind w:left="-612" w:hanging="360"/>
      </w:pPr>
      <w:rPr>
        <w:rFonts w:ascii="Times New Roman" w:eastAsia="Times New Roman" w:hAnsi="Times New Roman" w:cs="Times New Roman"/>
      </w:rPr>
    </w:lvl>
    <w:lvl w:ilvl="1" w:tplc="B546ABBC">
      <w:start w:val="1"/>
      <w:numFmt w:val="bullet"/>
      <w:lvlText w:val="o"/>
      <w:lvlJc w:val="left"/>
      <w:pPr>
        <w:tabs>
          <w:tab w:val="num" w:pos="1332"/>
        </w:tabs>
        <w:ind w:left="1332" w:hanging="360"/>
      </w:pPr>
      <w:rPr>
        <w:rFonts w:ascii="Courier New" w:hAnsi="Courier New" w:cs="Courier New" w:hint="default"/>
      </w:rPr>
    </w:lvl>
    <w:lvl w:ilvl="2" w:tplc="EDB60208" w:tentative="1">
      <w:start w:val="1"/>
      <w:numFmt w:val="bullet"/>
      <w:lvlText w:val=""/>
      <w:lvlJc w:val="left"/>
      <w:pPr>
        <w:tabs>
          <w:tab w:val="num" w:pos="2052"/>
        </w:tabs>
        <w:ind w:left="2052" w:hanging="360"/>
      </w:pPr>
      <w:rPr>
        <w:rFonts w:ascii="Wingdings" w:hAnsi="Wingdings" w:hint="default"/>
      </w:rPr>
    </w:lvl>
    <w:lvl w:ilvl="3" w:tplc="33940D90" w:tentative="1">
      <w:start w:val="1"/>
      <w:numFmt w:val="bullet"/>
      <w:lvlText w:val=""/>
      <w:lvlJc w:val="left"/>
      <w:pPr>
        <w:tabs>
          <w:tab w:val="num" w:pos="2772"/>
        </w:tabs>
        <w:ind w:left="2772" w:hanging="360"/>
      </w:pPr>
      <w:rPr>
        <w:rFonts w:ascii="Symbol" w:hAnsi="Symbol" w:hint="default"/>
      </w:rPr>
    </w:lvl>
    <w:lvl w:ilvl="4" w:tplc="CFD6E7A6" w:tentative="1">
      <w:start w:val="1"/>
      <w:numFmt w:val="bullet"/>
      <w:lvlText w:val="o"/>
      <w:lvlJc w:val="left"/>
      <w:pPr>
        <w:tabs>
          <w:tab w:val="num" w:pos="3492"/>
        </w:tabs>
        <w:ind w:left="3492" w:hanging="360"/>
      </w:pPr>
      <w:rPr>
        <w:rFonts w:ascii="Courier New" w:hAnsi="Courier New" w:cs="Courier New" w:hint="default"/>
      </w:rPr>
    </w:lvl>
    <w:lvl w:ilvl="5" w:tplc="77A80DA0" w:tentative="1">
      <w:start w:val="1"/>
      <w:numFmt w:val="bullet"/>
      <w:lvlText w:val=""/>
      <w:lvlJc w:val="left"/>
      <w:pPr>
        <w:tabs>
          <w:tab w:val="num" w:pos="4212"/>
        </w:tabs>
        <w:ind w:left="4212" w:hanging="360"/>
      </w:pPr>
      <w:rPr>
        <w:rFonts w:ascii="Wingdings" w:hAnsi="Wingdings" w:hint="default"/>
      </w:rPr>
    </w:lvl>
    <w:lvl w:ilvl="6" w:tplc="015EC736" w:tentative="1">
      <w:start w:val="1"/>
      <w:numFmt w:val="bullet"/>
      <w:lvlText w:val=""/>
      <w:lvlJc w:val="left"/>
      <w:pPr>
        <w:tabs>
          <w:tab w:val="num" w:pos="4932"/>
        </w:tabs>
        <w:ind w:left="4932" w:hanging="360"/>
      </w:pPr>
      <w:rPr>
        <w:rFonts w:ascii="Symbol" w:hAnsi="Symbol" w:hint="default"/>
      </w:rPr>
    </w:lvl>
    <w:lvl w:ilvl="7" w:tplc="F7B68688" w:tentative="1">
      <w:start w:val="1"/>
      <w:numFmt w:val="bullet"/>
      <w:lvlText w:val="o"/>
      <w:lvlJc w:val="left"/>
      <w:pPr>
        <w:tabs>
          <w:tab w:val="num" w:pos="5652"/>
        </w:tabs>
        <w:ind w:left="5652" w:hanging="360"/>
      </w:pPr>
      <w:rPr>
        <w:rFonts w:ascii="Courier New" w:hAnsi="Courier New" w:cs="Courier New" w:hint="default"/>
      </w:rPr>
    </w:lvl>
    <w:lvl w:ilvl="8" w:tplc="885A754C" w:tentative="1">
      <w:start w:val="1"/>
      <w:numFmt w:val="bullet"/>
      <w:lvlText w:val=""/>
      <w:lvlJc w:val="left"/>
      <w:pPr>
        <w:tabs>
          <w:tab w:val="num" w:pos="6372"/>
        </w:tabs>
        <w:ind w:left="6372" w:hanging="360"/>
      </w:pPr>
      <w:rPr>
        <w:rFonts w:ascii="Wingdings" w:hAnsi="Wingdings" w:hint="default"/>
      </w:rPr>
    </w:lvl>
  </w:abstractNum>
  <w:abstractNum w:abstractNumId="92">
    <w:nsid w:val="4F7451A4"/>
    <w:multiLevelType w:val="multilevel"/>
    <w:tmpl w:val="B0342640"/>
    <w:lvl w:ilvl="0">
      <w:start w:val="1"/>
      <w:numFmt w:val="upperLetter"/>
      <w:lvlText w:val="Appendix %1"/>
      <w:lvlJc w:val="left"/>
      <w:pPr>
        <w:tabs>
          <w:tab w:val="num" w:pos="1440"/>
        </w:tabs>
        <w:ind w:left="-360" w:hanging="360"/>
      </w:pPr>
      <w:rPr>
        <w:rFonts w:hint="default"/>
      </w:rPr>
    </w:lvl>
    <w:lvl w:ilvl="1">
      <w:start w:val="1"/>
      <w:numFmt w:val="decimal"/>
      <w:pStyle w:val="Appendix2"/>
      <w:lvlText w:val="%1-%2"/>
      <w:lvlJc w:val="left"/>
      <w:pPr>
        <w:tabs>
          <w:tab w:val="num" w:pos="0"/>
        </w:tabs>
        <w:ind w:left="0" w:hanging="360"/>
      </w:pPr>
      <w:rPr>
        <w:rFonts w:hint="default"/>
      </w:rPr>
    </w:lvl>
    <w:lvl w:ilvl="2">
      <w:start w:val="1"/>
      <w:numFmt w:val="decimal"/>
      <w:pStyle w:val="Appendix3"/>
      <w:lvlText w:val="%1-%2-%3"/>
      <w:lvlJc w:val="left"/>
      <w:pPr>
        <w:tabs>
          <w:tab w:val="num" w:pos="720"/>
        </w:tabs>
        <w:ind w:left="360" w:hanging="360"/>
      </w:pPr>
      <w:rPr>
        <w:rFonts w:hint="default"/>
      </w:rPr>
    </w:lvl>
    <w:lvl w:ilvl="3">
      <w:start w:val="1"/>
      <w:numFmt w:val="bullet"/>
      <w:lvlText w:val=""/>
      <w:lvlJc w:val="left"/>
      <w:pPr>
        <w:tabs>
          <w:tab w:val="num" w:pos="720"/>
        </w:tabs>
        <w:ind w:left="720" w:hanging="360"/>
      </w:pPr>
      <w:rPr>
        <w:rFonts w:ascii="Symbol" w:hAnsi="Symbol" w:hint="default"/>
      </w:rPr>
    </w:lvl>
    <w:lvl w:ilvl="4">
      <w:start w:val="1"/>
      <w:numFmt w:val="bullet"/>
      <w:lvlText w:val=""/>
      <w:lvlJc w:val="left"/>
      <w:pPr>
        <w:tabs>
          <w:tab w:val="num" w:pos="1080"/>
        </w:tabs>
        <w:ind w:left="1080" w:hanging="360"/>
      </w:pPr>
      <w:rPr>
        <w:rFonts w:ascii="Symbol" w:hAnsi="Symbol" w:hint="default"/>
      </w:rPr>
    </w:lvl>
    <w:lvl w:ilvl="5">
      <w:start w:val="1"/>
      <w:numFmt w:val="bullet"/>
      <w:lvlText w:val=""/>
      <w:lvlJc w:val="left"/>
      <w:pPr>
        <w:tabs>
          <w:tab w:val="num" w:pos="1440"/>
        </w:tabs>
        <w:ind w:left="1440" w:hanging="360"/>
      </w:pPr>
      <w:rPr>
        <w:rFonts w:ascii="Wingdings" w:hAnsi="Wingdings" w:hint="default"/>
      </w:rPr>
    </w:lvl>
    <w:lvl w:ilvl="6">
      <w:start w:val="1"/>
      <w:numFmt w:val="bullet"/>
      <w:lvlText w:val=""/>
      <w:lvlJc w:val="left"/>
      <w:pPr>
        <w:tabs>
          <w:tab w:val="num" w:pos="1800"/>
        </w:tabs>
        <w:ind w:left="1800" w:hanging="360"/>
      </w:pPr>
      <w:rPr>
        <w:rFonts w:ascii="Wingdings" w:hAnsi="Wingdings" w:hint="default"/>
      </w:rPr>
    </w:lvl>
    <w:lvl w:ilvl="7">
      <w:start w:val="1"/>
      <w:numFmt w:val="bullet"/>
      <w:lvlText w:val=""/>
      <w:lvlJc w:val="left"/>
      <w:pPr>
        <w:tabs>
          <w:tab w:val="num" w:pos="2160"/>
        </w:tabs>
        <w:ind w:left="2160" w:hanging="360"/>
      </w:pPr>
      <w:rPr>
        <w:rFonts w:ascii="Symbol" w:hAnsi="Symbol" w:hint="default"/>
      </w:rPr>
    </w:lvl>
    <w:lvl w:ilvl="8">
      <w:start w:val="1"/>
      <w:numFmt w:val="bullet"/>
      <w:lvlText w:val=""/>
      <w:lvlJc w:val="left"/>
      <w:pPr>
        <w:tabs>
          <w:tab w:val="num" w:pos="2520"/>
        </w:tabs>
        <w:ind w:left="2520" w:hanging="360"/>
      </w:pPr>
      <w:rPr>
        <w:rFonts w:ascii="Symbol" w:hAnsi="Symbol" w:hint="default"/>
      </w:rPr>
    </w:lvl>
  </w:abstractNum>
  <w:abstractNum w:abstractNumId="93">
    <w:nsid w:val="4FA77638"/>
    <w:multiLevelType w:val="hybridMultilevel"/>
    <w:tmpl w:val="83665800"/>
    <w:lvl w:ilvl="0" w:tplc="D7AEC3C6">
      <w:start w:val="1"/>
      <w:numFmt w:val="decimal"/>
      <w:lvlText w:val="%1)"/>
      <w:lvlJc w:val="left"/>
      <w:pPr>
        <w:ind w:left="720" w:hanging="360"/>
      </w:pPr>
    </w:lvl>
    <w:lvl w:ilvl="1" w:tplc="F4DE97FA">
      <w:start w:val="1"/>
      <w:numFmt w:val="decimal"/>
      <w:lvlText w:val="%2)"/>
      <w:lvlJc w:val="left"/>
      <w:pPr>
        <w:ind w:left="1440" w:hanging="360"/>
      </w:pPr>
      <w:rPr>
        <w:rFonts w:hint="default"/>
      </w:rPr>
    </w:lvl>
    <w:lvl w:ilvl="2" w:tplc="E6DC3572" w:tentative="1">
      <w:start w:val="1"/>
      <w:numFmt w:val="lowerRoman"/>
      <w:lvlText w:val="%3."/>
      <w:lvlJc w:val="right"/>
      <w:pPr>
        <w:ind w:left="2160" w:hanging="180"/>
      </w:pPr>
    </w:lvl>
    <w:lvl w:ilvl="3" w:tplc="DFD80666" w:tentative="1">
      <w:start w:val="1"/>
      <w:numFmt w:val="decimal"/>
      <w:lvlText w:val="%4."/>
      <w:lvlJc w:val="left"/>
      <w:pPr>
        <w:ind w:left="2880" w:hanging="360"/>
      </w:pPr>
    </w:lvl>
    <w:lvl w:ilvl="4" w:tplc="DF4CF43A" w:tentative="1">
      <w:start w:val="1"/>
      <w:numFmt w:val="lowerLetter"/>
      <w:lvlText w:val="%5."/>
      <w:lvlJc w:val="left"/>
      <w:pPr>
        <w:ind w:left="3600" w:hanging="360"/>
      </w:pPr>
    </w:lvl>
    <w:lvl w:ilvl="5" w:tplc="0E10C7B2" w:tentative="1">
      <w:start w:val="1"/>
      <w:numFmt w:val="lowerRoman"/>
      <w:lvlText w:val="%6."/>
      <w:lvlJc w:val="right"/>
      <w:pPr>
        <w:ind w:left="4320" w:hanging="180"/>
      </w:pPr>
    </w:lvl>
    <w:lvl w:ilvl="6" w:tplc="A47CB4DA" w:tentative="1">
      <w:start w:val="1"/>
      <w:numFmt w:val="decimal"/>
      <w:lvlText w:val="%7."/>
      <w:lvlJc w:val="left"/>
      <w:pPr>
        <w:ind w:left="5040" w:hanging="360"/>
      </w:pPr>
    </w:lvl>
    <w:lvl w:ilvl="7" w:tplc="ABB6F2B2" w:tentative="1">
      <w:start w:val="1"/>
      <w:numFmt w:val="lowerLetter"/>
      <w:lvlText w:val="%8."/>
      <w:lvlJc w:val="left"/>
      <w:pPr>
        <w:ind w:left="5760" w:hanging="360"/>
      </w:pPr>
    </w:lvl>
    <w:lvl w:ilvl="8" w:tplc="28A0D14C" w:tentative="1">
      <w:start w:val="1"/>
      <w:numFmt w:val="lowerRoman"/>
      <w:lvlText w:val="%9."/>
      <w:lvlJc w:val="right"/>
      <w:pPr>
        <w:ind w:left="6480" w:hanging="180"/>
      </w:pPr>
    </w:lvl>
  </w:abstractNum>
  <w:abstractNum w:abstractNumId="94">
    <w:nsid w:val="5407574F"/>
    <w:multiLevelType w:val="hybridMultilevel"/>
    <w:tmpl w:val="AA54E21C"/>
    <w:lvl w:ilvl="0" w:tplc="56AEB570">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5">
    <w:nsid w:val="56AF30B0"/>
    <w:multiLevelType w:val="hybridMultilevel"/>
    <w:tmpl w:val="3ECEFA6A"/>
    <w:lvl w:ilvl="0" w:tplc="56AEB570">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577D1289"/>
    <w:multiLevelType w:val="hybridMultilevel"/>
    <w:tmpl w:val="A8507BA8"/>
    <w:lvl w:ilvl="0" w:tplc="5FF0D846">
      <w:start w:val="1"/>
      <w:numFmt w:val="bullet"/>
      <w:lvlText w:val="–"/>
      <w:lvlJc w:val="left"/>
      <w:pPr>
        <w:tabs>
          <w:tab w:val="num" w:pos="720"/>
        </w:tabs>
        <w:ind w:left="720" w:hanging="360"/>
      </w:pPr>
      <w:rPr>
        <w:rFonts w:ascii="Arial" w:hAnsi="Arial" w:hint="default"/>
      </w:rPr>
    </w:lvl>
    <w:lvl w:ilvl="1" w:tplc="70A60C86">
      <w:start w:val="1"/>
      <w:numFmt w:val="bullet"/>
      <w:lvlText w:val="–"/>
      <w:lvlJc w:val="left"/>
      <w:pPr>
        <w:tabs>
          <w:tab w:val="num" w:pos="1440"/>
        </w:tabs>
        <w:ind w:left="1440" w:hanging="360"/>
      </w:pPr>
      <w:rPr>
        <w:rFonts w:ascii="Arial" w:hAnsi="Arial" w:hint="default"/>
      </w:rPr>
    </w:lvl>
    <w:lvl w:ilvl="2" w:tplc="BC4C4B0A" w:tentative="1">
      <w:start w:val="1"/>
      <w:numFmt w:val="bullet"/>
      <w:lvlText w:val="–"/>
      <w:lvlJc w:val="left"/>
      <w:pPr>
        <w:tabs>
          <w:tab w:val="num" w:pos="2160"/>
        </w:tabs>
        <w:ind w:left="2160" w:hanging="360"/>
      </w:pPr>
      <w:rPr>
        <w:rFonts w:ascii="Arial" w:hAnsi="Arial" w:hint="default"/>
      </w:rPr>
    </w:lvl>
    <w:lvl w:ilvl="3" w:tplc="2042CB4C" w:tentative="1">
      <w:start w:val="1"/>
      <w:numFmt w:val="bullet"/>
      <w:lvlText w:val="–"/>
      <w:lvlJc w:val="left"/>
      <w:pPr>
        <w:tabs>
          <w:tab w:val="num" w:pos="2880"/>
        </w:tabs>
        <w:ind w:left="2880" w:hanging="360"/>
      </w:pPr>
      <w:rPr>
        <w:rFonts w:ascii="Arial" w:hAnsi="Arial" w:hint="default"/>
      </w:rPr>
    </w:lvl>
    <w:lvl w:ilvl="4" w:tplc="AB9AC19C" w:tentative="1">
      <w:start w:val="1"/>
      <w:numFmt w:val="bullet"/>
      <w:lvlText w:val="–"/>
      <w:lvlJc w:val="left"/>
      <w:pPr>
        <w:tabs>
          <w:tab w:val="num" w:pos="3600"/>
        </w:tabs>
        <w:ind w:left="3600" w:hanging="360"/>
      </w:pPr>
      <w:rPr>
        <w:rFonts w:ascii="Arial" w:hAnsi="Arial" w:hint="default"/>
      </w:rPr>
    </w:lvl>
    <w:lvl w:ilvl="5" w:tplc="FB8495D8" w:tentative="1">
      <w:start w:val="1"/>
      <w:numFmt w:val="bullet"/>
      <w:lvlText w:val="–"/>
      <w:lvlJc w:val="left"/>
      <w:pPr>
        <w:tabs>
          <w:tab w:val="num" w:pos="4320"/>
        </w:tabs>
        <w:ind w:left="4320" w:hanging="360"/>
      </w:pPr>
      <w:rPr>
        <w:rFonts w:ascii="Arial" w:hAnsi="Arial" w:hint="default"/>
      </w:rPr>
    </w:lvl>
    <w:lvl w:ilvl="6" w:tplc="1A7EB56C" w:tentative="1">
      <w:start w:val="1"/>
      <w:numFmt w:val="bullet"/>
      <w:lvlText w:val="–"/>
      <w:lvlJc w:val="left"/>
      <w:pPr>
        <w:tabs>
          <w:tab w:val="num" w:pos="5040"/>
        </w:tabs>
        <w:ind w:left="5040" w:hanging="360"/>
      </w:pPr>
      <w:rPr>
        <w:rFonts w:ascii="Arial" w:hAnsi="Arial" w:hint="default"/>
      </w:rPr>
    </w:lvl>
    <w:lvl w:ilvl="7" w:tplc="5E02E53E" w:tentative="1">
      <w:start w:val="1"/>
      <w:numFmt w:val="bullet"/>
      <w:lvlText w:val="–"/>
      <w:lvlJc w:val="left"/>
      <w:pPr>
        <w:tabs>
          <w:tab w:val="num" w:pos="5760"/>
        </w:tabs>
        <w:ind w:left="5760" w:hanging="360"/>
      </w:pPr>
      <w:rPr>
        <w:rFonts w:ascii="Arial" w:hAnsi="Arial" w:hint="default"/>
      </w:rPr>
    </w:lvl>
    <w:lvl w:ilvl="8" w:tplc="0308A908" w:tentative="1">
      <w:start w:val="1"/>
      <w:numFmt w:val="bullet"/>
      <w:lvlText w:val="–"/>
      <w:lvlJc w:val="left"/>
      <w:pPr>
        <w:tabs>
          <w:tab w:val="num" w:pos="6480"/>
        </w:tabs>
        <w:ind w:left="6480" w:hanging="360"/>
      </w:pPr>
      <w:rPr>
        <w:rFonts w:ascii="Arial" w:hAnsi="Arial" w:hint="default"/>
      </w:rPr>
    </w:lvl>
  </w:abstractNum>
  <w:abstractNum w:abstractNumId="97">
    <w:nsid w:val="57B92A78"/>
    <w:multiLevelType w:val="hybridMultilevel"/>
    <w:tmpl w:val="B3A2BEDA"/>
    <w:lvl w:ilvl="0" w:tplc="9340752C">
      <w:start w:val="1"/>
      <w:numFmt w:val="decimal"/>
      <w:pStyle w:val="rule"/>
      <w:lvlText w:val="Rule %1. "/>
      <w:lvlJc w:val="left"/>
      <w:pPr>
        <w:tabs>
          <w:tab w:val="num" w:pos="432"/>
        </w:tabs>
        <w:ind w:left="936" w:hanging="936"/>
      </w:pPr>
      <w:rPr>
        <w:rFonts w:hint="default"/>
        <w:b/>
        <w:i w:val="0"/>
        <w:color w:val="0000FF"/>
        <w:u w:val="thick"/>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nsid w:val="59CF334B"/>
    <w:multiLevelType w:val="hybridMultilevel"/>
    <w:tmpl w:val="EDBAAC06"/>
    <w:lvl w:ilvl="0" w:tplc="E80819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nsid w:val="59F422E6"/>
    <w:multiLevelType w:val="hybridMultilevel"/>
    <w:tmpl w:val="184C83C8"/>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0">
    <w:nsid w:val="5A053048"/>
    <w:multiLevelType w:val="hybridMultilevel"/>
    <w:tmpl w:val="0E401C62"/>
    <w:lvl w:ilvl="0" w:tplc="7BC248B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5A163485"/>
    <w:multiLevelType w:val="hybridMultilevel"/>
    <w:tmpl w:val="18F4B3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5A69270A"/>
    <w:multiLevelType w:val="hybridMultilevel"/>
    <w:tmpl w:val="CC1A9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5B0464D3"/>
    <w:multiLevelType w:val="hybridMultilevel"/>
    <w:tmpl w:val="E66A0930"/>
    <w:lvl w:ilvl="0" w:tplc="7BC248B4">
      <w:numFmt w:val="bullet"/>
      <w:lvlText w:val="+"/>
      <w:lvlJc w:val="left"/>
      <w:pPr>
        <w:ind w:left="930" w:hanging="360"/>
      </w:pPr>
      <w:rPr>
        <w:rFonts w:ascii="Arial" w:eastAsia="Times New Roman" w:hAnsi="Aria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04">
    <w:nsid w:val="5B0819EC"/>
    <w:multiLevelType w:val="hybridMultilevel"/>
    <w:tmpl w:val="71B6BE3C"/>
    <w:lvl w:ilvl="0" w:tplc="42E4B0EC">
      <w:numFmt w:val="bullet"/>
      <w:lvlText w:val="+"/>
      <w:lvlJc w:val="left"/>
      <w:pPr>
        <w:tabs>
          <w:tab w:val="num" w:pos="720"/>
        </w:tabs>
        <w:ind w:left="720" w:hanging="360"/>
      </w:pPr>
      <w:rPr>
        <w:rFonts w:ascii="Arial" w:eastAsia="Times New Roman" w:hAnsi="Arial" w:hint="default"/>
        <w:color w:val="auto"/>
      </w:rPr>
    </w:lvl>
    <w:lvl w:ilvl="1" w:tplc="42E4B0EC">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5BAE69AD"/>
    <w:multiLevelType w:val="hybridMultilevel"/>
    <w:tmpl w:val="766C7848"/>
    <w:lvl w:ilvl="0" w:tplc="42E4B0EC">
      <w:start w:val="1"/>
      <w:numFmt w:val="bullet"/>
      <w:pStyle w:val="BulletHead3A"/>
      <w:lvlText w:val=""/>
      <w:lvlJc w:val="left"/>
      <w:pPr>
        <w:tabs>
          <w:tab w:val="num" w:pos="2520"/>
        </w:tabs>
        <w:ind w:left="2520" w:hanging="360"/>
      </w:pPr>
      <w:rPr>
        <w:rFonts w:ascii="Wingdings" w:hAnsi="Wingdings"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06">
    <w:nsid w:val="5C056D36"/>
    <w:multiLevelType w:val="hybridMultilevel"/>
    <w:tmpl w:val="FDE85152"/>
    <w:lvl w:ilvl="0" w:tplc="98E2881C">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rPr>
    </w:lvl>
    <w:lvl w:ilvl="2" w:tplc="DE061510" w:tentative="1">
      <w:start w:val="1"/>
      <w:numFmt w:val="bullet"/>
      <w:lvlText w:val="•"/>
      <w:lvlJc w:val="left"/>
      <w:pPr>
        <w:tabs>
          <w:tab w:val="num" w:pos="2160"/>
        </w:tabs>
        <w:ind w:left="2160" w:hanging="360"/>
      </w:pPr>
      <w:rPr>
        <w:rFonts w:ascii="Times New Roman" w:hAnsi="Times New Roman" w:hint="default"/>
      </w:rPr>
    </w:lvl>
    <w:lvl w:ilvl="3" w:tplc="518847D6" w:tentative="1">
      <w:start w:val="1"/>
      <w:numFmt w:val="bullet"/>
      <w:lvlText w:val="•"/>
      <w:lvlJc w:val="left"/>
      <w:pPr>
        <w:tabs>
          <w:tab w:val="num" w:pos="2880"/>
        </w:tabs>
        <w:ind w:left="2880" w:hanging="360"/>
      </w:pPr>
      <w:rPr>
        <w:rFonts w:ascii="Times New Roman" w:hAnsi="Times New Roman" w:hint="default"/>
      </w:rPr>
    </w:lvl>
    <w:lvl w:ilvl="4" w:tplc="48486DEC" w:tentative="1">
      <w:start w:val="1"/>
      <w:numFmt w:val="bullet"/>
      <w:lvlText w:val="•"/>
      <w:lvlJc w:val="left"/>
      <w:pPr>
        <w:tabs>
          <w:tab w:val="num" w:pos="3600"/>
        </w:tabs>
        <w:ind w:left="3600" w:hanging="360"/>
      </w:pPr>
      <w:rPr>
        <w:rFonts w:ascii="Times New Roman" w:hAnsi="Times New Roman" w:hint="default"/>
      </w:rPr>
    </w:lvl>
    <w:lvl w:ilvl="5" w:tplc="5240DFEA" w:tentative="1">
      <w:start w:val="1"/>
      <w:numFmt w:val="bullet"/>
      <w:lvlText w:val="•"/>
      <w:lvlJc w:val="left"/>
      <w:pPr>
        <w:tabs>
          <w:tab w:val="num" w:pos="4320"/>
        </w:tabs>
        <w:ind w:left="4320" w:hanging="360"/>
      </w:pPr>
      <w:rPr>
        <w:rFonts w:ascii="Times New Roman" w:hAnsi="Times New Roman" w:hint="default"/>
      </w:rPr>
    </w:lvl>
    <w:lvl w:ilvl="6" w:tplc="A5507BBE" w:tentative="1">
      <w:start w:val="1"/>
      <w:numFmt w:val="bullet"/>
      <w:lvlText w:val="•"/>
      <w:lvlJc w:val="left"/>
      <w:pPr>
        <w:tabs>
          <w:tab w:val="num" w:pos="5040"/>
        </w:tabs>
        <w:ind w:left="5040" w:hanging="360"/>
      </w:pPr>
      <w:rPr>
        <w:rFonts w:ascii="Times New Roman" w:hAnsi="Times New Roman" w:hint="default"/>
      </w:rPr>
    </w:lvl>
    <w:lvl w:ilvl="7" w:tplc="B4525836" w:tentative="1">
      <w:start w:val="1"/>
      <w:numFmt w:val="bullet"/>
      <w:lvlText w:val="•"/>
      <w:lvlJc w:val="left"/>
      <w:pPr>
        <w:tabs>
          <w:tab w:val="num" w:pos="5760"/>
        </w:tabs>
        <w:ind w:left="5760" w:hanging="360"/>
      </w:pPr>
      <w:rPr>
        <w:rFonts w:ascii="Times New Roman" w:hAnsi="Times New Roman" w:hint="default"/>
      </w:rPr>
    </w:lvl>
    <w:lvl w:ilvl="8" w:tplc="8FBC83B2" w:tentative="1">
      <w:start w:val="1"/>
      <w:numFmt w:val="bullet"/>
      <w:lvlText w:val="•"/>
      <w:lvlJc w:val="left"/>
      <w:pPr>
        <w:tabs>
          <w:tab w:val="num" w:pos="6480"/>
        </w:tabs>
        <w:ind w:left="6480" w:hanging="360"/>
      </w:pPr>
      <w:rPr>
        <w:rFonts w:ascii="Times New Roman" w:hAnsi="Times New Roman" w:hint="default"/>
      </w:rPr>
    </w:lvl>
  </w:abstractNum>
  <w:abstractNum w:abstractNumId="107">
    <w:nsid w:val="5C061226"/>
    <w:multiLevelType w:val="hybridMultilevel"/>
    <w:tmpl w:val="F90CFCD6"/>
    <w:lvl w:ilvl="0" w:tplc="04090017">
      <w:numFmt w:val="bullet"/>
      <w:lvlText w:val="+"/>
      <w:lvlJc w:val="left"/>
      <w:pPr>
        <w:ind w:left="720" w:hanging="360"/>
      </w:pPr>
      <w:rPr>
        <w:rFonts w:ascii="Arial" w:eastAsia="Times New Roman" w:hAnsi="Aria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8">
    <w:nsid w:val="5D63568F"/>
    <w:multiLevelType w:val="hybridMultilevel"/>
    <w:tmpl w:val="DDF49D00"/>
    <w:lvl w:ilvl="0" w:tplc="B9C65124">
      <w:start w:val="1"/>
      <w:numFmt w:val="bullet"/>
      <w:lvlText w:val="►"/>
      <w:lvlJc w:val="left"/>
      <w:pPr>
        <w:tabs>
          <w:tab w:val="num" w:pos="720"/>
        </w:tabs>
        <w:ind w:left="720" w:hanging="360"/>
      </w:pPr>
      <w:rPr>
        <w:rFonts w:ascii="Arial" w:hAnsi="Arial" w:hint="default"/>
      </w:rPr>
    </w:lvl>
    <w:lvl w:ilvl="1" w:tplc="6652C10C" w:tentative="1">
      <w:start w:val="1"/>
      <w:numFmt w:val="bullet"/>
      <w:lvlText w:val="►"/>
      <w:lvlJc w:val="left"/>
      <w:pPr>
        <w:tabs>
          <w:tab w:val="num" w:pos="1440"/>
        </w:tabs>
        <w:ind w:left="1440" w:hanging="360"/>
      </w:pPr>
      <w:rPr>
        <w:rFonts w:ascii="Arial" w:hAnsi="Arial" w:hint="default"/>
      </w:rPr>
    </w:lvl>
    <w:lvl w:ilvl="2" w:tplc="901C0F74" w:tentative="1">
      <w:start w:val="1"/>
      <w:numFmt w:val="bullet"/>
      <w:lvlText w:val="►"/>
      <w:lvlJc w:val="left"/>
      <w:pPr>
        <w:tabs>
          <w:tab w:val="num" w:pos="2160"/>
        </w:tabs>
        <w:ind w:left="2160" w:hanging="360"/>
      </w:pPr>
      <w:rPr>
        <w:rFonts w:ascii="Arial" w:hAnsi="Arial" w:hint="default"/>
      </w:rPr>
    </w:lvl>
    <w:lvl w:ilvl="3" w:tplc="3388675E" w:tentative="1">
      <w:start w:val="1"/>
      <w:numFmt w:val="bullet"/>
      <w:lvlText w:val="►"/>
      <w:lvlJc w:val="left"/>
      <w:pPr>
        <w:tabs>
          <w:tab w:val="num" w:pos="2880"/>
        </w:tabs>
        <w:ind w:left="2880" w:hanging="360"/>
      </w:pPr>
      <w:rPr>
        <w:rFonts w:ascii="Arial" w:hAnsi="Arial" w:hint="default"/>
      </w:rPr>
    </w:lvl>
    <w:lvl w:ilvl="4" w:tplc="F202BC20" w:tentative="1">
      <w:start w:val="1"/>
      <w:numFmt w:val="bullet"/>
      <w:lvlText w:val="►"/>
      <w:lvlJc w:val="left"/>
      <w:pPr>
        <w:tabs>
          <w:tab w:val="num" w:pos="3600"/>
        </w:tabs>
        <w:ind w:left="3600" w:hanging="360"/>
      </w:pPr>
      <w:rPr>
        <w:rFonts w:ascii="Arial" w:hAnsi="Arial" w:hint="default"/>
      </w:rPr>
    </w:lvl>
    <w:lvl w:ilvl="5" w:tplc="A38231B0" w:tentative="1">
      <w:start w:val="1"/>
      <w:numFmt w:val="bullet"/>
      <w:lvlText w:val="►"/>
      <w:lvlJc w:val="left"/>
      <w:pPr>
        <w:tabs>
          <w:tab w:val="num" w:pos="4320"/>
        </w:tabs>
        <w:ind w:left="4320" w:hanging="360"/>
      </w:pPr>
      <w:rPr>
        <w:rFonts w:ascii="Arial" w:hAnsi="Arial" w:hint="default"/>
      </w:rPr>
    </w:lvl>
    <w:lvl w:ilvl="6" w:tplc="8C006FB8" w:tentative="1">
      <w:start w:val="1"/>
      <w:numFmt w:val="bullet"/>
      <w:lvlText w:val="►"/>
      <w:lvlJc w:val="left"/>
      <w:pPr>
        <w:tabs>
          <w:tab w:val="num" w:pos="5040"/>
        </w:tabs>
        <w:ind w:left="5040" w:hanging="360"/>
      </w:pPr>
      <w:rPr>
        <w:rFonts w:ascii="Arial" w:hAnsi="Arial" w:hint="default"/>
      </w:rPr>
    </w:lvl>
    <w:lvl w:ilvl="7" w:tplc="5E2E858C" w:tentative="1">
      <w:start w:val="1"/>
      <w:numFmt w:val="bullet"/>
      <w:lvlText w:val="►"/>
      <w:lvlJc w:val="left"/>
      <w:pPr>
        <w:tabs>
          <w:tab w:val="num" w:pos="5760"/>
        </w:tabs>
        <w:ind w:left="5760" w:hanging="360"/>
      </w:pPr>
      <w:rPr>
        <w:rFonts w:ascii="Arial" w:hAnsi="Arial" w:hint="default"/>
      </w:rPr>
    </w:lvl>
    <w:lvl w:ilvl="8" w:tplc="AE5223D6" w:tentative="1">
      <w:start w:val="1"/>
      <w:numFmt w:val="bullet"/>
      <w:lvlText w:val="►"/>
      <w:lvlJc w:val="left"/>
      <w:pPr>
        <w:tabs>
          <w:tab w:val="num" w:pos="6480"/>
        </w:tabs>
        <w:ind w:left="6480" w:hanging="360"/>
      </w:pPr>
      <w:rPr>
        <w:rFonts w:ascii="Arial" w:hAnsi="Arial" w:hint="default"/>
      </w:rPr>
    </w:lvl>
  </w:abstractNum>
  <w:abstractNum w:abstractNumId="109">
    <w:nsid w:val="5DB121E1"/>
    <w:multiLevelType w:val="hybridMultilevel"/>
    <w:tmpl w:val="CCD0CA94"/>
    <w:lvl w:ilvl="0" w:tplc="0BB23072">
      <w:numFmt w:val="bullet"/>
      <w:lvlText w:val="+"/>
      <w:lvlJc w:val="left"/>
      <w:pPr>
        <w:tabs>
          <w:tab w:val="num" w:pos="720"/>
        </w:tabs>
        <w:ind w:left="720" w:hanging="360"/>
      </w:pPr>
      <w:rPr>
        <w:rFonts w:ascii="Arial" w:eastAsia="Times New Roman" w:hAnsi="Arial" w:hint="default"/>
        <w:color w:val="auto"/>
      </w:rPr>
    </w:lvl>
    <w:lvl w:ilvl="1" w:tplc="D12AEB2A">
      <w:start w:val="1"/>
      <w:numFmt w:val="bullet"/>
      <w:lvlText w:val="o"/>
      <w:lvlJc w:val="left"/>
      <w:pPr>
        <w:tabs>
          <w:tab w:val="num" w:pos="1440"/>
        </w:tabs>
        <w:ind w:left="1440" w:hanging="360"/>
      </w:pPr>
      <w:rPr>
        <w:rFonts w:ascii="Courier New" w:hAnsi="Courier New" w:cs="Courier New" w:hint="default"/>
      </w:rPr>
    </w:lvl>
    <w:lvl w:ilvl="2" w:tplc="7BC248B4" w:tentative="1">
      <w:start w:val="1"/>
      <w:numFmt w:val="bullet"/>
      <w:lvlText w:val=""/>
      <w:lvlJc w:val="left"/>
      <w:pPr>
        <w:tabs>
          <w:tab w:val="num" w:pos="2160"/>
        </w:tabs>
        <w:ind w:left="2160" w:hanging="360"/>
      </w:pPr>
      <w:rPr>
        <w:rFonts w:ascii="Wingdings" w:hAnsi="Wingdings" w:hint="default"/>
      </w:rPr>
    </w:lvl>
    <w:lvl w:ilvl="3" w:tplc="0409000B" w:tentative="1">
      <w:start w:val="1"/>
      <w:numFmt w:val="bullet"/>
      <w:lvlText w:val=""/>
      <w:lvlJc w:val="left"/>
      <w:pPr>
        <w:tabs>
          <w:tab w:val="num" w:pos="2880"/>
        </w:tabs>
        <w:ind w:left="2880" w:hanging="360"/>
      </w:pPr>
      <w:rPr>
        <w:rFonts w:ascii="Symbol" w:hAnsi="Symbol" w:hint="default"/>
      </w:rPr>
    </w:lvl>
    <w:lvl w:ilvl="4" w:tplc="835CE65C" w:tentative="1">
      <w:start w:val="1"/>
      <w:numFmt w:val="bullet"/>
      <w:lvlText w:val="o"/>
      <w:lvlJc w:val="left"/>
      <w:pPr>
        <w:tabs>
          <w:tab w:val="num" w:pos="3600"/>
        </w:tabs>
        <w:ind w:left="3600" w:hanging="360"/>
      </w:pPr>
      <w:rPr>
        <w:rFonts w:ascii="Courier New" w:hAnsi="Courier New" w:cs="Courier New" w:hint="default"/>
      </w:rPr>
    </w:lvl>
    <w:lvl w:ilvl="5" w:tplc="E5A0E278" w:tentative="1">
      <w:start w:val="1"/>
      <w:numFmt w:val="bullet"/>
      <w:lvlText w:val=""/>
      <w:lvlJc w:val="left"/>
      <w:pPr>
        <w:tabs>
          <w:tab w:val="num" w:pos="4320"/>
        </w:tabs>
        <w:ind w:left="4320" w:hanging="360"/>
      </w:pPr>
      <w:rPr>
        <w:rFonts w:ascii="Wingdings" w:hAnsi="Wingdings" w:hint="default"/>
      </w:rPr>
    </w:lvl>
    <w:lvl w:ilvl="6" w:tplc="AE08D958" w:tentative="1">
      <w:start w:val="1"/>
      <w:numFmt w:val="bullet"/>
      <w:lvlText w:val=""/>
      <w:lvlJc w:val="left"/>
      <w:pPr>
        <w:tabs>
          <w:tab w:val="num" w:pos="5040"/>
        </w:tabs>
        <w:ind w:left="5040" w:hanging="360"/>
      </w:pPr>
      <w:rPr>
        <w:rFonts w:ascii="Symbol" w:hAnsi="Symbol" w:hint="default"/>
      </w:rPr>
    </w:lvl>
    <w:lvl w:ilvl="7" w:tplc="96F4946E" w:tentative="1">
      <w:start w:val="1"/>
      <w:numFmt w:val="bullet"/>
      <w:lvlText w:val="o"/>
      <w:lvlJc w:val="left"/>
      <w:pPr>
        <w:tabs>
          <w:tab w:val="num" w:pos="5760"/>
        </w:tabs>
        <w:ind w:left="5760" w:hanging="360"/>
      </w:pPr>
      <w:rPr>
        <w:rFonts w:ascii="Courier New" w:hAnsi="Courier New" w:cs="Courier New" w:hint="default"/>
      </w:rPr>
    </w:lvl>
    <w:lvl w:ilvl="8" w:tplc="EA44F674" w:tentative="1">
      <w:start w:val="1"/>
      <w:numFmt w:val="bullet"/>
      <w:lvlText w:val=""/>
      <w:lvlJc w:val="left"/>
      <w:pPr>
        <w:tabs>
          <w:tab w:val="num" w:pos="6480"/>
        </w:tabs>
        <w:ind w:left="6480" w:hanging="360"/>
      </w:pPr>
      <w:rPr>
        <w:rFonts w:ascii="Wingdings" w:hAnsi="Wingdings" w:hint="default"/>
      </w:rPr>
    </w:lvl>
  </w:abstractNum>
  <w:abstractNum w:abstractNumId="110">
    <w:nsid w:val="5EF36371"/>
    <w:multiLevelType w:val="hybridMultilevel"/>
    <w:tmpl w:val="7F627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613738BA"/>
    <w:multiLevelType w:val="hybridMultilevel"/>
    <w:tmpl w:val="09F8B31E"/>
    <w:lvl w:ilvl="0" w:tplc="04090017">
      <w:start w:val="1"/>
      <w:numFmt w:val="bullet"/>
      <w:lvlText w:val="-"/>
      <w:lvlJc w:val="left"/>
      <w:pPr>
        <w:ind w:left="720" w:hanging="360"/>
      </w:pPr>
      <w:rPr>
        <w:rFonts w:ascii="Times New Roman" w:hAnsi="Times New Roman" w:cs="Times New Roman"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12">
    <w:nsid w:val="61571FFF"/>
    <w:multiLevelType w:val="hybridMultilevel"/>
    <w:tmpl w:val="4EDEFF8E"/>
    <w:lvl w:ilvl="0" w:tplc="7BC248B4">
      <w:numFmt w:val="bullet"/>
      <w:lvlText w:val="+"/>
      <w:lvlJc w:val="left"/>
      <w:pPr>
        <w:tabs>
          <w:tab w:val="num" w:pos="720"/>
        </w:tabs>
        <w:ind w:left="720" w:hanging="360"/>
      </w:pPr>
      <w:rPr>
        <w:rFonts w:ascii="Arial" w:eastAsia="Times New Roman" w:hAnsi="Arial" w:hint="default"/>
      </w:rPr>
    </w:lvl>
    <w:lvl w:ilvl="1" w:tplc="04090003">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nsid w:val="615F4212"/>
    <w:multiLevelType w:val="hybridMultilevel"/>
    <w:tmpl w:val="6FD6FE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61AB22D2"/>
    <w:multiLevelType w:val="hybridMultilevel"/>
    <w:tmpl w:val="0F2EC87E"/>
    <w:lvl w:ilvl="0" w:tplc="5FF0D846">
      <w:start w:val="1"/>
      <w:numFmt w:val="bullet"/>
      <w:lvlText w:val="–"/>
      <w:lvlJc w:val="left"/>
      <w:pPr>
        <w:tabs>
          <w:tab w:val="num" w:pos="720"/>
        </w:tabs>
        <w:ind w:left="720" w:hanging="360"/>
      </w:pPr>
      <w:rPr>
        <w:rFonts w:ascii="Arial" w:hAnsi="Arial" w:hint="default"/>
      </w:rPr>
    </w:lvl>
    <w:lvl w:ilvl="1" w:tplc="B85E8730" w:tentative="1">
      <w:start w:val="1"/>
      <w:numFmt w:val="bullet"/>
      <w:lvlText w:val=""/>
      <w:lvlJc w:val="left"/>
      <w:pPr>
        <w:tabs>
          <w:tab w:val="num" w:pos="1440"/>
        </w:tabs>
        <w:ind w:left="1440" w:hanging="360"/>
      </w:pPr>
      <w:rPr>
        <w:rFonts w:ascii="Wingdings" w:hAnsi="Wingdings" w:hint="default"/>
      </w:rPr>
    </w:lvl>
    <w:lvl w:ilvl="2" w:tplc="9F9A443C" w:tentative="1">
      <w:start w:val="1"/>
      <w:numFmt w:val="bullet"/>
      <w:lvlText w:val=""/>
      <w:lvlJc w:val="left"/>
      <w:pPr>
        <w:tabs>
          <w:tab w:val="num" w:pos="2160"/>
        </w:tabs>
        <w:ind w:left="2160" w:hanging="360"/>
      </w:pPr>
      <w:rPr>
        <w:rFonts w:ascii="Wingdings" w:hAnsi="Wingdings" w:hint="default"/>
      </w:rPr>
    </w:lvl>
    <w:lvl w:ilvl="3" w:tplc="3AC64F84" w:tentative="1">
      <w:start w:val="1"/>
      <w:numFmt w:val="bullet"/>
      <w:lvlText w:val=""/>
      <w:lvlJc w:val="left"/>
      <w:pPr>
        <w:tabs>
          <w:tab w:val="num" w:pos="2880"/>
        </w:tabs>
        <w:ind w:left="2880" w:hanging="360"/>
      </w:pPr>
      <w:rPr>
        <w:rFonts w:ascii="Wingdings" w:hAnsi="Wingdings" w:hint="default"/>
      </w:rPr>
    </w:lvl>
    <w:lvl w:ilvl="4" w:tplc="0CD82B7A" w:tentative="1">
      <w:start w:val="1"/>
      <w:numFmt w:val="bullet"/>
      <w:lvlText w:val=""/>
      <w:lvlJc w:val="left"/>
      <w:pPr>
        <w:tabs>
          <w:tab w:val="num" w:pos="3600"/>
        </w:tabs>
        <w:ind w:left="3600" w:hanging="360"/>
      </w:pPr>
      <w:rPr>
        <w:rFonts w:ascii="Wingdings" w:hAnsi="Wingdings" w:hint="default"/>
      </w:rPr>
    </w:lvl>
    <w:lvl w:ilvl="5" w:tplc="35E029B2" w:tentative="1">
      <w:start w:val="1"/>
      <w:numFmt w:val="bullet"/>
      <w:lvlText w:val=""/>
      <w:lvlJc w:val="left"/>
      <w:pPr>
        <w:tabs>
          <w:tab w:val="num" w:pos="4320"/>
        </w:tabs>
        <w:ind w:left="4320" w:hanging="360"/>
      </w:pPr>
      <w:rPr>
        <w:rFonts w:ascii="Wingdings" w:hAnsi="Wingdings" w:hint="default"/>
      </w:rPr>
    </w:lvl>
    <w:lvl w:ilvl="6" w:tplc="147EAEB4" w:tentative="1">
      <w:start w:val="1"/>
      <w:numFmt w:val="bullet"/>
      <w:lvlText w:val=""/>
      <w:lvlJc w:val="left"/>
      <w:pPr>
        <w:tabs>
          <w:tab w:val="num" w:pos="5040"/>
        </w:tabs>
        <w:ind w:left="5040" w:hanging="360"/>
      </w:pPr>
      <w:rPr>
        <w:rFonts w:ascii="Wingdings" w:hAnsi="Wingdings" w:hint="default"/>
      </w:rPr>
    </w:lvl>
    <w:lvl w:ilvl="7" w:tplc="B22CB26C" w:tentative="1">
      <w:start w:val="1"/>
      <w:numFmt w:val="bullet"/>
      <w:lvlText w:val=""/>
      <w:lvlJc w:val="left"/>
      <w:pPr>
        <w:tabs>
          <w:tab w:val="num" w:pos="5760"/>
        </w:tabs>
        <w:ind w:left="5760" w:hanging="360"/>
      </w:pPr>
      <w:rPr>
        <w:rFonts w:ascii="Wingdings" w:hAnsi="Wingdings" w:hint="default"/>
      </w:rPr>
    </w:lvl>
    <w:lvl w:ilvl="8" w:tplc="8E68CB26" w:tentative="1">
      <w:start w:val="1"/>
      <w:numFmt w:val="bullet"/>
      <w:lvlText w:val=""/>
      <w:lvlJc w:val="left"/>
      <w:pPr>
        <w:tabs>
          <w:tab w:val="num" w:pos="6480"/>
        </w:tabs>
        <w:ind w:left="6480" w:hanging="360"/>
      </w:pPr>
      <w:rPr>
        <w:rFonts w:ascii="Wingdings" w:hAnsi="Wingdings" w:hint="default"/>
      </w:rPr>
    </w:lvl>
  </w:abstractNum>
  <w:abstractNum w:abstractNumId="115">
    <w:nsid w:val="622862BC"/>
    <w:multiLevelType w:val="hybridMultilevel"/>
    <w:tmpl w:val="117879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nsid w:val="62A80150"/>
    <w:multiLevelType w:val="hybridMultilevel"/>
    <w:tmpl w:val="0E4E46C0"/>
    <w:lvl w:ilvl="0" w:tplc="30DA7768">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nsid w:val="6300448F"/>
    <w:multiLevelType w:val="hybridMultilevel"/>
    <w:tmpl w:val="DA00B1A6"/>
    <w:lvl w:ilvl="0" w:tplc="7BC248B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63406C6F"/>
    <w:multiLevelType w:val="hybridMultilevel"/>
    <w:tmpl w:val="67CA3EAA"/>
    <w:lvl w:ilvl="0" w:tplc="42E4B0EC">
      <w:numFmt w:val="bullet"/>
      <w:lvlText w:val="+"/>
      <w:lvlJc w:val="left"/>
      <w:pPr>
        <w:tabs>
          <w:tab w:val="num" w:pos="720"/>
        </w:tabs>
        <w:ind w:left="720" w:hanging="360"/>
      </w:pPr>
      <w:rPr>
        <w:rFonts w:ascii="Arial" w:eastAsia="Times New Roman" w:hAnsi="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nsid w:val="634A62ED"/>
    <w:multiLevelType w:val="hybridMultilevel"/>
    <w:tmpl w:val="B1EE7E7C"/>
    <w:lvl w:ilvl="0" w:tplc="AD648424">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63A32641"/>
    <w:multiLevelType w:val="hybridMultilevel"/>
    <w:tmpl w:val="705E4278"/>
    <w:lvl w:ilvl="0" w:tplc="7BC248B4">
      <w:start w:val="1"/>
      <w:numFmt w:val="bullet"/>
      <w:lvlText w:val=""/>
      <w:lvlJc w:val="left"/>
      <w:pPr>
        <w:tabs>
          <w:tab w:val="num" w:pos="910"/>
        </w:tabs>
        <w:ind w:left="910" w:hanging="360"/>
      </w:pPr>
      <w:rPr>
        <w:rFonts w:ascii="Wingdings" w:hAnsi="Wingdings" w:hint="default"/>
      </w:rPr>
    </w:lvl>
    <w:lvl w:ilvl="1" w:tplc="04090003">
      <w:numFmt w:val="bullet"/>
      <w:lvlText w:val="+"/>
      <w:lvlJc w:val="left"/>
      <w:pPr>
        <w:tabs>
          <w:tab w:val="num" w:pos="1800"/>
        </w:tabs>
        <w:ind w:left="1800" w:hanging="360"/>
      </w:pPr>
      <w:rPr>
        <w:rFonts w:ascii="Arial" w:eastAsia="Times New Roman" w:hAnsi="Aria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1">
    <w:nsid w:val="63A460A2"/>
    <w:multiLevelType w:val="hybridMultilevel"/>
    <w:tmpl w:val="E60AB862"/>
    <w:lvl w:ilvl="0" w:tplc="42E4B0EC">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1"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643D4E9F"/>
    <w:multiLevelType w:val="hybridMultilevel"/>
    <w:tmpl w:val="FF10B672"/>
    <w:lvl w:ilvl="0" w:tplc="E71EF142">
      <w:start w:val="1"/>
      <w:numFmt w:val="decimal"/>
      <w:lvlText w:val="%1."/>
      <w:lvlJc w:val="left"/>
      <w:pPr>
        <w:tabs>
          <w:tab w:val="num" w:pos="720"/>
        </w:tabs>
        <w:ind w:left="720" w:hanging="360"/>
      </w:pPr>
    </w:lvl>
    <w:lvl w:ilvl="1" w:tplc="16F2831C" w:tentative="1">
      <w:start w:val="1"/>
      <w:numFmt w:val="decimal"/>
      <w:lvlText w:val="%2."/>
      <w:lvlJc w:val="left"/>
      <w:pPr>
        <w:tabs>
          <w:tab w:val="num" w:pos="1440"/>
        </w:tabs>
        <w:ind w:left="1440" w:hanging="360"/>
      </w:pPr>
    </w:lvl>
    <w:lvl w:ilvl="2" w:tplc="3F74B536" w:tentative="1">
      <w:start w:val="1"/>
      <w:numFmt w:val="decimal"/>
      <w:lvlText w:val="%3."/>
      <w:lvlJc w:val="left"/>
      <w:pPr>
        <w:tabs>
          <w:tab w:val="num" w:pos="2160"/>
        </w:tabs>
        <w:ind w:left="2160" w:hanging="360"/>
      </w:pPr>
    </w:lvl>
    <w:lvl w:ilvl="3" w:tplc="78C20E02" w:tentative="1">
      <w:start w:val="1"/>
      <w:numFmt w:val="decimal"/>
      <w:lvlText w:val="%4."/>
      <w:lvlJc w:val="left"/>
      <w:pPr>
        <w:tabs>
          <w:tab w:val="num" w:pos="2880"/>
        </w:tabs>
        <w:ind w:left="2880" w:hanging="360"/>
      </w:pPr>
    </w:lvl>
    <w:lvl w:ilvl="4" w:tplc="C1986990" w:tentative="1">
      <w:start w:val="1"/>
      <w:numFmt w:val="decimal"/>
      <w:lvlText w:val="%5."/>
      <w:lvlJc w:val="left"/>
      <w:pPr>
        <w:tabs>
          <w:tab w:val="num" w:pos="3600"/>
        </w:tabs>
        <w:ind w:left="3600" w:hanging="360"/>
      </w:pPr>
    </w:lvl>
    <w:lvl w:ilvl="5" w:tplc="4C5E0EB6" w:tentative="1">
      <w:start w:val="1"/>
      <w:numFmt w:val="decimal"/>
      <w:lvlText w:val="%6."/>
      <w:lvlJc w:val="left"/>
      <w:pPr>
        <w:tabs>
          <w:tab w:val="num" w:pos="4320"/>
        </w:tabs>
        <w:ind w:left="4320" w:hanging="360"/>
      </w:pPr>
    </w:lvl>
    <w:lvl w:ilvl="6" w:tplc="A3E4C90C" w:tentative="1">
      <w:start w:val="1"/>
      <w:numFmt w:val="decimal"/>
      <w:lvlText w:val="%7."/>
      <w:lvlJc w:val="left"/>
      <w:pPr>
        <w:tabs>
          <w:tab w:val="num" w:pos="5040"/>
        </w:tabs>
        <w:ind w:left="5040" w:hanging="360"/>
      </w:pPr>
    </w:lvl>
    <w:lvl w:ilvl="7" w:tplc="754685D8" w:tentative="1">
      <w:start w:val="1"/>
      <w:numFmt w:val="decimal"/>
      <w:lvlText w:val="%8."/>
      <w:lvlJc w:val="left"/>
      <w:pPr>
        <w:tabs>
          <w:tab w:val="num" w:pos="5760"/>
        </w:tabs>
        <w:ind w:left="5760" w:hanging="360"/>
      </w:pPr>
    </w:lvl>
    <w:lvl w:ilvl="8" w:tplc="378A0E00" w:tentative="1">
      <w:start w:val="1"/>
      <w:numFmt w:val="decimal"/>
      <w:lvlText w:val="%9."/>
      <w:lvlJc w:val="left"/>
      <w:pPr>
        <w:tabs>
          <w:tab w:val="num" w:pos="6480"/>
        </w:tabs>
        <w:ind w:left="6480" w:hanging="360"/>
      </w:pPr>
    </w:lvl>
  </w:abstractNum>
  <w:abstractNum w:abstractNumId="123">
    <w:nsid w:val="656D4348"/>
    <w:multiLevelType w:val="hybridMultilevel"/>
    <w:tmpl w:val="C65077C2"/>
    <w:lvl w:ilvl="0" w:tplc="85406FD6">
      <w:start w:val="1"/>
      <w:numFmt w:val="bullet"/>
      <w:suff w:val="space"/>
      <w:lvlText w:val=""/>
      <w:lvlJc w:val="left"/>
      <w:pPr>
        <w:ind w:left="720" w:hanging="360"/>
      </w:pPr>
      <w:rPr>
        <w:rFonts w:ascii="Wingdings" w:hAnsi="Wingding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24">
    <w:nsid w:val="65D01BBA"/>
    <w:multiLevelType w:val="hybridMultilevel"/>
    <w:tmpl w:val="D9B0E3F8"/>
    <w:lvl w:ilvl="0" w:tplc="2B06C868">
      <w:start w:val="1"/>
      <w:numFmt w:val="bullet"/>
      <w:lvlText w:val="•"/>
      <w:lvlJc w:val="left"/>
      <w:pPr>
        <w:tabs>
          <w:tab w:val="num" w:pos="720"/>
        </w:tabs>
        <w:ind w:left="720" w:hanging="360"/>
      </w:pPr>
      <w:rPr>
        <w:rFonts w:ascii="Times New Roman" w:hAnsi="Times New Roman" w:hint="default"/>
      </w:rPr>
    </w:lvl>
    <w:lvl w:ilvl="1" w:tplc="DE5E4270">
      <w:start w:val="160"/>
      <w:numFmt w:val="bullet"/>
      <w:lvlText w:val=""/>
      <w:lvlJc w:val="left"/>
      <w:pPr>
        <w:tabs>
          <w:tab w:val="num" w:pos="1440"/>
        </w:tabs>
        <w:ind w:left="1440" w:hanging="360"/>
      </w:pPr>
      <w:rPr>
        <w:rFonts w:ascii="Wingdings" w:hAnsi="Wingdings" w:hint="default"/>
      </w:rPr>
    </w:lvl>
    <w:lvl w:ilvl="2" w:tplc="2830FD6A" w:tentative="1">
      <w:start w:val="1"/>
      <w:numFmt w:val="bullet"/>
      <w:lvlText w:val="•"/>
      <w:lvlJc w:val="left"/>
      <w:pPr>
        <w:tabs>
          <w:tab w:val="num" w:pos="2160"/>
        </w:tabs>
        <w:ind w:left="2160" w:hanging="360"/>
      </w:pPr>
      <w:rPr>
        <w:rFonts w:ascii="Times New Roman" w:hAnsi="Times New Roman" w:hint="default"/>
      </w:rPr>
    </w:lvl>
    <w:lvl w:ilvl="3" w:tplc="6FDA8BC4" w:tentative="1">
      <w:start w:val="1"/>
      <w:numFmt w:val="bullet"/>
      <w:lvlText w:val="•"/>
      <w:lvlJc w:val="left"/>
      <w:pPr>
        <w:tabs>
          <w:tab w:val="num" w:pos="2880"/>
        </w:tabs>
        <w:ind w:left="2880" w:hanging="360"/>
      </w:pPr>
      <w:rPr>
        <w:rFonts w:ascii="Times New Roman" w:hAnsi="Times New Roman" w:hint="default"/>
      </w:rPr>
    </w:lvl>
    <w:lvl w:ilvl="4" w:tplc="444C63EE" w:tentative="1">
      <w:start w:val="1"/>
      <w:numFmt w:val="bullet"/>
      <w:lvlText w:val="•"/>
      <w:lvlJc w:val="left"/>
      <w:pPr>
        <w:tabs>
          <w:tab w:val="num" w:pos="3600"/>
        </w:tabs>
        <w:ind w:left="3600" w:hanging="360"/>
      </w:pPr>
      <w:rPr>
        <w:rFonts w:ascii="Times New Roman" w:hAnsi="Times New Roman" w:hint="default"/>
      </w:rPr>
    </w:lvl>
    <w:lvl w:ilvl="5" w:tplc="20585264" w:tentative="1">
      <w:start w:val="1"/>
      <w:numFmt w:val="bullet"/>
      <w:lvlText w:val="•"/>
      <w:lvlJc w:val="left"/>
      <w:pPr>
        <w:tabs>
          <w:tab w:val="num" w:pos="4320"/>
        </w:tabs>
        <w:ind w:left="4320" w:hanging="360"/>
      </w:pPr>
      <w:rPr>
        <w:rFonts w:ascii="Times New Roman" w:hAnsi="Times New Roman" w:hint="default"/>
      </w:rPr>
    </w:lvl>
    <w:lvl w:ilvl="6" w:tplc="415E0154" w:tentative="1">
      <w:start w:val="1"/>
      <w:numFmt w:val="bullet"/>
      <w:lvlText w:val="•"/>
      <w:lvlJc w:val="left"/>
      <w:pPr>
        <w:tabs>
          <w:tab w:val="num" w:pos="5040"/>
        </w:tabs>
        <w:ind w:left="5040" w:hanging="360"/>
      </w:pPr>
      <w:rPr>
        <w:rFonts w:ascii="Times New Roman" w:hAnsi="Times New Roman" w:hint="default"/>
      </w:rPr>
    </w:lvl>
    <w:lvl w:ilvl="7" w:tplc="2AA8BDD2" w:tentative="1">
      <w:start w:val="1"/>
      <w:numFmt w:val="bullet"/>
      <w:lvlText w:val="•"/>
      <w:lvlJc w:val="left"/>
      <w:pPr>
        <w:tabs>
          <w:tab w:val="num" w:pos="5760"/>
        </w:tabs>
        <w:ind w:left="5760" w:hanging="360"/>
      </w:pPr>
      <w:rPr>
        <w:rFonts w:ascii="Times New Roman" w:hAnsi="Times New Roman" w:hint="default"/>
      </w:rPr>
    </w:lvl>
    <w:lvl w:ilvl="8" w:tplc="C0E0DEE6" w:tentative="1">
      <w:start w:val="1"/>
      <w:numFmt w:val="bullet"/>
      <w:lvlText w:val="•"/>
      <w:lvlJc w:val="left"/>
      <w:pPr>
        <w:tabs>
          <w:tab w:val="num" w:pos="6480"/>
        </w:tabs>
        <w:ind w:left="6480" w:hanging="360"/>
      </w:pPr>
      <w:rPr>
        <w:rFonts w:ascii="Times New Roman" w:hAnsi="Times New Roman" w:hint="default"/>
      </w:rPr>
    </w:lvl>
  </w:abstractNum>
  <w:abstractNum w:abstractNumId="125">
    <w:nsid w:val="67D63C04"/>
    <w:multiLevelType w:val="hybridMultilevel"/>
    <w:tmpl w:val="28EC5A00"/>
    <w:lvl w:ilvl="0" w:tplc="280EE4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67DE6F90"/>
    <w:multiLevelType w:val="singleLevel"/>
    <w:tmpl w:val="0276C04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127">
    <w:nsid w:val="68D86784"/>
    <w:multiLevelType w:val="hybridMultilevel"/>
    <w:tmpl w:val="F81E39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68EF561F"/>
    <w:multiLevelType w:val="hybridMultilevel"/>
    <w:tmpl w:val="543608B2"/>
    <w:lvl w:ilvl="0" w:tplc="42E4B0EC">
      <w:numFmt w:val="bullet"/>
      <w:lvlText w:val="+"/>
      <w:lvlJc w:val="left"/>
      <w:pPr>
        <w:tabs>
          <w:tab w:val="num" w:pos="910"/>
        </w:tabs>
        <w:ind w:left="910" w:hanging="360"/>
      </w:pPr>
      <w:rPr>
        <w:rFonts w:ascii="Arial" w:eastAsia="Times New Roman" w:hAnsi="Aria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9">
    <w:nsid w:val="6903752E"/>
    <w:multiLevelType w:val="hybridMultilevel"/>
    <w:tmpl w:val="51F6CD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6934502A"/>
    <w:multiLevelType w:val="hybridMultilevel"/>
    <w:tmpl w:val="5D305DFE"/>
    <w:lvl w:ilvl="0" w:tplc="3A80AACC">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1">
    <w:nsid w:val="69CD3112"/>
    <w:multiLevelType w:val="hybridMultilevel"/>
    <w:tmpl w:val="7B66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6A440E03"/>
    <w:multiLevelType w:val="hybridMultilevel"/>
    <w:tmpl w:val="5660275C"/>
    <w:lvl w:ilvl="0" w:tplc="42E4B0EC">
      <w:numFmt w:val="bullet"/>
      <w:lvlText w:val="+"/>
      <w:lvlJc w:val="left"/>
      <w:pPr>
        <w:tabs>
          <w:tab w:val="num" w:pos="910"/>
        </w:tabs>
        <w:ind w:left="910" w:hanging="360"/>
      </w:pPr>
      <w:rPr>
        <w:rFonts w:ascii="Arial" w:eastAsia="Times New Roman" w:hAnsi="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3">
    <w:nsid w:val="6B97466E"/>
    <w:multiLevelType w:val="hybridMultilevel"/>
    <w:tmpl w:val="502ACA8A"/>
    <w:lvl w:ilvl="0" w:tplc="8E605C9E">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4">
    <w:nsid w:val="6C177E9B"/>
    <w:multiLevelType w:val="hybridMultilevel"/>
    <w:tmpl w:val="9CE0EEFE"/>
    <w:lvl w:ilvl="0" w:tplc="7BC248B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6CA70636"/>
    <w:multiLevelType w:val="hybridMultilevel"/>
    <w:tmpl w:val="F9D057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6CA94EEB"/>
    <w:multiLevelType w:val="hybridMultilevel"/>
    <w:tmpl w:val="8FDA43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nsid w:val="6D0225D5"/>
    <w:multiLevelType w:val="hybridMultilevel"/>
    <w:tmpl w:val="35F8E22E"/>
    <w:lvl w:ilvl="0" w:tplc="B2BEABAA">
      <w:start w:val="1"/>
      <w:numFmt w:val="bullet"/>
      <w:lvlText w:val="•"/>
      <w:lvlJc w:val="left"/>
      <w:pPr>
        <w:tabs>
          <w:tab w:val="num" w:pos="720"/>
        </w:tabs>
        <w:ind w:left="720" w:hanging="360"/>
      </w:pPr>
      <w:rPr>
        <w:rFonts w:ascii="Times New Roman" w:hAnsi="Times New Roman" w:hint="default"/>
      </w:rPr>
    </w:lvl>
    <w:lvl w:ilvl="1" w:tplc="03A296A6" w:tentative="1">
      <w:start w:val="1"/>
      <w:numFmt w:val="bullet"/>
      <w:lvlText w:val="•"/>
      <w:lvlJc w:val="left"/>
      <w:pPr>
        <w:tabs>
          <w:tab w:val="num" w:pos="1440"/>
        </w:tabs>
        <w:ind w:left="1440" w:hanging="360"/>
      </w:pPr>
      <w:rPr>
        <w:rFonts w:ascii="Times New Roman" w:hAnsi="Times New Roman" w:hint="default"/>
      </w:rPr>
    </w:lvl>
    <w:lvl w:ilvl="2" w:tplc="D3FCFDCA" w:tentative="1">
      <w:start w:val="1"/>
      <w:numFmt w:val="bullet"/>
      <w:lvlText w:val="•"/>
      <w:lvlJc w:val="left"/>
      <w:pPr>
        <w:tabs>
          <w:tab w:val="num" w:pos="2160"/>
        </w:tabs>
        <w:ind w:left="2160" w:hanging="360"/>
      </w:pPr>
      <w:rPr>
        <w:rFonts w:ascii="Times New Roman" w:hAnsi="Times New Roman" w:hint="default"/>
      </w:rPr>
    </w:lvl>
    <w:lvl w:ilvl="3" w:tplc="DDE2CBBA" w:tentative="1">
      <w:start w:val="1"/>
      <w:numFmt w:val="bullet"/>
      <w:lvlText w:val="•"/>
      <w:lvlJc w:val="left"/>
      <w:pPr>
        <w:tabs>
          <w:tab w:val="num" w:pos="2880"/>
        </w:tabs>
        <w:ind w:left="2880" w:hanging="360"/>
      </w:pPr>
      <w:rPr>
        <w:rFonts w:ascii="Times New Roman" w:hAnsi="Times New Roman" w:hint="default"/>
      </w:rPr>
    </w:lvl>
    <w:lvl w:ilvl="4" w:tplc="189C960C" w:tentative="1">
      <w:start w:val="1"/>
      <w:numFmt w:val="bullet"/>
      <w:lvlText w:val="•"/>
      <w:lvlJc w:val="left"/>
      <w:pPr>
        <w:tabs>
          <w:tab w:val="num" w:pos="3600"/>
        </w:tabs>
        <w:ind w:left="3600" w:hanging="360"/>
      </w:pPr>
      <w:rPr>
        <w:rFonts w:ascii="Times New Roman" w:hAnsi="Times New Roman" w:hint="default"/>
      </w:rPr>
    </w:lvl>
    <w:lvl w:ilvl="5" w:tplc="BA504622" w:tentative="1">
      <w:start w:val="1"/>
      <w:numFmt w:val="bullet"/>
      <w:lvlText w:val="•"/>
      <w:lvlJc w:val="left"/>
      <w:pPr>
        <w:tabs>
          <w:tab w:val="num" w:pos="4320"/>
        </w:tabs>
        <w:ind w:left="4320" w:hanging="360"/>
      </w:pPr>
      <w:rPr>
        <w:rFonts w:ascii="Times New Roman" w:hAnsi="Times New Roman" w:hint="default"/>
      </w:rPr>
    </w:lvl>
    <w:lvl w:ilvl="6" w:tplc="E03869E0" w:tentative="1">
      <w:start w:val="1"/>
      <w:numFmt w:val="bullet"/>
      <w:lvlText w:val="•"/>
      <w:lvlJc w:val="left"/>
      <w:pPr>
        <w:tabs>
          <w:tab w:val="num" w:pos="5040"/>
        </w:tabs>
        <w:ind w:left="5040" w:hanging="360"/>
      </w:pPr>
      <w:rPr>
        <w:rFonts w:ascii="Times New Roman" w:hAnsi="Times New Roman" w:hint="default"/>
      </w:rPr>
    </w:lvl>
    <w:lvl w:ilvl="7" w:tplc="39284142" w:tentative="1">
      <w:start w:val="1"/>
      <w:numFmt w:val="bullet"/>
      <w:lvlText w:val="•"/>
      <w:lvlJc w:val="left"/>
      <w:pPr>
        <w:tabs>
          <w:tab w:val="num" w:pos="5760"/>
        </w:tabs>
        <w:ind w:left="5760" w:hanging="360"/>
      </w:pPr>
      <w:rPr>
        <w:rFonts w:ascii="Times New Roman" w:hAnsi="Times New Roman" w:hint="default"/>
      </w:rPr>
    </w:lvl>
    <w:lvl w:ilvl="8" w:tplc="039CE784" w:tentative="1">
      <w:start w:val="1"/>
      <w:numFmt w:val="bullet"/>
      <w:lvlText w:val="•"/>
      <w:lvlJc w:val="left"/>
      <w:pPr>
        <w:tabs>
          <w:tab w:val="num" w:pos="6480"/>
        </w:tabs>
        <w:ind w:left="6480" w:hanging="360"/>
      </w:pPr>
      <w:rPr>
        <w:rFonts w:ascii="Times New Roman" w:hAnsi="Times New Roman" w:hint="default"/>
      </w:rPr>
    </w:lvl>
  </w:abstractNum>
  <w:abstractNum w:abstractNumId="138">
    <w:nsid w:val="6E075448"/>
    <w:multiLevelType w:val="hybridMultilevel"/>
    <w:tmpl w:val="08BA3D78"/>
    <w:lvl w:ilvl="0" w:tplc="7BC248B4">
      <w:numFmt w:val="bullet"/>
      <w:lvlText w:val="+"/>
      <w:lvlJc w:val="left"/>
      <w:pPr>
        <w:tabs>
          <w:tab w:val="num" w:pos="72"/>
        </w:tabs>
        <w:ind w:left="36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nsid w:val="6E841EF5"/>
    <w:multiLevelType w:val="hybridMultilevel"/>
    <w:tmpl w:val="A0D44C7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0">
    <w:nsid w:val="72416697"/>
    <w:multiLevelType w:val="hybridMultilevel"/>
    <w:tmpl w:val="4E80E5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735E2A75"/>
    <w:multiLevelType w:val="hybridMultilevel"/>
    <w:tmpl w:val="BB9E2640"/>
    <w:lvl w:ilvl="0" w:tplc="04090011">
      <w:start w:val="1"/>
      <w:numFmt w:val="bullet"/>
      <w:lvlText w:val="-"/>
      <w:lvlJc w:val="left"/>
      <w:pPr>
        <w:tabs>
          <w:tab w:val="num" w:pos="720"/>
        </w:tabs>
        <w:ind w:left="720" w:hanging="360"/>
      </w:pPr>
      <w:rPr>
        <w:rFonts w:ascii="Times New Roman" w:hAnsi="Times New Roman" w:cs="Times New Roman"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2">
    <w:nsid w:val="73986403"/>
    <w:multiLevelType w:val="hybridMultilevel"/>
    <w:tmpl w:val="22742074"/>
    <w:lvl w:ilvl="0" w:tplc="7F42806E">
      <w:start w:val="1"/>
      <w:numFmt w:val="bullet"/>
      <w:lvlText w:val=""/>
      <w:lvlJc w:val="left"/>
      <w:pPr>
        <w:tabs>
          <w:tab w:val="num" w:pos="720"/>
        </w:tabs>
        <w:ind w:left="720" w:hanging="360"/>
      </w:pPr>
      <w:rPr>
        <w:rFonts w:ascii="Wingdings" w:hAnsi="Wingdings" w:hint="default"/>
      </w:rPr>
    </w:lvl>
    <w:lvl w:ilvl="1" w:tplc="82A2F9AA" w:tentative="1">
      <w:start w:val="1"/>
      <w:numFmt w:val="bullet"/>
      <w:lvlText w:val=""/>
      <w:lvlJc w:val="left"/>
      <w:pPr>
        <w:tabs>
          <w:tab w:val="num" w:pos="1440"/>
        </w:tabs>
        <w:ind w:left="1440" w:hanging="360"/>
      </w:pPr>
      <w:rPr>
        <w:rFonts w:ascii="Wingdings" w:hAnsi="Wingdings" w:hint="default"/>
      </w:rPr>
    </w:lvl>
    <w:lvl w:ilvl="2" w:tplc="B85422EC" w:tentative="1">
      <w:start w:val="1"/>
      <w:numFmt w:val="bullet"/>
      <w:lvlText w:val=""/>
      <w:lvlJc w:val="left"/>
      <w:pPr>
        <w:tabs>
          <w:tab w:val="num" w:pos="2160"/>
        </w:tabs>
        <w:ind w:left="2160" w:hanging="360"/>
      </w:pPr>
      <w:rPr>
        <w:rFonts w:ascii="Wingdings" w:hAnsi="Wingdings" w:hint="default"/>
      </w:rPr>
    </w:lvl>
    <w:lvl w:ilvl="3" w:tplc="1E7E2C0E" w:tentative="1">
      <w:start w:val="1"/>
      <w:numFmt w:val="bullet"/>
      <w:lvlText w:val=""/>
      <w:lvlJc w:val="left"/>
      <w:pPr>
        <w:tabs>
          <w:tab w:val="num" w:pos="2880"/>
        </w:tabs>
        <w:ind w:left="2880" w:hanging="360"/>
      </w:pPr>
      <w:rPr>
        <w:rFonts w:ascii="Wingdings" w:hAnsi="Wingdings" w:hint="default"/>
      </w:rPr>
    </w:lvl>
    <w:lvl w:ilvl="4" w:tplc="94142888" w:tentative="1">
      <w:start w:val="1"/>
      <w:numFmt w:val="bullet"/>
      <w:lvlText w:val=""/>
      <w:lvlJc w:val="left"/>
      <w:pPr>
        <w:tabs>
          <w:tab w:val="num" w:pos="3600"/>
        </w:tabs>
        <w:ind w:left="3600" w:hanging="360"/>
      </w:pPr>
      <w:rPr>
        <w:rFonts w:ascii="Wingdings" w:hAnsi="Wingdings" w:hint="default"/>
      </w:rPr>
    </w:lvl>
    <w:lvl w:ilvl="5" w:tplc="50A646E8" w:tentative="1">
      <w:start w:val="1"/>
      <w:numFmt w:val="bullet"/>
      <w:lvlText w:val=""/>
      <w:lvlJc w:val="left"/>
      <w:pPr>
        <w:tabs>
          <w:tab w:val="num" w:pos="4320"/>
        </w:tabs>
        <w:ind w:left="4320" w:hanging="360"/>
      </w:pPr>
      <w:rPr>
        <w:rFonts w:ascii="Wingdings" w:hAnsi="Wingdings" w:hint="default"/>
      </w:rPr>
    </w:lvl>
    <w:lvl w:ilvl="6" w:tplc="A1A0E1BE" w:tentative="1">
      <w:start w:val="1"/>
      <w:numFmt w:val="bullet"/>
      <w:lvlText w:val=""/>
      <w:lvlJc w:val="left"/>
      <w:pPr>
        <w:tabs>
          <w:tab w:val="num" w:pos="5040"/>
        </w:tabs>
        <w:ind w:left="5040" w:hanging="360"/>
      </w:pPr>
      <w:rPr>
        <w:rFonts w:ascii="Wingdings" w:hAnsi="Wingdings" w:hint="default"/>
      </w:rPr>
    </w:lvl>
    <w:lvl w:ilvl="7" w:tplc="C750FE58" w:tentative="1">
      <w:start w:val="1"/>
      <w:numFmt w:val="bullet"/>
      <w:lvlText w:val=""/>
      <w:lvlJc w:val="left"/>
      <w:pPr>
        <w:tabs>
          <w:tab w:val="num" w:pos="5760"/>
        </w:tabs>
        <w:ind w:left="5760" w:hanging="360"/>
      </w:pPr>
      <w:rPr>
        <w:rFonts w:ascii="Wingdings" w:hAnsi="Wingdings" w:hint="default"/>
      </w:rPr>
    </w:lvl>
    <w:lvl w:ilvl="8" w:tplc="3528CBD8" w:tentative="1">
      <w:start w:val="1"/>
      <w:numFmt w:val="bullet"/>
      <w:lvlText w:val=""/>
      <w:lvlJc w:val="left"/>
      <w:pPr>
        <w:tabs>
          <w:tab w:val="num" w:pos="6480"/>
        </w:tabs>
        <w:ind w:left="6480" w:hanging="360"/>
      </w:pPr>
      <w:rPr>
        <w:rFonts w:ascii="Wingdings" w:hAnsi="Wingdings" w:hint="default"/>
      </w:rPr>
    </w:lvl>
  </w:abstractNum>
  <w:abstractNum w:abstractNumId="143">
    <w:nsid w:val="74D67414"/>
    <w:multiLevelType w:val="hybridMultilevel"/>
    <w:tmpl w:val="FFA40358"/>
    <w:lvl w:ilvl="0" w:tplc="7BC248B4">
      <w:start w:val="2"/>
      <w:numFmt w:val="bullet"/>
      <w:pStyle w:val="Dashbullet"/>
      <w:lvlText w:val="-"/>
      <w:lvlJc w:val="left"/>
      <w:pPr>
        <w:ind w:left="1004" w:hanging="360"/>
      </w:pPr>
      <w:rPr>
        <w:rFonts w:ascii="Arial" w:eastAsia="Times New Roman" w:hAnsi="Arial" w:cs="Aria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4">
    <w:nsid w:val="76270A88"/>
    <w:multiLevelType w:val="hybridMultilevel"/>
    <w:tmpl w:val="85ACBAC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nsid w:val="76630D0B"/>
    <w:multiLevelType w:val="hybridMultilevel"/>
    <w:tmpl w:val="3558D276"/>
    <w:lvl w:ilvl="0" w:tplc="852EC1C4">
      <w:start w:val="1"/>
      <w:numFmt w:val="bullet"/>
      <w:lvlText w:val="•"/>
      <w:lvlJc w:val="left"/>
      <w:pPr>
        <w:tabs>
          <w:tab w:val="num" w:pos="720"/>
        </w:tabs>
        <w:ind w:left="720" w:hanging="360"/>
      </w:pPr>
      <w:rPr>
        <w:rFonts w:ascii="Times New Roman" w:hAnsi="Times New Roman" w:hint="default"/>
      </w:rPr>
    </w:lvl>
    <w:lvl w:ilvl="1" w:tplc="047691AC" w:tentative="1">
      <w:start w:val="1"/>
      <w:numFmt w:val="bullet"/>
      <w:lvlText w:val="•"/>
      <w:lvlJc w:val="left"/>
      <w:pPr>
        <w:tabs>
          <w:tab w:val="num" w:pos="1440"/>
        </w:tabs>
        <w:ind w:left="1440" w:hanging="360"/>
      </w:pPr>
      <w:rPr>
        <w:rFonts w:ascii="Times New Roman" w:hAnsi="Times New Roman" w:hint="default"/>
      </w:rPr>
    </w:lvl>
    <w:lvl w:ilvl="2" w:tplc="0B0E62FE" w:tentative="1">
      <w:start w:val="1"/>
      <w:numFmt w:val="bullet"/>
      <w:lvlText w:val="•"/>
      <w:lvlJc w:val="left"/>
      <w:pPr>
        <w:tabs>
          <w:tab w:val="num" w:pos="2160"/>
        </w:tabs>
        <w:ind w:left="2160" w:hanging="360"/>
      </w:pPr>
      <w:rPr>
        <w:rFonts w:ascii="Times New Roman" w:hAnsi="Times New Roman" w:hint="default"/>
      </w:rPr>
    </w:lvl>
    <w:lvl w:ilvl="3" w:tplc="2A906236" w:tentative="1">
      <w:start w:val="1"/>
      <w:numFmt w:val="bullet"/>
      <w:lvlText w:val="•"/>
      <w:lvlJc w:val="left"/>
      <w:pPr>
        <w:tabs>
          <w:tab w:val="num" w:pos="2880"/>
        </w:tabs>
        <w:ind w:left="2880" w:hanging="360"/>
      </w:pPr>
      <w:rPr>
        <w:rFonts w:ascii="Times New Roman" w:hAnsi="Times New Roman" w:hint="default"/>
      </w:rPr>
    </w:lvl>
    <w:lvl w:ilvl="4" w:tplc="21BC9358" w:tentative="1">
      <w:start w:val="1"/>
      <w:numFmt w:val="bullet"/>
      <w:lvlText w:val="•"/>
      <w:lvlJc w:val="left"/>
      <w:pPr>
        <w:tabs>
          <w:tab w:val="num" w:pos="3600"/>
        </w:tabs>
        <w:ind w:left="3600" w:hanging="360"/>
      </w:pPr>
      <w:rPr>
        <w:rFonts w:ascii="Times New Roman" w:hAnsi="Times New Roman" w:hint="default"/>
      </w:rPr>
    </w:lvl>
    <w:lvl w:ilvl="5" w:tplc="1FC653CA" w:tentative="1">
      <w:start w:val="1"/>
      <w:numFmt w:val="bullet"/>
      <w:lvlText w:val="•"/>
      <w:lvlJc w:val="left"/>
      <w:pPr>
        <w:tabs>
          <w:tab w:val="num" w:pos="4320"/>
        </w:tabs>
        <w:ind w:left="4320" w:hanging="360"/>
      </w:pPr>
      <w:rPr>
        <w:rFonts w:ascii="Times New Roman" w:hAnsi="Times New Roman" w:hint="default"/>
      </w:rPr>
    </w:lvl>
    <w:lvl w:ilvl="6" w:tplc="DFD2F682" w:tentative="1">
      <w:start w:val="1"/>
      <w:numFmt w:val="bullet"/>
      <w:lvlText w:val="•"/>
      <w:lvlJc w:val="left"/>
      <w:pPr>
        <w:tabs>
          <w:tab w:val="num" w:pos="5040"/>
        </w:tabs>
        <w:ind w:left="5040" w:hanging="360"/>
      </w:pPr>
      <w:rPr>
        <w:rFonts w:ascii="Times New Roman" w:hAnsi="Times New Roman" w:hint="default"/>
      </w:rPr>
    </w:lvl>
    <w:lvl w:ilvl="7" w:tplc="8D6C096E" w:tentative="1">
      <w:start w:val="1"/>
      <w:numFmt w:val="bullet"/>
      <w:lvlText w:val="•"/>
      <w:lvlJc w:val="left"/>
      <w:pPr>
        <w:tabs>
          <w:tab w:val="num" w:pos="5760"/>
        </w:tabs>
        <w:ind w:left="5760" w:hanging="360"/>
      </w:pPr>
      <w:rPr>
        <w:rFonts w:ascii="Times New Roman" w:hAnsi="Times New Roman" w:hint="default"/>
      </w:rPr>
    </w:lvl>
    <w:lvl w:ilvl="8" w:tplc="2820DB72" w:tentative="1">
      <w:start w:val="1"/>
      <w:numFmt w:val="bullet"/>
      <w:lvlText w:val="•"/>
      <w:lvlJc w:val="left"/>
      <w:pPr>
        <w:tabs>
          <w:tab w:val="num" w:pos="6480"/>
        </w:tabs>
        <w:ind w:left="6480" w:hanging="360"/>
      </w:pPr>
      <w:rPr>
        <w:rFonts w:ascii="Times New Roman" w:hAnsi="Times New Roman" w:hint="default"/>
      </w:rPr>
    </w:lvl>
  </w:abstractNum>
  <w:abstractNum w:abstractNumId="146">
    <w:nsid w:val="786B679C"/>
    <w:multiLevelType w:val="hybridMultilevel"/>
    <w:tmpl w:val="C8668B5E"/>
    <w:lvl w:ilvl="0" w:tplc="53EACAE8">
      <w:numFmt w:val="bullet"/>
      <w:lvlText w:val="+"/>
      <w:lvlJc w:val="left"/>
      <w:pPr>
        <w:ind w:left="1140" w:hanging="360"/>
      </w:pPr>
      <w:rPr>
        <w:rFonts w:ascii="Arial" w:eastAsia="Times New Roman" w:hAnsi="Arial" w:hint="default"/>
      </w:rPr>
    </w:lvl>
    <w:lvl w:ilvl="1" w:tplc="42E4B0EC"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7">
    <w:nsid w:val="78D377B1"/>
    <w:multiLevelType w:val="hybridMultilevel"/>
    <w:tmpl w:val="3B685726"/>
    <w:lvl w:ilvl="0" w:tplc="8252E414">
      <w:start w:val="1"/>
      <w:numFmt w:val="bullet"/>
      <w:lvlText w:val=""/>
      <w:lvlJc w:val="left"/>
      <w:pPr>
        <w:ind w:left="644" w:hanging="360"/>
      </w:pPr>
      <w:rPr>
        <w:rFonts w:ascii="Wingdings" w:hAnsi="Wingdings" w:hint="default"/>
      </w:rPr>
    </w:lvl>
    <w:lvl w:ilvl="1" w:tplc="04050003" w:tentative="1">
      <w:start w:val="1"/>
      <w:numFmt w:val="bullet"/>
      <w:lvlText w:val="o"/>
      <w:lvlJc w:val="left"/>
      <w:pPr>
        <w:ind w:left="1364" w:hanging="360"/>
      </w:pPr>
      <w:rPr>
        <w:rFonts w:ascii="Courier New" w:hAnsi="Courier New" w:cs="Courier New" w:hint="default"/>
      </w:rPr>
    </w:lvl>
    <w:lvl w:ilvl="2" w:tplc="04050005" w:tentative="1">
      <w:start w:val="1"/>
      <w:numFmt w:val="bullet"/>
      <w:lvlText w:val=""/>
      <w:lvlJc w:val="left"/>
      <w:pPr>
        <w:ind w:left="2084" w:hanging="360"/>
      </w:pPr>
      <w:rPr>
        <w:rFonts w:ascii="Wingdings" w:hAnsi="Wingdings" w:hint="default"/>
      </w:rPr>
    </w:lvl>
    <w:lvl w:ilvl="3" w:tplc="04050001" w:tentative="1">
      <w:start w:val="1"/>
      <w:numFmt w:val="bullet"/>
      <w:lvlText w:val=""/>
      <w:lvlJc w:val="left"/>
      <w:pPr>
        <w:ind w:left="2804" w:hanging="360"/>
      </w:pPr>
      <w:rPr>
        <w:rFonts w:ascii="Symbol" w:hAnsi="Symbol" w:hint="default"/>
      </w:rPr>
    </w:lvl>
    <w:lvl w:ilvl="4" w:tplc="04050003" w:tentative="1">
      <w:start w:val="1"/>
      <w:numFmt w:val="bullet"/>
      <w:lvlText w:val="o"/>
      <w:lvlJc w:val="left"/>
      <w:pPr>
        <w:ind w:left="3524" w:hanging="360"/>
      </w:pPr>
      <w:rPr>
        <w:rFonts w:ascii="Courier New" w:hAnsi="Courier New" w:cs="Courier New" w:hint="default"/>
      </w:rPr>
    </w:lvl>
    <w:lvl w:ilvl="5" w:tplc="04050005" w:tentative="1">
      <w:start w:val="1"/>
      <w:numFmt w:val="bullet"/>
      <w:lvlText w:val=""/>
      <w:lvlJc w:val="left"/>
      <w:pPr>
        <w:ind w:left="4244" w:hanging="360"/>
      </w:pPr>
      <w:rPr>
        <w:rFonts w:ascii="Wingdings" w:hAnsi="Wingdings" w:hint="default"/>
      </w:rPr>
    </w:lvl>
    <w:lvl w:ilvl="6" w:tplc="04050001" w:tentative="1">
      <w:start w:val="1"/>
      <w:numFmt w:val="bullet"/>
      <w:lvlText w:val=""/>
      <w:lvlJc w:val="left"/>
      <w:pPr>
        <w:ind w:left="4964" w:hanging="360"/>
      </w:pPr>
      <w:rPr>
        <w:rFonts w:ascii="Symbol" w:hAnsi="Symbol" w:hint="default"/>
      </w:rPr>
    </w:lvl>
    <w:lvl w:ilvl="7" w:tplc="04050003" w:tentative="1">
      <w:start w:val="1"/>
      <w:numFmt w:val="bullet"/>
      <w:lvlText w:val="o"/>
      <w:lvlJc w:val="left"/>
      <w:pPr>
        <w:ind w:left="5684" w:hanging="360"/>
      </w:pPr>
      <w:rPr>
        <w:rFonts w:ascii="Courier New" w:hAnsi="Courier New" w:cs="Courier New" w:hint="default"/>
      </w:rPr>
    </w:lvl>
    <w:lvl w:ilvl="8" w:tplc="04050005" w:tentative="1">
      <w:start w:val="1"/>
      <w:numFmt w:val="bullet"/>
      <w:lvlText w:val=""/>
      <w:lvlJc w:val="left"/>
      <w:pPr>
        <w:ind w:left="6404" w:hanging="360"/>
      </w:pPr>
      <w:rPr>
        <w:rFonts w:ascii="Wingdings" w:hAnsi="Wingdings" w:hint="default"/>
      </w:rPr>
    </w:lvl>
  </w:abstractNum>
  <w:abstractNum w:abstractNumId="148">
    <w:nsid w:val="78D66ADC"/>
    <w:multiLevelType w:val="hybridMultilevel"/>
    <w:tmpl w:val="6FDA87FA"/>
    <w:lvl w:ilvl="0" w:tplc="2CE22ABE">
      <w:start w:val="1"/>
      <w:numFmt w:val="bullet"/>
      <w:lvlText w:val="•"/>
      <w:lvlJc w:val="left"/>
      <w:pPr>
        <w:tabs>
          <w:tab w:val="num" w:pos="720"/>
        </w:tabs>
        <w:ind w:left="720" w:hanging="360"/>
      </w:pPr>
      <w:rPr>
        <w:rFonts w:ascii="Arial" w:hAnsi="Arial" w:hint="default"/>
      </w:rPr>
    </w:lvl>
    <w:lvl w:ilvl="1" w:tplc="0574788A" w:tentative="1">
      <w:start w:val="1"/>
      <w:numFmt w:val="bullet"/>
      <w:lvlText w:val="•"/>
      <w:lvlJc w:val="left"/>
      <w:pPr>
        <w:tabs>
          <w:tab w:val="num" w:pos="1440"/>
        </w:tabs>
        <w:ind w:left="1440" w:hanging="360"/>
      </w:pPr>
      <w:rPr>
        <w:rFonts w:ascii="Arial" w:hAnsi="Arial" w:hint="default"/>
      </w:rPr>
    </w:lvl>
    <w:lvl w:ilvl="2" w:tplc="D0EA33DC" w:tentative="1">
      <w:start w:val="1"/>
      <w:numFmt w:val="bullet"/>
      <w:lvlText w:val="•"/>
      <w:lvlJc w:val="left"/>
      <w:pPr>
        <w:tabs>
          <w:tab w:val="num" w:pos="2160"/>
        </w:tabs>
        <w:ind w:left="2160" w:hanging="360"/>
      </w:pPr>
      <w:rPr>
        <w:rFonts w:ascii="Arial" w:hAnsi="Arial" w:hint="default"/>
      </w:rPr>
    </w:lvl>
    <w:lvl w:ilvl="3" w:tplc="0F64ED6C" w:tentative="1">
      <w:start w:val="1"/>
      <w:numFmt w:val="bullet"/>
      <w:lvlText w:val="•"/>
      <w:lvlJc w:val="left"/>
      <w:pPr>
        <w:tabs>
          <w:tab w:val="num" w:pos="2880"/>
        </w:tabs>
        <w:ind w:left="2880" w:hanging="360"/>
      </w:pPr>
      <w:rPr>
        <w:rFonts w:ascii="Arial" w:hAnsi="Arial" w:hint="default"/>
      </w:rPr>
    </w:lvl>
    <w:lvl w:ilvl="4" w:tplc="1084ECF0" w:tentative="1">
      <w:start w:val="1"/>
      <w:numFmt w:val="bullet"/>
      <w:lvlText w:val="•"/>
      <w:lvlJc w:val="left"/>
      <w:pPr>
        <w:tabs>
          <w:tab w:val="num" w:pos="3600"/>
        </w:tabs>
        <w:ind w:left="3600" w:hanging="360"/>
      </w:pPr>
      <w:rPr>
        <w:rFonts w:ascii="Arial" w:hAnsi="Arial" w:hint="default"/>
      </w:rPr>
    </w:lvl>
    <w:lvl w:ilvl="5" w:tplc="3B603A5C" w:tentative="1">
      <w:start w:val="1"/>
      <w:numFmt w:val="bullet"/>
      <w:lvlText w:val="•"/>
      <w:lvlJc w:val="left"/>
      <w:pPr>
        <w:tabs>
          <w:tab w:val="num" w:pos="4320"/>
        </w:tabs>
        <w:ind w:left="4320" w:hanging="360"/>
      </w:pPr>
      <w:rPr>
        <w:rFonts w:ascii="Arial" w:hAnsi="Arial" w:hint="default"/>
      </w:rPr>
    </w:lvl>
    <w:lvl w:ilvl="6" w:tplc="508EC74E" w:tentative="1">
      <w:start w:val="1"/>
      <w:numFmt w:val="bullet"/>
      <w:lvlText w:val="•"/>
      <w:lvlJc w:val="left"/>
      <w:pPr>
        <w:tabs>
          <w:tab w:val="num" w:pos="5040"/>
        </w:tabs>
        <w:ind w:left="5040" w:hanging="360"/>
      </w:pPr>
      <w:rPr>
        <w:rFonts w:ascii="Arial" w:hAnsi="Arial" w:hint="default"/>
      </w:rPr>
    </w:lvl>
    <w:lvl w:ilvl="7" w:tplc="86B41570" w:tentative="1">
      <w:start w:val="1"/>
      <w:numFmt w:val="bullet"/>
      <w:lvlText w:val="•"/>
      <w:lvlJc w:val="left"/>
      <w:pPr>
        <w:tabs>
          <w:tab w:val="num" w:pos="5760"/>
        </w:tabs>
        <w:ind w:left="5760" w:hanging="360"/>
      </w:pPr>
      <w:rPr>
        <w:rFonts w:ascii="Arial" w:hAnsi="Arial" w:hint="default"/>
      </w:rPr>
    </w:lvl>
    <w:lvl w:ilvl="8" w:tplc="D6BEE20C" w:tentative="1">
      <w:start w:val="1"/>
      <w:numFmt w:val="bullet"/>
      <w:lvlText w:val="•"/>
      <w:lvlJc w:val="left"/>
      <w:pPr>
        <w:tabs>
          <w:tab w:val="num" w:pos="6480"/>
        </w:tabs>
        <w:ind w:left="6480" w:hanging="360"/>
      </w:pPr>
      <w:rPr>
        <w:rFonts w:ascii="Arial" w:hAnsi="Arial" w:hint="default"/>
      </w:rPr>
    </w:lvl>
  </w:abstractNum>
  <w:abstractNum w:abstractNumId="149">
    <w:nsid w:val="793D649E"/>
    <w:multiLevelType w:val="hybridMultilevel"/>
    <w:tmpl w:val="638A118E"/>
    <w:lvl w:ilvl="0" w:tplc="42E4B0EC">
      <w:start w:val="1"/>
      <w:numFmt w:val="lowerLetter"/>
      <w:lvlText w:val="%1)"/>
      <w:lvlJc w:val="left"/>
      <w:pPr>
        <w:ind w:left="720" w:hanging="360"/>
      </w:pPr>
    </w:lvl>
    <w:lvl w:ilvl="1" w:tplc="04090003">
      <w:start w:val="1"/>
      <w:numFmt w:val="decimal"/>
      <w:lvlText w:val="%2)"/>
      <w:lvlJc w:val="left"/>
      <w:pPr>
        <w:ind w:left="1440" w:hanging="360"/>
      </w:pPr>
      <w:rPr>
        <w:rFonts w:hint="default"/>
      </w:r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0">
    <w:nsid w:val="79A162BA"/>
    <w:multiLevelType w:val="hybridMultilevel"/>
    <w:tmpl w:val="C7DE3390"/>
    <w:lvl w:ilvl="0" w:tplc="0409000B">
      <w:start w:val="1"/>
      <w:numFmt w:val="bullet"/>
      <w:pStyle w:val="BulletHead3"/>
      <w:lvlText w:val=""/>
      <w:lvlJc w:val="left"/>
      <w:pPr>
        <w:tabs>
          <w:tab w:val="num" w:pos="1800"/>
        </w:tabs>
        <w:ind w:left="1800" w:hanging="360"/>
      </w:pPr>
      <w:rPr>
        <w:rFonts w:ascii="Symbol" w:hAnsi="Symbol" w:cs="Times New Roman" w:hint="default"/>
      </w:rPr>
    </w:lvl>
    <w:lvl w:ilvl="1" w:tplc="04090003">
      <w:start w:val="1"/>
      <w:numFmt w:val="bullet"/>
      <w:lvlText w:val="o"/>
      <w:lvlJc w:val="left"/>
      <w:pPr>
        <w:tabs>
          <w:tab w:val="num" w:pos="1530"/>
        </w:tabs>
        <w:ind w:left="1530" w:hanging="360"/>
      </w:pPr>
      <w:rPr>
        <w:rFonts w:ascii="Courier New" w:hAnsi="Courier New" w:cs="Courier New" w:hint="default"/>
      </w:rPr>
    </w:lvl>
    <w:lvl w:ilvl="2" w:tplc="04090005">
      <w:start w:val="1"/>
      <w:numFmt w:val="bullet"/>
      <w:lvlText w:val=""/>
      <w:lvlJc w:val="left"/>
      <w:pPr>
        <w:tabs>
          <w:tab w:val="num" w:pos="2250"/>
        </w:tabs>
        <w:ind w:left="2250" w:hanging="360"/>
      </w:pPr>
      <w:rPr>
        <w:rFonts w:ascii="Wingdings" w:hAnsi="Wingdings" w:cs="Times New Roman" w:hint="default"/>
      </w:rPr>
    </w:lvl>
    <w:lvl w:ilvl="3" w:tplc="04090001">
      <w:start w:val="1"/>
      <w:numFmt w:val="bullet"/>
      <w:lvlText w:val=""/>
      <w:lvlJc w:val="left"/>
      <w:pPr>
        <w:tabs>
          <w:tab w:val="num" w:pos="2970"/>
        </w:tabs>
        <w:ind w:left="2970" w:hanging="360"/>
      </w:pPr>
      <w:rPr>
        <w:rFonts w:ascii="Symbol" w:hAnsi="Symbol" w:cs="Times New Roman" w:hint="default"/>
      </w:rPr>
    </w:lvl>
    <w:lvl w:ilvl="4" w:tplc="04090003">
      <w:start w:val="1"/>
      <w:numFmt w:val="bullet"/>
      <w:lvlText w:val="o"/>
      <w:lvlJc w:val="left"/>
      <w:pPr>
        <w:tabs>
          <w:tab w:val="num" w:pos="3690"/>
        </w:tabs>
        <w:ind w:left="3690" w:hanging="360"/>
      </w:pPr>
      <w:rPr>
        <w:rFonts w:ascii="Courier New" w:hAnsi="Courier New" w:cs="Courier New" w:hint="default"/>
      </w:rPr>
    </w:lvl>
    <w:lvl w:ilvl="5" w:tplc="04090005">
      <w:start w:val="1"/>
      <w:numFmt w:val="bullet"/>
      <w:lvlText w:val=""/>
      <w:lvlJc w:val="left"/>
      <w:pPr>
        <w:tabs>
          <w:tab w:val="num" w:pos="4410"/>
        </w:tabs>
        <w:ind w:left="4410" w:hanging="360"/>
      </w:pPr>
      <w:rPr>
        <w:rFonts w:ascii="Wingdings" w:hAnsi="Wingdings" w:cs="Times New Roman" w:hint="default"/>
      </w:rPr>
    </w:lvl>
    <w:lvl w:ilvl="6" w:tplc="04090001">
      <w:start w:val="1"/>
      <w:numFmt w:val="bullet"/>
      <w:lvlText w:val=""/>
      <w:lvlJc w:val="left"/>
      <w:pPr>
        <w:tabs>
          <w:tab w:val="num" w:pos="5130"/>
        </w:tabs>
        <w:ind w:left="5130" w:hanging="360"/>
      </w:pPr>
      <w:rPr>
        <w:rFonts w:ascii="Symbol" w:hAnsi="Symbol" w:cs="Times New Roman" w:hint="default"/>
      </w:rPr>
    </w:lvl>
    <w:lvl w:ilvl="7" w:tplc="04090003">
      <w:start w:val="1"/>
      <w:numFmt w:val="bullet"/>
      <w:lvlText w:val="o"/>
      <w:lvlJc w:val="left"/>
      <w:pPr>
        <w:tabs>
          <w:tab w:val="num" w:pos="5850"/>
        </w:tabs>
        <w:ind w:left="5850" w:hanging="360"/>
      </w:pPr>
      <w:rPr>
        <w:rFonts w:ascii="Courier New" w:hAnsi="Courier New" w:cs="Courier New" w:hint="default"/>
      </w:rPr>
    </w:lvl>
    <w:lvl w:ilvl="8" w:tplc="04090005">
      <w:start w:val="1"/>
      <w:numFmt w:val="bullet"/>
      <w:lvlText w:val=""/>
      <w:lvlJc w:val="left"/>
      <w:pPr>
        <w:tabs>
          <w:tab w:val="num" w:pos="6570"/>
        </w:tabs>
        <w:ind w:left="6570" w:hanging="360"/>
      </w:pPr>
      <w:rPr>
        <w:rFonts w:ascii="Wingdings" w:hAnsi="Wingdings" w:cs="Times New Roman" w:hint="default"/>
      </w:rPr>
    </w:lvl>
  </w:abstractNum>
  <w:abstractNum w:abstractNumId="151">
    <w:nsid w:val="79AB68E7"/>
    <w:multiLevelType w:val="hybridMultilevel"/>
    <w:tmpl w:val="5020361C"/>
    <w:lvl w:ilvl="0" w:tplc="04090017">
      <w:start w:val="1"/>
      <w:numFmt w:val="bullet"/>
      <w:lvlText w:val=""/>
      <w:lvlJc w:val="left"/>
      <w:pPr>
        <w:tabs>
          <w:tab w:val="num" w:pos="720"/>
        </w:tabs>
        <w:ind w:left="720" w:hanging="360"/>
      </w:pPr>
      <w:rPr>
        <w:rFonts w:ascii="Wingdings" w:hAnsi="Wingdings" w:hint="default"/>
      </w:rPr>
    </w:lvl>
    <w:lvl w:ilvl="1" w:tplc="3AF4F9A8">
      <w:start w:val="1"/>
      <w:numFmt w:val="bullet"/>
      <w:lvlText w:val="-"/>
      <w:lvlJc w:val="left"/>
      <w:pPr>
        <w:tabs>
          <w:tab w:val="num" w:pos="1440"/>
        </w:tabs>
        <w:ind w:left="1440" w:hanging="360"/>
      </w:pPr>
      <w:rPr>
        <w:rFonts w:ascii="Times New Roman" w:hAnsi="Times New Roman" w:cs="Times New Roman" w:hint="default"/>
      </w:rPr>
    </w:lvl>
    <w:lvl w:ilvl="2" w:tplc="0409001B">
      <w:start w:val="1"/>
      <w:numFmt w:val="bullet"/>
      <w:lvlText w:val="-"/>
      <w:lvlJc w:val="left"/>
      <w:pPr>
        <w:tabs>
          <w:tab w:val="num" w:pos="2160"/>
        </w:tabs>
        <w:ind w:left="2160" w:hanging="360"/>
      </w:pPr>
      <w:rPr>
        <w:rFonts w:ascii="Times New Roman" w:hAnsi="Times New Roman" w:cs="Times New Roman" w:hint="default"/>
      </w:rPr>
    </w:lvl>
    <w:lvl w:ilvl="3" w:tplc="0409000F">
      <w:start w:val="1"/>
      <w:numFmt w:val="bullet"/>
      <w:lvlText w:val=""/>
      <w:lvlJc w:val="left"/>
      <w:pPr>
        <w:tabs>
          <w:tab w:val="num" w:pos="2880"/>
        </w:tabs>
        <w:ind w:left="2880" w:hanging="360"/>
      </w:pPr>
      <w:rPr>
        <w:rFonts w:ascii="Wingdings" w:hAnsi="Wingdings" w:hint="default"/>
      </w:rPr>
    </w:lvl>
    <w:lvl w:ilvl="4" w:tplc="04090019" w:tentative="1">
      <w:start w:val="1"/>
      <w:numFmt w:val="bullet"/>
      <w:lvlText w:val=""/>
      <w:lvlJc w:val="left"/>
      <w:pPr>
        <w:tabs>
          <w:tab w:val="num" w:pos="3600"/>
        </w:tabs>
        <w:ind w:left="3600" w:hanging="360"/>
      </w:pPr>
      <w:rPr>
        <w:rFonts w:ascii="Wingdings" w:hAnsi="Wingdings"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Wingdings" w:hAnsi="Wingdings" w:hint="default"/>
      </w:rPr>
    </w:lvl>
    <w:lvl w:ilvl="7" w:tplc="04090019" w:tentative="1">
      <w:start w:val="1"/>
      <w:numFmt w:val="bullet"/>
      <w:lvlText w:val=""/>
      <w:lvlJc w:val="left"/>
      <w:pPr>
        <w:tabs>
          <w:tab w:val="num" w:pos="5760"/>
        </w:tabs>
        <w:ind w:left="5760" w:hanging="360"/>
      </w:pPr>
      <w:rPr>
        <w:rFonts w:ascii="Wingdings" w:hAnsi="Wingdings"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52">
    <w:nsid w:val="79EC2680"/>
    <w:multiLevelType w:val="hybridMultilevel"/>
    <w:tmpl w:val="7A825EAE"/>
    <w:lvl w:ilvl="0" w:tplc="A8EC0598">
      <w:start w:val="1"/>
      <w:numFmt w:val="bullet"/>
      <w:lvlText w:val="•"/>
      <w:lvlJc w:val="left"/>
      <w:pPr>
        <w:tabs>
          <w:tab w:val="num" w:pos="720"/>
        </w:tabs>
        <w:ind w:left="720" w:hanging="360"/>
      </w:pPr>
      <w:rPr>
        <w:rFonts w:ascii="Times New Roman" w:hAnsi="Times New Roman" w:hint="default"/>
      </w:rPr>
    </w:lvl>
    <w:lvl w:ilvl="1" w:tplc="1A98B9FE" w:tentative="1">
      <w:start w:val="1"/>
      <w:numFmt w:val="bullet"/>
      <w:lvlText w:val="•"/>
      <w:lvlJc w:val="left"/>
      <w:pPr>
        <w:tabs>
          <w:tab w:val="num" w:pos="1440"/>
        </w:tabs>
        <w:ind w:left="1440" w:hanging="360"/>
      </w:pPr>
      <w:rPr>
        <w:rFonts w:ascii="Times New Roman" w:hAnsi="Times New Roman" w:hint="default"/>
      </w:rPr>
    </w:lvl>
    <w:lvl w:ilvl="2" w:tplc="CB367D5E" w:tentative="1">
      <w:start w:val="1"/>
      <w:numFmt w:val="bullet"/>
      <w:lvlText w:val="•"/>
      <w:lvlJc w:val="left"/>
      <w:pPr>
        <w:tabs>
          <w:tab w:val="num" w:pos="2160"/>
        </w:tabs>
        <w:ind w:left="2160" w:hanging="360"/>
      </w:pPr>
      <w:rPr>
        <w:rFonts w:ascii="Times New Roman" w:hAnsi="Times New Roman" w:hint="default"/>
      </w:rPr>
    </w:lvl>
    <w:lvl w:ilvl="3" w:tplc="0D54AC5A" w:tentative="1">
      <w:start w:val="1"/>
      <w:numFmt w:val="bullet"/>
      <w:lvlText w:val="•"/>
      <w:lvlJc w:val="left"/>
      <w:pPr>
        <w:tabs>
          <w:tab w:val="num" w:pos="2880"/>
        </w:tabs>
        <w:ind w:left="2880" w:hanging="360"/>
      </w:pPr>
      <w:rPr>
        <w:rFonts w:ascii="Times New Roman" w:hAnsi="Times New Roman" w:hint="default"/>
      </w:rPr>
    </w:lvl>
    <w:lvl w:ilvl="4" w:tplc="A1804528" w:tentative="1">
      <w:start w:val="1"/>
      <w:numFmt w:val="bullet"/>
      <w:lvlText w:val="•"/>
      <w:lvlJc w:val="left"/>
      <w:pPr>
        <w:tabs>
          <w:tab w:val="num" w:pos="3600"/>
        </w:tabs>
        <w:ind w:left="3600" w:hanging="360"/>
      </w:pPr>
      <w:rPr>
        <w:rFonts w:ascii="Times New Roman" w:hAnsi="Times New Roman" w:hint="default"/>
      </w:rPr>
    </w:lvl>
    <w:lvl w:ilvl="5" w:tplc="7A30E570" w:tentative="1">
      <w:start w:val="1"/>
      <w:numFmt w:val="bullet"/>
      <w:lvlText w:val="•"/>
      <w:lvlJc w:val="left"/>
      <w:pPr>
        <w:tabs>
          <w:tab w:val="num" w:pos="4320"/>
        </w:tabs>
        <w:ind w:left="4320" w:hanging="360"/>
      </w:pPr>
      <w:rPr>
        <w:rFonts w:ascii="Times New Roman" w:hAnsi="Times New Roman" w:hint="default"/>
      </w:rPr>
    </w:lvl>
    <w:lvl w:ilvl="6" w:tplc="7AF45670" w:tentative="1">
      <w:start w:val="1"/>
      <w:numFmt w:val="bullet"/>
      <w:lvlText w:val="•"/>
      <w:lvlJc w:val="left"/>
      <w:pPr>
        <w:tabs>
          <w:tab w:val="num" w:pos="5040"/>
        </w:tabs>
        <w:ind w:left="5040" w:hanging="360"/>
      </w:pPr>
      <w:rPr>
        <w:rFonts w:ascii="Times New Roman" w:hAnsi="Times New Roman" w:hint="default"/>
      </w:rPr>
    </w:lvl>
    <w:lvl w:ilvl="7" w:tplc="A07079C8" w:tentative="1">
      <w:start w:val="1"/>
      <w:numFmt w:val="bullet"/>
      <w:lvlText w:val="•"/>
      <w:lvlJc w:val="left"/>
      <w:pPr>
        <w:tabs>
          <w:tab w:val="num" w:pos="5760"/>
        </w:tabs>
        <w:ind w:left="5760" w:hanging="360"/>
      </w:pPr>
      <w:rPr>
        <w:rFonts w:ascii="Times New Roman" w:hAnsi="Times New Roman" w:hint="default"/>
      </w:rPr>
    </w:lvl>
    <w:lvl w:ilvl="8" w:tplc="79BA4516" w:tentative="1">
      <w:start w:val="1"/>
      <w:numFmt w:val="bullet"/>
      <w:lvlText w:val="•"/>
      <w:lvlJc w:val="left"/>
      <w:pPr>
        <w:tabs>
          <w:tab w:val="num" w:pos="6480"/>
        </w:tabs>
        <w:ind w:left="6480" w:hanging="360"/>
      </w:pPr>
      <w:rPr>
        <w:rFonts w:ascii="Times New Roman" w:hAnsi="Times New Roman" w:hint="default"/>
      </w:rPr>
    </w:lvl>
  </w:abstractNum>
  <w:abstractNum w:abstractNumId="153">
    <w:nsid w:val="7A2C4C3D"/>
    <w:multiLevelType w:val="hybridMultilevel"/>
    <w:tmpl w:val="EBC2186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4">
    <w:nsid w:val="7A462D26"/>
    <w:multiLevelType w:val="hybridMultilevel"/>
    <w:tmpl w:val="91DABC34"/>
    <w:lvl w:ilvl="0" w:tplc="0BB23072">
      <w:start w:val="1"/>
      <w:numFmt w:val="bullet"/>
      <w:lvlText w:val=""/>
      <w:lvlJc w:val="left"/>
      <w:pPr>
        <w:tabs>
          <w:tab w:val="num" w:pos="720"/>
        </w:tabs>
        <w:ind w:left="720" w:hanging="360"/>
      </w:pPr>
      <w:rPr>
        <w:rFonts w:ascii="Wingdings" w:hAnsi="Wingdings" w:hint="default"/>
      </w:rPr>
    </w:lvl>
    <w:lvl w:ilvl="1" w:tplc="7BC248B4" w:tentative="1">
      <w:start w:val="1"/>
      <w:numFmt w:val="bullet"/>
      <w:lvlText w:val="o"/>
      <w:lvlJc w:val="left"/>
      <w:pPr>
        <w:tabs>
          <w:tab w:val="num" w:pos="1440"/>
        </w:tabs>
        <w:ind w:left="1440" w:hanging="360"/>
      </w:pPr>
      <w:rPr>
        <w:rFonts w:ascii="Courier New" w:hAnsi="Courier New" w:cs="Courier New" w:hint="default"/>
      </w:rPr>
    </w:lvl>
    <w:lvl w:ilvl="2" w:tplc="7BC248B4" w:tentative="1">
      <w:start w:val="1"/>
      <w:numFmt w:val="bullet"/>
      <w:lvlText w:val=""/>
      <w:lvlJc w:val="left"/>
      <w:pPr>
        <w:tabs>
          <w:tab w:val="num" w:pos="2160"/>
        </w:tabs>
        <w:ind w:left="2160" w:hanging="360"/>
      </w:pPr>
      <w:rPr>
        <w:rFonts w:ascii="Wingdings" w:hAnsi="Wingdings" w:hint="default"/>
      </w:rPr>
    </w:lvl>
    <w:lvl w:ilvl="3" w:tplc="0409000B" w:tentative="1">
      <w:start w:val="1"/>
      <w:numFmt w:val="bullet"/>
      <w:lvlText w:val=""/>
      <w:lvlJc w:val="left"/>
      <w:pPr>
        <w:tabs>
          <w:tab w:val="num" w:pos="2880"/>
        </w:tabs>
        <w:ind w:left="2880" w:hanging="360"/>
      </w:pPr>
      <w:rPr>
        <w:rFonts w:ascii="Symbol" w:hAnsi="Symbol" w:hint="default"/>
      </w:rPr>
    </w:lvl>
    <w:lvl w:ilvl="4" w:tplc="835CE65C" w:tentative="1">
      <w:start w:val="1"/>
      <w:numFmt w:val="bullet"/>
      <w:lvlText w:val="o"/>
      <w:lvlJc w:val="left"/>
      <w:pPr>
        <w:tabs>
          <w:tab w:val="num" w:pos="3600"/>
        </w:tabs>
        <w:ind w:left="3600" w:hanging="360"/>
      </w:pPr>
      <w:rPr>
        <w:rFonts w:ascii="Courier New" w:hAnsi="Courier New" w:cs="Courier New" w:hint="default"/>
      </w:rPr>
    </w:lvl>
    <w:lvl w:ilvl="5" w:tplc="E5A0E278" w:tentative="1">
      <w:start w:val="1"/>
      <w:numFmt w:val="bullet"/>
      <w:lvlText w:val=""/>
      <w:lvlJc w:val="left"/>
      <w:pPr>
        <w:tabs>
          <w:tab w:val="num" w:pos="4320"/>
        </w:tabs>
        <w:ind w:left="4320" w:hanging="360"/>
      </w:pPr>
      <w:rPr>
        <w:rFonts w:ascii="Wingdings" w:hAnsi="Wingdings" w:hint="default"/>
      </w:rPr>
    </w:lvl>
    <w:lvl w:ilvl="6" w:tplc="AE08D958" w:tentative="1">
      <w:start w:val="1"/>
      <w:numFmt w:val="bullet"/>
      <w:lvlText w:val=""/>
      <w:lvlJc w:val="left"/>
      <w:pPr>
        <w:tabs>
          <w:tab w:val="num" w:pos="5040"/>
        </w:tabs>
        <w:ind w:left="5040" w:hanging="360"/>
      </w:pPr>
      <w:rPr>
        <w:rFonts w:ascii="Symbol" w:hAnsi="Symbol" w:hint="default"/>
      </w:rPr>
    </w:lvl>
    <w:lvl w:ilvl="7" w:tplc="96F4946E" w:tentative="1">
      <w:start w:val="1"/>
      <w:numFmt w:val="bullet"/>
      <w:lvlText w:val="o"/>
      <w:lvlJc w:val="left"/>
      <w:pPr>
        <w:tabs>
          <w:tab w:val="num" w:pos="5760"/>
        </w:tabs>
        <w:ind w:left="5760" w:hanging="360"/>
      </w:pPr>
      <w:rPr>
        <w:rFonts w:ascii="Courier New" w:hAnsi="Courier New" w:cs="Courier New" w:hint="default"/>
      </w:rPr>
    </w:lvl>
    <w:lvl w:ilvl="8" w:tplc="EA44F674" w:tentative="1">
      <w:start w:val="1"/>
      <w:numFmt w:val="bullet"/>
      <w:lvlText w:val=""/>
      <w:lvlJc w:val="left"/>
      <w:pPr>
        <w:tabs>
          <w:tab w:val="num" w:pos="6480"/>
        </w:tabs>
        <w:ind w:left="6480" w:hanging="360"/>
      </w:pPr>
      <w:rPr>
        <w:rFonts w:ascii="Wingdings" w:hAnsi="Wingdings" w:hint="default"/>
      </w:rPr>
    </w:lvl>
  </w:abstractNum>
  <w:abstractNum w:abstractNumId="155">
    <w:nsid w:val="7ABA73F5"/>
    <w:multiLevelType w:val="hybridMultilevel"/>
    <w:tmpl w:val="95CEAAEA"/>
    <w:lvl w:ilvl="0" w:tplc="335477AC">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7AD10037"/>
    <w:multiLevelType w:val="hybridMultilevel"/>
    <w:tmpl w:val="FC9EC2FA"/>
    <w:lvl w:ilvl="0" w:tplc="785E1A1A">
      <w:start w:val="1"/>
      <w:numFmt w:val="bullet"/>
      <w:lvlText w:val="►"/>
      <w:lvlJc w:val="left"/>
      <w:pPr>
        <w:tabs>
          <w:tab w:val="num" w:pos="720"/>
        </w:tabs>
        <w:ind w:left="720" w:hanging="360"/>
      </w:pPr>
      <w:rPr>
        <w:rFonts w:ascii="Arial" w:hAnsi="Arial" w:hint="default"/>
      </w:rPr>
    </w:lvl>
    <w:lvl w:ilvl="1" w:tplc="9912C5F8" w:tentative="1">
      <w:start w:val="1"/>
      <w:numFmt w:val="bullet"/>
      <w:lvlText w:val="►"/>
      <w:lvlJc w:val="left"/>
      <w:pPr>
        <w:tabs>
          <w:tab w:val="num" w:pos="1440"/>
        </w:tabs>
        <w:ind w:left="1440" w:hanging="360"/>
      </w:pPr>
      <w:rPr>
        <w:rFonts w:ascii="Arial" w:hAnsi="Arial" w:hint="default"/>
      </w:rPr>
    </w:lvl>
    <w:lvl w:ilvl="2" w:tplc="48DA561C" w:tentative="1">
      <w:start w:val="1"/>
      <w:numFmt w:val="bullet"/>
      <w:lvlText w:val="►"/>
      <w:lvlJc w:val="left"/>
      <w:pPr>
        <w:tabs>
          <w:tab w:val="num" w:pos="2160"/>
        </w:tabs>
        <w:ind w:left="2160" w:hanging="360"/>
      </w:pPr>
      <w:rPr>
        <w:rFonts w:ascii="Arial" w:hAnsi="Arial" w:hint="default"/>
      </w:rPr>
    </w:lvl>
    <w:lvl w:ilvl="3" w:tplc="F07C615E" w:tentative="1">
      <w:start w:val="1"/>
      <w:numFmt w:val="bullet"/>
      <w:lvlText w:val="►"/>
      <w:lvlJc w:val="left"/>
      <w:pPr>
        <w:tabs>
          <w:tab w:val="num" w:pos="2880"/>
        </w:tabs>
        <w:ind w:left="2880" w:hanging="360"/>
      </w:pPr>
      <w:rPr>
        <w:rFonts w:ascii="Arial" w:hAnsi="Arial" w:hint="default"/>
      </w:rPr>
    </w:lvl>
    <w:lvl w:ilvl="4" w:tplc="B60A11BC" w:tentative="1">
      <w:start w:val="1"/>
      <w:numFmt w:val="bullet"/>
      <w:lvlText w:val="►"/>
      <w:lvlJc w:val="left"/>
      <w:pPr>
        <w:tabs>
          <w:tab w:val="num" w:pos="3600"/>
        </w:tabs>
        <w:ind w:left="3600" w:hanging="360"/>
      </w:pPr>
      <w:rPr>
        <w:rFonts w:ascii="Arial" w:hAnsi="Arial" w:hint="default"/>
      </w:rPr>
    </w:lvl>
    <w:lvl w:ilvl="5" w:tplc="961293D0" w:tentative="1">
      <w:start w:val="1"/>
      <w:numFmt w:val="bullet"/>
      <w:lvlText w:val="►"/>
      <w:lvlJc w:val="left"/>
      <w:pPr>
        <w:tabs>
          <w:tab w:val="num" w:pos="4320"/>
        </w:tabs>
        <w:ind w:left="4320" w:hanging="360"/>
      </w:pPr>
      <w:rPr>
        <w:rFonts w:ascii="Arial" w:hAnsi="Arial" w:hint="default"/>
      </w:rPr>
    </w:lvl>
    <w:lvl w:ilvl="6" w:tplc="2FF8BCC2" w:tentative="1">
      <w:start w:val="1"/>
      <w:numFmt w:val="bullet"/>
      <w:lvlText w:val="►"/>
      <w:lvlJc w:val="left"/>
      <w:pPr>
        <w:tabs>
          <w:tab w:val="num" w:pos="5040"/>
        </w:tabs>
        <w:ind w:left="5040" w:hanging="360"/>
      </w:pPr>
      <w:rPr>
        <w:rFonts w:ascii="Arial" w:hAnsi="Arial" w:hint="default"/>
      </w:rPr>
    </w:lvl>
    <w:lvl w:ilvl="7" w:tplc="1100AD48" w:tentative="1">
      <w:start w:val="1"/>
      <w:numFmt w:val="bullet"/>
      <w:lvlText w:val="►"/>
      <w:lvlJc w:val="left"/>
      <w:pPr>
        <w:tabs>
          <w:tab w:val="num" w:pos="5760"/>
        </w:tabs>
        <w:ind w:left="5760" w:hanging="360"/>
      </w:pPr>
      <w:rPr>
        <w:rFonts w:ascii="Arial" w:hAnsi="Arial" w:hint="default"/>
      </w:rPr>
    </w:lvl>
    <w:lvl w:ilvl="8" w:tplc="256AAC10" w:tentative="1">
      <w:start w:val="1"/>
      <w:numFmt w:val="bullet"/>
      <w:lvlText w:val="►"/>
      <w:lvlJc w:val="left"/>
      <w:pPr>
        <w:tabs>
          <w:tab w:val="num" w:pos="6480"/>
        </w:tabs>
        <w:ind w:left="6480" w:hanging="360"/>
      </w:pPr>
      <w:rPr>
        <w:rFonts w:ascii="Arial" w:hAnsi="Arial" w:hint="default"/>
      </w:rPr>
    </w:lvl>
  </w:abstractNum>
  <w:abstractNum w:abstractNumId="157">
    <w:nsid w:val="7B6A5D88"/>
    <w:multiLevelType w:val="hybridMultilevel"/>
    <w:tmpl w:val="0F86CD3A"/>
    <w:lvl w:ilvl="0" w:tplc="7BC248B4">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8">
    <w:nsid w:val="7E067BEE"/>
    <w:multiLevelType w:val="hybridMultilevel"/>
    <w:tmpl w:val="4972E83C"/>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7E6004CD"/>
    <w:multiLevelType w:val="hybridMultilevel"/>
    <w:tmpl w:val="B538A258"/>
    <w:lvl w:ilvl="0" w:tplc="7DCEEC86">
      <w:start w:val="1"/>
      <w:numFmt w:val="bullet"/>
      <w:lvlText w:val=""/>
      <w:lvlJc w:val="left"/>
      <w:pPr>
        <w:tabs>
          <w:tab w:val="num" w:pos="720"/>
        </w:tabs>
        <w:ind w:left="720" w:hanging="360"/>
      </w:pPr>
      <w:rPr>
        <w:rFonts w:ascii="Wingdings" w:hAnsi="Wingdings" w:hint="default"/>
      </w:rPr>
    </w:lvl>
    <w:lvl w:ilvl="1" w:tplc="581C958E" w:tentative="1">
      <w:start w:val="1"/>
      <w:numFmt w:val="bullet"/>
      <w:lvlText w:val=""/>
      <w:lvlJc w:val="left"/>
      <w:pPr>
        <w:tabs>
          <w:tab w:val="num" w:pos="1440"/>
        </w:tabs>
        <w:ind w:left="1440" w:hanging="360"/>
      </w:pPr>
      <w:rPr>
        <w:rFonts w:ascii="Wingdings" w:hAnsi="Wingdings" w:hint="default"/>
      </w:rPr>
    </w:lvl>
    <w:lvl w:ilvl="2" w:tplc="02ACBC62" w:tentative="1">
      <w:start w:val="1"/>
      <w:numFmt w:val="bullet"/>
      <w:lvlText w:val=""/>
      <w:lvlJc w:val="left"/>
      <w:pPr>
        <w:tabs>
          <w:tab w:val="num" w:pos="2160"/>
        </w:tabs>
        <w:ind w:left="2160" w:hanging="360"/>
      </w:pPr>
      <w:rPr>
        <w:rFonts w:ascii="Wingdings" w:hAnsi="Wingdings" w:hint="default"/>
      </w:rPr>
    </w:lvl>
    <w:lvl w:ilvl="3" w:tplc="708E8E60" w:tentative="1">
      <w:start w:val="1"/>
      <w:numFmt w:val="bullet"/>
      <w:lvlText w:val=""/>
      <w:lvlJc w:val="left"/>
      <w:pPr>
        <w:tabs>
          <w:tab w:val="num" w:pos="2880"/>
        </w:tabs>
        <w:ind w:left="2880" w:hanging="360"/>
      </w:pPr>
      <w:rPr>
        <w:rFonts w:ascii="Wingdings" w:hAnsi="Wingdings" w:hint="default"/>
      </w:rPr>
    </w:lvl>
    <w:lvl w:ilvl="4" w:tplc="8CF8857C" w:tentative="1">
      <w:start w:val="1"/>
      <w:numFmt w:val="bullet"/>
      <w:lvlText w:val=""/>
      <w:lvlJc w:val="left"/>
      <w:pPr>
        <w:tabs>
          <w:tab w:val="num" w:pos="3600"/>
        </w:tabs>
        <w:ind w:left="3600" w:hanging="360"/>
      </w:pPr>
      <w:rPr>
        <w:rFonts w:ascii="Wingdings" w:hAnsi="Wingdings" w:hint="default"/>
      </w:rPr>
    </w:lvl>
    <w:lvl w:ilvl="5" w:tplc="69FAF284" w:tentative="1">
      <w:start w:val="1"/>
      <w:numFmt w:val="bullet"/>
      <w:lvlText w:val=""/>
      <w:lvlJc w:val="left"/>
      <w:pPr>
        <w:tabs>
          <w:tab w:val="num" w:pos="4320"/>
        </w:tabs>
        <w:ind w:left="4320" w:hanging="360"/>
      </w:pPr>
      <w:rPr>
        <w:rFonts w:ascii="Wingdings" w:hAnsi="Wingdings" w:hint="default"/>
      </w:rPr>
    </w:lvl>
    <w:lvl w:ilvl="6" w:tplc="6F66FF78" w:tentative="1">
      <w:start w:val="1"/>
      <w:numFmt w:val="bullet"/>
      <w:lvlText w:val=""/>
      <w:lvlJc w:val="left"/>
      <w:pPr>
        <w:tabs>
          <w:tab w:val="num" w:pos="5040"/>
        </w:tabs>
        <w:ind w:left="5040" w:hanging="360"/>
      </w:pPr>
      <w:rPr>
        <w:rFonts w:ascii="Wingdings" w:hAnsi="Wingdings" w:hint="default"/>
      </w:rPr>
    </w:lvl>
    <w:lvl w:ilvl="7" w:tplc="44002A3E" w:tentative="1">
      <w:start w:val="1"/>
      <w:numFmt w:val="bullet"/>
      <w:lvlText w:val=""/>
      <w:lvlJc w:val="left"/>
      <w:pPr>
        <w:tabs>
          <w:tab w:val="num" w:pos="5760"/>
        </w:tabs>
        <w:ind w:left="5760" w:hanging="360"/>
      </w:pPr>
      <w:rPr>
        <w:rFonts w:ascii="Wingdings" w:hAnsi="Wingdings" w:hint="default"/>
      </w:rPr>
    </w:lvl>
    <w:lvl w:ilvl="8" w:tplc="126E5A72" w:tentative="1">
      <w:start w:val="1"/>
      <w:numFmt w:val="bullet"/>
      <w:lvlText w:val=""/>
      <w:lvlJc w:val="left"/>
      <w:pPr>
        <w:tabs>
          <w:tab w:val="num" w:pos="6480"/>
        </w:tabs>
        <w:ind w:left="6480" w:hanging="360"/>
      </w:pPr>
      <w:rPr>
        <w:rFonts w:ascii="Wingdings" w:hAnsi="Wingdings" w:hint="default"/>
      </w:rPr>
    </w:lvl>
  </w:abstractNum>
  <w:abstractNum w:abstractNumId="160">
    <w:nsid w:val="7F1C2C83"/>
    <w:multiLevelType w:val="hybridMultilevel"/>
    <w:tmpl w:val="CAFCC1F0"/>
    <w:lvl w:ilvl="0" w:tplc="2A6E1700">
      <w:start w:val="1"/>
      <w:numFmt w:val="bullet"/>
      <w:lvlText w:val="-"/>
      <w:lvlJc w:val="left"/>
      <w:pPr>
        <w:tabs>
          <w:tab w:val="num" w:pos="1800"/>
        </w:tabs>
        <w:ind w:left="1800" w:hanging="360"/>
      </w:pPr>
      <w:rPr>
        <w:rFonts w:ascii="Times New Roman" w:hAnsi="Times New Roman" w:cs="Times New Roman" w:hint="default"/>
      </w:rPr>
    </w:lvl>
    <w:lvl w:ilvl="1" w:tplc="04090003" w:tentative="1">
      <w:start w:val="1"/>
      <w:numFmt w:val="bullet"/>
      <w:lvlText w:val="•"/>
      <w:lvlJc w:val="left"/>
      <w:pPr>
        <w:tabs>
          <w:tab w:val="num" w:pos="2520"/>
        </w:tabs>
        <w:ind w:left="2520" w:hanging="360"/>
      </w:pPr>
      <w:rPr>
        <w:rFonts w:ascii="Times New Roman" w:hAnsi="Times New Roman" w:hint="default"/>
      </w:rPr>
    </w:lvl>
    <w:lvl w:ilvl="2" w:tplc="04090005" w:tentative="1">
      <w:start w:val="1"/>
      <w:numFmt w:val="bullet"/>
      <w:lvlText w:val="•"/>
      <w:lvlJc w:val="left"/>
      <w:pPr>
        <w:tabs>
          <w:tab w:val="num" w:pos="3240"/>
        </w:tabs>
        <w:ind w:left="3240" w:hanging="360"/>
      </w:pPr>
      <w:rPr>
        <w:rFonts w:ascii="Times New Roman" w:hAnsi="Times New Roman" w:hint="default"/>
      </w:rPr>
    </w:lvl>
    <w:lvl w:ilvl="3" w:tplc="04090001" w:tentative="1">
      <w:start w:val="1"/>
      <w:numFmt w:val="bullet"/>
      <w:lvlText w:val="•"/>
      <w:lvlJc w:val="left"/>
      <w:pPr>
        <w:tabs>
          <w:tab w:val="num" w:pos="3960"/>
        </w:tabs>
        <w:ind w:left="3960" w:hanging="360"/>
      </w:pPr>
      <w:rPr>
        <w:rFonts w:ascii="Times New Roman" w:hAnsi="Times New Roman" w:hint="default"/>
      </w:rPr>
    </w:lvl>
    <w:lvl w:ilvl="4" w:tplc="04090003" w:tentative="1">
      <w:start w:val="1"/>
      <w:numFmt w:val="bullet"/>
      <w:lvlText w:val="•"/>
      <w:lvlJc w:val="left"/>
      <w:pPr>
        <w:tabs>
          <w:tab w:val="num" w:pos="4680"/>
        </w:tabs>
        <w:ind w:left="4680" w:hanging="360"/>
      </w:pPr>
      <w:rPr>
        <w:rFonts w:ascii="Times New Roman" w:hAnsi="Times New Roman" w:hint="default"/>
      </w:rPr>
    </w:lvl>
    <w:lvl w:ilvl="5" w:tplc="04090005" w:tentative="1">
      <w:start w:val="1"/>
      <w:numFmt w:val="bullet"/>
      <w:lvlText w:val="•"/>
      <w:lvlJc w:val="left"/>
      <w:pPr>
        <w:tabs>
          <w:tab w:val="num" w:pos="5400"/>
        </w:tabs>
        <w:ind w:left="5400" w:hanging="360"/>
      </w:pPr>
      <w:rPr>
        <w:rFonts w:ascii="Times New Roman" w:hAnsi="Times New Roman" w:hint="default"/>
      </w:rPr>
    </w:lvl>
    <w:lvl w:ilvl="6" w:tplc="04090001" w:tentative="1">
      <w:start w:val="1"/>
      <w:numFmt w:val="bullet"/>
      <w:lvlText w:val="•"/>
      <w:lvlJc w:val="left"/>
      <w:pPr>
        <w:tabs>
          <w:tab w:val="num" w:pos="6120"/>
        </w:tabs>
        <w:ind w:left="6120" w:hanging="360"/>
      </w:pPr>
      <w:rPr>
        <w:rFonts w:ascii="Times New Roman" w:hAnsi="Times New Roman" w:hint="default"/>
      </w:rPr>
    </w:lvl>
    <w:lvl w:ilvl="7" w:tplc="04090003" w:tentative="1">
      <w:start w:val="1"/>
      <w:numFmt w:val="bullet"/>
      <w:lvlText w:val="•"/>
      <w:lvlJc w:val="left"/>
      <w:pPr>
        <w:tabs>
          <w:tab w:val="num" w:pos="6840"/>
        </w:tabs>
        <w:ind w:left="6840" w:hanging="360"/>
      </w:pPr>
      <w:rPr>
        <w:rFonts w:ascii="Times New Roman" w:hAnsi="Times New Roman" w:hint="default"/>
      </w:rPr>
    </w:lvl>
    <w:lvl w:ilvl="8" w:tplc="04090005" w:tentative="1">
      <w:start w:val="1"/>
      <w:numFmt w:val="bullet"/>
      <w:lvlText w:val="•"/>
      <w:lvlJc w:val="left"/>
      <w:pPr>
        <w:tabs>
          <w:tab w:val="num" w:pos="7560"/>
        </w:tabs>
        <w:ind w:left="7560" w:hanging="360"/>
      </w:pPr>
      <w:rPr>
        <w:rFonts w:ascii="Times New Roman" w:hAnsi="Times New Roman" w:hint="default"/>
      </w:rPr>
    </w:lvl>
  </w:abstractNum>
  <w:abstractNum w:abstractNumId="161">
    <w:nsid w:val="7F704A07"/>
    <w:multiLevelType w:val="hybridMultilevel"/>
    <w:tmpl w:val="FE28D05A"/>
    <w:lvl w:ilvl="0" w:tplc="7BC248B4">
      <w:start w:val="1"/>
      <w:numFmt w:val="decimal"/>
      <w:lvlText w:val="%1)"/>
      <w:lvlJc w:val="left"/>
      <w:pPr>
        <w:ind w:left="360" w:hanging="360"/>
      </w:pPr>
    </w:lvl>
    <w:lvl w:ilvl="1" w:tplc="400C593A" w:tentative="1">
      <w:start w:val="1"/>
      <w:numFmt w:val="lowerLetter"/>
      <w:lvlText w:val="%2."/>
      <w:lvlJc w:val="left"/>
      <w:pPr>
        <w:ind w:left="1080" w:hanging="360"/>
      </w:pPr>
    </w:lvl>
    <w:lvl w:ilvl="2" w:tplc="8F427238" w:tentative="1">
      <w:start w:val="1"/>
      <w:numFmt w:val="lowerRoman"/>
      <w:lvlText w:val="%3."/>
      <w:lvlJc w:val="right"/>
      <w:pPr>
        <w:ind w:left="1800" w:hanging="180"/>
      </w:pPr>
    </w:lvl>
    <w:lvl w:ilvl="3" w:tplc="34947B3E" w:tentative="1">
      <w:start w:val="1"/>
      <w:numFmt w:val="decimal"/>
      <w:lvlText w:val="%4."/>
      <w:lvlJc w:val="left"/>
      <w:pPr>
        <w:ind w:left="2520" w:hanging="360"/>
      </w:pPr>
    </w:lvl>
    <w:lvl w:ilvl="4" w:tplc="5DA63084" w:tentative="1">
      <w:start w:val="1"/>
      <w:numFmt w:val="lowerLetter"/>
      <w:lvlText w:val="%5."/>
      <w:lvlJc w:val="left"/>
      <w:pPr>
        <w:ind w:left="3240" w:hanging="360"/>
      </w:pPr>
    </w:lvl>
    <w:lvl w:ilvl="5" w:tplc="A3BC0C3C" w:tentative="1">
      <w:start w:val="1"/>
      <w:numFmt w:val="lowerRoman"/>
      <w:lvlText w:val="%6."/>
      <w:lvlJc w:val="right"/>
      <w:pPr>
        <w:ind w:left="3960" w:hanging="180"/>
      </w:pPr>
    </w:lvl>
    <w:lvl w:ilvl="6" w:tplc="A072B530" w:tentative="1">
      <w:start w:val="1"/>
      <w:numFmt w:val="decimal"/>
      <w:lvlText w:val="%7."/>
      <w:lvlJc w:val="left"/>
      <w:pPr>
        <w:ind w:left="4680" w:hanging="360"/>
      </w:pPr>
    </w:lvl>
    <w:lvl w:ilvl="7" w:tplc="9F40C4A2" w:tentative="1">
      <w:start w:val="1"/>
      <w:numFmt w:val="lowerLetter"/>
      <w:lvlText w:val="%8."/>
      <w:lvlJc w:val="left"/>
      <w:pPr>
        <w:ind w:left="5400" w:hanging="360"/>
      </w:pPr>
    </w:lvl>
    <w:lvl w:ilvl="8" w:tplc="F8E62638" w:tentative="1">
      <w:start w:val="1"/>
      <w:numFmt w:val="lowerRoman"/>
      <w:lvlText w:val="%9."/>
      <w:lvlJc w:val="right"/>
      <w:pPr>
        <w:ind w:left="6120" w:hanging="180"/>
      </w:pPr>
    </w:lvl>
  </w:abstractNum>
  <w:num w:numId="1">
    <w:abstractNumId w:val="56"/>
  </w:num>
  <w:num w:numId="2">
    <w:abstractNumId w:val="66"/>
  </w:num>
  <w:num w:numId="3">
    <w:abstractNumId w:val="92"/>
  </w:num>
  <w:num w:numId="4">
    <w:abstractNumId w:val="3"/>
  </w:num>
  <w:num w:numId="5">
    <w:abstractNumId w:val="91"/>
  </w:num>
  <w:num w:numId="6">
    <w:abstractNumId w:val="109"/>
  </w:num>
  <w:num w:numId="7">
    <w:abstractNumId w:val="44"/>
  </w:num>
  <w:num w:numId="8">
    <w:abstractNumId w:val="86"/>
  </w:num>
  <w:num w:numId="9">
    <w:abstractNumId w:val="154"/>
  </w:num>
  <w:num w:numId="10">
    <w:abstractNumId w:val="121"/>
  </w:num>
  <w:num w:numId="11">
    <w:abstractNumId w:val="16"/>
  </w:num>
  <w:num w:numId="12">
    <w:abstractNumId w:val="141"/>
  </w:num>
  <w:num w:numId="13">
    <w:abstractNumId w:val="24"/>
  </w:num>
  <w:num w:numId="14">
    <w:abstractNumId w:val="69"/>
  </w:num>
  <w:num w:numId="15">
    <w:abstractNumId w:val="5"/>
  </w:num>
  <w:num w:numId="16">
    <w:abstractNumId w:val="147"/>
  </w:num>
  <w:num w:numId="17">
    <w:abstractNumId w:val="73"/>
  </w:num>
  <w:num w:numId="18">
    <w:abstractNumId w:val="143"/>
  </w:num>
  <w:num w:numId="19">
    <w:abstractNumId w:val="11"/>
  </w:num>
  <w:num w:numId="20">
    <w:abstractNumId w:val="157"/>
  </w:num>
  <w:num w:numId="21">
    <w:abstractNumId w:val="31"/>
  </w:num>
  <w:num w:numId="22">
    <w:abstractNumId w:val="94"/>
  </w:num>
  <w:num w:numId="23">
    <w:abstractNumId w:val="80"/>
  </w:num>
  <w:num w:numId="24">
    <w:abstractNumId w:val="21"/>
  </w:num>
  <w:num w:numId="25">
    <w:abstractNumId w:val="87"/>
  </w:num>
  <w:num w:numId="26">
    <w:abstractNumId w:val="107"/>
  </w:num>
  <w:num w:numId="27">
    <w:abstractNumId w:val="23"/>
  </w:num>
  <w:num w:numId="28">
    <w:abstractNumId w:val="90"/>
  </w:num>
  <w:num w:numId="29">
    <w:abstractNumId w:val="151"/>
  </w:num>
  <w:num w:numId="30">
    <w:abstractNumId w:val="14"/>
  </w:num>
  <w:num w:numId="31">
    <w:abstractNumId w:val="30"/>
  </w:num>
  <w:num w:numId="32">
    <w:abstractNumId w:val="118"/>
  </w:num>
  <w:num w:numId="33">
    <w:abstractNumId w:val="112"/>
  </w:num>
  <w:num w:numId="34">
    <w:abstractNumId w:val="84"/>
  </w:num>
  <w:num w:numId="35">
    <w:abstractNumId w:val="160"/>
  </w:num>
  <w:num w:numId="36">
    <w:abstractNumId w:val="72"/>
  </w:num>
  <w:num w:numId="37">
    <w:abstractNumId w:val="120"/>
  </w:num>
  <w:num w:numId="38">
    <w:abstractNumId w:val="42"/>
  </w:num>
  <w:num w:numId="39">
    <w:abstractNumId w:val="76"/>
  </w:num>
  <w:num w:numId="40">
    <w:abstractNumId w:val="132"/>
  </w:num>
  <w:num w:numId="41">
    <w:abstractNumId w:val="71"/>
  </w:num>
  <w:num w:numId="42">
    <w:abstractNumId w:val="128"/>
  </w:num>
  <w:num w:numId="43">
    <w:abstractNumId w:val="62"/>
  </w:num>
  <w:num w:numId="44">
    <w:abstractNumId w:val="146"/>
  </w:num>
  <w:num w:numId="45">
    <w:abstractNumId w:val="15"/>
  </w:num>
  <w:num w:numId="46">
    <w:abstractNumId w:val="35"/>
  </w:num>
  <w:num w:numId="47">
    <w:abstractNumId w:val="48"/>
  </w:num>
  <w:num w:numId="48">
    <w:abstractNumId w:val="59"/>
  </w:num>
  <w:num w:numId="49">
    <w:abstractNumId w:val="125"/>
  </w:num>
  <w:num w:numId="50">
    <w:abstractNumId w:val="103"/>
  </w:num>
  <w:num w:numId="51">
    <w:abstractNumId w:val="111"/>
  </w:num>
  <w:num w:numId="52">
    <w:abstractNumId w:val="104"/>
  </w:num>
  <w:num w:numId="53">
    <w:abstractNumId w:val="161"/>
  </w:num>
  <w:num w:numId="54">
    <w:abstractNumId w:val="149"/>
  </w:num>
  <w:num w:numId="55">
    <w:abstractNumId w:val="93"/>
  </w:num>
  <w:num w:numId="56">
    <w:abstractNumId w:val="63"/>
  </w:num>
  <w:num w:numId="57">
    <w:abstractNumId w:val="134"/>
  </w:num>
  <w:num w:numId="58">
    <w:abstractNumId w:val="45"/>
  </w:num>
  <w:num w:numId="59">
    <w:abstractNumId w:val="83"/>
  </w:num>
  <w:num w:numId="60">
    <w:abstractNumId w:val="25"/>
  </w:num>
  <w:num w:numId="61">
    <w:abstractNumId w:val="68"/>
  </w:num>
  <w:num w:numId="62">
    <w:abstractNumId w:val="88"/>
  </w:num>
  <w:num w:numId="63">
    <w:abstractNumId w:val="100"/>
  </w:num>
  <w:num w:numId="64">
    <w:abstractNumId w:val="117"/>
  </w:num>
  <w:num w:numId="65">
    <w:abstractNumId w:val="138"/>
  </w:num>
  <w:num w:numId="66">
    <w:abstractNumId w:val="46"/>
  </w:num>
  <w:num w:numId="67">
    <w:abstractNumId w:val="29"/>
  </w:num>
  <w:num w:numId="68">
    <w:abstractNumId w:val="79"/>
  </w:num>
  <w:num w:numId="69">
    <w:abstractNumId w:val="126"/>
  </w:num>
  <w:num w:numId="70">
    <w:abstractNumId w:val="150"/>
  </w:num>
  <w:num w:numId="71">
    <w:abstractNumId w:val="105"/>
  </w:num>
  <w:num w:numId="72">
    <w:abstractNumId w:val="57"/>
  </w:num>
  <w:num w:numId="73">
    <w:abstractNumId w:val="41"/>
  </w:num>
  <w:num w:numId="74">
    <w:abstractNumId w:val="97"/>
  </w:num>
  <w:num w:numId="75">
    <w:abstractNumId w:val="0"/>
  </w:num>
  <w:num w:numId="76">
    <w:abstractNumId w:val="65"/>
  </w:num>
  <w:num w:numId="77">
    <w:abstractNumId w:val="27"/>
  </w:num>
  <w:num w:numId="78">
    <w:abstractNumId w:val="144"/>
  </w:num>
  <w:num w:numId="79">
    <w:abstractNumId w:val="19"/>
  </w:num>
  <w:num w:numId="80">
    <w:abstractNumId w:val="33"/>
  </w:num>
  <w:num w:numId="81">
    <w:abstractNumId w:val="130"/>
  </w:num>
  <w:num w:numId="82">
    <w:abstractNumId w:val="7"/>
  </w:num>
  <w:num w:numId="83">
    <w:abstractNumId w:val="116"/>
  </w:num>
  <w:num w:numId="84">
    <w:abstractNumId w:val="78"/>
  </w:num>
  <w:num w:numId="85">
    <w:abstractNumId w:val="95"/>
  </w:num>
  <w:num w:numId="86">
    <w:abstractNumId w:val="55"/>
  </w:num>
  <w:num w:numId="87">
    <w:abstractNumId w:val="137"/>
  </w:num>
  <w:num w:numId="88">
    <w:abstractNumId w:val="152"/>
  </w:num>
  <w:num w:numId="89">
    <w:abstractNumId w:val="145"/>
  </w:num>
  <w:num w:numId="90">
    <w:abstractNumId w:val="52"/>
  </w:num>
  <w:num w:numId="91">
    <w:abstractNumId w:val="89"/>
  </w:num>
  <w:num w:numId="92">
    <w:abstractNumId w:val="106"/>
  </w:num>
  <w:num w:numId="93">
    <w:abstractNumId w:val="8"/>
  </w:num>
  <w:num w:numId="94">
    <w:abstractNumId w:val="74"/>
  </w:num>
  <w:num w:numId="95">
    <w:abstractNumId w:val="47"/>
  </w:num>
  <w:num w:numId="96">
    <w:abstractNumId w:val="51"/>
  </w:num>
  <w:num w:numId="97">
    <w:abstractNumId w:val="124"/>
  </w:num>
  <w:num w:numId="98">
    <w:abstractNumId w:val="20"/>
  </w:num>
  <w:num w:numId="99">
    <w:abstractNumId w:val="102"/>
  </w:num>
  <w:num w:numId="100">
    <w:abstractNumId w:val="67"/>
  </w:num>
  <w:num w:numId="101">
    <w:abstractNumId w:val="155"/>
  </w:num>
  <w:num w:numId="102">
    <w:abstractNumId w:val="64"/>
  </w:num>
  <w:num w:numId="103">
    <w:abstractNumId w:val="119"/>
  </w:num>
  <w:num w:numId="104">
    <w:abstractNumId w:val="156"/>
  </w:num>
  <w:num w:numId="105">
    <w:abstractNumId w:val="108"/>
  </w:num>
  <w:num w:numId="106">
    <w:abstractNumId w:val="2"/>
  </w:num>
  <w:num w:numId="107">
    <w:abstractNumId w:val="58"/>
  </w:num>
  <w:num w:numId="108">
    <w:abstractNumId w:val="133"/>
  </w:num>
  <w:num w:numId="109">
    <w:abstractNumId w:val="37"/>
  </w:num>
  <w:num w:numId="110">
    <w:abstractNumId w:val="28"/>
  </w:num>
  <w:num w:numId="111">
    <w:abstractNumId w:val="32"/>
  </w:num>
  <w:num w:numId="112">
    <w:abstractNumId w:val="70"/>
  </w:num>
  <w:num w:numId="113">
    <w:abstractNumId w:val="127"/>
  </w:num>
  <w:num w:numId="114">
    <w:abstractNumId w:val="99"/>
  </w:num>
  <w:num w:numId="115">
    <w:abstractNumId w:val="6"/>
  </w:num>
  <w:num w:numId="116">
    <w:abstractNumId w:val="148"/>
  </w:num>
  <w:num w:numId="117">
    <w:abstractNumId w:val="101"/>
  </w:num>
  <w:num w:numId="118">
    <w:abstractNumId w:val="53"/>
  </w:num>
  <w:num w:numId="119">
    <w:abstractNumId w:val="26"/>
  </w:num>
  <w:num w:numId="120">
    <w:abstractNumId w:val="129"/>
  </w:num>
  <w:num w:numId="121">
    <w:abstractNumId w:val="75"/>
  </w:num>
  <w:num w:numId="122">
    <w:abstractNumId w:val="136"/>
  </w:num>
  <w:num w:numId="123">
    <w:abstractNumId w:val="115"/>
  </w:num>
  <w:num w:numId="124">
    <w:abstractNumId w:val="77"/>
  </w:num>
  <w:num w:numId="125">
    <w:abstractNumId w:val="82"/>
  </w:num>
  <w:num w:numId="126">
    <w:abstractNumId w:val="9"/>
  </w:num>
  <w:num w:numId="127">
    <w:abstractNumId w:val="60"/>
  </w:num>
  <w:num w:numId="128">
    <w:abstractNumId w:val="39"/>
  </w:num>
  <w:num w:numId="129">
    <w:abstractNumId w:val="4"/>
  </w:num>
  <w:num w:numId="130">
    <w:abstractNumId w:val="10"/>
  </w:num>
  <w:num w:numId="131">
    <w:abstractNumId w:val="43"/>
  </w:num>
  <w:num w:numId="132">
    <w:abstractNumId w:val="131"/>
  </w:num>
  <w:num w:numId="133">
    <w:abstractNumId w:val="85"/>
  </w:num>
  <w:num w:numId="134">
    <w:abstractNumId w:val="110"/>
  </w:num>
  <w:num w:numId="135">
    <w:abstractNumId w:val="153"/>
  </w:num>
  <w:num w:numId="136">
    <w:abstractNumId w:val="139"/>
  </w:num>
  <w:num w:numId="137">
    <w:abstractNumId w:val="50"/>
  </w:num>
  <w:num w:numId="138">
    <w:abstractNumId w:val="34"/>
  </w:num>
  <w:num w:numId="139">
    <w:abstractNumId w:val="17"/>
  </w:num>
  <w:num w:numId="140">
    <w:abstractNumId w:val="140"/>
  </w:num>
  <w:num w:numId="141">
    <w:abstractNumId w:val="123"/>
  </w:num>
  <w:num w:numId="142">
    <w:abstractNumId w:val="61"/>
  </w:num>
  <w:num w:numId="143">
    <w:abstractNumId w:val="96"/>
  </w:num>
  <w:num w:numId="144">
    <w:abstractNumId w:val="81"/>
  </w:num>
  <w:num w:numId="145">
    <w:abstractNumId w:val="114"/>
  </w:num>
  <w:num w:numId="146">
    <w:abstractNumId w:val="13"/>
  </w:num>
  <w:num w:numId="147">
    <w:abstractNumId w:val="40"/>
  </w:num>
  <w:num w:numId="148">
    <w:abstractNumId w:val="49"/>
  </w:num>
  <w:num w:numId="149">
    <w:abstractNumId w:val="1"/>
  </w:num>
  <w:num w:numId="150">
    <w:abstractNumId w:val="36"/>
  </w:num>
  <w:num w:numId="151">
    <w:abstractNumId w:val="135"/>
  </w:num>
  <w:num w:numId="152">
    <w:abstractNumId w:val="12"/>
  </w:num>
  <w:num w:numId="153">
    <w:abstractNumId w:val="18"/>
  </w:num>
  <w:num w:numId="154">
    <w:abstractNumId w:val="158"/>
  </w:num>
  <w:num w:numId="155">
    <w:abstractNumId w:val="98"/>
  </w:num>
  <w:num w:numId="156">
    <w:abstractNumId w:val="113"/>
  </w:num>
  <w:num w:numId="157">
    <w:abstractNumId w:val="159"/>
  </w:num>
  <w:num w:numId="158">
    <w:abstractNumId w:val="122"/>
  </w:num>
  <w:num w:numId="159">
    <w:abstractNumId w:val="38"/>
  </w:num>
  <w:num w:numId="160">
    <w:abstractNumId w:val="142"/>
  </w:num>
  <w:num w:numId="161">
    <w:abstractNumId w:val="22"/>
  </w:num>
  <w:num w:numId="162">
    <w:abstractNumId w:val="54"/>
  </w:num>
  <w:numIdMacAtCleanup w:val="1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6BE"/>
    <w:rsid w:val="00001032"/>
    <w:rsid w:val="0000135C"/>
    <w:rsid w:val="00001B14"/>
    <w:rsid w:val="00003064"/>
    <w:rsid w:val="0000306B"/>
    <w:rsid w:val="00005444"/>
    <w:rsid w:val="000064FF"/>
    <w:rsid w:val="000113DF"/>
    <w:rsid w:val="00013892"/>
    <w:rsid w:val="0001759A"/>
    <w:rsid w:val="00021A43"/>
    <w:rsid w:val="00023777"/>
    <w:rsid w:val="0002381B"/>
    <w:rsid w:val="00023CB3"/>
    <w:rsid w:val="00023DB1"/>
    <w:rsid w:val="000257AD"/>
    <w:rsid w:val="0002640A"/>
    <w:rsid w:val="00026A01"/>
    <w:rsid w:val="00032753"/>
    <w:rsid w:val="00033039"/>
    <w:rsid w:val="000340BD"/>
    <w:rsid w:val="000343EE"/>
    <w:rsid w:val="00034AFE"/>
    <w:rsid w:val="000366C1"/>
    <w:rsid w:val="000435D9"/>
    <w:rsid w:val="00043BAF"/>
    <w:rsid w:val="00043C57"/>
    <w:rsid w:val="000443AB"/>
    <w:rsid w:val="00050DA5"/>
    <w:rsid w:val="000519CB"/>
    <w:rsid w:val="000549B4"/>
    <w:rsid w:val="00054D1A"/>
    <w:rsid w:val="00054FAC"/>
    <w:rsid w:val="000552D4"/>
    <w:rsid w:val="00055FC4"/>
    <w:rsid w:val="00057FD6"/>
    <w:rsid w:val="00062DAD"/>
    <w:rsid w:val="0006357A"/>
    <w:rsid w:val="000639C1"/>
    <w:rsid w:val="000641E3"/>
    <w:rsid w:val="00066002"/>
    <w:rsid w:val="00066144"/>
    <w:rsid w:val="00066937"/>
    <w:rsid w:val="00066AE0"/>
    <w:rsid w:val="00066F62"/>
    <w:rsid w:val="0006712E"/>
    <w:rsid w:val="00067F44"/>
    <w:rsid w:val="00070299"/>
    <w:rsid w:val="00070C41"/>
    <w:rsid w:val="00070C92"/>
    <w:rsid w:val="00070E0D"/>
    <w:rsid w:val="00070F15"/>
    <w:rsid w:val="000753C8"/>
    <w:rsid w:val="0007605C"/>
    <w:rsid w:val="00076234"/>
    <w:rsid w:val="0007662A"/>
    <w:rsid w:val="000768BF"/>
    <w:rsid w:val="0008082B"/>
    <w:rsid w:val="00083162"/>
    <w:rsid w:val="00084390"/>
    <w:rsid w:val="00084684"/>
    <w:rsid w:val="000847AD"/>
    <w:rsid w:val="00084974"/>
    <w:rsid w:val="00084F91"/>
    <w:rsid w:val="00085564"/>
    <w:rsid w:val="00087C5E"/>
    <w:rsid w:val="00090B76"/>
    <w:rsid w:val="00090F4B"/>
    <w:rsid w:val="00092971"/>
    <w:rsid w:val="00092CA1"/>
    <w:rsid w:val="00093E58"/>
    <w:rsid w:val="0009441C"/>
    <w:rsid w:val="00094AA2"/>
    <w:rsid w:val="00095ECE"/>
    <w:rsid w:val="00096472"/>
    <w:rsid w:val="00096773"/>
    <w:rsid w:val="0009783D"/>
    <w:rsid w:val="000A01B4"/>
    <w:rsid w:val="000A4C18"/>
    <w:rsid w:val="000A540A"/>
    <w:rsid w:val="000A65D0"/>
    <w:rsid w:val="000A7FAC"/>
    <w:rsid w:val="000B14E0"/>
    <w:rsid w:val="000B3473"/>
    <w:rsid w:val="000B39C7"/>
    <w:rsid w:val="000B40A9"/>
    <w:rsid w:val="000B4320"/>
    <w:rsid w:val="000B47B9"/>
    <w:rsid w:val="000B5889"/>
    <w:rsid w:val="000B7760"/>
    <w:rsid w:val="000C1F18"/>
    <w:rsid w:val="000C2EA1"/>
    <w:rsid w:val="000C526C"/>
    <w:rsid w:val="000C529B"/>
    <w:rsid w:val="000C6274"/>
    <w:rsid w:val="000D01A8"/>
    <w:rsid w:val="000D0274"/>
    <w:rsid w:val="000D0D85"/>
    <w:rsid w:val="000D2AC8"/>
    <w:rsid w:val="000D3AF4"/>
    <w:rsid w:val="000D4A38"/>
    <w:rsid w:val="000D4DDC"/>
    <w:rsid w:val="000D5E78"/>
    <w:rsid w:val="000E0615"/>
    <w:rsid w:val="000E20DB"/>
    <w:rsid w:val="000E28B5"/>
    <w:rsid w:val="000E2AAC"/>
    <w:rsid w:val="000E35EF"/>
    <w:rsid w:val="000E4F9E"/>
    <w:rsid w:val="000E5C5A"/>
    <w:rsid w:val="000E6B05"/>
    <w:rsid w:val="000E70C1"/>
    <w:rsid w:val="000E7CF8"/>
    <w:rsid w:val="000F2525"/>
    <w:rsid w:val="000F6053"/>
    <w:rsid w:val="000F6B3A"/>
    <w:rsid w:val="000F7296"/>
    <w:rsid w:val="001000E4"/>
    <w:rsid w:val="00101B98"/>
    <w:rsid w:val="00101C8E"/>
    <w:rsid w:val="00101DD8"/>
    <w:rsid w:val="0010321F"/>
    <w:rsid w:val="00103682"/>
    <w:rsid w:val="0010540D"/>
    <w:rsid w:val="001079EB"/>
    <w:rsid w:val="00107FDB"/>
    <w:rsid w:val="001127B7"/>
    <w:rsid w:val="00112DC8"/>
    <w:rsid w:val="001175AB"/>
    <w:rsid w:val="00117C4F"/>
    <w:rsid w:val="001212CD"/>
    <w:rsid w:val="00122FDD"/>
    <w:rsid w:val="00123F72"/>
    <w:rsid w:val="00125BA5"/>
    <w:rsid w:val="00125CCA"/>
    <w:rsid w:val="00127ECA"/>
    <w:rsid w:val="00127FA4"/>
    <w:rsid w:val="001310C9"/>
    <w:rsid w:val="00131E6D"/>
    <w:rsid w:val="0013302A"/>
    <w:rsid w:val="00133AA3"/>
    <w:rsid w:val="00134114"/>
    <w:rsid w:val="001342CF"/>
    <w:rsid w:val="0013434F"/>
    <w:rsid w:val="0013485A"/>
    <w:rsid w:val="00135E06"/>
    <w:rsid w:val="001416AD"/>
    <w:rsid w:val="00141B9D"/>
    <w:rsid w:val="00142676"/>
    <w:rsid w:val="00144670"/>
    <w:rsid w:val="00144D28"/>
    <w:rsid w:val="001453F1"/>
    <w:rsid w:val="00145C7C"/>
    <w:rsid w:val="001461E7"/>
    <w:rsid w:val="00150C33"/>
    <w:rsid w:val="00151241"/>
    <w:rsid w:val="001520AF"/>
    <w:rsid w:val="00156EA9"/>
    <w:rsid w:val="001615A4"/>
    <w:rsid w:val="0016259F"/>
    <w:rsid w:val="00162EF7"/>
    <w:rsid w:val="0016487B"/>
    <w:rsid w:val="0016522F"/>
    <w:rsid w:val="001652FB"/>
    <w:rsid w:val="001654A4"/>
    <w:rsid w:val="0016788B"/>
    <w:rsid w:val="00170754"/>
    <w:rsid w:val="001708EC"/>
    <w:rsid w:val="0017120D"/>
    <w:rsid w:val="00171AD2"/>
    <w:rsid w:val="00171EF4"/>
    <w:rsid w:val="001721EC"/>
    <w:rsid w:val="001753BA"/>
    <w:rsid w:val="001755D3"/>
    <w:rsid w:val="0017638F"/>
    <w:rsid w:val="00176477"/>
    <w:rsid w:val="001765BA"/>
    <w:rsid w:val="001812AC"/>
    <w:rsid w:val="00181A39"/>
    <w:rsid w:val="00181F27"/>
    <w:rsid w:val="0018228D"/>
    <w:rsid w:val="00182664"/>
    <w:rsid w:val="001830FB"/>
    <w:rsid w:val="00183561"/>
    <w:rsid w:val="001845B9"/>
    <w:rsid w:val="00185EA5"/>
    <w:rsid w:val="001862D2"/>
    <w:rsid w:val="00190A96"/>
    <w:rsid w:val="00192FAA"/>
    <w:rsid w:val="001939F7"/>
    <w:rsid w:val="00193D07"/>
    <w:rsid w:val="00194001"/>
    <w:rsid w:val="00195098"/>
    <w:rsid w:val="001A0C0D"/>
    <w:rsid w:val="001A48C6"/>
    <w:rsid w:val="001A5437"/>
    <w:rsid w:val="001A57CA"/>
    <w:rsid w:val="001B2119"/>
    <w:rsid w:val="001B21AC"/>
    <w:rsid w:val="001B261C"/>
    <w:rsid w:val="001C02C8"/>
    <w:rsid w:val="001C1CE0"/>
    <w:rsid w:val="001C3101"/>
    <w:rsid w:val="001C312D"/>
    <w:rsid w:val="001C3173"/>
    <w:rsid w:val="001C3E8F"/>
    <w:rsid w:val="001C4244"/>
    <w:rsid w:val="001C4290"/>
    <w:rsid w:val="001C5C34"/>
    <w:rsid w:val="001C5E35"/>
    <w:rsid w:val="001C609B"/>
    <w:rsid w:val="001C6929"/>
    <w:rsid w:val="001C7FA3"/>
    <w:rsid w:val="001D1308"/>
    <w:rsid w:val="001D188C"/>
    <w:rsid w:val="001D24D5"/>
    <w:rsid w:val="001D347E"/>
    <w:rsid w:val="001D44C9"/>
    <w:rsid w:val="001D4DB0"/>
    <w:rsid w:val="001D4E2A"/>
    <w:rsid w:val="001D5A53"/>
    <w:rsid w:val="001D5F3A"/>
    <w:rsid w:val="001E10DF"/>
    <w:rsid w:val="001E2AE9"/>
    <w:rsid w:val="001E5EF4"/>
    <w:rsid w:val="001E6A81"/>
    <w:rsid w:val="001E78D2"/>
    <w:rsid w:val="001F12A4"/>
    <w:rsid w:val="001F42DC"/>
    <w:rsid w:val="001F6E6E"/>
    <w:rsid w:val="0020048B"/>
    <w:rsid w:val="00203871"/>
    <w:rsid w:val="00203E44"/>
    <w:rsid w:val="00204DC3"/>
    <w:rsid w:val="00204FA7"/>
    <w:rsid w:val="00206CCE"/>
    <w:rsid w:val="002073E0"/>
    <w:rsid w:val="00207A0F"/>
    <w:rsid w:val="00210D05"/>
    <w:rsid w:val="00210EA5"/>
    <w:rsid w:val="002114DE"/>
    <w:rsid w:val="002126FA"/>
    <w:rsid w:val="002149F3"/>
    <w:rsid w:val="00217468"/>
    <w:rsid w:val="00217579"/>
    <w:rsid w:val="00217AC6"/>
    <w:rsid w:val="00217E2E"/>
    <w:rsid w:val="00221982"/>
    <w:rsid w:val="002221C7"/>
    <w:rsid w:val="00225DF2"/>
    <w:rsid w:val="00226B2B"/>
    <w:rsid w:val="00230FF8"/>
    <w:rsid w:val="002323F6"/>
    <w:rsid w:val="0023324D"/>
    <w:rsid w:val="00233A6C"/>
    <w:rsid w:val="00233E0E"/>
    <w:rsid w:val="0023648D"/>
    <w:rsid w:val="0024040A"/>
    <w:rsid w:val="00240709"/>
    <w:rsid w:val="0024081E"/>
    <w:rsid w:val="00243723"/>
    <w:rsid w:val="00243ACE"/>
    <w:rsid w:val="00243D4B"/>
    <w:rsid w:val="002503FB"/>
    <w:rsid w:val="0025076C"/>
    <w:rsid w:val="002507F2"/>
    <w:rsid w:val="00251C3D"/>
    <w:rsid w:val="00255333"/>
    <w:rsid w:val="0025533F"/>
    <w:rsid w:val="00260FAF"/>
    <w:rsid w:val="00262526"/>
    <w:rsid w:val="00262586"/>
    <w:rsid w:val="002627FB"/>
    <w:rsid w:val="00262A87"/>
    <w:rsid w:val="00262C0C"/>
    <w:rsid w:val="00263B35"/>
    <w:rsid w:val="00264D20"/>
    <w:rsid w:val="00273213"/>
    <w:rsid w:val="00275076"/>
    <w:rsid w:val="0027529E"/>
    <w:rsid w:val="00275DE9"/>
    <w:rsid w:val="00277C47"/>
    <w:rsid w:val="002805E2"/>
    <w:rsid w:val="00280907"/>
    <w:rsid w:val="00282B0B"/>
    <w:rsid w:val="00282B74"/>
    <w:rsid w:val="0028572C"/>
    <w:rsid w:val="00286B4D"/>
    <w:rsid w:val="00291208"/>
    <w:rsid w:val="00291690"/>
    <w:rsid w:val="00292F41"/>
    <w:rsid w:val="0029345A"/>
    <w:rsid w:val="00293AC4"/>
    <w:rsid w:val="0029437B"/>
    <w:rsid w:val="00296EAA"/>
    <w:rsid w:val="0029757B"/>
    <w:rsid w:val="00297893"/>
    <w:rsid w:val="00297973"/>
    <w:rsid w:val="00297A24"/>
    <w:rsid w:val="002A1C42"/>
    <w:rsid w:val="002A2517"/>
    <w:rsid w:val="002A6782"/>
    <w:rsid w:val="002B0134"/>
    <w:rsid w:val="002B1DB9"/>
    <w:rsid w:val="002B32E0"/>
    <w:rsid w:val="002B4C4F"/>
    <w:rsid w:val="002B4E41"/>
    <w:rsid w:val="002B5415"/>
    <w:rsid w:val="002B54C5"/>
    <w:rsid w:val="002C1297"/>
    <w:rsid w:val="002C1C80"/>
    <w:rsid w:val="002C2E74"/>
    <w:rsid w:val="002C3B1A"/>
    <w:rsid w:val="002C40E3"/>
    <w:rsid w:val="002C4959"/>
    <w:rsid w:val="002C5296"/>
    <w:rsid w:val="002D2B12"/>
    <w:rsid w:val="002D44ED"/>
    <w:rsid w:val="002D512B"/>
    <w:rsid w:val="002D5847"/>
    <w:rsid w:val="002D7E1D"/>
    <w:rsid w:val="002E331F"/>
    <w:rsid w:val="002E4A24"/>
    <w:rsid w:val="002E4F12"/>
    <w:rsid w:val="002E5302"/>
    <w:rsid w:val="002E59C0"/>
    <w:rsid w:val="002E5BA9"/>
    <w:rsid w:val="002E67DC"/>
    <w:rsid w:val="002E732C"/>
    <w:rsid w:val="002E7B9C"/>
    <w:rsid w:val="002F1962"/>
    <w:rsid w:val="002F1C30"/>
    <w:rsid w:val="002F4794"/>
    <w:rsid w:val="002F523A"/>
    <w:rsid w:val="002F5B65"/>
    <w:rsid w:val="002F7547"/>
    <w:rsid w:val="002F7D74"/>
    <w:rsid w:val="00300241"/>
    <w:rsid w:val="00301D4D"/>
    <w:rsid w:val="00303749"/>
    <w:rsid w:val="00305378"/>
    <w:rsid w:val="00305CF1"/>
    <w:rsid w:val="003075C9"/>
    <w:rsid w:val="00307A56"/>
    <w:rsid w:val="00311562"/>
    <w:rsid w:val="003120B1"/>
    <w:rsid w:val="00315C64"/>
    <w:rsid w:val="003173D5"/>
    <w:rsid w:val="00323ED0"/>
    <w:rsid w:val="003246B1"/>
    <w:rsid w:val="00326573"/>
    <w:rsid w:val="003331A4"/>
    <w:rsid w:val="00334341"/>
    <w:rsid w:val="0033498A"/>
    <w:rsid w:val="00334B12"/>
    <w:rsid w:val="0033645E"/>
    <w:rsid w:val="00337895"/>
    <w:rsid w:val="00340ED7"/>
    <w:rsid w:val="00342182"/>
    <w:rsid w:val="0034345F"/>
    <w:rsid w:val="00343AD2"/>
    <w:rsid w:val="00344794"/>
    <w:rsid w:val="0034515E"/>
    <w:rsid w:val="0034632E"/>
    <w:rsid w:val="00346EF2"/>
    <w:rsid w:val="00347BAD"/>
    <w:rsid w:val="00351EED"/>
    <w:rsid w:val="00352822"/>
    <w:rsid w:val="003542A8"/>
    <w:rsid w:val="00354B98"/>
    <w:rsid w:val="00355BDB"/>
    <w:rsid w:val="00356075"/>
    <w:rsid w:val="00356AA7"/>
    <w:rsid w:val="003577EA"/>
    <w:rsid w:val="00360B5F"/>
    <w:rsid w:val="00362E05"/>
    <w:rsid w:val="003633D2"/>
    <w:rsid w:val="00363946"/>
    <w:rsid w:val="0036463C"/>
    <w:rsid w:val="00365346"/>
    <w:rsid w:val="00370190"/>
    <w:rsid w:val="003705F3"/>
    <w:rsid w:val="00370950"/>
    <w:rsid w:val="00371AB8"/>
    <w:rsid w:val="003733C5"/>
    <w:rsid w:val="00373EA1"/>
    <w:rsid w:val="003840A6"/>
    <w:rsid w:val="00384161"/>
    <w:rsid w:val="0038458F"/>
    <w:rsid w:val="003903A2"/>
    <w:rsid w:val="0039091D"/>
    <w:rsid w:val="00390DE2"/>
    <w:rsid w:val="00391C9C"/>
    <w:rsid w:val="0039384D"/>
    <w:rsid w:val="00393ACC"/>
    <w:rsid w:val="00394442"/>
    <w:rsid w:val="00394FBD"/>
    <w:rsid w:val="00395FFB"/>
    <w:rsid w:val="003973D2"/>
    <w:rsid w:val="00397827"/>
    <w:rsid w:val="003A0B73"/>
    <w:rsid w:val="003A0E5B"/>
    <w:rsid w:val="003A31A2"/>
    <w:rsid w:val="003A4BE0"/>
    <w:rsid w:val="003A55C0"/>
    <w:rsid w:val="003A5F8B"/>
    <w:rsid w:val="003A6D39"/>
    <w:rsid w:val="003A6D97"/>
    <w:rsid w:val="003B03A6"/>
    <w:rsid w:val="003B35ED"/>
    <w:rsid w:val="003B6167"/>
    <w:rsid w:val="003B63CF"/>
    <w:rsid w:val="003B6E8A"/>
    <w:rsid w:val="003C047D"/>
    <w:rsid w:val="003C049E"/>
    <w:rsid w:val="003C2781"/>
    <w:rsid w:val="003C2C36"/>
    <w:rsid w:val="003C3782"/>
    <w:rsid w:val="003C3F67"/>
    <w:rsid w:val="003C44A4"/>
    <w:rsid w:val="003C49C2"/>
    <w:rsid w:val="003C50CF"/>
    <w:rsid w:val="003C53BA"/>
    <w:rsid w:val="003C5B3E"/>
    <w:rsid w:val="003C6404"/>
    <w:rsid w:val="003D055B"/>
    <w:rsid w:val="003D1372"/>
    <w:rsid w:val="003D1451"/>
    <w:rsid w:val="003D3976"/>
    <w:rsid w:val="003D3B82"/>
    <w:rsid w:val="003D49F1"/>
    <w:rsid w:val="003D6402"/>
    <w:rsid w:val="003D73AD"/>
    <w:rsid w:val="003D75BD"/>
    <w:rsid w:val="003E172A"/>
    <w:rsid w:val="003E2138"/>
    <w:rsid w:val="003E71D7"/>
    <w:rsid w:val="003E7325"/>
    <w:rsid w:val="003F0B40"/>
    <w:rsid w:val="003F2356"/>
    <w:rsid w:val="003F2B25"/>
    <w:rsid w:val="003F445A"/>
    <w:rsid w:val="003F650A"/>
    <w:rsid w:val="00400059"/>
    <w:rsid w:val="004020CD"/>
    <w:rsid w:val="00403E72"/>
    <w:rsid w:val="0041052E"/>
    <w:rsid w:val="00410967"/>
    <w:rsid w:val="004111A7"/>
    <w:rsid w:val="004134BB"/>
    <w:rsid w:val="0041666A"/>
    <w:rsid w:val="0041792E"/>
    <w:rsid w:val="00417E7F"/>
    <w:rsid w:val="0042116E"/>
    <w:rsid w:val="00421C00"/>
    <w:rsid w:val="004229BF"/>
    <w:rsid w:val="004248DB"/>
    <w:rsid w:val="00425D10"/>
    <w:rsid w:val="00426FD9"/>
    <w:rsid w:val="00427D98"/>
    <w:rsid w:val="00427F95"/>
    <w:rsid w:val="00431A01"/>
    <w:rsid w:val="00432A9E"/>
    <w:rsid w:val="00432E0E"/>
    <w:rsid w:val="0043624E"/>
    <w:rsid w:val="00437E5D"/>
    <w:rsid w:val="0044066E"/>
    <w:rsid w:val="00440B60"/>
    <w:rsid w:val="00440BF4"/>
    <w:rsid w:val="00441C45"/>
    <w:rsid w:val="00443E48"/>
    <w:rsid w:val="00446451"/>
    <w:rsid w:val="004527C2"/>
    <w:rsid w:val="0045388A"/>
    <w:rsid w:val="0045389F"/>
    <w:rsid w:val="00460D78"/>
    <w:rsid w:val="004631FF"/>
    <w:rsid w:val="004644B1"/>
    <w:rsid w:val="00470D10"/>
    <w:rsid w:val="00471764"/>
    <w:rsid w:val="00472354"/>
    <w:rsid w:val="00472DCD"/>
    <w:rsid w:val="004734AE"/>
    <w:rsid w:val="00473DEB"/>
    <w:rsid w:val="00474767"/>
    <w:rsid w:val="00476F39"/>
    <w:rsid w:val="00477887"/>
    <w:rsid w:val="00480D06"/>
    <w:rsid w:val="0048107A"/>
    <w:rsid w:val="004819C6"/>
    <w:rsid w:val="0048314A"/>
    <w:rsid w:val="00484600"/>
    <w:rsid w:val="00485107"/>
    <w:rsid w:val="00485194"/>
    <w:rsid w:val="00485627"/>
    <w:rsid w:val="0048584C"/>
    <w:rsid w:val="00490334"/>
    <w:rsid w:val="0049140D"/>
    <w:rsid w:val="00493C19"/>
    <w:rsid w:val="00493D58"/>
    <w:rsid w:val="0049710C"/>
    <w:rsid w:val="00497369"/>
    <w:rsid w:val="004A1080"/>
    <w:rsid w:val="004A18B1"/>
    <w:rsid w:val="004A1C41"/>
    <w:rsid w:val="004A35FE"/>
    <w:rsid w:val="004A3788"/>
    <w:rsid w:val="004A56FF"/>
    <w:rsid w:val="004A5C4F"/>
    <w:rsid w:val="004A6273"/>
    <w:rsid w:val="004A6EE7"/>
    <w:rsid w:val="004B16BC"/>
    <w:rsid w:val="004B1BF6"/>
    <w:rsid w:val="004B22E1"/>
    <w:rsid w:val="004B436E"/>
    <w:rsid w:val="004B4506"/>
    <w:rsid w:val="004B5C72"/>
    <w:rsid w:val="004B5D89"/>
    <w:rsid w:val="004B7F83"/>
    <w:rsid w:val="004C0105"/>
    <w:rsid w:val="004C1228"/>
    <w:rsid w:val="004C526C"/>
    <w:rsid w:val="004C58BD"/>
    <w:rsid w:val="004C63B3"/>
    <w:rsid w:val="004D330C"/>
    <w:rsid w:val="004E0D55"/>
    <w:rsid w:val="004E0DEE"/>
    <w:rsid w:val="004E114A"/>
    <w:rsid w:val="004E1D13"/>
    <w:rsid w:val="004E22AE"/>
    <w:rsid w:val="004E4314"/>
    <w:rsid w:val="004E485D"/>
    <w:rsid w:val="004E66FC"/>
    <w:rsid w:val="004E6B62"/>
    <w:rsid w:val="004E6C24"/>
    <w:rsid w:val="004F018E"/>
    <w:rsid w:val="004F1661"/>
    <w:rsid w:val="004F1EDE"/>
    <w:rsid w:val="004F50E4"/>
    <w:rsid w:val="004F7003"/>
    <w:rsid w:val="004F79CD"/>
    <w:rsid w:val="004F7F03"/>
    <w:rsid w:val="00500579"/>
    <w:rsid w:val="00500D3C"/>
    <w:rsid w:val="00501939"/>
    <w:rsid w:val="00504825"/>
    <w:rsid w:val="00504E03"/>
    <w:rsid w:val="00505BBB"/>
    <w:rsid w:val="0050785E"/>
    <w:rsid w:val="00507EAA"/>
    <w:rsid w:val="00510579"/>
    <w:rsid w:val="00513290"/>
    <w:rsid w:val="00517663"/>
    <w:rsid w:val="005178FA"/>
    <w:rsid w:val="00520C79"/>
    <w:rsid w:val="00521898"/>
    <w:rsid w:val="00522576"/>
    <w:rsid w:val="0052389F"/>
    <w:rsid w:val="00523BB7"/>
    <w:rsid w:val="0052402D"/>
    <w:rsid w:val="0052716C"/>
    <w:rsid w:val="005278D7"/>
    <w:rsid w:val="00530154"/>
    <w:rsid w:val="0053039C"/>
    <w:rsid w:val="005318F3"/>
    <w:rsid w:val="005325C5"/>
    <w:rsid w:val="00532669"/>
    <w:rsid w:val="00534FD6"/>
    <w:rsid w:val="005355E1"/>
    <w:rsid w:val="005364A6"/>
    <w:rsid w:val="00536A84"/>
    <w:rsid w:val="00536CED"/>
    <w:rsid w:val="005374A7"/>
    <w:rsid w:val="00540132"/>
    <w:rsid w:val="0054018B"/>
    <w:rsid w:val="00540237"/>
    <w:rsid w:val="00540283"/>
    <w:rsid w:val="00541103"/>
    <w:rsid w:val="00541765"/>
    <w:rsid w:val="0054313C"/>
    <w:rsid w:val="005448E9"/>
    <w:rsid w:val="0054638F"/>
    <w:rsid w:val="00550B33"/>
    <w:rsid w:val="005510D8"/>
    <w:rsid w:val="005512CB"/>
    <w:rsid w:val="005522E3"/>
    <w:rsid w:val="005569BB"/>
    <w:rsid w:val="00557A1C"/>
    <w:rsid w:val="0056165A"/>
    <w:rsid w:val="0056225D"/>
    <w:rsid w:val="0056305E"/>
    <w:rsid w:val="00564F53"/>
    <w:rsid w:val="00565052"/>
    <w:rsid w:val="00565779"/>
    <w:rsid w:val="00565EAD"/>
    <w:rsid w:val="00566A10"/>
    <w:rsid w:val="0056790F"/>
    <w:rsid w:val="00571C5F"/>
    <w:rsid w:val="00572C23"/>
    <w:rsid w:val="0057312C"/>
    <w:rsid w:val="00574B2E"/>
    <w:rsid w:val="00575390"/>
    <w:rsid w:val="00575D30"/>
    <w:rsid w:val="005763CC"/>
    <w:rsid w:val="00576E88"/>
    <w:rsid w:val="005772F1"/>
    <w:rsid w:val="005804A8"/>
    <w:rsid w:val="00580811"/>
    <w:rsid w:val="00580C1F"/>
    <w:rsid w:val="00580F3B"/>
    <w:rsid w:val="00581369"/>
    <w:rsid w:val="005814A1"/>
    <w:rsid w:val="005814EA"/>
    <w:rsid w:val="00583D30"/>
    <w:rsid w:val="0058409D"/>
    <w:rsid w:val="00585C61"/>
    <w:rsid w:val="0058630C"/>
    <w:rsid w:val="0058666A"/>
    <w:rsid w:val="00590BF5"/>
    <w:rsid w:val="00592BC2"/>
    <w:rsid w:val="00594D91"/>
    <w:rsid w:val="005968B1"/>
    <w:rsid w:val="00597B13"/>
    <w:rsid w:val="00597DBB"/>
    <w:rsid w:val="005A1D38"/>
    <w:rsid w:val="005A2E71"/>
    <w:rsid w:val="005A354F"/>
    <w:rsid w:val="005A4150"/>
    <w:rsid w:val="005A4835"/>
    <w:rsid w:val="005A64F3"/>
    <w:rsid w:val="005A67CB"/>
    <w:rsid w:val="005A7D9F"/>
    <w:rsid w:val="005B2A95"/>
    <w:rsid w:val="005B34B4"/>
    <w:rsid w:val="005B3DC0"/>
    <w:rsid w:val="005B3F63"/>
    <w:rsid w:val="005B5574"/>
    <w:rsid w:val="005B6E69"/>
    <w:rsid w:val="005C05B0"/>
    <w:rsid w:val="005C130C"/>
    <w:rsid w:val="005C49F1"/>
    <w:rsid w:val="005C4B02"/>
    <w:rsid w:val="005C7713"/>
    <w:rsid w:val="005C7892"/>
    <w:rsid w:val="005D0855"/>
    <w:rsid w:val="005D1696"/>
    <w:rsid w:val="005D1E24"/>
    <w:rsid w:val="005D21BB"/>
    <w:rsid w:val="005D7DF2"/>
    <w:rsid w:val="005E0EB0"/>
    <w:rsid w:val="005E1435"/>
    <w:rsid w:val="005E1830"/>
    <w:rsid w:val="005E1D9E"/>
    <w:rsid w:val="005E1F02"/>
    <w:rsid w:val="005E2A47"/>
    <w:rsid w:val="005E7D7B"/>
    <w:rsid w:val="005F1286"/>
    <w:rsid w:val="005F524E"/>
    <w:rsid w:val="005F5B24"/>
    <w:rsid w:val="005F610D"/>
    <w:rsid w:val="005F72FF"/>
    <w:rsid w:val="005F76D1"/>
    <w:rsid w:val="006000C4"/>
    <w:rsid w:val="00600C2D"/>
    <w:rsid w:val="006029CB"/>
    <w:rsid w:val="00603A63"/>
    <w:rsid w:val="00603EDC"/>
    <w:rsid w:val="006041ED"/>
    <w:rsid w:val="0060646C"/>
    <w:rsid w:val="00607371"/>
    <w:rsid w:val="006076EE"/>
    <w:rsid w:val="00610565"/>
    <w:rsid w:val="00610EDD"/>
    <w:rsid w:val="00611EBA"/>
    <w:rsid w:val="0061322A"/>
    <w:rsid w:val="006132C7"/>
    <w:rsid w:val="00614E1B"/>
    <w:rsid w:val="0061508F"/>
    <w:rsid w:val="006159B2"/>
    <w:rsid w:val="00615A75"/>
    <w:rsid w:val="00616C7E"/>
    <w:rsid w:val="00620473"/>
    <w:rsid w:val="00621E5E"/>
    <w:rsid w:val="00622995"/>
    <w:rsid w:val="00622EDC"/>
    <w:rsid w:val="00623A64"/>
    <w:rsid w:val="00623E88"/>
    <w:rsid w:val="006245FC"/>
    <w:rsid w:val="00624964"/>
    <w:rsid w:val="00624D5A"/>
    <w:rsid w:val="00624E56"/>
    <w:rsid w:val="006257CF"/>
    <w:rsid w:val="00626FEB"/>
    <w:rsid w:val="00627513"/>
    <w:rsid w:val="00631E20"/>
    <w:rsid w:val="006337EF"/>
    <w:rsid w:val="00633EFA"/>
    <w:rsid w:val="00635A96"/>
    <w:rsid w:val="00635E3D"/>
    <w:rsid w:val="006363BA"/>
    <w:rsid w:val="00637202"/>
    <w:rsid w:val="00641B1B"/>
    <w:rsid w:val="0064255E"/>
    <w:rsid w:val="00644471"/>
    <w:rsid w:val="00644D6A"/>
    <w:rsid w:val="0065288F"/>
    <w:rsid w:val="00652A36"/>
    <w:rsid w:val="006533B8"/>
    <w:rsid w:val="00654094"/>
    <w:rsid w:val="00655000"/>
    <w:rsid w:val="00655200"/>
    <w:rsid w:val="006558A9"/>
    <w:rsid w:val="00655ABF"/>
    <w:rsid w:val="006614BE"/>
    <w:rsid w:val="006618F6"/>
    <w:rsid w:val="00661A8E"/>
    <w:rsid w:val="00661B97"/>
    <w:rsid w:val="0066651E"/>
    <w:rsid w:val="00667BD1"/>
    <w:rsid w:val="00674173"/>
    <w:rsid w:val="0067426A"/>
    <w:rsid w:val="0067442A"/>
    <w:rsid w:val="006752A9"/>
    <w:rsid w:val="00676227"/>
    <w:rsid w:val="00677EBE"/>
    <w:rsid w:val="00677FD3"/>
    <w:rsid w:val="00682A6F"/>
    <w:rsid w:val="00683E74"/>
    <w:rsid w:val="00684980"/>
    <w:rsid w:val="00686E54"/>
    <w:rsid w:val="0068744C"/>
    <w:rsid w:val="00687BDD"/>
    <w:rsid w:val="00687E30"/>
    <w:rsid w:val="00687EE9"/>
    <w:rsid w:val="00691280"/>
    <w:rsid w:val="00691B15"/>
    <w:rsid w:val="00692BC3"/>
    <w:rsid w:val="006941DD"/>
    <w:rsid w:val="00694E31"/>
    <w:rsid w:val="0069514D"/>
    <w:rsid w:val="00695B3F"/>
    <w:rsid w:val="006A056D"/>
    <w:rsid w:val="006A183D"/>
    <w:rsid w:val="006A42A6"/>
    <w:rsid w:val="006A4A2D"/>
    <w:rsid w:val="006A63D2"/>
    <w:rsid w:val="006A745D"/>
    <w:rsid w:val="006A7A27"/>
    <w:rsid w:val="006A7A8A"/>
    <w:rsid w:val="006A7BF8"/>
    <w:rsid w:val="006B0E64"/>
    <w:rsid w:val="006B126E"/>
    <w:rsid w:val="006B2F3B"/>
    <w:rsid w:val="006B3661"/>
    <w:rsid w:val="006B4E9D"/>
    <w:rsid w:val="006B539D"/>
    <w:rsid w:val="006B542E"/>
    <w:rsid w:val="006B6402"/>
    <w:rsid w:val="006B7DB1"/>
    <w:rsid w:val="006C0D4C"/>
    <w:rsid w:val="006C2403"/>
    <w:rsid w:val="006C2E35"/>
    <w:rsid w:val="006C2E42"/>
    <w:rsid w:val="006C3BA7"/>
    <w:rsid w:val="006C3ECD"/>
    <w:rsid w:val="006C5893"/>
    <w:rsid w:val="006D0D8B"/>
    <w:rsid w:val="006D1B94"/>
    <w:rsid w:val="006D20FE"/>
    <w:rsid w:val="006D28CA"/>
    <w:rsid w:val="006D2BC8"/>
    <w:rsid w:val="006D2FF4"/>
    <w:rsid w:val="006D4201"/>
    <w:rsid w:val="006D59D0"/>
    <w:rsid w:val="006D7727"/>
    <w:rsid w:val="006E017A"/>
    <w:rsid w:val="006E0844"/>
    <w:rsid w:val="006E0AE4"/>
    <w:rsid w:val="006E4379"/>
    <w:rsid w:val="006E46F5"/>
    <w:rsid w:val="006F273E"/>
    <w:rsid w:val="006F2C10"/>
    <w:rsid w:val="006F30AC"/>
    <w:rsid w:val="006F36CE"/>
    <w:rsid w:val="006F7490"/>
    <w:rsid w:val="00700B68"/>
    <w:rsid w:val="00700FB2"/>
    <w:rsid w:val="00701FE4"/>
    <w:rsid w:val="00703E24"/>
    <w:rsid w:val="00704049"/>
    <w:rsid w:val="00704AA0"/>
    <w:rsid w:val="007053AF"/>
    <w:rsid w:val="0071044E"/>
    <w:rsid w:val="00711F54"/>
    <w:rsid w:val="00712102"/>
    <w:rsid w:val="0071288B"/>
    <w:rsid w:val="007133AA"/>
    <w:rsid w:val="007149B7"/>
    <w:rsid w:val="007150C4"/>
    <w:rsid w:val="00715346"/>
    <w:rsid w:val="007204AF"/>
    <w:rsid w:val="00722162"/>
    <w:rsid w:val="007224A5"/>
    <w:rsid w:val="00722F41"/>
    <w:rsid w:val="007245FF"/>
    <w:rsid w:val="00724A1A"/>
    <w:rsid w:val="00725633"/>
    <w:rsid w:val="00725E53"/>
    <w:rsid w:val="00725F4F"/>
    <w:rsid w:val="00726078"/>
    <w:rsid w:val="0072782F"/>
    <w:rsid w:val="00727B37"/>
    <w:rsid w:val="00731473"/>
    <w:rsid w:val="00731F87"/>
    <w:rsid w:val="0073284C"/>
    <w:rsid w:val="00740903"/>
    <w:rsid w:val="00740F98"/>
    <w:rsid w:val="00743219"/>
    <w:rsid w:val="007466A5"/>
    <w:rsid w:val="00747F44"/>
    <w:rsid w:val="007510C8"/>
    <w:rsid w:val="00751558"/>
    <w:rsid w:val="007516A6"/>
    <w:rsid w:val="00751DB1"/>
    <w:rsid w:val="00760399"/>
    <w:rsid w:val="00763452"/>
    <w:rsid w:val="007655BE"/>
    <w:rsid w:val="007704E7"/>
    <w:rsid w:val="0077101E"/>
    <w:rsid w:val="007719F7"/>
    <w:rsid w:val="00771BE0"/>
    <w:rsid w:val="007720AD"/>
    <w:rsid w:val="00773842"/>
    <w:rsid w:val="00774669"/>
    <w:rsid w:val="007754C0"/>
    <w:rsid w:val="007758D8"/>
    <w:rsid w:val="00775E25"/>
    <w:rsid w:val="0077649A"/>
    <w:rsid w:val="00780E1A"/>
    <w:rsid w:val="00782C71"/>
    <w:rsid w:val="00783907"/>
    <w:rsid w:val="00784D8F"/>
    <w:rsid w:val="00785BD3"/>
    <w:rsid w:val="00786895"/>
    <w:rsid w:val="00787375"/>
    <w:rsid w:val="00790E71"/>
    <w:rsid w:val="0079151B"/>
    <w:rsid w:val="00791AD4"/>
    <w:rsid w:val="00793E4B"/>
    <w:rsid w:val="0079538A"/>
    <w:rsid w:val="00795C36"/>
    <w:rsid w:val="00795D50"/>
    <w:rsid w:val="007977F5"/>
    <w:rsid w:val="00797D47"/>
    <w:rsid w:val="007A0CC1"/>
    <w:rsid w:val="007A1AE0"/>
    <w:rsid w:val="007A238F"/>
    <w:rsid w:val="007A2F23"/>
    <w:rsid w:val="007A513A"/>
    <w:rsid w:val="007A7E41"/>
    <w:rsid w:val="007A7FE1"/>
    <w:rsid w:val="007B3FD8"/>
    <w:rsid w:val="007B5146"/>
    <w:rsid w:val="007B5A08"/>
    <w:rsid w:val="007B733E"/>
    <w:rsid w:val="007C1AA7"/>
    <w:rsid w:val="007C26A3"/>
    <w:rsid w:val="007C5CB4"/>
    <w:rsid w:val="007C6AC9"/>
    <w:rsid w:val="007C7335"/>
    <w:rsid w:val="007C7794"/>
    <w:rsid w:val="007C79C5"/>
    <w:rsid w:val="007C7CD1"/>
    <w:rsid w:val="007C7E4B"/>
    <w:rsid w:val="007D265E"/>
    <w:rsid w:val="007D4225"/>
    <w:rsid w:val="007D4F2C"/>
    <w:rsid w:val="007D68A8"/>
    <w:rsid w:val="007E2E7F"/>
    <w:rsid w:val="007E49B3"/>
    <w:rsid w:val="007E5DA6"/>
    <w:rsid w:val="007E665B"/>
    <w:rsid w:val="007E7A27"/>
    <w:rsid w:val="007E7CBE"/>
    <w:rsid w:val="007F108E"/>
    <w:rsid w:val="007F1E69"/>
    <w:rsid w:val="007F25B6"/>
    <w:rsid w:val="007F45C2"/>
    <w:rsid w:val="007F4A5E"/>
    <w:rsid w:val="007F4E8E"/>
    <w:rsid w:val="007F5070"/>
    <w:rsid w:val="007F62C6"/>
    <w:rsid w:val="007F63AD"/>
    <w:rsid w:val="00802C39"/>
    <w:rsid w:val="00803484"/>
    <w:rsid w:val="00806CEB"/>
    <w:rsid w:val="00806ECF"/>
    <w:rsid w:val="00807F20"/>
    <w:rsid w:val="0081175A"/>
    <w:rsid w:val="008147C5"/>
    <w:rsid w:val="00817E05"/>
    <w:rsid w:val="008222C4"/>
    <w:rsid w:val="008275DA"/>
    <w:rsid w:val="00830DE3"/>
    <w:rsid w:val="00831C17"/>
    <w:rsid w:val="00833F3D"/>
    <w:rsid w:val="00835581"/>
    <w:rsid w:val="00835A99"/>
    <w:rsid w:val="0083722A"/>
    <w:rsid w:val="008374AC"/>
    <w:rsid w:val="00840E4C"/>
    <w:rsid w:val="008425CE"/>
    <w:rsid w:val="00843335"/>
    <w:rsid w:val="00844B50"/>
    <w:rsid w:val="00845B17"/>
    <w:rsid w:val="008465A3"/>
    <w:rsid w:val="0084710C"/>
    <w:rsid w:val="00852F46"/>
    <w:rsid w:val="00853707"/>
    <w:rsid w:val="00853ECC"/>
    <w:rsid w:val="00854651"/>
    <w:rsid w:val="00854E79"/>
    <w:rsid w:val="00855923"/>
    <w:rsid w:val="0085596D"/>
    <w:rsid w:val="008562BC"/>
    <w:rsid w:val="00860067"/>
    <w:rsid w:val="0086147A"/>
    <w:rsid w:val="008623E7"/>
    <w:rsid w:val="00864DEB"/>
    <w:rsid w:val="00864E2B"/>
    <w:rsid w:val="00865457"/>
    <w:rsid w:val="00865875"/>
    <w:rsid w:val="008672C3"/>
    <w:rsid w:val="00870FD9"/>
    <w:rsid w:val="008739A8"/>
    <w:rsid w:val="008757F9"/>
    <w:rsid w:val="008761DF"/>
    <w:rsid w:val="008771A0"/>
    <w:rsid w:val="0087758B"/>
    <w:rsid w:val="00880DA3"/>
    <w:rsid w:val="00883A2E"/>
    <w:rsid w:val="008847DC"/>
    <w:rsid w:val="008865CE"/>
    <w:rsid w:val="0089013E"/>
    <w:rsid w:val="008901D2"/>
    <w:rsid w:val="00890DD6"/>
    <w:rsid w:val="0089279F"/>
    <w:rsid w:val="008938DA"/>
    <w:rsid w:val="008965E6"/>
    <w:rsid w:val="00897EEF"/>
    <w:rsid w:val="008A0BA9"/>
    <w:rsid w:val="008A16F2"/>
    <w:rsid w:val="008A1E59"/>
    <w:rsid w:val="008A26DE"/>
    <w:rsid w:val="008A2819"/>
    <w:rsid w:val="008A4899"/>
    <w:rsid w:val="008A7A88"/>
    <w:rsid w:val="008B034F"/>
    <w:rsid w:val="008B0F8D"/>
    <w:rsid w:val="008B1AA1"/>
    <w:rsid w:val="008B3295"/>
    <w:rsid w:val="008B34BA"/>
    <w:rsid w:val="008B5D1B"/>
    <w:rsid w:val="008B7EFF"/>
    <w:rsid w:val="008C01D4"/>
    <w:rsid w:val="008C0606"/>
    <w:rsid w:val="008C152A"/>
    <w:rsid w:val="008C16A0"/>
    <w:rsid w:val="008C20C5"/>
    <w:rsid w:val="008C3995"/>
    <w:rsid w:val="008C51B1"/>
    <w:rsid w:val="008C5CE0"/>
    <w:rsid w:val="008C688F"/>
    <w:rsid w:val="008C7246"/>
    <w:rsid w:val="008D1671"/>
    <w:rsid w:val="008D20AB"/>
    <w:rsid w:val="008D4894"/>
    <w:rsid w:val="008D4960"/>
    <w:rsid w:val="008D5A30"/>
    <w:rsid w:val="008E04F2"/>
    <w:rsid w:val="008E2A15"/>
    <w:rsid w:val="008E484D"/>
    <w:rsid w:val="008E53A3"/>
    <w:rsid w:val="008E5AE1"/>
    <w:rsid w:val="008E5FE8"/>
    <w:rsid w:val="008E64BF"/>
    <w:rsid w:val="008E72AE"/>
    <w:rsid w:val="008F5F82"/>
    <w:rsid w:val="008F62E3"/>
    <w:rsid w:val="008F6F5F"/>
    <w:rsid w:val="008F7051"/>
    <w:rsid w:val="0090300C"/>
    <w:rsid w:val="00903885"/>
    <w:rsid w:val="00905494"/>
    <w:rsid w:val="00905A68"/>
    <w:rsid w:val="00905D1F"/>
    <w:rsid w:val="00905F28"/>
    <w:rsid w:val="00906EB9"/>
    <w:rsid w:val="00910775"/>
    <w:rsid w:val="0091288F"/>
    <w:rsid w:val="009130E6"/>
    <w:rsid w:val="009134F1"/>
    <w:rsid w:val="009134F7"/>
    <w:rsid w:val="00914FE4"/>
    <w:rsid w:val="00916BC0"/>
    <w:rsid w:val="0091789D"/>
    <w:rsid w:val="0091793B"/>
    <w:rsid w:val="00917E5E"/>
    <w:rsid w:val="009204B7"/>
    <w:rsid w:val="00920A11"/>
    <w:rsid w:val="00922064"/>
    <w:rsid w:val="0092215F"/>
    <w:rsid w:val="009244A7"/>
    <w:rsid w:val="0092450B"/>
    <w:rsid w:val="00927BEB"/>
    <w:rsid w:val="009305CE"/>
    <w:rsid w:val="00930E6C"/>
    <w:rsid w:val="00932FCC"/>
    <w:rsid w:val="009351FA"/>
    <w:rsid w:val="0093534C"/>
    <w:rsid w:val="00936348"/>
    <w:rsid w:val="0093768F"/>
    <w:rsid w:val="0094053D"/>
    <w:rsid w:val="00940AF2"/>
    <w:rsid w:val="0094125B"/>
    <w:rsid w:val="00941DD8"/>
    <w:rsid w:val="00942A5E"/>
    <w:rsid w:val="00945AC2"/>
    <w:rsid w:val="009500A8"/>
    <w:rsid w:val="009516CC"/>
    <w:rsid w:val="00951E93"/>
    <w:rsid w:val="00951E9F"/>
    <w:rsid w:val="0095294E"/>
    <w:rsid w:val="009529A2"/>
    <w:rsid w:val="00954300"/>
    <w:rsid w:val="00954B94"/>
    <w:rsid w:val="00955186"/>
    <w:rsid w:val="0095641E"/>
    <w:rsid w:val="00960F84"/>
    <w:rsid w:val="00961A94"/>
    <w:rsid w:val="00962059"/>
    <w:rsid w:val="00962243"/>
    <w:rsid w:val="009633E0"/>
    <w:rsid w:val="00963F92"/>
    <w:rsid w:val="00964356"/>
    <w:rsid w:val="00965BD0"/>
    <w:rsid w:val="00966080"/>
    <w:rsid w:val="009669E3"/>
    <w:rsid w:val="009670FC"/>
    <w:rsid w:val="009674DB"/>
    <w:rsid w:val="00967E4F"/>
    <w:rsid w:val="00970621"/>
    <w:rsid w:val="00971012"/>
    <w:rsid w:val="009717E1"/>
    <w:rsid w:val="009722D8"/>
    <w:rsid w:val="009726EA"/>
    <w:rsid w:val="00972942"/>
    <w:rsid w:val="00972EDF"/>
    <w:rsid w:val="00976BE9"/>
    <w:rsid w:val="00976D2C"/>
    <w:rsid w:val="0097730A"/>
    <w:rsid w:val="00980326"/>
    <w:rsid w:val="009838F3"/>
    <w:rsid w:val="00983A93"/>
    <w:rsid w:val="00992067"/>
    <w:rsid w:val="00992907"/>
    <w:rsid w:val="00993731"/>
    <w:rsid w:val="0099400E"/>
    <w:rsid w:val="0099656B"/>
    <w:rsid w:val="009975C5"/>
    <w:rsid w:val="00997611"/>
    <w:rsid w:val="00997B74"/>
    <w:rsid w:val="009A0674"/>
    <w:rsid w:val="009A0E56"/>
    <w:rsid w:val="009A33A0"/>
    <w:rsid w:val="009A33B0"/>
    <w:rsid w:val="009A3F39"/>
    <w:rsid w:val="009A4081"/>
    <w:rsid w:val="009A71D7"/>
    <w:rsid w:val="009B0F07"/>
    <w:rsid w:val="009B25F8"/>
    <w:rsid w:val="009B455C"/>
    <w:rsid w:val="009C16EA"/>
    <w:rsid w:val="009C4120"/>
    <w:rsid w:val="009C5497"/>
    <w:rsid w:val="009C6516"/>
    <w:rsid w:val="009D0A7C"/>
    <w:rsid w:val="009D30F9"/>
    <w:rsid w:val="009D3AFA"/>
    <w:rsid w:val="009D76D0"/>
    <w:rsid w:val="009E0DE6"/>
    <w:rsid w:val="009E1301"/>
    <w:rsid w:val="009E18FB"/>
    <w:rsid w:val="009E2655"/>
    <w:rsid w:val="009E2C1E"/>
    <w:rsid w:val="009E3989"/>
    <w:rsid w:val="009E4025"/>
    <w:rsid w:val="009E45A1"/>
    <w:rsid w:val="009E5811"/>
    <w:rsid w:val="009E6280"/>
    <w:rsid w:val="009F013F"/>
    <w:rsid w:val="009F183A"/>
    <w:rsid w:val="009F36CD"/>
    <w:rsid w:val="009F42A0"/>
    <w:rsid w:val="009F49D9"/>
    <w:rsid w:val="009F52D4"/>
    <w:rsid w:val="009F5D46"/>
    <w:rsid w:val="009F621F"/>
    <w:rsid w:val="009F7445"/>
    <w:rsid w:val="00A00184"/>
    <w:rsid w:val="00A00914"/>
    <w:rsid w:val="00A00AEB"/>
    <w:rsid w:val="00A00DAD"/>
    <w:rsid w:val="00A01EF1"/>
    <w:rsid w:val="00A05D68"/>
    <w:rsid w:val="00A0659B"/>
    <w:rsid w:val="00A06764"/>
    <w:rsid w:val="00A073AD"/>
    <w:rsid w:val="00A07910"/>
    <w:rsid w:val="00A10DBB"/>
    <w:rsid w:val="00A11F67"/>
    <w:rsid w:val="00A148F0"/>
    <w:rsid w:val="00A168B2"/>
    <w:rsid w:val="00A20929"/>
    <w:rsid w:val="00A22AC7"/>
    <w:rsid w:val="00A22FB5"/>
    <w:rsid w:val="00A23854"/>
    <w:rsid w:val="00A24F86"/>
    <w:rsid w:val="00A25972"/>
    <w:rsid w:val="00A25C9A"/>
    <w:rsid w:val="00A27309"/>
    <w:rsid w:val="00A27F5E"/>
    <w:rsid w:val="00A309EB"/>
    <w:rsid w:val="00A340D4"/>
    <w:rsid w:val="00A351C8"/>
    <w:rsid w:val="00A36D3C"/>
    <w:rsid w:val="00A40482"/>
    <w:rsid w:val="00A4078F"/>
    <w:rsid w:val="00A42CE0"/>
    <w:rsid w:val="00A42D29"/>
    <w:rsid w:val="00A44346"/>
    <w:rsid w:val="00A4561E"/>
    <w:rsid w:val="00A457DB"/>
    <w:rsid w:val="00A46F55"/>
    <w:rsid w:val="00A476F3"/>
    <w:rsid w:val="00A52ECA"/>
    <w:rsid w:val="00A5455F"/>
    <w:rsid w:val="00A554AD"/>
    <w:rsid w:val="00A60E7A"/>
    <w:rsid w:val="00A62E70"/>
    <w:rsid w:val="00A659DD"/>
    <w:rsid w:val="00A67427"/>
    <w:rsid w:val="00A6751E"/>
    <w:rsid w:val="00A679B4"/>
    <w:rsid w:val="00A67A93"/>
    <w:rsid w:val="00A70240"/>
    <w:rsid w:val="00A70A79"/>
    <w:rsid w:val="00A71827"/>
    <w:rsid w:val="00A72823"/>
    <w:rsid w:val="00A763DD"/>
    <w:rsid w:val="00A819A7"/>
    <w:rsid w:val="00A82062"/>
    <w:rsid w:val="00A83325"/>
    <w:rsid w:val="00A83819"/>
    <w:rsid w:val="00A83EC3"/>
    <w:rsid w:val="00A84963"/>
    <w:rsid w:val="00A84FC8"/>
    <w:rsid w:val="00A85A23"/>
    <w:rsid w:val="00A8793F"/>
    <w:rsid w:val="00A920BA"/>
    <w:rsid w:val="00A93489"/>
    <w:rsid w:val="00A94D9D"/>
    <w:rsid w:val="00A956EB"/>
    <w:rsid w:val="00A9577C"/>
    <w:rsid w:val="00A96144"/>
    <w:rsid w:val="00A97454"/>
    <w:rsid w:val="00AA100E"/>
    <w:rsid w:val="00AA2D5F"/>
    <w:rsid w:val="00AA470F"/>
    <w:rsid w:val="00AA697D"/>
    <w:rsid w:val="00AB138C"/>
    <w:rsid w:val="00AB448A"/>
    <w:rsid w:val="00AB54A1"/>
    <w:rsid w:val="00AB54A2"/>
    <w:rsid w:val="00AB5544"/>
    <w:rsid w:val="00AB6191"/>
    <w:rsid w:val="00AB6D40"/>
    <w:rsid w:val="00AB7C4E"/>
    <w:rsid w:val="00AC0568"/>
    <w:rsid w:val="00AC2171"/>
    <w:rsid w:val="00AC2B57"/>
    <w:rsid w:val="00AC2E93"/>
    <w:rsid w:val="00AC3841"/>
    <w:rsid w:val="00AC3943"/>
    <w:rsid w:val="00AC613A"/>
    <w:rsid w:val="00AC71AD"/>
    <w:rsid w:val="00AD0DD8"/>
    <w:rsid w:val="00AD1BCF"/>
    <w:rsid w:val="00AD2481"/>
    <w:rsid w:val="00AD265F"/>
    <w:rsid w:val="00AD4C1B"/>
    <w:rsid w:val="00AE0250"/>
    <w:rsid w:val="00AE109C"/>
    <w:rsid w:val="00AE5191"/>
    <w:rsid w:val="00AE5385"/>
    <w:rsid w:val="00AE7C6F"/>
    <w:rsid w:val="00AE7E9F"/>
    <w:rsid w:val="00AF1538"/>
    <w:rsid w:val="00AF2985"/>
    <w:rsid w:val="00AF346B"/>
    <w:rsid w:val="00AF4F6D"/>
    <w:rsid w:val="00AF637E"/>
    <w:rsid w:val="00AF798B"/>
    <w:rsid w:val="00B01CB3"/>
    <w:rsid w:val="00B03B88"/>
    <w:rsid w:val="00B04616"/>
    <w:rsid w:val="00B076BF"/>
    <w:rsid w:val="00B103A1"/>
    <w:rsid w:val="00B11660"/>
    <w:rsid w:val="00B11D3C"/>
    <w:rsid w:val="00B12411"/>
    <w:rsid w:val="00B135AA"/>
    <w:rsid w:val="00B142F6"/>
    <w:rsid w:val="00B14FA2"/>
    <w:rsid w:val="00B15C9B"/>
    <w:rsid w:val="00B1619D"/>
    <w:rsid w:val="00B20122"/>
    <w:rsid w:val="00B202D1"/>
    <w:rsid w:val="00B20C65"/>
    <w:rsid w:val="00B215AF"/>
    <w:rsid w:val="00B22E29"/>
    <w:rsid w:val="00B247F3"/>
    <w:rsid w:val="00B24E37"/>
    <w:rsid w:val="00B25EAD"/>
    <w:rsid w:val="00B2672B"/>
    <w:rsid w:val="00B26F9B"/>
    <w:rsid w:val="00B2772B"/>
    <w:rsid w:val="00B31C13"/>
    <w:rsid w:val="00B32EDA"/>
    <w:rsid w:val="00B32FA8"/>
    <w:rsid w:val="00B332DF"/>
    <w:rsid w:val="00B359AA"/>
    <w:rsid w:val="00B3619F"/>
    <w:rsid w:val="00B36C4A"/>
    <w:rsid w:val="00B36EC4"/>
    <w:rsid w:val="00B40933"/>
    <w:rsid w:val="00B40B77"/>
    <w:rsid w:val="00B42F12"/>
    <w:rsid w:val="00B448BE"/>
    <w:rsid w:val="00B454C0"/>
    <w:rsid w:val="00B45DFB"/>
    <w:rsid w:val="00B4785F"/>
    <w:rsid w:val="00B52720"/>
    <w:rsid w:val="00B52A23"/>
    <w:rsid w:val="00B55BC9"/>
    <w:rsid w:val="00B56288"/>
    <w:rsid w:val="00B56A90"/>
    <w:rsid w:val="00B60198"/>
    <w:rsid w:val="00B605B8"/>
    <w:rsid w:val="00B61296"/>
    <w:rsid w:val="00B61A36"/>
    <w:rsid w:val="00B727E6"/>
    <w:rsid w:val="00B7439C"/>
    <w:rsid w:val="00B754DA"/>
    <w:rsid w:val="00B75AA2"/>
    <w:rsid w:val="00B7753A"/>
    <w:rsid w:val="00B80A90"/>
    <w:rsid w:val="00B82305"/>
    <w:rsid w:val="00B82AD4"/>
    <w:rsid w:val="00B83426"/>
    <w:rsid w:val="00B850A7"/>
    <w:rsid w:val="00B85997"/>
    <w:rsid w:val="00B864FD"/>
    <w:rsid w:val="00B86A51"/>
    <w:rsid w:val="00B87376"/>
    <w:rsid w:val="00B9067E"/>
    <w:rsid w:val="00B91574"/>
    <w:rsid w:val="00B91E31"/>
    <w:rsid w:val="00B93373"/>
    <w:rsid w:val="00B95021"/>
    <w:rsid w:val="00B95994"/>
    <w:rsid w:val="00B968C0"/>
    <w:rsid w:val="00B96A2C"/>
    <w:rsid w:val="00B97199"/>
    <w:rsid w:val="00BA0BA3"/>
    <w:rsid w:val="00BA16D8"/>
    <w:rsid w:val="00BA1E5E"/>
    <w:rsid w:val="00BA2950"/>
    <w:rsid w:val="00BA43B4"/>
    <w:rsid w:val="00BA6087"/>
    <w:rsid w:val="00BA72B5"/>
    <w:rsid w:val="00BA744A"/>
    <w:rsid w:val="00BA7746"/>
    <w:rsid w:val="00BB2B98"/>
    <w:rsid w:val="00BB32C5"/>
    <w:rsid w:val="00BB3B36"/>
    <w:rsid w:val="00BB6B67"/>
    <w:rsid w:val="00BC1EF1"/>
    <w:rsid w:val="00BC2104"/>
    <w:rsid w:val="00BC210C"/>
    <w:rsid w:val="00BC28ED"/>
    <w:rsid w:val="00BC2B56"/>
    <w:rsid w:val="00BC6AF4"/>
    <w:rsid w:val="00BD189F"/>
    <w:rsid w:val="00BD2952"/>
    <w:rsid w:val="00BD2EF5"/>
    <w:rsid w:val="00BD5B29"/>
    <w:rsid w:val="00BD671F"/>
    <w:rsid w:val="00BD7266"/>
    <w:rsid w:val="00BD7EA6"/>
    <w:rsid w:val="00BE0AC6"/>
    <w:rsid w:val="00BE162F"/>
    <w:rsid w:val="00BE26FE"/>
    <w:rsid w:val="00BE36E7"/>
    <w:rsid w:val="00BE41B3"/>
    <w:rsid w:val="00BE44EE"/>
    <w:rsid w:val="00BE5BF6"/>
    <w:rsid w:val="00BE6670"/>
    <w:rsid w:val="00BE76AE"/>
    <w:rsid w:val="00BE7E4F"/>
    <w:rsid w:val="00BF2119"/>
    <w:rsid w:val="00BF5959"/>
    <w:rsid w:val="00BF5E19"/>
    <w:rsid w:val="00BF5E44"/>
    <w:rsid w:val="00BF64BE"/>
    <w:rsid w:val="00BF715E"/>
    <w:rsid w:val="00BF7C00"/>
    <w:rsid w:val="00C01305"/>
    <w:rsid w:val="00C01D41"/>
    <w:rsid w:val="00C04A6E"/>
    <w:rsid w:val="00C06521"/>
    <w:rsid w:val="00C070BA"/>
    <w:rsid w:val="00C10779"/>
    <w:rsid w:val="00C11028"/>
    <w:rsid w:val="00C110FC"/>
    <w:rsid w:val="00C11848"/>
    <w:rsid w:val="00C136FB"/>
    <w:rsid w:val="00C13885"/>
    <w:rsid w:val="00C164C2"/>
    <w:rsid w:val="00C172B0"/>
    <w:rsid w:val="00C221AC"/>
    <w:rsid w:val="00C23276"/>
    <w:rsid w:val="00C252E1"/>
    <w:rsid w:val="00C2699E"/>
    <w:rsid w:val="00C26BD3"/>
    <w:rsid w:val="00C26F04"/>
    <w:rsid w:val="00C30735"/>
    <w:rsid w:val="00C356D8"/>
    <w:rsid w:val="00C3584B"/>
    <w:rsid w:val="00C37353"/>
    <w:rsid w:val="00C37CD6"/>
    <w:rsid w:val="00C400D4"/>
    <w:rsid w:val="00C4010C"/>
    <w:rsid w:val="00C40CE8"/>
    <w:rsid w:val="00C41073"/>
    <w:rsid w:val="00C41A67"/>
    <w:rsid w:val="00C41E9F"/>
    <w:rsid w:val="00C42CF2"/>
    <w:rsid w:val="00C42D48"/>
    <w:rsid w:val="00C4470E"/>
    <w:rsid w:val="00C45684"/>
    <w:rsid w:val="00C500E2"/>
    <w:rsid w:val="00C575B7"/>
    <w:rsid w:val="00C57ACA"/>
    <w:rsid w:val="00C60228"/>
    <w:rsid w:val="00C60AF7"/>
    <w:rsid w:val="00C60FD0"/>
    <w:rsid w:val="00C615F7"/>
    <w:rsid w:val="00C61D12"/>
    <w:rsid w:val="00C62DF1"/>
    <w:rsid w:val="00C64602"/>
    <w:rsid w:val="00C656BE"/>
    <w:rsid w:val="00C67081"/>
    <w:rsid w:val="00C71CE1"/>
    <w:rsid w:val="00C728CD"/>
    <w:rsid w:val="00C73BC6"/>
    <w:rsid w:val="00C73CFD"/>
    <w:rsid w:val="00C755CF"/>
    <w:rsid w:val="00C756D3"/>
    <w:rsid w:val="00C758C0"/>
    <w:rsid w:val="00C76538"/>
    <w:rsid w:val="00C801D5"/>
    <w:rsid w:val="00C80775"/>
    <w:rsid w:val="00C810F9"/>
    <w:rsid w:val="00C82117"/>
    <w:rsid w:val="00C8273D"/>
    <w:rsid w:val="00C82AE1"/>
    <w:rsid w:val="00C8347C"/>
    <w:rsid w:val="00C8356D"/>
    <w:rsid w:val="00C84094"/>
    <w:rsid w:val="00C840A7"/>
    <w:rsid w:val="00C84C7D"/>
    <w:rsid w:val="00C85E2C"/>
    <w:rsid w:val="00C85FC5"/>
    <w:rsid w:val="00C87814"/>
    <w:rsid w:val="00C9095F"/>
    <w:rsid w:val="00C90C1B"/>
    <w:rsid w:val="00C92621"/>
    <w:rsid w:val="00C92FA6"/>
    <w:rsid w:val="00C94E34"/>
    <w:rsid w:val="00C952AF"/>
    <w:rsid w:val="00C955F3"/>
    <w:rsid w:val="00C96D5D"/>
    <w:rsid w:val="00CA1D7F"/>
    <w:rsid w:val="00CA2049"/>
    <w:rsid w:val="00CA30EE"/>
    <w:rsid w:val="00CA5B23"/>
    <w:rsid w:val="00CB040E"/>
    <w:rsid w:val="00CB0BD0"/>
    <w:rsid w:val="00CB3145"/>
    <w:rsid w:val="00CB32BA"/>
    <w:rsid w:val="00CC0105"/>
    <w:rsid w:val="00CC1129"/>
    <w:rsid w:val="00CC5844"/>
    <w:rsid w:val="00CC761F"/>
    <w:rsid w:val="00CD1D22"/>
    <w:rsid w:val="00CD26F1"/>
    <w:rsid w:val="00CD38CC"/>
    <w:rsid w:val="00CD3923"/>
    <w:rsid w:val="00CD4ECF"/>
    <w:rsid w:val="00CD688D"/>
    <w:rsid w:val="00CD6EAB"/>
    <w:rsid w:val="00CE0D46"/>
    <w:rsid w:val="00CE308D"/>
    <w:rsid w:val="00CE46A5"/>
    <w:rsid w:val="00CE5952"/>
    <w:rsid w:val="00CF267E"/>
    <w:rsid w:val="00CF2D4A"/>
    <w:rsid w:val="00CF3868"/>
    <w:rsid w:val="00CF3E12"/>
    <w:rsid w:val="00CF708E"/>
    <w:rsid w:val="00D01ED5"/>
    <w:rsid w:val="00D03524"/>
    <w:rsid w:val="00D045D8"/>
    <w:rsid w:val="00D05E46"/>
    <w:rsid w:val="00D06846"/>
    <w:rsid w:val="00D07507"/>
    <w:rsid w:val="00D10B60"/>
    <w:rsid w:val="00D10CB6"/>
    <w:rsid w:val="00D13411"/>
    <w:rsid w:val="00D15D40"/>
    <w:rsid w:val="00D1696C"/>
    <w:rsid w:val="00D226CF"/>
    <w:rsid w:val="00D2371C"/>
    <w:rsid w:val="00D3460A"/>
    <w:rsid w:val="00D34CF1"/>
    <w:rsid w:val="00D35470"/>
    <w:rsid w:val="00D36C57"/>
    <w:rsid w:val="00D37614"/>
    <w:rsid w:val="00D41080"/>
    <w:rsid w:val="00D42AD6"/>
    <w:rsid w:val="00D4356D"/>
    <w:rsid w:val="00D456B1"/>
    <w:rsid w:val="00D46BAD"/>
    <w:rsid w:val="00D47394"/>
    <w:rsid w:val="00D520F0"/>
    <w:rsid w:val="00D5260F"/>
    <w:rsid w:val="00D5353F"/>
    <w:rsid w:val="00D535F1"/>
    <w:rsid w:val="00D54802"/>
    <w:rsid w:val="00D54A4F"/>
    <w:rsid w:val="00D5721C"/>
    <w:rsid w:val="00D57C0A"/>
    <w:rsid w:val="00D63B9B"/>
    <w:rsid w:val="00D641EB"/>
    <w:rsid w:val="00D64834"/>
    <w:rsid w:val="00D7131D"/>
    <w:rsid w:val="00D71F2B"/>
    <w:rsid w:val="00D74389"/>
    <w:rsid w:val="00D774FA"/>
    <w:rsid w:val="00D80016"/>
    <w:rsid w:val="00D804BA"/>
    <w:rsid w:val="00D80973"/>
    <w:rsid w:val="00D81F78"/>
    <w:rsid w:val="00D82B33"/>
    <w:rsid w:val="00D83F54"/>
    <w:rsid w:val="00D847FB"/>
    <w:rsid w:val="00D857F5"/>
    <w:rsid w:val="00D91790"/>
    <w:rsid w:val="00D919EE"/>
    <w:rsid w:val="00D9337E"/>
    <w:rsid w:val="00D936C2"/>
    <w:rsid w:val="00D9613A"/>
    <w:rsid w:val="00DA231A"/>
    <w:rsid w:val="00DA418B"/>
    <w:rsid w:val="00DA57F9"/>
    <w:rsid w:val="00DA7134"/>
    <w:rsid w:val="00DB0032"/>
    <w:rsid w:val="00DB0943"/>
    <w:rsid w:val="00DB449B"/>
    <w:rsid w:val="00DB5CE6"/>
    <w:rsid w:val="00DB6449"/>
    <w:rsid w:val="00DC0A07"/>
    <w:rsid w:val="00DC0F17"/>
    <w:rsid w:val="00DC199E"/>
    <w:rsid w:val="00DC23A6"/>
    <w:rsid w:val="00DC3C8F"/>
    <w:rsid w:val="00DC5468"/>
    <w:rsid w:val="00DC667C"/>
    <w:rsid w:val="00DC675A"/>
    <w:rsid w:val="00DC7120"/>
    <w:rsid w:val="00DC76E8"/>
    <w:rsid w:val="00DC7999"/>
    <w:rsid w:val="00DC7DE2"/>
    <w:rsid w:val="00DC7F49"/>
    <w:rsid w:val="00DD055F"/>
    <w:rsid w:val="00DD2DC4"/>
    <w:rsid w:val="00DD43AE"/>
    <w:rsid w:val="00DD4B09"/>
    <w:rsid w:val="00DD6F38"/>
    <w:rsid w:val="00DE017F"/>
    <w:rsid w:val="00DE1158"/>
    <w:rsid w:val="00DE2694"/>
    <w:rsid w:val="00DE5E3F"/>
    <w:rsid w:val="00DE62FB"/>
    <w:rsid w:val="00DE71D0"/>
    <w:rsid w:val="00DF0487"/>
    <w:rsid w:val="00DF0CEC"/>
    <w:rsid w:val="00DF12D5"/>
    <w:rsid w:val="00DF2F02"/>
    <w:rsid w:val="00DF320D"/>
    <w:rsid w:val="00DF532E"/>
    <w:rsid w:val="00DF55E6"/>
    <w:rsid w:val="00DF5FB2"/>
    <w:rsid w:val="00DF6E3C"/>
    <w:rsid w:val="00E011E6"/>
    <w:rsid w:val="00E0171A"/>
    <w:rsid w:val="00E03246"/>
    <w:rsid w:val="00E04A26"/>
    <w:rsid w:val="00E04D20"/>
    <w:rsid w:val="00E10449"/>
    <w:rsid w:val="00E12ADA"/>
    <w:rsid w:val="00E14457"/>
    <w:rsid w:val="00E1594E"/>
    <w:rsid w:val="00E2346A"/>
    <w:rsid w:val="00E26691"/>
    <w:rsid w:val="00E26F0B"/>
    <w:rsid w:val="00E2733F"/>
    <w:rsid w:val="00E303EE"/>
    <w:rsid w:val="00E32D53"/>
    <w:rsid w:val="00E33018"/>
    <w:rsid w:val="00E33FE6"/>
    <w:rsid w:val="00E3675C"/>
    <w:rsid w:val="00E40E75"/>
    <w:rsid w:val="00E446D9"/>
    <w:rsid w:val="00E4475D"/>
    <w:rsid w:val="00E46465"/>
    <w:rsid w:val="00E46DDA"/>
    <w:rsid w:val="00E5196F"/>
    <w:rsid w:val="00E52895"/>
    <w:rsid w:val="00E5297D"/>
    <w:rsid w:val="00E53632"/>
    <w:rsid w:val="00E53E55"/>
    <w:rsid w:val="00E556AF"/>
    <w:rsid w:val="00E55F5E"/>
    <w:rsid w:val="00E561B3"/>
    <w:rsid w:val="00E5628E"/>
    <w:rsid w:val="00E612A0"/>
    <w:rsid w:val="00E61714"/>
    <w:rsid w:val="00E61F24"/>
    <w:rsid w:val="00E6288F"/>
    <w:rsid w:val="00E62CA5"/>
    <w:rsid w:val="00E646BD"/>
    <w:rsid w:val="00E65C49"/>
    <w:rsid w:val="00E6651F"/>
    <w:rsid w:val="00E6720E"/>
    <w:rsid w:val="00E672F4"/>
    <w:rsid w:val="00E6773A"/>
    <w:rsid w:val="00E67FEB"/>
    <w:rsid w:val="00E71C05"/>
    <w:rsid w:val="00E7286F"/>
    <w:rsid w:val="00E741F3"/>
    <w:rsid w:val="00E7455A"/>
    <w:rsid w:val="00E778E3"/>
    <w:rsid w:val="00E8035B"/>
    <w:rsid w:val="00E82C3D"/>
    <w:rsid w:val="00E8451D"/>
    <w:rsid w:val="00E847C0"/>
    <w:rsid w:val="00E85C89"/>
    <w:rsid w:val="00E860C8"/>
    <w:rsid w:val="00E8637C"/>
    <w:rsid w:val="00E86AFF"/>
    <w:rsid w:val="00E87685"/>
    <w:rsid w:val="00E905BB"/>
    <w:rsid w:val="00E93A61"/>
    <w:rsid w:val="00E94152"/>
    <w:rsid w:val="00E96D09"/>
    <w:rsid w:val="00EA1677"/>
    <w:rsid w:val="00EA210C"/>
    <w:rsid w:val="00EA274E"/>
    <w:rsid w:val="00EA550B"/>
    <w:rsid w:val="00EA77D2"/>
    <w:rsid w:val="00EA7893"/>
    <w:rsid w:val="00EB0494"/>
    <w:rsid w:val="00EB1579"/>
    <w:rsid w:val="00EB21F0"/>
    <w:rsid w:val="00EB2F42"/>
    <w:rsid w:val="00EB3187"/>
    <w:rsid w:val="00EB43DB"/>
    <w:rsid w:val="00EB534D"/>
    <w:rsid w:val="00EB6A1D"/>
    <w:rsid w:val="00EB7322"/>
    <w:rsid w:val="00EC1A92"/>
    <w:rsid w:val="00EC1D48"/>
    <w:rsid w:val="00EC2928"/>
    <w:rsid w:val="00EC3F1B"/>
    <w:rsid w:val="00EC45C3"/>
    <w:rsid w:val="00EC4E90"/>
    <w:rsid w:val="00EC4FEA"/>
    <w:rsid w:val="00EC66A9"/>
    <w:rsid w:val="00EC6DF8"/>
    <w:rsid w:val="00EC7587"/>
    <w:rsid w:val="00ED00F1"/>
    <w:rsid w:val="00ED2A08"/>
    <w:rsid w:val="00ED32FB"/>
    <w:rsid w:val="00ED374A"/>
    <w:rsid w:val="00ED3BBF"/>
    <w:rsid w:val="00ED4076"/>
    <w:rsid w:val="00ED6933"/>
    <w:rsid w:val="00ED703B"/>
    <w:rsid w:val="00ED777C"/>
    <w:rsid w:val="00ED7EAC"/>
    <w:rsid w:val="00EE2370"/>
    <w:rsid w:val="00EE2E5D"/>
    <w:rsid w:val="00EE3BBB"/>
    <w:rsid w:val="00EF1EA0"/>
    <w:rsid w:val="00EF67EA"/>
    <w:rsid w:val="00EF6A9A"/>
    <w:rsid w:val="00F00208"/>
    <w:rsid w:val="00F01A01"/>
    <w:rsid w:val="00F02AA5"/>
    <w:rsid w:val="00F03AD4"/>
    <w:rsid w:val="00F03BCA"/>
    <w:rsid w:val="00F03F5E"/>
    <w:rsid w:val="00F03FD0"/>
    <w:rsid w:val="00F043AE"/>
    <w:rsid w:val="00F04F76"/>
    <w:rsid w:val="00F052E6"/>
    <w:rsid w:val="00F05909"/>
    <w:rsid w:val="00F05EBC"/>
    <w:rsid w:val="00F0621D"/>
    <w:rsid w:val="00F06C67"/>
    <w:rsid w:val="00F1008D"/>
    <w:rsid w:val="00F1030C"/>
    <w:rsid w:val="00F10329"/>
    <w:rsid w:val="00F11BC9"/>
    <w:rsid w:val="00F12CAC"/>
    <w:rsid w:val="00F14297"/>
    <w:rsid w:val="00F15371"/>
    <w:rsid w:val="00F155B9"/>
    <w:rsid w:val="00F15771"/>
    <w:rsid w:val="00F16597"/>
    <w:rsid w:val="00F172A9"/>
    <w:rsid w:val="00F17681"/>
    <w:rsid w:val="00F23AAE"/>
    <w:rsid w:val="00F24B62"/>
    <w:rsid w:val="00F26212"/>
    <w:rsid w:val="00F26322"/>
    <w:rsid w:val="00F270C8"/>
    <w:rsid w:val="00F32528"/>
    <w:rsid w:val="00F3253F"/>
    <w:rsid w:val="00F32A21"/>
    <w:rsid w:val="00F33F1E"/>
    <w:rsid w:val="00F340C0"/>
    <w:rsid w:val="00F342A7"/>
    <w:rsid w:val="00F354A2"/>
    <w:rsid w:val="00F35599"/>
    <w:rsid w:val="00F37A74"/>
    <w:rsid w:val="00F37B18"/>
    <w:rsid w:val="00F410DA"/>
    <w:rsid w:val="00F42DB3"/>
    <w:rsid w:val="00F44287"/>
    <w:rsid w:val="00F45629"/>
    <w:rsid w:val="00F45E4D"/>
    <w:rsid w:val="00F4773D"/>
    <w:rsid w:val="00F5293F"/>
    <w:rsid w:val="00F5330A"/>
    <w:rsid w:val="00F5355E"/>
    <w:rsid w:val="00F54598"/>
    <w:rsid w:val="00F5718C"/>
    <w:rsid w:val="00F57527"/>
    <w:rsid w:val="00F5788B"/>
    <w:rsid w:val="00F57A53"/>
    <w:rsid w:val="00F57C6C"/>
    <w:rsid w:val="00F6048B"/>
    <w:rsid w:val="00F60CC4"/>
    <w:rsid w:val="00F61602"/>
    <w:rsid w:val="00F62A8A"/>
    <w:rsid w:val="00F63AC2"/>
    <w:rsid w:val="00F65BF9"/>
    <w:rsid w:val="00F66641"/>
    <w:rsid w:val="00F66F64"/>
    <w:rsid w:val="00F67937"/>
    <w:rsid w:val="00F67D41"/>
    <w:rsid w:val="00F700E0"/>
    <w:rsid w:val="00F70365"/>
    <w:rsid w:val="00F703EA"/>
    <w:rsid w:val="00F712E2"/>
    <w:rsid w:val="00F72527"/>
    <w:rsid w:val="00F72B4C"/>
    <w:rsid w:val="00F741FB"/>
    <w:rsid w:val="00F74208"/>
    <w:rsid w:val="00F74666"/>
    <w:rsid w:val="00F75042"/>
    <w:rsid w:val="00F75196"/>
    <w:rsid w:val="00F758AA"/>
    <w:rsid w:val="00F765BE"/>
    <w:rsid w:val="00F76CF3"/>
    <w:rsid w:val="00F803AE"/>
    <w:rsid w:val="00F81E83"/>
    <w:rsid w:val="00F84C08"/>
    <w:rsid w:val="00F84C13"/>
    <w:rsid w:val="00F854BF"/>
    <w:rsid w:val="00F92112"/>
    <w:rsid w:val="00F94294"/>
    <w:rsid w:val="00F9551F"/>
    <w:rsid w:val="00F9587F"/>
    <w:rsid w:val="00F95FBE"/>
    <w:rsid w:val="00F9659B"/>
    <w:rsid w:val="00F96F4B"/>
    <w:rsid w:val="00F97E31"/>
    <w:rsid w:val="00FA0F26"/>
    <w:rsid w:val="00FA2310"/>
    <w:rsid w:val="00FA2C22"/>
    <w:rsid w:val="00FA5DC8"/>
    <w:rsid w:val="00FA61DB"/>
    <w:rsid w:val="00FA643E"/>
    <w:rsid w:val="00FA7D24"/>
    <w:rsid w:val="00FB0D0D"/>
    <w:rsid w:val="00FB0F72"/>
    <w:rsid w:val="00FB11DF"/>
    <w:rsid w:val="00FB18B0"/>
    <w:rsid w:val="00FB1B6D"/>
    <w:rsid w:val="00FB21E0"/>
    <w:rsid w:val="00FB2D76"/>
    <w:rsid w:val="00FB2FDF"/>
    <w:rsid w:val="00FB31A4"/>
    <w:rsid w:val="00FB7B74"/>
    <w:rsid w:val="00FC0F5C"/>
    <w:rsid w:val="00FC30D2"/>
    <w:rsid w:val="00FC671E"/>
    <w:rsid w:val="00FC6DC0"/>
    <w:rsid w:val="00FC71D0"/>
    <w:rsid w:val="00FC761C"/>
    <w:rsid w:val="00FD0AC9"/>
    <w:rsid w:val="00FD23FA"/>
    <w:rsid w:val="00FD24CA"/>
    <w:rsid w:val="00FD4926"/>
    <w:rsid w:val="00FD5742"/>
    <w:rsid w:val="00FD6C2F"/>
    <w:rsid w:val="00FD6C55"/>
    <w:rsid w:val="00FE0F96"/>
    <w:rsid w:val="00FE29B0"/>
    <w:rsid w:val="00FE2B77"/>
    <w:rsid w:val="00FE30E7"/>
    <w:rsid w:val="00FE30F0"/>
    <w:rsid w:val="00FE3400"/>
    <w:rsid w:val="00FE49C7"/>
    <w:rsid w:val="00FE5FCC"/>
    <w:rsid w:val="00FE68CF"/>
    <w:rsid w:val="00FF04F9"/>
    <w:rsid w:val="00FF207D"/>
    <w:rsid w:val="00FF3323"/>
    <w:rsid w:val="00FF565C"/>
    <w:rsid w:val="00FF6FF2"/>
    <w:rsid w:val="00FF726D"/>
    <w:rsid w:val="00FF72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A529A901-8518-48EE-B3A3-13AC50C10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130C"/>
    <w:rPr>
      <w:sz w:val="22"/>
      <w:szCs w:val="24"/>
    </w:rPr>
  </w:style>
  <w:style w:type="paragraph" w:styleId="Heading1">
    <w:name w:val="heading 1"/>
    <w:aliases w:val="Heading 1 Char1,Heading 1 Char Char"/>
    <w:basedOn w:val="Heading"/>
    <w:next w:val="BodyText"/>
    <w:link w:val="Heading1Char"/>
    <w:qFormat/>
    <w:rsid w:val="00DE017F"/>
    <w:pPr>
      <w:keepNext/>
      <w:numPr>
        <w:numId w:val="1"/>
      </w:numPr>
      <w:outlineLvl w:val="0"/>
    </w:pPr>
    <w:rPr>
      <w:rFonts w:cs="Arial"/>
      <w:bCs/>
      <w:kern w:val="32"/>
      <w:szCs w:val="32"/>
    </w:rPr>
  </w:style>
  <w:style w:type="paragraph" w:styleId="Heading2">
    <w:name w:val="heading 2"/>
    <w:basedOn w:val="Heading"/>
    <w:next w:val="BodyText"/>
    <w:link w:val="Heading2Char"/>
    <w:qFormat/>
    <w:rsid w:val="002507F2"/>
    <w:pPr>
      <w:keepNext/>
      <w:pageBreakBefore w:val="0"/>
      <w:numPr>
        <w:ilvl w:val="1"/>
        <w:numId w:val="1"/>
      </w:numPr>
      <w:spacing w:before="240" w:after="240"/>
      <w:outlineLvl w:val="1"/>
    </w:pPr>
    <w:rPr>
      <w:rFonts w:cs="Arial"/>
      <w:bCs/>
      <w:iCs/>
      <w:sz w:val="36"/>
      <w:szCs w:val="28"/>
    </w:rPr>
  </w:style>
  <w:style w:type="paragraph" w:styleId="Heading3">
    <w:name w:val="heading 3"/>
    <w:aliases w:val="Heading 3 Char,Heading 3 Char1 Char1 Char,Heading 3 Char Char Char Char,Heading 3 Char1 Char Char Char,Heading 3 Char Char1 Char Char Char,Heading 3 Char Char1"/>
    <w:basedOn w:val="Heading"/>
    <w:next w:val="BodyText"/>
    <w:link w:val="Heading3Char1"/>
    <w:qFormat/>
    <w:rsid w:val="002507F2"/>
    <w:pPr>
      <w:keepNext/>
      <w:pageBreakBefore w:val="0"/>
      <w:numPr>
        <w:ilvl w:val="2"/>
        <w:numId w:val="1"/>
      </w:numPr>
      <w:spacing w:before="240" w:after="60"/>
      <w:outlineLvl w:val="2"/>
    </w:pPr>
    <w:rPr>
      <w:rFonts w:cs="Arial"/>
      <w:bCs/>
      <w:sz w:val="32"/>
      <w:szCs w:val="26"/>
    </w:rPr>
  </w:style>
  <w:style w:type="paragraph" w:styleId="Heading4">
    <w:name w:val="heading 4"/>
    <w:aliases w:val="Überschrift 4 Char, Char Char"/>
    <w:basedOn w:val="Heading"/>
    <w:next w:val="BodyText"/>
    <w:qFormat/>
    <w:rsid w:val="002507F2"/>
    <w:pPr>
      <w:keepNext/>
      <w:pageBreakBefore w:val="0"/>
      <w:numPr>
        <w:ilvl w:val="3"/>
        <w:numId w:val="1"/>
      </w:numPr>
      <w:tabs>
        <w:tab w:val="clear" w:pos="7704"/>
        <w:tab w:val="num" w:pos="1134"/>
      </w:tabs>
      <w:spacing w:before="240" w:after="60"/>
      <w:ind w:left="864"/>
      <w:outlineLvl w:val="3"/>
    </w:pPr>
    <w:rPr>
      <w:bCs/>
      <w:sz w:val="28"/>
      <w:szCs w:val="28"/>
    </w:rPr>
  </w:style>
  <w:style w:type="paragraph" w:styleId="Heading5">
    <w:name w:val="heading 5"/>
    <w:basedOn w:val="Heading"/>
    <w:next w:val="BodyText"/>
    <w:qFormat/>
    <w:rsid w:val="002507F2"/>
    <w:pPr>
      <w:pageBreakBefore w:val="0"/>
      <w:numPr>
        <w:ilvl w:val="4"/>
        <w:numId w:val="1"/>
      </w:numPr>
      <w:spacing w:before="240" w:after="60"/>
      <w:outlineLvl w:val="4"/>
    </w:pPr>
    <w:rPr>
      <w:b w:val="0"/>
      <w:bCs/>
      <w:i/>
      <w:iCs/>
      <w:sz w:val="24"/>
      <w:szCs w:val="26"/>
    </w:rPr>
  </w:style>
  <w:style w:type="paragraph" w:styleId="Heading6">
    <w:name w:val="heading 6"/>
    <w:basedOn w:val="Normal"/>
    <w:next w:val="BodyText"/>
    <w:qFormat/>
    <w:rsid w:val="002507F2"/>
    <w:pPr>
      <w:numPr>
        <w:ilvl w:val="5"/>
        <w:numId w:val="1"/>
      </w:numPr>
      <w:spacing w:before="240" w:after="60"/>
      <w:outlineLvl w:val="5"/>
    </w:pPr>
    <w:rPr>
      <w:b/>
      <w:bCs/>
      <w:szCs w:val="22"/>
    </w:rPr>
  </w:style>
  <w:style w:type="paragraph" w:styleId="Heading7">
    <w:name w:val="heading 7"/>
    <w:basedOn w:val="Normal"/>
    <w:next w:val="BodyText"/>
    <w:qFormat/>
    <w:rsid w:val="002507F2"/>
    <w:pPr>
      <w:numPr>
        <w:ilvl w:val="6"/>
        <w:numId w:val="1"/>
      </w:numPr>
      <w:spacing w:before="240" w:after="60"/>
      <w:outlineLvl w:val="6"/>
    </w:pPr>
    <w:rPr>
      <w:sz w:val="24"/>
    </w:rPr>
  </w:style>
  <w:style w:type="paragraph" w:styleId="Heading8">
    <w:name w:val="heading 8"/>
    <w:basedOn w:val="Normal"/>
    <w:next w:val="BodyText"/>
    <w:qFormat/>
    <w:rsid w:val="002507F2"/>
    <w:pPr>
      <w:numPr>
        <w:ilvl w:val="7"/>
        <w:numId w:val="1"/>
      </w:numPr>
      <w:spacing w:before="240" w:after="60"/>
      <w:outlineLvl w:val="7"/>
    </w:pPr>
    <w:rPr>
      <w:i/>
      <w:iCs/>
      <w:sz w:val="24"/>
    </w:rPr>
  </w:style>
  <w:style w:type="paragraph" w:styleId="Heading9">
    <w:name w:val="heading 9"/>
    <w:basedOn w:val="Normal"/>
    <w:next w:val="BodyText"/>
    <w:qFormat/>
    <w:rsid w:val="002507F2"/>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even"/>
    <w:basedOn w:val="Normal"/>
    <w:link w:val="HeaderChar"/>
    <w:rsid w:val="00F97E31"/>
    <w:pPr>
      <w:tabs>
        <w:tab w:val="center" w:pos="4320"/>
        <w:tab w:val="right" w:pos="8640"/>
      </w:tabs>
    </w:pPr>
    <w:rPr>
      <w:rFonts w:ascii="Arial Narrow" w:hAnsi="Arial Narrow"/>
      <w:sz w:val="16"/>
    </w:rPr>
  </w:style>
  <w:style w:type="paragraph" w:customStyle="1" w:styleId="metadata">
    <w:name w:val="__metadata"/>
    <w:basedOn w:val="Normal"/>
    <w:rsid w:val="002507F2"/>
    <w:pPr>
      <w:jc w:val="right"/>
    </w:pPr>
    <w:rPr>
      <w:rFonts w:ascii="Arial" w:hAnsi="Arial"/>
      <w:caps/>
      <w:sz w:val="16"/>
    </w:rPr>
  </w:style>
  <w:style w:type="paragraph" w:styleId="Title">
    <w:name w:val="Title"/>
    <w:basedOn w:val="Normal"/>
    <w:link w:val="TitleChar"/>
    <w:qFormat/>
    <w:rsid w:val="00C840A7"/>
    <w:pPr>
      <w:spacing w:before="3000" w:after="600"/>
      <w:jc w:val="right"/>
      <w:outlineLvl w:val="0"/>
    </w:pPr>
    <w:rPr>
      <w:rFonts w:ascii="Arial" w:hAnsi="Arial" w:cs="Arial"/>
      <w:b/>
      <w:bCs/>
      <w:kern w:val="28"/>
      <w:sz w:val="52"/>
      <w:szCs w:val="32"/>
    </w:rPr>
  </w:style>
  <w:style w:type="paragraph" w:customStyle="1" w:styleId="TableHeading">
    <w:name w:val="Table Heading"/>
    <w:basedOn w:val="Normal"/>
    <w:rsid w:val="002507F2"/>
    <w:pPr>
      <w:spacing w:before="120" w:after="120"/>
    </w:pPr>
    <w:rPr>
      <w:rFonts w:ascii="Arial" w:hAnsi="Arial"/>
      <w:b/>
      <w:caps/>
      <w:sz w:val="16"/>
    </w:rPr>
  </w:style>
  <w:style w:type="paragraph" w:customStyle="1" w:styleId="TableCell">
    <w:name w:val="Table Cell"/>
    <w:basedOn w:val="Normal"/>
    <w:rsid w:val="002507F2"/>
    <w:pPr>
      <w:spacing w:before="60" w:after="60"/>
    </w:pPr>
    <w:rPr>
      <w:rFonts w:ascii="Arial" w:hAnsi="Arial"/>
      <w:sz w:val="20"/>
    </w:rPr>
  </w:style>
  <w:style w:type="paragraph" w:customStyle="1" w:styleId="copyright">
    <w:name w:val="__copyright"/>
    <w:basedOn w:val="Normal"/>
    <w:rsid w:val="002507F2"/>
    <w:pPr>
      <w:jc w:val="center"/>
    </w:pPr>
    <w:rPr>
      <w:rFonts w:ascii="Arial Narrow" w:hAnsi="Arial Narrow"/>
      <w:caps/>
      <w:sz w:val="16"/>
    </w:rPr>
  </w:style>
  <w:style w:type="paragraph" w:styleId="Footer">
    <w:name w:val="footer"/>
    <w:basedOn w:val="Normal"/>
    <w:link w:val="FooterChar"/>
    <w:rsid w:val="00F35599"/>
    <w:pPr>
      <w:pBdr>
        <w:top w:val="single" w:sz="6" w:space="1" w:color="auto"/>
      </w:pBdr>
      <w:tabs>
        <w:tab w:val="center" w:pos="4320"/>
        <w:tab w:val="right" w:pos="8640"/>
      </w:tabs>
    </w:pPr>
    <w:rPr>
      <w:rFonts w:ascii="Arial Narrow" w:hAnsi="Arial Narrow"/>
      <w:sz w:val="16"/>
    </w:rPr>
  </w:style>
  <w:style w:type="character" w:styleId="PageNumber">
    <w:name w:val="page number"/>
    <w:basedOn w:val="DefaultParagraphFont"/>
    <w:rsid w:val="002507F2"/>
  </w:style>
  <w:style w:type="paragraph" w:styleId="TOAHeading">
    <w:name w:val="toa heading"/>
    <w:basedOn w:val="Normal"/>
    <w:next w:val="Normal"/>
    <w:semiHidden/>
    <w:rsid w:val="002507F2"/>
    <w:pPr>
      <w:spacing w:before="120"/>
    </w:pPr>
    <w:rPr>
      <w:rFonts w:ascii="Arial" w:hAnsi="Arial" w:cs="Arial"/>
      <w:b/>
      <w:bCs/>
      <w:sz w:val="24"/>
    </w:rPr>
  </w:style>
  <w:style w:type="paragraph" w:styleId="TOC1">
    <w:name w:val="toc 1"/>
    <w:basedOn w:val="Normal"/>
    <w:next w:val="Normal"/>
    <w:autoRedefine/>
    <w:uiPriority w:val="39"/>
    <w:rsid w:val="008965E6"/>
    <w:pPr>
      <w:spacing w:before="120"/>
    </w:pPr>
    <w:rPr>
      <w:b/>
      <w:bCs/>
      <w:i/>
      <w:iCs/>
      <w:sz w:val="24"/>
      <w:szCs w:val="28"/>
    </w:rPr>
  </w:style>
  <w:style w:type="paragraph" w:customStyle="1" w:styleId="Heading">
    <w:name w:val="Heading"/>
    <w:basedOn w:val="Normal"/>
    <w:next w:val="BodyText"/>
    <w:rsid w:val="00DE017F"/>
    <w:pPr>
      <w:pageBreakBefore/>
      <w:spacing w:before="360" w:after="360"/>
    </w:pPr>
    <w:rPr>
      <w:rFonts w:ascii="Arial" w:hAnsi="Arial"/>
      <w:b/>
      <w:sz w:val="40"/>
    </w:rPr>
  </w:style>
  <w:style w:type="paragraph" w:styleId="TOC2">
    <w:name w:val="toc 2"/>
    <w:basedOn w:val="Normal"/>
    <w:next w:val="Normal"/>
    <w:autoRedefine/>
    <w:uiPriority w:val="39"/>
    <w:rsid w:val="002507F2"/>
    <w:pPr>
      <w:spacing w:before="120"/>
      <w:ind w:left="220"/>
    </w:pPr>
    <w:rPr>
      <w:b/>
      <w:bCs/>
      <w:szCs w:val="26"/>
    </w:rPr>
  </w:style>
  <w:style w:type="paragraph" w:styleId="TOC3">
    <w:name w:val="toc 3"/>
    <w:basedOn w:val="Normal"/>
    <w:next w:val="Normal"/>
    <w:autoRedefine/>
    <w:uiPriority w:val="39"/>
    <w:rsid w:val="002507F2"/>
    <w:pPr>
      <w:ind w:left="440"/>
    </w:pPr>
    <w:rPr>
      <w:sz w:val="20"/>
    </w:rPr>
  </w:style>
  <w:style w:type="paragraph" w:styleId="TOC4">
    <w:name w:val="toc 4"/>
    <w:basedOn w:val="Normal"/>
    <w:next w:val="Normal"/>
    <w:autoRedefine/>
    <w:uiPriority w:val="39"/>
    <w:rsid w:val="002507F2"/>
    <w:pPr>
      <w:ind w:left="660"/>
    </w:pPr>
    <w:rPr>
      <w:sz w:val="20"/>
    </w:rPr>
  </w:style>
  <w:style w:type="paragraph" w:styleId="TOC5">
    <w:name w:val="toc 5"/>
    <w:basedOn w:val="Normal"/>
    <w:next w:val="Normal"/>
    <w:autoRedefine/>
    <w:uiPriority w:val="39"/>
    <w:rsid w:val="002507F2"/>
    <w:pPr>
      <w:ind w:left="880"/>
    </w:pPr>
    <w:rPr>
      <w:sz w:val="20"/>
    </w:rPr>
  </w:style>
  <w:style w:type="paragraph" w:styleId="TOC6">
    <w:name w:val="toc 6"/>
    <w:basedOn w:val="Normal"/>
    <w:next w:val="Normal"/>
    <w:autoRedefine/>
    <w:uiPriority w:val="39"/>
    <w:rsid w:val="002507F2"/>
    <w:pPr>
      <w:ind w:left="1100"/>
    </w:pPr>
    <w:rPr>
      <w:sz w:val="20"/>
    </w:rPr>
  </w:style>
  <w:style w:type="paragraph" w:styleId="TOC7">
    <w:name w:val="toc 7"/>
    <w:basedOn w:val="Normal"/>
    <w:next w:val="Normal"/>
    <w:autoRedefine/>
    <w:uiPriority w:val="39"/>
    <w:rsid w:val="002507F2"/>
    <w:pPr>
      <w:ind w:left="1320"/>
    </w:pPr>
    <w:rPr>
      <w:sz w:val="20"/>
    </w:rPr>
  </w:style>
  <w:style w:type="paragraph" w:styleId="TOC8">
    <w:name w:val="toc 8"/>
    <w:basedOn w:val="Normal"/>
    <w:next w:val="Normal"/>
    <w:autoRedefine/>
    <w:uiPriority w:val="39"/>
    <w:rsid w:val="002507F2"/>
    <w:pPr>
      <w:ind w:left="1540"/>
    </w:pPr>
    <w:rPr>
      <w:sz w:val="20"/>
    </w:rPr>
  </w:style>
  <w:style w:type="paragraph" w:styleId="TOC9">
    <w:name w:val="toc 9"/>
    <w:basedOn w:val="Normal"/>
    <w:next w:val="Normal"/>
    <w:autoRedefine/>
    <w:uiPriority w:val="39"/>
    <w:rsid w:val="002507F2"/>
    <w:pPr>
      <w:ind w:left="1760"/>
    </w:pPr>
    <w:rPr>
      <w:sz w:val="20"/>
    </w:rPr>
  </w:style>
  <w:style w:type="character" w:styleId="Hyperlink">
    <w:name w:val="Hyperlink"/>
    <w:basedOn w:val="DefaultParagraphFont"/>
    <w:uiPriority w:val="99"/>
    <w:rsid w:val="002507F2"/>
    <w:rPr>
      <w:color w:val="3366FF"/>
      <w:u w:val="single"/>
    </w:rPr>
  </w:style>
  <w:style w:type="paragraph" w:customStyle="1" w:styleId="Appendix1">
    <w:name w:val="Appendix 1"/>
    <w:basedOn w:val="Heading"/>
    <w:next w:val="BodyText"/>
    <w:rsid w:val="002507F2"/>
    <w:pPr>
      <w:numPr>
        <w:numId w:val="2"/>
      </w:numPr>
    </w:pPr>
  </w:style>
  <w:style w:type="paragraph" w:styleId="CommentText">
    <w:name w:val="annotation text"/>
    <w:basedOn w:val="Normal"/>
    <w:semiHidden/>
    <w:rsid w:val="002507F2"/>
    <w:rPr>
      <w:sz w:val="20"/>
      <w:szCs w:val="20"/>
    </w:rPr>
  </w:style>
  <w:style w:type="paragraph" w:customStyle="1" w:styleId="instructions">
    <w:name w:val="__instructions"/>
    <w:basedOn w:val="Normal"/>
    <w:rsid w:val="002507F2"/>
    <w:pPr>
      <w:spacing w:before="120" w:after="120"/>
    </w:pPr>
    <w:rPr>
      <w:i/>
      <w:vanish/>
      <w:color w:val="3366FF"/>
      <w:sz w:val="18"/>
      <w:u w:val="dotted"/>
    </w:rPr>
  </w:style>
  <w:style w:type="paragraph" w:customStyle="1" w:styleId="Code">
    <w:name w:val="Code"/>
    <w:basedOn w:val="PlainText"/>
    <w:rsid w:val="002507F2"/>
    <w:pPr>
      <w:pBdr>
        <w:left w:val="single" w:sz="36" w:space="8" w:color="EAEAEA"/>
      </w:pBdr>
      <w:ind w:left="288"/>
    </w:pPr>
    <w:rPr>
      <w:color w:val="000080"/>
      <w:sz w:val="16"/>
    </w:rPr>
  </w:style>
  <w:style w:type="paragraph" w:styleId="PlainText">
    <w:name w:val="Plain Text"/>
    <w:basedOn w:val="Normal"/>
    <w:rsid w:val="002507F2"/>
    <w:rPr>
      <w:rFonts w:ascii="Courier New" w:hAnsi="Courier New" w:cs="Courier New"/>
      <w:sz w:val="20"/>
      <w:szCs w:val="20"/>
    </w:rPr>
  </w:style>
  <w:style w:type="paragraph" w:styleId="BlockText">
    <w:name w:val="Block Text"/>
    <w:basedOn w:val="Normal"/>
    <w:rsid w:val="002507F2"/>
    <w:pPr>
      <w:spacing w:after="120"/>
      <w:ind w:left="1440" w:right="1440"/>
    </w:pPr>
  </w:style>
  <w:style w:type="paragraph" w:styleId="BodyText">
    <w:name w:val="Body Text"/>
    <w:basedOn w:val="Normal"/>
    <w:link w:val="BodyTextChar"/>
    <w:rsid w:val="002507F2"/>
    <w:pPr>
      <w:spacing w:after="120"/>
    </w:pPr>
  </w:style>
  <w:style w:type="paragraph" w:styleId="Caption">
    <w:name w:val="caption"/>
    <w:basedOn w:val="Normal"/>
    <w:next w:val="Normal"/>
    <w:link w:val="CaptionChar"/>
    <w:qFormat/>
    <w:rsid w:val="002507F2"/>
    <w:pPr>
      <w:spacing w:before="360" w:after="120"/>
    </w:pPr>
    <w:rPr>
      <w:rFonts w:ascii="Arial Narrow" w:hAnsi="Arial Narrow"/>
      <w:b/>
      <w:bCs/>
      <w:sz w:val="16"/>
      <w:szCs w:val="20"/>
    </w:rPr>
  </w:style>
  <w:style w:type="paragraph" w:styleId="BalloonText">
    <w:name w:val="Balloon Text"/>
    <w:basedOn w:val="Normal"/>
    <w:semiHidden/>
    <w:rsid w:val="0077649A"/>
    <w:rPr>
      <w:rFonts w:ascii="Tahoma" w:hAnsi="Tahoma" w:cs="Tahoma"/>
      <w:sz w:val="16"/>
      <w:szCs w:val="16"/>
    </w:rPr>
  </w:style>
  <w:style w:type="paragraph" w:customStyle="1" w:styleId="Appendix2">
    <w:name w:val="Appendix 2"/>
    <w:basedOn w:val="Heading"/>
    <w:next w:val="BodyText"/>
    <w:rsid w:val="002507F2"/>
    <w:pPr>
      <w:pageBreakBefore w:val="0"/>
      <w:numPr>
        <w:ilvl w:val="1"/>
        <w:numId w:val="3"/>
      </w:numPr>
      <w:tabs>
        <w:tab w:val="clear" w:pos="0"/>
        <w:tab w:val="num" w:pos="1080"/>
      </w:tabs>
      <w:ind w:left="1080" w:hanging="1080"/>
      <w:outlineLvl w:val="1"/>
    </w:pPr>
    <w:rPr>
      <w:sz w:val="36"/>
    </w:rPr>
  </w:style>
  <w:style w:type="paragraph" w:customStyle="1" w:styleId="Appendix3">
    <w:name w:val="Appendix 3"/>
    <w:basedOn w:val="Heading"/>
    <w:rsid w:val="002507F2"/>
    <w:pPr>
      <w:pageBreakBefore w:val="0"/>
      <w:numPr>
        <w:ilvl w:val="2"/>
        <w:numId w:val="3"/>
      </w:numPr>
      <w:outlineLvl w:val="2"/>
    </w:pPr>
    <w:rPr>
      <w:sz w:val="32"/>
    </w:rPr>
  </w:style>
  <w:style w:type="paragraph" w:styleId="Subtitle">
    <w:name w:val="Subtitle"/>
    <w:basedOn w:val="Normal"/>
    <w:qFormat/>
    <w:rsid w:val="005A1D38"/>
    <w:pPr>
      <w:spacing w:before="600" w:after="600"/>
      <w:jc w:val="right"/>
      <w:outlineLvl w:val="1"/>
    </w:pPr>
    <w:rPr>
      <w:rFonts w:ascii="Arial" w:hAnsi="Arial" w:cs="Arial"/>
      <w:sz w:val="48"/>
    </w:rPr>
  </w:style>
  <w:style w:type="paragraph" w:customStyle="1" w:styleId="Style1">
    <w:name w:val="Style1"/>
    <w:basedOn w:val="Subtitle"/>
    <w:rsid w:val="005A1D38"/>
    <w:pPr>
      <w:spacing w:after="1800"/>
    </w:pPr>
    <w:rPr>
      <w:b/>
      <w:sz w:val="44"/>
    </w:rPr>
  </w:style>
  <w:style w:type="character" w:styleId="FollowedHyperlink">
    <w:name w:val="FollowedHyperlink"/>
    <w:basedOn w:val="DefaultParagraphFont"/>
    <w:rsid w:val="00501939"/>
    <w:rPr>
      <w:color w:val="606420"/>
      <w:u w:val="single"/>
    </w:rPr>
  </w:style>
  <w:style w:type="character" w:styleId="CommentReference">
    <w:name w:val="annotation reference"/>
    <w:basedOn w:val="DefaultParagraphFont"/>
    <w:semiHidden/>
    <w:rsid w:val="00066937"/>
    <w:rPr>
      <w:sz w:val="16"/>
      <w:szCs w:val="16"/>
    </w:rPr>
  </w:style>
  <w:style w:type="paragraph" w:styleId="CommentSubject">
    <w:name w:val="annotation subject"/>
    <w:basedOn w:val="CommentText"/>
    <w:next w:val="CommentText"/>
    <w:semiHidden/>
    <w:rsid w:val="00066937"/>
    <w:rPr>
      <w:b/>
      <w:bCs/>
    </w:rPr>
  </w:style>
  <w:style w:type="character" w:styleId="LineNumber">
    <w:name w:val="line number"/>
    <w:basedOn w:val="DefaultParagraphFont"/>
    <w:rsid w:val="00564F53"/>
  </w:style>
  <w:style w:type="paragraph" w:customStyle="1" w:styleId="TemplateHeading">
    <w:name w:val="__Template Heading"/>
    <w:basedOn w:val="Heading"/>
    <w:rsid w:val="00BA72B5"/>
    <w:pPr>
      <w:pageBreakBefore w:val="0"/>
      <w:spacing w:before="240" w:after="240"/>
    </w:pPr>
    <w:rPr>
      <w:sz w:val="28"/>
    </w:rPr>
  </w:style>
  <w:style w:type="paragraph" w:customStyle="1" w:styleId="TemplateTitle">
    <w:name w:val="__Template Title"/>
    <w:basedOn w:val="Title"/>
    <w:rsid w:val="000D2AC8"/>
    <w:pPr>
      <w:spacing w:before="600" w:after="360"/>
      <w:jc w:val="center"/>
    </w:pPr>
    <w:rPr>
      <w:sz w:val="36"/>
    </w:rPr>
  </w:style>
  <w:style w:type="paragraph" w:customStyle="1" w:styleId="TableEntry">
    <w:name w:val="Table Entry"/>
    <w:basedOn w:val="BlockText"/>
    <w:rsid w:val="00DE5E3F"/>
    <w:pPr>
      <w:spacing w:after="0"/>
      <w:ind w:left="0" w:right="0"/>
    </w:pPr>
    <w:rPr>
      <w:rFonts w:ascii="Arial" w:hAnsi="Arial"/>
      <w:sz w:val="16"/>
      <w:szCs w:val="20"/>
    </w:rPr>
  </w:style>
  <w:style w:type="table" w:styleId="TableGrid">
    <w:name w:val="Table Grid"/>
    <w:basedOn w:val="TableNormal"/>
    <w:rsid w:val="00A920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vHistory">
    <w:name w:val="RevHistory"/>
    <w:basedOn w:val="Normal"/>
    <w:rsid w:val="001E78D2"/>
    <w:pPr>
      <w:widowControl w:val="0"/>
      <w:spacing w:before="480" w:after="240"/>
      <w:ind w:left="360" w:hanging="360"/>
    </w:pPr>
    <w:rPr>
      <w:rFonts w:ascii="Arial" w:hAnsi="Arial" w:cs="Arial"/>
      <w:b/>
      <w:caps/>
      <w:sz w:val="32"/>
      <w:szCs w:val="20"/>
    </w:rPr>
  </w:style>
  <w:style w:type="paragraph" w:customStyle="1" w:styleId="TableHeader">
    <w:name w:val="Table Header"/>
    <w:basedOn w:val="Normal"/>
    <w:rsid w:val="001E78D2"/>
    <w:pPr>
      <w:spacing w:before="120" w:after="120"/>
      <w:ind w:left="162"/>
      <w:jc w:val="center"/>
    </w:pPr>
    <w:rPr>
      <w:rFonts w:ascii="Arial" w:hAnsi="Arial" w:cs="Arial"/>
      <w:b/>
      <w:caps/>
      <w:color w:val="FFFFFF"/>
      <w:sz w:val="16"/>
      <w:szCs w:val="20"/>
    </w:rPr>
  </w:style>
  <w:style w:type="paragraph" w:customStyle="1" w:styleId="TableBody">
    <w:name w:val="Table Body"/>
    <w:basedOn w:val="TableHeader"/>
    <w:rsid w:val="001E78D2"/>
    <w:pPr>
      <w:spacing w:before="60" w:after="60"/>
      <w:jc w:val="left"/>
    </w:pPr>
    <w:rPr>
      <w:b w:val="0"/>
      <w:caps w:val="0"/>
      <w:color w:val="auto"/>
      <w:sz w:val="18"/>
    </w:rPr>
  </w:style>
  <w:style w:type="paragraph" w:customStyle="1" w:styleId="CellLeft">
    <w:name w:val="Cell Left"/>
    <w:basedOn w:val="Normal"/>
    <w:rsid w:val="00E46DDA"/>
    <w:pPr>
      <w:widowControl w:val="0"/>
      <w:tabs>
        <w:tab w:val="left" w:pos="1268"/>
      </w:tabs>
      <w:spacing w:before="120" w:after="120"/>
      <w:ind w:left="144" w:right="144"/>
    </w:pPr>
    <w:rPr>
      <w:rFonts w:ascii="Times" w:hAnsi="Times"/>
      <w:color w:val="000000"/>
      <w:sz w:val="24"/>
      <w:szCs w:val="20"/>
    </w:rPr>
  </w:style>
  <w:style w:type="paragraph" w:customStyle="1" w:styleId="ReqText">
    <w:name w:val="Req Text"/>
    <w:basedOn w:val="Normal"/>
    <w:next w:val="ReqAttribute"/>
    <w:rsid w:val="0053039C"/>
    <w:pPr>
      <w:widowControl w:val="0"/>
      <w:ind w:left="1080"/>
    </w:pPr>
    <w:rPr>
      <w:rFonts w:ascii="Times" w:hAnsi="Times"/>
      <w:sz w:val="24"/>
      <w:szCs w:val="20"/>
    </w:rPr>
  </w:style>
  <w:style w:type="paragraph" w:customStyle="1" w:styleId="ReqAttribute">
    <w:name w:val="Req Attribute"/>
    <w:basedOn w:val="Normal"/>
    <w:rsid w:val="0053039C"/>
    <w:pPr>
      <w:widowControl w:val="0"/>
      <w:ind w:left="1080"/>
    </w:pPr>
    <w:rPr>
      <w:rFonts w:ascii="Times" w:hAnsi="Times"/>
      <w:i/>
      <w:color w:val="000000"/>
      <w:sz w:val="24"/>
      <w:szCs w:val="20"/>
    </w:rPr>
  </w:style>
  <w:style w:type="paragraph" w:customStyle="1" w:styleId="TableTitle">
    <w:name w:val="Table Title"/>
    <w:basedOn w:val="TableEntry"/>
    <w:rsid w:val="00443E48"/>
    <w:rPr>
      <w:b/>
    </w:rPr>
  </w:style>
  <w:style w:type="paragraph" w:styleId="TableofFigures">
    <w:name w:val="table of figures"/>
    <w:basedOn w:val="Normal"/>
    <w:next w:val="Normal"/>
    <w:uiPriority w:val="99"/>
    <w:rsid w:val="00001B14"/>
  </w:style>
  <w:style w:type="paragraph" w:styleId="ListBullet">
    <w:name w:val="List Bullet"/>
    <w:basedOn w:val="List"/>
    <w:rsid w:val="000B4320"/>
    <w:pPr>
      <w:spacing w:before="120" w:after="120"/>
      <w:ind w:left="1800" w:right="720"/>
    </w:pPr>
    <w:rPr>
      <w:sz w:val="20"/>
      <w:szCs w:val="20"/>
    </w:rPr>
  </w:style>
  <w:style w:type="paragraph" w:styleId="List">
    <w:name w:val="List"/>
    <w:basedOn w:val="Normal"/>
    <w:rsid w:val="000B4320"/>
    <w:pPr>
      <w:ind w:left="360" w:hanging="360"/>
    </w:pPr>
  </w:style>
  <w:style w:type="paragraph" w:styleId="NormalWeb">
    <w:name w:val="Normal (Web)"/>
    <w:basedOn w:val="Normal"/>
    <w:uiPriority w:val="99"/>
    <w:unhideWhenUsed/>
    <w:rsid w:val="003D73AD"/>
    <w:pPr>
      <w:spacing w:before="100" w:beforeAutospacing="1" w:after="100" w:afterAutospacing="1"/>
    </w:pPr>
    <w:rPr>
      <w:sz w:val="24"/>
    </w:rPr>
  </w:style>
  <w:style w:type="character" w:styleId="Emphasis">
    <w:name w:val="Emphasis"/>
    <w:basedOn w:val="DefaultParagraphFont"/>
    <w:qFormat/>
    <w:rsid w:val="00B87376"/>
    <w:rPr>
      <w:i/>
      <w:iCs/>
    </w:rPr>
  </w:style>
  <w:style w:type="character" w:customStyle="1" w:styleId="CaptionChar">
    <w:name w:val="Caption Char"/>
    <w:basedOn w:val="DefaultParagraphFont"/>
    <w:link w:val="Caption"/>
    <w:rsid w:val="00FE30E7"/>
    <w:rPr>
      <w:rFonts w:ascii="Arial Narrow" w:hAnsi="Arial Narrow"/>
      <w:b/>
      <w:bCs/>
      <w:sz w:val="16"/>
    </w:rPr>
  </w:style>
  <w:style w:type="paragraph" w:customStyle="1" w:styleId="BodyBulletNo">
    <w:name w:val="Body Bullet No"/>
    <w:basedOn w:val="Subtitle"/>
    <w:next w:val="Style1"/>
    <w:semiHidden/>
    <w:rsid w:val="0067426A"/>
    <w:pPr>
      <w:widowControl w:val="0"/>
      <w:numPr>
        <w:numId w:val="17"/>
      </w:numPr>
      <w:tabs>
        <w:tab w:val="left" w:pos="567"/>
        <w:tab w:val="right" w:pos="6462"/>
      </w:tabs>
      <w:autoSpaceDE w:val="0"/>
      <w:autoSpaceDN w:val="0"/>
      <w:adjustRightInd w:val="0"/>
      <w:spacing w:before="120" w:after="120"/>
      <w:jc w:val="both"/>
      <w:outlineLvl w:val="9"/>
    </w:pPr>
    <w:rPr>
      <w:rFonts w:cs="Times New Roman"/>
      <w:iCs/>
      <w:color w:val="000000"/>
      <w:sz w:val="24"/>
    </w:rPr>
  </w:style>
  <w:style w:type="character" w:customStyle="1" w:styleId="HeaderChar">
    <w:name w:val="Header Char"/>
    <w:aliases w:val="Header even Char"/>
    <w:basedOn w:val="DefaultParagraphFont"/>
    <w:link w:val="Header"/>
    <w:rsid w:val="0067426A"/>
    <w:rPr>
      <w:rFonts w:ascii="Arial Narrow" w:hAnsi="Arial Narrow"/>
      <w:sz w:val="16"/>
      <w:szCs w:val="24"/>
    </w:rPr>
  </w:style>
  <w:style w:type="paragraph" w:styleId="BodyTextIndent">
    <w:name w:val="Body Text Indent"/>
    <w:basedOn w:val="Normal"/>
    <w:link w:val="BodyTextIndentChar"/>
    <w:rsid w:val="0067426A"/>
    <w:pPr>
      <w:spacing w:after="120"/>
      <w:ind w:left="360"/>
    </w:pPr>
  </w:style>
  <w:style w:type="character" w:customStyle="1" w:styleId="BodyTextIndentChar">
    <w:name w:val="Body Text Indent Char"/>
    <w:basedOn w:val="DefaultParagraphFont"/>
    <w:link w:val="BodyTextIndent"/>
    <w:rsid w:val="0067426A"/>
    <w:rPr>
      <w:sz w:val="22"/>
      <w:szCs w:val="24"/>
    </w:rPr>
  </w:style>
  <w:style w:type="paragraph" w:styleId="BodyTextFirstIndent2">
    <w:name w:val="Body Text First Indent 2"/>
    <w:basedOn w:val="BodyTextIndent"/>
    <w:link w:val="BodyTextFirstIndent2Char"/>
    <w:rsid w:val="0067426A"/>
    <w:pPr>
      <w:ind w:firstLine="210"/>
    </w:pPr>
  </w:style>
  <w:style w:type="character" w:customStyle="1" w:styleId="BodyTextFirstIndent2Char">
    <w:name w:val="Body Text First Indent 2 Char"/>
    <w:basedOn w:val="BodyTextIndentChar"/>
    <w:link w:val="BodyTextFirstIndent2"/>
    <w:rsid w:val="0067426A"/>
    <w:rPr>
      <w:sz w:val="22"/>
      <w:szCs w:val="24"/>
    </w:rPr>
  </w:style>
  <w:style w:type="paragraph" w:styleId="ListParagraph">
    <w:name w:val="List Paragraph"/>
    <w:basedOn w:val="Normal"/>
    <w:uiPriority w:val="34"/>
    <w:qFormat/>
    <w:rsid w:val="00AC3943"/>
    <w:pPr>
      <w:tabs>
        <w:tab w:val="left" w:pos="567"/>
        <w:tab w:val="right" w:pos="6462"/>
      </w:tabs>
      <w:overflowPunct w:val="0"/>
      <w:autoSpaceDE w:val="0"/>
      <w:autoSpaceDN w:val="0"/>
      <w:adjustRightInd w:val="0"/>
      <w:spacing w:before="120"/>
      <w:ind w:left="720"/>
      <w:contextualSpacing/>
      <w:jc w:val="both"/>
      <w:textAlignment w:val="baseline"/>
    </w:pPr>
    <w:rPr>
      <w:rFonts w:ascii="Arial" w:hAnsi="Arial"/>
      <w:iCs/>
      <w:sz w:val="20"/>
      <w:szCs w:val="40"/>
    </w:rPr>
  </w:style>
  <w:style w:type="paragraph" w:customStyle="1" w:styleId="Dashbullet">
    <w:name w:val="Dash_bullet"/>
    <w:basedOn w:val="Caption"/>
    <w:link w:val="DashbulletChar"/>
    <w:qFormat/>
    <w:rsid w:val="00084F91"/>
    <w:pPr>
      <w:numPr>
        <w:numId w:val="18"/>
      </w:numPr>
      <w:tabs>
        <w:tab w:val="right" w:pos="567"/>
      </w:tabs>
      <w:overflowPunct w:val="0"/>
      <w:autoSpaceDE w:val="0"/>
      <w:autoSpaceDN w:val="0"/>
      <w:adjustRightInd w:val="0"/>
      <w:spacing w:before="120"/>
      <w:jc w:val="both"/>
      <w:textAlignment w:val="baseline"/>
    </w:pPr>
    <w:rPr>
      <w:rFonts w:ascii="Arial" w:hAnsi="Arial" w:cs="Arial"/>
      <w:iCs/>
      <w:sz w:val="20"/>
      <w:szCs w:val="40"/>
    </w:rPr>
  </w:style>
  <w:style w:type="character" w:customStyle="1" w:styleId="DashbulletChar">
    <w:name w:val="Dash_bullet Char"/>
    <w:basedOn w:val="CaptionChar"/>
    <w:link w:val="Dashbullet"/>
    <w:rsid w:val="00084F91"/>
    <w:rPr>
      <w:rFonts w:ascii="Arial" w:hAnsi="Arial" w:cs="Arial"/>
      <w:b/>
      <w:bCs/>
      <w:iCs/>
      <w:sz w:val="16"/>
      <w:szCs w:val="40"/>
    </w:rPr>
  </w:style>
  <w:style w:type="paragraph" w:styleId="DocumentMap">
    <w:name w:val="Document Map"/>
    <w:basedOn w:val="Normal"/>
    <w:link w:val="DocumentMapChar"/>
    <w:rsid w:val="00ED32FB"/>
    <w:rPr>
      <w:rFonts w:ascii="Tahoma" w:hAnsi="Tahoma" w:cs="Tahoma"/>
      <w:sz w:val="16"/>
      <w:szCs w:val="16"/>
    </w:rPr>
  </w:style>
  <w:style w:type="character" w:customStyle="1" w:styleId="DocumentMapChar">
    <w:name w:val="Document Map Char"/>
    <w:basedOn w:val="DefaultParagraphFont"/>
    <w:link w:val="DocumentMap"/>
    <w:rsid w:val="00ED32FB"/>
    <w:rPr>
      <w:rFonts w:ascii="Tahoma" w:hAnsi="Tahoma" w:cs="Tahoma"/>
      <w:sz w:val="16"/>
      <w:szCs w:val="16"/>
    </w:rPr>
  </w:style>
  <w:style w:type="paragraph" w:styleId="Index7">
    <w:name w:val="index 7"/>
    <w:basedOn w:val="Normal"/>
    <w:next w:val="Normal"/>
    <w:rsid w:val="005A64F3"/>
    <w:pPr>
      <w:tabs>
        <w:tab w:val="left" w:pos="567"/>
        <w:tab w:val="right" w:pos="6462"/>
      </w:tabs>
      <w:overflowPunct w:val="0"/>
      <w:autoSpaceDE w:val="0"/>
      <w:autoSpaceDN w:val="0"/>
      <w:adjustRightInd w:val="0"/>
      <w:spacing w:before="120"/>
      <w:ind w:left="2160"/>
      <w:jc w:val="both"/>
      <w:textAlignment w:val="baseline"/>
    </w:pPr>
    <w:rPr>
      <w:rFonts w:ascii="Arial" w:hAnsi="Arial"/>
      <w:iCs/>
      <w:sz w:val="20"/>
      <w:szCs w:val="40"/>
    </w:rPr>
  </w:style>
  <w:style w:type="paragraph" w:styleId="Index6">
    <w:name w:val="index 6"/>
    <w:basedOn w:val="Normal"/>
    <w:next w:val="Normal"/>
    <w:rsid w:val="005A64F3"/>
    <w:pPr>
      <w:tabs>
        <w:tab w:val="left" w:pos="567"/>
        <w:tab w:val="right" w:pos="6462"/>
      </w:tabs>
      <w:overflowPunct w:val="0"/>
      <w:autoSpaceDE w:val="0"/>
      <w:autoSpaceDN w:val="0"/>
      <w:adjustRightInd w:val="0"/>
      <w:spacing w:before="120"/>
      <w:ind w:left="1800"/>
      <w:jc w:val="both"/>
      <w:textAlignment w:val="baseline"/>
    </w:pPr>
    <w:rPr>
      <w:rFonts w:ascii="Arial" w:hAnsi="Arial"/>
      <w:iCs/>
      <w:sz w:val="20"/>
      <w:szCs w:val="40"/>
    </w:rPr>
  </w:style>
  <w:style w:type="paragraph" w:styleId="Index5">
    <w:name w:val="index 5"/>
    <w:basedOn w:val="Normal"/>
    <w:next w:val="Normal"/>
    <w:rsid w:val="005A64F3"/>
    <w:pPr>
      <w:tabs>
        <w:tab w:val="left" w:pos="567"/>
        <w:tab w:val="right" w:pos="6462"/>
      </w:tabs>
      <w:overflowPunct w:val="0"/>
      <w:autoSpaceDE w:val="0"/>
      <w:autoSpaceDN w:val="0"/>
      <w:adjustRightInd w:val="0"/>
      <w:spacing w:before="120"/>
      <w:ind w:left="1440"/>
      <w:jc w:val="both"/>
      <w:textAlignment w:val="baseline"/>
    </w:pPr>
    <w:rPr>
      <w:rFonts w:ascii="Arial" w:hAnsi="Arial"/>
      <w:iCs/>
      <w:sz w:val="20"/>
      <w:szCs w:val="40"/>
    </w:rPr>
  </w:style>
  <w:style w:type="paragraph" w:styleId="Index4">
    <w:name w:val="index 4"/>
    <w:basedOn w:val="Normal"/>
    <w:next w:val="Normal"/>
    <w:rsid w:val="005A64F3"/>
    <w:pPr>
      <w:tabs>
        <w:tab w:val="left" w:pos="567"/>
        <w:tab w:val="right" w:pos="6462"/>
      </w:tabs>
      <w:overflowPunct w:val="0"/>
      <w:autoSpaceDE w:val="0"/>
      <w:autoSpaceDN w:val="0"/>
      <w:adjustRightInd w:val="0"/>
      <w:spacing w:before="120"/>
      <w:ind w:left="1080"/>
      <w:jc w:val="both"/>
      <w:textAlignment w:val="baseline"/>
    </w:pPr>
    <w:rPr>
      <w:rFonts w:ascii="Arial" w:hAnsi="Arial"/>
      <w:iCs/>
      <w:sz w:val="20"/>
      <w:szCs w:val="40"/>
    </w:rPr>
  </w:style>
  <w:style w:type="paragraph" w:styleId="Index3">
    <w:name w:val="index 3"/>
    <w:basedOn w:val="Normal"/>
    <w:next w:val="Normal"/>
    <w:rsid w:val="005A64F3"/>
    <w:pPr>
      <w:tabs>
        <w:tab w:val="left" w:pos="567"/>
        <w:tab w:val="right" w:pos="6462"/>
      </w:tabs>
      <w:overflowPunct w:val="0"/>
      <w:autoSpaceDE w:val="0"/>
      <w:autoSpaceDN w:val="0"/>
      <w:adjustRightInd w:val="0"/>
      <w:spacing w:before="120"/>
      <w:ind w:left="720"/>
      <w:jc w:val="both"/>
      <w:textAlignment w:val="baseline"/>
    </w:pPr>
    <w:rPr>
      <w:rFonts w:ascii="Arial" w:hAnsi="Arial"/>
      <w:iCs/>
      <w:sz w:val="20"/>
      <w:szCs w:val="40"/>
    </w:rPr>
  </w:style>
  <w:style w:type="paragraph" w:styleId="Index2">
    <w:name w:val="index 2"/>
    <w:basedOn w:val="Normal"/>
    <w:next w:val="Normal"/>
    <w:rsid w:val="005A64F3"/>
    <w:pPr>
      <w:tabs>
        <w:tab w:val="left" w:pos="567"/>
        <w:tab w:val="right" w:pos="6462"/>
      </w:tabs>
      <w:overflowPunct w:val="0"/>
      <w:autoSpaceDE w:val="0"/>
      <w:autoSpaceDN w:val="0"/>
      <w:adjustRightInd w:val="0"/>
      <w:spacing w:before="120"/>
      <w:ind w:left="360"/>
      <w:jc w:val="both"/>
      <w:textAlignment w:val="baseline"/>
    </w:pPr>
    <w:rPr>
      <w:rFonts w:ascii="Arial" w:hAnsi="Arial"/>
      <w:iCs/>
      <w:sz w:val="20"/>
      <w:szCs w:val="40"/>
    </w:rPr>
  </w:style>
  <w:style w:type="paragraph" w:styleId="Index1">
    <w:name w:val="index 1"/>
    <w:basedOn w:val="Normal"/>
    <w:next w:val="Normal"/>
    <w:rsid w:val="005A64F3"/>
    <w:pPr>
      <w:tabs>
        <w:tab w:val="left" w:pos="567"/>
        <w:tab w:val="right" w:pos="6462"/>
      </w:tabs>
      <w:overflowPunct w:val="0"/>
      <w:autoSpaceDE w:val="0"/>
      <w:autoSpaceDN w:val="0"/>
      <w:adjustRightInd w:val="0"/>
      <w:spacing w:before="120"/>
      <w:ind w:left="284"/>
      <w:jc w:val="both"/>
      <w:textAlignment w:val="baseline"/>
    </w:pPr>
    <w:rPr>
      <w:rFonts w:ascii="Arial" w:hAnsi="Arial"/>
      <w:iCs/>
      <w:sz w:val="20"/>
      <w:szCs w:val="40"/>
    </w:rPr>
  </w:style>
  <w:style w:type="paragraph" w:styleId="IndexHeading">
    <w:name w:val="index heading"/>
    <w:basedOn w:val="Normal"/>
    <w:next w:val="Index1"/>
    <w:rsid w:val="005A64F3"/>
    <w:pPr>
      <w:tabs>
        <w:tab w:val="left" w:pos="567"/>
        <w:tab w:val="right" w:pos="6462"/>
      </w:tabs>
      <w:overflowPunct w:val="0"/>
      <w:autoSpaceDE w:val="0"/>
      <w:autoSpaceDN w:val="0"/>
      <w:adjustRightInd w:val="0"/>
      <w:spacing w:before="120"/>
      <w:ind w:left="284"/>
      <w:jc w:val="both"/>
      <w:textAlignment w:val="baseline"/>
    </w:pPr>
    <w:rPr>
      <w:rFonts w:ascii="Arial" w:hAnsi="Arial"/>
      <w:iCs/>
      <w:sz w:val="20"/>
      <w:szCs w:val="40"/>
    </w:rPr>
  </w:style>
  <w:style w:type="character" w:styleId="FootnoteReference">
    <w:name w:val="footnote reference"/>
    <w:basedOn w:val="DefaultParagraphFont"/>
    <w:rsid w:val="005A64F3"/>
    <w:rPr>
      <w:position w:val="6"/>
      <w:sz w:val="16"/>
    </w:rPr>
  </w:style>
  <w:style w:type="paragraph" w:styleId="FootnoteText">
    <w:name w:val="footnote text"/>
    <w:basedOn w:val="Normal"/>
    <w:link w:val="FootnoteTextChar"/>
    <w:rsid w:val="005A64F3"/>
    <w:pPr>
      <w:tabs>
        <w:tab w:val="left" w:pos="567"/>
        <w:tab w:val="right" w:pos="6462"/>
      </w:tabs>
      <w:overflowPunct w:val="0"/>
      <w:autoSpaceDE w:val="0"/>
      <w:autoSpaceDN w:val="0"/>
      <w:adjustRightInd w:val="0"/>
      <w:spacing w:before="120"/>
      <w:ind w:left="284"/>
      <w:jc w:val="both"/>
      <w:textAlignment w:val="baseline"/>
    </w:pPr>
    <w:rPr>
      <w:rFonts w:ascii="Arial" w:hAnsi="Arial"/>
      <w:iCs/>
      <w:sz w:val="20"/>
      <w:szCs w:val="40"/>
    </w:rPr>
  </w:style>
  <w:style w:type="character" w:customStyle="1" w:styleId="FootnoteTextChar">
    <w:name w:val="Footnote Text Char"/>
    <w:basedOn w:val="DefaultParagraphFont"/>
    <w:link w:val="FootnoteText"/>
    <w:rsid w:val="005A64F3"/>
    <w:rPr>
      <w:rFonts w:ascii="Arial" w:hAnsi="Arial"/>
      <w:iCs/>
      <w:szCs w:val="40"/>
    </w:rPr>
  </w:style>
  <w:style w:type="paragraph" w:styleId="NormalIndent">
    <w:name w:val="Normal Indent"/>
    <w:basedOn w:val="Normal"/>
    <w:rsid w:val="005A64F3"/>
    <w:pPr>
      <w:tabs>
        <w:tab w:val="left" w:pos="567"/>
        <w:tab w:val="right" w:pos="6462"/>
      </w:tabs>
      <w:overflowPunct w:val="0"/>
      <w:autoSpaceDE w:val="0"/>
      <w:autoSpaceDN w:val="0"/>
      <w:adjustRightInd w:val="0"/>
      <w:spacing w:before="120"/>
      <w:ind w:left="288"/>
      <w:jc w:val="both"/>
      <w:textAlignment w:val="baseline"/>
    </w:pPr>
    <w:rPr>
      <w:rFonts w:ascii="Arial" w:hAnsi="Arial"/>
      <w:iCs/>
      <w:sz w:val="20"/>
      <w:szCs w:val="40"/>
    </w:rPr>
  </w:style>
  <w:style w:type="paragraph" w:customStyle="1" w:styleId="small">
    <w:name w:val="small"/>
    <w:basedOn w:val="Normal"/>
    <w:semiHidden/>
    <w:rsid w:val="005A64F3"/>
    <w:pPr>
      <w:tabs>
        <w:tab w:val="left" w:pos="540"/>
        <w:tab w:val="left" w:pos="567"/>
        <w:tab w:val="center" w:pos="990"/>
        <w:tab w:val="right" w:pos="6462"/>
      </w:tabs>
      <w:overflowPunct w:val="0"/>
      <w:autoSpaceDE w:val="0"/>
      <w:autoSpaceDN w:val="0"/>
      <w:adjustRightInd w:val="0"/>
      <w:spacing w:before="120"/>
      <w:ind w:left="284"/>
      <w:jc w:val="both"/>
      <w:textAlignment w:val="baseline"/>
    </w:pPr>
    <w:rPr>
      <w:rFonts w:ascii="Arial" w:hAnsi="Arial"/>
      <w:b/>
      <w:iCs/>
      <w:sz w:val="20"/>
      <w:szCs w:val="40"/>
    </w:rPr>
  </w:style>
  <w:style w:type="paragraph" w:customStyle="1" w:styleId="HeaderFirst">
    <w:name w:val="Header First"/>
    <w:basedOn w:val="Header"/>
    <w:rsid w:val="005A64F3"/>
    <w:pPr>
      <w:widowControl w:val="0"/>
      <w:pBdr>
        <w:top w:val="single" w:sz="2" w:space="1" w:color="auto"/>
        <w:bottom w:val="single" w:sz="4" w:space="1" w:color="auto"/>
      </w:pBdr>
      <w:tabs>
        <w:tab w:val="clear" w:pos="4320"/>
        <w:tab w:val="clear" w:pos="8640"/>
        <w:tab w:val="center" w:pos="4819"/>
        <w:tab w:val="right" w:pos="6462"/>
        <w:tab w:val="right" w:pos="9638"/>
      </w:tabs>
      <w:autoSpaceDE w:val="0"/>
      <w:autoSpaceDN w:val="0"/>
      <w:adjustRightInd w:val="0"/>
      <w:spacing w:before="120"/>
      <w:jc w:val="right"/>
    </w:pPr>
    <w:rPr>
      <w:rFonts w:ascii="Arial" w:hAnsi="Arial" w:cs="Courier New"/>
      <w:b/>
      <w:iCs/>
      <w:sz w:val="40"/>
      <w:szCs w:val="40"/>
      <w:lang w:eastAsia="it-IT"/>
    </w:rPr>
  </w:style>
  <w:style w:type="paragraph" w:customStyle="1" w:styleId="BulletHead3A">
    <w:name w:val="Bullet_Head3A"/>
    <w:basedOn w:val="BodyTextIndent"/>
    <w:semiHidden/>
    <w:rsid w:val="005A64F3"/>
    <w:pPr>
      <w:widowControl w:val="0"/>
      <w:numPr>
        <w:numId w:val="71"/>
      </w:numPr>
      <w:tabs>
        <w:tab w:val="clear" w:pos="2520"/>
        <w:tab w:val="left" w:pos="567"/>
        <w:tab w:val="left" w:pos="2160"/>
        <w:tab w:val="right" w:pos="6462"/>
      </w:tabs>
      <w:autoSpaceDE w:val="0"/>
      <w:autoSpaceDN w:val="0"/>
      <w:adjustRightInd w:val="0"/>
      <w:spacing w:before="120" w:after="0"/>
      <w:ind w:left="2160" w:hanging="720"/>
      <w:jc w:val="both"/>
    </w:pPr>
    <w:rPr>
      <w:rFonts w:ascii="Arial" w:hAnsi="Arial" w:cs="Arial"/>
      <w:iCs/>
      <w:sz w:val="20"/>
      <w:szCs w:val="22"/>
    </w:rPr>
  </w:style>
  <w:style w:type="paragraph" w:customStyle="1" w:styleId="BulletHead3">
    <w:name w:val="Bullet_Head3"/>
    <w:basedOn w:val="Normal"/>
    <w:semiHidden/>
    <w:rsid w:val="005A64F3"/>
    <w:pPr>
      <w:numPr>
        <w:numId w:val="70"/>
      </w:numPr>
      <w:tabs>
        <w:tab w:val="left" w:pos="567"/>
        <w:tab w:val="right" w:pos="6462"/>
      </w:tabs>
      <w:autoSpaceDE w:val="0"/>
      <w:autoSpaceDN w:val="0"/>
      <w:adjustRightInd w:val="0"/>
      <w:spacing w:before="120"/>
      <w:jc w:val="both"/>
    </w:pPr>
    <w:rPr>
      <w:rFonts w:ascii="Arial" w:hAnsi="Arial"/>
      <w:iCs/>
      <w:color w:val="000000"/>
      <w:sz w:val="24"/>
    </w:rPr>
  </w:style>
  <w:style w:type="paragraph" w:styleId="BodyTextIndent3">
    <w:name w:val="Body Text Indent 3"/>
    <w:basedOn w:val="Normal"/>
    <w:link w:val="BodyTextIndent3Char"/>
    <w:rsid w:val="005A64F3"/>
    <w:pPr>
      <w:numPr>
        <w:ilvl w:val="12"/>
      </w:numPr>
      <w:tabs>
        <w:tab w:val="left" w:pos="567"/>
        <w:tab w:val="right" w:pos="6462"/>
      </w:tabs>
      <w:overflowPunct w:val="0"/>
      <w:autoSpaceDE w:val="0"/>
      <w:autoSpaceDN w:val="0"/>
      <w:adjustRightInd w:val="0"/>
      <w:spacing w:before="120"/>
      <w:ind w:left="2340"/>
      <w:jc w:val="both"/>
      <w:textAlignment w:val="baseline"/>
    </w:pPr>
    <w:rPr>
      <w:rFonts w:ascii="Arial" w:hAnsi="Arial"/>
      <w:iCs/>
      <w:sz w:val="20"/>
      <w:szCs w:val="40"/>
    </w:rPr>
  </w:style>
  <w:style w:type="character" w:customStyle="1" w:styleId="BodyTextIndent3Char">
    <w:name w:val="Body Text Indent 3 Char"/>
    <w:basedOn w:val="DefaultParagraphFont"/>
    <w:link w:val="BodyTextIndent3"/>
    <w:rsid w:val="005A64F3"/>
    <w:rPr>
      <w:rFonts w:ascii="Arial" w:hAnsi="Arial"/>
      <w:iCs/>
      <w:szCs w:val="40"/>
    </w:rPr>
  </w:style>
  <w:style w:type="paragraph" w:customStyle="1" w:styleId="BodyTextIndentBold">
    <w:name w:val="Body Text Indent Bold"/>
    <w:basedOn w:val="Normal"/>
    <w:semiHidden/>
    <w:rsid w:val="005A64F3"/>
    <w:pPr>
      <w:tabs>
        <w:tab w:val="left" w:pos="567"/>
        <w:tab w:val="right" w:pos="6462"/>
      </w:tabs>
      <w:overflowPunct w:val="0"/>
      <w:autoSpaceDE w:val="0"/>
      <w:autoSpaceDN w:val="0"/>
      <w:adjustRightInd w:val="0"/>
      <w:spacing w:before="120"/>
      <w:ind w:left="284"/>
      <w:jc w:val="both"/>
      <w:textAlignment w:val="baseline"/>
    </w:pPr>
    <w:rPr>
      <w:rFonts w:ascii="Arial" w:hAnsi="Arial"/>
      <w:b/>
      <w:bCs/>
      <w:iCs/>
      <w:sz w:val="20"/>
      <w:szCs w:val="40"/>
    </w:rPr>
  </w:style>
  <w:style w:type="paragraph" w:customStyle="1" w:styleId="BodyTextleftindent">
    <w:name w:val="Body Text left indent"/>
    <w:basedOn w:val="Normal"/>
    <w:semiHidden/>
    <w:rsid w:val="005A64F3"/>
    <w:pPr>
      <w:tabs>
        <w:tab w:val="left" w:pos="567"/>
        <w:tab w:val="right" w:pos="6462"/>
      </w:tabs>
      <w:overflowPunct w:val="0"/>
      <w:autoSpaceDE w:val="0"/>
      <w:autoSpaceDN w:val="0"/>
      <w:adjustRightInd w:val="0"/>
      <w:spacing w:before="120"/>
      <w:ind w:left="3600" w:hanging="2160"/>
      <w:jc w:val="both"/>
      <w:textAlignment w:val="baseline"/>
    </w:pPr>
    <w:rPr>
      <w:rFonts w:ascii="Arial" w:hAnsi="Arial"/>
      <w:iCs/>
      <w:sz w:val="20"/>
      <w:szCs w:val="40"/>
    </w:rPr>
  </w:style>
  <w:style w:type="paragraph" w:customStyle="1" w:styleId="Bulletwithtext3">
    <w:name w:val="Bullet with text 3"/>
    <w:basedOn w:val="Normal"/>
    <w:semiHidden/>
    <w:rsid w:val="005A64F3"/>
    <w:pPr>
      <w:numPr>
        <w:numId w:val="69"/>
      </w:numPr>
      <w:tabs>
        <w:tab w:val="left" w:pos="567"/>
        <w:tab w:val="right" w:pos="6462"/>
      </w:tabs>
      <w:spacing w:before="120"/>
      <w:jc w:val="both"/>
    </w:pPr>
    <w:rPr>
      <w:rFonts w:ascii="Arial" w:hAnsi="Arial"/>
      <w:iCs/>
      <w:sz w:val="20"/>
      <w:szCs w:val="40"/>
      <w:lang w:val="en-GB"/>
    </w:rPr>
  </w:style>
  <w:style w:type="paragraph" w:customStyle="1" w:styleId="DefaultText">
    <w:name w:val="Default Text"/>
    <w:basedOn w:val="Normal"/>
    <w:semiHidden/>
    <w:rsid w:val="005A64F3"/>
    <w:pPr>
      <w:numPr>
        <w:ilvl w:val="12"/>
      </w:numPr>
      <w:tabs>
        <w:tab w:val="left" w:pos="567"/>
        <w:tab w:val="right" w:pos="6462"/>
      </w:tabs>
      <w:autoSpaceDE w:val="0"/>
      <w:autoSpaceDN w:val="0"/>
      <w:adjustRightInd w:val="0"/>
      <w:spacing w:before="120"/>
      <w:jc w:val="both"/>
    </w:pPr>
    <w:rPr>
      <w:rFonts w:ascii="Arial" w:hAnsi="Arial"/>
      <w:iCs/>
      <w:color w:val="000000"/>
      <w:sz w:val="24"/>
    </w:rPr>
  </w:style>
  <w:style w:type="paragraph" w:customStyle="1" w:styleId="Title1">
    <w:name w:val="Title 1"/>
    <w:basedOn w:val="Normal"/>
    <w:semiHidden/>
    <w:rsid w:val="005A64F3"/>
    <w:pPr>
      <w:widowControl w:val="0"/>
      <w:numPr>
        <w:numId w:val="72"/>
      </w:numPr>
      <w:tabs>
        <w:tab w:val="left" w:pos="567"/>
        <w:tab w:val="right" w:pos="6462"/>
      </w:tabs>
      <w:autoSpaceDE w:val="0"/>
      <w:autoSpaceDN w:val="0"/>
      <w:adjustRightInd w:val="0"/>
      <w:spacing w:before="170" w:after="198"/>
      <w:jc w:val="both"/>
    </w:pPr>
    <w:rPr>
      <w:rFonts w:ascii="Helvetica" w:hAnsi="Helvetica" w:cs="Arial"/>
      <w:b/>
      <w:bCs/>
      <w:iCs/>
      <w:caps/>
      <w:sz w:val="20"/>
      <w:szCs w:val="40"/>
    </w:rPr>
  </w:style>
  <w:style w:type="paragraph" w:customStyle="1" w:styleId="Title2">
    <w:name w:val="Title 2"/>
    <w:basedOn w:val="Normal"/>
    <w:semiHidden/>
    <w:rsid w:val="005A64F3"/>
    <w:pPr>
      <w:widowControl w:val="0"/>
      <w:numPr>
        <w:numId w:val="73"/>
      </w:numPr>
      <w:tabs>
        <w:tab w:val="left" w:pos="567"/>
        <w:tab w:val="right" w:pos="6462"/>
      </w:tabs>
      <w:autoSpaceDE w:val="0"/>
      <w:autoSpaceDN w:val="0"/>
      <w:adjustRightInd w:val="0"/>
      <w:spacing w:before="120" w:after="198"/>
      <w:jc w:val="both"/>
    </w:pPr>
    <w:rPr>
      <w:rFonts w:ascii="Helvetica" w:hAnsi="Helvetica" w:cs="Arial"/>
      <w:b/>
      <w:bCs/>
      <w:iCs/>
      <w:sz w:val="20"/>
      <w:szCs w:val="40"/>
    </w:rPr>
  </w:style>
  <w:style w:type="paragraph" w:customStyle="1" w:styleId="TableTextCharChar">
    <w:name w:val="TableText Char Char"/>
    <w:basedOn w:val="Normal"/>
    <w:link w:val="TableTextCharCharChar"/>
    <w:rsid w:val="005A64F3"/>
    <w:pPr>
      <w:spacing w:before="60" w:after="60"/>
    </w:pPr>
    <w:rPr>
      <w:rFonts w:ascii="Arial" w:hAnsi="Arial"/>
      <w:iCs/>
      <w:sz w:val="24"/>
    </w:rPr>
  </w:style>
  <w:style w:type="paragraph" w:customStyle="1" w:styleId="TableText">
    <w:name w:val="Table Text"/>
    <w:basedOn w:val="Normal"/>
    <w:rsid w:val="005A64F3"/>
    <w:pPr>
      <w:widowControl w:val="0"/>
      <w:tabs>
        <w:tab w:val="left" w:pos="567"/>
        <w:tab w:val="right" w:pos="6462"/>
      </w:tabs>
      <w:autoSpaceDE w:val="0"/>
      <w:autoSpaceDN w:val="0"/>
      <w:adjustRightInd w:val="0"/>
      <w:spacing w:before="120"/>
      <w:jc w:val="both"/>
    </w:pPr>
    <w:rPr>
      <w:rFonts w:ascii="Helvetica" w:hAnsi="Helvetica" w:cs="Helvetica"/>
      <w:iCs/>
      <w:sz w:val="18"/>
      <w:szCs w:val="40"/>
    </w:rPr>
  </w:style>
  <w:style w:type="paragraph" w:customStyle="1" w:styleId="TOC30">
    <w:name w:val="TOC3"/>
    <w:basedOn w:val="Normal"/>
    <w:semiHidden/>
    <w:rsid w:val="005A64F3"/>
    <w:pPr>
      <w:widowControl w:val="0"/>
      <w:tabs>
        <w:tab w:val="left" w:pos="567"/>
        <w:tab w:val="right" w:pos="6462"/>
      </w:tabs>
      <w:autoSpaceDE w:val="0"/>
      <w:autoSpaceDN w:val="0"/>
      <w:adjustRightInd w:val="0"/>
      <w:spacing w:before="120"/>
      <w:ind w:left="284"/>
      <w:jc w:val="both"/>
    </w:pPr>
    <w:rPr>
      <w:rFonts w:ascii="Helvetica" w:hAnsi="Helvetica" w:cs="Helvetica"/>
      <w:b/>
      <w:bCs/>
      <w:iCs/>
      <w:sz w:val="20"/>
      <w:szCs w:val="40"/>
    </w:rPr>
  </w:style>
  <w:style w:type="paragraph" w:customStyle="1" w:styleId="BodyText0">
    <w:name w:val="BodyText"/>
    <w:basedOn w:val="Normal"/>
    <w:semiHidden/>
    <w:rsid w:val="005A64F3"/>
    <w:pPr>
      <w:tabs>
        <w:tab w:val="left" w:pos="567"/>
        <w:tab w:val="left" w:pos="1080"/>
        <w:tab w:val="left" w:pos="1440"/>
        <w:tab w:val="right" w:pos="6462"/>
      </w:tabs>
      <w:overflowPunct w:val="0"/>
      <w:autoSpaceDE w:val="0"/>
      <w:autoSpaceDN w:val="0"/>
      <w:adjustRightInd w:val="0"/>
      <w:spacing w:before="120"/>
      <w:ind w:left="2362"/>
      <w:jc w:val="both"/>
      <w:textAlignment w:val="baseline"/>
    </w:pPr>
    <w:rPr>
      <w:rFonts w:ascii="Arial" w:hAnsi="Arial"/>
      <w:iCs/>
      <w:sz w:val="20"/>
      <w:szCs w:val="22"/>
    </w:rPr>
  </w:style>
  <w:style w:type="paragraph" w:styleId="BodyText2">
    <w:name w:val="Body Text 2"/>
    <w:basedOn w:val="Normal"/>
    <w:link w:val="BodyText2Char"/>
    <w:rsid w:val="005A64F3"/>
    <w:pPr>
      <w:tabs>
        <w:tab w:val="left" w:pos="567"/>
        <w:tab w:val="right" w:pos="6462"/>
      </w:tabs>
      <w:overflowPunct w:val="0"/>
      <w:autoSpaceDE w:val="0"/>
      <w:autoSpaceDN w:val="0"/>
      <w:adjustRightInd w:val="0"/>
      <w:spacing w:before="120"/>
      <w:ind w:left="284"/>
      <w:jc w:val="both"/>
      <w:textAlignment w:val="baseline"/>
    </w:pPr>
    <w:rPr>
      <w:rFonts w:ascii="Arial" w:hAnsi="Arial"/>
      <w:iCs/>
      <w:sz w:val="20"/>
      <w:szCs w:val="40"/>
    </w:rPr>
  </w:style>
  <w:style w:type="character" w:customStyle="1" w:styleId="BodyText2Char">
    <w:name w:val="Body Text 2 Char"/>
    <w:basedOn w:val="DefaultParagraphFont"/>
    <w:link w:val="BodyText2"/>
    <w:rsid w:val="005A64F3"/>
    <w:rPr>
      <w:rFonts w:ascii="Arial" w:hAnsi="Arial"/>
      <w:iCs/>
      <w:szCs w:val="40"/>
    </w:rPr>
  </w:style>
  <w:style w:type="paragraph" w:customStyle="1" w:styleId="NormalWrite">
    <w:name w:val="Normal_Write"/>
    <w:basedOn w:val="Normal"/>
    <w:semiHidden/>
    <w:rsid w:val="005A64F3"/>
    <w:pPr>
      <w:numPr>
        <w:ilvl w:val="12"/>
      </w:numPr>
      <w:tabs>
        <w:tab w:val="left" w:pos="567"/>
        <w:tab w:val="right" w:pos="6462"/>
      </w:tabs>
      <w:overflowPunct w:val="0"/>
      <w:autoSpaceDE w:val="0"/>
      <w:autoSpaceDN w:val="0"/>
      <w:adjustRightInd w:val="0"/>
      <w:spacing w:before="120" w:after="120"/>
      <w:ind w:left="1440"/>
      <w:jc w:val="both"/>
      <w:textAlignment w:val="baseline"/>
    </w:pPr>
    <w:rPr>
      <w:rFonts w:ascii="Arial" w:hAnsi="Arial"/>
      <w:iCs/>
      <w:sz w:val="20"/>
      <w:szCs w:val="40"/>
    </w:rPr>
  </w:style>
  <w:style w:type="paragraph" w:styleId="BodyText3">
    <w:name w:val="Body Text 3"/>
    <w:basedOn w:val="Normal"/>
    <w:link w:val="BodyText3Char"/>
    <w:rsid w:val="005A64F3"/>
    <w:pPr>
      <w:tabs>
        <w:tab w:val="left" w:pos="567"/>
        <w:tab w:val="right" w:pos="6462"/>
      </w:tabs>
      <w:overflowPunct w:val="0"/>
      <w:autoSpaceDE w:val="0"/>
      <w:autoSpaceDN w:val="0"/>
      <w:adjustRightInd w:val="0"/>
      <w:spacing w:before="120"/>
      <w:ind w:left="284"/>
      <w:jc w:val="both"/>
      <w:textAlignment w:val="baseline"/>
    </w:pPr>
    <w:rPr>
      <w:rFonts w:ascii="Arial" w:hAnsi="Arial"/>
      <w:i/>
      <w:color w:val="3366FF"/>
      <w:sz w:val="20"/>
      <w:szCs w:val="40"/>
    </w:rPr>
  </w:style>
  <w:style w:type="character" w:customStyle="1" w:styleId="BodyText3Char">
    <w:name w:val="Body Text 3 Char"/>
    <w:basedOn w:val="DefaultParagraphFont"/>
    <w:link w:val="BodyText3"/>
    <w:rsid w:val="005A64F3"/>
    <w:rPr>
      <w:rFonts w:ascii="Arial" w:hAnsi="Arial"/>
      <w:i/>
      <w:color w:val="3366FF"/>
      <w:szCs w:val="40"/>
    </w:rPr>
  </w:style>
  <w:style w:type="paragraph" w:customStyle="1" w:styleId="MioSommario1">
    <w:name w:val="Mio Sommario 1"/>
    <w:basedOn w:val="TOC1"/>
    <w:next w:val="TOC1"/>
    <w:autoRedefine/>
    <w:semiHidden/>
    <w:rsid w:val="005A64F3"/>
    <w:pPr>
      <w:tabs>
        <w:tab w:val="left" w:pos="567"/>
        <w:tab w:val="left" w:pos="1077"/>
        <w:tab w:val="right" w:pos="6462"/>
        <w:tab w:val="left" w:pos="8505"/>
      </w:tabs>
      <w:overflowPunct w:val="0"/>
      <w:autoSpaceDE w:val="0"/>
      <w:autoSpaceDN w:val="0"/>
      <w:adjustRightInd w:val="0"/>
      <w:ind w:left="284" w:right="720"/>
      <w:textAlignment w:val="baseline"/>
    </w:pPr>
    <w:rPr>
      <w:rFonts w:ascii="Arial" w:hAnsi="Arial"/>
      <w:bCs w:val="0"/>
      <w:i w:val="0"/>
      <w:sz w:val="20"/>
      <w:szCs w:val="40"/>
    </w:rPr>
  </w:style>
  <w:style w:type="character" w:styleId="Strong">
    <w:name w:val="Strong"/>
    <w:basedOn w:val="DefaultParagraphFont"/>
    <w:qFormat/>
    <w:rsid w:val="005A64F3"/>
    <w:rPr>
      <w:b/>
      <w:bCs/>
    </w:rPr>
  </w:style>
  <w:style w:type="paragraph" w:customStyle="1" w:styleId="Figuretitle">
    <w:name w:val="Figure title"/>
    <w:basedOn w:val="Normal"/>
    <w:next w:val="Normal"/>
    <w:autoRedefine/>
    <w:rsid w:val="005A64F3"/>
    <w:pPr>
      <w:tabs>
        <w:tab w:val="num" w:pos="432"/>
        <w:tab w:val="left" w:pos="567"/>
        <w:tab w:val="right" w:pos="6462"/>
      </w:tabs>
      <w:spacing w:before="120"/>
      <w:ind w:left="432" w:hanging="432"/>
    </w:pPr>
    <w:rPr>
      <w:rFonts w:ascii="Arial" w:hAnsi="Arial"/>
      <w:b/>
      <w:bCs/>
      <w:i/>
      <w:iCs/>
      <w:sz w:val="20"/>
      <w:szCs w:val="40"/>
      <w:lang w:val="en-GB"/>
    </w:rPr>
  </w:style>
  <w:style w:type="character" w:customStyle="1" w:styleId="codeCharChar">
    <w:name w:val="code Char Char"/>
    <w:basedOn w:val="DefaultParagraphFont"/>
    <w:link w:val="codeChar"/>
    <w:semiHidden/>
    <w:rsid w:val="005A64F3"/>
    <w:rPr>
      <w:rFonts w:ascii="r_ansi" w:hAnsi="r_ansi"/>
      <w:spacing w:val="-1"/>
      <w:lang w:val="en-GB"/>
    </w:rPr>
  </w:style>
  <w:style w:type="paragraph" w:customStyle="1" w:styleId="Default">
    <w:name w:val="Default"/>
    <w:semiHidden/>
    <w:rsid w:val="005A64F3"/>
    <w:pPr>
      <w:autoSpaceDE w:val="0"/>
      <w:autoSpaceDN w:val="0"/>
      <w:adjustRightInd w:val="0"/>
    </w:pPr>
    <w:rPr>
      <w:rFonts w:ascii="Arial" w:hAnsi="Arial" w:cs="Arial"/>
      <w:color w:val="000000"/>
      <w:sz w:val="24"/>
      <w:szCs w:val="24"/>
      <w:lang w:val="it-IT" w:eastAsia="it-IT"/>
    </w:rPr>
  </w:style>
  <w:style w:type="paragraph" w:customStyle="1" w:styleId="rule">
    <w:name w:val="rule"/>
    <w:basedOn w:val="ListNumber2"/>
    <w:next w:val="Normal"/>
    <w:link w:val="ruleChar"/>
    <w:autoRedefine/>
    <w:semiHidden/>
    <w:rsid w:val="005A64F3"/>
    <w:pPr>
      <w:numPr>
        <w:numId w:val="74"/>
      </w:numPr>
      <w:spacing w:before="60"/>
      <w:outlineLvl w:val="7"/>
    </w:pPr>
    <w:rPr>
      <w:spacing w:val="-2"/>
      <w:szCs w:val="24"/>
    </w:rPr>
  </w:style>
  <w:style w:type="paragraph" w:customStyle="1" w:styleId="StyleruleNotBold">
    <w:name w:val="Style rule + Not Bold"/>
    <w:basedOn w:val="rule"/>
    <w:next w:val="Normal"/>
    <w:link w:val="StyleruleNotBoldChar"/>
    <w:semiHidden/>
    <w:rsid w:val="005A64F3"/>
    <w:rPr>
      <w:b/>
    </w:rPr>
  </w:style>
  <w:style w:type="paragraph" w:styleId="ListNumber2">
    <w:name w:val="List Number 2"/>
    <w:basedOn w:val="Normal"/>
    <w:link w:val="ListNumber2Char"/>
    <w:rsid w:val="005A64F3"/>
    <w:pPr>
      <w:numPr>
        <w:numId w:val="75"/>
      </w:numPr>
      <w:tabs>
        <w:tab w:val="left" w:pos="567"/>
        <w:tab w:val="right" w:pos="6462"/>
      </w:tabs>
      <w:overflowPunct w:val="0"/>
      <w:autoSpaceDE w:val="0"/>
      <w:autoSpaceDN w:val="0"/>
      <w:adjustRightInd w:val="0"/>
      <w:spacing w:before="120"/>
      <w:jc w:val="both"/>
      <w:textAlignment w:val="baseline"/>
    </w:pPr>
    <w:rPr>
      <w:rFonts w:ascii="Arial" w:hAnsi="Arial"/>
      <w:iCs/>
      <w:sz w:val="20"/>
      <w:szCs w:val="40"/>
    </w:rPr>
  </w:style>
  <w:style w:type="character" w:customStyle="1" w:styleId="ListNumber2Char">
    <w:name w:val="List Number 2 Char"/>
    <w:basedOn w:val="DefaultParagraphFont"/>
    <w:link w:val="ListNumber2"/>
    <w:rsid w:val="005A64F3"/>
    <w:rPr>
      <w:rFonts w:ascii="Arial" w:hAnsi="Arial"/>
      <w:iCs/>
      <w:szCs w:val="40"/>
    </w:rPr>
  </w:style>
  <w:style w:type="character" w:customStyle="1" w:styleId="ruleChar">
    <w:name w:val="rule Char"/>
    <w:basedOn w:val="ListNumber2Char"/>
    <w:link w:val="rule"/>
    <w:semiHidden/>
    <w:rsid w:val="005A64F3"/>
    <w:rPr>
      <w:rFonts w:ascii="Arial" w:hAnsi="Arial"/>
      <w:iCs/>
      <w:spacing w:val="-2"/>
      <w:szCs w:val="24"/>
    </w:rPr>
  </w:style>
  <w:style w:type="character" w:customStyle="1" w:styleId="StyleruleNotBoldChar">
    <w:name w:val="Style rule + Not Bold Char"/>
    <w:basedOn w:val="ruleChar"/>
    <w:link w:val="StyleruleNotBold"/>
    <w:semiHidden/>
    <w:rsid w:val="005A64F3"/>
    <w:rPr>
      <w:rFonts w:ascii="Arial" w:hAnsi="Arial"/>
      <w:b/>
      <w:iCs/>
      <w:spacing w:val="-2"/>
      <w:szCs w:val="24"/>
    </w:rPr>
  </w:style>
  <w:style w:type="paragraph" w:customStyle="1" w:styleId="codeChar">
    <w:name w:val="code Char"/>
    <w:link w:val="codeCharChar"/>
    <w:autoRedefine/>
    <w:semiHidden/>
    <w:rsid w:val="005A64F3"/>
    <w:rPr>
      <w:rFonts w:ascii="r_ansi" w:hAnsi="r_ansi"/>
      <w:spacing w:val="-1"/>
      <w:lang w:val="en-GB"/>
    </w:rPr>
  </w:style>
  <w:style w:type="paragraph" w:styleId="HTMLPreformatted">
    <w:name w:val="HTML Preformatted"/>
    <w:basedOn w:val="Normal"/>
    <w:link w:val="HTMLPreformattedChar"/>
    <w:rsid w:val="005A64F3"/>
    <w:pPr>
      <w:tabs>
        <w:tab w:val="left" w:pos="567"/>
        <w:tab w:val="left" w:pos="916"/>
        <w:tab w:val="left" w:pos="1832"/>
        <w:tab w:val="left" w:pos="2748"/>
        <w:tab w:val="left" w:pos="3664"/>
        <w:tab w:val="left" w:pos="4580"/>
        <w:tab w:val="left" w:pos="5496"/>
        <w:tab w:val="left" w:pos="6412"/>
        <w:tab w:val="right" w:pos="6462"/>
        <w:tab w:val="left" w:pos="7328"/>
        <w:tab w:val="left" w:pos="8244"/>
        <w:tab w:val="left" w:pos="9160"/>
        <w:tab w:val="left" w:pos="10076"/>
        <w:tab w:val="left" w:pos="10992"/>
        <w:tab w:val="left" w:pos="11908"/>
        <w:tab w:val="left" w:pos="12824"/>
        <w:tab w:val="left" w:pos="13740"/>
        <w:tab w:val="left" w:pos="14656"/>
      </w:tabs>
      <w:spacing w:before="120"/>
      <w:ind w:left="284"/>
      <w:jc w:val="both"/>
    </w:pPr>
    <w:rPr>
      <w:rFonts w:ascii="Courier New" w:hAnsi="Courier New" w:cs="Courier New"/>
      <w:iCs/>
      <w:sz w:val="20"/>
      <w:szCs w:val="40"/>
    </w:rPr>
  </w:style>
  <w:style w:type="character" w:customStyle="1" w:styleId="HTMLPreformattedChar">
    <w:name w:val="HTML Preformatted Char"/>
    <w:basedOn w:val="DefaultParagraphFont"/>
    <w:link w:val="HTMLPreformatted"/>
    <w:rsid w:val="005A64F3"/>
    <w:rPr>
      <w:rFonts w:ascii="Courier New" w:hAnsi="Courier New" w:cs="Courier New"/>
      <w:iCs/>
      <w:szCs w:val="40"/>
    </w:rPr>
  </w:style>
  <w:style w:type="character" w:customStyle="1" w:styleId="TableTextCharCharChar">
    <w:name w:val="TableText Char Char Char"/>
    <w:basedOn w:val="DefaultParagraphFont"/>
    <w:link w:val="TableTextCharChar"/>
    <w:rsid w:val="005A64F3"/>
    <w:rPr>
      <w:rFonts w:ascii="Arial" w:hAnsi="Arial"/>
      <w:iCs/>
      <w:sz w:val="24"/>
      <w:szCs w:val="24"/>
    </w:rPr>
  </w:style>
  <w:style w:type="character" w:customStyle="1" w:styleId="Bold">
    <w:name w:val="Bold"/>
    <w:rsid w:val="005A64F3"/>
    <w:rPr>
      <w:rFonts w:ascii="Arial" w:hAnsi="Arial"/>
      <w:sz w:val="20"/>
    </w:rPr>
  </w:style>
  <w:style w:type="paragraph" w:customStyle="1" w:styleId="Heading0">
    <w:name w:val="Heading 0"/>
    <w:basedOn w:val="Header"/>
    <w:link w:val="Heading0Char"/>
    <w:rsid w:val="005A64F3"/>
    <w:pPr>
      <w:widowControl w:val="0"/>
      <w:pBdr>
        <w:bottom w:val="single" w:sz="4" w:space="1" w:color="auto"/>
      </w:pBdr>
      <w:tabs>
        <w:tab w:val="clear" w:pos="4320"/>
        <w:tab w:val="clear" w:pos="8640"/>
        <w:tab w:val="left" w:pos="567"/>
        <w:tab w:val="left" w:pos="2080"/>
      </w:tabs>
      <w:autoSpaceDE w:val="0"/>
      <w:autoSpaceDN w:val="0"/>
      <w:adjustRightInd w:val="0"/>
      <w:spacing w:before="120"/>
      <w:jc w:val="right"/>
    </w:pPr>
    <w:rPr>
      <w:rFonts w:ascii="Arial" w:hAnsi="Arial" w:cs="Courier New"/>
      <w:bCs/>
      <w:iCs/>
      <w:sz w:val="32"/>
      <w:szCs w:val="32"/>
      <w:lang w:eastAsia="it-IT"/>
    </w:rPr>
  </w:style>
  <w:style w:type="character" w:customStyle="1" w:styleId="Heading0Char">
    <w:name w:val="Heading 0 Char"/>
    <w:basedOn w:val="HeaderChar"/>
    <w:link w:val="Heading0"/>
    <w:rsid w:val="005A64F3"/>
    <w:rPr>
      <w:rFonts w:ascii="Arial" w:hAnsi="Arial" w:cs="Courier New"/>
      <w:bCs/>
      <w:iCs/>
      <w:sz w:val="32"/>
      <w:szCs w:val="32"/>
      <w:lang w:eastAsia="it-IT"/>
    </w:rPr>
  </w:style>
  <w:style w:type="paragraph" w:customStyle="1" w:styleId="StyleHeading2NotLatinBold">
    <w:name w:val="Style Heading 2 + Not (Latin) Bold"/>
    <w:basedOn w:val="Heading2"/>
    <w:semiHidden/>
    <w:rsid w:val="005A64F3"/>
    <w:pPr>
      <w:keepNext w:val="0"/>
      <w:tabs>
        <w:tab w:val="clear" w:pos="576"/>
        <w:tab w:val="left" w:pos="851"/>
        <w:tab w:val="num" w:pos="1530"/>
      </w:tabs>
      <w:overflowPunct w:val="0"/>
      <w:autoSpaceDE w:val="0"/>
      <w:autoSpaceDN w:val="0"/>
      <w:adjustRightInd w:val="0"/>
      <w:spacing w:after="120"/>
      <w:ind w:left="1530" w:hanging="1080"/>
      <w:jc w:val="both"/>
      <w:textAlignment w:val="baseline"/>
    </w:pPr>
    <w:rPr>
      <w:rFonts w:cs="Times New Roman"/>
      <w:bCs w:val="0"/>
      <w:sz w:val="24"/>
      <w:szCs w:val="24"/>
    </w:rPr>
  </w:style>
  <w:style w:type="paragraph" w:customStyle="1" w:styleId="HeaderOdd">
    <w:name w:val="Header Odd"/>
    <w:basedOn w:val="Normal"/>
    <w:rsid w:val="005A64F3"/>
    <w:pPr>
      <w:pBdr>
        <w:bottom w:val="single" w:sz="2" w:space="1" w:color="auto"/>
      </w:pBdr>
      <w:tabs>
        <w:tab w:val="left" w:pos="567"/>
        <w:tab w:val="right" w:pos="6462"/>
      </w:tabs>
      <w:overflowPunct w:val="0"/>
      <w:autoSpaceDE w:val="0"/>
      <w:autoSpaceDN w:val="0"/>
      <w:adjustRightInd w:val="0"/>
      <w:spacing w:before="120"/>
      <w:jc w:val="right"/>
      <w:textAlignment w:val="baseline"/>
    </w:pPr>
    <w:rPr>
      <w:rFonts w:ascii="Arial" w:hAnsi="Arial"/>
      <w:b/>
      <w:iCs/>
      <w:sz w:val="18"/>
      <w:szCs w:val="40"/>
    </w:rPr>
  </w:style>
  <w:style w:type="paragraph" w:customStyle="1" w:styleId="TableTitleCharCharCharChar">
    <w:name w:val="TableTitle Char Char Char Char"/>
    <w:basedOn w:val="Normal"/>
    <w:link w:val="TableTitleCharCharCharCharChar"/>
    <w:rsid w:val="005A64F3"/>
    <w:pPr>
      <w:tabs>
        <w:tab w:val="num" w:pos="643"/>
      </w:tabs>
      <w:ind w:left="643" w:hanging="360"/>
      <w:jc w:val="center"/>
    </w:pPr>
    <w:rPr>
      <w:rFonts w:ascii="Arial" w:hAnsi="Arial"/>
      <w:iCs/>
      <w:sz w:val="24"/>
    </w:rPr>
  </w:style>
  <w:style w:type="paragraph" w:customStyle="1" w:styleId="TableCaptionCharCharChar">
    <w:name w:val="Table Caption Char Char Char"/>
    <w:next w:val="Normal"/>
    <w:link w:val="TableCaptionCharCharCharChar"/>
    <w:rsid w:val="005A64F3"/>
    <w:pPr>
      <w:keepLines/>
      <w:spacing w:before="113" w:after="113"/>
      <w:jc w:val="center"/>
    </w:pPr>
    <w:rPr>
      <w:rFonts w:ascii="Helvetica" w:hAnsi="Helvetica"/>
      <w:b/>
      <w:iCs/>
      <w:sz w:val="24"/>
      <w:szCs w:val="40"/>
      <w:lang w:val="en-GB" w:eastAsia="it-IT"/>
    </w:rPr>
  </w:style>
  <w:style w:type="character" w:customStyle="1" w:styleId="TableTitleCharCharCharCharChar">
    <w:name w:val="TableTitle Char Char Char Char Char"/>
    <w:basedOn w:val="DefaultParagraphFont"/>
    <w:link w:val="TableTitleCharCharCharChar"/>
    <w:rsid w:val="005A64F3"/>
    <w:rPr>
      <w:rFonts w:ascii="Arial" w:hAnsi="Arial"/>
      <w:iCs/>
      <w:sz w:val="24"/>
      <w:szCs w:val="24"/>
    </w:rPr>
  </w:style>
  <w:style w:type="character" w:customStyle="1" w:styleId="Heading1Char">
    <w:name w:val="Heading 1 Char"/>
    <w:aliases w:val="Heading 1 Char1 Char,Heading 1 Char Char Char"/>
    <w:basedOn w:val="DefaultParagraphFont"/>
    <w:link w:val="Heading1"/>
    <w:rsid w:val="005A64F3"/>
    <w:rPr>
      <w:rFonts w:ascii="Arial" w:hAnsi="Arial" w:cs="Arial"/>
      <w:b/>
      <w:bCs/>
      <w:kern w:val="32"/>
      <w:sz w:val="40"/>
      <w:szCs w:val="32"/>
    </w:rPr>
  </w:style>
  <w:style w:type="character" w:customStyle="1" w:styleId="TableCaptionCharCharCharChar">
    <w:name w:val="Table Caption Char Char Char Char"/>
    <w:basedOn w:val="DefaultParagraphFont"/>
    <w:link w:val="TableCaptionCharCharChar"/>
    <w:rsid w:val="005A64F3"/>
    <w:rPr>
      <w:rFonts w:ascii="Helvetica" w:hAnsi="Helvetica"/>
      <w:b/>
      <w:iCs/>
      <w:sz w:val="24"/>
      <w:szCs w:val="40"/>
      <w:lang w:val="en-GB" w:eastAsia="it-IT"/>
    </w:rPr>
  </w:style>
  <w:style w:type="paragraph" w:customStyle="1" w:styleId="StyleHeading3Heading3CharNotItalic">
    <w:name w:val="Style Heading 3Heading 3 Char + Not Italic"/>
    <w:basedOn w:val="Heading3"/>
    <w:link w:val="StyleHeading3Heading3CharNotItalicChar"/>
    <w:autoRedefine/>
    <w:rsid w:val="005A64F3"/>
    <w:pPr>
      <w:numPr>
        <w:ilvl w:val="0"/>
        <w:numId w:val="0"/>
      </w:numPr>
      <w:tabs>
        <w:tab w:val="right" w:pos="1361"/>
        <w:tab w:val="left" w:pos="1440"/>
        <w:tab w:val="num" w:pos="2250"/>
        <w:tab w:val="num" w:pos="3420"/>
      </w:tabs>
      <w:spacing w:before="0" w:after="0"/>
      <w:ind w:left="2250" w:hanging="360"/>
      <w:jc w:val="both"/>
    </w:pPr>
    <w:rPr>
      <w:rFonts w:cs="Times New Roman"/>
      <w:i/>
      <w:iCs/>
      <w:sz w:val="24"/>
      <w:szCs w:val="24"/>
    </w:rPr>
  </w:style>
  <w:style w:type="paragraph" w:customStyle="1" w:styleId="StyleHeading3Heading3CharNotItalic1">
    <w:name w:val="Style Heading 3Heading 3 Char + Not Italic1"/>
    <w:basedOn w:val="Heading3"/>
    <w:link w:val="StyleHeading3Heading3CharNotItalic1Char"/>
    <w:rsid w:val="005A64F3"/>
    <w:pPr>
      <w:numPr>
        <w:ilvl w:val="0"/>
        <w:numId w:val="0"/>
      </w:numPr>
      <w:tabs>
        <w:tab w:val="right" w:pos="1361"/>
        <w:tab w:val="num" w:pos="2250"/>
        <w:tab w:val="num" w:pos="3420"/>
      </w:tabs>
      <w:spacing w:before="0" w:after="0"/>
      <w:ind w:left="2250" w:hanging="360"/>
      <w:jc w:val="both"/>
    </w:pPr>
    <w:rPr>
      <w:rFonts w:cs="Times New Roman"/>
      <w:i/>
      <w:iCs/>
      <w:sz w:val="24"/>
      <w:szCs w:val="24"/>
    </w:rPr>
  </w:style>
  <w:style w:type="character" w:customStyle="1" w:styleId="StyleHeading3Heading3CharNotItalic1Char">
    <w:name w:val="Style Heading 3Heading 3 Char + Not Italic1 Char"/>
    <w:basedOn w:val="DefaultParagraphFont"/>
    <w:link w:val="StyleHeading3Heading3CharNotItalic1"/>
    <w:rsid w:val="005A64F3"/>
    <w:rPr>
      <w:rFonts w:ascii="Arial" w:hAnsi="Arial"/>
      <w:b/>
      <w:bCs/>
      <w:i/>
      <w:iCs/>
      <w:sz w:val="24"/>
      <w:szCs w:val="24"/>
    </w:rPr>
  </w:style>
  <w:style w:type="character" w:customStyle="1" w:styleId="StyleHeading3Heading3CharNotItalicChar">
    <w:name w:val="Style Heading 3Heading 3 Char + Not Italic Char"/>
    <w:basedOn w:val="DefaultParagraphFont"/>
    <w:link w:val="StyleHeading3Heading3CharNotItalic"/>
    <w:rsid w:val="005A64F3"/>
    <w:rPr>
      <w:rFonts w:ascii="Arial" w:hAnsi="Arial"/>
      <w:b/>
      <w:bCs/>
      <w:i/>
      <w:iCs/>
      <w:sz w:val="24"/>
      <w:szCs w:val="24"/>
    </w:rPr>
  </w:style>
  <w:style w:type="paragraph" w:customStyle="1" w:styleId="TableTitleCharChar">
    <w:name w:val="TableTitle Char Char"/>
    <w:basedOn w:val="Normal"/>
    <w:rsid w:val="005A64F3"/>
    <w:pPr>
      <w:tabs>
        <w:tab w:val="num" w:pos="643"/>
      </w:tabs>
      <w:ind w:left="643" w:hanging="360"/>
      <w:jc w:val="center"/>
    </w:pPr>
    <w:rPr>
      <w:rFonts w:ascii="Arial" w:hAnsi="Arial"/>
      <w:sz w:val="24"/>
    </w:rPr>
  </w:style>
  <w:style w:type="paragraph" w:customStyle="1" w:styleId="TableTitleCharCharChar">
    <w:name w:val="TableTitle Char Char Char"/>
    <w:basedOn w:val="Normal"/>
    <w:rsid w:val="005A64F3"/>
    <w:pPr>
      <w:tabs>
        <w:tab w:val="num" w:pos="643"/>
      </w:tabs>
      <w:ind w:left="643" w:hanging="360"/>
      <w:jc w:val="center"/>
    </w:pPr>
    <w:rPr>
      <w:sz w:val="24"/>
    </w:rPr>
  </w:style>
  <w:style w:type="character" w:customStyle="1" w:styleId="Heading2Char">
    <w:name w:val="Heading 2 Char"/>
    <w:basedOn w:val="DefaultParagraphFont"/>
    <w:link w:val="Heading2"/>
    <w:rsid w:val="005A64F3"/>
    <w:rPr>
      <w:rFonts w:ascii="Arial" w:hAnsi="Arial" w:cs="Arial"/>
      <w:b/>
      <w:bCs/>
      <w:iCs/>
      <w:sz w:val="36"/>
      <w:szCs w:val="28"/>
    </w:rPr>
  </w:style>
  <w:style w:type="character" w:customStyle="1" w:styleId="TableTitleCharCharCharCharCharChar">
    <w:name w:val="TableTitle Char Char Char Char Char Char"/>
    <w:basedOn w:val="DefaultParagraphFont"/>
    <w:rsid w:val="005A64F3"/>
    <w:rPr>
      <w:rFonts w:ascii="Arial" w:hAnsi="Arial"/>
      <w:iCs/>
      <w:sz w:val="24"/>
      <w:szCs w:val="24"/>
      <w:lang w:val="en-US" w:eastAsia="en-US" w:bidi="ar-SA"/>
    </w:rPr>
  </w:style>
  <w:style w:type="character" w:customStyle="1" w:styleId="Heading3Char1">
    <w:name w:val="Heading 3 Char1"/>
    <w:aliases w:val="Heading 3 Char Char,Heading 3 Char1 Char1 Char Char,Heading 3 Char Char Char Char Char,Heading 3 Char1 Char Char Char Char,Heading 3 Char Char1 Char Char Char Char,Heading 3 Char Char1 Char"/>
    <w:basedOn w:val="DefaultParagraphFont"/>
    <w:link w:val="Heading3"/>
    <w:rsid w:val="005A64F3"/>
    <w:rPr>
      <w:rFonts w:ascii="Arial" w:hAnsi="Arial" w:cs="Arial"/>
      <w:b/>
      <w:bCs/>
      <w:sz w:val="32"/>
      <w:szCs w:val="26"/>
    </w:rPr>
  </w:style>
  <w:style w:type="paragraph" w:customStyle="1" w:styleId="NormalBefore0pt">
    <w:name w:val="Normal + Before:  0 pt"/>
    <w:basedOn w:val="Normal"/>
    <w:rsid w:val="005A64F3"/>
    <w:pPr>
      <w:tabs>
        <w:tab w:val="left" w:pos="567"/>
        <w:tab w:val="right" w:pos="6462"/>
      </w:tabs>
      <w:overflowPunct w:val="0"/>
      <w:autoSpaceDE w:val="0"/>
      <w:autoSpaceDN w:val="0"/>
      <w:adjustRightInd w:val="0"/>
      <w:ind w:left="288"/>
      <w:jc w:val="both"/>
      <w:textAlignment w:val="baseline"/>
    </w:pPr>
    <w:rPr>
      <w:rFonts w:ascii="Arial" w:hAnsi="Arial"/>
      <w:iCs/>
      <w:sz w:val="20"/>
      <w:szCs w:val="40"/>
    </w:rPr>
  </w:style>
  <w:style w:type="character" w:customStyle="1" w:styleId="TitleChar">
    <w:name w:val="Title Char"/>
    <w:basedOn w:val="DefaultParagraphFont"/>
    <w:link w:val="Title"/>
    <w:locked/>
    <w:rsid w:val="005A64F3"/>
    <w:rPr>
      <w:rFonts w:ascii="Arial" w:hAnsi="Arial" w:cs="Arial"/>
      <w:b/>
      <w:bCs/>
      <w:kern w:val="28"/>
      <w:sz w:val="52"/>
      <w:szCs w:val="32"/>
    </w:rPr>
  </w:style>
  <w:style w:type="paragraph" w:customStyle="1" w:styleId="StandardFrontseite">
    <w:name w:val="Standard Frontseite"/>
    <w:basedOn w:val="Normal"/>
    <w:rsid w:val="005A64F3"/>
    <w:pPr>
      <w:widowControl w:val="0"/>
      <w:overflowPunct w:val="0"/>
      <w:autoSpaceDE w:val="0"/>
      <w:autoSpaceDN w:val="0"/>
      <w:adjustRightInd w:val="0"/>
      <w:spacing w:line="360" w:lineRule="auto"/>
      <w:jc w:val="center"/>
      <w:textAlignment w:val="baseline"/>
    </w:pPr>
    <w:rPr>
      <w:rFonts w:ascii="Arial" w:hAnsi="Arial"/>
      <w:sz w:val="28"/>
      <w:szCs w:val="20"/>
      <w:lang w:val="de-DE" w:eastAsia="de-DE"/>
    </w:rPr>
  </w:style>
  <w:style w:type="character" w:customStyle="1" w:styleId="FooterChar">
    <w:name w:val="Footer Char"/>
    <w:basedOn w:val="DefaultParagraphFont"/>
    <w:link w:val="Footer"/>
    <w:locked/>
    <w:rsid w:val="005A64F3"/>
    <w:rPr>
      <w:rFonts w:ascii="Arial Narrow" w:hAnsi="Arial Narrow"/>
      <w:sz w:val="16"/>
      <w:szCs w:val="24"/>
    </w:rPr>
  </w:style>
  <w:style w:type="paragraph" w:customStyle="1" w:styleId="H3-Header">
    <w:name w:val="H3-Header"/>
    <w:basedOn w:val="Normal"/>
    <w:next w:val="Normal"/>
    <w:qFormat/>
    <w:rsid w:val="005A64F3"/>
    <w:pPr>
      <w:jc w:val="center"/>
    </w:pPr>
    <w:rPr>
      <w:b/>
      <w:color w:val="000000"/>
      <w:sz w:val="20"/>
      <w:szCs w:val="20"/>
    </w:rPr>
  </w:style>
  <w:style w:type="character" w:customStyle="1" w:styleId="cqcheckbox">
    <w:name w:val="cqcheckbox"/>
    <w:basedOn w:val="DefaultParagraphFont"/>
    <w:rsid w:val="005A64F3"/>
  </w:style>
  <w:style w:type="character" w:customStyle="1" w:styleId="BodyTextChar">
    <w:name w:val="Body Text Char"/>
    <w:basedOn w:val="DefaultParagraphFont"/>
    <w:link w:val="BodyText"/>
    <w:rsid w:val="001D4E2A"/>
    <w:rPr>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50000">
      <w:bodyDiv w:val="1"/>
      <w:marLeft w:val="0"/>
      <w:marRight w:val="0"/>
      <w:marTop w:val="0"/>
      <w:marBottom w:val="0"/>
      <w:divBdr>
        <w:top w:val="none" w:sz="0" w:space="0" w:color="auto"/>
        <w:left w:val="none" w:sz="0" w:space="0" w:color="auto"/>
        <w:bottom w:val="none" w:sz="0" w:space="0" w:color="auto"/>
        <w:right w:val="none" w:sz="0" w:space="0" w:color="auto"/>
      </w:divBdr>
      <w:divsChild>
        <w:div w:id="1050156347">
          <w:marLeft w:val="0"/>
          <w:marRight w:val="0"/>
          <w:marTop w:val="0"/>
          <w:marBottom w:val="0"/>
          <w:divBdr>
            <w:top w:val="none" w:sz="0" w:space="0" w:color="auto"/>
            <w:left w:val="none" w:sz="0" w:space="0" w:color="auto"/>
            <w:bottom w:val="none" w:sz="0" w:space="0" w:color="auto"/>
            <w:right w:val="none" w:sz="0" w:space="0" w:color="auto"/>
          </w:divBdr>
          <w:divsChild>
            <w:div w:id="15401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67">
      <w:bodyDiv w:val="1"/>
      <w:marLeft w:val="0"/>
      <w:marRight w:val="0"/>
      <w:marTop w:val="0"/>
      <w:marBottom w:val="0"/>
      <w:divBdr>
        <w:top w:val="none" w:sz="0" w:space="0" w:color="auto"/>
        <w:left w:val="none" w:sz="0" w:space="0" w:color="auto"/>
        <w:bottom w:val="none" w:sz="0" w:space="0" w:color="auto"/>
        <w:right w:val="none" w:sz="0" w:space="0" w:color="auto"/>
      </w:divBdr>
      <w:divsChild>
        <w:div w:id="529033156">
          <w:marLeft w:val="0"/>
          <w:marRight w:val="0"/>
          <w:marTop w:val="0"/>
          <w:marBottom w:val="0"/>
          <w:divBdr>
            <w:top w:val="none" w:sz="0" w:space="0" w:color="auto"/>
            <w:left w:val="none" w:sz="0" w:space="0" w:color="auto"/>
            <w:bottom w:val="none" w:sz="0" w:space="0" w:color="auto"/>
            <w:right w:val="none" w:sz="0" w:space="0" w:color="auto"/>
          </w:divBdr>
          <w:divsChild>
            <w:div w:id="114832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9702">
      <w:bodyDiv w:val="1"/>
      <w:marLeft w:val="0"/>
      <w:marRight w:val="0"/>
      <w:marTop w:val="0"/>
      <w:marBottom w:val="0"/>
      <w:divBdr>
        <w:top w:val="none" w:sz="0" w:space="0" w:color="auto"/>
        <w:left w:val="none" w:sz="0" w:space="0" w:color="auto"/>
        <w:bottom w:val="none" w:sz="0" w:space="0" w:color="auto"/>
        <w:right w:val="none" w:sz="0" w:space="0" w:color="auto"/>
      </w:divBdr>
    </w:div>
    <w:div w:id="113444600">
      <w:bodyDiv w:val="1"/>
      <w:marLeft w:val="0"/>
      <w:marRight w:val="0"/>
      <w:marTop w:val="0"/>
      <w:marBottom w:val="0"/>
      <w:divBdr>
        <w:top w:val="none" w:sz="0" w:space="0" w:color="auto"/>
        <w:left w:val="none" w:sz="0" w:space="0" w:color="auto"/>
        <w:bottom w:val="none" w:sz="0" w:space="0" w:color="auto"/>
        <w:right w:val="none" w:sz="0" w:space="0" w:color="auto"/>
      </w:divBdr>
      <w:divsChild>
        <w:div w:id="921986175">
          <w:marLeft w:val="0"/>
          <w:marRight w:val="0"/>
          <w:marTop w:val="0"/>
          <w:marBottom w:val="0"/>
          <w:divBdr>
            <w:top w:val="none" w:sz="0" w:space="0" w:color="auto"/>
            <w:left w:val="none" w:sz="0" w:space="0" w:color="auto"/>
            <w:bottom w:val="none" w:sz="0" w:space="0" w:color="auto"/>
            <w:right w:val="none" w:sz="0" w:space="0" w:color="auto"/>
          </w:divBdr>
          <w:divsChild>
            <w:div w:id="401485446">
              <w:marLeft w:val="0"/>
              <w:marRight w:val="0"/>
              <w:marTop w:val="0"/>
              <w:marBottom w:val="0"/>
              <w:divBdr>
                <w:top w:val="none" w:sz="0" w:space="0" w:color="auto"/>
                <w:left w:val="none" w:sz="0" w:space="0" w:color="auto"/>
                <w:bottom w:val="none" w:sz="0" w:space="0" w:color="auto"/>
                <w:right w:val="none" w:sz="0" w:space="0" w:color="auto"/>
              </w:divBdr>
            </w:div>
            <w:div w:id="664632932">
              <w:marLeft w:val="0"/>
              <w:marRight w:val="0"/>
              <w:marTop w:val="0"/>
              <w:marBottom w:val="0"/>
              <w:divBdr>
                <w:top w:val="none" w:sz="0" w:space="0" w:color="auto"/>
                <w:left w:val="none" w:sz="0" w:space="0" w:color="auto"/>
                <w:bottom w:val="none" w:sz="0" w:space="0" w:color="auto"/>
                <w:right w:val="none" w:sz="0" w:space="0" w:color="auto"/>
              </w:divBdr>
            </w:div>
            <w:div w:id="713895679">
              <w:marLeft w:val="0"/>
              <w:marRight w:val="0"/>
              <w:marTop w:val="0"/>
              <w:marBottom w:val="0"/>
              <w:divBdr>
                <w:top w:val="none" w:sz="0" w:space="0" w:color="auto"/>
                <w:left w:val="none" w:sz="0" w:space="0" w:color="auto"/>
                <w:bottom w:val="none" w:sz="0" w:space="0" w:color="auto"/>
                <w:right w:val="none" w:sz="0" w:space="0" w:color="auto"/>
              </w:divBdr>
            </w:div>
            <w:div w:id="1090008480">
              <w:marLeft w:val="0"/>
              <w:marRight w:val="0"/>
              <w:marTop w:val="0"/>
              <w:marBottom w:val="0"/>
              <w:divBdr>
                <w:top w:val="none" w:sz="0" w:space="0" w:color="auto"/>
                <w:left w:val="none" w:sz="0" w:space="0" w:color="auto"/>
                <w:bottom w:val="none" w:sz="0" w:space="0" w:color="auto"/>
                <w:right w:val="none" w:sz="0" w:space="0" w:color="auto"/>
              </w:divBdr>
            </w:div>
            <w:div w:id="1265844146">
              <w:marLeft w:val="0"/>
              <w:marRight w:val="0"/>
              <w:marTop w:val="0"/>
              <w:marBottom w:val="0"/>
              <w:divBdr>
                <w:top w:val="none" w:sz="0" w:space="0" w:color="auto"/>
                <w:left w:val="none" w:sz="0" w:space="0" w:color="auto"/>
                <w:bottom w:val="none" w:sz="0" w:space="0" w:color="auto"/>
                <w:right w:val="none" w:sz="0" w:space="0" w:color="auto"/>
              </w:divBdr>
            </w:div>
            <w:div w:id="1413236783">
              <w:marLeft w:val="0"/>
              <w:marRight w:val="0"/>
              <w:marTop w:val="0"/>
              <w:marBottom w:val="0"/>
              <w:divBdr>
                <w:top w:val="none" w:sz="0" w:space="0" w:color="auto"/>
                <w:left w:val="none" w:sz="0" w:space="0" w:color="auto"/>
                <w:bottom w:val="none" w:sz="0" w:space="0" w:color="auto"/>
                <w:right w:val="none" w:sz="0" w:space="0" w:color="auto"/>
              </w:divBdr>
            </w:div>
            <w:div w:id="1490101475">
              <w:marLeft w:val="0"/>
              <w:marRight w:val="0"/>
              <w:marTop w:val="0"/>
              <w:marBottom w:val="0"/>
              <w:divBdr>
                <w:top w:val="none" w:sz="0" w:space="0" w:color="auto"/>
                <w:left w:val="none" w:sz="0" w:space="0" w:color="auto"/>
                <w:bottom w:val="none" w:sz="0" w:space="0" w:color="auto"/>
                <w:right w:val="none" w:sz="0" w:space="0" w:color="auto"/>
              </w:divBdr>
            </w:div>
            <w:div w:id="1523588517">
              <w:marLeft w:val="0"/>
              <w:marRight w:val="0"/>
              <w:marTop w:val="0"/>
              <w:marBottom w:val="0"/>
              <w:divBdr>
                <w:top w:val="none" w:sz="0" w:space="0" w:color="auto"/>
                <w:left w:val="none" w:sz="0" w:space="0" w:color="auto"/>
                <w:bottom w:val="none" w:sz="0" w:space="0" w:color="auto"/>
                <w:right w:val="none" w:sz="0" w:space="0" w:color="auto"/>
              </w:divBdr>
            </w:div>
            <w:div w:id="1551721428">
              <w:marLeft w:val="0"/>
              <w:marRight w:val="0"/>
              <w:marTop w:val="0"/>
              <w:marBottom w:val="0"/>
              <w:divBdr>
                <w:top w:val="none" w:sz="0" w:space="0" w:color="auto"/>
                <w:left w:val="none" w:sz="0" w:space="0" w:color="auto"/>
                <w:bottom w:val="none" w:sz="0" w:space="0" w:color="auto"/>
                <w:right w:val="none" w:sz="0" w:space="0" w:color="auto"/>
              </w:divBdr>
            </w:div>
            <w:div w:id="1565604796">
              <w:marLeft w:val="0"/>
              <w:marRight w:val="0"/>
              <w:marTop w:val="0"/>
              <w:marBottom w:val="0"/>
              <w:divBdr>
                <w:top w:val="none" w:sz="0" w:space="0" w:color="auto"/>
                <w:left w:val="none" w:sz="0" w:space="0" w:color="auto"/>
                <w:bottom w:val="none" w:sz="0" w:space="0" w:color="auto"/>
                <w:right w:val="none" w:sz="0" w:space="0" w:color="auto"/>
              </w:divBdr>
            </w:div>
            <w:div w:id="1698694589">
              <w:marLeft w:val="0"/>
              <w:marRight w:val="0"/>
              <w:marTop w:val="0"/>
              <w:marBottom w:val="0"/>
              <w:divBdr>
                <w:top w:val="none" w:sz="0" w:space="0" w:color="auto"/>
                <w:left w:val="none" w:sz="0" w:space="0" w:color="auto"/>
                <w:bottom w:val="none" w:sz="0" w:space="0" w:color="auto"/>
                <w:right w:val="none" w:sz="0" w:space="0" w:color="auto"/>
              </w:divBdr>
            </w:div>
            <w:div w:id="1791126984">
              <w:marLeft w:val="0"/>
              <w:marRight w:val="0"/>
              <w:marTop w:val="0"/>
              <w:marBottom w:val="0"/>
              <w:divBdr>
                <w:top w:val="none" w:sz="0" w:space="0" w:color="auto"/>
                <w:left w:val="none" w:sz="0" w:space="0" w:color="auto"/>
                <w:bottom w:val="none" w:sz="0" w:space="0" w:color="auto"/>
                <w:right w:val="none" w:sz="0" w:space="0" w:color="auto"/>
              </w:divBdr>
            </w:div>
            <w:div w:id="197566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3283">
      <w:bodyDiv w:val="1"/>
      <w:marLeft w:val="0"/>
      <w:marRight w:val="0"/>
      <w:marTop w:val="0"/>
      <w:marBottom w:val="0"/>
      <w:divBdr>
        <w:top w:val="none" w:sz="0" w:space="0" w:color="auto"/>
        <w:left w:val="none" w:sz="0" w:space="0" w:color="auto"/>
        <w:bottom w:val="none" w:sz="0" w:space="0" w:color="auto"/>
        <w:right w:val="none" w:sz="0" w:space="0" w:color="auto"/>
      </w:divBdr>
      <w:divsChild>
        <w:div w:id="1189560568">
          <w:marLeft w:val="0"/>
          <w:marRight w:val="0"/>
          <w:marTop w:val="0"/>
          <w:marBottom w:val="0"/>
          <w:divBdr>
            <w:top w:val="none" w:sz="0" w:space="0" w:color="auto"/>
            <w:left w:val="none" w:sz="0" w:space="0" w:color="auto"/>
            <w:bottom w:val="none" w:sz="0" w:space="0" w:color="auto"/>
            <w:right w:val="none" w:sz="0" w:space="0" w:color="auto"/>
          </w:divBdr>
          <w:divsChild>
            <w:div w:id="198662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8292">
      <w:bodyDiv w:val="1"/>
      <w:marLeft w:val="0"/>
      <w:marRight w:val="0"/>
      <w:marTop w:val="0"/>
      <w:marBottom w:val="0"/>
      <w:divBdr>
        <w:top w:val="none" w:sz="0" w:space="0" w:color="auto"/>
        <w:left w:val="none" w:sz="0" w:space="0" w:color="auto"/>
        <w:bottom w:val="none" w:sz="0" w:space="0" w:color="auto"/>
        <w:right w:val="none" w:sz="0" w:space="0" w:color="auto"/>
      </w:divBdr>
    </w:div>
    <w:div w:id="167060257">
      <w:bodyDiv w:val="1"/>
      <w:marLeft w:val="0"/>
      <w:marRight w:val="0"/>
      <w:marTop w:val="0"/>
      <w:marBottom w:val="0"/>
      <w:divBdr>
        <w:top w:val="none" w:sz="0" w:space="0" w:color="auto"/>
        <w:left w:val="none" w:sz="0" w:space="0" w:color="auto"/>
        <w:bottom w:val="none" w:sz="0" w:space="0" w:color="auto"/>
        <w:right w:val="none" w:sz="0" w:space="0" w:color="auto"/>
      </w:divBdr>
      <w:divsChild>
        <w:div w:id="510337248">
          <w:marLeft w:val="720"/>
          <w:marRight w:val="0"/>
          <w:marTop w:val="0"/>
          <w:marBottom w:val="0"/>
          <w:divBdr>
            <w:top w:val="none" w:sz="0" w:space="0" w:color="auto"/>
            <w:left w:val="none" w:sz="0" w:space="0" w:color="auto"/>
            <w:bottom w:val="none" w:sz="0" w:space="0" w:color="auto"/>
            <w:right w:val="none" w:sz="0" w:space="0" w:color="auto"/>
          </w:divBdr>
        </w:div>
        <w:div w:id="960577189">
          <w:marLeft w:val="720"/>
          <w:marRight w:val="0"/>
          <w:marTop w:val="0"/>
          <w:marBottom w:val="0"/>
          <w:divBdr>
            <w:top w:val="none" w:sz="0" w:space="0" w:color="auto"/>
            <w:left w:val="none" w:sz="0" w:space="0" w:color="auto"/>
            <w:bottom w:val="none" w:sz="0" w:space="0" w:color="auto"/>
            <w:right w:val="none" w:sz="0" w:space="0" w:color="auto"/>
          </w:divBdr>
        </w:div>
        <w:div w:id="1506744368">
          <w:marLeft w:val="720"/>
          <w:marRight w:val="0"/>
          <w:marTop w:val="0"/>
          <w:marBottom w:val="0"/>
          <w:divBdr>
            <w:top w:val="none" w:sz="0" w:space="0" w:color="auto"/>
            <w:left w:val="none" w:sz="0" w:space="0" w:color="auto"/>
            <w:bottom w:val="none" w:sz="0" w:space="0" w:color="auto"/>
            <w:right w:val="none" w:sz="0" w:space="0" w:color="auto"/>
          </w:divBdr>
        </w:div>
      </w:divsChild>
    </w:div>
    <w:div w:id="367148146">
      <w:bodyDiv w:val="1"/>
      <w:marLeft w:val="0"/>
      <w:marRight w:val="0"/>
      <w:marTop w:val="0"/>
      <w:marBottom w:val="0"/>
      <w:divBdr>
        <w:top w:val="none" w:sz="0" w:space="0" w:color="auto"/>
        <w:left w:val="none" w:sz="0" w:space="0" w:color="auto"/>
        <w:bottom w:val="none" w:sz="0" w:space="0" w:color="auto"/>
        <w:right w:val="none" w:sz="0" w:space="0" w:color="auto"/>
      </w:divBdr>
      <w:divsChild>
        <w:div w:id="1442262160">
          <w:marLeft w:val="0"/>
          <w:marRight w:val="0"/>
          <w:marTop w:val="0"/>
          <w:marBottom w:val="0"/>
          <w:divBdr>
            <w:top w:val="none" w:sz="0" w:space="0" w:color="auto"/>
            <w:left w:val="none" w:sz="0" w:space="0" w:color="auto"/>
            <w:bottom w:val="none" w:sz="0" w:space="0" w:color="auto"/>
            <w:right w:val="none" w:sz="0" w:space="0" w:color="auto"/>
          </w:divBdr>
          <w:divsChild>
            <w:div w:id="209755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31389">
      <w:bodyDiv w:val="1"/>
      <w:marLeft w:val="0"/>
      <w:marRight w:val="0"/>
      <w:marTop w:val="0"/>
      <w:marBottom w:val="0"/>
      <w:divBdr>
        <w:top w:val="none" w:sz="0" w:space="0" w:color="auto"/>
        <w:left w:val="none" w:sz="0" w:space="0" w:color="auto"/>
        <w:bottom w:val="none" w:sz="0" w:space="0" w:color="auto"/>
        <w:right w:val="none" w:sz="0" w:space="0" w:color="auto"/>
      </w:divBdr>
    </w:div>
    <w:div w:id="405761984">
      <w:bodyDiv w:val="1"/>
      <w:marLeft w:val="0"/>
      <w:marRight w:val="0"/>
      <w:marTop w:val="0"/>
      <w:marBottom w:val="0"/>
      <w:divBdr>
        <w:top w:val="none" w:sz="0" w:space="0" w:color="auto"/>
        <w:left w:val="none" w:sz="0" w:space="0" w:color="auto"/>
        <w:bottom w:val="none" w:sz="0" w:space="0" w:color="auto"/>
        <w:right w:val="none" w:sz="0" w:space="0" w:color="auto"/>
      </w:divBdr>
      <w:divsChild>
        <w:div w:id="1138647284">
          <w:marLeft w:val="547"/>
          <w:marRight w:val="0"/>
          <w:marTop w:val="0"/>
          <w:marBottom w:val="0"/>
          <w:divBdr>
            <w:top w:val="none" w:sz="0" w:space="0" w:color="auto"/>
            <w:left w:val="none" w:sz="0" w:space="0" w:color="auto"/>
            <w:bottom w:val="none" w:sz="0" w:space="0" w:color="auto"/>
            <w:right w:val="none" w:sz="0" w:space="0" w:color="auto"/>
          </w:divBdr>
        </w:div>
      </w:divsChild>
    </w:div>
    <w:div w:id="469792194">
      <w:bodyDiv w:val="1"/>
      <w:marLeft w:val="0"/>
      <w:marRight w:val="0"/>
      <w:marTop w:val="0"/>
      <w:marBottom w:val="0"/>
      <w:divBdr>
        <w:top w:val="none" w:sz="0" w:space="0" w:color="auto"/>
        <w:left w:val="none" w:sz="0" w:space="0" w:color="auto"/>
        <w:bottom w:val="none" w:sz="0" w:space="0" w:color="auto"/>
        <w:right w:val="none" w:sz="0" w:space="0" w:color="auto"/>
      </w:divBdr>
      <w:divsChild>
        <w:div w:id="454177019">
          <w:marLeft w:val="0"/>
          <w:marRight w:val="0"/>
          <w:marTop w:val="0"/>
          <w:marBottom w:val="0"/>
          <w:divBdr>
            <w:top w:val="none" w:sz="0" w:space="0" w:color="auto"/>
            <w:left w:val="none" w:sz="0" w:space="0" w:color="auto"/>
            <w:bottom w:val="none" w:sz="0" w:space="0" w:color="auto"/>
            <w:right w:val="none" w:sz="0" w:space="0" w:color="auto"/>
          </w:divBdr>
        </w:div>
      </w:divsChild>
    </w:div>
    <w:div w:id="493647529">
      <w:bodyDiv w:val="1"/>
      <w:marLeft w:val="0"/>
      <w:marRight w:val="0"/>
      <w:marTop w:val="0"/>
      <w:marBottom w:val="0"/>
      <w:divBdr>
        <w:top w:val="none" w:sz="0" w:space="0" w:color="auto"/>
        <w:left w:val="none" w:sz="0" w:space="0" w:color="auto"/>
        <w:bottom w:val="none" w:sz="0" w:space="0" w:color="auto"/>
        <w:right w:val="none" w:sz="0" w:space="0" w:color="auto"/>
      </w:divBdr>
    </w:div>
    <w:div w:id="555892030">
      <w:bodyDiv w:val="1"/>
      <w:marLeft w:val="0"/>
      <w:marRight w:val="0"/>
      <w:marTop w:val="0"/>
      <w:marBottom w:val="0"/>
      <w:divBdr>
        <w:top w:val="none" w:sz="0" w:space="0" w:color="auto"/>
        <w:left w:val="none" w:sz="0" w:space="0" w:color="auto"/>
        <w:bottom w:val="none" w:sz="0" w:space="0" w:color="auto"/>
        <w:right w:val="none" w:sz="0" w:space="0" w:color="auto"/>
      </w:divBdr>
    </w:div>
    <w:div w:id="608392147">
      <w:bodyDiv w:val="1"/>
      <w:marLeft w:val="0"/>
      <w:marRight w:val="0"/>
      <w:marTop w:val="0"/>
      <w:marBottom w:val="0"/>
      <w:divBdr>
        <w:top w:val="none" w:sz="0" w:space="0" w:color="auto"/>
        <w:left w:val="none" w:sz="0" w:space="0" w:color="auto"/>
        <w:bottom w:val="none" w:sz="0" w:space="0" w:color="auto"/>
        <w:right w:val="none" w:sz="0" w:space="0" w:color="auto"/>
      </w:divBdr>
      <w:divsChild>
        <w:div w:id="1977642309">
          <w:marLeft w:val="0"/>
          <w:marRight w:val="0"/>
          <w:marTop w:val="0"/>
          <w:marBottom w:val="0"/>
          <w:divBdr>
            <w:top w:val="none" w:sz="0" w:space="0" w:color="auto"/>
            <w:left w:val="none" w:sz="0" w:space="0" w:color="auto"/>
            <w:bottom w:val="none" w:sz="0" w:space="0" w:color="auto"/>
            <w:right w:val="none" w:sz="0" w:space="0" w:color="auto"/>
          </w:divBdr>
        </w:div>
      </w:divsChild>
    </w:div>
    <w:div w:id="614597945">
      <w:bodyDiv w:val="1"/>
      <w:marLeft w:val="0"/>
      <w:marRight w:val="0"/>
      <w:marTop w:val="0"/>
      <w:marBottom w:val="0"/>
      <w:divBdr>
        <w:top w:val="none" w:sz="0" w:space="0" w:color="auto"/>
        <w:left w:val="none" w:sz="0" w:space="0" w:color="auto"/>
        <w:bottom w:val="none" w:sz="0" w:space="0" w:color="auto"/>
        <w:right w:val="none" w:sz="0" w:space="0" w:color="auto"/>
      </w:divBdr>
    </w:div>
    <w:div w:id="651064142">
      <w:bodyDiv w:val="1"/>
      <w:marLeft w:val="0"/>
      <w:marRight w:val="0"/>
      <w:marTop w:val="0"/>
      <w:marBottom w:val="0"/>
      <w:divBdr>
        <w:top w:val="none" w:sz="0" w:space="0" w:color="auto"/>
        <w:left w:val="none" w:sz="0" w:space="0" w:color="auto"/>
        <w:bottom w:val="none" w:sz="0" w:space="0" w:color="auto"/>
        <w:right w:val="none" w:sz="0" w:space="0" w:color="auto"/>
      </w:divBdr>
    </w:div>
    <w:div w:id="725688300">
      <w:bodyDiv w:val="1"/>
      <w:marLeft w:val="0"/>
      <w:marRight w:val="0"/>
      <w:marTop w:val="0"/>
      <w:marBottom w:val="0"/>
      <w:divBdr>
        <w:top w:val="none" w:sz="0" w:space="0" w:color="auto"/>
        <w:left w:val="none" w:sz="0" w:space="0" w:color="auto"/>
        <w:bottom w:val="none" w:sz="0" w:space="0" w:color="auto"/>
        <w:right w:val="none" w:sz="0" w:space="0" w:color="auto"/>
      </w:divBdr>
      <w:divsChild>
        <w:div w:id="202400451">
          <w:marLeft w:val="374"/>
          <w:marRight w:val="0"/>
          <w:marTop w:val="115"/>
          <w:marBottom w:val="15"/>
          <w:divBdr>
            <w:top w:val="none" w:sz="0" w:space="0" w:color="auto"/>
            <w:left w:val="none" w:sz="0" w:space="0" w:color="auto"/>
            <w:bottom w:val="none" w:sz="0" w:space="0" w:color="auto"/>
            <w:right w:val="none" w:sz="0" w:space="0" w:color="auto"/>
          </w:divBdr>
        </w:div>
        <w:div w:id="854340782">
          <w:marLeft w:val="374"/>
          <w:marRight w:val="0"/>
          <w:marTop w:val="115"/>
          <w:marBottom w:val="15"/>
          <w:divBdr>
            <w:top w:val="none" w:sz="0" w:space="0" w:color="auto"/>
            <w:left w:val="none" w:sz="0" w:space="0" w:color="auto"/>
            <w:bottom w:val="none" w:sz="0" w:space="0" w:color="auto"/>
            <w:right w:val="none" w:sz="0" w:space="0" w:color="auto"/>
          </w:divBdr>
        </w:div>
        <w:div w:id="167410522">
          <w:marLeft w:val="374"/>
          <w:marRight w:val="0"/>
          <w:marTop w:val="115"/>
          <w:marBottom w:val="15"/>
          <w:divBdr>
            <w:top w:val="none" w:sz="0" w:space="0" w:color="auto"/>
            <w:left w:val="none" w:sz="0" w:space="0" w:color="auto"/>
            <w:bottom w:val="none" w:sz="0" w:space="0" w:color="auto"/>
            <w:right w:val="none" w:sz="0" w:space="0" w:color="auto"/>
          </w:divBdr>
        </w:div>
        <w:div w:id="691877329">
          <w:marLeft w:val="374"/>
          <w:marRight w:val="0"/>
          <w:marTop w:val="115"/>
          <w:marBottom w:val="15"/>
          <w:divBdr>
            <w:top w:val="none" w:sz="0" w:space="0" w:color="auto"/>
            <w:left w:val="none" w:sz="0" w:space="0" w:color="auto"/>
            <w:bottom w:val="none" w:sz="0" w:space="0" w:color="auto"/>
            <w:right w:val="none" w:sz="0" w:space="0" w:color="auto"/>
          </w:divBdr>
        </w:div>
      </w:divsChild>
    </w:div>
    <w:div w:id="793908740">
      <w:bodyDiv w:val="1"/>
      <w:marLeft w:val="0"/>
      <w:marRight w:val="0"/>
      <w:marTop w:val="0"/>
      <w:marBottom w:val="0"/>
      <w:divBdr>
        <w:top w:val="none" w:sz="0" w:space="0" w:color="auto"/>
        <w:left w:val="none" w:sz="0" w:space="0" w:color="auto"/>
        <w:bottom w:val="none" w:sz="0" w:space="0" w:color="auto"/>
        <w:right w:val="none" w:sz="0" w:space="0" w:color="auto"/>
      </w:divBdr>
    </w:div>
    <w:div w:id="843591978">
      <w:bodyDiv w:val="1"/>
      <w:marLeft w:val="0"/>
      <w:marRight w:val="0"/>
      <w:marTop w:val="0"/>
      <w:marBottom w:val="0"/>
      <w:divBdr>
        <w:top w:val="none" w:sz="0" w:space="0" w:color="auto"/>
        <w:left w:val="none" w:sz="0" w:space="0" w:color="auto"/>
        <w:bottom w:val="none" w:sz="0" w:space="0" w:color="auto"/>
        <w:right w:val="none" w:sz="0" w:space="0" w:color="auto"/>
      </w:divBdr>
      <w:divsChild>
        <w:div w:id="1890532641">
          <w:marLeft w:val="0"/>
          <w:marRight w:val="0"/>
          <w:marTop w:val="0"/>
          <w:marBottom w:val="0"/>
          <w:divBdr>
            <w:top w:val="none" w:sz="0" w:space="0" w:color="auto"/>
            <w:left w:val="none" w:sz="0" w:space="0" w:color="auto"/>
            <w:bottom w:val="none" w:sz="0" w:space="0" w:color="auto"/>
            <w:right w:val="none" w:sz="0" w:space="0" w:color="auto"/>
          </w:divBdr>
          <w:divsChild>
            <w:div w:id="670530334">
              <w:marLeft w:val="0"/>
              <w:marRight w:val="0"/>
              <w:marTop w:val="0"/>
              <w:marBottom w:val="0"/>
              <w:divBdr>
                <w:top w:val="none" w:sz="0" w:space="0" w:color="auto"/>
                <w:left w:val="none" w:sz="0" w:space="0" w:color="auto"/>
                <w:bottom w:val="none" w:sz="0" w:space="0" w:color="auto"/>
                <w:right w:val="none" w:sz="0" w:space="0" w:color="auto"/>
              </w:divBdr>
            </w:div>
            <w:div w:id="898705947">
              <w:marLeft w:val="0"/>
              <w:marRight w:val="0"/>
              <w:marTop w:val="0"/>
              <w:marBottom w:val="0"/>
              <w:divBdr>
                <w:top w:val="none" w:sz="0" w:space="0" w:color="auto"/>
                <w:left w:val="none" w:sz="0" w:space="0" w:color="auto"/>
                <w:bottom w:val="none" w:sz="0" w:space="0" w:color="auto"/>
                <w:right w:val="none" w:sz="0" w:space="0" w:color="auto"/>
              </w:divBdr>
            </w:div>
            <w:div w:id="1265768034">
              <w:marLeft w:val="0"/>
              <w:marRight w:val="0"/>
              <w:marTop w:val="0"/>
              <w:marBottom w:val="0"/>
              <w:divBdr>
                <w:top w:val="none" w:sz="0" w:space="0" w:color="auto"/>
                <w:left w:val="none" w:sz="0" w:space="0" w:color="auto"/>
                <w:bottom w:val="none" w:sz="0" w:space="0" w:color="auto"/>
                <w:right w:val="none" w:sz="0" w:space="0" w:color="auto"/>
              </w:divBdr>
            </w:div>
            <w:div w:id="1406026633">
              <w:marLeft w:val="0"/>
              <w:marRight w:val="0"/>
              <w:marTop w:val="0"/>
              <w:marBottom w:val="0"/>
              <w:divBdr>
                <w:top w:val="none" w:sz="0" w:space="0" w:color="auto"/>
                <w:left w:val="none" w:sz="0" w:space="0" w:color="auto"/>
                <w:bottom w:val="none" w:sz="0" w:space="0" w:color="auto"/>
                <w:right w:val="none" w:sz="0" w:space="0" w:color="auto"/>
              </w:divBdr>
            </w:div>
            <w:div w:id="1535268959">
              <w:marLeft w:val="0"/>
              <w:marRight w:val="0"/>
              <w:marTop w:val="0"/>
              <w:marBottom w:val="0"/>
              <w:divBdr>
                <w:top w:val="none" w:sz="0" w:space="0" w:color="auto"/>
                <w:left w:val="none" w:sz="0" w:space="0" w:color="auto"/>
                <w:bottom w:val="none" w:sz="0" w:space="0" w:color="auto"/>
                <w:right w:val="none" w:sz="0" w:space="0" w:color="auto"/>
              </w:divBdr>
            </w:div>
            <w:div w:id="188162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2049">
      <w:bodyDiv w:val="1"/>
      <w:marLeft w:val="0"/>
      <w:marRight w:val="0"/>
      <w:marTop w:val="0"/>
      <w:marBottom w:val="0"/>
      <w:divBdr>
        <w:top w:val="none" w:sz="0" w:space="0" w:color="auto"/>
        <w:left w:val="none" w:sz="0" w:space="0" w:color="auto"/>
        <w:bottom w:val="none" w:sz="0" w:space="0" w:color="auto"/>
        <w:right w:val="none" w:sz="0" w:space="0" w:color="auto"/>
      </w:divBdr>
      <w:divsChild>
        <w:div w:id="52894443">
          <w:marLeft w:val="0"/>
          <w:marRight w:val="0"/>
          <w:marTop w:val="0"/>
          <w:marBottom w:val="0"/>
          <w:divBdr>
            <w:top w:val="none" w:sz="0" w:space="0" w:color="auto"/>
            <w:left w:val="none" w:sz="0" w:space="0" w:color="auto"/>
            <w:bottom w:val="none" w:sz="0" w:space="0" w:color="auto"/>
            <w:right w:val="none" w:sz="0" w:space="0" w:color="auto"/>
          </w:divBdr>
        </w:div>
        <w:div w:id="103380439">
          <w:marLeft w:val="0"/>
          <w:marRight w:val="0"/>
          <w:marTop w:val="0"/>
          <w:marBottom w:val="0"/>
          <w:divBdr>
            <w:top w:val="none" w:sz="0" w:space="0" w:color="auto"/>
            <w:left w:val="none" w:sz="0" w:space="0" w:color="auto"/>
            <w:bottom w:val="none" w:sz="0" w:space="0" w:color="auto"/>
            <w:right w:val="none" w:sz="0" w:space="0" w:color="auto"/>
          </w:divBdr>
        </w:div>
        <w:div w:id="232590134">
          <w:marLeft w:val="0"/>
          <w:marRight w:val="0"/>
          <w:marTop w:val="0"/>
          <w:marBottom w:val="0"/>
          <w:divBdr>
            <w:top w:val="none" w:sz="0" w:space="0" w:color="auto"/>
            <w:left w:val="none" w:sz="0" w:space="0" w:color="auto"/>
            <w:bottom w:val="none" w:sz="0" w:space="0" w:color="auto"/>
            <w:right w:val="none" w:sz="0" w:space="0" w:color="auto"/>
          </w:divBdr>
        </w:div>
        <w:div w:id="294021277">
          <w:marLeft w:val="0"/>
          <w:marRight w:val="0"/>
          <w:marTop w:val="0"/>
          <w:marBottom w:val="0"/>
          <w:divBdr>
            <w:top w:val="none" w:sz="0" w:space="0" w:color="auto"/>
            <w:left w:val="none" w:sz="0" w:space="0" w:color="auto"/>
            <w:bottom w:val="none" w:sz="0" w:space="0" w:color="auto"/>
            <w:right w:val="none" w:sz="0" w:space="0" w:color="auto"/>
          </w:divBdr>
        </w:div>
        <w:div w:id="365453340">
          <w:marLeft w:val="0"/>
          <w:marRight w:val="0"/>
          <w:marTop w:val="0"/>
          <w:marBottom w:val="0"/>
          <w:divBdr>
            <w:top w:val="none" w:sz="0" w:space="0" w:color="auto"/>
            <w:left w:val="none" w:sz="0" w:space="0" w:color="auto"/>
            <w:bottom w:val="none" w:sz="0" w:space="0" w:color="auto"/>
            <w:right w:val="none" w:sz="0" w:space="0" w:color="auto"/>
          </w:divBdr>
        </w:div>
        <w:div w:id="491677740">
          <w:marLeft w:val="0"/>
          <w:marRight w:val="0"/>
          <w:marTop w:val="0"/>
          <w:marBottom w:val="0"/>
          <w:divBdr>
            <w:top w:val="none" w:sz="0" w:space="0" w:color="auto"/>
            <w:left w:val="none" w:sz="0" w:space="0" w:color="auto"/>
            <w:bottom w:val="none" w:sz="0" w:space="0" w:color="auto"/>
            <w:right w:val="none" w:sz="0" w:space="0" w:color="auto"/>
          </w:divBdr>
        </w:div>
        <w:div w:id="525217931">
          <w:marLeft w:val="0"/>
          <w:marRight w:val="0"/>
          <w:marTop w:val="0"/>
          <w:marBottom w:val="0"/>
          <w:divBdr>
            <w:top w:val="none" w:sz="0" w:space="0" w:color="auto"/>
            <w:left w:val="none" w:sz="0" w:space="0" w:color="auto"/>
            <w:bottom w:val="none" w:sz="0" w:space="0" w:color="auto"/>
            <w:right w:val="none" w:sz="0" w:space="0" w:color="auto"/>
          </w:divBdr>
        </w:div>
        <w:div w:id="688995015">
          <w:marLeft w:val="0"/>
          <w:marRight w:val="0"/>
          <w:marTop w:val="0"/>
          <w:marBottom w:val="0"/>
          <w:divBdr>
            <w:top w:val="none" w:sz="0" w:space="0" w:color="auto"/>
            <w:left w:val="none" w:sz="0" w:space="0" w:color="auto"/>
            <w:bottom w:val="none" w:sz="0" w:space="0" w:color="auto"/>
            <w:right w:val="none" w:sz="0" w:space="0" w:color="auto"/>
          </w:divBdr>
        </w:div>
        <w:div w:id="697775028">
          <w:marLeft w:val="0"/>
          <w:marRight w:val="0"/>
          <w:marTop w:val="0"/>
          <w:marBottom w:val="0"/>
          <w:divBdr>
            <w:top w:val="none" w:sz="0" w:space="0" w:color="auto"/>
            <w:left w:val="none" w:sz="0" w:space="0" w:color="auto"/>
            <w:bottom w:val="none" w:sz="0" w:space="0" w:color="auto"/>
            <w:right w:val="none" w:sz="0" w:space="0" w:color="auto"/>
          </w:divBdr>
        </w:div>
        <w:div w:id="1053427703">
          <w:marLeft w:val="0"/>
          <w:marRight w:val="0"/>
          <w:marTop w:val="0"/>
          <w:marBottom w:val="0"/>
          <w:divBdr>
            <w:top w:val="none" w:sz="0" w:space="0" w:color="auto"/>
            <w:left w:val="none" w:sz="0" w:space="0" w:color="auto"/>
            <w:bottom w:val="none" w:sz="0" w:space="0" w:color="auto"/>
            <w:right w:val="none" w:sz="0" w:space="0" w:color="auto"/>
          </w:divBdr>
        </w:div>
        <w:div w:id="1133864065">
          <w:marLeft w:val="0"/>
          <w:marRight w:val="0"/>
          <w:marTop w:val="0"/>
          <w:marBottom w:val="0"/>
          <w:divBdr>
            <w:top w:val="none" w:sz="0" w:space="0" w:color="auto"/>
            <w:left w:val="none" w:sz="0" w:space="0" w:color="auto"/>
            <w:bottom w:val="none" w:sz="0" w:space="0" w:color="auto"/>
            <w:right w:val="none" w:sz="0" w:space="0" w:color="auto"/>
          </w:divBdr>
        </w:div>
        <w:div w:id="1297031417">
          <w:marLeft w:val="0"/>
          <w:marRight w:val="0"/>
          <w:marTop w:val="0"/>
          <w:marBottom w:val="0"/>
          <w:divBdr>
            <w:top w:val="none" w:sz="0" w:space="0" w:color="auto"/>
            <w:left w:val="none" w:sz="0" w:space="0" w:color="auto"/>
            <w:bottom w:val="none" w:sz="0" w:space="0" w:color="auto"/>
            <w:right w:val="none" w:sz="0" w:space="0" w:color="auto"/>
          </w:divBdr>
        </w:div>
        <w:div w:id="1326662594">
          <w:marLeft w:val="0"/>
          <w:marRight w:val="0"/>
          <w:marTop w:val="0"/>
          <w:marBottom w:val="0"/>
          <w:divBdr>
            <w:top w:val="none" w:sz="0" w:space="0" w:color="auto"/>
            <w:left w:val="none" w:sz="0" w:space="0" w:color="auto"/>
            <w:bottom w:val="none" w:sz="0" w:space="0" w:color="auto"/>
            <w:right w:val="none" w:sz="0" w:space="0" w:color="auto"/>
          </w:divBdr>
        </w:div>
        <w:div w:id="1881740794">
          <w:marLeft w:val="0"/>
          <w:marRight w:val="0"/>
          <w:marTop w:val="0"/>
          <w:marBottom w:val="0"/>
          <w:divBdr>
            <w:top w:val="none" w:sz="0" w:space="0" w:color="auto"/>
            <w:left w:val="none" w:sz="0" w:space="0" w:color="auto"/>
            <w:bottom w:val="none" w:sz="0" w:space="0" w:color="auto"/>
            <w:right w:val="none" w:sz="0" w:space="0" w:color="auto"/>
          </w:divBdr>
        </w:div>
        <w:div w:id="1957364877">
          <w:marLeft w:val="0"/>
          <w:marRight w:val="0"/>
          <w:marTop w:val="0"/>
          <w:marBottom w:val="0"/>
          <w:divBdr>
            <w:top w:val="none" w:sz="0" w:space="0" w:color="auto"/>
            <w:left w:val="none" w:sz="0" w:space="0" w:color="auto"/>
            <w:bottom w:val="none" w:sz="0" w:space="0" w:color="auto"/>
            <w:right w:val="none" w:sz="0" w:space="0" w:color="auto"/>
          </w:divBdr>
        </w:div>
        <w:div w:id="2116442650">
          <w:marLeft w:val="0"/>
          <w:marRight w:val="0"/>
          <w:marTop w:val="0"/>
          <w:marBottom w:val="0"/>
          <w:divBdr>
            <w:top w:val="none" w:sz="0" w:space="0" w:color="auto"/>
            <w:left w:val="none" w:sz="0" w:space="0" w:color="auto"/>
            <w:bottom w:val="none" w:sz="0" w:space="0" w:color="auto"/>
            <w:right w:val="none" w:sz="0" w:space="0" w:color="auto"/>
          </w:divBdr>
        </w:div>
      </w:divsChild>
    </w:div>
    <w:div w:id="877816655">
      <w:bodyDiv w:val="1"/>
      <w:marLeft w:val="0"/>
      <w:marRight w:val="0"/>
      <w:marTop w:val="0"/>
      <w:marBottom w:val="0"/>
      <w:divBdr>
        <w:top w:val="none" w:sz="0" w:space="0" w:color="auto"/>
        <w:left w:val="none" w:sz="0" w:space="0" w:color="auto"/>
        <w:bottom w:val="none" w:sz="0" w:space="0" w:color="auto"/>
        <w:right w:val="none" w:sz="0" w:space="0" w:color="auto"/>
      </w:divBdr>
      <w:divsChild>
        <w:div w:id="1186867815">
          <w:marLeft w:val="0"/>
          <w:marRight w:val="0"/>
          <w:marTop w:val="0"/>
          <w:marBottom w:val="0"/>
          <w:divBdr>
            <w:top w:val="none" w:sz="0" w:space="0" w:color="auto"/>
            <w:left w:val="none" w:sz="0" w:space="0" w:color="auto"/>
            <w:bottom w:val="none" w:sz="0" w:space="0" w:color="auto"/>
            <w:right w:val="none" w:sz="0" w:space="0" w:color="auto"/>
          </w:divBdr>
          <w:divsChild>
            <w:div w:id="2117555968">
              <w:marLeft w:val="0"/>
              <w:marRight w:val="0"/>
              <w:marTop w:val="0"/>
              <w:marBottom w:val="0"/>
              <w:divBdr>
                <w:top w:val="none" w:sz="0" w:space="0" w:color="auto"/>
                <w:left w:val="none" w:sz="0" w:space="0" w:color="auto"/>
                <w:bottom w:val="none" w:sz="0" w:space="0" w:color="auto"/>
                <w:right w:val="none" w:sz="0" w:space="0" w:color="auto"/>
              </w:divBdr>
              <w:divsChild>
                <w:div w:id="1732343719">
                  <w:marLeft w:val="0"/>
                  <w:marRight w:val="0"/>
                  <w:marTop w:val="0"/>
                  <w:marBottom w:val="0"/>
                  <w:divBdr>
                    <w:top w:val="none" w:sz="0" w:space="0" w:color="auto"/>
                    <w:left w:val="none" w:sz="0" w:space="0" w:color="auto"/>
                    <w:bottom w:val="none" w:sz="0" w:space="0" w:color="auto"/>
                    <w:right w:val="none" w:sz="0" w:space="0" w:color="auto"/>
                  </w:divBdr>
                  <w:divsChild>
                    <w:div w:id="2058505681">
                      <w:marLeft w:val="0"/>
                      <w:marRight w:val="0"/>
                      <w:marTop w:val="0"/>
                      <w:marBottom w:val="0"/>
                      <w:divBdr>
                        <w:top w:val="none" w:sz="0" w:space="0" w:color="auto"/>
                        <w:left w:val="none" w:sz="0" w:space="0" w:color="auto"/>
                        <w:bottom w:val="none" w:sz="0" w:space="0" w:color="auto"/>
                        <w:right w:val="none" w:sz="0" w:space="0" w:color="auto"/>
                      </w:divBdr>
                      <w:divsChild>
                        <w:div w:id="605619360">
                          <w:marLeft w:val="0"/>
                          <w:marRight w:val="0"/>
                          <w:marTop w:val="0"/>
                          <w:marBottom w:val="0"/>
                          <w:divBdr>
                            <w:top w:val="none" w:sz="0" w:space="0" w:color="auto"/>
                            <w:left w:val="none" w:sz="0" w:space="0" w:color="auto"/>
                            <w:bottom w:val="none" w:sz="0" w:space="0" w:color="auto"/>
                            <w:right w:val="none" w:sz="0" w:space="0" w:color="auto"/>
                          </w:divBdr>
                          <w:divsChild>
                            <w:div w:id="837772866">
                              <w:marLeft w:val="0"/>
                              <w:marRight w:val="0"/>
                              <w:marTop w:val="0"/>
                              <w:marBottom w:val="0"/>
                              <w:divBdr>
                                <w:top w:val="none" w:sz="0" w:space="0" w:color="auto"/>
                                <w:left w:val="none" w:sz="0" w:space="0" w:color="auto"/>
                                <w:bottom w:val="none" w:sz="0" w:space="0" w:color="auto"/>
                                <w:right w:val="none" w:sz="0" w:space="0" w:color="auto"/>
                              </w:divBdr>
                              <w:divsChild>
                                <w:div w:id="2121030150">
                                  <w:marLeft w:val="0"/>
                                  <w:marRight w:val="0"/>
                                  <w:marTop w:val="0"/>
                                  <w:marBottom w:val="0"/>
                                  <w:divBdr>
                                    <w:top w:val="none" w:sz="0" w:space="0" w:color="auto"/>
                                    <w:left w:val="none" w:sz="0" w:space="0" w:color="auto"/>
                                    <w:bottom w:val="none" w:sz="0" w:space="0" w:color="auto"/>
                                    <w:right w:val="none" w:sz="0" w:space="0" w:color="auto"/>
                                  </w:divBdr>
                                  <w:divsChild>
                                    <w:div w:id="1698237504">
                                      <w:marLeft w:val="0"/>
                                      <w:marRight w:val="0"/>
                                      <w:marTop w:val="0"/>
                                      <w:marBottom w:val="0"/>
                                      <w:divBdr>
                                        <w:top w:val="none" w:sz="0" w:space="0" w:color="auto"/>
                                        <w:left w:val="none" w:sz="0" w:space="0" w:color="auto"/>
                                        <w:bottom w:val="none" w:sz="0" w:space="0" w:color="auto"/>
                                        <w:right w:val="none" w:sz="0" w:space="0" w:color="auto"/>
                                      </w:divBdr>
                                      <w:divsChild>
                                        <w:div w:id="319383992">
                                          <w:marLeft w:val="0"/>
                                          <w:marRight w:val="0"/>
                                          <w:marTop w:val="0"/>
                                          <w:marBottom w:val="0"/>
                                          <w:divBdr>
                                            <w:top w:val="none" w:sz="0" w:space="0" w:color="auto"/>
                                            <w:left w:val="none" w:sz="0" w:space="0" w:color="auto"/>
                                            <w:bottom w:val="none" w:sz="0" w:space="0" w:color="auto"/>
                                            <w:right w:val="none" w:sz="0" w:space="0" w:color="auto"/>
                                          </w:divBdr>
                                          <w:divsChild>
                                            <w:div w:id="1998802830">
                                              <w:marLeft w:val="0"/>
                                              <w:marRight w:val="0"/>
                                              <w:marTop w:val="0"/>
                                              <w:marBottom w:val="0"/>
                                              <w:divBdr>
                                                <w:top w:val="none" w:sz="0" w:space="0" w:color="auto"/>
                                                <w:left w:val="none" w:sz="0" w:space="0" w:color="auto"/>
                                                <w:bottom w:val="none" w:sz="0" w:space="0" w:color="auto"/>
                                                <w:right w:val="none" w:sz="0" w:space="0" w:color="auto"/>
                                              </w:divBdr>
                                              <w:divsChild>
                                                <w:div w:id="1338115079">
                                                  <w:marLeft w:val="0"/>
                                                  <w:marRight w:val="0"/>
                                                  <w:marTop w:val="0"/>
                                                  <w:marBottom w:val="0"/>
                                                  <w:divBdr>
                                                    <w:top w:val="none" w:sz="0" w:space="0" w:color="auto"/>
                                                    <w:left w:val="none" w:sz="0" w:space="0" w:color="auto"/>
                                                    <w:bottom w:val="none" w:sz="0" w:space="0" w:color="auto"/>
                                                    <w:right w:val="none" w:sz="0" w:space="0" w:color="auto"/>
                                                  </w:divBdr>
                                                  <w:divsChild>
                                                    <w:div w:id="2128036510">
                                                      <w:marLeft w:val="0"/>
                                                      <w:marRight w:val="0"/>
                                                      <w:marTop w:val="0"/>
                                                      <w:marBottom w:val="0"/>
                                                      <w:divBdr>
                                                        <w:top w:val="none" w:sz="0" w:space="0" w:color="auto"/>
                                                        <w:left w:val="none" w:sz="0" w:space="0" w:color="auto"/>
                                                        <w:bottom w:val="none" w:sz="0" w:space="0" w:color="auto"/>
                                                        <w:right w:val="none" w:sz="0" w:space="0" w:color="auto"/>
                                                      </w:divBdr>
                                                      <w:divsChild>
                                                        <w:div w:id="1804421148">
                                                          <w:marLeft w:val="0"/>
                                                          <w:marRight w:val="0"/>
                                                          <w:marTop w:val="0"/>
                                                          <w:marBottom w:val="0"/>
                                                          <w:divBdr>
                                                            <w:top w:val="single" w:sz="6" w:space="0" w:color="000000"/>
                                                            <w:left w:val="single" w:sz="6" w:space="0" w:color="000000"/>
                                                            <w:bottom w:val="single" w:sz="6" w:space="0" w:color="000000"/>
                                                            <w:right w:val="single" w:sz="6" w:space="0" w:color="000000"/>
                                                          </w:divBdr>
                                                          <w:divsChild>
                                                            <w:div w:id="22179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6528284">
      <w:bodyDiv w:val="1"/>
      <w:marLeft w:val="0"/>
      <w:marRight w:val="0"/>
      <w:marTop w:val="0"/>
      <w:marBottom w:val="0"/>
      <w:divBdr>
        <w:top w:val="none" w:sz="0" w:space="0" w:color="auto"/>
        <w:left w:val="none" w:sz="0" w:space="0" w:color="auto"/>
        <w:bottom w:val="none" w:sz="0" w:space="0" w:color="auto"/>
        <w:right w:val="none" w:sz="0" w:space="0" w:color="auto"/>
      </w:divBdr>
      <w:divsChild>
        <w:div w:id="386034720">
          <w:marLeft w:val="0"/>
          <w:marRight w:val="0"/>
          <w:marTop w:val="0"/>
          <w:marBottom w:val="0"/>
          <w:divBdr>
            <w:top w:val="none" w:sz="0" w:space="0" w:color="auto"/>
            <w:left w:val="none" w:sz="0" w:space="0" w:color="auto"/>
            <w:bottom w:val="none" w:sz="0" w:space="0" w:color="auto"/>
            <w:right w:val="none" w:sz="0" w:space="0" w:color="auto"/>
          </w:divBdr>
        </w:div>
      </w:divsChild>
    </w:div>
    <w:div w:id="984089101">
      <w:bodyDiv w:val="1"/>
      <w:marLeft w:val="0"/>
      <w:marRight w:val="0"/>
      <w:marTop w:val="0"/>
      <w:marBottom w:val="0"/>
      <w:divBdr>
        <w:top w:val="none" w:sz="0" w:space="0" w:color="auto"/>
        <w:left w:val="none" w:sz="0" w:space="0" w:color="auto"/>
        <w:bottom w:val="none" w:sz="0" w:space="0" w:color="auto"/>
        <w:right w:val="none" w:sz="0" w:space="0" w:color="auto"/>
      </w:divBdr>
      <w:divsChild>
        <w:div w:id="10303304">
          <w:marLeft w:val="0"/>
          <w:marRight w:val="0"/>
          <w:marTop w:val="0"/>
          <w:marBottom w:val="0"/>
          <w:divBdr>
            <w:top w:val="none" w:sz="0" w:space="0" w:color="auto"/>
            <w:left w:val="none" w:sz="0" w:space="0" w:color="auto"/>
            <w:bottom w:val="none" w:sz="0" w:space="0" w:color="auto"/>
            <w:right w:val="none" w:sz="0" w:space="0" w:color="auto"/>
          </w:divBdr>
        </w:div>
        <w:div w:id="233244002">
          <w:marLeft w:val="0"/>
          <w:marRight w:val="0"/>
          <w:marTop w:val="0"/>
          <w:marBottom w:val="0"/>
          <w:divBdr>
            <w:top w:val="none" w:sz="0" w:space="0" w:color="auto"/>
            <w:left w:val="none" w:sz="0" w:space="0" w:color="auto"/>
            <w:bottom w:val="none" w:sz="0" w:space="0" w:color="auto"/>
            <w:right w:val="none" w:sz="0" w:space="0" w:color="auto"/>
          </w:divBdr>
        </w:div>
        <w:div w:id="270403321">
          <w:marLeft w:val="0"/>
          <w:marRight w:val="0"/>
          <w:marTop w:val="0"/>
          <w:marBottom w:val="0"/>
          <w:divBdr>
            <w:top w:val="none" w:sz="0" w:space="0" w:color="auto"/>
            <w:left w:val="none" w:sz="0" w:space="0" w:color="auto"/>
            <w:bottom w:val="none" w:sz="0" w:space="0" w:color="auto"/>
            <w:right w:val="none" w:sz="0" w:space="0" w:color="auto"/>
          </w:divBdr>
        </w:div>
        <w:div w:id="444083668">
          <w:marLeft w:val="0"/>
          <w:marRight w:val="0"/>
          <w:marTop w:val="0"/>
          <w:marBottom w:val="0"/>
          <w:divBdr>
            <w:top w:val="none" w:sz="0" w:space="0" w:color="auto"/>
            <w:left w:val="none" w:sz="0" w:space="0" w:color="auto"/>
            <w:bottom w:val="none" w:sz="0" w:space="0" w:color="auto"/>
            <w:right w:val="none" w:sz="0" w:space="0" w:color="auto"/>
          </w:divBdr>
        </w:div>
        <w:div w:id="528564085">
          <w:marLeft w:val="0"/>
          <w:marRight w:val="0"/>
          <w:marTop w:val="0"/>
          <w:marBottom w:val="0"/>
          <w:divBdr>
            <w:top w:val="none" w:sz="0" w:space="0" w:color="auto"/>
            <w:left w:val="none" w:sz="0" w:space="0" w:color="auto"/>
            <w:bottom w:val="none" w:sz="0" w:space="0" w:color="auto"/>
            <w:right w:val="none" w:sz="0" w:space="0" w:color="auto"/>
          </w:divBdr>
        </w:div>
        <w:div w:id="533275334">
          <w:marLeft w:val="0"/>
          <w:marRight w:val="0"/>
          <w:marTop w:val="0"/>
          <w:marBottom w:val="0"/>
          <w:divBdr>
            <w:top w:val="none" w:sz="0" w:space="0" w:color="auto"/>
            <w:left w:val="none" w:sz="0" w:space="0" w:color="auto"/>
            <w:bottom w:val="none" w:sz="0" w:space="0" w:color="auto"/>
            <w:right w:val="none" w:sz="0" w:space="0" w:color="auto"/>
          </w:divBdr>
        </w:div>
        <w:div w:id="631641702">
          <w:marLeft w:val="0"/>
          <w:marRight w:val="0"/>
          <w:marTop w:val="0"/>
          <w:marBottom w:val="0"/>
          <w:divBdr>
            <w:top w:val="none" w:sz="0" w:space="0" w:color="auto"/>
            <w:left w:val="none" w:sz="0" w:space="0" w:color="auto"/>
            <w:bottom w:val="none" w:sz="0" w:space="0" w:color="auto"/>
            <w:right w:val="none" w:sz="0" w:space="0" w:color="auto"/>
          </w:divBdr>
        </w:div>
        <w:div w:id="843975573">
          <w:marLeft w:val="0"/>
          <w:marRight w:val="0"/>
          <w:marTop w:val="0"/>
          <w:marBottom w:val="0"/>
          <w:divBdr>
            <w:top w:val="none" w:sz="0" w:space="0" w:color="auto"/>
            <w:left w:val="none" w:sz="0" w:space="0" w:color="auto"/>
            <w:bottom w:val="none" w:sz="0" w:space="0" w:color="auto"/>
            <w:right w:val="none" w:sz="0" w:space="0" w:color="auto"/>
          </w:divBdr>
        </w:div>
        <w:div w:id="1051853551">
          <w:marLeft w:val="0"/>
          <w:marRight w:val="0"/>
          <w:marTop w:val="0"/>
          <w:marBottom w:val="0"/>
          <w:divBdr>
            <w:top w:val="none" w:sz="0" w:space="0" w:color="auto"/>
            <w:left w:val="none" w:sz="0" w:space="0" w:color="auto"/>
            <w:bottom w:val="none" w:sz="0" w:space="0" w:color="auto"/>
            <w:right w:val="none" w:sz="0" w:space="0" w:color="auto"/>
          </w:divBdr>
        </w:div>
        <w:div w:id="1317493098">
          <w:marLeft w:val="0"/>
          <w:marRight w:val="0"/>
          <w:marTop w:val="0"/>
          <w:marBottom w:val="0"/>
          <w:divBdr>
            <w:top w:val="none" w:sz="0" w:space="0" w:color="auto"/>
            <w:left w:val="none" w:sz="0" w:space="0" w:color="auto"/>
            <w:bottom w:val="none" w:sz="0" w:space="0" w:color="auto"/>
            <w:right w:val="none" w:sz="0" w:space="0" w:color="auto"/>
          </w:divBdr>
        </w:div>
        <w:div w:id="1505583969">
          <w:marLeft w:val="0"/>
          <w:marRight w:val="0"/>
          <w:marTop w:val="0"/>
          <w:marBottom w:val="0"/>
          <w:divBdr>
            <w:top w:val="none" w:sz="0" w:space="0" w:color="auto"/>
            <w:left w:val="none" w:sz="0" w:space="0" w:color="auto"/>
            <w:bottom w:val="none" w:sz="0" w:space="0" w:color="auto"/>
            <w:right w:val="none" w:sz="0" w:space="0" w:color="auto"/>
          </w:divBdr>
        </w:div>
        <w:div w:id="1506630139">
          <w:marLeft w:val="0"/>
          <w:marRight w:val="0"/>
          <w:marTop w:val="0"/>
          <w:marBottom w:val="0"/>
          <w:divBdr>
            <w:top w:val="none" w:sz="0" w:space="0" w:color="auto"/>
            <w:left w:val="none" w:sz="0" w:space="0" w:color="auto"/>
            <w:bottom w:val="none" w:sz="0" w:space="0" w:color="auto"/>
            <w:right w:val="none" w:sz="0" w:space="0" w:color="auto"/>
          </w:divBdr>
        </w:div>
        <w:div w:id="1647778363">
          <w:marLeft w:val="0"/>
          <w:marRight w:val="0"/>
          <w:marTop w:val="0"/>
          <w:marBottom w:val="0"/>
          <w:divBdr>
            <w:top w:val="none" w:sz="0" w:space="0" w:color="auto"/>
            <w:left w:val="none" w:sz="0" w:space="0" w:color="auto"/>
            <w:bottom w:val="none" w:sz="0" w:space="0" w:color="auto"/>
            <w:right w:val="none" w:sz="0" w:space="0" w:color="auto"/>
          </w:divBdr>
        </w:div>
        <w:div w:id="1754934840">
          <w:marLeft w:val="0"/>
          <w:marRight w:val="0"/>
          <w:marTop w:val="0"/>
          <w:marBottom w:val="0"/>
          <w:divBdr>
            <w:top w:val="none" w:sz="0" w:space="0" w:color="auto"/>
            <w:left w:val="none" w:sz="0" w:space="0" w:color="auto"/>
            <w:bottom w:val="none" w:sz="0" w:space="0" w:color="auto"/>
            <w:right w:val="none" w:sz="0" w:space="0" w:color="auto"/>
          </w:divBdr>
        </w:div>
        <w:div w:id="2054424868">
          <w:marLeft w:val="0"/>
          <w:marRight w:val="0"/>
          <w:marTop w:val="0"/>
          <w:marBottom w:val="0"/>
          <w:divBdr>
            <w:top w:val="none" w:sz="0" w:space="0" w:color="auto"/>
            <w:left w:val="none" w:sz="0" w:space="0" w:color="auto"/>
            <w:bottom w:val="none" w:sz="0" w:space="0" w:color="auto"/>
            <w:right w:val="none" w:sz="0" w:space="0" w:color="auto"/>
          </w:divBdr>
        </w:div>
        <w:div w:id="2113433465">
          <w:marLeft w:val="0"/>
          <w:marRight w:val="0"/>
          <w:marTop w:val="0"/>
          <w:marBottom w:val="0"/>
          <w:divBdr>
            <w:top w:val="none" w:sz="0" w:space="0" w:color="auto"/>
            <w:left w:val="none" w:sz="0" w:space="0" w:color="auto"/>
            <w:bottom w:val="none" w:sz="0" w:space="0" w:color="auto"/>
            <w:right w:val="none" w:sz="0" w:space="0" w:color="auto"/>
          </w:divBdr>
        </w:div>
      </w:divsChild>
    </w:div>
    <w:div w:id="1080060572">
      <w:bodyDiv w:val="1"/>
      <w:marLeft w:val="0"/>
      <w:marRight w:val="0"/>
      <w:marTop w:val="0"/>
      <w:marBottom w:val="0"/>
      <w:divBdr>
        <w:top w:val="none" w:sz="0" w:space="0" w:color="auto"/>
        <w:left w:val="none" w:sz="0" w:space="0" w:color="auto"/>
        <w:bottom w:val="none" w:sz="0" w:space="0" w:color="auto"/>
        <w:right w:val="none" w:sz="0" w:space="0" w:color="auto"/>
      </w:divBdr>
    </w:div>
    <w:div w:id="1091006475">
      <w:bodyDiv w:val="1"/>
      <w:marLeft w:val="0"/>
      <w:marRight w:val="0"/>
      <w:marTop w:val="0"/>
      <w:marBottom w:val="0"/>
      <w:divBdr>
        <w:top w:val="none" w:sz="0" w:space="0" w:color="auto"/>
        <w:left w:val="none" w:sz="0" w:space="0" w:color="auto"/>
        <w:bottom w:val="none" w:sz="0" w:space="0" w:color="auto"/>
        <w:right w:val="none" w:sz="0" w:space="0" w:color="auto"/>
      </w:divBdr>
    </w:div>
    <w:div w:id="1128470735">
      <w:bodyDiv w:val="1"/>
      <w:marLeft w:val="0"/>
      <w:marRight w:val="0"/>
      <w:marTop w:val="0"/>
      <w:marBottom w:val="0"/>
      <w:divBdr>
        <w:top w:val="none" w:sz="0" w:space="0" w:color="auto"/>
        <w:left w:val="none" w:sz="0" w:space="0" w:color="auto"/>
        <w:bottom w:val="none" w:sz="0" w:space="0" w:color="auto"/>
        <w:right w:val="none" w:sz="0" w:space="0" w:color="auto"/>
      </w:divBdr>
    </w:div>
    <w:div w:id="1187595685">
      <w:bodyDiv w:val="1"/>
      <w:marLeft w:val="0"/>
      <w:marRight w:val="0"/>
      <w:marTop w:val="0"/>
      <w:marBottom w:val="0"/>
      <w:divBdr>
        <w:top w:val="none" w:sz="0" w:space="0" w:color="auto"/>
        <w:left w:val="none" w:sz="0" w:space="0" w:color="auto"/>
        <w:bottom w:val="none" w:sz="0" w:space="0" w:color="auto"/>
        <w:right w:val="none" w:sz="0" w:space="0" w:color="auto"/>
      </w:divBdr>
      <w:divsChild>
        <w:div w:id="52630375">
          <w:marLeft w:val="0"/>
          <w:marRight w:val="0"/>
          <w:marTop w:val="0"/>
          <w:marBottom w:val="0"/>
          <w:divBdr>
            <w:top w:val="none" w:sz="0" w:space="0" w:color="auto"/>
            <w:left w:val="none" w:sz="0" w:space="0" w:color="auto"/>
            <w:bottom w:val="none" w:sz="0" w:space="0" w:color="auto"/>
            <w:right w:val="none" w:sz="0" w:space="0" w:color="auto"/>
          </w:divBdr>
        </w:div>
        <w:div w:id="240335144">
          <w:marLeft w:val="0"/>
          <w:marRight w:val="0"/>
          <w:marTop w:val="0"/>
          <w:marBottom w:val="0"/>
          <w:divBdr>
            <w:top w:val="none" w:sz="0" w:space="0" w:color="auto"/>
            <w:left w:val="none" w:sz="0" w:space="0" w:color="auto"/>
            <w:bottom w:val="none" w:sz="0" w:space="0" w:color="auto"/>
            <w:right w:val="none" w:sz="0" w:space="0" w:color="auto"/>
          </w:divBdr>
        </w:div>
        <w:div w:id="305858371">
          <w:marLeft w:val="0"/>
          <w:marRight w:val="0"/>
          <w:marTop w:val="0"/>
          <w:marBottom w:val="0"/>
          <w:divBdr>
            <w:top w:val="none" w:sz="0" w:space="0" w:color="auto"/>
            <w:left w:val="none" w:sz="0" w:space="0" w:color="auto"/>
            <w:bottom w:val="none" w:sz="0" w:space="0" w:color="auto"/>
            <w:right w:val="none" w:sz="0" w:space="0" w:color="auto"/>
          </w:divBdr>
        </w:div>
        <w:div w:id="559899434">
          <w:marLeft w:val="0"/>
          <w:marRight w:val="0"/>
          <w:marTop w:val="0"/>
          <w:marBottom w:val="0"/>
          <w:divBdr>
            <w:top w:val="none" w:sz="0" w:space="0" w:color="auto"/>
            <w:left w:val="none" w:sz="0" w:space="0" w:color="auto"/>
            <w:bottom w:val="none" w:sz="0" w:space="0" w:color="auto"/>
            <w:right w:val="none" w:sz="0" w:space="0" w:color="auto"/>
          </w:divBdr>
        </w:div>
        <w:div w:id="1328095849">
          <w:marLeft w:val="0"/>
          <w:marRight w:val="0"/>
          <w:marTop w:val="0"/>
          <w:marBottom w:val="0"/>
          <w:divBdr>
            <w:top w:val="none" w:sz="0" w:space="0" w:color="auto"/>
            <w:left w:val="none" w:sz="0" w:space="0" w:color="auto"/>
            <w:bottom w:val="none" w:sz="0" w:space="0" w:color="auto"/>
            <w:right w:val="none" w:sz="0" w:space="0" w:color="auto"/>
          </w:divBdr>
        </w:div>
        <w:div w:id="1360427101">
          <w:marLeft w:val="0"/>
          <w:marRight w:val="0"/>
          <w:marTop w:val="0"/>
          <w:marBottom w:val="0"/>
          <w:divBdr>
            <w:top w:val="none" w:sz="0" w:space="0" w:color="auto"/>
            <w:left w:val="none" w:sz="0" w:space="0" w:color="auto"/>
            <w:bottom w:val="none" w:sz="0" w:space="0" w:color="auto"/>
            <w:right w:val="none" w:sz="0" w:space="0" w:color="auto"/>
          </w:divBdr>
        </w:div>
        <w:div w:id="1390031620">
          <w:marLeft w:val="0"/>
          <w:marRight w:val="0"/>
          <w:marTop w:val="0"/>
          <w:marBottom w:val="0"/>
          <w:divBdr>
            <w:top w:val="none" w:sz="0" w:space="0" w:color="auto"/>
            <w:left w:val="none" w:sz="0" w:space="0" w:color="auto"/>
            <w:bottom w:val="none" w:sz="0" w:space="0" w:color="auto"/>
            <w:right w:val="none" w:sz="0" w:space="0" w:color="auto"/>
          </w:divBdr>
          <w:divsChild>
            <w:div w:id="291524796">
              <w:marLeft w:val="0"/>
              <w:marRight w:val="0"/>
              <w:marTop w:val="0"/>
              <w:marBottom w:val="0"/>
              <w:divBdr>
                <w:top w:val="none" w:sz="0" w:space="0" w:color="auto"/>
                <w:left w:val="none" w:sz="0" w:space="0" w:color="auto"/>
                <w:bottom w:val="none" w:sz="0" w:space="0" w:color="auto"/>
                <w:right w:val="none" w:sz="0" w:space="0" w:color="auto"/>
              </w:divBdr>
            </w:div>
            <w:div w:id="900284710">
              <w:marLeft w:val="0"/>
              <w:marRight w:val="0"/>
              <w:marTop w:val="0"/>
              <w:marBottom w:val="0"/>
              <w:divBdr>
                <w:top w:val="none" w:sz="0" w:space="0" w:color="auto"/>
                <w:left w:val="none" w:sz="0" w:space="0" w:color="auto"/>
                <w:bottom w:val="none" w:sz="0" w:space="0" w:color="auto"/>
                <w:right w:val="none" w:sz="0" w:space="0" w:color="auto"/>
              </w:divBdr>
            </w:div>
            <w:div w:id="1692606130">
              <w:marLeft w:val="0"/>
              <w:marRight w:val="0"/>
              <w:marTop w:val="0"/>
              <w:marBottom w:val="0"/>
              <w:divBdr>
                <w:top w:val="none" w:sz="0" w:space="0" w:color="auto"/>
                <w:left w:val="none" w:sz="0" w:space="0" w:color="auto"/>
                <w:bottom w:val="none" w:sz="0" w:space="0" w:color="auto"/>
                <w:right w:val="none" w:sz="0" w:space="0" w:color="auto"/>
              </w:divBdr>
            </w:div>
          </w:divsChild>
        </w:div>
        <w:div w:id="1587575760">
          <w:marLeft w:val="0"/>
          <w:marRight w:val="0"/>
          <w:marTop w:val="0"/>
          <w:marBottom w:val="0"/>
          <w:divBdr>
            <w:top w:val="none" w:sz="0" w:space="0" w:color="auto"/>
            <w:left w:val="none" w:sz="0" w:space="0" w:color="auto"/>
            <w:bottom w:val="none" w:sz="0" w:space="0" w:color="auto"/>
            <w:right w:val="none" w:sz="0" w:space="0" w:color="auto"/>
          </w:divBdr>
        </w:div>
        <w:div w:id="2024234901">
          <w:marLeft w:val="0"/>
          <w:marRight w:val="0"/>
          <w:marTop w:val="0"/>
          <w:marBottom w:val="0"/>
          <w:divBdr>
            <w:top w:val="none" w:sz="0" w:space="0" w:color="auto"/>
            <w:left w:val="none" w:sz="0" w:space="0" w:color="auto"/>
            <w:bottom w:val="none" w:sz="0" w:space="0" w:color="auto"/>
            <w:right w:val="none" w:sz="0" w:space="0" w:color="auto"/>
          </w:divBdr>
        </w:div>
      </w:divsChild>
    </w:div>
    <w:div w:id="1222712678">
      <w:bodyDiv w:val="1"/>
      <w:marLeft w:val="0"/>
      <w:marRight w:val="0"/>
      <w:marTop w:val="0"/>
      <w:marBottom w:val="0"/>
      <w:divBdr>
        <w:top w:val="none" w:sz="0" w:space="0" w:color="auto"/>
        <w:left w:val="none" w:sz="0" w:space="0" w:color="auto"/>
        <w:bottom w:val="none" w:sz="0" w:space="0" w:color="auto"/>
        <w:right w:val="none" w:sz="0" w:space="0" w:color="auto"/>
      </w:divBdr>
    </w:div>
    <w:div w:id="1249658913">
      <w:bodyDiv w:val="1"/>
      <w:marLeft w:val="0"/>
      <w:marRight w:val="0"/>
      <w:marTop w:val="0"/>
      <w:marBottom w:val="0"/>
      <w:divBdr>
        <w:top w:val="none" w:sz="0" w:space="0" w:color="auto"/>
        <w:left w:val="none" w:sz="0" w:space="0" w:color="auto"/>
        <w:bottom w:val="none" w:sz="0" w:space="0" w:color="auto"/>
        <w:right w:val="none" w:sz="0" w:space="0" w:color="auto"/>
      </w:divBdr>
      <w:divsChild>
        <w:div w:id="188033972">
          <w:marLeft w:val="720"/>
          <w:marRight w:val="0"/>
          <w:marTop w:val="0"/>
          <w:marBottom w:val="0"/>
          <w:divBdr>
            <w:top w:val="none" w:sz="0" w:space="0" w:color="auto"/>
            <w:left w:val="none" w:sz="0" w:space="0" w:color="auto"/>
            <w:bottom w:val="none" w:sz="0" w:space="0" w:color="auto"/>
            <w:right w:val="none" w:sz="0" w:space="0" w:color="auto"/>
          </w:divBdr>
        </w:div>
        <w:div w:id="846292346">
          <w:marLeft w:val="720"/>
          <w:marRight w:val="0"/>
          <w:marTop w:val="0"/>
          <w:marBottom w:val="0"/>
          <w:divBdr>
            <w:top w:val="none" w:sz="0" w:space="0" w:color="auto"/>
            <w:left w:val="none" w:sz="0" w:space="0" w:color="auto"/>
            <w:bottom w:val="none" w:sz="0" w:space="0" w:color="auto"/>
            <w:right w:val="none" w:sz="0" w:space="0" w:color="auto"/>
          </w:divBdr>
        </w:div>
        <w:div w:id="1042633014">
          <w:marLeft w:val="720"/>
          <w:marRight w:val="0"/>
          <w:marTop w:val="0"/>
          <w:marBottom w:val="0"/>
          <w:divBdr>
            <w:top w:val="none" w:sz="0" w:space="0" w:color="auto"/>
            <w:left w:val="none" w:sz="0" w:space="0" w:color="auto"/>
            <w:bottom w:val="none" w:sz="0" w:space="0" w:color="auto"/>
            <w:right w:val="none" w:sz="0" w:space="0" w:color="auto"/>
          </w:divBdr>
        </w:div>
        <w:div w:id="1474756915">
          <w:marLeft w:val="720"/>
          <w:marRight w:val="0"/>
          <w:marTop w:val="0"/>
          <w:marBottom w:val="0"/>
          <w:divBdr>
            <w:top w:val="none" w:sz="0" w:space="0" w:color="auto"/>
            <w:left w:val="none" w:sz="0" w:space="0" w:color="auto"/>
            <w:bottom w:val="none" w:sz="0" w:space="0" w:color="auto"/>
            <w:right w:val="none" w:sz="0" w:space="0" w:color="auto"/>
          </w:divBdr>
        </w:div>
      </w:divsChild>
    </w:div>
    <w:div w:id="1273779238">
      <w:bodyDiv w:val="1"/>
      <w:marLeft w:val="0"/>
      <w:marRight w:val="0"/>
      <w:marTop w:val="0"/>
      <w:marBottom w:val="0"/>
      <w:divBdr>
        <w:top w:val="none" w:sz="0" w:space="0" w:color="auto"/>
        <w:left w:val="none" w:sz="0" w:space="0" w:color="auto"/>
        <w:bottom w:val="none" w:sz="0" w:space="0" w:color="auto"/>
        <w:right w:val="none" w:sz="0" w:space="0" w:color="auto"/>
      </w:divBdr>
      <w:divsChild>
        <w:div w:id="663045387">
          <w:marLeft w:val="0"/>
          <w:marRight w:val="0"/>
          <w:marTop w:val="0"/>
          <w:marBottom w:val="0"/>
          <w:divBdr>
            <w:top w:val="none" w:sz="0" w:space="0" w:color="auto"/>
            <w:left w:val="none" w:sz="0" w:space="0" w:color="auto"/>
            <w:bottom w:val="none" w:sz="0" w:space="0" w:color="auto"/>
            <w:right w:val="none" w:sz="0" w:space="0" w:color="auto"/>
          </w:divBdr>
          <w:divsChild>
            <w:div w:id="704330988">
              <w:marLeft w:val="0"/>
              <w:marRight w:val="0"/>
              <w:marTop w:val="0"/>
              <w:marBottom w:val="0"/>
              <w:divBdr>
                <w:top w:val="none" w:sz="0" w:space="0" w:color="auto"/>
                <w:left w:val="none" w:sz="0" w:space="0" w:color="auto"/>
                <w:bottom w:val="none" w:sz="0" w:space="0" w:color="auto"/>
                <w:right w:val="none" w:sz="0" w:space="0" w:color="auto"/>
              </w:divBdr>
            </w:div>
            <w:div w:id="125639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3268">
      <w:bodyDiv w:val="1"/>
      <w:marLeft w:val="0"/>
      <w:marRight w:val="0"/>
      <w:marTop w:val="0"/>
      <w:marBottom w:val="0"/>
      <w:divBdr>
        <w:top w:val="none" w:sz="0" w:space="0" w:color="auto"/>
        <w:left w:val="none" w:sz="0" w:space="0" w:color="auto"/>
        <w:bottom w:val="none" w:sz="0" w:space="0" w:color="auto"/>
        <w:right w:val="none" w:sz="0" w:space="0" w:color="auto"/>
      </w:divBdr>
      <w:divsChild>
        <w:div w:id="1471823655">
          <w:marLeft w:val="0"/>
          <w:marRight w:val="0"/>
          <w:marTop w:val="0"/>
          <w:marBottom w:val="0"/>
          <w:divBdr>
            <w:top w:val="none" w:sz="0" w:space="0" w:color="auto"/>
            <w:left w:val="none" w:sz="0" w:space="0" w:color="auto"/>
            <w:bottom w:val="none" w:sz="0" w:space="0" w:color="auto"/>
            <w:right w:val="none" w:sz="0" w:space="0" w:color="auto"/>
          </w:divBdr>
        </w:div>
      </w:divsChild>
    </w:div>
    <w:div w:id="1393235691">
      <w:bodyDiv w:val="1"/>
      <w:marLeft w:val="0"/>
      <w:marRight w:val="0"/>
      <w:marTop w:val="0"/>
      <w:marBottom w:val="0"/>
      <w:divBdr>
        <w:top w:val="none" w:sz="0" w:space="0" w:color="auto"/>
        <w:left w:val="none" w:sz="0" w:space="0" w:color="auto"/>
        <w:bottom w:val="none" w:sz="0" w:space="0" w:color="auto"/>
        <w:right w:val="none" w:sz="0" w:space="0" w:color="auto"/>
      </w:divBdr>
      <w:divsChild>
        <w:div w:id="1566253868">
          <w:marLeft w:val="0"/>
          <w:marRight w:val="0"/>
          <w:marTop w:val="0"/>
          <w:marBottom w:val="0"/>
          <w:divBdr>
            <w:top w:val="none" w:sz="0" w:space="0" w:color="auto"/>
            <w:left w:val="none" w:sz="0" w:space="0" w:color="auto"/>
            <w:bottom w:val="none" w:sz="0" w:space="0" w:color="auto"/>
            <w:right w:val="none" w:sz="0" w:space="0" w:color="auto"/>
          </w:divBdr>
          <w:divsChild>
            <w:div w:id="293675643">
              <w:marLeft w:val="0"/>
              <w:marRight w:val="0"/>
              <w:marTop w:val="0"/>
              <w:marBottom w:val="0"/>
              <w:divBdr>
                <w:top w:val="none" w:sz="0" w:space="0" w:color="auto"/>
                <w:left w:val="none" w:sz="0" w:space="0" w:color="auto"/>
                <w:bottom w:val="none" w:sz="0" w:space="0" w:color="auto"/>
                <w:right w:val="none" w:sz="0" w:space="0" w:color="auto"/>
              </w:divBdr>
            </w:div>
            <w:div w:id="472020488">
              <w:marLeft w:val="0"/>
              <w:marRight w:val="0"/>
              <w:marTop w:val="0"/>
              <w:marBottom w:val="0"/>
              <w:divBdr>
                <w:top w:val="none" w:sz="0" w:space="0" w:color="auto"/>
                <w:left w:val="none" w:sz="0" w:space="0" w:color="auto"/>
                <w:bottom w:val="none" w:sz="0" w:space="0" w:color="auto"/>
                <w:right w:val="none" w:sz="0" w:space="0" w:color="auto"/>
              </w:divBdr>
            </w:div>
            <w:div w:id="586428907">
              <w:marLeft w:val="0"/>
              <w:marRight w:val="0"/>
              <w:marTop w:val="0"/>
              <w:marBottom w:val="0"/>
              <w:divBdr>
                <w:top w:val="none" w:sz="0" w:space="0" w:color="auto"/>
                <w:left w:val="none" w:sz="0" w:space="0" w:color="auto"/>
                <w:bottom w:val="none" w:sz="0" w:space="0" w:color="auto"/>
                <w:right w:val="none" w:sz="0" w:space="0" w:color="auto"/>
              </w:divBdr>
            </w:div>
            <w:div w:id="1236624530">
              <w:marLeft w:val="0"/>
              <w:marRight w:val="0"/>
              <w:marTop w:val="0"/>
              <w:marBottom w:val="0"/>
              <w:divBdr>
                <w:top w:val="none" w:sz="0" w:space="0" w:color="auto"/>
                <w:left w:val="none" w:sz="0" w:space="0" w:color="auto"/>
                <w:bottom w:val="none" w:sz="0" w:space="0" w:color="auto"/>
                <w:right w:val="none" w:sz="0" w:space="0" w:color="auto"/>
              </w:divBdr>
            </w:div>
            <w:div w:id="1523009577">
              <w:marLeft w:val="0"/>
              <w:marRight w:val="0"/>
              <w:marTop w:val="0"/>
              <w:marBottom w:val="0"/>
              <w:divBdr>
                <w:top w:val="none" w:sz="0" w:space="0" w:color="auto"/>
                <w:left w:val="none" w:sz="0" w:space="0" w:color="auto"/>
                <w:bottom w:val="none" w:sz="0" w:space="0" w:color="auto"/>
                <w:right w:val="none" w:sz="0" w:space="0" w:color="auto"/>
              </w:divBdr>
            </w:div>
            <w:div w:id="179424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8499">
      <w:bodyDiv w:val="1"/>
      <w:marLeft w:val="0"/>
      <w:marRight w:val="0"/>
      <w:marTop w:val="0"/>
      <w:marBottom w:val="0"/>
      <w:divBdr>
        <w:top w:val="none" w:sz="0" w:space="0" w:color="auto"/>
        <w:left w:val="none" w:sz="0" w:space="0" w:color="auto"/>
        <w:bottom w:val="none" w:sz="0" w:space="0" w:color="auto"/>
        <w:right w:val="none" w:sz="0" w:space="0" w:color="auto"/>
      </w:divBdr>
      <w:divsChild>
        <w:div w:id="308755973">
          <w:marLeft w:val="374"/>
          <w:marRight w:val="0"/>
          <w:marTop w:val="115"/>
          <w:marBottom w:val="15"/>
          <w:divBdr>
            <w:top w:val="none" w:sz="0" w:space="0" w:color="auto"/>
            <w:left w:val="none" w:sz="0" w:space="0" w:color="auto"/>
            <w:bottom w:val="none" w:sz="0" w:space="0" w:color="auto"/>
            <w:right w:val="none" w:sz="0" w:space="0" w:color="auto"/>
          </w:divBdr>
        </w:div>
        <w:div w:id="1309550362">
          <w:marLeft w:val="720"/>
          <w:marRight w:val="0"/>
          <w:marTop w:val="115"/>
          <w:marBottom w:val="15"/>
          <w:divBdr>
            <w:top w:val="none" w:sz="0" w:space="0" w:color="auto"/>
            <w:left w:val="none" w:sz="0" w:space="0" w:color="auto"/>
            <w:bottom w:val="none" w:sz="0" w:space="0" w:color="auto"/>
            <w:right w:val="none" w:sz="0" w:space="0" w:color="auto"/>
          </w:divBdr>
        </w:div>
        <w:div w:id="579566052">
          <w:marLeft w:val="720"/>
          <w:marRight w:val="0"/>
          <w:marTop w:val="115"/>
          <w:marBottom w:val="15"/>
          <w:divBdr>
            <w:top w:val="none" w:sz="0" w:space="0" w:color="auto"/>
            <w:left w:val="none" w:sz="0" w:space="0" w:color="auto"/>
            <w:bottom w:val="none" w:sz="0" w:space="0" w:color="auto"/>
            <w:right w:val="none" w:sz="0" w:space="0" w:color="auto"/>
          </w:divBdr>
        </w:div>
        <w:div w:id="1337922567">
          <w:marLeft w:val="720"/>
          <w:marRight w:val="0"/>
          <w:marTop w:val="115"/>
          <w:marBottom w:val="15"/>
          <w:divBdr>
            <w:top w:val="none" w:sz="0" w:space="0" w:color="auto"/>
            <w:left w:val="none" w:sz="0" w:space="0" w:color="auto"/>
            <w:bottom w:val="none" w:sz="0" w:space="0" w:color="auto"/>
            <w:right w:val="none" w:sz="0" w:space="0" w:color="auto"/>
          </w:divBdr>
        </w:div>
      </w:divsChild>
    </w:div>
    <w:div w:id="1535121276">
      <w:bodyDiv w:val="1"/>
      <w:marLeft w:val="0"/>
      <w:marRight w:val="0"/>
      <w:marTop w:val="0"/>
      <w:marBottom w:val="0"/>
      <w:divBdr>
        <w:top w:val="none" w:sz="0" w:space="0" w:color="auto"/>
        <w:left w:val="none" w:sz="0" w:space="0" w:color="auto"/>
        <w:bottom w:val="none" w:sz="0" w:space="0" w:color="auto"/>
        <w:right w:val="none" w:sz="0" w:space="0" w:color="auto"/>
      </w:divBdr>
      <w:divsChild>
        <w:div w:id="1026906604">
          <w:marLeft w:val="0"/>
          <w:marRight w:val="0"/>
          <w:marTop w:val="0"/>
          <w:marBottom w:val="0"/>
          <w:divBdr>
            <w:top w:val="none" w:sz="0" w:space="0" w:color="auto"/>
            <w:left w:val="none" w:sz="0" w:space="0" w:color="auto"/>
            <w:bottom w:val="none" w:sz="0" w:space="0" w:color="auto"/>
            <w:right w:val="none" w:sz="0" w:space="0" w:color="auto"/>
          </w:divBdr>
        </w:div>
      </w:divsChild>
    </w:div>
    <w:div w:id="1602299604">
      <w:bodyDiv w:val="1"/>
      <w:marLeft w:val="0"/>
      <w:marRight w:val="0"/>
      <w:marTop w:val="0"/>
      <w:marBottom w:val="0"/>
      <w:divBdr>
        <w:top w:val="none" w:sz="0" w:space="0" w:color="auto"/>
        <w:left w:val="none" w:sz="0" w:space="0" w:color="auto"/>
        <w:bottom w:val="none" w:sz="0" w:space="0" w:color="auto"/>
        <w:right w:val="none" w:sz="0" w:space="0" w:color="auto"/>
      </w:divBdr>
    </w:div>
    <w:div w:id="1630086718">
      <w:bodyDiv w:val="1"/>
      <w:marLeft w:val="0"/>
      <w:marRight w:val="0"/>
      <w:marTop w:val="0"/>
      <w:marBottom w:val="0"/>
      <w:divBdr>
        <w:top w:val="none" w:sz="0" w:space="0" w:color="auto"/>
        <w:left w:val="none" w:sz="0" w:space="0" w:color="auto"/>
        <w:bottom w:val="none" w:sz="0" w:space="0" w:color="auto"/>
        <w:right w:val="none" w:sz="0" w:space="0" w:color="auto"/>
      </w:divBdr>
      <w:divsChild>
        <w:div w:id="1238587007">
          <w:marLeft w:val="0"/>
          <w:marRight w:val="0"/>
          <w:marTop w:val="0"/>
          <w:marBottom w:val="0"/>
          <w:divBdr>
            <w:top w:val="none" w:sz="0" w:space="0" w:color="auto"/>
            <w:left w:val="none" w:sz="0" w:space="0" w:color="auto"/>
            <w:bottom w:val="none" w:sz="0" w:space="0" w:color="auto"/>
            <w:right w:val="none" w:sz="0" w:space="0" w:color="auto"/>
          </w:divBdr>
          <w:divsChild>
            <w:div w:id="581912136">
              <w:marLeft w:val="0"/>
              <w:marRight w:val="0"/>
              <w:marTop w:val="0"/>
              <w:marBottom w:val="0"/>
              <w:divBdr>
                <w:top w:val="none" w:sz="0" w:space="0" w:color="auto"/>
                <w:left w:val="none" w:sz="0" w:space="0" w:color="auto"/>
                <w:bottom w:val="none" w:sz="0" w:space="0" w:color="auto"/>
                <w:right w:val="none" w:sz="0" w:space="0" w:color="auto"/>
              </w:divBdr>
            </w:div>
            <w:div w:id="790786491">
              <w:marLeft w:val="0"/>
              <w:marRight w:val="0"/>
              <w:marTop w:val="0"/>
              <w:marBottom w:val="0"/>
              <w:divBdr>
                <w:top w:val="none" w:sz="0" w:space="0" w:color="auto"/>
                <w:left w:val="none" w:sz="0" w:space="0" w:color="auto"/>
                <w:bottom w:val="none" w:sz="0" w:space="0" w:color="auto"/>
                <w:right w:val="none" w:sz="0" w:space="0" w:color="auto"/>
              </w:divBdr>
            </w:div>
            <w:div w:id="945885893">
              <w:marLeft w:val="0"/>
              <w:marRight w:val="0"/>
              <w:marTop w:val="0"/>
              <w:marBottom w:val="0"/>
              <w:divBdr>
                <w:top w:val="none" w:sz="0" w:space="0" w:color="auto"/>
                <w:left w:val="none" w:sz="0" w:space="0" w:color="auto"/>
                <w:bottom w:val="none" w:sz="0" w:space="0" w:color="auto"/>
                <w:right w:val="none" w:sz="0" w:space="0" w:color="auto"/>
              </w:divBdr>
            </w:div>
            <w:div w:id="1328703076">
              <w:marLeft w:val="0"/>
              <w:marRight w:val="0"/>
              <w:marTop w:val="0"/>
              <w:marBottom w:val="0"/>
              <w:divBdr>
                <w:top w:val="none" w:sz="0" w:space="0" w:color="auto"/>
                <w:left w:val="none" w:sz="0" w:space="0" w:color="auto"/>
                <w:bottom w:val="none" w:sz="0" w:space="0" w:color="auto"/>
                <w:right w:val="none" w:sz="0" w:space="0" w:color="auto"/>
              </w:divBdr>
            </w:div>
            <w:div w:id="1378893280">
              <w:marLeft w:val="0"/>
              <w:marRight w:val="0"/>
              <w:marTop w:val="0"/>
              <w:marBottom w:val="0"/>
              <w:divBdr>
                <w:top w:val="none" w:sz="0" w:space="0" w:color="auto"/>
                <w:left w:val="none" w:sz="0" w:space="0" w:color="auto"/>
                <w:bottom w:val="none" w:sz="0" w:space="0" w:color="auto"/>
                <w:right w:val="none" w:sz="0" w:space="0" w:color="auto"/>
              </w:divBdr>
            </w:div>
            <w:div w:id="1666208421">
              <w:marLeft w:val="0"/>
              <w:marRight w:val="0"/>
              <w:marTop w:val="0"/>
              <w:marBottom w:val="0"/>
              <w:divBdr>
                <w:top w:val="none" w:sz="0" w:space="0" w:color="auto"/>
                <w:left w:val="none" w:sz="0" w:space="0" w:color="auto"/>
                <w:bottom w:val="none" w:sz="0" w:space="0" w:color="auto"/>
                <w:right w:val="none" w:sz="0" w:space="0" w:color="auto"/>
              </w:divBdr>
            </w:div>
            <w:div w:id="1736514655">
              <w:marLeft w:val="0"/>
              <w:marRight w:val="0"/>
              <w:marTop w:val="0"/>
              <w:marBottom w:val="0"/>
              <w:divBdr>
                <w:top w:val="none" w:sz="0" w:space="0" w:color="auto"/>
                <w:left w:val="none" w:sz="0" w:space="0" w:color="auto"/>
                <w:bottom w:val="none" w:sz="0" w:space="0" w:color="auto"/>
                <w:right w:val="none" w:sz="0" w:space="0" w:color="auto"/>
              </w:divBdr>
            </w:div>
            <w:div w:id="195582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6873">
      <w:bodyDiv w:val="1"/>
      <w:marLeft w:val="0"/>
      <w:marRight w:val="0"/>
      <w:marTop w:val="0"/>
      <w:marBottom w:val="0"/>
      <w:divBdr>
        <w:top w:val="none" w:sz="0" w:space="0" w:color="auto"/>
        <w:left w:val="none" w:sz="0" w:space="0" w:color="auto"/>
        <w:bottom w:val="none" w:sz="0" w:space="0" w:color="auto"/>
        <w:right w:val="none" w:sz="0" w:space="0" w:color="auto"/>
      </w:divBdr>
    </w:div>
    <w:div w:id="1649358453">
      <w:bodyDiv w:val="1"/>
      <w:marLeft w:val="0"/>
      <w:marRight w:val="0"/>
      <w:marTop w:val="0"/>
      <w:marBottom w:val="0"/>
      <w:divBdr>
        <w:top w:val="none" w:sz="0" w:space="0" w:color="auto"/>
        <w:left w:val="none" w:sz="0" w:space="0" w:color="auto"/>
        <w:bottom w:val="none" w:sz="0" w:space="0" w:color="auto"/>
        <w:right w:val="none" w:sz="0" w:space="0" w:color="auto"/>
      </w:divBdr>
    </w:div>
    <w:div w:id="1658538002">
      <w:bodyDiv w:val="1"/>
      <w:marLeft w:val="0"/>
      <w:marRight w:val="0"/>
      <w:marTop w:val="0"/>
      <w:marBottom w:val="0"/>
      <w:divBdr>
        <w:top w:val="none" w:sz="0" w:space="0" w:color="auto"/>
        <w:left w:val="none" w:sz="0" w:space="0" w:color="auto"/>
        <w:bottom w:val="none" w:sz="0" w:space="0" w:color="auto"/>
        <w:right w:val="none" w:sz="0" w:space="0" w:color="auto"/>
      </w:divBdr>
    </w:div>
    <w:div w:id="1671441734">
      <w:bodyDiv w:val="1"/>
      <w:marLeft w:val="0"/>
      <w:marRight w:val="0"/>
      <w:marTop w:val="0"/>
      <w:marBottom w:val="0"/>
      <w:divBdr>
        <w:top w:val="none" w:sz="0" w:space="0" w:color="auto"/>
        <w:left w:val="none" w:sz="0" w:space="0" w:color="auto"/>
        <w:bottom w:val="none" w:sz="0" w:space="0" w:color="auto"/>
        <w:right w:val="none" w:sz="0" w:space="0" w:color="auto"/>
      </w:divBdr>
      <w:divsChild>
        <w:div w:id="1292518491">
          <w:marLeft w:val="0"/>
          <w:marRight w:val="0"/>
          <w:marTop w:val="0"/>
          <w:marBottom w:val="0"/>
          <w:divBdr>
            <w:top w:val="none" w:sz="0" w:space="0" w:color="auto"/>
            <w:left w:val="none" w:sz="0" w:space="0" w:color="auto"/>
            <w:bottom w:val="none" w:sz="0" w:space="0" w:color="auto"/>
            <w:right w:val="none" w:sz="0" w:space="0" w:color="auto"/>
          </w:divBdr>
          <w:divsChild>
            <w:div w:id="894971616">
              <w:marLeft w:val="0"/>
              <w:marRight w:val="0"/>
              <w:marTop w:val="0"/>
              <w:marBottom w:val="0"/>
              <w:divBdr>
                <w:top w:val="none" w:sz="0" w:space="0" w:color="auto"/>
                <w:left w:val="none" w:sz="0" w:space="0" w:color="auto"/>
                <w:bottom w:val="none" w:sz="0" w:space="0" w:color="auto"/>
                <w:right w:val="none" w:sz="0" w:space="0" w:color="auto"/>
              </w:divBdr>
            </w:div>
            <w:div w:id="1197736439">
              <w:marLeft w:val="0"/>
              <w:marRight w:val="0"/>
              <w:marTop w:val="0"/>
              <w:marBottom w:val="0"/>
              <w:divBdr>
                <w:top w:val="none" w:sz="0" w:space="0" w:color="auto"/>
                <w:left w:val="none" w:sz="0" w:space="0" w:color="auto"/>
                <w:bottom w:val="none" w:sz="0" w:space="0" w:color="auto"/>
                <w:right w:val="none" w:sz="0" w:space="0" w:color="auto"/>
              </w:divBdr>
            </w:div>
            <w:div w:id="15829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22780">
      <w:bodyDiv w:val="1"/>
      <w:marLeft w:val="0"/>
      <w:marRight w:val="0"/>
      <w:marTop w:val="0"/>
      <w:marBottom w:val="0"/>
      <w:divBdr>
        <w:top w:val="none" w:sz="0" w:space="0" w:color="auto"/>
        <w:left w:val="none" w:sz="0" w:space="0" w:color="auto"/>
        <w:bottom w:val="none" w:sz="0" w:space="0" w:color="auto"/>
        <w:right w:val="none" w:sz="0" w:space="0" w:color="auto"/>
      </w:divBdr>
    </w:div>
    <w:div w:id="1719009610">
      <w:bodyDiv w:val="1"/>
      <w:marLeft w:val="0"/>
      <w:marRight w:val="0"/>
      <w:marTop w:val="0"/>
      <w:marBottom w:val="0"/>
      <w:divBdr>
        <w:top w:val="none" w:sz="0" w:space="0" w:color="auto"/>
        <w:left w:val="none" w:sz="0" w:space="0" w:color="auto"/>
        <w:bottom w:val="none" w:sz="0" w:space="0" w:color="auto"/>
        <w:right w:val="none" w:sz="0" w:space="0" w:color="auto"/>
      </w:divBdr>
      <w:divsChild>
        <w:div w:id="617378129">
          <w:marLeft w:val="0"/>
          <w:marRight w:val="0"/>
          <w:marTop w:val="0"/>
          <w:marBottom w:val="0"/>
          <w:divBdr>
            <w:top w:val="none" w:sz="0" w:space="0" w:color="auto"/>
            <w:left w:val="none" w:sz="0" w:space="0" w:color="auto"/>
            <w:bottom w:val="none" w:sz="0" w:space="0" w:color="auto"/>
            <w:right w:val="none" w:sz="0" w:space="0" w:color="auto"/>
          </w:divBdr>
          <w:divsChild>
            <w:div w:id="346492474">
              <w:marLeft w:val="0"/>
              <w:marRight w:val="0"/>
              <w:marTop w:val="0"/>
              <w:marBottom w:val="0"/>
              <w:divBdr>
                <w:top w:val="none" w:sz="0" w:space="0" w:color="auto"/>
                <w:left w:val="none" w:sz="0" w:space="0" w:color="auto"/>
                <w:bottom w:val="none" w:sz="0" w:space="0" w:color="auto"/>
                <w:right w:val="none" w:sz="0" w:space="0" w:color="auto"/>
              </w:divBdr>
            </w:div>
            <w:div w:id="699236003">
              <w:marLeft w:val="0"/>
              <w:marRight w:val="0"/>
              <w:marTop w:val="0"/>
              <w:marBottom w:val="0"/>
              <w:divBdr>
                <w:top w:val="none" w:sz="0" w:space="0" w:color="auto"/>
                <w:left w:val="none" w:sz="0" w:space="0" w:color="auto"/>
                <w:bottom w:val="none" w:sz="0" w:space="0" w:color="auto"/>
                <w:right w:val="none" w:sz="0" w:space="0" w:color="auto"/>
              </w:divBdr>
            </w:div>
            <w:div w:id="1238705090">
              <w:marLeft w:val="0"/>
              <w:marRight w:val="0"/>
              <w:marTop w:val="0"/>
              <w:marBottom w:val="0"/>
              <w:divBdr>
                <w:top w:val="none" w:sz="0" w:space="0" w:color="auto"/>
                <w:left w:val="none" w:sz="0" w:space="0" w:color="auto"/>
                <w:bottom w:val="none" w:sz="0" w:space="0" w:color="auto"/>
                <w:right w:val="none" w:sz="0" w:space="0" w:color="auto"/>
              </w:divBdr>
            </w:div>
            <w:div w:id="1519739383">
              <w:marLeft w:val="0"/>
              <w:marRight w:val="0"/>
              <w:marTop w:val="0"/>
              <w:marBottom w:val="0"/>
              <w:divBdr>
                <w:top w:val="none" w:sz="0" w:space="0" w:color="auto"/>
                <w:left w:val="none" w:sz="0" w:space="0" w:color="auto"/>
                <w:bottom w:val="none" w:sz="0" w:space="0" w:color="auto"/>
                <w:right w:val="none" w:sz="0" w:space="0" w:color="auto"/>
              </w:divBdr>
            </w:div>
            <w:div w:id="1610702218">
              <w:marLeft w:val="0"/>
              <w:marRight w:val="0"/>
              <w:marTop w:val="0"/>
              <w:marBottom w:val="0"/>
              <w:divBdr>
                <w:top w:val="none" w:sz="0" w:space="0" w:color="auto"/>
                <w:left w:val="none" w:sz="0" w:space="0" w:color="auto"/>
                <w:bottom w:val="none" w:sz="0" w:space="0" w:color="auto"/>
                <w:right w:val="none" w:sz="0" w:space="0" w:color="auto"/>
              </w:divBdr>
            </w:div>
            <w:div w:id="162674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30808">
      <w:bodyDiv w:val="1"/>
      <w:marLeft w:val="0"/>
      <w:marRight w:val="0"/>
      <w:marTop w:val="0"/>
      <w:marBottom w:val="0"/>
      <w:divBdr>
        <w:top w:val="none" w:sz="0" w:space="0" w:color="auto"/>
        <w:left w:val="none" w:sz="0" w:space="0" w:color="auto"/>
        <w:bottom w:val="none" w:sz="0" w:space="0" w:color="auto"/>
        <w:right w:val="none" w:sz="0" w:space="0" w:color="auto"/>
      </w:divBdr>
    </w:div>
    <w:div w:id="1790970156">
      <w:bodyDiv w:val="1"/>
      <w:marLeft w:val="0"/>
      <w:marRight w:val="0"/>
      <w:marTop w:val="0"/>
      <w:marBottom w:val="0"/>
      <w:divBdr>
        <w:top w:val="none" w:sz="0" w:space="0" w:color="auto"/>
        <w:left w:val="none" w:sz="0" w:space="0" w:color="auto"/>
        <w:bottom w:val="none" w:sz="0" w:space="0" w:color="auto"/>
        <w:right w:val="none" w:sz="0" w:space="0" w:color="auto"/>
      </w:divBdr>
      <w:divsChild>
        <w:div w:id="922647640">
          <w:marLeft w:val="0"/>
          <w:marRight w:val="0"/>
          <w:marTop w:val="0"/>
          <w:marBottom w:val="0"/>
          <w:divBdr>
            <w:top w:val="none" w:sz="0" w:space="0" w:color="auto"/>
            <w:left w:val="none" w:sz="0" w:space="0" w:color="auto"/>
            <w:bottom w:val="none" w:sz="0" w:space="0" w:color="auto"/>
            <w:right w:val="none" w:sz="0" w:space="0" w:color="auto"/>
          </w:divBdr>
        </w:div>
        <w:div w:id="1037202685">
          <w:marLeft w:val="0"/>
          <w:marRight w:val="0"/>
          <w:marTop w:val="0"/>
          <w:marBottom w:val="0"/>
          <w:divBdr>
            <w:top w:val="none" w:sz="0" w:space="0" w:color="auto"/>
            <w:left w:val="none" w:sz="0" w:space="0" w:color="auto"/>
            <w:bottom w:val="none" w:sz="0" w:space="0" w:color="auto"/>
            <w:right w:val="none" w:sz="0" w:space="0" w:color="auto"/>
          </w:divBdr>
        </w:div>
        <w:div w:id="1037657894">
          <w:marLeft w:val="0"/>
          <w:marRight w:val="0"/>
          <w:marTop w:val="0"/>
          <w:marBottom w:val="0"/>
          <w:divBdr>
            <w:top w:val="none" w:sz="0" w:space="0" w:color="auto"/>
            <w:left w:val="none" w:sz="0" w:space="0" w:color="auto"/>
            <w:bottom w:val="none" w:sz="0" w:space="0" w:color="auto"/>
            <w:right w:val="none" w:sz="0" w:space="0" w:color="auto"/>
          </w:divBdr>
        </w:div>
        <w:div w:id="1245871791">
          <w:marLeft w:val="0"/>
          <w:marRight w:val="0"/>
          <w:marTop w:val="0"/>
          <w:marBottom w:val="0"/>
          <w:divBdr>
            <w:top w:val="none" w:sz="0" w:space="0" w:color="auto"/>
            <w:left w:val="none" w:sz="0" w:space="0" w:color="auto"/>
            <w:bottom w:val="none" w:sz="0" w:space="0" w:color="auto"/>
            <w:right w:val="none" w:sz="0" w:space="0" w:color="auto"/>
          </w:divBdr>
        </w:div>
        <w:div w:id="1681540339">
          <w:marLeft w:val="0"/>
          <w:marRight w:val="0"/>
          <w:marTop w:val="0"/>
          <w:marBottom w:val="0"/>
          <w:divBdr>
            <w:top w:val="none" w:sz="0" w:space="0" w:color="auto"/>
            <w:left w:val="none" w:sz="0" w:space="0" w:color="auto"/>
            <w:bottom w:val="none" w:sz="0" w:space="0" w:color="auto"/>
            <w:right w:val="none" w:sz="0" w:space="0" w:color="auto"/>
          </w:divBdr>
        </w:div>
      </w:divsChild>
    </w:div>
    <w:div w:id="1839999030">
      <w:bodyDiv w:val="1"/>
      <w:marLeft w:val="0"/>
      <w:marRight w:val="0"/>
      <w:marTop w:val="0"/>
      <w:marBottom w:val="0"/>
      <w:divBdr>
        <w:top w:val="none" w:sz="0" w:space="0" w:color="auto"/>
        <w:left w:val="none" w:sz="0" w:space="0" w:color="auto"/>
        <w:bottom w:val="none" w:sz="0" w:space="0" w:color="auto"/>
        <w:right w:val="none" w:sz="0" w:space="0" w:color="auto"/>
      </w:divBdr>
      <w:divsChild>
        <w:div w:id="2017808572">
          <w:marLeft w:val="0"/>
          <w:marRight w:val="0"/>
          <w:marTop w:val="0"/>
          <w:marBottom w:val="0"/>
          <w:divBdr>
            <w:top w:val="none" w:sz="0" w:space="0" w:color="auto"/>
            <w:left w:val="none" w:sz="0" w:space="0" w:color="auto"/>
            <w:bottom w:val="none" w:sz="0" w:space="0" w:color="auto"/>
            <w:right w:val="none" w:sz="0" w:space="0" w:color="auto"/>
          </w:divBdr>
          <w:divsChild>
            <w:div w:id="299965284">
              <w:marLeft w:val="0"/>
              <w:marRight w:val="0"/>
              <w:marTop w:val="0"/>
              <w:marBottom w:val="0"/>
              <w:divBdr>
                <w:top w:val="none" w:sz="0" w:space="0" w:color="auto"/>
                <w:left w:val="none" w:sz="0" w:space="0" w:color="auto"/>
                <w:bottom w:val="none" w:sz="0" w:space="0" w:color="auto"/>
                <w:right w:val="none" w:sz="0" w:space="0" w:color="auto"/>
              </w:divBdr>
            </w:div>
            <w:div w:id="520750214">
              <w:marLeft w:val="0"/>
              <w:marRight w:val="0"/>
              <w:marTop w:val="0"/>
              <w:marBottom w:val="0"/>
              <w:divBdr>
                <w:top w:val="none" w:sz="0" w:space="0" w:color="auto"/>
                <w:left w:val="none" w:sz="0" w:space="0" w:color="auto"/>
                <w:bottom w:val="none" w:sz="0" w:space="0" w:color="auto"/>
                <w:right w:val="none" w:sz="0" w:space="0" w:color="auto"/>
              </w:divBdr>
            </w:div>
            <w:div w:id="18267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5810">
      <w:bodyDiv w:val="1"/>
      <w:marLeft w:val="0"/>
      <w:marRight w:val="0"/>
      <w:marTop w:val="0"/>
      <w:marBottom w:val="0"/>
      <w:divBdr>
        <w:top w:val="none" w:sz="0" w:space="0" w:color="auto"/>
        <w:left w:val="none" w:sz="0" w:space="0" w:color="auto"/>
        <w:bottom w:val="none" w:sz="0" w:space="0" w:color="auto"/>
        <w:right w:val="none" w:sz="0" w:space="0" w:color="auto"/>
      </w:divBdr>
      <w:divsChild>
        <w:div w:id="933979266">
          <w:marLeft w:val="0"/>
          <w:marRight w:val="0"/>
          <w:marTop w:val="0"/>
          <w:marBottom w:val="0"/>
          <w:divBdr>
            <w:top w:val="none" w:sz="0" w:space="0" w:color="auto"/>
            <w:left w:val="none" w:sz="0" w:space="0" w:color="auto"/>
            <w:bottom w:val="none" w:sz="0" w:space="0" w:color="auto"/>
            <w:right w:val="none" w:sz="0" w:space="0" w:color="auto"/>
          </w:divBdr>
          <w:divsChild>
            <w:div w:id="166489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3403">
      <w:bodyDiv w:val="1"/>
      <w:marLeft w:val="0"/>
      <w:marRight w:val="0"/>
      <w:marTop w:val="0"/>
      <w:marBottom w:val="0"/>
      <w:divBdr>
        <w:top w:val="none" w:sz="0" w:space="0" w:color="auto"/>
        <w:left w:val="none" w:sz="0" w:space="0" w:color="auto"/>
        <w:bottom w:val="none" w:sz="0" w:space="0" w:color="auto"/>
        <w:right w:val="none" w:sz="0" w:space="0" w:color="auto"/>
      </w:divBdr>
      <w:divsChild>
        <w:div w:id="844511910">
          <w:marLeft w:val="0"/>
          <w:marRight w:val="0"/>
          <w:marTop w:val="0"/>
          <w:marBottom w:val="0"/>
          <w:divBdr>
            <w:top w:val="none" w:sz="0" w:space="0" w:color="auto"/>
            <w:left w:val="none" w:sz="0" w:space="0" w:color="auto"/>
            <w:bottom w:val="none" w:sz="0" w:space="0" w:color="auto"/>
            <w:right w:val="none" w:sz="0" w:space="0" w:color="auto"/>
          </w:divBdr>
        </w:div>
      </w:divsChild>
    </w:div>
    <w:div w:id="2054454726">
      <w:bodyDiv w:val="1"/>
      <w:marLeft w:val="0"/>
      <w:marRight w:val="0"/>
      <w:marTop w:val="0"/>
      <w:marBottom w:val="0"/>
      <w:divBdr>
        <w:top w:val="none" w:sz="0" w:space="0" w:color="auto"/>
        <w:left w:val="none" w:sz="0" w:space="0" w:color="auto"/>
        <w:bottom w:val="none" w:sz="0" w:space="0" w:color="auto"/>
        <w:right w:val="none" w:sz="0" w:space="0" w:color="auto"/>
      </w:divBdr>
      <w:divsChild>
        <w:div w:id="563225992">
          <w:marLeft w:val="720"/>
          <w:marRight w:val="0"/>
          <w:marTop w:val="0"/>
          <w:marBottom w:val="0"/>
          <w:divBdr>
            <w:top w:val="none" w:sz="0" w:space="0" w:color="auto"/>
            <w:left w:val="none" w:sz="0" w:space="0" w:color="auto"/>
            <w:bottom w:val="none" w:sz="0" w:space="0" w:color="auto"/>
            <w:right w:val="none" w:sz="0" w:space="0" w:color="auto"/>
          </w:divBdr>
        </w:div>
        <w:div w:id="1779912645">
          <w:marLeft w:val="720"/>
          <w:marRight w:val="0"/>
          <w:marTop w:val="0"/>
          <w:marBottom w:val="0"/>
          <w:divBdr>
            <w:top w:val="none" w:sz="0" w:space="0" w:color="auto"/>
            <w:left w:val="none" w:sz="0" w:space="0" w:color="auto"/>
            <w:bottom w:val="none" w:sz="0" w:space="0" w:color="auto"/>
            <w:right w:val="none" w:sz="0" w:space="0" w:color="auto"/>
          </w:divBdr>
        </w:div>
        <w:div w:id="1486043330">
          <w:marLeft w:val="720"/>
          <w:marRight w:val="0"/>
          <w:marTop w:val="0"/>
          <w:marBottom w:val="0"/>
          <w:divBdr>
            <w:top w:val="none" w:sz="0" w:space="0" w:color="auto"/>
            <w:left w:val="none" w:sz="0" w:space="0" w:color="auto"/>
            <w:bottom w:val="none" w:sz="0" w:space="0" w:color="auto"/>
            <w:right w:val="none" w:sz="0" w:space="0" w:color="auto"/>
          </w:divBdr>
        </w:div>
      </w:divsChild>
    </w:div>
    <w:div w:id="2096049181">
      <w:bodyDiv w:val="1"/>
      <w:marLeft w:val="0"/>
      <w:marRight w:val="0"/>
      <w:marTop w:val="0"/>
      <w:marBottom w:val="0"/>
      <w:divBdr>
        <w:top w:val="none" w:sz="0" w:space="0" w:color="auto"/>
        <w:left w:val="none" w:sz="0" w:space="0" w:color="auto"/>
        <w:bottom w:val="none" w:sz="0" w:space="0" w:color="auto"/>
        <w:right w:val="none" w:sz="0" w:space="0" w:color="auto"/>
      </w:divBdr>
      <w:divsChild>
        <w:div w:id="1511337817">
          <w:marLeft w:val="374"/>
          <w:marRight w:val="0"/>
          <w:marTop w:val="115"/>
          <w:marBottom w:val="15"/>
          <w:divBdr>
            <w:top w:val="none" w:sz="0" w:space="0" w:color="auto"/>
            <w:left w:val="none" w:sz="0" w:space="0" w:color="auto"/>
            <w:bottom w:val="none" w:sz="0" w:space="0" w:color="auto"/>
            <w:right w:val="none" w:sz="0" w:space="0" w:color="auto"/>
          </w:divBdr>
        </w:div>
        <w:div w:id="2093700795">
          <w:marLeft w:val="374"/>
          <w:marRight w:val="0"/>
          <w:marTop w:val="115"/>
          <w:marBottom w:val="15"/>
          <w:divBdr>
            <w:top w:val="none" w:sz="0" w:space="0" w:color="auto"/>
            <w:left w:val="none" w:sz="0" w:space="0" w:color="auto"/>
            <w:bottom w:val="none" w:sz="0" w:space="0" w:color="auto"/>
            <w:right w:val="none" w:sz="0" w:space="0" w:color="auto"/>
          </w:divBdr>
        </w:div>
        <w:div w:id="1619556754">
          <w:marLeft w:val="374"/>
          <w:marRight w:val="0"/>
          <w:marTop w:val="115"/>
          <w:marBottom w:val="15"/>
          <w:divBdr>
            <w:top w:val="none" w:sz="0" w:space="0" w:color="auto"/>
            <w:left w:val="none" w:sz="0" w:space="0" w:color="auto"/>
            <w:bottom w:val="none" w:sz="0" w:space="0" w:color="auto"/>
            <w:right w:val="none" w:sz="0" w:space="0" w:color="auto"/>
          </w:divBdr>
        </w:div>
      </w:divsChild>
    </w:div>
    <w:div w:id="2113625728">
      <w:bodyDiv w:val="1"/>
      <w:marLeft w:val="0"/>
      <w:marRight w:val="0"/>
      <w:marTop w:val="0"/>
      <w:marBottom w:val="0"/>
      <w:divBdr>
        <w:top w:val="none" w:sz="0" w:space="0" w:color="auto"/>
        <w:left w:val="none" w:sz="0" w:space="0" w:color="auto"/>
        <w:bottom w:val="none" w:sz="0" w:space="0" w:color="auto"/>
        <w:right w:val="none" w:sz="0" w:space="0" w:color="auto"/>
      </w:divBdr>
      <w:divsChild>
        <w:div w:id="1277520349">
          <w:marLeft w:val="0"/>
          <w:marRight w:val="0"/>
          <w:marTop w:val="0"/>
          <w:marBottom w:val="0"/>
          <w:divBdr>
            <w:top w:val="none" w:sz="0" w:space="0" w:color="auto"/>
            <w:left w:val="none" w:sz="0" w:space="0" w:color="auto"/>
            <w:bottom w:val="none" w:sz="0" w:space="0" w:color="auto"/>
            <w:right w:val="none" w:sz="0" w:space="0" w:color="auto"/>
          </w:divBdr>
          <w:divsChild>
            <w:div w:id="166679912">
              <w:marLeft w:val="0"/>
              <w:marRight w:val="0"/>
              <w:marTop w:val="0"/>
              <w:marBottom w:val="0"/>
              <w:divBdr>
                <w:top w:val="none" w:sz="0" w:space="0" w:color="auto"/>
                <w:left w:val="none" w:sz="0" w:space="0" w:color="auto"/>
                <w:bottom w:val="none" w:sz="0" w:space="0" w:color="auto"/>
                <w:right w:val="none" w:sz="0" w:space="0" w:color="auto"/>
              </w:divBdr>
            </w:div>
            <w:div w:id="169414636">
              <w:marLeft w:val="0"/>
              <w:marRight w:val="0"/>
              <w:marTop w:val="0"/>
              <w:marBottom w:val="0"/>
              <w:divBdr>
                <w:top w:val="none" w:sz="0" w:space="0" w:color="auto"/>
                <w:left w:val="none" w:sz="0" w:space="0" w:color="auto"/>
                <w:bottom w:val="none" w:sz="0" w:space="0" w:color="auto"/>
                <w:right w:val="none" w:sz="0" w:space="0" w:color="auto"/>
              </w:divBdr>
            </w:div>
            <w:div w:id="303969420">
              <w:marLeft w:val="0"/>
              <w:marRight w:val="0"/>
              <w:marTop w:val="0"/>
              <w:marBottom w:val="0"/>
              <w:divBdr>
                <w:top w:val="none" w:sz="0" w:space="0" w:color="auto"/>
                <w:left w:val="none" w:sz="0" w:space="0" w:color="auto"/>
                <w:bottom w:val="none" w:sz="0" w:space="0" w:color="auto"/>
                <w:right w:val="none" w:sz="0" w:space="0" w:color="auto"/>
              </w:divBdr>
            </w:div>
            <w:div w:id="551968703">
              <w:marLeft w:val="0"/>
              <w:marRight w:val="0"/>
              <w:marTop w:val="0"/>
              <w:marBottom w:val="0"/>
              <w:divBdr>
                <w:top w:val="none" w:sz="0" w:space="0" w:color="auto"/>
                <w:left w:val="none" w:sz="0" w:space="0" w:color="auto"/>
                <w:bottom w:val="none" w:sz="0" w:space="0" w:color="auto"/>
                <w:right w:val="none" w:sz="0" w:space="0" w:color="auto"/>
              </w:divBdr>
            </w:div>
            <w:div w:id="638193678">
              <w:marLeft w:val="0"/>
              <w:marRight w:val="0"/>
              <w:marTop w:val="0"/>
              <w:marBottom w:val="0"/>
              <w:divBdr>
                <w:top w:val="none" w:sz="0" w:space="0" w:color="auto"/>
                <w:left w:val="none" w:sz="0" w:space="0" w:color="auto"/>
                <w:bottom w:val="none" w:sz="0" w:space="0" w:color="auto"/>
                <w:right w:val="none" w:sz="0" w:space="0" w:color="auto"/>
              </w:divBdr>
            </w:div>
            <w:div w:id="897516927">
              <w:marLeft w:val="0"/>
              <w:marRight w:val="0"/>
              <w:marTop w:val="0"/>
              <w:marBottom w:val="0"/>
              <w:divBdr>
                <w:top w:val="none" w:sz="0" w:space="0" w:color="auto"/>
                <w:left w:val="none" w:sz="0" w:space="0" w:color="auto"/>
                <w:bottom w:val="none" w:sz="0" w:space="0" w:color="auto"/>
                <w:right w:val="none" w:sz="0" w:space="0" w:color="auto"/>
              </w:divBdr>
            </w:div>
            <w:div w:id="1362783066">
              <w:marLeft w:val="0"/>
              <w:marRight w:val="0"/>
              <w:marTop w:val="0"/>
              <w:marBottom w:val="0"/>
              <w:divBdr>
                <w:top w:val="none" w:sz="0" w:space="0" w:color="auto"/>
                <w:left w:val="none" w:sz="0" w:space="0" w:color="auto"/>
                <w:bottom w:val="none" w:sz="0" w:space="0" w:color="auto"/>
                <w:right w:val="none" w:sz="0" w:space="0" w:color="auto"/>
              </w:divBdr>
            </w:div>
            <w:div w:id="1426606568">
              <w:marLeft w:val="0"/>
              <w:marRight w:val="0"/>
              <w:marTop w:val="0"/>
              <w:marBottom w:val="0"/>
              <w:divBdr>
                <w:top w:val="none" w:sz="0" w:space="0" w:color="auto"/>
                <w:left w:val="none" w:sz="0" w:space="0" w:color="auto"/>
                <w:bottom w:val="none" w:sz="0" w:space="0" w:color="auto"/>
                <w:right w:val="none" w:sz="0" w:space="0" w:color="auto"/>
              </w:divBdr>
            </w:div>
            <w:div w:id="1563562953">
              <w:marLeft w:val="0"/>
              <w:marRight w:val="0"/>
              <w:marTop w:val="0"/>
              <w:marBottom w:val="0"/>
              <w:divBdr>
                <w:top w:val="none" w:sz="0" w:space="0" w:color="auto"/>
                <w:left w:val="none" w:sz="0" w:space="0" w:color="auto"/>
                <w:bottom w:val="none" w:sz="0" w:space="0" w:color="auto"/>
                <w:right w:val="none" w:sz="0" w:space="0" w:color="auto"/>
              </w:divBdr>
            </w:div>
            <w:div w:id="1599823621">
              <w:marLeft w:val="0"/>
              <w:marRight w:val="0"/>
              <w:marTop w:val="0"/>
              <w:marBottom w:val="0"/>
              <w:divBdr>
                <w:top w:val="none" w:sz="0" w:space="0" w:color="auto"/>
                <w:left w:val="none" w:sz="0" w:space="0" w:color="auto"/>
                <w:bottom w:val="none" w:sz="0" w:space="0" w:color="auto"/>
                <w:right w:val="none" w:sz="0" w:space="0" w:color="auto"/>
              </w:divBdr>
            </w:div>
            <w:div w:id="1624459115">
              <w:marLeft w:val="0"/>
              <w:marRight w:val="0"/>
              <w:marTop w:val="0"/>
              <w:marBottom w:val="0"/>
              <w:divBdr>
                <w:top w:val="none" w:sz="0" w:space="0" w:color="auto"/>
                <w:left w:val="none" w:sz="0" w:space="0" w:color="auto"/>
                <w:bottom w:val="none" w:sz="0" w:space="0" w:color="auto"/>
                <w:right w:val="none" w:sz="0" w:space="0" w:color="auto"/>
              </w:divBdr>
            </w:div>
            <w:div w:id="1766799251">
              <w:marLeft w:val="0"/>
              <w:marRight w:val="0"/>
              <w:marTop w:val="0"/>
              <w:marBottom w:val="0"/>
              <w:divBdr>
                <w:top w:val="none" w:sz="0" w:space="0" w:color="auto"/>
                <w:left w:val="none" w:sz="0" w:space="0" w:color="auto"/>
                <w:bottom w:val="none" w:sz="0" w:space="0" w:color="auto"/>
                <w:right w:val="none" w:sz="0" w:space="0" w:color="auto"/>
              </w:divBdr>
            </w:div>
            <w:div w:id="1829782772">
              <w:marLeft w:val="0"/>
              <w:marRight w:val="0"/>
              <w:marTop w:val="0"/>
              <w:marBottom w:val="0"/>
              <w:divBdr>
                <w:top w:val="none" w:sz="0" w:space="0" w:color="auto"/>
                <w:left w:val="none" w:sz="0" w:space="0" w:color="auto"/>
                <w:bottom w:val="none" w:sz="0" w:space="0" w:color="auto"/>
                <w:right w:val="none" w:sz="0" w:space="0" w:color="auto"/>
              </w:divBdr>
            </w:div>
            <w:div w:id="1902516460">
              <w:marLeft w:val="0"/>
              <w:marRight w:val="0"/>
              <w:marTop w:val="0"/>
              <w:marBottom w:val="0"/>
              <w:divBdr>
                <w:top w:val="none" w:sz="0" w:space="0" w:color="auto"/>
                <w:left w:val="none" w:sz="0" w:space="0" w:color="auto"/>
                <w:bottom w:val="none" w:sz="0" w:space="0" w:color="auto"/>
                <w:right w:val="none" w:sz="0" w:space="0" w:color="auto"/>
              </w:divBdr>
            </w:div>
            <w:div w:id="193023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compass-phx.freescale.net/livelink/livelink/228862859/ITG_Configuration_and_Change_Management_Procedure.docx?func=doc.Fetch&amp;nodeid=228862859" TargetMode="External"/><Relationship Id="rId39" Type="http://schemas.openxmlformats.org/officeDocument/2006/relationships/image" Target="media/image23.png"/><Relationship Id="rId21" Type="http://schemas.openxmlformats.org/officeDocument/2006/relationships/image" Target="cid:image002.jpg@01CD6BF7.21D0F950" TargetMode="External"/><Relationship Id="rId34" Type="http://schemas.openxmlformats.org/officeDocument/2006/relationships/hyperlink" Target="http://compass.freescale.net/livelink/livelink?func=ll&amp;objId=214291877&amp;objAction=browse&amp;viewType=1"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compass-phx.freescale.net/livelink/livelink?func=ll&amp;objId=228154120&amp;objAction=browse&amp;sort=name"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jpe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www.freescale.com/go/222705358" TargetMode="External"/><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1.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compass.freescale.net/go/20693264"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compass-phx.freescale.net/livelink/livelink?func=ll&amp;objId=228154120&amp;objAction=browse&amp;sort=name" TargetMode="External"/><Relationship Id="rId56" Type="http://schemas.openxmlformats.org/officeDocument/2006/relationships/header" Target="header3.xml"/><Relationship Id="rId8" Type="http://schemas.openxmlformats.org/officeDocument/2006/relationships/hyperlink" Target="http://compass.freescale.net/go/219570339" TargetMode="Externa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hyperlink" Target="http://compass.freescale.net/livelink/livelink?func=ll&amp;objId=225431206&amp;objAction=browse&amp;sort=name"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25.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footer" Target="footer2.xml"/><Relationship Id="rId10" Type="http://schemas.openxmlformats.org/officeDocument/2006/relationships/hyperlink" Target="mailto:Simona.Almajan@freescale.com" TargetMode="External"/><Relationship Id="rId31" Type="http://schemas.openxmlformats.org/officeDocument/2006/relationships/hyperlink" Target="http://compass-phx.freescale.net/livelink/livelink/228862859/ITG_Configuration_and_Change_Management_Procedure.docx?func=doc.Fetch&amp;nodeid=228862859" TargetMode="External"/><Relationship Id="rId44" Type="http://schemas.openxmlformats.org/officeDocument/2006/relationships/image" Target="media/image28.png"/><Relationship Id="rId52" Type="http://schemas.openxmlformats.org/officeDocument/2006/relationships/hyperlink" Target="http://wiki.freescale.net/display/MSGAutoSW/QA+-+MCAL+Codebases+Synchroniz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_rels/header3.xml.rels><?xml version="1.0" encoding="UTF-8" standalone="yes"?>
<Relationships xmlns="http://schemas.openxmlformats.org/package/2006/relationships"><Relationship Id="rId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wnloads\Template_Word_General.b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20F891-77FE-4351-B1FF-CB6B281F6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Template_Word_General.bin.dot</Template>
  <TotalTime>0</TotalTime>
  <Pages>129</Pages>
  <Words>26451</Words>
  <Characters>150772</Characters>
  <Application>Microsoft Office Word</Application>
  <DocSecurity>0</DocSecurity>
  <Lines>1256</Lines>
  <Paragraphs>353</Paragraphs>
  <ScaleCrop>false</ScaleCrop>
  <HeadingPairs>
    <vt:vector size="2" baseType="variant">
      <vt:variant>
        <vt:lpstr>Title</vt:lpstr>
      </vt:variant>
      <vt:variant>
        <vt:i4>1</vt:i4>
      </vt:variant>
    </vt:vector>
  </HeadingPairs>
  <TitlesOfParts>
    <vt:vector size="1" baseType="lpstr">
      <vt:lpstr>MCAL Configuration Management Procedure</vt:lpstr>
    </vt:vector>
  </TitlesOfParts>
  <Company>Freescale</Company>
  <LinksUpToDate>false</LinksUpToDate>
  <CharactersWithSpaces>176870</CharactersWithSpaces>
  <SharedDoc>false</SharedDoc>
  <HLinks>
    <vt:vector size="522" baseType="variant">
      <vt:variant>
        <vt:i4>7143513</vt:i4>
      </vt:variant>
      <vt:variant>
        <vt:i4>654</vt:i4>
      </vt:variant>
      <vt:variant>
        <vt:i4>0</vt:i4>
      </vt:variant>
      <vt:variant>
        <vt:i4>5</vt:i4>
      </vt:variant>
      <vt:variant>
        <vt:lpwstr/>
      </vt:variant>
      <vt:variant>
        <vt:lpwstr>_References</vt:lpwstr>
      </vt:variant>
      <vt:variant>
        <vt:i4>7143513</vt:i4>
      </vt:variant>
      <vt:variant>
        <vt:i4>651</vt:i4>
      </vt:variant>
      <vt:variant>
        <vt:i4>0</vt:i4>
      </vt:variant>
      <vt:variant>
        <vt:i4>5</vt:i4>
      </vt:variant>
      <vt:variant>
        <vt:lpwstr/>
      </vt:variant>
      <vt:variant>
        <vt:lpwstr>_References</vt:lpwstr>
      </vt:variant>
      <vt:variant>
        <vt:i4>7143513</vt:i4>
      </vt:variant>
      <vt:variant>
        <vt:i4>648</vt:i4>
      </vt:variant>
      <vt:variant>
        <vt:i4>0</vt:i4>
      </vt:variant>
      <vt:variant>
        <vt:i4>5</vt:i4>
      </vt:variant>
      <vt:variant>
        <vt:lpwstr/>
      </vt:variant>
      <vt:variant>
        <vt:lpwstr>_References</vt:lpwstr>
      </vt:variant>
      <vt:variant>
        <vt:i4>2556011</vt:i4>
      </vt:variant>
      <vt:variant>
        <vt:i4>612</vt:i4>
      </vt:variant>
      <vt:variant>
        <vt:i4>0</vt:i4>
      </vt:variant>
      <vt:variant>
        <vt:i4>5</vt:i4>
      </vt:variant>
      <vt:variant>
        <vt:lpwstr>http://cq.freescale.net/cqweb/login</vt:lpwstr>
      </vt:variant>
      <vt:variant>
        <vt:lpwstr/>
      </vt:variant>
      <vt:variant>
        <vt:i4>7143513</vt:i4>
      </vt:variant>
      <vt:variant>
        <vt:i4>609</vt:i4>
      </vt:variant>
      <vt:variant>
        <vt:i4>0</vt:i4>
      </vt:variant>
      <vt:variant>
        <vt:i4>5</vt:i4>
      </vt:variant>
      <vt:variant>
        <vt:lpwstr/>
      </vt:variant>
      <vt:variant>
        <vt:lpwstr>_References</vt:lpwstr>
      </vt:variant>
      <vt:variant>
        <vt:i4>7143513</vt:i4>
      </vt:variant>
      <vt:variant>
        <vt:i4>597</vt:i4>
      </vt:variant>
      <vt:variant>
        <vt:i4>0</vt:i4>
      </vt:variant>
      <vt:variant>
        <vt:i4>5</vt:i4>
      </vt:variant>
      <vt:variant>
        <vt:lpwstr/>
      </vt:variant>
      <vt:variant>
        <vt:lpwstr>_References</vt:lpwstr>
      </vt:variant>
      <vt:variant>
        <vt:i4>7143513</vt:i4>
      </vt:variant>
      <vt:variant>
        <vt:i4>594</vt:i4>
      </vt:variant>
      <vt:variant>
        <vt:i4>0</vt:i4>
      </vt:variant>
      <vt:variant>
        <vt:i4>5</vt:i4>
      </vt:variant>
      <vt:variant>
        <vt:lpwstr/>
      </vt:variant>
      <vt:variant>
        <vt:lpwstr>_References</vt:lpwstr>
      </vt:variant>
      <vt:variant>
        <vt:i4>4784178</vt:i4>
      </vt:variant>
      <vt:variant>
        <vt:i4>486</vt:i4>
      </vt:variant>
      <vt:variant>
        <vt:i4>0</vt:i4>
      </vt:variant>
      <vt:variant>
        <vt:i4>5</vt:i4>
      </vt:variant>
      <vt:variant>
        <vt:lpwstr>mailto:Simona.Almajan@freescale.com</vt:lpwstr>
      </vt:variant>
      <vt:variant>
        <vt:lpwstr/>
      </vt:variant>
      <vt:variant>
        <vt:i4>1966169</vt:i4>
      </vt:variant>
      <vt:variant>
        <vt:i4>483</vt:i4>
      </vt:variant>
      <vt:variant>
        <vt:i4>0</vt:i4>
      </vt:variant>
      <vt:variant>
        <vt:i4>5</vt:i4>
      </vt:variant>
      <vt:variant>
        <vt:lpwstr>http://compass.freescale.net/go/20693264</vt:lpwstr>
      </vt:variant>
      <vt:variant>
        <vt:lpwstr/>
      </vt:variant>
      <vt:variant>
        <vt:i4>7143513</vt:i4>
      </vt:variant>
      <vt:variant>
        <vt:i4>473</vt:i4>
      </vt:variant>
      <vt:variant>
        <vt:i4>0</vt:i4>
      </vt:variant>
      <vt:variant>
        <vt:i4>5</vt:i4>
      </vt:variant>
      <vt:variant>
        <vt:lpwstr/>
      </vt:variant>
      <vt:variant>
        <vt:lpwstr>_References</vt:lpwstr>
      </vt:variant>
      <vt:variant>
        <vt:i4>7143513</vt:i4>
      </vt:variant>
      <vt:variant>
        <vt:i4>467</vt:i4>
      </vt:variant>
      <vt:variant>
        <vt:i4>0</vt:i4>
      </vt:variant>
      <vt:variant>
        <vt:i4>5</vt:i4>
      </vt:variant>
      <vt:variant>
        <vt:lpwstr/>
      </vt:variant>
      <vt:variant>
        <vt:lpwstr>_References</vt:lpwstr>
      </vt:variant>
      <vt:variant>
        <vt:i4>7143513</vt:i4>
      </vt:variant>
      <vt:variant>
        <vt:i4>462</vt:i4>
      </vt:variant>
      <vt:variant>
        <vt:i4>0</vt:i4>
      </vt:variant>
      <vt:variant>
        <vt:i4>5</vt:i4>
      </vt:variant>
      <vt:variant>
        <vt:lpwstr/>
      </vt:variant>
      <vt:variant>
        <vt:lpwstr>_References</vt:lpwstr>
      </vt:variant>
      <vt:variant>
        <vt:i4>7143513</vt:i4>
      </vt:variant>
      <vt:variant>
        <vt:i4>458</vt:i4>
      </vt:variant>
      <vt:variant>
        <vt:i4>0</vt:i4>
      </vt:variant>
      <vt:variant>
        <vt:i4>5</vt:i4>
      </vt:variant>
      <vt:variant>
        <vt:lpwstr/>
      </vt:variant>
      <vt:variant>
        <vt:lpwstr>_References</vt:lpwstr>
      </vt:variant>
      <vt:variant>
        <vt:i4>1376317</vt:i4>
      </vt:variant>
      <vt:variant>
        <vt:i4>449</vt:i4>
      </vt:variant>
      <vt:variant>
        <vt:i4>0</vt:i4>
      </vt:variant>
      <vt:variant>
        <vt:i4>5</vt:i4>
      </vt:variant>
      <vt:variant>
        <vt:lpwstr/>
      </vt:variant>
      <vt:variant>
        <vt:lpwstr>_Toc294599276</vt:lpwstr>
      </vt:variant>
      <vt:variant>
        <vt:i4>1376317</vt:i4>
      </vt:variant>
      <vt:variant>
        <vt:i4>443</vt:i4>
      </vt:variant>
      <vt:variant>
        <vt:i4>0</vt:i4>
      </vt:variant>
      <vt:variant>
        <vt:i4>5</vt:i4>
      </vt:variant>
      <vt:variant>
        <vt:lpwstr/>
      </vt:variant>
      <vt:variant>
        <vt:lpwstr>_Toc294599275</vt:lpwstr>
      </vt:variant>
      <vt:variant>
        <vt:i4>1376317</vt:i4>
      </vt:variant>
      <vt:variant>
        <vt:i4>437</vt:i4>
      </vt:variant>
      <vt:variant>
        <vt:i4>0</vt:i4>
      </vt:variant>
      <vt:variant>
        <vt:i4>5</vt:i4>
      </vt:variant>
      <vt:variant>
        <vt:lpwstr/>
      </vt:variant>
      <vt:variant>
        <vt:lpwstr>_Toc294599274</vt:lpwstr>
      </vt:variant>
      <vt:variant>
        <vt:i4>1376317</vt:i4>
      </vt:variant>
      <vt:variant>
        <vt:i4>431</vt:i4>
      </vt:variant>
      <vt:variant>
        <vt:i4>0</vt:i4>
      </vt:variant>
      <vt:variant>
        <vt:i4>5</vt:i4>
      </vt:variant>
      <vt:variant>
        <vt:lpwstr/>
      </vt:variant>
      <vt:variant>
        <vt:lpwstr>_Toc294599273</vt:lpwstr>
      </vt:variant>
      <vt:variant>
        <vt:i4>1376317</vt:i4>
      </vt:variant>
      <vt:variant>
        <vt:i4>425</vt:i4>
      </vt:variant>
      <vt:variant>
        <vt:i4>0</vt:i4>
      </vt:variant>
      <vt:variant>
        <vt:i4>5</vt:i4>
      </vt:variant>
      <vt:variant>
        <vt:lpwstr/>
      </vt:variant>
      <vt:variant>
        <vt:lpwstr>_Toc294599272</vt:lpwstr>
      </vt:variant>
      <vt:variant>
        <vt:i4>1376317</vt:i4>
      </vt:variant>
      <vt:variant>
        <vt:i4>419</vt:i4>
      </vt:variant>
      <vt:variant>
        <vt:i4>0</vt:i4>
      </vt:variant>
      <vt:variant>
        <vt:i4>5</vt:i4>
      </vt:variant>
      <vt:variant>
        <vt:lpwstr/>
      </vt:variant>
      <vt:variant>
        <vt:lpwstr>_Toc294599271</vt:lpwstr>
      </vt:variant>
      <vt:variant>
        <vt:i4>1376317</vt:i4>
      </vt:variant>
      <vt:variant>
        <vt:i4>413</vt:i4>
      </vt:variant>
      <vt:variant>
        <vt:i4>0</vt:i4>
      </vt:variant>
      <vt:variant>
        <vt:i4>5</vt:i4>
      </vt:variant>
      <vt:variant>
        <vt:lpwstr/>
      </vt:variant>
      <vt:variant>
        <vt:lpwstr>_Toc294599270</vt:lpwstr>
      </vt:variant>
      <vt:variant>
        <vt:i4>1310781</vt:i4>
      </vt:variant>
      <vt:variant>
        <vt:i4>407</vt:i4>
      </vt:variant>
      <vt:variant>
        <vt:i4>0</vt:i4>
      </vt:variant>
      <vt:variant>
        <vt:i4>5</vt:i4>
      </vt:variant>
      <vt:variant>
        <vt:lpwstr/>
      </vt:variant>
      <vt:variant>
        <vt:lpwstr>_Toc294599269</vt:lpwstr>
      </vt:variant>
      <vt:variant>
        <vt:i4>1310781</vt:i4>
      </vt:variant>
      <vt:variant>
        <vt:i4>401</vt:i4>
      </vt:variant>
      <vt:variant>
        <vt:i4>0</vt:i4>
      </vt:variant>
      <vt:variant>
        <vt:i4>5</vt:i4>
      </vt:variant>
      <vt:variant>
        <vt:lpwstr/>
      </vt:variant>
      <vt:variant>
        <vt:lpwstr>_Toc294599268</vt:lpwstr>
      </vt:variant>
      <vt:variant>
        <vt:i4>1310781</vt:i4>
      </vt:variant>
      <vt:variant>
        <vt:i4>395</vt:i4>
      </vt:variant>
      <vt:variant>
        <vt:i4>0</vt:i4>
      </vt:variant>
      <vt:variant>
        <vt:i4>5</vt:i4>
      </vt:variant>
      <vt:variant>
        <vt:lpwstr/>
      </vt:variant>
      <vt:variant>
        <vt:lpwstr>_Toc294599267</vt:lpwstr>
      </vt:variant>
      <vt:variant>
        <vt:i4>1310781</vt:i4>
      </vt:variant>
      <vt:variant>
        <vt:i4>389</vt:i4>
      </vt:variant>
      <vt:variant>
        <vt:i4>0</vt:i4>
      </vt:variant>
      <vt:variant>
        <vt:i4>5</vt:i4>
      </vt:variant>
      <vt:variant>
        <vt:lpwstr/>
      </vt:variant>
      <vt:variant>
        <vt:lpwstr>_Toc294599266</vt:lpwstr>
      </vt:variant>
      <vt:variant>
        <vt:i4>1310781</vt:i4>
      </vt:variant>
      <vt:variant>
        <vt:i4>383</vt:i4>
      </vt:variant>
      <vt:variant>
        <vt:i4>0</vt:i4>
      </vt:variant>
      <vt:variant>
        <vt:i4>5</vt:i4>
      </vt:variant>
      <vt:variant>
        <vt:lpwstr/>
      </vt:variant>
      <vt:variant>
        <vt:lpwstr>_Toc294599265</vt:lpwstr>
      </vt:variant>
      <vt:variant>
        <vt:i4>1310781</vt:i4>
      </vt:variant>
      <vt:variant>
        <vt:i4>377</vt:i4>
      </vt:variant>
      <vt:variant>
        <vt:i4>0</vt:i4>
      </vt:variant>
      <vt:variant>
        <vt:i4>5</vt:i4>
      </vt:variant>
      <vt:variant>
        <vt:lpwstr/>
      </vt:variant>
      <vt:variant>
        <vt:lpwstr>_Toc294599264</vt:lpwstr>
      </vt:variant>
      <vt:variant>
        <vt:i4>1310781</vt:i4>
      </vt:variant>
      <vt:variant>
        <vt:i4>371</vt:i4>
      </vt:variant>
      <vt:variant>
        <vt:i4>0</vt:i4>
      </vt:variant>
      <vt:variant>
        <vt:i4>5</vt:i4>
      </vt:variant>
      <vt:variant>
        <vt:lpwstr/>
      </vt:variant>
      <vt:variant>
        <vt:lpwstr>_Toc294599263</vt:lpwstr>
      </vt:variant>
      <vt:variant>
        <vt:i4>1310781</vt:i4>
      </vt:variant>
      <vt:variant>
        <vt:i4>365</vt:i4>
      </vt:variant>
      <vt:variant>
        <vt:i4>0</vt:i4>
      </vt:variant>
      <vt:variant>
        <vt:i4>5</vt:i4>
      </vt:variant>
      <vt:variant>
        <vt:lpwstr/>
      </vt:variant>
      <vt:variant>
        <vt:lpwstr>_Toc294599262</vt:lpwstr>
      </vt:variant>
      <vt:variant>
        <vt:i4>1310781</vt:i4>
      </vt:variant>
      <vt:variant>
        <vt:i4>359</vt:i4>
      </vt:variant>
      <vt:variant>
        <vt:i4>0</vt:i4>
      </vt:variant>
      <vt:variant>
        <vt:i4>5</vt:i4>
      </vt:variant>
      <vt:variant>
        <vt:lpwstr/>
      </vt:variant>
      <vt:variant>
        <vt:lpwstr>_Toc294599261</vt:lpwstr>
      </vt:variant>
      <vt:variant>
        <vt:i4>1310781</vt:i4>
      </vt:variant>
      <vt:variant>
        <vt:i4>353</vt:i4>
      </vt:variant>
      <vt:variant>
        <vt:i4>0</vt:i4>
      </vt:variant>
      <vt:variant>
        <vt:i4>5</vt:i4>
      </vt:variant>
      <vt:variant>
        <vt:lpwstr/>
      </vt:variant>
      <vt:variant>
        <vt:lpwstr>_Toc294599260</vt:lpwstr>
      </vt:variant>
      <vt:variant>
        <vt:i4>1507389</vt:i4>
      </vt:variant>
      <vt:variant>
        <vt:i4>347</vt:i4>
      </vt:variant>
      <vt:variant>
        <vt:i4>0</vt:i4>
      </vt:variant>
      <vt:variant>
        <vt:i4>5</vt:i4>
      </vt:variant>
      <vt:variant>
        <vt:lpwstr/>
      </vt:variant>
      <vt:variant>
        <vt:lpwstr>_Toc294599259</vt:lpwstr>
      </vt:variant>
      <vt:variant>
        <vt:i4>1507389</vt:i4>
      </vt:variant>
      <vt:variant>
        <vt:i4>341</vt:i4>
      </vt:variant>
      <vt:variant>
        <vt:i4>0</vt:i4>
      </vt:variant>
      <vt:variant>
        <vt:i4>5</vt:i4>
      </vt:variant>
      <vt:variant>
        <vt:lpwstr/>
      </vt:variant>
      <vt:variant>
        <vt:lpwstr>_Toc294599258</vt:lpwstr>
      </vt:variant>
      <vt:variant>
        <vt:i4>1507389</vt:i4>
      </vt:variant>
      <vt:variant>
        <vt:i4>335</vt:i4>
      </vt:variant>
      <vt:variant>
        <vt:i4>0</vt:i4>
      </vt:variant>
      <vt:variant>
        <vt:i4>5</vt:i4>
      </vt:variant>
      <vt:variant>
        <vt:lpwstr/>
      </vt:variant>
      <vt:variant>
        <vt:lpwstr>_Toc294599257</vt:lpwstr>
      </vt:variant>
      <vt:variant>
        <vt:i4>1507389</vt:i4>
      </vt:variant>
      <vt:variant>
        <vt:i4>329</vt:i4>
      </vt:variant>
      <vt:variant>
        <vt:i4>0</vt:i4>
      </vt:variant>
      <vt:variant>
        <vt:i4>5</vt:i4>
      </vt:variant>
      <vt:variant>
        <vt:lpwstr/>
      </vt:variant>
      <vt:variant>
        <vt:lpwstr>_Toc294599256</vt:lpwstr>
      </vt:variant>
      <vt:variant>
        <vt:i4>1507389</vt:i4>
      </vt:variant>
      <vt:variant>
        <vt:i4>323</vt:i4>
      </vt:variant>
      <vt:variant>
        <vt:i4>0</vt:i4>
      </vt:variant>
      <vt:variant>
        <vt:i4>5</vt:i4>
      </vt:variant>
      <vt:variant>
        <vt:lpwstr/>
      </vt:variant>
      <vt:variant>
        <vt:lpwstr>_Toc294599255</vt:lpwstr>
      </vt:variant>
      <vt:variant>
        <vt:i4>1507389</vt:i4>
      </vt:variant>
      <vt:variant>
        <vt:i4>317</vt:i4>
      </vt:variant>
      <vt:variant>
        <vt:i4>0</vt:i4>
      </vt:variant>
      <vt:variant>
        <vt:i4>5</vt:i4>
      </vt:variant>
      <vt:variant>
        <vt:lpwstr/>
      </vt:variant>
      <vt:variant>
        <vt:lpwstr>_Toc294599254</vt:lpwstr>
      </vt:variant>
      <vt:variant>
        <vt:i4>1507389</vt:i4>
      </vt:variant>
      <vt:variant>
        <vt:i4>311</vt:i4>
      </vt:variant>
      <vt:variant>
        <vt:i4>0</vt:i4>
      </vt:variant>
      <vt:variant>
        <vt:i4>5</vt:i4>
      </vt:variant>
      <vt:variant>
        <vt:lpwstr/>
      </vt:variant>
      <vt:variant>
        <vt:lpwstr>_Toc294599253</vt:lpwstr>
      </vt:variant>
      <vt:variant>
        <vt:i4>1507389</vt:i4>
      </vt:variant>
      <vt:variant>
        <vt:i4>305</vt:i4>
      </vt:variant>
      <vt:variant>
        <vt:i4>0</vt:i4>
      </vt:variant>
      <vt:variant>
        <vt:i4>5</vt:i4>
      </vt:variant>
      <vt:variant>
        <vt:lpwstr/>
      </vt:variant>
      <vt:variant>
        <vt:lpwstr>_Toc294599252</vt:lpwstr>
      </vt:variant>
      <vt:variant>
        <vt:i4>1507389</vt:i4>
      </vt:variant>
      <vt:variant>
        <vt:i4>299</vt:i4>
      </vt:variant>
      <vt:variant>
        <vt:i4>0</vt:i4>
      </vt:variant>
      <vt:variant>
        <vt:i4>5</vt:i4>
      </vt:variant>
      <vt:variant>
        <vt:lpwstr/>
      </vt:variant>
      <vt:variant>
        <vt:lpwstr>_Toc294599251</vt:lpwstr>
      </vt:variant>
      <vt:variant>
        <vt:i4>1507389</vt:i4>
      </vt:variant>
      <vt:variant>
        <vt:i4>293</vt:i4>
      </vt:variant>
      <vt:variant>
        <vt:i4>0</vt:i4>
      </vt:variant>
      <vt:variant>
        <vt:i4>5</vt:i4>
      </vt:variant>
      <vt:variant>
        <vt:lpwstr/>
      </vt:variant>
      <vt:variant>
        <vt:lpwstr>_Toc294599250</vt:lpwstr>
      </vt:variant>
      <vt:variant>
        <vt:i4>1441853</vt:i4>
      </vt:variant>
      <vt:variant>
        <vt:i4>287</vt:i4>
      </vt:variant>
      <vt:variant>
        <vt:i4>0</vt:i4>
      </vt:variant>
      <vt:variant>
        <vt:i4>5</vt:i4>
      </vt:variant>
      <vt:variant>
        <vt:lpwstr/>
      </vt:variant>
      <vt:variant>
        <vt:lpwstr>_Toc294599249</vt:lpwstr>
      </vt:variant>
      <vt:variant>
        <vt:i4>1441853</vt:i4>
      </vt:variant>
      <vt:variant>
        <vt:i4>281</vt:i4>
      </vt:variant>
      <vt:variant>
        <vt:i4>0</vt:i4>
      </vt:variant>
      <vt:variant>
        <vt:i4>5</vt:i4>
      </vt:variant>
      <vt:variant>
        <vt:lpwstr/>
      </vt:variant>
      <vt:variant>
        <vt:lpwstr>_Toc294599248</vt:lpwstr>
      </vt:variant>
      <vt:variant>
        <vt:i4>1441853</vt:i4>
      </vt:variant>
      <vt:variant>
        <vt:i4>275</vt:i4>
      </vt:variant>
      <vt:variant>
        <vt:i4>0</vt:i4>
      </vt:variant>
      <vt:variant>
        <vt:i4>5</vt:i4>
      </vt:variant>
      <vt:variant>
        <vt:lpwstr/>
      </vt:variant>
      <vt:variant>
        <vt:lpwstr>_Toc294599247</vt:lpwstr>
      </vt:variant>
      <vt:variant>
        <vt:i4>1245245</vt:i4>
      </vt:variant>
      <vt:variant>
        <vt:i4>266</vt:i4>
      </vt:variant>
      <vt:variant>
        <vt:i4>0</vt:i4>
      </vt:variant>
      <vt:variant>
        <vt:i4>5</vt:i4>
      </vt:variant>
      <vt:variant>
        <vt:lpwstr/>
      </vt:variant>
      <vt:variant>
        <vt:lpwstr>_Toc294599215</vt:lpwstr>
      </vt:variant>
      <vt:variant>
        <vt:i4>1245245</vt:i4>
      </vt:variant>
      <vt:variant>
        <vt:i4>260</vt:i4>
      </vt:variant>
      <vt:variant>
        <vt:i4>0</vt:i4>
      </vt:variant>
      <vt:variant>
        <vt:i4>5</vt:i4>
      </vt:variant>
      <vt:variant>
        <vt:lpwstr/>
      </vt:variant>
      <vt:variant>
        <vt:lpwstr>_Toc294599214</vt:lpwstr>
      </vt:variant>
      <vt:variant>
        <vt:i4>1245245</vt:i4>
      </vt:variant>
      <vt:variant>
        <vt:i4>254</vt:i4>
      </vt:variant>
      <vt:variant>
        <vt:i4>0</vt:i4>
      </vt:variant>
      <vt:variant>
        <vt:i4>5</vt:i4>
      </vt:variant>
      <vt:variant>
        <vt:lpwstr/>
      </vt:variant>
      <vt:variant>
        <vt:lpwstr>_Toc294599213</vt:lpwstr>
      </vt:variant>
      <vt:variant>
        <vt:i4>1245245</vt:i4>
      </vt:variant>
      <vt:variant>
        <vt:i4>248</vt:i4>
      </vt:variant>
      <vt:variant>
        <vt:i4>0</vt:i4>
      </vt:variant>
      <vt:variant>
        <vt:i4>5</vt:i4>
      </vt:variant>
      <vt:variant>
        <vt:lpwstr/>
      </vt:variant>
      <vt:variant>
        <vt:lpwstr>_Toc294599212</vt:lpwstr>
      </vt:variant>
      <vt:variant>
        <vt:i4>1245245</vt:i4>
      </vt:variant>
      <vt:variant>
        <vt:i4>242</vt:i4>
      </vt:variant>
      <vt:variant>
        <vt:i4>0</vt:i4>
      </vt:variant>
      <vt:variant>
        <vt:i4>5</vt:i4>
      </vt:variant>
      <vt:variant>
        <vt:lpwstr/>
      </vt:variant>
      <vt:variant>
        <vt:lpwstr>_Toc294599211</vt:lpwstr>
      </vt:variant>
      <vt:variant>
        <vt:i4>1245245</vt:i4>
      </vt:variant>
      <vt:variant>
        <vt:i4>236</vt:i4>
      </vt:variant>
      <vt:variant>
        <vt:i4>0</vt:i4>
      </vt:variant>
      <vt:variant>
        <vt:i4>5</vt:i4>
      </vt:variant>
      <vt:variant>
        <vt:lpwstr/>
      </vt:variant>
      <vt:variant>
        <vt:lpwstr>_Toc294599210</vt:lpwstr>
      </vt:variant>
      <vt:variant>
        <vt:i4>1179709</vt:i4>
      </vt:variant>
      <vt:variant>
        <vt:i4>230</vt:i4>
      </vt:variant>
      <vt:variant>
        <vt:i4>0</vt:i4>
      </vt:variant>
      <vt:variant>
        <vt:i4>5</vt:i4>
      </vt:variant>
      <vt:variant>
        <vt:lpwstr/>
      </vt:variant>
      <vt:variant>
        <vt:lpwstr>_Toc294599209</vt:lpwstr>
      </vt:variant>
      <vt:variant>
        <vt:i4>1179709</vt:i4>
      </vt:variant>
      <vt:variant>
        <vt:i4>224</vt:i4>
      </vt:variant>
      <vt:variant>
        <vt:i4>0</vt:i4>
      </vt:variant>
      <vt:variant>
        <vt:i4>5</vt:i4>
      </vt:variant>
      <vt:variant>
        <vt:lpwstr/>
      </vt:variant>
      <vt:variant>
        <vt:lpwstr>_Toc294599208</vt:lpwstr>
      </vt:variant>
      <vt:variant>
        <vt:i4>1179709</vt:i4>
      </vt:variant>
      <vt:variant>
        <vt:i4>218</vt:i4>
      </vt:variant>
      <vt:variant>
        <vt:i4>0</vt:i4>
      </vt:variant>
      <vt:variant>
        <vt:i4>5</vt:i4>
      </vt:variant>
      <vt:variant>
        <vt:lpwstr/>
      </vt:variant>
      <vt:variant>
        <vt:lpwstr>_Toc294599207</vt:lpwstr>
      </vt:variant>
      <vt:variant>
        <vt:i4>1179709</vt:i4>
      </vt:variant>
      <vt:variant>
        <vt:i4>212</vt:i4>
      </vt:variant>
      <vt:variant>
        <vt:i4>0</vt:i4>
      </vt:variant>
      <vt:variant>
        <vt:i4>5</vt:i4>
      </vt:variant>
      <vt:variant>
        <vt:lpwstr/>
      </vt:variant>
      <vt:variant>
        <vt:lpwstr>_Toc294599206</vt:lpwstr>
      </vt:variant>
      <vt:variant>
        <vt:i4>1179709</vt:i4>
      </vt:variant>
      <vt:variant>
        <vt:i4>206</vt:i4>
      </vt:variant>
      <vt:variant>
        <vt:i4>0</vt:i4>
      </vt:variant>
      <vt:variant>
        <vt:i4>5</vt:i4>
      </vt:variant>
      <vt:variant>
        <vt:lpwstr/>
      </vt:variant>
      <vt:variant>
        <vt:lpwstr>_Toc294599205</vt:lpwstr>
      </vt:variant>
      <vt:variant>
        <vt:i4>1179709</vt:i4>
      </vt:variant>
      <vt:variant>
        <vt:i4>200</vt:i4>
      </vt:variant>
      <vt:variant>
        <vt:i4>0</vt:i4>
      </vt:variant>
      <vt:variant>
        <vt:i4>5</vt:i4>
      </vt:variant>
      <vt:variant>
        <vt:lpwstr/>
      </vt:variant>
      <vt:variant>
        <vt:lpwstr>_Toc294599204</vt:lpwstr>
      </vt:variant>
      <vt:variant>
        <vt:i4>1179709</vt:i4>
      </vt:variant>
      <vt:variant>
        <vt:i4>194</vt:i4>
      </vt:variant>
      <vt:variant>
        <vt:i4>0</vt:i4>
      </vt:variant>
      <vt:variant>
        <vt:i4>5</vt:i4>
      </vt:variant>
      <vt:variant>
        <vt:lpwstr/>
      </vt:variant>
      <vt:variant>
        <vt:lpwstr>_Toc294599203</vt:lpwstr>
      </vt:variant>
      <vt:variant>
        <vt:i4>1179709</vt:i4>
      </vt:variant>
      <vt:variant>
        <vt:i4>188</vt:i4>
      </vt:variant>
      <vt:variant>
        <vt:i4>0</vt:i4>
      </vt:variant>
      <vt:variant>
        <vt:i4>5</vt:i4>
      </vt:variant>
      <vt:variant>
        <vt:lpwstr/>
      </vt:variant>
      <vt:variant>
        <vt:lpwstr>_Toc294599202</vt:lpwstr>
      </vt:variant>
      <vt:variant>
        <vt:i4>1179709</vt:i4>
      </vt:variant>
      <vt:variant>
        <vt:i4>182</vt:i4>
      </vt:variant>
      <vt:variant>
        <vt:i4>0</vt:i4>
      </vt:variant>
      <vt:variant>
        <vt:i4>5</vt:i4>
      </vt:variant>
      <vt:variant>
        <vt:lpwstr/>
      </vt:variant>
      <vt:variant>
        <vt:lpwstr>_Toc294599201</vt:lpwstr>
      </vt:variant>
      <vt:variant>
        <vt:i4>1179709</vt:i4>
      </vt:variant>
      <vt:variant>
        <vt:i4>176</vt:i4>
      </vt:variant>
      <vt:variant>
        <vt:i4>0</vt:i4>
      </vt:variant>
      <vt:variant>
        <vt:i4>5</vt:i4>
      </vt:variant>
      <vt:variant>
        <vt:lpwstr/>
      </vt:variant>
      <vt:variant>
        <vt:lpwstr>_Toc294599200</vt:lpwstr>
      </vt:variant>
      <vt:variant>
        <vt:i4>1769534</vt:i4>
      </vt:variant>
      <vt:variant>
        <vt:i4>170</vt:i4>
      </vt:variant>
      <vt:variant>
        <vt:i4>0</vt:i4>
      </vt:variant>
      <vt:variant>
        <vt:i4>5</vt:i4>
      </vt:variant>
      <vt:variant>
        <vt:lpwstr/>
      </vt:variant>
      <vt:variant>
        <vt:lpwstr>_Toc294599199</vt:lpwstr>
      </vt:variant>
      <vt:variant>
        <vt:i4>1835056</vt:i4>
      </vt:variant>
      <vt:variant>
        <vt:i4>161</vt:i4>
      </vt:variant>
      <vt:variant>
        <vt:i4>0</vt:i4>
      </vt:variant>
      <vt:variant>
        <vt:i4>5</vt:i4>
      </vt:variant>
      <vt:variant>
        <vt:lpwstr/>
      </vt:variant>
      <vt:variant>
        <vt:lpwstr>_Toc294512751</vt:lpwstr>
      </vt:variant>
      <vt:variant>
        <vt:i4>1835056</vt:i4>
      </vt:variant>
      <vt:variant>
        <vt:i4>155</vt:i4>
      </vt:variant>
      <vt:variant>
        <vt:i4>0</vt:i4>
      </vt:variant>
      <vt:variant>
        <vt:i4>5</vt:i4>
      </vt:variant>
      <vt:variant>
        <vt:lpwstr/>
      </vt:variant>
      <vt:variant>
        <vt:lpwstr>_Toc294512750</vt:lpwstr>
      </vt:variant>
      <vt:variant>
        <vt:i4>1900592</vt:i4>
      </vt:variant>
      <vt:variant>
        <vt:i4>149</vt:i4>
      </vt:variant>
      <vt:variant>
        <vt:i4>0</vt:i4>
      </vt:variant>
      <vt:variant>
        <vt:i4>5</vt:i4>
      </vt:variant>
      <vt:variant>
        <vt:lpwstr/>
      </vt:variant>
      <vt:variant>
        <vt:lpwstr>_Toc294512749</vt:lpwstr>
      </vt:variant>
      <vt:variant>
        <vt:i4>1900592</vt:i4>
      </vt:variant>
      <vt:variant>
        <vt:i4>143</vt:i4>
      </vt:variant>
      <vt:variant>
        <vt:i4>0</vt:i4>
      </vt:variant>
      <vt:variant>
        <vt:i4>5</vt:i4>
      </vt:variant>
      <vt:variant>
        <vt:lpwstr/>
      </vt:variant>
      <vt:variant>
        <vt:lpwstr>_Toc294512748</vt:lpwstr>
      </vt:variant>
      <vt:variant>
        <vt:i4>1900592</vt:i4>
      </vt:variant>
      <vt:variant>
        <vt:i4>137</vt:i4>
      </vt:variant>
      <vt:variant>
        <vt:i4>0</vt:i4>
      </vt:variant>
      <vt:variant>
        <vt:i4>5</vt:i4>
      </vt:variant>
      <vt:variant>
        <vt:lpwstr/>
      </vt:variant>
      <vt:variant>
        <vt:lpwstr>_Toc294512747</vt:lpwstr>
      </vt:variant>
      <vt:variant>
        <vt:i4>1900592</vt:i4>
      </vt:variant>
      <vt:variant>
        <vt:i4>131</vt:i4>
      </vt:variant>
      <vt:variant>
        <vt:i4>0</vt:i4>
      </vt:variant>
      <vt:variant>
        <vt:i4>5</vt:i4>
      </vt:variant>
      <vt:variant>
        <vt:lpwstr/>
      </vt:variant>
      <vt:variant>
        <vt:lpwstr>_Toc294512746</vt:lpwstr>
      </vt:variant>
      <vt:variant>
        <vt:i4>1900592</vt:i4>
      </vt:variant>
      <vt:variant>
        <vt:i4>125</vt:i4>
      </vt:variant>
      <vt:variant>
        <vt:i4>0</vt:i4>
      </vt:variant>
      <vt:variant>
        <vt:i4>5</vt:i4>
      </vt:variant>
      <vt:variant>
        <vt:lpwstr/>
      </vt:variant>
      <vt:variant>
        <vt:lpwstr>_Toc294512745</vt:lpwstr>
      </vt:variant>
      <vt:variant>
        <vt:i4>1900592</vt:i4>
      </vt:variant>
      <vt:variant>
        <vt:i4>119</vt:i4>
      </vt:variant>
      <vt:variant>
        <vt:i4>0</vt:i4>
      </vt:variant>
      <vt:variant>
        <vt:i4>5</vt:i4>
      </vt:variant>
      <vt:variant>
        <vt:lpwstr/>
      </vt:variant>
      <vt:variant>
        <vt:lpwstr>_Toc294512744</vt:lpwstr>
      </vt:variant>
      <vt:variant>
        <vt:i4>1900592</vt:i4>
      </vt:variant>
      <vt:variant>
        <vt:i4>113</vt:i4>
      </vt:variant>
      <vt:variant>
        <vt:i4>0</vt:i4>
      </vt:variant>
      <vt:variant>
        <vt:i4>5</vt:i4>
      </vt:variant>
      <vt:variant>
        <vt:lpwstr/>
      </vt:variant>
      <vt:variant>
        <vt:lpwstr>_Toc294512743</vt:lpwstr>
      </vt:variant>
      <vt:variant>
        <vt:i4>1900592</vt:i4>
      </vt:variant>
      <vt:variant>
        <vt:i4>107</vt:i4>
      </vt:variant>
      <vt:variant>
        <vt:i4>0</vt:i4>
      </vt:variant>
      <vt:variant>
        <vt:i4>5</vt:i4>
      </vt:variant>
      <vt:variant>
        <vt:lpwstr/>
      </vt:variant>
      <vt:variant>
        <vt:lpwstr>_Toc294512742</vt:lpwstr>
      </vt:variant>
      <vt:variant>
        <vt:i4>1900592</vt:i4>
      </vt:variant>
      <vt:variant>
        <vt:i4>101</vt:i4>
      </vt:variant>
      <vt:variant>
        <vt:i4>0</vt:i4>
      </vt:variant>
      <vt:variant>
        <vt:i4>5</vt:i4>
      </vt:variant>
      <vt:variant>
        <vt:lpwstr/>
      </vt:variant>
      <vt:variant>
        <vt:lpwstr>_Toc294512741</vt:lpwstr>
      </vt:variant>
      <vt:variant>
        <vt:i4>1900592</vt:i4>
      </vt:variant>
      <vt:variant>
        <vt:i4>95</vt:i4>
      </vt:variant>
      <vt:variant>
        <vt:i4>0</vt:i4>
      </vt:variant>
      <vt:variant>
        <vt:i4>5</vt:i4>
      </vt:variant>
      <vt:variant>
        <vt:lpwstr/>
      </vt:variant>
      <vt:variant>
        <vt:lpwstr>_Toc294512740</vt:lpwstr>
      </vt:variant>
      <vt:variant>
        <vt:i4>1703984</vt:i4>
      </vt:variant>
      <vt:variant>
        <vt:i4>89</vt:i4>
      </vt:variant>
      <vt:variant>
        <vt:i4>0</vt:i4>
      </vt:variant>
      <vt:variant>
        <vt:i4>5</vt:i4>
      </vt:variant>
      <vt:variant>
        <vt:lpwstr/>
      </vt:variant>
      <vt:variant>
        <vt:lpwstr>_Toc294512739</vt:lpwstr>
      </vt:variant>
      <vt:variant>
        <vt:i4>1703984</vt:i4>
      </vt:variant>
      <vt:variant>
        <vt:i4>83</vt:i4>
      </vt:variant>
      <vt:variant>
        <vt:i4>0</vt:i4>
      </vt:variant>
      <vt:variant>
        <vt:i4>5</vt:i4>
      </vt:variant>
      <vt:variant>
        <vt:lpwstr/>
      </vt:variant>
      <vt:variant>
        <vt:lpwstr>_Toc294512738</vt:lpwstr>
      </vt:variant>
      <vt:variant>
        <vt:i4>1703984</vt:i4>
      </vt:variant>
      <vt:variant>
        <vt:i4>77</vt:i4>
      </vt:variant>
      <vt:variant>
        <vt:i4>0</vt:i4>
      </vt:variant>
      <vt:variant>
        <vt:i4>5</vt:i4>
      </vt:variant>
      <vt:variant>
        <vt:lpwstr/>
      </vt:variant>
      <vt:variant>
        <vt:lpwstr>_Toc294512737</vt:lpwstr>
      </vt:variant>
      <vt:variant>
        <vt:i4>1703984</vt:i4>
      </vt:variant>
      <vt:variant>
        <vt:i4>71</vt:i4>
      </vt:variant>
      <vt:variant>
        <vt:i4>0</vt:i4>
      </vt:variant>
      <vt:variant>
        <vt:i4>5</vt:i4>
      </vt:variant>
      <vt:variant>
        <vt:lpwstr/>
      </vt:variant>
      <vt:variant>
        <vt:lpwstr>_Toc294512736</vt:lpwstr>
      </vt:variant>
      <vt:variant>
        <vt:i4>1703984</vt:i4>
      </vt:variant>
      <vt:variant>
        <vt:i4>65</vt:i4>
      </vt:variant>
      <vt:variant>
        <vt:i4>0</vt:i4>
      </vt:variant>
      <vt:variant>
        <vt:i4>5</vt:i4>
      </vt:variant>
      <vt:variant>
        <vt:lpwstr/>
      </vt:variant>
      <vt:variant>
        <vt:lpwstr>_Toc294512735</vt:lpwstr>
      </vt:variant>
      <vt:variant>
        <vt:i4>1703984</vt:i4>
      </vt:variant>
      <vt:variant>
        <vt:i4>59</vt:i4>
      </vt:variant>
      <vt:variant>
        <vt:i4>0</vt:i4>
      </vt:variant>
      <vt:variant>
        <vt:i4>5</vt:i4>
      </vt:variant>
      <vt:variant>
        <vt:lpwstr/>
      </vt:variant>
      <vt:variant>
        <vt:lpwstr>_Toc294512734</vt:lpwstr>
      </vt:variant>
      <vt:variant>
        <vt:i4>1703984</vt:i4>
      </vt:variant>
      <vt:variant>
        <vt:i4>53</vt:i4>
      </vt:variant>
      <vt:variant>
        <vt:i4>0</vt:i4>
      </vt:variant>
      <vt:variant>
        <vt:i4>5</vt:i4>
      </vt:variant>
      <vt:variant>
        <vt:lpwstr/>
      </vt:variant>
      <vt:variant>
        <vt:lpwstr>_Toc294512733</vt:lpwstr>
      </vt:variant>
      <vt:variant>
        <vt:i4>1703984</vt:i4>
      </vt:variant>
      <vt:variant>
        <vt:i4>47</vt:i4>
      </vt:variant>
      <vt:variant>
        <vt:i4>0</vt:i4>
      </vt:variant>
      <vt:variant>
        <vt:i4>5</vt:i4>
      </vt:variant>
      <vt:variant>
        <vt:lpwstr/>
      </vt:variant>
      <vt:variant>
        <vt:lpwstr>_Toc294512732</vt:lpwstr>
      </vt:variant>
      <vt:variant>
        <vt:i4>1703984</vt:i4>
      </vt:variant>
      <vt:variant>
        <vt:i4>41</vt:i4>
      </vt:variant>
      <vt:variant>
        <vt:i4>0</vt:i4>
      </vt:variant>
      <vt:variant>
        <vt:i4>5</vt:i4>
      </vt:variant>
      <vt:variant>
        <vt:lpwstr/>
      </vt:variant>
      <vt:variant>
        <vt:lpwstr>_Toc294512731</vt:lpwstr>
      </vt:variant>
      <vt:variant>
        <vt:i4>1703984</vt:i4>
      </vt:variant>
      <vt:variant>
        <vt:i4>35</vt:i4>
      </vt:variant>
      <vt:variant>
        <vt:i4>0</vt:i4>
      </vt:variant>
      <vt:variant>
        <vt:i4>5</vt:i4>
      </vt:variant>
      <vt:variant>
        <vt:lpwstr/>
      </vt:variant>
      <vt:variant>
        <vt:lpwstr>_Toc294512730</vt:lpwstr>
      </vt:variant>
      <vt:variant>
        <vt:i4>1769520</vt:i4>
      </vt:variant>
      <vt:variant>
        <vt:i4>29</vt:i4>
      </vt:variant>
      <vt:variant>
        <vt:i4>0</vt:i4>
      </vt:variant>
      <vt:variant>
        <vt:i4>5</vt:i4>
      </vt:variant>
      <vt:variant>
        <vt:lpwstr/>
      </vt:variant>
      <vt:variant>
        <vt:lpwstr>_Toc294512729</vt:lpwstr>
      </vt:variant>
      <vt:variant>
        <vt:i4>1769520</vt:i4>
      </vt:variant>
      <vt:variant>
        <vt:i4>23</vt:i4>
      </vt:variant>
      <vt:variant>
        <vt:i4>0</vt:i4>
      </vt:variant>
      <vt:variant>
        <vt:i4>5</vt:i4>
      </vt:variant>
      <vt:variant>
        <vt:lpwstr/>
      </vt:variant>
      <vt:variant>
        <vt:lpwstr>_Toc294512728</vt:lpwstr>
      </vt:variant>
      <vt:variant>
        <vt:i4>1769520</vt:i4>
      </vt:variant>
      <vt:variant>
        <vt:i4>17</vt:i4>
      </vt:variant>
      <vt:variant>
        <vt:i4>0</vt:i4>
      </vt:variant>
      <vt:variant>
        <vt:i4>5</vt:i4>
      </vt:variant>
      <vt:variant>
        <vt:lpwstr/>
      </vt:variant>
      <vt:variant>
        <vt:lpwstr>_Toc294512727</vt:lpwstr>
      </vt:variant>
      <vt:variant>
        <vt:i4>1769520</vt:i4>
      </vt:variant>
      <vt:variant>
        <vt:i4>11</vt:i4>
      </vt:variant>
      <vt:variant>
        <vt:i4>0</vt:i4>
      </vt:variant>
      <vt:variant>
        <vt:i4>5</vt:i4>
      </vt:variant>
      <vt:variant>
        <vt:lpwstr/>
      </vt:variant>
      <vt:variant>
        <vt:lpwstr>_Toc294512726</vt:lpwstr>
      </vt:variant>
      <vt:variant>
        <vt:i4>1769520</vt:i4>
      </vt:variant>
      <vt:variant>
        <vt:i4>5</vt:i4>
      </vt:variant>
      <vt:variant>
        <vt:i4>0</vt:i4>
      </vt:variant>
      <vt:variant>
        <vt:i4>5</vt:i4>
      </vt:variant>
      <vt:variant>
        <vt:lpwstr/>
      </vt:variant>
      <vt:variant>
        <vt:lpwstr>_Toc294512725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MCAL Configuration Management Procedure</dc:title>
  <dc:creator>Simona Almajan</dc:creator>
  <cp:keywords>SCMP, Configuration Management, Plan</cp:keywords>
  <cp:lastModifiedBy>Le Sy Cuong (FGA.S16)</cp:lastModifiedBy>
  <cp:revision>2</cp:revision>
  <cp:lastPrinted>2007-08-06T10:29:00Z</cp:lastPrinted>
  <dcterms:created xsi:type="dcterms:W3CDTF">2017-10-02T09:48:00Z</dcterms:created>
  <dcterms:modified xsi:type="dcterms:W3CDTF">2017-10-02T09:48:00Z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cation">
    <vt:lpwstr>6 August 2007</vt:lpwstr>
  </property>
  <property fmtid="{D5CDD505-2E9C-101B-9397-08002B2CF9AE}" pid="3" name="Version">
    <vt:lpwstr>X.Y-DNM</vt:lpwstr>
  </property>
  <property fmtid="{D5CDD505-2E9C-101B-9397-08002B2CF9AE}" pid="4" name="Portlet Id">
    <vt:lpwstr>99-9999-TYPE-SITE</vt:lpwstr>
  </property>
  <property fmtid="{D5CDD505-2E9C-101B-9397-08002B2CF9AE}" pid="5" name="Template Id">
    <vt:lpwstr>MS-Word Template Document: TOM1QA-0113</vt:lpwstr>
  </property>
  <property fmtid="{D5CDD505-2E9C-101B-9397-08002B2CF9AE}" pid="6" name="POPI">
    <vt:lpwstr>Freescale Confidential Proprietary, NDA Required / Preliminary</vt:lpwstr>
  </property>
  <property fmtid="{D5CDD505-2E9C-101B-9397-08002B2CF9AE}" pid="7" name="_NewReviewCycle">
    <vt:lpwstr/>
  </property>
  <property fmtid="{D5CDD505-2E9C-101B-9397-08002B2CF9AE}" pid="8" name="DLPManualFileClassification">
    <vt:lpwstr>{1A067545-A4E2-4FA1-8094-0D7902669705}</vt:lpwstr>
  </property>
  <property fmtid="{D5CDD505-2E9C-101B-9397-08002B2CF9AE}" pid="9" name="DLPManualFileClassificationLastModifiedBy">
    <vt:lpwstr>FSOFT.FPT.VN\CuongLS1</vt:lpwstr>
  </property>
  <property fmtid="{D5CDD505-2E9C-101B-9397-08002B2CF9AE}" pid="10" name="DLPManualFileClassificationLastModificationDate">
    <vt:lpwstr>1506937730</vt:lpwstr>
  </property>
  <property fmtid="{D5CDD505-2E9C-101B-9397-08002B2CF9AE}" pid="11" name="DLPManualFileClassificationVersion">
    <vt:lpwstr>10.0.260.4</vt:lpwstr>
  </property>
</Properties>
</file>