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36"/>
          <w:szCs w:val="36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Arithmetic Expression Evaluator in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right"/>
        <w:rPr/>
      </w:pPr>
      <w:r w:rsidDel="00000000" w:rsidR="00000000" w:rsidRPr="00000000">
        <w:rPr>
          <w:rtl w:val="0"/>
        </w:rPr>
        <w:t xml:space="preserve">Test Cases for Error_Handler Module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right"/>
        <w:rPr>
          <w:rFonts w:ascii="Times New Roman" w:cs="Times New Roman" w:eastAsia="Times New Roman" w:hAnsi="Times New Roman"/>
          <w:b w:val="0"/>
          <w:bCs w:val="0"/>
          <w:i w:val="1"/>
          <w:iCs w:val="1"/>
          <w:sz w:val="20"/>
          <w:szCs w:val="20"/>
        </w:rPr>
      </w:pPr>
      <w:r w:rsidDel="00000000" w:rsidR="00000000" w:rsidRPr="00000000">
        <w:rPr>
          <w:sz w:val="28"/>
          <w:szCs w:val="28"/>
          <w:rtl w:val="0"/>
        </w:rPr>
        <w:t xml:space="preserve">Version 1.2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after="200" w:lineRule="auto"/>
        <w:rPr/>
      </w:pPr>
      <w:r w:rsidDel="00000000" w:rsidR="00000000" w:rsidRPr="00000000">
        <w:rPr>
          <w:rtl w:val="0"/>
        </w:rPr>
        <w:t xml:space="preserve">Revision History</w:t>
      </w:r>
    </w:p>
    <w:tbl>
      <w:tblPr>
        <w:tblStyle w:val="Table1"/>
        <w:tblW w:w="9504.0" w:type="dxa"/>
        <w:jc w:val="left"/>
        <w:tblInd w:w="-115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rHeight w:val="355.98046875" w:hRule="atLeast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  <w:rtl w:val="0"/>
              </w:rPr>
              <w:t xml:space="preserve">Date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  <w:rtl w:val="0"/>
              </w:rPr>
              <w:t xml:space="preserve">Version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  <w:rtl w:val="0"/>
              </w:rPr>
              <w:t xml:space="preserve">Description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  <w:rtl w:val="0"/>
              </w:rPr>
              <w:t xml:space="preserve">Author</w:t>
            </w:r>
          </w:p>
        </w:tc>
      </w:tr>
      <w:tr>
        <w:trPr>
          <w:cantSplit w:val="0"/>
          <w:trHeight w:val="355.98046875" w:hRule="atLeast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2026-04-28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Formatting completed and uniform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Isaiah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5.98046875" w:hRule="atLeast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2026-05-04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All sections 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Isaiah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5.98046875" w:hRule="atLeast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2026-05-06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Final polishing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Isaiah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5.98046875" w:hRule="atLeast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Title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Table of Contents</w:t>
      </w:r>
    </w:p>
    <w:sdt>
      <w:sdtPr>
        <w:id w:val="-30911630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3,3,Heading 4,4,Heading 5,5,Heading 6,6,"</w:instrText>
            <w:fldChar w:fldCharType="separate"/>
          </w:r>
          <w:hyperlink w:anchor="_heading=h.wrw2netw5gfv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1. Purpose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v606013cn0ua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2. Invalid Expression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d3r74jomenxr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3. Invalid Unary Minus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8db47viaz6ym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4. Invalid Decimal Point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4sl7oyz696zg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5. Invalid Completed Number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umt40jaa0287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6. Invalid Character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ugpt4zab2hoj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7. Invalid Operator Existence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9bpj7sh9767g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8. Invalid Operator Placement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l5t4cvs2enfu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9. Invalid Closing Parenthesis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kjp7wpb6jpu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10. Invalid Opening Parenthesis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tabs>
              <w:tab w:val="right" w:leader="none" w:pos="12000"/>
            </w:tabs>
            <w:spacing w:before="28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eading=h.z9kym5401gu1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11. Invalid Postfix Operand Count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tabs>
              <w:tab w:val="right" w:leader="none" w:pos="12000"/>
            </w:tabs>
            <w:spacing w:before="28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7g3ye51pflc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12. Invalid Division by Zero</w:t>
            </w:r>
          </w:hyperlink>
          <w:hyperlink w:anchor="_heading=h.l7g3ye51pflc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8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vertAlign w:val="baseline"/>
          <w:rtl w:val="0"/>
        </w:rPr>
        <w:t xml:space="preserve">Test Cases</w:t>
      </w:r>
    </w:p>
    <w:p w:rsidR="00000000" w:rsidDel="00000000" w:rsidP="00000000" w:rsidRDefault="00000000" w:rsidRPr="00000000" w14:paraId="0000002A">
      <w:pPr>
        <w:pStyle w:val="Heading1"/>
        <w:numPr>
          <w:ilvl w:val="0"/>
          <w:numId w:val="1"/>
        </w:numPr>
        <w:ind w:left="0" w:firstLine="0"/>
        <w:rPr/>
      </w:pPr>
      <w:bookmarkStart w:colFirst="0" w:colLast="0" w:name="_heading=h.wrw2netw5gfv" w:id="0"/>
      <w:bookmarkEnd w:id="0"/>
      <w:r w:rsidDel="00000000" w:rsidR="00000000" w:rsidRPr="00000000">
        <w:rPr>
          <w:rtl w:val="0"/>
        </w:rPr>
        <w:t xml:space="preserve">Purpose</w:t>
      </w:r>
    </w:p>
    <w:p w:rsidR="00000000" w:rsidDel="00000000" w:rsidP="00000000" w:rsidRDefault="00000000" w:rsidRPr="00000000" w14:paraId="0000002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81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sz w:val="20"/>
          <w:szCs w:val="20"/>
          <w:u w:val="none"/>
          <w:vertAlign w:val="baseline"/>
          <w:rtl w:val="0"/>
        </w:rPr>
        <w:t xml:space="preserve">This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vertAlign w:val="baseline"/>
          <w:rtl w:val="0"/>
        </w:rPr>
        <w:t xml:space="preserve">Test Cases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sz w:val="20"/>
          <w:szCs w:val="20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sz w:val="20"/>
          <w:szCs w:val="20"/>
          <w:u w:val="none"/>
          <w:vertAlign w:val="baseline"/>
          <w:rtl w:val="0"/>
        </w:rPr>
        <w:t xml:space="preserve">pecification document for the </w:t>
      </w:r>
      <w:r w:rsidDel="00000000" w:rsidR="00000000" w:rsidRPr="00000000">
        <w:rPr>
          <w:rtl w:val="0"/>
        </w:rPr>
        <w:t xml:space="preserve">Arithmetic Expression Evaluator in C++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sz w:val="20"/>
          <w:szCs w:val="20"/>
          <w:u w:val="none"/>
          <w:vertAlign w:val="baseline"/>
          <w:rtl w:val="0"/>
        </w:rPr>
        <w:t xml:space="preserve"> defines 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sz w:val="20"/>
          <w:szCs w:val="20"/>
          <w:u w:val="none"/>
          <w:vertAlign w:val="baseline"/>
          <w:rtl w:val="0"/>
        </w:rPr>
        <w:t xml:space="preserve"> test cases for </w:t>
      </w: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module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sz w:val="20"/>
          <w:szCs w:val="20"/>
          <w:u w:val="none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numPr>
          <w:ilvl w:val="0"/>
          <w:numId w:val="1"/>
        </w:numPr>
        <w:ind w:left="0" w:firstLine="0"/>
        <w:rPr/>
      </w:pPr>
      <w:bookmarkStart w:colFirst="0" w:colLast="0" w:name="_heading=h.v606013cn0ua" w:id="1"/>
      <w:bookmarkEnd w:id="1"/>
      <w:r w:rsidDel="00000000" w:rsidR="00000000" w:rsidRPr="00000000">
        <w:rPr>
          <w:rtl w:val="0"/>
        </w:rPr>
        <w:t xml:space="preserve">Invalid Expression</w:t>
      </w:r>
    </w:p>
    <w:p w:rsidR="00000000" w:rsidDel="00000000" w:rsidP="00000000" w:rsidRDefault="00000000" w:rsidRPr="00000000" w14:paraId="0000002D">
      <w:pPr>
        <w:pStyle w:val="Heading2"/>
        <w:numPr>
          <w:ilvl w:val="1"/>
          <w:numId w:val="1"/>
        </w:numPr>
        <w:rPr/>
      </w:pPr>
      <w:bookmarkStart w:colFirst="0" w:colLast="0" w:name="_heading=h.yp6y6o1o7eqh" w:id="2"/>
      <w:bookmarkEnd w:id="2"/>
      <w:r w:rsidDel="00000000" w:rsidR="00000000" w:rsidRPr="00000000">
        <w:rPr>
          <w:rtl w:val="0"/>
        </w:rPr>
        <w:t xml:space="preserve">Test case identifier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81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vertAlign w:val="baseline"/>
        </w:rPr>
      </w:pPr>
      <w:bookmarkStart w:colFirst="0" w:colLast="0" w:name="_heading=h.s69zptlvwz7q" w:id="3"/>
      <w:bookmarkEnd w:id="3"/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EH-Tokenizer1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numPr>
          <w:ilvl w:val="1"/>
          <w:numId w:val="1"/>
        </w:numPr>
        <w:rPr/>
      </w:pPr>
      <w:bookmarkStart w:colFirst="0" w:colLast="0" w:name="_heading=h.ow1pt66m4mrs" w:id="4"/>
      <w:bookmarkEnd w:id="4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3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810" w:right="0" w:firstLine="0"/>
        <w:jc w:val="left"/>
        <w:rPr/>
      </w:pPr>
      <w:r w:rsidDel="00000000" w:rsidR="00000000" w:rsidRPr="00000000">
        <w:rPr>
          <w:rtl w:val="0"/>
        </w:rPr>
        <w:t xml:space="preserve">This test case makes sure an invalid expression follows the path:</w:t>
      </w:r>
    </w:p>
    <w:p w:rsidR="00000000" w:rsidDel="00000000" w:rsidP="00000000" w:rsidRDefault="00000000" w:rsidRPr="00000000" w14:paraId="0000003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170" w:right="0" w:firstLine="0"/>
        <w:jc w:val="left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input -&gt; tokenizer -&gt; error_handler -&gt; output</w:t>
      </w:r>
    </w:p>
    <w:p w:rsidR="00000000" w:rsidDel="00000000" w:rsidP="00000000" w:rsidRDefault="00000000" w:rsidRPr="00000000" w14:paraId="0000003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81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vertAlign w:val="baseline"/>
        </w:rPr>
      </w:pP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appropriately identifies the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numPr>
          <w:ilvl w:val="1"/>
          <w:numId w:val="1"/>
        </w:numPr>
        <w:rPr/>
      </w:pPr>
      <w:bookmarkStart w:colFirst="0" w:colLast="0" w:name="_heading=h.9nq3zvgqxxu9" w:id="5"/>
      <w:bookmarkEnd w:id="5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3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10" w:right="0" w:firstLine="0"/>
        <w:jc w:val="left"/>
        <w:rPr/>
      </w:pPr>
      <w:r w:rsidDel="00000000" w:rsidR="00000000" w:rsidRPr="00000000">
        <w:rPr>
          <w:rtl w:val="0"/>
        </w:rPr>
        <w:t xml:space="preserve">User input: [enter key]</w:t>
      </w:r>
    </w:p>
    <w:p w:rsidR="00000000" w:rsidDel="00000000" w:rsidP="00000000" w:rsidRDefault="00000000" w:rsidRPr="00000000" w14:paraId="0000003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10" w:right="0" w:firstLine="0"/>
        <w:jc w:val="left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tokenizer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tokenize(“/n”)</w:t>
      </w:r>
    </w:p>
    <w:p w:rsidR="00000000" w:rsidDel="00000000" w:rsidP="00000000" w:rsidRDefault="00000000" w:rsidRPr="00000000" w14:paraId="0000003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1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vertAlign w:val="baseline"/>
        </w:rPr>
      </w:pPr>
      <w:r w:rsidDel="00000000" w:rsidR="00000000" w:rsidRPr="00000000">
        <w:rPr>
          <w:rtl w:val="0"/>
        </w:rPr>
        <w:t xml:space="preserve">The error_handler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validateExpression(“/n”)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numPr>
          <w:ilvl w:val="1"/>
          <w:numId w:val="1"/>
        </w:numPr>
        <w:rPr/>
      </w:pPr>
      <w:bookmarkStart w:colFirst="0" w:colLast="0" w:name="_heading=h.q2jgj0zidjic" w:id="6"/>
      <w:bookmarkEnd w:id="6"/>
      <w:r w:rsidDel="00000000" w:rsidR="00000000" w:rsidRPr="00000000">
        <w:rPr>
          <w:rtl w:val="0"/>
        </w:rPr>
        <w:t xml:space="preserve">Output specifications</w:t>
      </w:r>
    </w:p>
    <w:p w:rsidR="00000000" w:rsidDel="00000000" w:rsidP="00000000" w:rsidRDefault="00000000" w:rsidRPr="00000000" w14:paraId="00000038">
      <w:pPr>
        <w:keepLines w:val="1"/>
        <w:ind w:left="810" w:firstLine="0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vertAlign w:val="baseline"/>
        </w:rPr>
      </w:pPr>
      <w:r w:rsidDel="00000000" w:rsidR="00000000" w:rsidRPr="00000000">
        <w:rPr>
          <w:rtl w:val="0"/>
        </w:rPr>
        <w:t xml:space="preserve">The program output: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“Empty expression: input expression is empty”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numPr>
          <w:ilvl w:val="1"/>
          <w:numId w:val="1"/>
        </w:numPr>
        <w:rPr/>
      </w:pPr>
      <w:bookmarkStart w:colFirst="0" w:colLast="0" w:name="_heading=h.78gp8rfulm42" w:id="7"/>
      <w:bookmarkEnd w:id="7"/>
      <w:r w:rsidDel="00000000" w:rsidR="00000000" w:rsidRPr="00000000">
        <w:rPr>
          <w:rtl w:val="0"/>
        </w:rPr>
        <w:t xml:space="preserve">Environmental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81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vertAlign w:val="baseline"/>
        </w:rPr>
      </w:pPr>
      <w:r w:rsidDel="00000000" w:rsidR="00000000" w:rsidRPr="00000000">
        <w:rPr>
          <w:rtl w:val="0"/>
        </w:rPr>
        <w:t xml:space="preserve">The program must be prepared to accept an expression input.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numPr>
          <w:ilvl w:val="0"/>
          <w:numId w:val="1"/>
        </w:numPr>
        <w:rPr>
          <w:rFonts w:ascii="Arial" w:cs="Arial" w:eastAsia="Arial" w:hAnsi="Arial"/>
          <w:sz w:val="24"/>
          <w:szCs w:val="24"/>
        </w:rPr>
      </w:pPr>
      <w:bookmarkStart w:colFirst="0" w:colLast="0" w:name="_heading=h.d3r74jomenxr" w:id="8"/>
      <w:bookmarkEnd w:id="8"/>
      <w:r w:rsidDel="00000000" w:rsidR="00000000" w:rsidRPr="00000000">
        <w:rPr>
          <w:rtl w:val="0"/>
        </w:rPr>
        <w:t xml:space="preserve">Invalid Unary Minus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numPr>
          <w:ilvl w:val="1"/>
          <w:numId w:val="1"/>
        </w:numPr>
        <w:rPr/>
      </w:pPr>
      <w:bookmarkStart w:colFirst="0" w:colLast="0" w:name="_heading=h.80ag5rz2d48p" w:id="9"/>
      <w:bookmarkEnd w:id="9"/>
      <w:r w:rsidDel="00000000" w:rsidR="00000000" w:rsidRPr="00000000">
        <w:rPr>
          <w:rtl w:val="0"/>
        </w:rPr>
        <w:t xml:space="preserve">Test case identifier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Lines w:val="1"/>
        <w:spacing w:after="120" w:lineRule="auto"/>
        <w:ind w:left="810" w:firstLine="0"/>
        <w:rPr/>
      </w:pPr>
      <w:bookmarkStart w:colFirst="0" w:colLast="0" w:name="_heading=h.s69zptlvwz7q" w:id="3"/>
      <w:bookmarkEnd w:id="3"/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EH-Tokenizer2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numPr>
          <w:ilvl w:val="1"/>
          <w:numId w:val="1"/>
        </w:numPr>
        <w:rPr/>
      </w:pPr>
      <w:bookmarkStart w:colFirst="0" w:colLast="0" w:name="_heading=h.iikex062se8m" w:id="10"/>
      <w:bookmarkEnd w:id="10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3F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This test case makes sure an invalid expression follows the path:</w:t>
      </w:r>
    </w:p>
    <w:p w:rsidR="00000000" w:rsidDel="00000000" w:rsidP="00000000" w:rsidRDefault="00000000" w:rsidRPr="00000000" w14:paraId="00000040">
      <w:pPr>
        <w:keepLines w:val="1"/>
        <w:spacing w:after="120" w:lineRule="auto"/>
        <w:ind w:left="117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input -&gt; tokenizer -&gt; error_handler -&gt; output</w:t>
      </w:r>
    </w:p>
    <w:p w:rsidR="00000000" w:rsidDel="00000000" w:rsidP="00000000" w:rsidRDefault="00000000" w:rsidRPr="00000000" w14:paraId="00000041">
      <w:pPr>
        <w:keepLines w:val="1"/>
        <w:spacing w:after="120" w:lineRule="auto"/>
        <w:ind w:left="81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appropriately identifies the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numPr>
          <w:ilvl w:val="1"/>
          <w:numId w:val="1"/>
        </w:numPr>
        <w:rPr/>
      </w:pPr>
      <w:bookmarkStart w:colFirst="0" w:colLast="0" w:name="_heading=h.6qnnwnt5cwii" w:id="11"/>
      <w:bookmarkEnd w:id="11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43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User input: 3 + -*</w:t>
      </w:r>
    </w:p>
    <w:p w:rsidR="00000000" w:rsidDel="00000000" w:rsidP="00000000" w:rsidRDefault="00000000" w:rsidRPr="00000000" w14:paraId="00000044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tokenizer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tokenize(“3 + -*/n”)</w:t>
      </w:r>
    </w:p>
    <w:p w:rsidR="00000000" w:rsidDel="00000000" w:rsidP="00000000" w:rsidRDefault="00000000" w:rsidRPr="00000000" w14:paraId="00000045">
      <w:pPr>
        <w:keepLines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error_handler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validateUnaryMinus(“3 + -*/n”,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numPr>
          <w:ilvl w:val="1"/>
          <w:numId w:val="1"/>
        </w:numPr>
        <w:rPr/>
      </w:pPr>
      <w:bookmarkStart w:colFirst="0" w:colLast="0" w:name="_heading=h.6lf3feauvsze" w:id="12"/>
      <w:bookmarkEnd w:id="12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The program output: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“Invalid number at position 6: expected digits after unary minus”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numPr>
          <w:ilvl w:val="1"/>
          <w:numId w:val="1"/>
        </w:numPr>
        <w:rPr/>
      </w:pPr>
      <w:bookmarkStart w:colFirst="0" w:colLast="0" w:name="_heading=h.2nxlugrf9o7f" w:id="13"/>
      <w:bookmarkEnd w:id="13"/>
      <w:r w:rsidDel="00000000" w:rsidR="00000000" w:rsidRPr="00000000">
        <w:rPr>
          <w:rtl w:val="0"/>
        </w:rPr>
        <w:t xml:space="preserve">Environmental needs</w:t>
      </w:r>
    </w:p>
    <w:p w:rsidR="00000000" w:rsidDel="00000000" w:rsidP="00000000" w:rsidRDefault="00000000" w:rsidRPr="00000000" w14:paraId="00000049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The program must be prepared to accept an expression input.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numPr>
          <w:ilvl w:val="0"/>
          <w:numId w:val="1"/>
        </w:numPr>
        <w:rPr/>
      </w:pPr>
      <w:bookmarkStart w:colFirst="0" w:colLast="0" w:name="_heading=h.8db47viaz6ym" w:id="14"/>
      <w:bookmarkEnd w:id="14"/>
      <w:r w:rsidDel="00000000" w:rsidR="00000000" w:rsidRPr="00000000">
        <w:rPr>
          <w:rtl w:val="0"/>
        </w:rPr>
        <w:t xml:space="preserve">Invalid Decimal Point</w:t>
      </w:r>
    </w:p>
    <w:p w:rsidR="00000000" w:rsidDel="00000000" w:rsidP="00000000" w:rsidRDefault="00000000" w:rsidRPr="00000000" w14:paraId="0000004B">
      <w:pPr>
        <w:pStyle w:val="Heading2"/>
        <w:numPr>
          <w:ilvl w:val="1"/>
          <w:numId w:val="1"/>
        </w:numPr>
        <w:rPr/>
      </w:pPr>
      <w:bookmarkStart w:colFirst="0" w:colLast="0" w:name="_heading=h.16d4xrscb6fy" w:id="15"/>
      <w:bookmarkEnd w:id="15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4C">
      <w:pPr>
        <w:keepLines w:val="1"/>
        <w:spacing w:after="120" w:lineRule="auto"/>
        <w:ind w:left="810" w:firstLine="0"/>
        <w:rPr/>
      </w:pPr>
      <w:bookmarkStart w:colFirst="0" w:colLast="0" w:name="_heading=h.s69zptlvwz7q" w:id="3"/>
      <w:bookmarkEnd w:id="3"/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EH-Tokenizer3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numPr>
          <w:ilvl w:val="1"/>
          <w:numId w:val="1"/>
        </w:numPr>
        <w:rPr/>
      </w:pPr>
      <w:bookmarkStart w:colFirst="0" w:colLast="0" w:name="_heading=h.e7xjkj3woyki" w:id="16"/>
      <w:bookmarkEnd w:id="16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4E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This test case makes sure an invalid expression follows the path:</w:t>
      </w:r>
    </w:p>
    <w:p w:rsidR="00000000" w:rsidDel="00000000" w:rsidP="00000000" w:rsidRDefault="00000000" w:rsidRPr="00000000" w14:paraId="0000004F">
      <w:pPr>
        <w:keepLines w:val="1"/>
        <w:spacing w:after="120" w:lineRule="auto"/>
        <w:ind w:left="117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input -&gt; tokenizer -&gt; error_handler -&gt; output</w:t>
      </w:r>
    </w:p>
    <w:p w:rsidR="00000000" w:rsidDel="00000000" w:rsidP="00000000" w:rsidRDefault="00000000" w:rsidRPr="00000000" w14:paraId="00000050">
      <w:pPr>
        <w:keepLines w:val="1"/>
        <w:spacing w:after="120" w:lineRule="auto"/>
        <w:ind w:left="81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appropriately identifies the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numPr>
          <w:ilvl w:val="1"/>
          <w:numId w:val="1"/>
        </w:numPr>
        <w:rPr/>
      </w:pPr>
      <w:bookmarkStart w:colFirst="0" w:colLast="0" w:name="_heading=h.4fnwhbxqbmsy" w:id="17"/>
      <w:bookmarkEnd w:id="17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52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User input: 7 - 99.99.99</w:t>
      </w:r>
    </w:p>
    <w:p w:rsidR="00000000" w:rsidDel="00000000" w:rsidP="00000000" w:rsidRDefault="00000000" w:rsidRPr="00000000" w14:paraId="00000053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tokenizer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tokenize(“7 - 99.99.99/n”)</w:t>
      </w:r>
    </w:p>
    <w:p w:rsidR="00000000" w:rsidDel="00000000" w:rsidP="00000000" w:rsidRDefault="00000000" w:rsidRPr="00000000" w14:paraId="00000054">
      <w:pPr>
        <w:keepLines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error_handler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validateDecimalPoint(“7-99.99.99/n”,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numPr>
          <w:ilvl w:val="1"/>
          <w:numId w:val="1"/>
        </w:numPr>
        <w:rPr/>
      </w:pPr>
      <w:bookmarkStart w:colFirst="0" w:colLast="0" w:name="_heading=h.u9vfxe2jglkd" w:id="18"/>
      <w:bookmarkEnd w:id="18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The program output: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“Invalid number at position 10: multiple decimal points in number”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numPr>
          <w:ilvl w:val="1"/>
          <w:numId w:val="1"/>
        </w:numPr>
        <w:rPr/>
      </w:pPr>
      <w:bookmarkStart w:colFirst="0" w:colLast="0" w:name="_heading=h.7o5u9550nux" w:id="19"/>
      <w:bookmarkEnd w:id="19"/>
      <w:r w:rsidDel="00000000" w:rsidR="00000000" w:rsidRPr="00000000">
        <w:rPr>
          <w:rtl w:val="0"/>
        </w:rPr>
        <w:t xml:space="preserve">Environmental needs</w:t>
      </w:r>
    </w:p>
    <w:p w:rsidR="00000000" w:rsidDel="00000000" w:rsidP="00000000" w:rsidRDefault="00000000" w:rsidRPr="00000000" w14:paraId="00000058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The program must be prepared to accept an expression input.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numPr>
          <w:ilvl w:val="0"/>
          <w:numId w:val="1"/>
        </w:numPr>
        <w:rPr/>
      </w:pPr>
      <w:bookmarkStart w:colFirst="0" w:colLast="0" w:name="_heading=h.4sl7oyz696zg" w:id="20"/>
      <w:bookmarkEnd w:id="20"/>
      <w:r w:rsidDel="00000000" w:rsidR="00000000" w:rsidRPr="00000000">
        <w:rPr>
          <w:rtl w:val="0"/>
        </w:rPr>
        <w:t xml:space="preserve">Invalid Completed Number</w:t>
      </w:r>
    </w:p>
    <w:p w:rsidR="00000000" w:rsidDel="00000000" w:rsidP="00000000" w:rsidRDefault="00000000" w:rsidRPr="00000000" w14:paraId="0000005A">
      <w:pPr>
        <w:pStyle w:val="Heading2"/>
        <w:numPr>
          <w:ilvl w:val="1"/>
          <w:numId w:val="1"/>
        </w:numPr>
        <w:rPr/>
      </w:pPr>
      <w:bookmarkStart w:colFirst="0" w:colLast="0" w:name="_heading=h.yl3lz6e786jr" w:id="21"/>
      <w:bookmarkEnd w:id="21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5B">
      <w:pPr>
        <w:keepLines w:val="1"/>
        <w:spacing w:after="120" w:lineRule="auto"/>
        <w:ind w:left="810" w:firstLine="0"/>
        <w:rPr/>
      </w:pPr>
      <w:bookmarkStart w:colFirst="0" w:colLast="0" w:name="_heading=h.s69zptlvwz7q" w:id="3"/>
      <w:bookmarkEnd w:id="3"/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EH-Tokenizer4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numPr>
          <w:ilvl w:val="1"/>
          <w:numId w:val="1"/>
        </w:numPr>
        <w:rPr/>
      </w:pPr>
      <w:bookmarkStart w:colFirst="0" w:colLast="0" w:name="_heading=h.m832ugx6r536" w:id="22"/>
      <w:bookmarkEnd w:id="22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5D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This test case makes sure an invalid expression follows the path:</w:t>
      </w:r>
    </w:p>
    <w:p w:rsidR="00000000" w:rsidDel="00000000" w:rsidP="00000000" w:rsidRDefault="00000000" w:rsidRPr="00000000" w14:paraId="0000005E">
      <w:pPr>
        <w:keepLines w:val="1"/>
        <w:spacing w:after="120" w:lineRule="auto"/>
        <w:ind w:left="117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input -&gt; tokenizer -&gt; error_handler -&gt; output</w:t>
      </w:r>
    </w:p>
    <w:p w:rsidR="00000000" w:rsidDel="00000000" w:rsidP="00000000" w:rsidRDefault="00000000" w:rsidRPr="00000000" w14:paraId="0000005F">
      <w:pPr>
        <w:keepLines w:val="1"/>
        <w:spacing w:after="120" w:lineRule="auto"/>
        <w:ind w:left="81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appropriately identifies the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numPr>
          <w:ilvl w:val="1"/>
          <w:numId w:val="1"/>
        </w:numPr>
        <w:rPr/>
      </w:pPr>
      <w:bookmarkStart w:colFirst="0" w:colLast="0" w:name="_heading=h.jfisfvrrteto" w:id="23"/>
      <w:bookmarkEnd w:id="23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61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User input: 7 - .</w:t>
      </w:r>
    </w:p>
    <w:p w:rsidR="00000000" w:rsidDel="00000000" w:rsidP="00000000" w:rsidRDefault="00000000" w:rsidRPr="00000000" w14:paraId="00000062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tokenizer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tokenize(“7 - ./n”)</w:t>
      </w:r>
    </w:p>
    <w:p w:rsidR="00000000" w:rsidDel="00000000" w:rsidP="00000000" w:rsidRDefault="00000000" w:rsidRPr="00000000" w14:paraId="00000063">
      <w:pPr>
        <w:keepLines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error_handler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validateCompletedNumber(“7 - ./n”,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numPr>
          <w:ilvl w:val="1"/>
          <w:numId w:val="1"/>
        </w:numPr>
        <w:rPr/>
      </w:pPr>
      <w:bookmarkStart w:colFirst="0" w:colLast="0" w:name="_heading=h.pdpxgbvhihjr" w:id="24"/>
      <w:bookmarkEnd w:id="24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The program output: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“Invalid number at position 5: standalone decimal point is not a valid number”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numPr>
          <w:ilvl w:val="1"/>
          <w:numId w:val="1"/>
        </w:numPr>
        <w:rPr/>
      </w:pPr>
      <w:bookmarkStart w:colFirst="0" w:colLast="0" w:name="_heading=h.sd68ctlgcs2a" w:id="25"/>
      <w:bookmarkEnd w:id="25"/>
      <w:r w:rsidDel="00000000" w:rsidR="00000000" w:rsidRPr="00000000">
        <w:rPr>
          <w:rtl w:val="0"/>
        </w:rPr>
        <w:t xml:space="preserve">Environmental needs</w:t>
      </w:r>
    </w:p>
    <w:p w:rsidR="00000000" w:rsidDel="00000000" w:rsidP="00000000" w:rsidRDefault="00000000" w:rsidRPr="00000000" w14:paraId="00000067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The program must be prepared to accept an expression input.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1"/>
        </w:numPr>
        <w:rPr/>
      </w:pPr>
      <w:bookmarkStart w:colFirst="0" w:colLast="0" w:name="_heading=h.umt40jaa0287" w:id="26"/>
      <w:bookmarkEnd w:id="26"/>
      <w:r w:rsidDel="00000000" w:rsidR="00000000" w:rsidRPr="00000000">
        <w:rPr>
          <w:rtl w:val="0"/>
        </w:rPr>
        <w:t xml:space="preserve">Invalid Character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6jt2c6octgf7" w:id="27"/>
      <w:bookmarkEnd w:id="27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6A">
      <w:pPr>
        <w:keepLines w:val="1"/>
        <w:spacing w:after="120" w:lineRule="auto"/>
        <w:ind w:left="810" w:firstLine="0"/>
        <w:rPr/>
      </w:pPr>
      <w:bookmarkStart w:colFirst="0" w:colLast="0" w:name="_heading=h.s69zptlvwz7q" w:id="3"/>
      <w:bookmarkEnd w:id="3"/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EH-Tokenizer5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e9s8imdo2ops" w:id="28"/>
      <w:bookmarkEnd w:id="28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6C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This test case makes sure an invalid expression follows the path:</w:t>
      </w:r>
    </w:p>
    <w:p w:rsidR="00000000" w:rsidDel="00000000" w:rsidP="00000000" w:rsidRDefault="00000000" w:rsidRPr="00000000" w14:paraId="0000006D">
      <w:pPr>
        <w:keepLines w:val="1"/>
        <w:spacing w:after="120" w:lineRule="auto"/>
        <w:ind w:left="117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input -&gt; tokenizer -&gt; error_handler -&gt; output</w:t>
      </w:r>
    </w:p>
    <w:p w:rsidR="00000000" w:rsidDel="00000000" w:rsidP="00000000" w:rsidRDefault="00000000" w:rsidRPr="00000000" w14:paraId="0000006E">
      <w:pPr>
        <w:keepLines w:val="1"/>
        <w:spacing w:after="120" w:lineRule="auto"/>
        <w:ind w:left="81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appropriately identifies the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2ba68ccf7fnk" w:id="29"/>
      <w:bookmarkEnd w:id="29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70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User input: 280 / &amp;</w:t>
      </w:r>
    </w:p>
    <w:p w:rsidR="00000000" w:rsidDel="00000000" w:rsidP="00000000" w:rsidRDefault="00000000" w:rsidRPr="00000000" w14:paraId="00000071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tokenizer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tokenize(“280 / &amp;/n”)</w:t>
      </w:r>
    </w:p>
    <w:p w:rsidR="00000000" w:rsidDel="00000000" w:rsidP="00000000" w:rsidRDefault="00000000" w:rsidRPr="00000000" w14:paraId="00000072">
      <w:pPr>
        <w:keepLines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error_handler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validateCharacter(“280 / &amp;/n”,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ua5o45gnhxs4" w:id="30"/>
      <w:bookmarkEnd w:id="30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The program output: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“Invalid character at position 7: unexpected character ‘&amp;’”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5hg0ac1vix1" w:id="31"/>
      <w:bookmarkEnd w:id="31"/>
      <w:r w:rsidDel="00000000" w:rsidR="00000000" w:rsidRPr="00000000">
        <w:rPr>
          <w:rtl w:val="0"/>
        </w:rPr>
        <w:t xml:space="preserve">Environmental needs</w:t>
      </w:r>
    </w:p>
    <w:p w:rsidR="00000000" w:rsidDel="00000000" w:rsidP="00000000" w:rsidRDefault="00000000" w:rsidRPr="00000000" w14:paraId="00000076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The program must be prepared to accept an expression input.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numPr>
          <w:ilvl w:val="0"/>
          <w:numId w:val="1"/>
        </w:numPr>
        <w:rPr/>
      </w:pPr>
      <w:bookmarkStart w:colFirst="0" w:colLast="0" w:name="_heading=h.ugpt4zab2hoj" w:id="32"/>
      <w:bookmarkEnd w:id="32"/>
      <w:r w:rsidDel="00000000" w:rsidR="00000000" w:rsidRPr="00000000">
        <w:rPr>
          <w:rtl w:val="0"/>
        </w:rPr>
        <w:t xml:space="preserve">Invalid Operator Existence</w:t>
      </w:r>
    </w:p>
    <w:p w:rsidR="00000000" w:rsidDel="00000000" w:rsidP="00000000" w:rsidRDefault="00000000" w:rsidRPr="00000000" w14:paraId="00000078">
      <w:pPr>
        <w:pStyle w:val="Heading2"/>
        <w:numPr>
          <w:ilvl w:val="1"/>
          <w:numId w:val="1"/>
        </w:numPr>
        <w:rPr>
          <w:sz w:val="20"/>
          <w:szCs w:val="20"/>
        </w:rPr>
      </w:pPr>
      <w:bookmarkStart w:colFirst="0" w:colLast="0" w:name="_heading=h.6ep6vrg9kfkp" w:id="33"/>
      <w:bookmarkEnd w:id="33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79">
      <w:pPr>
        <w:keepLines w:val="1"/>
        <w:spacing w:after="120" w:lineRule="auto"/>
        <w:ind w:left="810" w:firstLine="0"/>
        <w:rPr/>
      </w:pPr>
      <w:bookmarkStart w:colFirst="0" w:colLast="0" w:name="_heading=h.s69zptlvwz7q" w:id="3"/>
      <w:bookmarkEnd w:id="3"/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EH-Parser1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numPr>
          <w:ilvl w:val="1"/>
          <w:numId w:val="1"/>
        </w:numPr>
        <w:rPr>
          <w:sz w:val="20"/>
          <w:szCs w:val="20"/>
        </w:rPr>
      </w:pPr>
      <w:bookmarkStart w:colFirst="0" w:colLast="0" w:name="_heading=h.a6rqc4rk2bn6" w:id="34"/>
      <w:bookmarkEnd w:id="34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7B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This test case makes sure an invalid expression follows the path:</w:t>
      </w:r>
    </w:p>
    <w:p w:rsidR="00000000" w:rsidDel="00000000" w:rsidP="00000000" w:rsidRDefault="00000000" w:rsidRPr="00000000" w14:paraId="0000007C">
      <w:pPr>
        <w:keepLines w:val="1"/>
        <w:spacing w:after="120" w:lineRule="auto"/>
        <w:ind w:left="117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input -&gt; tokenizer -&gt; parser -&gt; error_handler -&gt; output</w:t>
      </w:r>
    </w:p>
    <w:p w:rsidR="00000000" w:rsidDel="00000000" w:rsidP="00000000" w:rsidRDefault="00000000" w:rsidRPr="00000000" w14:paraId="0000007D">
      <w:pPr>
        <w:keepLines w:val="1"/>
        <w:spacing w:after="120" w:lineRule="auto"/>
        <w:ind w:left="81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appropriately identifies the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numPr>
          <w:ilvl w:val="1"/>
          <w:numId w:val="1"/>
        </w:numPr>
        <w:rPr>
          <w:sz w:val="20"/>
          <w:szCs w:val="20"/>
        </w:rPr>
      </w:pPr>
      <w:bookmarkStart w:colFirst="0" w:colLast="0" w:name="_heading=h.7igfxcxyk77" w:id="35"/>
      <w:bookmarkEnd w:id="35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7F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User input: 40 8</w:t>
      </w:r>
    </w:p>
    <w:p w:rsidR="00000000" w:rsidDel="00000000" w:rsidP="00000000" w:rsidRDefault="00000000" w:rsidRPr="00000000" w14:paraId="00000080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The tokenizer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tokenize(“40 8/n”)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parser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toPostfix(infixTokens[Token{Number, “40”, 0},</w:t>
      </w:r>
    </w:p>
    <w:p w:rsidR="00000000" w:rsidDel="00000000" w:rsidP="00000000" w:rsidRDefault="00000000" w:rsidRPr="00000000" w14:paraId="00000082">
      <w:pPr>
        <w:keepLines w:val="1"/>
        <w:ind w:left="495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Token{Number, “8”, 3}])</w:t>
      </w:r>
    </w:p>
    <w:p w:rsidR="00000000" w:rsidDel="00000000" w:rsidP="00000000" w:rsidRDefault="00000000" w:rsidRPr="00000000" w14:paraId="00000083">
      <w:pPr>
        <w:keepLines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error_handler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validateOperatorExistence(infixTokens,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numPr>
          <w:ilvl w:val="1"/>
          <w:numId w:val="1"/>
        </w:numPr>
        <w:rPr>
          <w:sz w:val="20"/>
          <w:szCs w:val="20"/>
        </w:rPr>
      </w:pPr>
      <w:bookmarkStart w:colFirst="0" w:colLast="0" w:name="_heading=h.71gbplge4np9" w:id="36"/>
      <w:bookmarkEnd w:id="36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The program output: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“Syntax error at position 4: tokens must be separated by operators”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numPr>
          <w:ilvl w:val="1"/>
          <w:numId w:val="1"/>
        </w:numPr>
        <w:rPr>
          <w:sz w:val="20"/>
          <w:szCs w:val="20"/>
        </w:rPr>
      </w:pPr>
      <w:bookmarkStart w:colFirst="0" w:colLast="0" w:name="_heading=h.eqwfks727e76" w:id="37"/>
      <w:bookmarkEnd w:id="37"/>
      <w:r w:rsidDel="00000000" w:rsidR="00000000" w:rsidRPr="00000000">
        <w:rPr>
          <w:rtl w:val="0"/>
        </w:rPr>
        <w:t xml:space="preserve">Environmental needs</w:t>
      </w:r>
    </w:p>
    <w:p w:rsidR="00000000" w:rsidDel="00000000" w:rsidP="00000000" w:rsidRDefault="00000000" w:rsidRPr="00000000" w14:paraId="00000087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The program must be prepared to accept an expression input.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numPr>
          <w:ilvl w:val="0"/>
          <w:numId w:val="1"/>
        </w:numPr>
        <w:rPr/>
      </w:pPr>
      <w:bookmarkStart w:colFirst="0" w:colLast="0" w:name="_heading=h.9bpj7sh9767g" w:id="38"/>
      <w:bookmarkEnd w:id="38"/>
      <w:r w:rsidDel="00000000" w:rsidR="00000000" w:rsidRPr="00000000">
        <w:rPr>
          <w:rtl w:val="0"/>
        </w:rPr>
        <w:t xml:space="preserve">Invalid Operator Placement</w:t>
      </w:r>
    </w:p>
    <w:p w:rsidR="00000000" w:rsidDel="00000000" w:rsidP="00000000" w:rsidRDefault="00000000" w:rsidRPr="00000000" w14:paraId="00000089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fqow9jj35ofl" w:id="39"/>
      <w:bookmarkEnd w:id="39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8A">
      <w:pPr>
        <w:keepLines w:val="1"/>
        <w:spacing w:after="120" w:lineRule="auto"/>
        <w:ind w:left="810" w:firstLine="0"/>
        <w:rPr/>
      </w:pPr>
      <w:bookmarkStart w:colFirst="0" w:colLast="0" w:name="_heading=h.s69zptlvwz7q" w:id="3"/>
      <w:bookmarkEnd w:id="3"/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EH-Parser2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nsfec3i19are" w:id="40"/>
      <w:bookmarkEnd w:id="40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8C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This test case makes sure an invalid expression follows the path:</w:t>
      </w:r>
    </w:p>
    <w:p w:rsidR="00000000" w:rsidDel="00000000" w:rsidP="00000000" w:rsidRDefault="00000000" w:rsidRPr="00000000" w14:paraId="0000008D">
      <w:pPr>
        <w:keepLines w:val="1"/>
        <w:spacing w:after="120" w:lineRule="auto"/>
        <w:ind w:left="117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input -&gt; tokenizer -&gt; parser -&gt; error_handler -&gt; output</w:t>
      </w:r>
    </w:p>
    <w:p w:rsidR="00000000" w:rsidDel="00000000" w:rsidP="00000000" w:rsidRDefault="00000000" w:rsidRPr="00000000" w14:paraId="0000008E">
      <w:pPr>
        <w:keepLines w:val="1"/>
        <w:spacing w:after="120" w:lineRule="auto"/>
        <w:ind w:left="81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appropriately identifies the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39wnqe9l6dcz" w:id="41"/>
      <w:bookmarkEnd w:id="41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90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User input: 50505*/12121</w:t>
      </w:r>
    </w:p>
    <w:p w:rsidR="00000000" w:rsidDel="00000000" w:rsidP="00000000" w:rsidRDefault="00000000" w:rsidRPr="00000000" w14:paraId="00000091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The tokenizer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tokenize(“50505*/12121/n”)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parser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toPostfix(infixTokens[Token{Number, “50505”, 0},</w:t>
      </w:r>
    </w:p>
    <w:p w:rsidR="00000000" w:rsidDel="00000000" w:rsidP="00000000" w:rsidRDefault="00000000" w:rsidRPr="00000000" w14:paraId="00000093">
      <w:pPr>
        <w:keepLines w:val="1"/>
        <w:ind w:left="495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Token{Multiply, “*”, 5},</w:t>
      </w:r>
    </w:p>
    <w:p w:rsidR="00000000" w:rsidDel="00000000" w:rsidP="00000000" w:rsidRDefault="00000000" w:rsidRPr="00000000" w14:paraId="00000094">
      <w:pPr>
        <w:keepLines w:val="1"/>
        <w:ind w:left="495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Token{Divide, “/”, 6},</w:t>
      </w:r>
    </w:p>
    <w:p w:rsidR="00000000" w:rsidDel="00000000" w:rsidP="00000000" w:rsidRDefault="00000000" w:rsidRPr="00000000" w14:paraId="00000095">
      <w:pPr>
        <w:keepLines w:val="1"/>
        <w:ind w:left="495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Token{Number, “12121”, 7}])</w:t>
      </w:r>
    </w:p>
    <w:p w:rsidR="00000000" w:rsidDel="00000000" w:rsidP="00000000" w:rsidRDefault="00000000" w:rsidRPr="00000000" w14:paraId="00000096">
      <w:pPr>
        <w:keepLines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error_handler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validateOperatorPlacement(infixTokens,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kj2oa8kbtd4l" w:id="42"/>
      <w:bookmarkEnd w:id="42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The program output: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“Syntax error at position 7: unexpected operator placement”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fe17k8ct5t9j" w:id="43"/>
      <w:bookmarkEnd w:id="43"/>
      <w:r w:rsidDel="00000000" w:rsidR="00000000" w:rsidRPr="00000000">
        <w:rPr>
          <w:rtl w:val="0"/>
        </w:rPr>
        <w:t xml:space="preserve">Environmental needs</w:t>
      </w:r>
    </w:p>
    <w:p w:rsidR="00000000" w:rsidDel="00000000" w:rsidP="00000000" w:rsidRDefault="00000000" w:rsidRPr="00000000" w14:paraId="0000009A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The program must be prepared to accept an expression input.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numPr>
          <w:ilvl w:val="0"/>
          <w:numId w:val="1"/>
        </w:numPr>
        <w:rPr/>
      </w:pPr>
      <w:bookmarkStart w:colFirst="0" w:colLast="0" w:name="_heading=h.l5t4cvs2enfu" w:id="44"/>
      <w:bookmarkEnd w:id="44"/>
      <w:r w:rsidDel="00000000" w:rsidR="00000000" w:rsidRPr="00000000">
        <w:rPr>
          <w:rtl w:val="0"/>
        </w:rPr>
        <w:t xml:space="preserve">Invalid Closing Parenthesis </w:t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hkfbwztn2rhg" w:id="45"/>
      <w:bookmarkEnd w:id="45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9D">
      <w:pPr>
        <w:keepLines w:val="1"/>
        <w:spacing w:after="120" w:lineRule="auto"/>
        <w:ind w:left="810" w:firstLine="0"/>
        <w:rPr/>
      </w:pPr>
      <w:bookmarkStart w:colFirst="0" w:colLast="0" w:name="_heading=h.s69zptlvwz7q" w:id="3"/>
      <w:bookmarkEnd w:id="3"/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EH-Parser3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hvj03a57493n" w:id="46"/>
      <w:bookmarkEnd w:id="46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9F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This test case makes sure an invalid expression follows the path:</w:t>
      </w:r>
    </w:p>
    <w:p w:rsidR="00000000" w:rsidDel="00000000" w:rsidP="00000000" w:rsidRDefault="00000000" w:rsidRPr="00000000" w14:paraId="000000A0">
      <w:pPr>
        <w:keepLines w:val="1"/>
        <w:spacing w:after="120" w:lineRule="auto"/>
        <w:ind w:left="117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input -&gt; tokenizer -&gt; parser -&gt; error_handler -&gt; output</w:t>
      </w:r>
    </w:p>
    <w:p w:rsidR="00000000" w:rsidDel="00000000" w:rsidP="00000000" w:rsidRDefault="00000000" w:rsidRPr="00000000" w14:paraId="000000A1">
      <w:pPr>
        <w:keepLines w:val="1"/>
        <w:spacing w:after="120" w:lineRule="auto"/>
        <w:ind w:left="81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appropriately identifies the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tmtjad4hnody" w:id="47"/>
      <w:bookmarkEnd w:id="47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A3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User input: 8)</w:t>
      </w:r>
    </w:p>
    <w:p w:rsidR="00000000" w:rsidDel="00000000" w:rsidP="00000000" w:rsidRDefault="00000000" w:rsidRPr="00000000" w14:paraId="000000A4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The tokenizer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tokenize(“8)/n”)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parser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toPostfix(infixTokens[Token{Number, “8”, 0},</w:t>
      </w:r>
    </w:p>
    <w:p w:rsidR="00000000" w:rsidDel="00000000" w:rsidP="00000000" w:rsidRDefault="00000000" w:rsidRPr="00000000" w14:paraId="000000A6">
      <w:pPr>
        <w:keepLines w:val="1"/>
        <w:ind w:left="495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Token{RightParen, “)”, 1}])</w:t>
      </w:r>
    </w:p>
    <w:p w:rsidR="00000000" w:rsidDel="00000000" w:rsidP="00000000" w:rsidRDefault="00000000" w:rsidRPr="00000000" w14:paraId="000000A7">
      <w:pPr>
        <w:keepLines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error_handler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validateClosingParenthesis(operators[],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lgbxrrl4e83v" w:id="48"/>
      <w:bookmarkEnd w:id="48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The program output: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“Mismatched parentheses at position 2: closing parenthesis does not have a matching opening parenthesis”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cdfh5gzds42j" w:id="49"/>
      <w:bookmarkEnd w:id="49"/>
      <w:r w:rsidDel="00000000" w:rsidR="00000000" w:rsidRPr="00000000">
        <w:rPr>
          <w:rtl w:val="0"/>
        </w:rPr>
        <w:t xml:space="preserve">Environmental needs</w:t>
      </w:r>
    </w:p>
    <w:p w:rsidR="00000000" w:rsidDel="00000000" w:rsidP="00000000" w:rsidRDefault="00000000" w:rsidRPr="00000000" w14:paraId="000000AB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The program must be prepared to accept an expression input.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numPr>
          <w:ilvl w:val="0"/>
          <w:numId w:val="1"/>
        </w:numPr>
        <w:rPr/>
      </w:pPr>
      <w:bookmarkStart w:colFirst="0" w:colLast="0" w:name="_heading=h.kjp7wpb6jpu" w:id="50"/>
      <w:bookmarkEnd w:id="50"/>
      <w:r w:rsidDel="00000000" w:rsidR="00000000" w:rsidRPr="00000000">
        <w:rPr>
          <w:rtl w:val="0"/>
        </w:rPr>
        <w:t xml:space="preserve">Invalid Opening Parenthesis</w:t>
      </w:r>
    </w:p>
    <w:p w:rsidR="00000000" w:rsidDel="00000000" w:rsidP="00000000" w:rsidRDefault="00000000" w:rsidRPr="00000000" w14:paraId="000000AD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vtvm7aomq4i7" w:id="51"/>
      <w:bookmarkEnd w:id="51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AE">
      <w:pPr>
        <w:keepLines w:val="1"/>
        <w:spacing w:after="120" w:lineRule="auto"/>
        <w:ind w:left="810" w:firstLine="0"/>
        <w:rPr/>
      </w:pPr>
      <w:bookmarkStart w:colFirst="0" w:colLast="0" w:name="_heading=h.s69zptlvwz7q" w:id="3"/>
      <w:bookmarkEnd w:id="3"/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EH-Parser4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r21lvk59rni6" w:id="52"/>
      <w:bookmarkEnd w:id="52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B0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This test case makes sure an invalid expression follows the path:</w:t>
      </w:r>
    </w:p>
    <w:p w:rsidR="00000000" w:rsidDel="00000000" w:rsidP="00000000" w:rsidRDefault="00000000" w:rsidRPr="00000000" w14:paraId="000000B1">
      <w:pPr>
        <w:keepLines w:val="1"/>
        <w:spacing w:after="120" w:lineRule="auto"/>
        <w:ind w:left="117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input -&gt; tokenizer -&gt; parser -&gt; error_handler -&gt; output</w:t>
      </w:r>
    </w:p>
    <w:p w:rsidR="00000000" w:rsidDel="00000000" w:rsidP="00000000" w:rsidRDefault="00000000" w:rsidRPr="00000000" w14:paraId="000000B2">
      <w:pPr>
        <w:keepLines w:val="1"/>
        <w:spacing w:after="120" w:lineRule="auto"/>
        <w:ind w:left="81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appropriately identifies the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laxt27avs06g" w:id="53"/>
      <w:bookmarkEnd w:id="53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B4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User input: (8</w:t>
      </w:r>
    </w:p>
    <w:p w:rsidR="00000000" w:rsidDel="00000000" w:rsidP="00000000" w:rsidRDefault="00000000" w:rsidRPr="00000000" w14:paraId="000000B5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The tokenizer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tokenize(“(8/n”)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parser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toPostfix(infixTokens[Token{LeftParen, “(”, 0},</w:t>
      </w:r>
    </w:p>
    <w:p w:rsidR="00000000" w:rsidDel="00000000" w:rsidP="00000000" w:rsidRDefault="00000000" w:rsidRPr="00000000" w14:paraId="000000B7">
      <w:pPr>
        <w:keepLines w:val="1"/>
        <w:ind w:left="495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Token{Number, “8”, 1}])</w:t>
      </w:r>
    </w:p>
    <w:p w:rsidR="00000000" w:rsidDel="00000000" w:rsidP="00000000" w:rsidRDefault="00000000" w:rsidRPr="00000000" w14:paraId="000000B8">
      <w:pPr>
        <w:keepLines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error_handler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validateOpeningParenthesis(leftParenIndices[0])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us36ov7aqnye" w:id="54"/>
      <w:bookmarkEnd w:id="54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The program output: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“Mismatched parentheses at position 1: opening parenthesis does not have a matching closing parenthesis”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3v29cfv65bza" w:id="55"/>
      <w:bookmarkEnd w:id="55"/>
      <w:r w:rsidDel="00000000" w:rsidR="00000000" w:rsidRPr="00000000">
        <w:rPr>
          <w:rtl w:val="0"/>
        </w:rPr>
        <w:t xml:space="preserve">Environmental needs</w:t>
      </w:r>
    </w:p>
    <w:p w:rsidR="00000000" w:rsidDel="00000000" w:rsidP="00000000" w:rsidRDefault="00000000" w:rsidRPr="00000000" w14:paraId="000000BC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The program must be prepared to accept an expression input.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numPr>
          <w:ilvl w:val="0"/>
          <w:numId w:val="1"/>
        </w:numPr>
        <w:rPr>
          <w:rFonts w:ascii="Arial" w:cs="Arial" w:eastAsia="Arial" w:hAnsi="Arial"/>
          <w:sz w:val="24"/>
          <w:szCs w:val="24"/>
        </w:rPr>
      </w:pPr>
      <w:bookmarkStart w:colFirst="0" w:colLast="0" w:name="_heading=h.z9kym5401gu1" w:id="56"/>
      <w:bookmarkEnd w:id="56"/>
      <w:r w:rsidDel="00000000" w:rsidR="00000000" w:rsidRPr="00000000">
        <w:rPr>
          <w:rtl w:val="0"/>
        </w:rPr>
        <w:t xml:space="preserve">Invalid Postfix Operand Count</w:t>
      </w:r>
    </w:p>
    <w:p w:rsidR="00000000" w:rsidDel="00000000" w:rsidP="00000000" w:rsidRDefault="00000000" w:rsidRPr="00000000" w14:paraId="000000BE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2ezx96ueoin2" w:id="57"/>
      <w:bookmarkEnd w:id="57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BF">
      <w:pPr>
        <w:keepLines w:val="1"/>
        <w:spacing w:after="120" w:lineRule="auto"/>
        <w:ind w:left="810" w:firstLine="0"/>
        <w:rPr/>
      </w:pPr>
      <w:bookmarkStart w:colFirst="0" w:colLast="0" w:name="_heading=h.s69zptlvwz7q" w:id="3"/>
      <w:bookmarkEnd w:id="3"/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EH-Evaluator1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28umu97wojpg" w:id="58"/>
      <w:bookmarkEnd w:id="58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C1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This test case makes sure an invalid expression follows the path:</w:t>
      </w:r>
    </w:p>
    <w:p w:rsidR="00000000" w:rsidDel="00000000" w:rsidP="00000000" w:rsidRDefault="00000000" w:rsidRPr="00000000" w14:paraId="000000C2">
      <w:pPr>
        <w:keepLines w:val="1"/>
        <w:spacing w:after="120" w:lineRule="auto"/>
        <w:ind w:left="117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input -&gt; tokenizer -&gt; parser -&gt; evaluator -&gt; error_handler -&gt; output</w:t>
      </w:r>
    </w:p>
    <w:p w:rsidR="00000000" w:rsidDel="00000000" w:rsidP="00000000" w:rsidRDefault="00000000" w:rsidRPr="00000000" w14:paraId="000000C3">
      <w:pPr>
        <w:keepLines w:val="1"/>
        <w:spacing w:after="120" w:lineRule="auto"/>
        <w:ind w:left="81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appropriately identifies the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t7z7lqttviz6" w:id="59"/>
      <w:bookmarkEnd w:id="59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C5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User input: 5 + ( )</w:t>
      </w:r>
    </w:p>
    <w:p w:rsidR="00000000" w:rsidDel="00000000" w:rsidP="00000000" w:rsidRDefault="00000000" w:rsidRPr="00000000" w14:paraId="000000C6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The tokenizer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tokenize(“5 + ( )/n”)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parser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toPostfix(infixTokens[Token{Number, “5”, 0},</w:t>
      </w:r>
    </w:p>
    <w:p w:rsidR="00000000" w:rsidDel="00000000" w:rsidP="00000000" w:rsidRDefault="00000000" w:rsidRPr="00000000" w14:paraId="000000C8">
      <w:pPr>
        <w:keepLines w:val="1"/>
        <w:ind w:left="495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Token{Plus, “+”, 2},</w:t>
      </w:r>
    </w:p>
    <w:p w:rsidR="00000000" w:rsidDel="00000000" w:rsidP="00000000" w:rsidRDefault="00000000" w:rsidRPr="00000000" w14:paraId="000000C9">
      <w:pPr>
        <w:keepLines w:val="1"/>
        <w:ind w:left="495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Token{LeftParen, “(”, 4},</w:t>
      </w:r>
    </w:p>
    <w:p w:rsidR="00000000" w:rsidDel="00000000" w:rsidP="00000000" w:rsidRDefault="00000000" w:rsidRPr="00000000" w14:paraId="000000CA">
      <w:pPr>
        <w:keepLines w:val="1"/>
        <w:ind w:left="4950" w:firstLine="0"/>
        <w:rPr/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Token{RightParen, “)”, 6}])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evaluator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evaluatePostfix(postfixTokens[Token{Number, “5”, 0},</w:t>
      </w:r>
    </w:p>
    <w:p w:rsidR="00000000" w:rsidDel="00000000" w:rsidP="00000000" w:rsidRDefault="00000000" w:rsidRPr="00000000" w14:paraId="000000CC">
      <w:pPr>
        <w:keepLines w:val="1"/>
        <w:ind w:left="62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Token{Plus, “+”, 2}])</w:t>
      </w:r>
    </w:p>
    <w:p w:rsidR="00000000" w:rsidDel="00000000" w:rsidP="00000000" w:rsidRDefault="00000000" w:rsidRPr="00000000" w14:paraId="000000CD">
      <w:pPr>
        <w:keepLines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error_handler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validatePostfixOperandCount(1, Token{Plus, “+”, 2})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bktlr99lwsaj" w:id="60"/>
      <w:bookmarkEnd w:id="60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The program output: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“Syntax error at position 3: not enough operands for operator ‘+’”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13t3pdi6611f" w:id="61"/>
      <w:bookmarkEnd w:id="61"/>
      <w:r w:rsidDel="00000000" w:rsidR="00000000" w:rsidRPr="00000000">
        <w:rPr>
          <w:rtl w:val="0"/>
        </w:rPr>
        <w:t xml:space="preserve">Environmental needs</w:t>
      </w:r>
    </w:p>
    <w:p w:rsidR="00000000" w:rsidDel="00000000" w:rsidP="00000000" w:rsidRDefault="00000000" w:rsidRPr="00000000" w14:paraId="000000D1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The program must be prepared to accept an expression input.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numPr>
          <w:ilvl w:val="0"/>
          <w:numId w:val="1"/>
        </w:numPr>
        <w:rPr>
          <w:rFonts w:ascii="Arial" w:cs="Arial" w:eastAsia="Arial" w:hAnsi="Arial"/>
          <w:sz w:val="24"/>
          <w:szCs w:val="24"/>
        </w:rPr>
      </w:pPr>
      <w:bookmarkStart w:colFirst="0" w:colLast="0" w:name="_heading=h.l7g3ye51pflc" w:id="62"/>
      <w:bookmarkEnd w:id="62"/>
      <w:r w:rsidDel="00000000" w:rsidR="00000000" w:rsidRPr="00000000">
        <w:rPr>
          <w:rtl w:val="0"/>
        </w:rPr>
        <w:t xml:space="preserve">Invalid Division by Zero</w:t>
      </w:r>
    </w:p>
    <w:p w:rsidR="00000000" w:rsidDel="00000000" w:rsidP="00000000" w:rsidRDefault="00000000" w:rsidRPr="00000000" w14:paraId="000000D3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g8dwx13gvwa7" w:id="63"/>
      <w:bookmarkEnd w:id="63"/>
      <w:r w:rsidDel="00000000" w:rsidR="00000000" w:rsidRPr="00000000">
        <w:rPr>
          <w:rtl w:val="0"/>
        </w:rPr>
        <w:t xml:space="preserve">Test case identifier</w:t>
      </w:r>
    </w:p>
    <w:p w:rsidR="00000000" w:rsidDel="00000000" w:rsidP="00000000" w:rsidRDefault="00000000" w:rsidRPr="00000000" w14:paraId="000000D4">
      <w:pPr>
        <w:keepLines w:val="1"/>
        <w:spacing w:after="120" w:lineRule="auto"/>
        <w:ind w:left="810" w:firstLine="0"/>
        <w:rPr/>
      </w:pPr>
      <w:bookmarkStart w:colFirst="0" w:colLast="0" w:name="_heading=h.s69zptlvwz7q" w:id="3"/>
      <w:bookmarkEnd w:id="3"/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EH-Evaluator2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l12acze65a17" w:id="64"/>
      <w:bookmarkEnd w:id="64"/>
      <w:r w:rsidDel="00000000" w:rsidR="00000000" w:rsidRPr="00000000">
        <w:rPr>
          <w:rtl w:val="0"/>
        </w:rPr>
        <w:t xml:space="preserve">Test item</w:t>
      </w:r>
    </w:p>
    <w:p w:rsidR="00000000" w:rsidDel="00000000" w:rsidP="00000000" w:rsidRDefault="00000000" w:rsidRPr="00000000" w14:paraId="000000D6">
      <w:pPr>
        <w:keepLines w:val="1"/>
        <w:spacing w:after="120" w:lineRule="auto"/>
        <w:ind w:left="810" w:firstLine="0"/>
        <w:rPr/>
      </w:pPr>
      <w:r w:rsidDel="00000000" w:rsidR="00000000" w:rsidRPr="00000000">
        <w:rPr>
          <w:rtl w:val="0"/>
        </w:rPr>
        <w:t xml:space="preserve">This test case makes sure an invalid expression follows the path:</w:t>
      </w:r>
    </w:p>
    <w:p w:rsidR="00000000" w:rsidDel="00000000" w:rsidP="00000000" w:rsidRDefault="00000000" w:rsidRPr="00000000" w14:paraId="000000D7">
      <w:pPr>
        <w:keepLines w:val="1"/>
        <w:spacing w:after="120" w:lineRule="auto"/>
        <w:ind w:left="117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input -&gt; tokenizer -&gt; parser -&gt; evaluator -&gt; error_handler -&gt; output</w:t>
      </w:r>
    </w:p>
    <w:p w:rsidR="00000000" w:rsidDel="00000000" w:rsidP="00000000" w:rsidRDefault="00000000" w:rsidRPr="00000000" w14:paraId="000000D8">
      <w:pPr>
        <w:keepLines w:val="1"/>
        <w:spacing w:after="120" w:lineRule="auto"/>
        <w:ind w:left="81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And the 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error_handler</w:t>
      </w:r>
      <w:r w:rsidDel="00000000" w:rsidR="00000000" w:rsidRPr="00000000">
        <w:rPr>
          <w:rtl w:val="0"/>
        </w:rPr>
        <w:t xml:space="preserve"> appropriately identifies the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rte7fil5yy8m" w:id="65"/>
      <w:bookmarkEnd w:id="65"/>
      <w:r w:rsidDel="00000000" w:rsidR="00000000" w:rsidRPr="00000000">
        <w:rPr>
          <w:rtl w:val="0"/>
        </w:rPr>
        <w:t xml:space="preserve">Input specifications</w:t>
      </w:r>
    </w:p>
    <w:p w:rsidR="00000000" w:rsidDel="00000000" w:rsidP="00000000" w:rsidRDefault="00000000" w:rsidRPr="00000000" w14:paraId="000000DA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User input: 28 / 0</w:t>
      </w:r>
    </w:p>
    <w:p w:rsidR="00000000" w:rsidDel="00000000" w:rsidP="00000000" w:rsidRDefault="00000000" w:rsidRPr="00000000" w14:paraId="000000DB">
      <w:pPr>
        <w:keepLines w:val="1"/>
        <w:ind w:left="810" w:firstLine="0"/>
        <w:rPr/>
      </w:pPr>
      <w:r w:rsidDel="00000000" w:rsidR="00000000" w:rsidRPr="00000000">
        <w:rPr>
          <w:rtl w:val="0"/>
        </w:rPr>
        <w:t xml:space="preserve">The tokenizer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tokenize(“28 / 0/n”)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parser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toPostfix(infixTokens[Token{Number, “28”, 0},</w:t>
      </w:r>
    </w:p>
    <w:p w:rsidR="00000000" w:rsidDel="00000000" w:rsidP="00000000" w:rsidRDefault="00000000" w:rsidRPr="00000000" w14:paraId="000000DD">
      <w:pPr>
        <w:keepLines w:val="1"/>
        <w:ind w:left="495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Token{Divide, “/”, 3},</w:t>
      </w:r>
    </w:p>
    <w:p w:rsidR="00000000" w:rsidDel="00000000" w:rsidP="00000000" w:rsidRDefault="00000000" w:rsidRPr="00000000" w14:paraId="000000DE">
      <w:pPr>
        <w:keepLines w:val="1"/>
        <w:ind w:left="4950" w:firstLine="0"/>
        <w:rPr/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Token{Number, “0”, 5}])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Lines w:val="1"/>
        <w:ind w:left="8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tl w:val="0"/>
        </w:rPr>
        <w:t xml:space="preserve">The evaluator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evaluatePostfix(postfixTokens[Token{Number, “28”, 0},</w:t>
      </w:r>
    </w:p>
    <w:p w:rsidR="00000000" w:rsidDel="00000000" w:rsidP="00000000" w:rsidRDefault="00000000" w:rsidRPr="00000000" w14:paraId="000000E0">
      <w:pPr>
        <w:keepLines w:val="1"/>
        <w:ind w:left="62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Token{Number, “0”, 5},</w:t>
      </w:r>
    </w:p>
    <w:p w:rsidR="00000000" w:rsidDel="00000000" w:rsidP="00000000" w:rsidRDefault="00000000" w:rsidRPr="00000000" w14:paraId="000000E1">
      <w:pPr>
        <w:keepLines w:val="1"/>
        <w:ind w:left="6210" w:firstLine="0"/>
        <w:rPr>
          <w:rFonts w:ascii="Courier Prime" w:cs="Courier Prime" w:eastAsia="Courier Prime" w:hAnsi="Courier Prime"/>
        </w:rPr>
      </w:pP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Token{Divide, “/”, 3}])</w:t>
      </w:r>
    </w:p>
    <w:p w:rsidR="00000000" w:rsidDel="00000000" w:rsidP="00000000" w:rsidRDefault="00000000" w:rsidRPr="00000000" w14:paraId="000000E2">
      <w:pPr>
        <w:keepLines w:val="1"/>
        <w:ind w:left="81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error_handler input: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validateDivisionByZero(0.0,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vom7ytb0mh2o" w:id="66"/>
      <w:bookmarkEnd w:id="66"/>
      <w:r w:rsidDel="00000000" w:rsidR="00000000" w:rsidRPr="00000000">
        <w:rPr>
          <w:rtl w:val="0"/>
        </w:rPr>
        <w:t xml:space="preserve">Output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Lines w:val="1"/>
        <w:ind w:left="81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  <w:t xml:space="preserve">The program output:</w:t>
      </w:r>
      <w:r w:rsidDel="00000000" w:rsidR="00000000" w:rsidRPr="00000000">
        <w:rPr>
          <w:rFonts w:ascii="Courier Prime" w:cs="Courier Prime" w:eastAsia="Courier Prime" w:hAnsi="Courier Prime"/>
          <w:rtl w:val="0"/>
        </w:rPr>
        <w:t xml:space="preserve"> “Division by zero at position 6: cannot divide by zero”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numPr>
          <w:ilvl w:val="1"/>
          <w:numId w:val="1"/>
        </w:numPr>
        <w:rPr>
          <w:rFonts w:ascii="Arial" w:cs="Arial" w:eastAsia="Arial" w:hAnsi="Arial"/>
        </w:rPr>
      </w:pPr>
      <w:bookmarkStart w:colFirst="0" w:colLast="0" w:name="_heading=h.rgiuln7dd4yo" w:id="67"/>
      <w:bookmarkEnd w:id="67"/>
      <w:r w:rsidDel="00000000" w:rsidR="00000000" w:rsidRPr="00000000">
        <w:rPr>
          <w:rtl w:val="0"/>
        </w:rPr>
        <w:t xml:space="preserve">Environmental needs</w:t>
      </w:r>
    </w:p>
    <w:p w:rsidR="00000000" w:rsidDel="00000000" w:rsidP="00000000" w:rsidRDefault="00000000" w:rsidRPr="00000000" w14:paraId="000000E6">
      <w:pPr>
        <w:keepLines w:val="1"/>
        <w:spacing w:after="120" w:lineRule="auto"/>
        <w:ind w:left="81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The program must be prepared to accept an expression input.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footerReference r:id="rId11" w:type="even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imes"/>
  <w:font w:name="Courier Prim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4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spacing w:line="276" w:lineRule="auto"/>
      <w:rPr/>
    </w:pPr>
    <w:r w:rsidDel="00000000" w:rsidR="00000000" w:rsidRPr="00000000">
      <w:rPr>
        <w:rtl w:val="0"/>
      </w:rPr>
    </w:r>
  </w:p>
  <w:sdt>
    <w:sdtPr>
      <w:lock w:val="contentLocked"/>
      <w:id w:val="961370871"/>
      <w:tag w:val="goog_rdk_0"/>
    </w:sdtPr>
    <w:sdtContent>
      <w:tbl>
        <w:tblPr>
          <w:tblStyle w:val="Table3"/>
          <w:tblW w:w="9486.000000000002" w:type="dxa"/>
          <w:jc w:val="left"/>
          <w:tblInd w:w="-115.0" w:type="dxa"/>
          <w:tbl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  <w:insideH w:color="000000" w:space="0" w:sz="6" w:val="single"/>
            <w:insideV w:color="000000" w:space="0" w:sz="6" w:val="single"/>
          </w:tblBorders>
          <w:tblLayout w:type="fixed"/>
          <w:tblLook w:val="0000"/>
        </w:tblPr>
        <w:tblGrid>
          <w:gridCol w:w="2628"/>
          <w:gridCol w:w="3696"/>
          <w:gridCol w:w="3162"/>
          <w:tblGridChange w:id="0">
            <w:tblGrid>
              <w:gridCol w:w="2628"/>
              <w:gridCol w:w="3696"/>
              <w:gridCol w:w="3162"/>
            </w:tblGrid>
          </w:tblGridChange>
        </w:tblGrid>
        <w:tr>
          <w:trPr>
            <w:cantSplit w:val="0"/>
            <w:tblHeader w:val="0"/>
          </w:trPr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tcMar>
                <w:top w:w="0.0" w:type="dxa"/>
                <w:bottom w:w="0.0" w:type="dxa"/>
              </w:tcMar>
            </w:tcPr>
            <w:p w:rsidR="00000000" w:rsidDel="00000000" w:rsidP="00000000" w:rsidRDefault="00000000" w:rsidRPr="00000000" w14:paraId="000000F6">
              <w:pPr>
                <w:ind w:right="360"/>
                <w:rPr/>
              </w:pPr>
              <w:r w:rsidDel="00000000" w:rsidR="00000000" w:rsidRPr="00000000">
                <w:rPr>
                  <w:rtl w:val="0"/>
                </w:rPr>
                <w:t xml:space="preserve">Confidential</w:t>
              </w:r>
            </w:p>
          </w:tc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tcMar>
                <w:top w:w="0.0" w:type="dxa"/>
                <w:bottom w:w="0.0" w:type="dxa"/>
              </w:tcMar>
            </w:tcPr>
            <w:p w:rsidR="00000000" w:rsidDel="00000000" w:rsidP="00000000" w:rsidRDefault="00000000" w:rsidRPr="00000000" w14:paraId="000000F7">
              <w:pPr>
                <w:jc w:val="center"/>
                <w:rPr/>
              </w:pPr>
              <w:r w:rsidDel="00000000" w:rsidR="00000000" w:rsidRPr="00000000">
                <w:rPr>
                  <w:rtl w:val="0"/>
                </w:rPr>
                <w:t xml:space="preserve">©Calculatorz</w:t>
              </w:r>
            </w:p>
          </w:tc>
          <w:tc>
            <w:tcPr>
              <w:tc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</w:tcBorders>
              <w:tcMar>
                <w:top w:w="0.0" w:type="dxa"/>
                <w:bottom w:w="0.0" w:type="dxa"/>
              </w:tcMar>
            </w:tcPr>
            <w:p w:rsidR="00000000" w:rsidDel="00000000" w:rsidP="00000000" w:rsidRDefault="00000000" w:rsidRPr="00000000" w14:paraId="000000F8">
              <w:pPr>
                <w:jc w:val="right"/>
                <w:rPr/>
              </w:pPr>
              <w:r w:rsidDel="00000000" w:rsidR="00000000" w:rsidRPr="00000000">
                <w:rPr>
                  <w:rtl w:val="0"/>
                </w:rPr>
                <w:t xml:space="preserve">Page </w:t>
              </w:r>
              <w:r w:rsidDel="00000000" w:rsidR="00000000" w:rsidRPr="00000000">
                <w:rPr/>
                <w:fldChar w:fldCharType="begin"/>
                <w:instrText xml:space="preserve">PAGE</w:instrText>
                <w:fldChar w:fldCharType="separate"/>
                <w:fldChar w:fldCharType="end"/>
              </w:r>
              <w:r w:rsidDel="00000000" w:rsidR="00000000" w:rsidRPr="00000000">
                <w:rPr>
                  <w:rtl w:val="0"/>
                </w:rPr>
              </w:r>
            </w:p>
          </w:tc>
        </w:tr>
      </w:tbl>
    </w:sdtContent>
  </w:sdt>
  <w:p w:rsidR="00000000" w:rsidDel="00000000" w:rsidP="00000000" w:rsidRDefault="00000000" w:rsidRPr="00000000" w14:paraId="000000F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2"/>
      <w:tblW w:w="9558.0" w:type="dxa"/>
      <w:jc w:val="left"/>
      <w:tblInd w:w="-115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6379"/>
      <w:gridCol w:w="3179"/>
      <w:tblGridChange w:id="0">
        <w:tblGrid>
          <w:gridCol w:w="6379"/>
          <w:gridCol w:w="3179"/>
        </w:tblGrid>
      </w:tblGridChange>
    </w:tblGrid>
    <w:tr>
      <w:trPr>
        <w:cantSplit w:val="0"/>
        <w:trHeight w:val="252" w:hRule="atLeast"/>
        <w:tblHeader w:val="0"/>
      </w:trPr>
      <w:tc>
        <w:tcPr>
          <w:tcMar>
            <w:top w:w="0.0" w:type="dxa"/>
            <w:bottom w:w="0.0" w:type="dxa"/>
          </w:tcMar>
          <w:vAlign w:val="center"/>
        </w:tcPr>
        <w:p w:rsidR="00000000" w:rsidDel="00000000" w:rsidP="00000000" w:rsidRDefault="00000000" w:rsidRPr="00000000" w14:paraId="000000E8">
          <w:pPr>
            <w:rPr/>
          </w:pPr>
          <w:r w:rsidDel="00000000" w:rsidR="00000000" w:rsidRPr="00000000">
            <w:rPr>
              <w:rtl w:val="0"/>
            </w:rPr>
            <w:t xml:space="preserve">Arithmetic Expression Evaluator in C++</w:t>
          </w:r>
        </w:p>
      </w:tc>
      <w:tc>
        <w:tcPr>
          <w:tcMar>
            <w:top w:w="0.0" w:type="dxa"/>
            <w:bottom w:w="0.0" w:type="dxa"/>
          </w:tcMar>
          <w:vAlign w:val="center"/>
        </w:tcPr>
        <w:p w:rsidR="00000000" w:rsidDel="00000000" w:rsidP="00000000" w:rsidRDefault="00000000" w:rsidRPr="00000000" w14:paraId="000000E9">
          <w:pPr>
            <w:tabs>
              <w:tab w:val="left" w:leader="none" w:pos="1170"/>
            </w:tabs>
            <w:ind w:right="68"/>
            <w:rPr/>
          </w:pPr>
          <w:r w:rsidDel="00000000" w:rsidR="00000000" w:rsidRPr="00000000">
            <w:rPr>
              <w:rtl w:val="0"/>
            </w:rPr>
            <w:t xml:space="preserve">  Version:</w:t>
            <w:tab/>
            <w:t xml:space="preserve">1.2</w:t>
          </w:r>
        </w:p>
      </w:tc>
    </w:tr>
    <w:tr>
      <w:trPr>
        <w:cantSplit w:val="0"/>
        <w:trHeight w:val="252" w:hRule="atLeast"/>
        <w:tblHeader w:val="0"/>
      </w:trPr>
      <w:tc>
        <w:tcPr>
          <w:tcMar>
            <w:top w:w="0.0" w:type="dxa"/>
            <w:bottom w:w="0.0" w:type="dxa"/>
          </w:tcMar>
          <w:vAlign w:val="center"/>
        </w:tcPr>
        <w:p w:rsidR="00000000" w:rsidDel="00000000" w:rsidP="00000000" w:rsidRDefault="00000000" w:rsidRPr="00000000" w14:paraId="000000EA">
          <w:pPr>
            <w:rPr/>
          </w:pPr>
          <w:r w:rsidDel="00000000" w:rsidR="00000000" w:rsidRPr="00000000">
            <w:rPr>
              <w:rtl w:val="0"/>
            </w:rPr>
            <w:t xml:space="preserve">Test Cases for Error_Handler</w:t>
          </w:r>
        </w:p>
      </w:tc>
      <w:tc>
        <w:tcPr>
          <w:tcMar>
            <w:top w:w="0.0" w:type="dxa"/>
            <w:bottom w:w="0.0" w:type="dxa"/>
          </w:tcMar>
          <w:vAlign w:val="center"/>
        </w:tcPr>
        <w:p w:rsidR="00000000" w:rsidDel="00000000" w:rsidP="00000000" w:rsidRDefault="00000000" w:rsidRPr="00000000" w14:paraId="000000EB">
          <w:pPr>
            <w:tabs>
              <w:tab w:val="left" w:leader="none" w:pos="1170"/>
            </w:tabs>
            <w:rPr/>
          </w:pPr>
          <w:r w:rsidDel="00000000" w:rsidR="00000000" w:rsidRPr="00000000">
            <w:rPr>
              <w:rtl w:val="0"/>
            </w:rPr>
            <w:t xml:space="preserve">  Date:</w:t>
            <w:tab/>
            <w:t xml:space="preserve">2026-05-06</w:t>
          </w:r>
        </w:p>
      </w:tc>
    </w:tr>
  </w:tbl>
  <w:p w:rsidR="00000000" w:rsidDel="00000000" w:rsidP="00000000" w:rsidRDefault="00000000" w:rsidRPr="00000000" w14:paraId="000000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F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0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1">
    <w:pPr>
      <w:pBdr>
        <w:bottom w:color="000000" w:space="1" w:sz="6" w:val="single"/>
      </w:pBdr>
      <w:jc w:val="right"/>
      <w:rPr>
        <w:rFonts w:ascii="Arial" w:cs="Arial" w:eastAsia="Arial" w:hAnsi="Arial"/>
        <w:b w:val="1"/>
        <w:bCs w:val="1"/>
        <w:sz w:val="36"/>
        <w:szCs w:val="36"/>
      </w:rPr>
    </w:pPr>
    <w:r w:rsidDel="00000000" w:rsidR="00000000" w:rsidRPr="00000000">
      <w:rPr>
        <w:rFonts w:ascii="Arial" w:cs="Arial" w:eastAsia="Arial" w:hAnsi="Arial"/>
        <w:b w:val="1"/>
        <w:bCs w:val="1"/>
        <w:sz w:val="36"/>
        <w:szCs w:val="36"/>
        <w:rtl w:val="0"/>
      </w:rPr>
      <w:t xml:space="preserve">Calculatorz</w:t>
    </w:r>
  </w:p>
  <w:p w:rsidR="00000000" w:rsidDel="00000000" w:rsidP="00000000" w:rsidRDefault="00000000" w:rsidRPr="00000000" w14:paraId="000000F2">
    <w:pPr>
      <w:pBdr>
        <w:bottom w:color="000000" w:space="1" w:sz="6" w:val="single"/>
      </w:pBdr>
      <w:jc w:val="right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>
        <w:b w:val="1"/>
        <w:bCs w:val="1"/>
        <w:i w:val="0"/>
        <w:iCs w:val="0"/>
        <w:color w:val="000000"/>
      </w:rPr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2.xml"/><Relationship Id="rId9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rierPrime-regular.ttf"/><Relationship Id="rId2" Type="http://schemas.openxmlformats.org/officeDocument/2006/relationships/font" Target="fonts/CourierPrime-bold.ttf"/><Relationship Id="rId3" Type="http://schemas.openxmlformats.org/officeDocument/2006/relationships/font" Target="fonts/CourierPrime-italic.ttf"/><Relationship Id="rId4" Type="http://schemas.openxmlformats.org/officeDocument/2006/relationships/font" Target="fonts/CourierPrim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gNEA5Dr3+t5S6xy9hWajD8ywFw==">CgMxLjAaHwoBMBIaChgICVIUChJ0YWJsZS5sOGwydmFzbnVqaGgyDmgud3J3Mm5ldHc1Z2Z2Mg5oLnY2MDYwMTNjbjB1YTIOaC55cDZ5Nm8xbzdlcWgyDmguczY5enB0bHZ3ejdxMg5oLm93MXB0NjZtNG1yczIOaC45bnEzenZncXh4dTkyDmgucTJqZ2owemlkamljMg5oLjc4Z3A4cmZ1bG00MjIOaC5kM3I3NGpvbWVueHIyDmguODBhZzVyejJkNDhwMg5oLnM2OXpwdGx2d3o3cTIOaC5paWtleDA2MnNlOG0yDmguNnFubndudDVjd2lpMg5oLjZsZjNmZWF1dnN6ZTIOaC4ybnhsdWdyZjlvN2YyDmguOGRiNDd2aWF6NnltMg5oLjE2ZDR4cnNjYjZmeTIOaC5zNjl6cHRsdnd6N3EyDmguZTd4amtqM3dveWtpMg5oLjRmbndoYnhxYm1zeTIOaC51OXZmeGUyamdsa2QyDWguN281dTk1NTBudXgyDmguNHNsN295ejY5NnpnMg5oLnlsM2x6NmU3ODZqcjIOaC5zNjl6cHRsdnd6N3EyDmgubTgzMnVneDZyNTM2Mg5oLmpmaXNmdnJydGV0bzIOaC5wZHB4Z2J2aGloanIyDmguc2Q2OGN0bGdjczJhMg5oLnVtdDQwamFhMDI4NzIOaC42anQyYzZvY3RnZjcyDmguczY5enB0bHZ3ejdxMg5oLmU5czhpbWRvMm9wczIOaC4yYmE2OGNjZjdmbmsyDmgudWE1bzQ1Z25oeHM0Mg1oLjVoZzBhYzF2aXgxMg5oLnVncHQ0emFiMmhvajIOaC42ZXA2dnJnOWtma3AyDmguczY5enB0bHZ3ejdxMg5oLmE2cnFjNHJrMmJuNjINaC43aWdmeGN4eWs3NzIOaC43MWdicGxnZTRucDkyDmguZXF3ZmtzNzI3ZTc2Mg5oLjlicGo3c2g5NzY3ZzIOaC5mcW93OWpqMzVvZmwyDmguczY5enB0bHZ3ejdxMg5oLm5zZmVjM2kxOWFyZTIOaC4zOXducWU5bDZkY3oyDmgua2oyb2E4a2J0ZDRsMg5oLmZlMTdrOGN0NXQ5ajIOaC5sNXQ0Y3ZzMmVuZnUyDmguaGtmYnd6dG4ycmhnMg5oLnM2OXpwdGx2d3o3cTIOaC5odmowM2E1NzQ5M24yDmgudG10amFkNGhub2R5Mg5oLmxnYnhycmw0ZTgzdjIOaC5jZGZoNWd6ZHM0MmoyDWgua2pwN3dwYjZqcHUyDmgudnR2bTdhb21xNGk3Mg5oLnM2OXpwdGx2d3o3cTIOaC5yMjFsdms1OXJuaTYyDmgubGF4dDI3YXZzMDZnMg5oLnVzMzZvdjdhcW55ZTIOaC4zdjI5Y2Z2NjViemEyDmguejlreW01NDAxZ3UxMg5oLjJleng5NnVlb2luMjIOaC5zNjl6cHRsdnd6N3EyDmguMjh1bXU5N3dvanBnMg5oLnQ3ejdscXR0dml6NjIOaC5ia3Rscjk5bHdzYWoyDmguMTN0M3BkaTY2MTFmMg5oLmw3ZzN5ZTUxcGZsYzIOaC5nOGR3eDEzZ3Z3YTcyDmguczY5enB0bHZ3ejdxMg5oLmwxMmFjemU2NWExNzIOaC5ydGU3ZmlsNXl5OG0yDmgudm9tN3l0YjBtaDJvMg5oLnJnaXVsbjdkZDR5bzgAciExbGQ0Y0ZzVXY3NWdLdDFkTlFRdHd6M3VWVkFPWFlLRl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Calculatorz</vt:lpwstr>
  </property>
</Properties>
</file>