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MỤC LỤC BÁO CÁO ĐỒ ÁN TỐT NGHIỆP</w:t>
      </w:r>
    </w:p>
    <w:p>
      <w:r>
        <w:rPr>
          <w:b/>
        </w:rPr>
        <w:t>Xây dựng hệ thống quản lý thuê trọ và tìm kiếm bạn ở ghép tích hợp gợi ý phòng trọ và ghép trọ thông minh</w:t>
      </w:r>
    </w:p>
    <w:p>
      <w:r>
        <w:t>Báo cáo tập trung vào xây dựng hệ thống hỗ trợ tìm phòng, thuê trọ, tìm bạn ở ghép và quản lý hoạt động cho thuê. Hai chức năng gợi ý là thành phần hỗ trợ người dùng lựa chọn. Mục lục được tổ chức theo 3 chương; số trang sẽ cập nhật khi hoàn thiện nội dung báo cáo.</w:t>
      </w:r>
    </w:p>
    <w:p>
      <w:pPr>
        <w:pStyle w:val="Heading1"/>
      </w:pPr>
      <w:r>
        <w:t>PHẦN ĐẦU BÁO CÁO</w:t>
      </w:r>
    </w:p>
    <w:p>
      <w:r>
        <w:t>Trang bìa và trang phụ bìa</w:t>
      </w:r>
    </w:p>
    <w:p>
      <w:r>
        <w:t>Lời cảm ơn</w:t>
      </w:r>
    </w:p>
    <w:p>
      <w:r>
        <w:t>Lời cam đoan</w:t>
      </w:r>
    </w:p>
    <w:p>
      <w:r>
        <w:t>Nhận xét của giảng viên hướng dẫn và giảng viên phản biện</w:t>
      </w:r>
    </w:p>
    <w:p>
      <w:r>
        <w:t>Mục lục</w:t>
      </w:r>
    </w:p>
    <w:p>
      <w:r>
        <w:t>Danh mục hình vẽ, bảng biểu và từ viết tắt</w:t>
      </w:r>
    </w:p>
    <w:p>
      <w:r>
        <w:t>Lời mở đầu</w:t>
      </w:r>
    </w:p>
    <w:p>
      <w:r>
        <w:br w:type="page"/>
      </w:r>
    </w:p>
    <w:p>
      <w:pPr>
        <w:pStyle w:val="Heading1"/>
      </w:pPr>
      <w:r>
        <w:t>CHƯƠNG 1 TỔNG QUAN ĐỀ TÀI VÀ CÔNG NGHỆ SỬ DỤNG</w:t>
      </w:r>
    </w:p>
    <w:p>
      <w:pPr>
        <w:pStyle w:val="Heading2"/>
      </w:pPr>
      <w:r>
        <w:t>1.1. Giới thiệu đề tài</w:t>
      </w:r>
    </w:p>
    <w:p>
      <w:pPr>
        <w:ind w:left="259"/>
      </w:pPr>
      <w:r>
        <w:t>1.1.1. Bối cảnh và lý do lựa chọn đề tài</w:t>
      </w:r>
    </w:p>
    <w:p>
      <w:pPr>
        <w:ind w:left="259"/>
      </w:pPr>
      <w:r>
        <w:t>1.1.2. Mục tiêu và ý nghĩa thực tiễn</w:t>
      </w:r>
    </w:p>
    <w:p>
      <w:pPr>
        <w:ind w:left="259"/>
      </w:pPr>
      <w:r>
        <w:t>1.1.3. Đối tượng sử dụng</w:t>
      </w:r>
    </w:p>
    <w:p>
      <w:pPr>
        <w:ind w:left="259"/>
      </w:pPr>
      <w:r>
        <w:t>1.1.4. Phạm vi và giới hạn thực hiện</w:t>
      </w:r>
    </w:p>
    <w:p>
      <w:pPr>
        <w:pStyle w:val="Heading2"/>
      </w:pPr>
      <w:r>
        <w:t>1.2. Khảo sát hiện trạng và xác định bài toán</w:t>
      </w:r>
    </w:p>
    <w:p>
      <w:pPr>
        <w:ind w:left="259"/>
      </w:pPr>
      <w:r>
        <w:t>1.2.1. Hiện trạng tìm phòng và thuê trọ</w:t>
      </w:r>
    </w:p>
    <w:p>
      <w:pPr>
        <w:ind w:left="259"/>
      </w:pPr>
      <w:r>
        <w:t>1.2.2. Hiện trạng tìm bạn ở ghép</w:t>
      </w:r>
    </w:p>
    <w:p>
      <w:pPr>
        <w:ind w:left="259"/>
      </w:pPr>
      <w:r>
        <w:t>1.2.3. Nhu cầu quản lý của chủ trọ và quản trị viên</w:t>
      </w:r>
    </w:p>
    <w:p>
      <w:pPr>
        <w:ind w:left="259"/>
      </w:pPr>
      <w:r>
        <w:t>1.2.4. Khảo sát các hệ thống liên quan</w:t>
      </w:r>
    </w:p>
    <w:p>
      <w:pPr>
        <w:ind w:left="259"/>
      </w:pPr>
      <w:r>
        <w:t>1.2.5. Các vấn đề cần giải quyết và hướng tiếp cận</w:t>
      </w:r>
    </w:p>
    <w:p>
      <w:pPr>
        <w:pStyle w:val="Heading2"/>
      </w:pPr>
      <w:r>
        <w:t>1.3. Công nghệ sử dụng</w:t>
      </w:r>
    </w:p>
    <w:p>
      <w:pPr>
        <w:ind w:left="259"/>
      </w:pPr>
      <w:r>
        <w:t>1.3.1. Kiến trúc client server và giao tiếp API</w:t>
      </w:r>
    </w:p>
    <w:p>
      <w:pPr>
        <w:ind w:left="259"/>
      </w:pPr>
      <w:r>
        <w:t>1.3.2. Java và Spring Boot</w:t>
      </w:r>
    </w:p>
    <w:p>
      <w:pPr>
        <w:ind w:left="259"/>
      </w:pPr>
      <w:r>
        <w:t>1.3.3. Flutter và công nghệ giao diện web quản lý</w:t>
      </w:r>
    </w:p>
    <w:p>
      <w:pPr>
        <w:ind w:left="259"/>
      </w:pPr>
      <w:r>
        <w:t>1.3.4. MySQL và lưu trữ dữ liệu</w:t>
      </w:r>
    </w:p>
    <w:p>
      <w:pPr>
        <w:ind w:left="259"/>
      </w:pPr>
      <w:r>
        <w:t>1.3.5. Công cụ phát triển kiểm thử và triển khai</w:t>
      </w:r>
    </w:p>
    <w:p>
      <w:pPr>
        <w:pStyle w:val="Heading2"/>
      </w:pPr>
      <w:r>
        <w:t>1.4. Cơ sở phương pháp hỗ trợ gợi ý</w:t>
      </w:r>
    </w:p>
    <w:p>
      <w:pPr>
        <w:ind w:left="259"/>
      </w:pPr>
      <w:r>
        <w:t>1.4.1. Vector embedding và độ tương đồng cosine cho phòng trọ</w:t>
      </w:r>
    </w:p>
    <w:p>
      <w:pPr>
        <w:ind w:left="259"/>
      </w:pPr>
      <w:r>
        <w:t>1.4.2. Logistic Regression cho gợi ý bạn ở ghép</w:t>
      </w:r>
    </w:p>
    <w:p>
      <w:pPr>
        <w:pStyle w:val="Heading2"/>
      </w:pPr>
      <w:r>
        <w:t>1.5. Bố cục báo cáo</w:t>
      </w:r>
    </w:p>
    <w:p>
      <w:pPr>
        <w:pStyle w:val="Heading2"/>
      </w:pPr>
      <w:r>
        <w:t>1.6. Kết luận chương</w:t>
      </w:r>
    </w:p>
    <w:p>
      <w:r>
        <w:br w:type="page"/>
      </w:r>
    </w:p>
    <w:p>
      <w:pPr>
        <w:pStyle w:val="Heading1"/>
      </w:pPr>
      <w:r>
        <w:t>CHƯƠNG 2 PHÂN TÍCH VÀ THIẾT KẾ HỆ THỐNG</w:t>
      </w:r>
    </w:p>
    <w:p>
      <w:pPr>
        <w:pStyle w:val="Heading2"/>
      </w:pPr>
      <w:r>
        <w:t>2.1. Phân tích yêu cầu hệ thống</w:t>
      </w:r>
    </w:p>
    <w:p>
      <w:pPr>
        <w:ind w:left="259"/>
      </w:pPr>
      <w:r>
        <w:t>2.1.1. Tác nhân và phân quyền</w:t>
      </w:r>
    </w:p>
    <w:p>
      <w:pPr>
        <w:ind w:left="259"/>
      </w:pPr>
      <w:r>
        <w:t>2.1.2. Yêu cầu chức năng theo nhóm người dùng</w:t>
      </w:r>
    </w:p>
    <w:p>
      <w:pPr>
        <w:ind w:left="259"/>
      </w:pPr>
      <w:r>
        <w:t>2.1.3. Yêu cầu phi chức năng</w:t>
      </w:r>
    </w:p>
    <w:p>
      <w:pPr>
        <w:pStyle w:val="Heading2"/>
      </w:pPr>
      <w:r>
        <w:t>2.2. Phân tích quy trình nghiệp vụ</w:t>
      </w:r>
    </w:p>
    <w:p>
      <w:pPr>
        <w:ind w:left="259"/>
      </w:pPr>
      <w:r>
        <w:t>2.2.1. Tìm phòng trao đổi và đặt lịch xem phòng</w:t>
      </w:r>
    </w:p>
    <w:p>
      <w:pPr>
        <w:ind w:left="259"/>
      </w:pPr>
      <w:r>
        <w:t>2.2.2. Xác nhận đã xem phòng và đồng ý thuê</w:t>
      </w:r>
    </w:p>
    <w:p>
      <w:pPr>
        <w:ind w:left="259"/>
      </w:pPr>
      <w:r>
        <w:t>2.2.3. Lập chỉnh sửa và xác nhận hợp đồng</w:t>
      </w:r>
    </w:p>
    <w:p>
      <w:pPr>
        <w:ind w:left="259"/>
      </w:pPr>
      <w:r>
        <w:t>2.2.4. Xác nhận vào ở và quản lý thành viên</w:t>
      </w:r>
    </w:p>
    <w:p>
      <w:pPr>
        <w:ind w:left="259"/>
      </w:pPr>
      <w:r>
        <w:t>2.2.5. Gia hạn kết thúc hợp đồng và đổi phòng</w:t>
      </w:r>
    </w:p>
    <w:p>
      <w:pPr>
        <w:ind w:left="259"/>
      </w:pPr>
      <w:r>
        <w:t>2.2.6. Nhập hợp đồng giấy và liên kết người thuê</w:t>
      </w:r>
    </w:p>
    <w:p>
      <w:pPr>
        <w:ind w:left="259"/>
      </w:pPr>
      <w:r>
        <w:t>2.2.7. Tìm bạn ở ghép và cùng tìm phòng</w:t>
      </w:r>
    </w:p>
    <w:p>
      <w:pPr>
        <w:ind w:left="259"/>
      </w:pPr>
      <w:r>
        <w:t>2.2.8. Đề nghị bổ sung người vào phòng trong hệ thống</w:t>
      </w:r>
    </w:p>
    <w:p>
      <w:pPr>
        <w:ind w:left="259"/>
      </w:pPr>
      <w:r>
        <w:t>2.2.9. Kết nối ở ghép tại phòng ngoài hệ thống</w:t>
      </w:r>
    </w:p>
    <w:p>
      <w:pPr>
        <w:ind w:left="259"/>
      </w:pPr>
      <w:r>
        <w:t>2.2.10. Lập hóa đơn và ghi nhận đã thu thủ công</w:t>
      </w:r>
    </w:p>
    <w:p>
      <w:pPr>
        <w:ind w:left="259"/>
      </w:pPr>
      <w:r>
        <w:t>2.2.11. Xác minh chủ trọ và duyệt tin đăng</w:t>
      </w:r>
    </w:p>
    <w:p>
      <w:pPr>
        <w:ind w:left="259"/>
      </w:pPr>
      <w:r>
        <w:t>2.2.12. Đánh giá phản ánh và xử lý vi phạm</w:t>
      </w:r>
    </w:p>
    <w:p>
      <w:pPr>
        <w:pStyle w:val="Heading2"/>
      </w:pPr>
      <w:r>
        <w:t>2.3. Mô hình hóa chức năng hệ thống</w:t>
      </w:r>
    </w:p>
    <w:p>
      <w:pPr>
        <w:ind w:left="259"/>
      </w:pPr>
      <w:r>
        <w:t>2.3.1. Biểu đồ Use Case tổng quan</w:t>
      </w:r>
    </w:p>
    <w:p>
      <w:pPr>
        <w:ind w:left="259"/>
      </w:pPr>
      <w:r>
        <w:t>2.3.2. Biểu đồ Use Case theo từng tác nhân</w:t>
      </w:r>
    </w:p>
    <w:p>
      <w:pPr>
        <w:ind w:left="259"/>
      </w:pPr>
      <w:r>
        <w:t>2.3.3. Đặc tả các Use Case quan trọng</w:t>
      </w:r>
    </w:p>
    <w:p>
      <w:pPr>
        <w:pStyle w:val="Heading2"/>
      </w:pPr>
      <w:r>
        <w:t>2.4. Thiết kế xử lý các chức năng chính</w:t>
      </w:r>
    </w:p>
    <w:p>
      <w:pPr>
        <w:ind w:left="259"/>
      </w:pPr>
      <w:r>
        <w:t>2.4.1. Biểu đồ hoạt động</w:t>
      </w:r>
    </w:p>
    <w:p>
      <w:pPr>
        <w:ind w:left="259"/>
      </w:pPr>
      <w:r>
        <w:t>2.4.2. Biểu đồ tuần tự</w:t>
      </w:r>
    </w:p>
    <w:p>
      <w:pPr>
        <w:ind w:left="259"/>
      </w:pPr>
      <w:r>
        <w:t>2.4.3. Trạng thái và điều kiện chuyển trạng thái nghiệp vụ</w:t>
      </w:r>
    </w:p>
    <w:p>
      <w:pPr>
        <w:ind w:left="259"/>
      </w:pPr>
      <w:r>
        <w:t>2.4.4. Quy tắc nghiệp vụ và xử lý ngoại lệ</w:t>
      </w:r>
    </w:p>
    <w:p>
      <w:r>
        <w:br w:type="page"/>
      </w:r>
    </w:p>
    <w:p>
      <w:pPr>
        <w:pStyle w:val="Heading1"/>
      </w:pPr>
      <w:r>
        <w:t>CHƯƠNG 2 PHÂN TÍCH VÀ THIẾT KẾ HỆ THỐNG tiếp theo</w:t>
      </w:r>
    </w:p>
    <w:p>
      <w:pPr>
        <w:pStyle w:val="Heading2"/>
      </w:pPr>
      <w:r>
        <w:t>2.5. Thiết kế kiến trúc hệ thống</w:t>
      </w:r>
    </w:p>
    <w:p>
      <w:pPr>
        <w:ind w:left="259"/>
      </w:pPr>
      <w:r>
        <w:t>2.5.1. Kiến trúc tổng thể và phân chia thành phần</w:t>
      </w:r>
    </w:p>
    <w:p>
      <w:pPr>
        <w:ind w:left="259"/>
      </w:pPr>
      <w:r>
        <w:t>2.5.2. Kiến trúc ứng dụng và backend</w:t>
      </w:r>
    </w:p>
    <w:p>
      <w:pPr>
        <w:ind w:left="259"/>
      </w:pPr>
      <w:r>
        <w:t>2.5.3. Thiết kế API và luồng trao đổi dữ liệu</w:t>
      </w:r>
    </w:p>
    <w:p>
      <w:pPr>
        <w:ind w:left="259"/>
      </w:pPr>
      <w:r>
        <w:t>2.5.4. Xác thực phân quyền và bảo vệ dữ liệu</w:t>
      </w:r>
    </w:p>
    <w:p>
      <w:pPr>
        <w:pStyle w:val="Heading2"/>
      </w:pPr>
      <w:r>
        <w:t>2.6. Thiết kế cơ sở dữ liệu</w:t>
      </w:r>
    </w:p>
    <w:p>
      <w:pPr>
        <w:ind w:left="259"/>
      </w:pPr>
      <w:r>
        <w:t>2.6.1. Các thực thể và mối quan hệ</w:t>
      </w:r>
    </w:p>
    <w:p>
      <w:pPr>
        <w:ind w:left="259"/>
      </w:pPr>
      <w:r>
        <w:t>2.6.2. Sơ đồ thực thể liên kết</w:t>
      </w:r>
    </w:p>
    <w:p>
      <w:pPr>
        <w:ind w:left="259"/>
      </w:pPr>
      <w:r>
        <w:t>2.6.3. Thiết kế các bảng dữ liệu chính</w:t>
      </w:r>
    </w:p>
    <w:p>
      <w:pPr>
        <w:ind w:left="259"/>
      </w:pPr>
      <w:r>
        <w:t>2.6.4. Ràng buộc và đảm bảo toàn vẹn dữ liệu</w:t>
      </w:r>
    </w:p>
    <w:p>
      <w:pPr>
        <w:pStyle w:val="Heading2"/>
      </w:pPr>
      <w:r>
        <w:t>2.7. Thiết kế giao diện</w:t>
      </w:r>
    </w:p>
    <w:p>
      <w:pPr>
        <w:ind w:left="259"/>
      </w:pPr>
      <w:r>
        <w:t>2.7.1. Giao diện mobile cho người tìm phòng và tìm bạn ở ghép</w:t>
      </w:r>
    </w:p>
    <w:p>
      <w:pPr>
        <w:ind w:left="259"/>
      </w:pPr>
      <w:r>
        <w:t>2.7.2. Giao diện quản lý dành cho chủ trọ</w:t>
      </w:r>
    </w:p>
    <w:p>
      <w:pPr>
        <w:ind w:left="259"/>
      </w:pPr>
      <w:r>
        <w:t>2.7.3. Giao diện web dành cho quản trị viên</w:t>
      </w:r>
    </w:p>
    <w:p>
      <w:pPr>
        <w:pStyle w:val="Heading2"/>
      </w:pPr>
      <w:r>
        <w:t>2.8. Thiết kế hai chức năng gợi ý hỗ trợ</w:t>
      </w:r>
    </w:p>
    <w:p>
      <w:pPr>
        <w:ind w:left="259"/>
      </w:pPr>
      <w:r>
        <w:t>2.8.1. Đầu vào đầu ra và các điều kiện bắt buộc</w:t>
      </w:r>
    </w:p>
    <w:p>
      <w:pPr>
        <w:ind w:left="259"/>
      </w:pPr>
      <w:r>
        <w:t>2.8.2. Quy trình gợi ý phòng bằng embedding và cosine similarity</w:t>
      </w:r>
    </w:p>
    <w:p>
      <w:pPr>
        <w:ind w:left="259"/>
      </w:pPr>
      <w:r>
        <w:t>2.8.3. Dữ liệu đặc trưng và quy trình gợi ý bạn ở ghép</w:t>
      </w:r>
    </w:p>
    <w:p>
      <w:pPr>
        <w:ind w:left="259"/>
      </w:pPr>
      <w:r>
        <w:t>2.8.4. Tích hợp kết quả gợi ý vào luồng sử dụng hệ thống</w:t>
      </w:r>
    </w:p>
    <w:p>
      <w:pPr>
        <w:pStyle w:val="Heading2"/>
      </w:pPr>
      <w:r>
        <w:t>2.9. Kết luận chương</w:t>
      </w:r>
    </w:p>
    <w:p>
      <w:r>
        <w:br w:type="page"/>
      </w:r>
    </w:p>
    <w:p>
      <w:pPr>
        <w:pStyle w:val="Heading1"/>
      </w:pPr>
      <w:r>
        <w:t>CHƯƠNG 3 CÀI ĐẶT KIỂM THỬ VÀ ĐÁNH GIÁ HỆ THỐNG</w:t>
      </w:r>
    </w:p>
    <w:p>
      <w:pPr>
        <w:pStyle w:val="Heading2"/>
      </w:pPr>
      <w:r>
        <w:t>3.1. Môi trường và tổ chức cài đặt</w:t>
      </w:r>
    </w:p>
    <w:p>
      <w:pPr>
        <w:ind w:left="259"/>
      </w:pPr>
      <w:r>
        <w:t>3.1.1. Cấu hình phần cứng phần mềm và thư viện</w:t>
      </w:r>
    </w:p>
    <w:p>
      <w:pPr>
        <w:ind w:left="259"/>
      </w:pPr>
      <w:r>
        <w:t>3.1.2. Tổ chức mã nguồn và các thành phần</w:t>
      </w:r>
    </w:p>
    <w:p>
      <w:pPr>
        <w:ind w:left="259"/>
      </w:pPr>
      <w:r>
        <w:t>3.1.3. Cấu hình triển khai hệ thống</w:t>
      </w:r>
    </w:p>
    <w:p>
      <w:pPr>
        <w:pStyle w:val="Heading2"/>
      </w:pPr>
      <w:r>
        <w:t>3.2. Kết quả cài đặt các nhóm chức năng</w:t>
      </w:r>
    </w:p>
    <w:p>
      <w:pPr>
        <w:ind w:left="259"/>
      </w:pPr>
      <w:r>
        <w:t>3.2.1. Tài khoản hồ sơ và phân quyền</w:t>
      </w:r>
    </w:p>
    <w:p>
      <w:pPr>
        <w:ind w:left="259"/>
      </w:pPr>
      <w:r>
        <w:t>3.2.2. Quản lý nhà trọ phòng trọ dịch vụ và tin đăng</w:t>
      </w:r>
    </w:p>
    <w:p>
      <w:pPr>
        <w:ind w:left="259"/>
      </w:pPr>
      <w:r>
        <w:t>3.2.3. Tìm kiếm phòng và lưu tin quan tâm</w:t>
      </w:r>
    </w:p>
    <w:p>
      <w:pPr>
        <w:ind w:left="259"/>
      </w:pPr>
      <w:r>
        <w:t>3.2.4. Nhắn tin thông báo và lịch xem phòng</w:t>
      </w:r>
    </w:p>
    <w:p>
      <w:pPr>
        <w:ind w:left="259"/>
      </w:pPr>
      <w:r>
        <w:t>3.2.5. Đồng ý thuê và xác nhận hợp đồng</w:t>
      </w:r>
    </w:p>
    <w:p>
      <w:pPr>
        <w:ind w:left="259"/>
      </w:pPr>
      <w:r>
        <w:t>3.2.6. Quản lý người ở và quá trình thuê</w:t>
      </w:r>
    </w:p>
    <w:p>
      <w:pPr>
        <w:ind w:left="259"/>
      </w:pPr>
      <w:r>
        <w:t>3.2.7. Tìm bạn ở ghép và xét duyệt bổ sung người</w:t>
      </w:r>
    </w:p>
    <w:p>
      <w:pPr>
        <w:ind w:left="259"/>
      </w:pPr>
      <w:r>
        <w:t>3.2.8. Hóa đơn và theo dõi công nợ</w:t>
      </w:r>
    </w:p>
    <w:p>
      <w:pPr>
        <w:ind w:left="259"/>
      </w:pPr>
      <w:r>
        <w:t>3.2.9. Đánh giá kiểm duyệt phản ánh và thống kê</w:t>
      </w:r>
    </w:p>
    <w:p>
      <w:pPr>
        <w:pStyle w:val="Heading2"/>
      </w:pPr>
      <w:r>
        <w:t>3.3. Cài đặt các chức năng gợi ý hỗ trợ</w:t>
      </w:r>
    </w:p>
    <w:p>
      <w:pPr>
        <w:ind w:left="259"/>
      </w:pPr>
      <w:r>
        <w:t>3.3.1. Tạo vector phòng và truy xuất danh sách gợi ý</w:t>
      </w:r>
    </w:p>
    <w:p>
      <w:pPr>
        <w:ind w:left="259"/>
      </w:pPr>
      <w:r>
        <w:t>3.3.2. Xây dựng dữ liệu gán nhãn và huấn luyện Logistic Regression</w:t>
      </w:r>
    </w:p>
    <w:p>
      <w:pPr>
        <w:ind w:left="259"/>
      </w:pPr>
      <w:r>
        <w:t>3.3.3. Tích hợp gợi ý và xử lý khi thiếu dữ liệu hoặc lỗi</w:t>
      </w:r>
    </w:p>
    <w:p>
      <w:pPr>
        <w:pStyle w:val="Heading2"/>
      </w:pPr>
      <w:r>
        <w:t>3.4. Kiểm thử hệ thống</w:t>
      </w:r>
    </w:p>
    <w:p>
      <w:pPr>
        <w:ind w:left="259"/>
      </w:pPr>
      <w:r>
        <w:t>3.4.1. Phạm vi phương pháp và dữ liệu kiểm thử</w:t>
      </w:r>
    </w:p>
    <w:p>
      <w:pPr>
        <w:ind w:left="259"/>
      </w:pPr>
      <w:r>
        <w:t>3.4.2. Kiểm thử chức năng theo tác nhân</w:t>
      </w:r>
    </w:p>
    <w:p>
      <w:pPr>
        <w:ind w:left="259"/>
      </w:pPr>
      <w:r>
        <w:t>3.4.3. Kiểm thử các luồng nghiệp vụ xuyên suốt</w:t>
      </w:r>
    </w:p>
    <w:p>
      <w:pPr>
        <w:ind w:left="259"/>
      </w:pPr>
      <w:r>
        <w:t>3.4.4. Kiểm thử phân quyền ràng buộc và chuyển trạng thái</w:t>
      </w:r>
    </w:p>
    <w:p>
      <w:pPr>
        <w:ind w:left="259"/>
      </w:pPr>
      <w:r>
        <w:t>3.4.5. Kiểm thử tích hợp API và xử lý ngoại lệ</w:t>
      </w:r>
    </w:p>
    <w:p>
      <w:pPr>
        <w:ind w:left="259"/>
      </w:pPr>
      <w:r>
        <w:t>3.4.6. Kiểm thử hiệu năng trong phạm vi thực hiện</w:t>
      </w:r>
    </w:p>
    <w:p>
      <w:pPr>
        <w:ind w:left="259"/>
      </w:pPr>
      <w:r>
        <w:t>3.4.7. Tổng hợp kết quả và lỗi còn tồn tại</w:t>
      </w:r>
    </w:p>
    <w:p>
      <w:pPr>
        <w:pStyle w:val="Heading2"/>
      </w:pPr>
      <w:r>
        <w:t>3.5. Đánh giá kết quả hệ thống</w:t>
      </w:r>
    </w:p>
    <w:p>
      <w:pPr>
        <w:ind w:left="259"/>
      </w:pPr>
      <w:r>
        <w:t>3.5.1. Mức độ đáp ứng yêu cầu và mục tiêu nghiệp vụ</w:t>
      </w:r>
    </w:p>
    <w:p>
      <w:pPr>
        <w:ind w:left="259"/>
      </w:pPr>
      <w:r>
        <w:t>3.5.2. Đánh giá gợi ý phòng trọ</w:t>
      </w:r>
    </w:p>
    <w:p>
      <w:pPr>
        <w:ind w:left="259"/>
      </w:pPr>
      <w:r>
        <w:t>3.5.3. Đánh giá gợi ý bạn ở ghép</w:t>
      </w:r>
    </w:p>
    <w:p>
      <w:pPr>
        <w:ind w:left="259"/>
      </w:pPr>
      <w:r>
        <w:t>3.5.4. Ưu điểm hạn chế và khả năng ứng dụng</w:t>
      </w:r>
    </w:p>
    <w:p>
      <w:pPr>
        <w:pStyle w:val="Heading2"/>
      </w:pPr>
      <w:r>
        <w:t>3.6. Kết luận chương</w:t>
      </w:r>
    </w:p>
    <w:p>
      <w:r>
        <w:br w:type="page"/>
      </w:r>
    </w:p>
    <w:p>
      <w:pPr>
        <w:pStyle w:val="Heading1"/>
      </w:pPr>
      <w:r>
        <w:t>KẾT LUẬN VÀ HƯỚNG PHÁT TRIỂN</w:t>
      </w:r>
    </w:p>
    <w:p>
      <w:r>
        <w:t>1. Tổng kết các nội dung đã thực hiện</w:t>
      </w:r>
    </w:p>
    <w:p>
      <w:r>
        <w:t>2. Kết quả đạt được so với mục tiêu</w:t>
      </w:r>
    </w:p>
    <w:p>
      <w:r>
        <w:t>3. Hạn chế của hệ thống</w:t>
      </w:r>
    </w:p>
    <w:p>
      <w:r>
        <w:t>4. Hướng phát triển trong tương lai</w:t>
      </w:r>
    </w:p>
    <w:p>
      <w:pPr>
        <w:pStyle w:val="Heading1"/>
      </w:pPr>
      <w:r>
        <w:t>TÀI LIỆU THAM KHẢO</w:t>
      </w:r>
    </w:p>
    <w:p>
      <w:r>
        <w:t>Tài liệu nghiệp vụ, công nghệ triển khai và phương pháp gợi ý được sử dụng; trình bày theo quy định của khoa.</w:t>
      </w:r>
    </w:p>
    <w:p>
      <w:pPr>
        <w:pStyle w:val="Heading1"/>
      </w:pPr>
      <w:r>
        <w:t>PHỤ LỤC</w:t>
      </w:r>
    </w:p>
    <w:p>
      <w:r>
        <w:t>Phụ lục A Đặc tả Use Case chi tiết</w:t>
      </w:r>
    </w:p>
    <w:p>
      <w:r>
        <w:t>Phụ lục B Cấu trúc bảng và từ điển dữ liệu</w:t>
      </w:r>
    </w:p>
    <w:p>
      <w:r>
        <w:t>Phụ lục C Danh sách API</w:t>
      </w:r>
    </w:p>
    <w:p>
      <w:r>
        <w:t>Phụ lục D Bộ ca và kết quả kiểm thử</w:t>
      </w:r>
    </w:p>
    <w:p>
      <w:r>
        <w:t>Phụ lục E Dữ liệu đặc trưng cấu hình và kết quả đánh giá gợi ý</w:t>
      </w:r>
    </w:p>
    <w:p>
      <w:r>
        <w:t>Phụ lục F Hướng dẫn cài đặt và sử dụng</w:t>
      </w:r>
    </w:p>
    <w:p>
      <w:pPr>
        <w:pStyle w:val="Heading1"/>
      </w:pPr>
      <w:r>
        <w:t>GỢI Ý PHÂN BỔ NỘI DUNG</w:t>
      </w:r>
    </w:p>
    <w:p>
      <w:r>
        <w:t>Chương 1 khoảng 15 đến 20 phần trăm; Chương 2 khoảng 45 đến 50 phần trăm; Chương 3 khoảng 30 đến 35 phần trăm nội dung chính. Có thể điều chỉnh theo mẫu báo cáo của khoa. Các nội dung về AI nên chiếm khoảng 10 đến 15 phần trăm tổng nội dung chính, nằm trong ba chương thay vì tách thành chương riêng.</w:t>
      </w:r>
    </w:p>
    <w:p>
      <w:pPr>
        <w:pStyle w:val="Heading1"/>
      </w:pPr>
      <w:r>
        <w:t>LƯU Ý KHI VIẾT PHẦN GỢI Ý</w:t>
      </w:r>
    </w:p>
    <w:p>
      <w:r>
        <w:t>Gợi ý phòng: mô tả dữ liệu đầu vào, cách dùng mô hình có sẵn, lọc điều kiện bắt buộc, xếp hạng và một số kết quả đánh giá. Không trình bày huấn luyện lại khi nhóm không thực hiện.</w:t>
      </w:r>
    </w:p>
    <w:p>
      <w:r>
        <w:t>Gợi ý bạn ở ghép: nêu nguồn và quy mô dữ liệu, cách gán nhãn, đặc trưng của cặp hồ sơ, chia tập tránh rò rỉ dữ liệu, cách huấn luyện và kết quả Precision Recall F1-score. Có thể đặt cấu hình và bảng kết quả chi tiết ở phụ lục.</w:t>
      </w:r>
    </w:p>
    <w:p>
      <w:r>
        <w:t>Kết quả gợi ý hỗ trợ lựa chọn. Quyết định thuê, tiếp nhận người ở và xác nhận chuyển vào vẫn do các bên thực hiện theo luồng nghiệp vụ.</w:t>
      </w:r>
    </w:p>
    <w:p>
      <w:r>
        <w:t>Đánh giá chính của đồ án tập trung vào khả năng hoàn thành các luồng thuê trọ, ở ghép và quản lý. Chỉ báo cáo các tính năng, công nghệ và kết quả đã thực hiện.</w:t>
      </w:r>
    </w:p>
    <w:sectPr w:rsidR="00FC693F" w:rsidRPr="0006063C" w:rsidSect="00034616">
      <w:footerReference w:type="default" r:id="rId9"/>
      <w:pgSz w:w="12240" w:h="15840"/>
      <w:pgMar w:top="1008" w:right="1080" w:bottom="93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0" w:line="240" w:lineRule="auto"/>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00" w:after="4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4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