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6A9E" w14:textId="4C95A144" w:rsidR="001633A3" w:rsidRPr="001633A3" w:rsidRDefault="001633A3" w:rsidP="001633A3">
      <w:pPr>
        <w:pStyle w:val="Heading1"/>
        <w:jc w:val="center"/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3A3"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Foundations of Robotics – Project </w:t>
      </w:r>
      <w:r w:rsidR="001A6E10"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1633A3"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20B6E6B2" w14:textId="77777777" w:rsidR="001633A3" w:rsidRDefault="001633A3" w:rsidP="001633A3">
      <w:pPr>
        <w:rPr>
          <w:rFonts w:ascii="SolidWorks GDT" w:hAnsi="SolidWorks GDT" w:cs="SolidWorks GDT"/>
          <w:noProof/>
        </w:rPr>
      </w:pPr>
    </w:p>
    <w:p w14:paraId="08A1603C" w14:textId="6385D7DB" w:rsidR="001633A3" w:rsidRDefault="001633A3" w:rsidP="001633A3">
      <w:pPr>
        <w:rPr>
          <w:rFonts w:ascii="SolidWorks GDT" w:hAnsi="SolidWorks GDT" w:cs="SolidWorks GDT"/>
          <w:noProof/>
        </w:rPr>
      </w:pPr>
      <w:r>
        <w:rPr>
          <w:rFonts w:ascii="SolidWorks GDT" w:hAnsi="SolidWorks GDT" w:cs="SolidWorks GDT"/>
          <w:noProof/>
        </w:rPr>
        <w:t>Chinmay Prashanth</w:t>
      </w:r>
    </w:p>
    <w:p w14:paraId="115C0A72" w14:textId="746E4C68" w:rsidR="00696B17" w:rsidRDefault="001633A3" w:rsidP="004D7736">
      <w:pPr>
        <w:rPr>
          <w:rFonts w:ascii="SolidWorks GDT" w:hAnsi="SolidWorks GDT" w:cs="SolidWorks GDT"/>
          <w:noProof/>
        </w:rPr>
      </w:pPr>
      <w:r>
        <w:rPr>
          <w:rFonts w:ascii="SolidWorks GDT" w:hAnsi="SolidWorks GDT" w:cs="SolidWorks GDT"/>
          <w:noProof/>
        </w:rPr>
        <w:t>cp3873</w:t>
      </w:r>
    </w:p>
    <w:p w14:paraId="2C561976" w14:textId="77777777" w:rsidR="00F50CC0" w:rsidRDefault="00F50CC0" w:rsidP="004D7736">
      <w:pPr>
        <w:rPr>
          <w:rFonts w:ascii="SolidWorks GDT" w:hAnsi="SolidWorks GDT" w:cs="SolidWorks GDT"/>
          <w:noProof/>
        </w:rPr>
      </w:pPr>
    </w:p>
    <w:p w14:paraId="6A5989E1" w14:textId="45B2269F" w:rsidR="00696B17" w:rsidRDefault="00B4389D" w:rsidP="004D7736">
      <w:pPr>
        <w:jc w:val="center"/>
        <w:rPr>
          <w:rFonts w:ascii="SolidWorks GDT" w:hAnsi="SolidWorks GDT" w:cs="SolidWorks GDT"/>
          <w:noProof/>
        </w:rPr>
      </w:pPr>
      <w:r>
        <w:rPr>
          <w:rFonts w:ascii="SolidWorks GDT" w:hAnsi="SolidWorks GDT" w:cs="SolidWorks GDT"/>
          <w:noProof/>
        </w:rPr>
        <w:drawing>
          <wp:inline distT="0" distB="0" distL="0" distR="0" wp14:anchorId="6C829244" wp14:editId="16F23F74">
            <wp:extent cx="2644369" cy="2027096"/>
            <wp:effectExtent l="0" t="0" r="3810" b="0"/>
            <wp:docPr id="11" name="Picture 11" descr="A picture containing text, sky, map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ky, map, out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7681" w14:textId="014F1D6A" w:rsidR="00B4389D" w:rsidRDefault="00B4389D" w:rsidP="004D7736">
      <w:pPr>
        <w:jc w:val="center"/>
        <w:rPr>
          <w:rFonts w:ascii="SolidWorks GDT" w:hAnsi="SolidWorks GDT" w:cs="SolidWorks GDT"/>
          <w:noProof/>
        </w:rPr>
      </w:pPr>
    </w:p>
    <w:p w14:paraId="53282A39" w14:textId="77777777" w:rsidR="00B4389D" w:rsidRDefault="00B4389D" w:rsidP="004D7736">
      <w:pPr>
        <w:jc w:val="center"/>
        <w:rPr>
          <w:rFonts w:ascii="SolidWorks GDT" w:hAnsi="SolidWorks GDT" w:cs="SolidWorks GDT"/>
          <w:noProof/>
        </w:rPr>
      </w:pPr>
    </w:p>
    <w:p w14:paraId="4E1BCF01" w14:textId="7F82DEEF" w:rsidR="00F50CC0" w:rsidRDefault="00B4389D" w:rsidP="004D7736">
      <w:pPr>
        <w:jc w:val="center"/>
        <w:rPr>
          <w:rFonts w:ascii="SolidWorks GDT" w:hAnsi="SolidWorks GDT" w:cs="SolidWorks GDT"/>
          <w:noProof/>
          <w:sz w:val="16"/>
          <w:szCs w:val="16"/>
        </w:rPr>
      </w:pPr>
      <w:r w:rsidRPr="00B4389D">
        <w:rPr>
          <w:rFonts w:ascii="SolidWorks GDT" w:hAnsi="SolidWorks GDT" w:cs="SolidWorks GDT"/>
          <w:noProof/>
          <w:sz w:val="16"/>
          <w:szCs w:val="16"/>
        </w:rPr>
        <w:t>The Manipulator parameters are</w:t>
      </w:r>
      <w:r>
        <w:rPr>
          <w:rFonts w:ascii="SolidWorks GDT" w:hAnsi="SolidWorks GDT" w:cs="SolidWorks GDT"/>
          <w:noProof/>
          <w:sz w:val="16"/>
          <w:szCs w:val="16"/>
        </w:rPr>
        <w:t>,</w:t>
      </w:r>
    </w:p>
    <w:p w14:paraId="5AAF7933" w14:textId="46E8A7D2" w:rsidR="00B4389D" w:rsidRDefault="00B4389D" w:rsidP="004D7736">
      <w:pPr>
        <w:jc w:val="center"/>
        <w:rPr>
          <w:rFonts w:ascii="SolidWorks GDT" w:hAnsi="SolidWorks GDT" w:cs="SolidWorks GDT"/>
          <w:noProof/>
          <w:sz w:val="16"/>
          <w:szCs w:val="16"/>
        </w:rPr>
      </w:pPr>
      <w:r w:rsidRPr="00B4389D">
        <w:rPr>
          <w:rFonts w:ascii="SolidWorks GDT" w:hAnsi="SolidWorks GDT" w:cs="SolidWorks GDT"/>
          <w:noProof/>
          <w:sz w:val="16"/>
          <w:szCs w:val="16"/>
        </w:rPr>
        <w:drawing>
          <wp:inline distT="0" distB="0" distL="0" distR="0" wp14:anchorId="50A59ACE" wp14:editId="7C30C113">
            <wp:extent cx="4473328" cy="701101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03CB" w14:textId="184D8127" w:rsidR="00B4389D" w:rsidRDefault="00B4389D" w:rsidP="004D7736">
      <w:pPr>
        <w:jc w:val="center"/>
        <w:rPr>
          <w:rFonts w:ascii="SolidWorks GDT" w:hAnsi="SolidWorks GDT" w:cs="SolidWorks GDT"/>
          <w:noProof/>
          <w:sz w:val="16"/>
          <w:szCs w:val="16"/>
        </w:rPr>
      </w:pPr>
    </w:p>
    <w:p w14:paraId="7060790D" w14:textId="77777777" w:rsidR="00B4389D" w:rsidRDefault="00B4389D" w:rsidP="004D7736">
      <w:pPr>
        <w:jc w:val="center"/>
        <w:rPr>
          <w:rFonts w:ascii="SolidWorks GDT" w:hAnsi="SolidWorks GDT" w:cs="SolidWorks GDT"/>
          <w:noProof/>
          <w:sz w:val="16"/>
          <w:szCs w:val="16"/>
        </w:rPr>
      </w:pPr>
    </w:p>
    <w:p w14:paraId="4A5CF517" w14:textId="71749C73" w:rsidR="00B4389D" w:rsidRDefault="00B4389D" w:rsidP="004D7736">
      <w:pPr>
        <w:jc w:val="center"/>
        <w:rPr>
          <w:rFonts w:ascii="SolidWorks GDT" w:hAnsi="SolidWorks GDT" w:cs="SolidWorks GDT"/>
          <w:sz w:val="16"/>
          <w:szCs w:val="16"/>
        </w:rPr>
      </w:pPr>
      <w:r w:rsidRPr="00B4389D">
        <w:rPr>
          <w:rFonts w:ascii="SolidWorks GDT" w:hAnsi="SolidWorks GDT" w:cs="SolidWorks GDT"/>
          <w:sz w:val="16"/>
          <w:szCs w:val="16"/>
        </w:rPr>
        <w:t>The frames are depicted into the figure and the DH parameters are</w:t>
      </w:r>
      <w:r>
        <w:rPr>
          <w:rFonts w:ascii="SolidWorks GDT" w:hAnsi="SolidWorks GDT" w:cs="SolidWorks GDT"/>
          <w:sz w:val="16"/>
          <w:szCs w:val="16"/>
        </w:rPr>
        <w:t>,</w:t>
      </w:r>
    </w:p>
    <w:p w14:paraId="21A2CF1B" w14:textId="7BF78C1E" w:rsidR="00B4389D" w:rsidRPr="00B4389D" w:rsidRDefault="00B4389D" w:rsidP="004D7736">
      <w:pPr>
        <w:jc w:val="center"/>
        <w:rPr>
          <w:rFonts w:ascii="SolidWorks GDT" w:hAnsi="SolidWorks GDT" w:cs="SolidWorks GDT"/>
          <w:noProof/>
          <w:sz w:val="16"/>
          <w:szCs w:val="16"/>
        </w:rPr>
      </w:pPr>
      <w:r>
        <w:rPr>
          <w:rFonts w:ascii="SolidWorks GDT" w:hAnsi="SolidWorks GDT" w:cs="SolidWorks GDT"/>
          <w:noProof/>
          <w:sz w:val="16"/>
          <w:szCs w:val="16"/>
        </w:rPr>
        <w:drawing>
          <wp:inline distT="0" distB="0" distL="0" distR="0" wp14:anchorId="62C74239" wp14:editId="78FAB9AD">
            <wp:extent cx="1844200" cy="1044030"/>
            <wp:effectExtent l="0" t="0" r="3810" b="381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8269" w14:textId="66790BF2" w:rsidR="006317B4" w:rsidRDefault="006317B4" w:rsidP="004D7736">
      <w:pPr>
        <w:rPr>
          <w:rFonts w:ascii="SolidWorks GDT" w:hAnsi="SolidWorks GDT" w:cs="SolidWorks GDT"/>
          <w:noProof/>
        </w:rPr>
      </w:pPr>
    </w:p>
    <w:p w14:paraId="10D2CA6D" w14:textId="77777777" w:rsidR="00F50CC0" w:rsidRDefault="00F50CC0" w:rsidP="004D7736">
      <w:pPr>
        <w:rPr>
          <w:rFonts w:ascii="SolidWorks GDT" w:hAnsi="SolidWorks GDT" w:cs="SolidWorks GDT"/>
          <w:noProof/>
        </w:rPr>
      </w:pPr>
    </w:p>
    <w:p w14:paraId="2BBB031B" w14:textId="77777777" w:rsidR="00917C7E" w:rsidRDefault="00917C7E" w:rsidP="004D7736">
      <w:pPr>
        <w:jc w:val="center"/>
        <w:rPr>
          <w:rFonts w:ascii="SolidWorks GDT" w:hAnsi="SolidWorks GDT" w:cs="SolidWorks GDT"/>
          <w:noProof/>
        </w:rPr>
      </w:pPr>
    </w:p>
    <w:p w14:paraId="1290494E" w14:textId="77777777" w:rsidR="00917C7E" w:rsidRDefault="00917C7E" w:rsidP="004D7736">
      <w:pPr>
        <w:jc w:val="center"/>
        <w:rPr>
          <w:rFonts w:ascii="SolidWorks GDT" w:hAnsi="SolidWorks GDT" w:cs="SolidWorks GDT"/>
          <w:noProof/>
        </w:rPr>
      </w:pPr>
    </w:p>
    <w:p w14:paraId="4D47AE78" w14:textId="77777777" w:rsidR="00917C7E" w:rsidRDefault="00917C7E" w:rsidP="004D7736">
      <w:pPr>
        <w:jc w:val="center"/>
        <w:rPr>
          <w:rFonts w:ascii="SolidWorks GDT" w:hAnsi="SolidWorks GDT" w:cs="SolidWorks GDT"/>
          <w:noProof/>
        </w:rPr>
      </w:pPr>
    </w:p>
    <w:p w14:paraId="7D1EA95D" w14:textId="4010D74B" w:rsidR="00917C7E" w:rsidRPr="005F48E0" w:rsidRDefault="00917C7E" w:rsidP="00917C7E">
      <w:pPr>
        <w:rPr>
          <w:rFonts w:cstheme="minorHAnsi"/>
          <w:noProof/>
          <w:sz w:val="28"/>
          <w:szCs w:val="28"/>
          <w:u w:val="single"/>
        </w:rPr>
      </w:pPr>
      <w:r w:rsidRPr="005F48E0">
        <w:rPr>
          <w:rFonts w:cstheme="minorHAnsi"/>
          <w:noProof/>
          <w:sz w:val="28"/>
          <w:szCs w:val="28"/>
          <w:u w:val="single"/>
        </w:rPr>
        <w:lastRenderedPageBreak/>
        <w:t>Part 1:-</w:t>
      </w:r>
    </w:p>
    <w:p w14:paraId="61201D8E" w14:textId="77777777" w:rsidR="00B4389D" w:rsidRPr="005F48E0" w:rsidRDefault="00B4389D" w:rsidP="00917C7E">
      <w:pPr>
        <w:rPr>
          <w:rFonts w:cstheme="minorHAnsi"/>
          <w:noProof/>
          <w:sz w:val="32"/>
          <w:szCs w:val="32"/>
          <w:u w:val="single"/>
        </w:rPr>
      </w:pPr>
    </w:p>
    <w:p w14:paraId="489260FF" w14:textId="47506357" w:rsidR="007C255C" w:rsidRPr="005F48E0" w:rsidRDefault="007C255C" w:rsidP="00917C7E">
      <w:pPr>
        <w:rPr>
          <w:rFonts w:cstheme="minorHAnsi"/>
          <w:noProof/>
          <w:sz w:val="24"/>
          <w:szCs w:val="24"/>
          <w:u w:val="single"/>
        </w:rPr>
      </w:pPr>
      <w:r w:rsidRPr="005F48E0">
        <w:rPr>
          <w:rFonts w:cstheme="minorHAnsi"/>
          <w:noProof/>
          <w:sz w:val="24"/>
          <w:szCs w:val="24"/>
          <w:u w:val="single"/>
        </w:rPr>
        <w:t>Methodology:</w:t>
      </w:r>
    </w:p>
    <w:p w14:paraId="123B7FED" w14:textId="744F07D7" w:rsidR="00CD49BA" w:rsidRPr="005F48E0" w:rsidRDefault="00917C7E" w:rsidP="00F61B4D">
      <w:pPr>
        <w:jc w:val="both"/>
        <w:rPr>
          <w:rFonts w:cstheme="minorHAnsi"/>
          <w:noProof/>
        </w:rPr>
      </w:pPr>
      <w:r w:rsidRPr="005F48E0">
        <w:rPr>
          <w:rFonts w:cstheme="minorHAnsi"/>
          <w:noProof/>
        </w:rPr>
        <w:t xml:space="preserve">Here, in this part we’ve </w:t>
      </w:r>
      <w:r w:rsidR="00E750EC" w:rsidRPr="005F48E0">
        <w:rPr>
          <w:rFonts w:cstheme="minorHAnsi"/>
          <w:noProof/>
        </w:rPr>
        <w:t xml:space="preserve">used Matlab/Simulink </w:t>
      </w:r>
      <w:r w:rsidR="006D7085" w:rsidRPr="005F48E0">
        <w:rPr>
          <w:rFonts w:cstheme="minorHAnsi"/>
          <w:noProof/>
        </w:rPr>
        <w:t>algorithm to obtain</w:t>
      </w:r>
      <w:r w:rsidR="001A6E10">
        <w:rPr>
          <w:rFonts w:cstheme="minorHAnsi"/>
          <w:noProof/>
        </w:rPr>
        <w:t xml:space="preserve"> accelaration of the given manipulator </w:t>
      </w:r>
      <w:r w:rsidR="006C468C" w:rsidRPr="005F48E0">
        <w:rPr>
          <w:rFonts w:cstheme="minorHAnsi"/>
          <w:noProof/>
        </w:rPr>
        <w:t>.</w:t>
      </w:r>
      <w:r w:rsidR="00CD49BA" w:rsidRPr="005F48E0">
        <w:rPr>
          <w:rFonts w:cstheme="minorHAnsi"/>
          <w:noProof/>
        </w:rPr>
        <w:t xml:space="preserve"> </w:t>
      </w:r>
    </w:p>
    <w:p w14:paraId="647CF4CC" w14:textId="497BFFC2" w:rsidR="006E3FF3" w:rsidRDefault="006E3FF3" w:rsidP="006E3FF3">
      <w:pPr>
        <w:jc w:val="both"/>
        <w:rPr>
          <w:rFonts w:cstheme="minorHAnsi"/>
          <w:noProof/>
        </w:rPr>
      </w:pPr>
      <w:r w:rsidRPr="005F48E0">
        <w:rPr>
          <w:rFonts w:cstheme="minorHAnsi"/>
          <w:noProof/>
        </w:rPr>
        <w:t xml:space="preserve">To find the </w:t>
      </w:r>
      <w:r w:rsidR="001A6E10">
        <w:rPr>
          <w:rFonts w:cstheme="minorHAnsi"/>
          <w:noProof/>
        </w:rPr>
        <w:t xml:space="preserve">accelaration </w:t>
      </w:r>
      <w:r w:rsidRPr="005F48E0">
        <w:rPr>
          <w:rFonts w:cstheme="minorHAnsi"/>
          <w:noProof/>
        </w:rPr>
        <w:t>we’ve considered the following,</w:t>
      </w:r>
    </w:p>
    <w:p w14:paraId="350F9550" w14:textId="7AFC5BA2" w:rsidR="001A6E10" w:rsidRDefault="001A6E10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B0E6066" wp14:editId="3790C06A">
            <wp:extent cx="3025140" cy="2129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81" cy="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767" w14:textId="08CB8C15" w:rsidR="001A6E10" w:rsidRDefault="001A6E10" w:rsidP="001A6E10">
      <w:pPr>
        <w:rPr>
          <w:rFonts w:cstheme="minorHAnsi"/>
          <w:noProof/>
        </w:rPr>
      </w:pPr>
      <w:r>
        <w:rPr>
          <w:rFonts w:cstheme="minorHAnsi"/>
          <w:noProof/>
        </w:rPr>
        <w:t>Depending on te characteristics, we can represent the length travelled as,</w:t>
      </w:r>
    </w:p>
    <w:p w14:paraId="03C9BC01" w14:textId="015BBC05" w:rsidR="001A6E10" w:rsidRDefault="001A6E10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3748AFDC" wp14:editId="7D137CB2">
            <wp:extent cx="2964180" cy="1023712"/>
            <wp:effectExtent l="0" t="0" r="7620" b="508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799" cy="10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957" w14:textId="3EBFBE35" w:rsidR="001A6E10" w:rsidRDefault="001A6E10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t>Where,</w:t>
      </w:r>
    </w:p>
    <w:p w14:paraId="5CF0DA15" w14:textId="6FA3C36E" w:rsidR="001A6E10" w:rsidRDefault="001A6E10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4CC9A967" wp14:editId="1F082547">
            <wp:extent cx="2598420" cy="621934"/>
            <wp:effectExtent l="0" t="0" r="0" b="698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84" cy="6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C15" w14:textId="2A8E1A1B" w:rsidR="001A6E10" w:rsidRDefault="001A6E10" w:rsidP="001A6E10">
      <w:pPr>
        <w:rPr>
          <w:rFonts w:cstheme="minorHAnsi"/>
          <w:noProof/>
        </w:rPr>
      </w:pPr>
      <w:r>
        <w:rPr>
          <w:rFonts w:cstheme="minorHAnsi"/>
          <w:noProof/>
        </w:rPr>
        <w:t>For computing path on operation space,</w:t>
      </w:r>
    </w:p>
    <w:p w14:paraId="288C5088" w14:textId="653ACEC3" w:rsidR="001A6E10" w:rsidRDefault="00FB6B0C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29827FF6" wp14:editId="22A669F0">
            <wp:extent cx="2814018" cy="601980"/>
            <wp:effectExtent l="0" t="0" r="5715" b="762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360" cy="6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FFFC" w14:textId="3A1EE9EC" w:rsidR="00FB6B0C" w:rsidRDefault="00FB6B0C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t>Where Position of each point is,</w:t>
      </w:r>
    </w:p>
    <w:p w14:paraId="4F00DF0C" w14:textId="0A167AD4" w:rsidR="00FB6B0C" w:rsidRDefault="00FB6B0C" w:rsidP="001A6E10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2B83B950" wp14:editId="5225AACE">
            <wp:extent cx="2514600" cy="556738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44" cy="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898E" w14:textId="4D3C199D" w:rsidR="00B4389D" w:rsidRDefault="00FB6B0C" w:rsidP="00FB6B0C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t>For J = 1,2…….,N.</w:t>
      </w:r>
    </w:p>
    <w:p w14:paraId="15AF6B89" w14:textId="77777777" w:rsidR="00FB6B0C" w:rsidRPr="00FB6B0C" w:rsidRDefault="00FB6B0C" w:rsidP="00FB6B0C">
      <w:pPr>
        <w:jc w:val="center"/>
        <w:rPr>
          <w:rFonts w:cstheme="minorHAnsi"/>
          <w:noProof/>
        </w:rPr>
      </w:pPr>
    </w:p>
    <w:p w14:paraId="16F34BAA" w14:textId="77777777" w:rsidR="00FB6B0C" w:rsidRDefault="00FB6B0C" w:rsidP="00FB6B0C">
      <w:pPr>
        <w:rPr>
          <w:rFonts w:cstheme="minorHAnsi"/>
          <w:b/>
          <w:bCs/>
          <w:sz w:val="24"/>
          <w:szCs w:val="24"/>
          <w:u w:val="single"/>
        </w:rPr>
      </w:pPr>
    </w:p>
    <w:p w14:paraId="3B7FC60A" w14:textId="77777777" w:rsidR="00FB6B0C" w:rsidRDefault="00FB6B0C" w:rsidP="00FB6B0C">
      <w:pPr>
        <w:rPr>
          <w:rFonts w:cstheme="minorHAnsi"/>
          <w:b/>
          <w:bCs/>
          <w:sz w:val="24"/>
          <w:szCs w:val="24"/>
          <w:u w:val="single"/>
        </w:rPr>
      </w:pPr>
    </w:p>
    <w:p w14:paraId="5409614A" w14:textId="77777777" w:rsidR="00FB6B0C" w:rsidRDefault="00FB6B0C" w:rsidP="00FB6B0C">
      <w:pPr>
        <w:rPr>
          <w:rFonts w:cstheme="minorHAnsi"/>
          <w:b/>
          <w:bCs/>
          <w:sz w:val="24"/>
          <w:szCs w:val="24"/>
          <w:u w:val="single"/>
        </w:rPr>
      </w:pPr>
    </w:p>
    <w:p w14:paraId="462D329F" w14:textId="77777777" w:rsidR="00FB6B0C" w:rsidRDefault="00FB6B0C" w:rsidP="00FB6B0C">
      <w:pPr>
        <w:rPr>
          <w:rFonts w:cstheme="minorHAnsi"/>
          <w:b/>
          <w:bCs/>
          <w:sz w:val="24"/>
          <w:szCs w:val="24"/>
          <w:u w:val="single"/>
        </w:rPr>
      </w:pPr>
    </w:p>
    <w:p w14:paraId="2FE3F119" w14:textId="77777777" w:rsidR="00FB6B0C" w:rsidRDefault="00FB6B0C" w:rsidP="00FB6B0C">
      <w:pPr>
        <w:rPr>
          <w:rFonts w:cstheme="minorHAnsi"/>
          <w:b/>
          <w:bCs/>
          <w:sz w:val="24"/>
          <w:szCs w:val="24"/>
          <w:u w:val="single"/>
        </w:rPr>
      </w:pPr>
    </w:p>
    <w:p w14:paraId="193C59F1" w14:textId="77777777" w:rsidR="00FB6B0C" w:rsidRDefault="00FB6B0C" w:rsidP="00FB6B0C">
      <w:pPr>
        <w:rPr>
          <w:rFonts w:cstheme="minorHAnsi"/>
          <w:b/>
          <w:bCs/>
          <w:sz w:val="24"/>
          <w:szCs w:val="24"/>
          <w:u w:val="single"/>
        </w:rPr>
      </w:pPr>
    </w:p>
    <w:p w14:paraId="1FADFCB7" w14:textId="56A529AB" w:rsidR="006E3FF3" w:rsidRDefault="00B524AB" w:rsidP="00FB6B0C">
      <w:pPr>
        <w:rPr>
          <w:rFonts w:cstheme="minorHAnsi"/>
          <w:b/>
          <w:bCs/>
          <w:sz w:val="24"/>
          <w:szCs w:val="24"/>
          <w:u w:val="single"/>
        </w:rPr>
      </w:pPr>
      <w:r w:rsidRPr="005F48E0">
        <w:rPr>
          <w:rFonts w:cstheme="minorHAnsi"/>
          <w:b/>
          <w:bCs/>
          <w:sz w:val="24"/>
          <w:szCs w:val="24"/>
          <w:u w:val="single"/>
        </w:rPr>
        <w:lastRenderedPageBreak/>
        <w:t>Result:</w:t>
      </w:r>
    </w:p>
    <w:p w14:paraId="53ADBFB5" w14:textId="2D73498E" w:rsidR="00891190" w:rsidRDefault="00FB6B0C" w:rsidP="00FB6B0C">
      <w:pPr>
        <w:pStyle w:val="ListParagraph"/>
        <w:numPr>
          <w:ilvl w:val="0"/>
          <w:numId w:val="4"/>
        </w:numPr>
        <w:jc w:val="both"/>
        <w:rPr>
          <w:rFonts w:ascii="SolidWorks GDT" w:hAnsi="SolidWorks GDT" w:cs="SolidWorks GDT"/>
          <w:sz w:val="24"/>
          <w:szCs w:val="24"/>
          <w:u w:val="single"/>
        </w:rPr>
      </w:pPr>
      <w:r>
        <w:rPr>
          <w:rFonts w:ascii="SolidWorks GDT" w:hAnsi="SolidWorks GDT" w:cs="SolidWorks GDT"/>
          <w:sz w:val="24"/>
          <w:szCs w:val="24"/>
          <w:u w:val="single"/>
        </w:rPr>
        <w:t>3D generated Trajectory:</w:t>
      </w:r>
    </w:p>
    <w:p w14:paraId="3AD99EEF" w14:textId="1FF3A332" w:rsidR="00FB6B0C" w:rsidRDefault="00FB6B0C" w:rsidP="00FB6B0C">
      <w:pPr>
        <w:ind w:left="720"/>
        <w:jc w:val="both"/>
        <w:rPr>
          <w:rFonts w:ascii="SolidWorks GDT" w:hAnsi="SolidWorks GDT" w:cs="SolidWorks GDT"/>
          <w:sz w:val="24"/>
          <w:szCs w:val="24"/>
          <w:u w:val="single"/>
        </w:rPr>
      </w:pPr>
    </w:p>
    <w:p w14:paraId="67D6B7AE" w14:textId="3FACFBCE" w:rsidR="00FB6B0C" w:rsidRDefault="001B6BFD" w:rsidP="00FB6B0C">
      <w:pPr>
        <w:ind w:left="720"/>
        <w:jc w:val="center"/>
        <w:rPr>
          <w:rFonts w:ascii="SolidWorks GDT" w:hAnsi="SolidWorks GDT" w:cs="SolidWorks GDT"/>
          <w:sz w:val="24"/>
          <w:szCs w:val="24"/>
          <w:u w:val="single"/>
        </w:rPr>
      </w:pPr>
      <w:r>
        <w:rPr>
          <w:rFonts w:ascii="SolidWorks GDT" w:hAnsi="SolidWorks GDT" w:cs="SolidWorks GDT"/>
          <w:noProof/>
          <w:sz w:val="24"/>
          <w:szCs w:val="24"/>
          <w:u w:val="single"/>
        </w:rPr>
        <w:drawing>
          <wp:inline distT="0" distB="0" distL="0" distR="0" wp14:anchorId="5BA327B0" wp14:editId="0F627BF8">
            <wp:extent cx="4028928" cy="3596640"/>
            <wp:effectExtent l="0" t="0" r="0" b="381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04" cy="36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DB16" w14:textId="4A770F04" w:rsidR="001B6BFD" w:rsidRDefault="001B6BFD" w:rsidP="001B6BFD">
      <w:pPr>
        <w:pStyle w:val="ListParagraph"/>
        <w:numPr>
          <w:ilvl w:val="0"/>
          <w:numId w:val="4"/>
        </w:numPr>
        <w:rPr>
          <w:rFonts w:ascii="SolidWorks GDT" w:hAnsi="SolidWorks GDT" w:cs="SolidWorks GDT"/>
          <w:sz w:val="24"/>
          <w:szCs w:val="24"/>
          <w:u w:val="single"/>
        </w:rPr>
      </w:pPr>
      <w:r>
        <w:rPr>
          <w:rFonts w:ascii="SolidWorks GDT" w:hAnsi="SolidWorks GDT" w:cs="SolidWorks GDT"/>
          <w:sz w:val="24"/>
          <w:szCs w:val="24"/>
          <w:u w:val="single"/>
        </w:rPr>
        <w:t>Position:</w:t>
      </w:r>
    </w:p>
    <w:p w14:paraId="5487E34B" w14:textId="503A932A" w:rsidR="001B6BFD" w:rsidRDefault="001B6BFD" w:rsidP="001B6BFD">
      <w:pPr>
        <w:pStyle w:val="ListParagraph"/>
        <w:jc w:val="center"/>
        <w:rPr>
          <w:rFonts w:ascii="SolidWorks GDT" w:hAnsi="SolidWorks GDT" w:cs="SolidWorks GDT"/>
          <w:sz w:val="24"/>
          <w:szCs w:val="24"/>
          <w:u w:val="single"/>
        </w:rPr>
      </w:pPr>
    </w:p>
    <w:p w14:paraId="722C8354" w14:textId="77777777" w:rsidR="001B6BFD" w:rsidRDefault="001B6BFD" w:rsidP="001B6BFD">
      <w:pPr>
        <w:pStyle w:val="ListParagraph"/>
        <w:jc w:val="center"/>
        <w:rPr>
          <w:rFonts w:ascii="SolidWorks GDT" w:hAnsi="SolidWorks GDT" w:cs="SolidWorks GDT"/>
          <w:sz w:val="24"/>
          <w:szCs w:val="24"/>
          <w:u w:val="single"/>
        </w:rPr>
      </w:pPr>
    </w:p>
    <w:p w14:paraId="17823123" w14:textId="1C4D74AD" w:rsidR="001B6BFD" w:rsidRPr="001B6BFD" w:rsidRDefault="001B6BFD" w:rsidP="001B6BFD">
      <w:pPr>
        <w:pStyle w:val="ListParagraph"/>
        <w:jc w:val="center"/>
        <w:rPr>
          <w:rFonts w:ascii="SolidWorks GDT" w:hAnsi="SolidWorks GDT" w:cs="SolidWorks GDT"/>
          <w:sz w:val="24"/>
          <w:szCs w:val="24"/>
          <w:u w:val="single"/>
        </w:rPr>
      </w:pPr>
      <w:r>
        <w:rPr>
          <w:rFonts w:ascii="SolidWorks GDT" w:hAnsi="SolidWorks GDT" w:cs="SolidWorks GDT"/>
          <w:noProof/>
          <w:sz w:val="24"/>
          <w:szCs w:val="24"/>
          <w:u w:val="single"/>
        </w:rPr>
        <w:drawing>
          <wp:inline distT="0" distB="0" distL="0" distR="0" wp14:anchorId="6281C4B2" wp14:editId="2A835099">
            <wp:extent cx="3964932" cy="3535680"/>
            <wp:effectExtent l="0" t="0" r="0" b="762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271" cy="35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4A4C" w14:textId="742B0301" w:rsidR="001B6BFD" w:rsidRPr="001B6BFD" w:rsidRDefault="001B6BFD" w:rsidP="001B6BFD">
      <w:pPr>
        <w:pStyle w:val="ListParagraph"/>
        <w:numPr>
          <w:ilvl w:val="0"/>
          <w:numId w:val="4"/>
        </w:numPr>
        <w:jc w:val="both"/>
        <w:rPr>
          <w:rFonts w:ascii="SolidWorks GDT" w:hAnsi="SolidWorks GDT" w:cs="SolidWorks GDT"/>
          <w:sz w:val="20"/>
          <w:szCs w:val="20"/>
        </w:rPr>
      </w:pPr>
      <w:r w:rsidRPr="001B6BFD">
        <w:rPr>
          <w:rFonts w:ascii="SolidWorks GDT" w:hAnsi="SolidWorks GDT" w:cs="SolidWorks GDT"/>
          <w:sz w:val="24"/>
          <w:szCs w:val="24"/>
        </w:rPr>
        <w:lastRenderedPageBreak/>
        <w:t>Velocity</w:t>
      </w:r>
      <w:r>
        <w:rPr>
          <w:rFonts w:ascii="SolidWorks GDT" w:hAnsi="SolidWorks GDT" w:cs="SolidWorks GDT"/>
          <w:sz w:val="24"/>
          <w:szCs w:val="24"/>
        </w:rPr>
        <w:t>:</w:t>
      </w:r>
    </w:p>
    <w:p w14:paraId="311F4103" w14:textId="77777777" w:rsidR="001B6BFD" w:rsidRPr="001B6BFD" w:rsidRDefault="001B6BFD" w:rsidP="001B6BFD">
      <w:pPr>
        <w:pStyle w:val="ListParagraph"/>
        <w:jc w:val="both"/>
        <w:rPr>
          <w:rFonts w:ascii="SolidWorks GDT" w:hAnsi="SolidWorks GDT" w:cs="SolidWorks GDT"/>
          <w:sz w:val="20"/>
          <w:szCs w:val="20"/>
        </w:rPr>
      </w:pPr>
    </w:p>
    <w:p w14:paraId="5B42C8BF" w14:textId="77777777" w:rsidR="001B6BFD" w:rsidRDefault="001B6BFD" w:rsidP="001B6BFD">
      <w:pPr>
        <w:jc w:val="center"/>
        <w:rPr>
          <w:rFonts w:ascii="SolidWorks GDT" w:hAnsi="SolidWorks GDT" w:cs="SolidWorks GDT"/>
          <w:sz w:val="20"/>
          <w:szCs w:val="20"/>
        </w:rPr>
      </w:pPr>
      <w:r>
        <w:rPr>
          <w:rFonts w:ascii="SolidWorks GDT" w:hAnsi="SolidWorks GDT" w:cs="SolidWorks GDT"/>
          <w:noProof/>
          <w:sz w:val="24"/>
          <w:szCs w:val="24"/>
        </w:rPr>
        <w:drawing>
          <wp:inline distT="0" distB="0" distL="0" distR="0" wp14:anchorId="4284D5AA" wp14:editId="4C260977">
            <wp:extent cx="3970020" cy="3296313"/>
            <wp:effectExtent l="0" t="0" r="0" b="0"/>
            <wp:docPr id="17" name="Picture 17" descr="Engineering drawing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Engineering drawing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13" cy="33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DF18" w14:textId="77777777" w:rsidR="001B6BFD" w:rsidRDefault="001B6BFD" w:rsidP="001B6BFD">
      <w:pPr>
        <w:rPr>
          <w:rFonts w:ascii="SolidWorks GDT" w:hAnsi="SolidWorks GDT" w:cs="SolidWorks GDT"/>
          <w:sz w:val="20"/>
          <w:szCs w:val="20"/>
        </w:rPr>
      </w:pPr>
    </w:p>
    <w:p w14:paraId="61DE093F" w14:textId="136DEC42" w:rsidR="001B6BFD" w:rsidRPr="001B6BFD" w:rsidRDefault="001B6BFD" w:rsidP="001B6BFD">
      <w:pPr>
        <w:pStyle w:val="ListParagraph"/>
        <w:numPr>
          <w:ilvl w:val="0"/>
          <w:numId w:val="4"/>
        </w:numPr>
        <w:rPr>
          <w:rFonts w:ascii="SolidWorks GDT" w:hAnsi="SolidWorks GDT" w:cs="SolidWorks GDT"/>
          <w:sz w:val="20"/>
          <w:szCs w:val="20"/>
        </w:rPr>
      </w:pPr>
      <w:r>
        <w:rPr>
          <w:rFonts w:ascii="SolidWorks GDT" w:hAnsi="SolidWorks GDT" w:cs="SolidWorks GDT"/>
          <w:sz w:val="24"/>
          <w:szCs w:val="24"/>
        </w:rPr>
        <w:t>Acceleration:</w:t>
      </w:r>
    </w:p>
    <w:p w14:paraId="402B76B8" w14:textId="77777777" w:rsidR="001B6BFD" w:rsidRDefault="001B6BFD" w:rsidP="001B6BFD">
      <w:pPr>
        <w:pStyle w:val="ListParagraph"/>
        <w:rPr>
          <w:rFonts w:ascii="SolidWorks GDT" w:hAnsi="SolidWorks GDT" w:cs="SolidWorks GDT"/>
          <w:sz w:val="24"/>
          <w:szCs w:val="24"/>
        </w:rPr>
      </w:pPr>
    </w:p>
    <w:p w14:paraId="4C7B0DB9" w14:textId="7C1EA19A" w:rsidR="00CB3656" w:rsidRPr="001B6BFD" w:rsidRDefault="001B6BFD" w:rsidP="001B6BFD">
      <w:pPr>
        <w:pStyle w:val="ListParagraph"/>
        <w:jc w:val="center"/>
        <w:rPr>
          <w:rFonts w:ascii="SolidWorks GDT" w:hAnsi="SolidWorks GDT" w:cs="SolidWorks GDT"/>
          <w:sz w:val="20"/>
          <w:szCs w:val="20"/>
        </w:rPr>
      </w:pPr>
      <w:r>
        <w:rPr>
          <w:rFonts w:ascii="SolidWorks GDT" w:hAnsi="SolidWorks GDT" w:cs="SolidWorks GDT"/>
          <w:noProof/>
          <w:sz w:val="24"/>
          <w:szCs w:val="24"/>
        </w:rPr>
        <w:drawing>
          <wp:inline distT="0" distB="0" distL="0" distR="0" wp14:anchorId="3E2A9D70" wp14:editId="1B15308B">
            <wp:extent cx="4059178" cy="3642259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38" cy="36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BD" w:rsidRPr="001B6BFD">
        <w:rPr>
          <w:rFonts w:ascii="SolidWorks GDT" w:hAnsi="SolidWorks GDT" w:cs="SolidWorks GDT"/>
          <w:sz w:val="24"/>
          <w:szCs w:val="24"/>
        </w:rPr>
        <w:br w:type="textWrapping" w:clear="all"/>
      </w:r>
    </w:p>
    <w:p w14:paraId="4E6E1E9C" w14:textId="77777777" w:rsidR="00E70631" w:rsidRDefault="00E70631">
      <w:pPr>
        <w:rPr>
          <w:b/>
          <w:bCs/>
          <w:u w:val="single"/>
        </w:rPr>
      </w:pPr>
    </w:p>
    <w:p w14:paraId="6396FC11" w14:textId="22CA8572" w:rsidR="00A05EAF" w:rsidRDefault="003B58B5">
      <w:pPr>
        <w:rPr>
          <w:b/>
          <w:bCs/>
          <w:sz w:val="32"/>
          <w:szCs w:val="32"/>
          <w:u w:val="single"/>
        </w:rPr>
      </w:pPr>
      <w:r w:rsidRPr="00A05EAF">
        <w:rPr>
          <w:b/>
          <w:bCs/>
          <w:sz w:val="32"/>
          <w:szCs w:val="32"/>
          <w:u w:val="single"/>
        </w:rPr>
        <w:lastRenderedPageBreak/>
        <w:t>Part 2:</w:t>
      </w:r>
    </w:p>
    <w:p w14:paraId="3A3B1825" w14:textId="77777777" w:rsidR="00A05EAF" w:rsidRPr="00A05EAF" w:rsidRDefault="00A05EAF">
      <w:pPr>
        <w:rPr>
          <w:b/>
          <w:bCs/>
          <w:sz w:val="32"/>
          <w:szCs w:val="32"/>
          <w:u w:val="single"/>
        </w:rPr>
      </w:pPr>
    </w:p>
    <w:p w14:paraId="2D320331" w14:textId="03B2CA07" w:rsidR="003B58B5" w:rsidRPr="00A05EAF" w:rsidRDefault="003B58B5">
      <w:pPr>
        <w:rPr>
          <w:b/>
          <w:bCs/>
          <w:u w:val="single"/>
        </w:rPr>
      </w:pPr>
      <w:r w:rsidRPr="00A05EAF">
        <w:rPr>
          <w:b/>
          <w:bCs/>
          <w:u w:val="single"/>
        </w:rPr>
        <w:t>Methodology:</w:t>
      </w:r>
    </w:p>
    <w:p w14:paraId="16D2CA62" w14:textId="1DA9354F" w:rsidR="00A05EAF" w:rsidRDefault="00891190" w:rsidP="00307BA2">
      <w:pPr>
        <w:jc w:val="both"/>
      </w:pPr>
      <w:r>
        <w:t xml:space="preserve">The </w:t>
      </w:r>
      <w:r w:rsidR="004D030D">
        <w:t xml:space="preserve">Inverse Dynamic control approach is achieved </w:t>
      </w:r>
      <w:r w:rsidR="005637DA">
        <w:t>by the idea to find a control vector, as system of state which can realize the input/output relationship of linear type. It is defined as follows,</w:t>
      </w:r>
    </w:p>
    <w:p w14:paraId="7F6EDCB4" w14:textId="0A812287" w:rsidR="005637DA" w:rsidRDefault="00FF742D" w:rsidP="005637DA">
      <w:pPr>
        <w:jc w:val="center"/>
      </w:pPr>
      <w:r>
        <w:rPr>
          <w:noProof/>
        </w:rPr>
        <w:drawing>
          <wp:inline distT="0" distB="0" distL="0" distR="0" wp14:anchorId="17164261" wp14:editId="0B9437BF">
            <wp:extent cx="1615440" cy="90177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67" cy="9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B44" w14:textId="72A44E08" w:rsidR="005637DA" w:rsidRDefault="005637DA" w:rsidP="005637DA">
      <w:r>
        <w:t xml:space="preserve">The Dynamics of the manipulator is found by using </w:t>
      </w:r>
      <w:proofErr w:type="spellStart"/>
      <w:r>
        <w:t>Lagrangian</w:t>
      </w:r>
      <w:proofErr w:type="spellEnd"/>
      <w:r>
        <w:t xml:space="preserve"> of the mechanical system and it is defined as,</w:t>
      </w:r>
    </w:p>
    <w:p w14:paraId="245273C2" w14:textId="1DFCBC43" w:rsidR="005637DA" w:rsidRDefault="005637DA" w:rsidP="005637DA">
      <w:pPr>
        <w:jc w:val="center"/>
      </w:pPr>
      <w:r>
        <w:rPr>
          <w:noProof/>
        </w:rPr>
        <w:drawing>
          <wp:inline distT="0" distB="0" distL="0" distR="0" wp14:anchorId="09935325" wp14:editId="1F5FA1AC">
            <wp:extent cx="1662346" cy="297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168" cy="3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C8C" w14:textId="14B9F8BE" w:rsidR="00FF742D" w:rsidRDefault="005637DA" w:rsidP="00FF742D">
      <w:r>
        <w:t>Here,</w:t>
      </w:r>
      <w:r w:rsidR="00FF742D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7C2F0C2" wp14:editId="5398D2D8">
            <wp:extent cx="1627790" cy="160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103" cy="1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2D">
        <w:t xml:space="preserve">  it contains the configuration dependent terms g, which represents the moment generated at the joint axis of the manipulator and is the 4X4 matrix in the current configuration. F denotes the matrix of viscous frictional forces in motor. g(q) is the potential energy in the manipulator.</w:t>
      </w:r>
    </w:p>
    <w:p w14:paraId="3D885176" w14:textId="31A9FDCD" w:rsidR="00FF742D" w:rsidRDefault="00FF742D" w:rsidP="00FF742D"/>
    <w:p w14:paraId="617A6475" w14:textId="77777777" w:rsidR="00FF742D" w:rsidRDefault="00FF742D" w:rsidP="00FF742D"/>
    <w:p w14:paraId="28D95972" w14:textId="1AEA8FC1" w:rsidR="00FF742D" w:rsidRDefault="00FF742D" w:rsidP="00FF742D">
      <w:pPr>
        <w:jc w:val="center"/>
      </w:pPr>
      <w:r>
        <w:rPr>
          <w:noProof/>
        </w:rPr>
        <w:drawing>
          <wp:inline distT="0" distB="0" distL="0" distR="0" wp14:anchorId="33999044" wp14:editId="5CB4875E">
            <wp:extent cx="5192739" cy="3070860"/>
            <wp:effectExtent l="0" t="0" r="8255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78" cy="30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6094" w14:textId="77777777" w:rsidR="00FF742D" w:rsidRDefault="00FF742D" w:rsidP="00FF742D">
      <w:pPr>
        <w:jc w:val="center"/>
      </w:pPr>
    </w:p>
    <w:p w14:paraId="27E9ADE0" w14:textId="77777777" w:rsidR="00FF742D" w:rsidRDefault="00FF742D" w:rsidP="005637DA">
      <w:pPr>
        <w:jc w:val="center"/>
      </w:pPr>
    </w:p>
    <w:p w14:paraId="399FED30" w14:textId="77777777" w:rsidR="005637DA" w:rsidRDefault="005637DA" w:rsidP="005637DA">
      <w:pPr>
        <w:jc w:val="center"/>
      </w:pPr>
    </w:p>
    <w:p w14:paraId="7EE74D59" w14:textId="7EDAB6FE" w:rsidR="00A05EAF" w:rsidRDefault="00FF742D">
      <w:pPr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lastRenderedPageBreak/>
        <w:t>Results:</w:t>
      </w:r>
    </w:p>
    <w:p w14:paraId="27AB2EA1" w14:textId="7F8A78BE" w:rsidR="00F15347" w:rsidRDefault="00F15347" w:rsidP="00F15347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t>Joint Position:</w:t>
      </w:r>
    </w:p>
    <w:p w14:paraId="7E470E00" w14:textId="06F1154F" w:rsidR="00F15347" w:rsidRDefault="00F15347" w:rsidP="00F15347">
      <w:pPr>
        <w:pStyle w:val="ListParagraph"/>
        <w:jc w:val="center"/>
        <w:rPr>
          <w:rFonts w:cstheme="minorHAnsi"/>
          <w:b/>
          <w:bCs/>
          <w:noProof/>
          <w:u w:val="single"/>
        </w:rPr>
      </w:pPr>
    </w:p>
    <w:p w14:paraId="69CB1C30" w14:textId="23E73A22" w:rsidR="00F15347" w:rsidRDefault="00F15347" w:rsidP="00F15347">
      <w:pPr>
        <w:pStyle w:val="ListParagraph"/>
        <w:jc w:val="center"/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3F5892ED" wp14:editId="4CB3AC56">
            <wp:extent cx="3947160" cy="3545082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05" cy="35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EA7D" w14:textId="4309A9D5" w:rsidR="00F15347" w:rsidRDefault="00F15347" w:rsidP="00F15347">
      <w:pPr>
        <w:pStyle w:val="ListParagraph"/>
        <w:jc w:val="center"/>
        <w:rPr>
          <w:rFonts w:cstheme="minorHAnsi"/>
          <w:b/>
          <w:bCs/>
          <w:noProof/>
          <w:u w:val="single"/>
        </w:rPr>
      </w:pPr>
    </w:p>
    <w:p w14:paraId="64C523EC" w14:textId="6A960AC9" w:rsidR="00F15347" w:rsidRDefault="00F15347" w:rsidP="00F15347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t>Joint Position Error:</w:t>
      </w:r>
    </w:p>
    <w:p w14:paraId="1928AAD2" w14:textId="482E000C" w:rsidR="00F15347" w:rsidRDefault="00F15347" w:rsidP="00F15347">
      <w:pPr>
        <w:pStyle w:val="ListParagraph"/>
        <w:rPr>
          <w:rFonts w:cstheme="minorHAnsi"/>
          <w:b/>
          <w:bCs/>
          <w:noProof/>
          <w:u w:val="single"/>
        </w:rPr>
      </w:pPr>
    </w:p>
    <w:p w14:paraId="27C4AA52" w14:textId="04BE67E4" w:rsidR="00F15347" w:rsidRDefault="00F15347" w:rsidP="00F15347">
      <w:pPr>
        <w:pStyle w:val="ListParagraph"/>
        <w:jc w:val="center"/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544A8DBF" wp14:editId="19EBC3AC">
            <wp:extent cx="4140257" cy="3710940"/>
            <wp:effectExtent l="0" t="0" r="0" b="3810"/>
            <wp:docPr id="26" name="Picture 2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engineering drawing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22" cy="37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5778" w14:textId="16BC4E91" w:rsidR="00F15347" w:rsidRDefault="00F15347" w:rsidP="00F15347">
      <w:pPr>
        <w:pStyle w:val="ListParagraph"/>
        <w:jc w:val="center"/>
        <w:rPr>
          <w:rFonts w:cstheme="minorHAnsi"/>
          <w:b/>
          <w:bCs/>
          <w:noProof/>
          <w:u w:val="single"/>
        </w:rPr>
      </w:pPr>
    </w:p>
    <w:p w14:paraId="511EDE73" w14:textId="697506B7" w:rsidR="00F15347" w:rsidRDefault="00F15347" w:rsidP="00F15347">
      <w:pPr>
        <w:pStyle w:val="ListParagraph"/>
        <w:numPr>
          <w:ilvl w:val="0"/>
          <w:numId w:val="5"/>
        </w:numPr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lastRenderedPageBreak/>
        <w:t>Joint Velocity Error:</w:t>
      </w:r>
    </w:p>
    <w:p w14:paraId="498F894D" w14:textId="22931B40" w:rsidR="00F15347" w:rsidRDefault="00F15347" w:rsidP="00F15347">
      <w:pPr>
        <w:pStyle w:val="ListParagraph"/>
        <w:rPr>
          <w:rFonts w:cstheme="minorHAnsi"/>
          <w:b/>
          <w:bCs/>
          <w:noProof/>
          <w:u w:val="single"/>
        </w:rPr>
      </w:pPr>
    </w:p>
    <w:p w14:paraId="00893CA6" w14:textId="096AD2F7" w:rsidR="00F15347" w:rsidRPr="00F15347" w:rsidRDefault="00F15347" w:rsidP="00F15347">
      <w:pPr>
        <w:pStyle w:val="ListParagraph"/>
        <w:jc w:val="center"/>
        <w:rPr>
          <w:rFonts w:cstheme="minorHAnsi"/>
          <w:b/>
          <w:bCs/>
          <w:noProof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622C1639" wp14:editId="49B28E21">
            <wp:extent cx="4244340" cy="3809643"/>
            <wp:effectExtent l="0" t="0" r="3810" b="635"/>
            <wp:docPr id="28" name="Picture 2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19" cy="38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3F72" w14:textId="5EB57F16" w:rsidR="001C5C2A" w:rsidRDefault="001C5C2A">
      <w:pPr>
        <w:rPr>
          <w:noProof/>
        </w:rPr>
      </w:pPr>
    </w:p>
    <w:p w14:paraId="30E365FC" w14:textId="1ECC379C" w:rsidR="001C5C2A" w:rsidRDefault="001C5C2A">
      <w:pPr>
        <w:rPr>
          <w:noProof/>
        </w:rPr>
      </w:pPr>
    </w:p>
    <w:p w14:paraId="1B7E24F4" w14:textId="73D95BF0" w:rsidR="001C5C2A" w:rsidRDefault="001C5C2A">
      <w:pPr>
        <w:rPr>
          <w:noProof/>
        </w:rPr>
      </w:pPr>
    </w:p>
    <w:p w14:paraId="6261DDE4" w14:textId="5F8A6259" w:rsidR="001C5C2A" w:rsidRDefault="001C5C2A">
      <w:pPr>
        <w:rPr>
          <w:noProof/>
        </w:rPr>
      </w:pPr>
    </w:p>
    <w:p w14:paraId="5AEBC719" w14:textId="77777777" w:rsidR="001C5C2A" w:rsidRDefault="001C5C2A">
      <w:pPr>
        <w:rPr>
          <w:noProof/>
        </w:rPr>
      </w:pPr>
    </w:p>
    <w:sectPr w:rsidR="001C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lidWorks GDT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30AA"/>
    <w:multiLevelType w:val="hybridMultilevel"/>
    <w:tmpl w:val="E0DCEE64"/>
    <w:lvl w:ilvl="0" w:tplc="D5F490D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5C66"/>
    <w:multiLevelType w:val="hybridMultilevel"/>
    <w:tmpl w:val="4800A85E"/>
    <w:lvl w:ilvl="0" w:tplc="CE728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76AE"/>
    <w:multiLevelType w:val="hybridMultilevel"/>
    <w:tmpl w:val="976A6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41936"/>
    <w:multiLevelType w:val="hybridMultilevel"/>
    <w:tmpl w:val="1548D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2B52"/>
    <w:multiLevelType w:val="hybridMultilevel"/>
    <w:tmpl w:val="69AA0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94424">
    <w:abstractNumId w:val="2"/>
  </w:num>
  <w:num w:numId="2" w16cid:durableId="1178732025">
    <w:abstractNumId w:val="4"/>
  </w:num>
  <w:num w:numId="3" w16cid:durableId="1876576543">
    <w:abstractNumId w:val="0"/>
  </w:num>
  <w:num w:numId="4" w16cid:durableId="84308702">
    <w:abstractNumId w:val="1"/>
  </w:num>
  <w:num w:numId="5" w16cid:durableId="216474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1"/>
    <w:rsid w:val="00001E2E"/>
    <w:rsid w:val="000124EF"/>
    <w:rsid w:val="000475B5"/>
    <w:rsid w:val="00067BB4"/>
    <w:rsid w:val="0007441A"/>
    <w:rsid w:val="000A66D7"/>
    <w:rsid w:val="00132CF6"/>
    <w:rsid w:val="00132F8F"/>
    <w:rsid w:val="001433D9"/>
    <w:rsid w:val="00143869"/>
    <w:rsid w:val="001633A3"/>
    <w:rsid w:val="001A6E10"/>
    <w:rsid w:val="001B6BFD"/>
    <w:rsid w:val="001C5C2A"/>
    <w:rsid w:val="001D44E8"/>
    <w:rsid w:val="001F4CD9"/>
    <w:rsid w:val="001F6976"/>
    <w:rsid w:val="00232A32"/>
    <w:rsid w:val="00307BA2"/>
    <w:rsid w:val="00356070"/>
    <w:rsid w:val="00383D11"/>
    <w:rsid w:val="00392C37"/>
    <w:rsid w:val="003B550E"/>
    <w:rsid w:val="003B58B5"/>
    <w:rsid w:val="003E2BD5"/>
    <w:rsid w:val="004C683E"/>
    <w:rsid w:val="004D030D"/>
    <w:rsid w:val="004D7736"/>
    <w:rsid w:val="00507DCA"/>
    <w:rsid w:val="00524145"/>
    <w:rsid w:val="0053279B"/>
    <w:rsid w:val="005637DA"/>
    <w:rsid w:val="005D13C5"/>
    <w:rsid w:val="005D2B0C"/>
    <w:rsid w:val="005E4E71"/>
    <w:rsid w:val="005E6EC7"/>
    <w:rsid w:val="005F48E0"/>
    <w:rsid w:val="00606A04"/>
    <w:rsid w:val="006144E4"/>
    <w:rsid w:val="006317B4"/>
    <w:rsid w:val="00641719"/>
    <w:rsid w:val="00677F46"/>
    <w:rsid w:val="00696B17"/>
    <w:rsid w:val="006A6B3C"/>
    <w:rsid w:val="006B2DE2"/>
    <w:rsid w:val="006C468C"/>
    <w:rsid w:val="006D2F5D"/>
    <w:rsid w:val="006D7085"/>
    <w:rsid w:val="006E230D"/>
    <w:rsid w:val="006E3FF3"/>
    <w:rsid w:val="00716220"/>
    <w:rsid w:val="007407BF"/>
    <w:rsid w:val="00760F05"/>
    <w:rsid w:val="00763423"/>
    <w:rsid w:val="00792055"/>
    <w:rsid w:val="007C255C"/>
    <w:rsid w:val="007E0282"/>
    <w:rsid w:val="00891190"/>
    <w:rsid w:val="008A32B5"/>
    <w:rsid w:val="008C68A5"/>
    <w:rsid w:val="008C6EAA"/>
    <w:rsid w:val="008E0378"/>
    <w:rsid w:val="0091319B"/>
    <w:rsid w:val="00917C7E"/>
    <w:rsid w:val="00932978"/>
    <w:rsid w:val="00945C8A"/>
    <w:rsid w:val="00970E6E"/>
    <w:rsid w:val="00981535"/>
    <w:rsid w:val="00995251"/>
    <w:rsid w:val="009D495F"/>
    <w:rsid w:val="009F3B80"/>
    <w:rsid w:val="00A05EAF"/>
    <w:rsid w:val="00AD3FFD"/>
    <w:rsid w:val="00B01ABD"/>
    <w:rsid w:val="00B4389D"/>
    <w:rsid w:val="00B524AB"/>
    <w:rsid w:val="00B70DD5"/>
    <w:rsid w:val="00B759FF"/>
    <w:rsid w:val="00B8188A"/>
    <w:rsid w:val="00BF4520"/>
    <w:rsid w:val="00BF60A3"/>
    <w:rsid w:val="00C04707"/>
    <w:rsid w:val="00C05134"/>
    <w:rsid w:val="00C10F2C"/>
    <w:rsid w:val="00C131DC"/>
    <w:rsid w:val="00C36A83"/>
    <w:rsid w:val="00CB3656"/>
    <w:rsid w:val="00CB709C"/>
    <w:rsid w:val="00CB7C9B"/>
    <w:rsid w:val="00CC0420"/>
    <w:rsid w:val="00CC6D30"/>
    <w:rsid w:val="00CD3055"/>
    <w:rsid w:val="00CD49BA"/>
    <w:rsid w:val="00CF278C"/>
    <w:rsid w:val="00D468A7"/>
    <w:rsid w:val="00D52B8B"/>
    <w:rsid w:val="00DC138F"/>
    <w:rsid w:val="00E70631"/>
    <w:rsid w:val="00E750EC"/>
    <w:rsid w:val="00EA69B8"/>
    <w:rsid w:val="00EB001B"/>
    <w:rsid w:val="00EC74A4"/>
    <w:rsid w:val="00EE6A6E"/>
    <w:rsid w:val="00F15347"/>
    <w:rsid w:val="00F50CC0"/>
    <w:rsid w:val="00F5437A"/>
    <w:rsid w:val="00F61B4D"/>
    <w:rsid w:val="00FA47E6"/>
    <w:rsid w:val="00FB6B0C"/>
    <w:rsid w:val="00FD5D77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F408"/>
  <w15:chartTrackingRefBased/>
  <w15:docId w15:val="{382A3A73-535A-49C3-8384-26DBB78C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633A3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5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A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Prashanth</dc:creator>
  <cp:keywords/>
  <dc:description/>
  <cp:lastModifiedBy>Chinmay Prashanth</cp:lastModifiedBy>
  <cp:revision>19</cp:revision>
  <dcterms:created xsi:type="dcterms:W3CDTF">2022-12-18T03:24:00Z</dcterms:created>
  <dcterms:modified xsi:type="dcterms:W3CDTF">2022-12-18T04:38:00Z</dcterms:modified>
</cp:coreProperties>
</file>