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AEC9" w14:textId="0374F276" w:rsidR="00704449" w:rsidRPr="00552D57" w:rsidRDefault="00704449" w:rsidP="00704449">
      <w:pPr>
        <w:autoSpaceDE w:val="0"/>
        <w:autoSpaceDN w:val="0"/>
        <w:adjustRightInd w:val="0"/>
        <w:spacing w:after="0" w:line="240" w:lineRule="auto"/>
        <w:rPr>
          <w:rFonts w:ascii="Times New Roman" w:hAnsi="Times New Roman" w:cs="Times New Roman"/>
          <w:color w:val="0000FF"/>
          <w:sz w:val="24"/>
          <w:szCs w:val="24"/>
        </w:rPr>
      </w:pPr>
      <w:r w:rsidRPr="00552D57">
        <w:rPr>
          <w:rFonts w:ascii="Times New Roman" w:hAnsi="Times New Roman" w:cs="Times New Roman"/>
          <w:color w:val="0000FF"/>
          <w:sz w:val="24"/>
          <w:szCs w:val="24"/>
        </w:rPr>
        <w:t>Q1:Query</w:t>
      </w:r>
    </w:p>
    <w:p w14:paraId="4D4DBDAB"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FF"/>
          <w:sz w:val="24"/>
          <w:szCs w:val="24"/>
        </w:rPr>
      </w:pPr>
    </w:p>
    <w:p w14:paraId="3980B2B3" w14:textId="4B2B0AE5"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tmphigh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HighDate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tmphigh</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LowDate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Round</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tmplow</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2</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Low</w:t>
      </w:r>
    </w:p>
    <w:p w14:paraId="19543F7E"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 xml:space="preserve">from </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top</w:t>
      </w:r>
      <w:r w:rsidRPr="00552D57">
        <w:rPr>
          <w:rFonts w:ascii="Times New Roman" w:hAnsi="Times New Roman" w:cs="Times New Roman"/>
          <w:color w:val="000000"/>
          <w:sz w:val="24"/>
          <w:szCs w:val="24"/>
        </w:rPr>
        <w:t xml:space="preserve"> 1</w:t>
      </w:r>
      <w:r w:rsidRPr="00552D57">
        <w:rPr>
          <w:rFonts w:ascii="Times New Roman" w:hAnsi="Times New Roman" w:cs="Times New Roman"/>
          <w:color w:val="FF0000"/>
          <w:sz w:val="24"/>
          <w:szCs w:val="24"/>
        </w:rPr>
        <w:t>'AMZN'</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max</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HighDate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amazon </w:t>
      </w: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order</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max</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DESC</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tmphigh</w:t>
      </w:r>
    </w:p>
    <w:p w14:paraId="50147CAB"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808080"/>
          <w:sz w:val="24"/>
          <w:szCs w:val="24"/>
        </w:rPr>
        <w:t>join</w:t>
      </w:r>
    </w:p>
    <w:p w14:paraId="3CFF994B"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top</w:t>
      </w:r>
      <w:r w:rsidRPr="00552D57">
        <w:rPr>
          <w:rFonts w:ascii="Times New Roman" w:hAnsi="Times New Roman" w:cs="Times New Roman"/>
          <w:color w:val="000000"/>
          <w:sz w:val="24"/>
          <w:szCs w:val="24"/>
        </w:rPr>
        <w:t xml:space="preserve"> 1</w:t>
      </w:r>
      <w:r w:rsidRPr="00552D57">
        <w:rPr>
          <w:rFonts w:ascii="Times New Roman" w:hAnsi="Times New Roman" w:cs="Times New Roman"/>
          <w:color w:val="FF0000"/>
          <w:sz w:val="24"/>
          <w:szCs w:val="24"/>
        </w:rPr>
        <w:t>'AMZN'</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min</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LowDate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amazon  </w:t>
      </w: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order</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min</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ASC</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tmplow</w:t>
      </w:r>
    </w:p>
    <w:p w14:paraId="34A89EAD"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on</w:t>
      </w:r>
    </w:p>
    <w:p w14:paraId="43DC10D0"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00"/>
          <w:sz w:val="24"/>
          <w:szCs w:val="24"/>
        </w:rPr>
        <w:t>tmphigh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company </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company</w:t>
      </w:r>
      <w:r w:rsidRPr="00552D57">
        <w:rPr>
          <w:rFonts w:ascii="Times New Roman" w:hAnsi="Times New Roman" w:cs="Times New Roman"/>
          <w:color w:val="808080"/>
          <w:sz w:val="24"/>
          <w:szCs w:val="24"/>
        </w:rPr>
        <w:t>)</w:t>
      </w:r>
    </w:p>
    <w:p w14:paraId="6C7DDDB7"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union</w:t>
      </w:r>
    </w:p>
    <w:p w14:paraId="33AFB3BC"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tmphigh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HighDate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tmphigh</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LowDate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Round</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tmplow</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2</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Low</w:t>
      </w:r>
    </w:p>
    <w:p w14:paraId="768F0FAE"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 xml:space="preserve">from </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top</w:t>
      </w:r>
      <w:r w:rsidRPr="00552D57">
        <w:rPr>
          <w:rFonts w:ascii="Times New Roman" w:hAnsi="Times New Roman" w:cs="Times New Roman"/>
          <w:color w:val="000000"/>
          <w:sz w:val="24"/>
          <w:szCs w:val="24"/>
        </w:rPr>
        <w:t xml:space="preserve"> 1</w:t>
      </w:r>
      <w:r w:rsidRPr="00552D57">
        <w:rPr>
          <w:rFonts w:ascii="Times New Roman" w:hAnsi="Times New Roman" w:cs="Times New Roman"/>
          <w:color w:val="FF0000"/>
          <w:sz w:val="24"/>
          <w:szCs w:val="24"/>
        </w:rPr>
        <w:t>'FB'</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max</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HighDate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fb </w:t>
      </w: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order</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max</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DESC</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tmphigh</w:t>
      </w:r>
    </w:p>
    <w:p w14:paraId="695984FD"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808080"/>
          <w:sz w:val="24"/>
          <w:szCs w:val="24"/>
        </w:rPr>
        <w:t>join</w:t>
      </w:r>
    </w:p>
    <w:p w14:paraId="2A4FC4A3"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top</w:t>
      </w:r>
      <w:r w:rsidRPr="00552D57">
        <w:rPr>
          <w:rFonts w:ascii="Times New Roman" w:hAnsi="Times New Roman" w:cs="Times New Roman"/>
          <w:color w:val="000000"/>
          <w:sz w:val="24"/>
          <w:szCs w:val="24"/>
        </w:rPr>
        <w:t xml:space="preserve"> 1</w:t>
      </w:r>
      <w:r w:rsidRPr="00552D57">
        <w:rPr>
          <w:rFonts w:ascii="Times New Roman" w:hAnsi="Times New Roman" w:cs="Times New Roman"/>
          <w:color w:val="FF0000"/>
          <w:sz w:val="24"/>
          <w:szCs w:val="24"/>
        </w:rPr>
        <w:t>'FB'</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min</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LowDate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fb  </w:t>
      </w: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order</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min</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ASC</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tmplow</w:t>
      </w:r>
    </w:p>
    <w:p w14:paraId="51377C2D" w14:textId="77777777" w:rsidR="00704449" w:rsidRPr="00552D57" w:rsidRDefault="00704449" w:rsidP="00704449">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on</w:t>
      </w:r>
    </w:p>
    <w:p w14:paraId="11840C1C" w14:textId="3A723817" w:rsidR="007853B6" w:rsidRPr="00552D57" w:rsidRDefault="00704449" w:rsidP="00704449">
      <w:pPr>
        <w:rPr>
          <w:rFonts w:ascii="Times New Roman" w:hAnsi="Times New Roman" w:cs="Times New Roman"/>
          <w:color w:val="808080"/>
          <w:sz w:val="24"/>
          <w:szCs w:val="24"/>
        </w:rPr>
      </w:pPr>
      <w:r w:rsidRPr="00552D57">
        <w:rPr>
          <w:rFonts w:ascii="Times New Roman" w:hAnsi="Times New Roman" w:cs="Times New Roman"/>
          <w:color w:val="000000"/>
          <w:sz w:val="24"/>
          <w:szCs w:val="24"/>
        </w:rPr>
        <w:t>tmphigh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company </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company</w:t>
      </w:r>
      <w:r w:rsidRPr="00552D57">
        <w:rPr>
          <w:rFonts w:ascii="Times New Roman" w:hAnsi="Times New Roman" w:cs="Times New Roman"/>
          <w:color w:val="808080"/>
          <w:sz w:val="24"/>
          <w:szCs w:val="24"/>
        </w:rPr>
        <w:t>)</w:t>
      </w:r>
    </w:p>
    <w:p w14:paraId="4ADEA492" w14:textId="28D2DF2B" w:rsidR="00704449" w:rsidRPr="00552D57" w:rsidRDefault="00704449" w:rsidP="00704449">
      <w:pPr>
        <w:rPr>
          <w:rFonts w:ascii="Times New Roman" w:hAnsi="Times New Roman" w:cs="Times New Roman"/>
          <w:color w:val="808080"/>
          <w:sz w:val="24"/>
          <w:szCs w:val="24"/>
        </w:rPr>
      </w:pPr>
    </w:p>
    <w:p w14:paraId="0A6845EB" w14:textId="1E05FEC7" w:rsidR="00704449" w:rsidRPr="00552D57" w:rsidRDefault="00704449" w:rsidP="00704449">
      <w:pPr>
        <w:rPr>
          <w:rFonts w:ascii="Times New Roman" w:hAnsi="Times New Roman" w:cs="Times New Roman"/>
          <w:color w:val="808080"/>
          <w:sz w:val="24"/>
          <w:szCs w:val="24"/>
        </w:rPr>
      </w:pPr>
      <w:r w:rsidRPr="00552D57">
        <w:rPr>
          <w:rFonts w:ascii="Times New Roman" w:hAnsi="Times New Roman" w:cs="Times New Roman"/>
          <w:noProof/>
          <w:sz w:val="24"/>
          <w:szCs w:val="24"/>
        </w:rPr>
        <w:drawing>
          <wp:inline distT="0" distB="0" distL="0" distR="0" wp14:anchorId="670BE132" wp14:editId="4DCB3140">
            <wp:extent cx="3238500" cy="9239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3238500" cy="923925"/>
                    </a:xfrm>
                    <a:prstGeom prst="rect">
                      <a:avLst/>
                    </a:prstGeom>
                  </pic:spPr>
                </pic:pic>
              </a:graphicData>
            </a:graphic>
          </wp:inline>
        </w:drawing>
      </w:r>
    </w:p>
    <w:p w14:paraId="3B991490" w14:textId="072D4848" w:rsidR="00704449" w:rsidRPr="00552D57" w:rsidRDefault="00704449" w:rsidP="00704449">
      <w:pPr>
        <w:rPr>
          <w:rFonts w:ascii="Times New Roman" w:hAnsi="Times New Roman" w:cs="Times New Roman"/>
          <w:sz w:val="24"/>
          <w:szCs w:val="24"/>
        </w:rPr>
      </w:pPr>
    </w:p>
    <w:p w14:paraId="6F3AB870" w14:textId="4FEB8732" w:rsidR="00704449" w:rsidRPr="00552D57" w:rsidRDefault="00704449" w:rsidP="00704449">
      <w:pPr>
        <w:rPr>
          <w:rFonts w:ascii="Times New Roman" w:hAnsi="Times New Roman" w:cs="Times New Roman"/>
          <w:sz w:val="24"/>
          <w:szCs w:val="24"/>
        </w:rPr>
      </w:pPr>
      <w:r w:rsidRPr="00552D57">
        <w:rPr>
          <w:rFonts w:ascii="Times New Roman" w:hAnsi="Times New Roman" w:cs="Times New Roman"/>
          <w:sz w:val="24"/>
          <w:szCs w:val="24"/>
        </w:rPr>
        <w:t>Q2: Query</w:t>
      </w:r>
    </w:p>
    <w:p w14:paraId="25E542DB"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'AMZN'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Volume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Volume(2015)'</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amazon</w:t>
      </w:r>
    </w:p>
    <w:p w14:paraId="67429536"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006327AA"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76F55F93"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'FB'</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Volume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Volume(2015)'</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fb</w:t>
      </w:r>
    </w:p>
    <w:p w14:paraId="73F6B94F" w14:textId="3E607ACC" w:rsidR="008F17B2" w:rsidRPr="00552D57" w:rsidRDefault="009A0481" w:rsidP="009A0481">
      <w:pPr>
        <w:rPr>
          <w:rFonts w:ascii="Times New Roman" w:hAnsi="Times New Roman" w:cs="Times New Roman"/>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5965BB5B" w14:textId="340D2675" w:rsidR="008F17B2" w:rsidRPr="00552D57" w:rsidRDefault="008F17B2" w:rsidP="00704449">
      <w:pPr>
        <w:rPr>
          <w:rFonts w:ascii="Times New Roman" w:hAnsi="Times New Roman" w:cs="Times New Roman"/>
          <w:sz w:val="24"/>
          <w:szCs w:val="24"/>
        </w:rPr>
      </w:pPr>
      <w:r w:rsidRPr="00552D57">
        <w:rPr>
          <w:rFonts w:ascii="Times New Roman" w:hAnsi="Times New Roman" w:cs="Times New Roman"/>
          <w:sz w:val="24"/>
          <w:szCs w:val="24"/>
        </w:rPr>
        <w:t>Output:</w:t>
      </w:r>
    </w:p>
    <w:p w14:paraId="6AFF3A23" w14:textId="49C801CC" w:rsidR="008F17B2" w:rsidRPr="00552D57" w:rsidRDefault="009A0481" w:rsidP="00704449">
      <w:pPr>
        <w:rPr>
          <w:rFonts w:ascii="Times New Roman" w:hAnsi="Times New Roman" w:cs="Times New Roman"/>
          <w:sz w:val="24"/>
          <w:szCs w:val="24"/>
        </w:rPr>
      </w:pPr>
      <w:r>
        <w:rPr>
          <w:noProof/>
        </w:rPr>
        <w:drawing>
          <wp:inline distT="0" distB="0" distL="0" distR="0" wp14:anchorId="18F9DB3C" wp14:editId="445C4465">
            <wp:extent cx="2019300" cy="8572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2019300" cy="857250"/>
                    </a:xfrm>
                    <a:prstGeom prst="rect">
                      <a:avLst/>
                    </a:prstGeom>
                  </pic:spPr>
                </pic:pic>
              </a:graphicData>
            </a:graphic>
          </wp:inline>
        </w:drawing>
      </w:r>
    </w:p>
    <w:p w14:paraId="0451176B" w14:textId="5A7BBE74" w:rsidR="008F17B2" w:rsidRPr="00552D57" w:rsidRDefault="008F17B2" w:rsidP="00704449">
      <w:pPr>
        <w:rPr>
          <w:rFonts w:ascii="Times New Roman" w:hAnsi="Times New Roman" w:cs="Times New Roman"/>
          <w:sz w:val="24"/>
          <w:szCs w:val="24"/>
        </w:rPr>
      </w:pPr>
      <w:r w:rsidRPr="00552D57">
        <w:rPr>
          <w:rFonts w:ascii="Times New Roman" w:hAnsi="Times New Roman" w:cs="Times New Roman"/>
          <w:noProof/>
          <w:sz w:val="24"/>
          <w:szCs w:val="24"/>
        </w:rPr>
        <w:lastRenderedPageBreak/>
        <w:drawing>
          <wp:inline distT="0" distB="0" distL="0" distR="0" wp14:anchorId="72E695A6" wp14:editId="1307FA78">
            <wp:extent cx="4572000" cy="2743200"/>
            <wp:effectExtent l="0" t="0" r="0" b="0"/>
            <wp:docPr id="2" name="Chart 2">
              <a:extLst xmlns:a="http://schemas.openxmlformats.org/drawingml/2006/main">
                <a:ext uri="{FF2B5EF4-FFF2-40B4-BE49-F238E27FC236}">
                  <a16:creationId xmlns:a16="http://schemas.microsoft.com/office/drawing/2014/main" id="{2AABC34B-DABE-767F-AC28-D9D15A74C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6443A" w14:textId="1AB447FA" w:rsidR="008F17B2" w:rsidRPr="00552D57" w:rsidRDefault="008F17B2" w:rsidP="00704449">
      <w:pPr>
        <w:rPr>
          <w:rFonts w:ascii="Times New Roman" w:hAnsi="Times New Roman" w:cs="Times New Roman"/>
          <w:sz w:val="24"/>
          <w:szCs w:val="24"/>
        </w:rPr>
      </w:pPr>
    </w:p>
    <w:p w14:paraId="30ACD095" w14:textId="53CAFB82" w:rsidR="008F17B2" w:rsidRPr="00552D57" w:rsidRDefault="008F17B2" w:rsidP="00704449">
      <w:pPr>
        <w:rPr>
          <w:rFonts w:ascii="Times New Roman" w:hAnsi="Times New Roman" w:cs="Times New Roman"/>
          <w:sz w:val="24"/>
          <w:szCs w:val="24"/>
        </w:rPr>
      </w:pPr>
      <w:r w:rsidRPr="00552D57">
        <w:rPr>
          <w:rFonts w:ascii="Times New Roman" w:hAnsi="Times New Roman" w:cs="Times New Roman"/>
          <w:sz w:val="24"/>
          <w:szCs w:val="24"/>
        </w:rPr>
        <w:t>Q3: Query</w:t>
      </w:r>
    </w:p>
    <w:p w14:paraId="2FF6742C"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tmp</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r>
        <w:rPr>
          <w:rFonts w:ascii="Consolas" w:hAnsi="Consolas" w:cs="Consolas"/>
          <w:color w:val="000000"/>
          <w:sz w:val="19"/>
          <w:szCs w:val="19"/>
        </w:rPr>
        <w:t xml:space="preserve"> tmp</w:t>
      </w:r>
      <w:r>
        <w:rPr>
          <w:rFonts w:ascii="Consolas" w:hAnsi="Consolas" w:cs="Consolas"/>
          <w:color w:val="808080"/>
          <w:sz w:val="19"/>
          <w:szCs w:val="19"/>
        </w:rPr>
        <w:t>.</w:t>
      </w:r>
      <w:r>
        <w:rPr>
          <w:rFonts w:ascii="Consolas" w:hAnsi="Consolas" w:cs="Consolas"/>
          <w:color w:val="000000"/>
          <w:sz w:val="19"/>
          <w:szCs w:val="19"/>
        </w:rPr>
        <w:t>DOW</w:t>
      </w:r>
      <w:r>
        <w:rPr>
          <w:rFonts w:ascii="Consolas" w:hAnsi="Consolas" w:cs="Consolas"/>
          <w:color w:val="808080"/>
          <w:sz w:val="19"/>
          <w:szCs w:val="19"/>
        </w:rPr>
        <w:t>,</w:t>
      </w:r>
      <w:r>
        <w:rPr>
          <w:rFonts w:ascii="Consolas" w:hAnsi="Consolas" w:cs="Consolas"/>
          <w:color w:val="000000"/>
          <w:sz w:val="19"/>
          <w:szCs w:val="19"/>
        </w:rPr>
        <w:t xml:space="preserve"> tmp</w:t>
      </w:r>
      <w:r>
        <w:rPr>
          <w:rFonts w:ascii="Consolas" w:hAnsi="Consolas" w:cs="Consolas"/>
          <w:color w:val="808080"/>
          <w:sz w:val="19"/>
          <w:szCs w:val="19"/>
        </w:rPr>
        <w:t>.</w:t>
      </w:r>
      <w:r>
        <w:rPr>
          <w:rFonts w:ascii="Consolas" w:hAnsi="Consolas" w:cs="Consolas"/>
          <w:color w:val="000000"/>
          <w:sz w:val="19"/>
          <w:szCs w:val="19"/>
        </w:rPr>
        <w:t xml:space="preserve">[Volume(Billions)] </w:t>
      </w:r>
      <w:r>
        <w:rPr>
          <w:rFonts w:ascii="Consolas" w:hAnsi="Consolas" w:cs="Consolas"/>
          <w:color w:val="0000FF"/>
          <w:sz w:val="19"/>
          <w:szCs w:val="19"/>
        </w:rPr>
        <w:t>from</w:t>
      </w:r>
    </w:p>
    <w:p w14:paraId="1CD38D49"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'AMZN'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Volume</w:t>
      </w:r>
      <w:r>
        <w:rPr>
          <w:rFonts w:ascii="Consolas" w:hAnsi="Consolas" w:cs="Consolas"/>
          <w:color w:val="808080"/>
          <w:sz w:val="19"/>
          <w:szCs w:val="19"/>
        </w:rPr>
        <w:t>)/</w:t>
      </w:r>
      <w:r>
        <w:rPr>
          <w:rFonts w:ascii="Consolas" w:hAnsi="Consolas" w:cs="Consolas"/>
          <w:color w:val="000000"/>
          <w:sz w:val="19"/>
          <w:szCs w:val="19"/>
        </w:rPr>
        <w:t>1000000000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'Volume(Billions)'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amazon</w:t>
      </w:r>
    </w:p>
    <w:p w14:paraId="7ADFE010"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2012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)&lt;=</w:t>
      </w:r>
      <w:r>
        <w:rPr>
          <w:rFonts w:ascii="Consolas" w:hAnsi="Consolas" w:cs="Consolas"/>
          <w:color w:val="000000"/>
          <w:sz w:val="19"/>
          <w:szCs w:val="19"/>
        </w:rPr>
        <w:t>2015</w:t>
      </w:r>
    </w:p>
    <w:p w14:paraId="79A3CF01"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C4949AF"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Volume</w:t>
      </w:r>
      <w:r>
        <w:rPr>
          <w:rFonts w:ascii="Consolas" w:hAnsi="Consolas" w:cs="Consolas"/>
          <w:color w:val="808080"/>
          <w:sz w:val="19"/>
          <w:szCs w:val="19"/>
        </w:rPr>
        <w:t>)/</w:t>
      </w:r>
      <w:r>
        <w:rPr>
          <w:rFonts w:ascii="Consolas" w:hAnsi="Consolas" w:cs="Consolas"/>
          <w:color w:val="000000"/>
          <w:sz w:val="19"/>
          <w:szCs w:val="19"/>
        </w:rPr>
        <w:t>1000000000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tmp</w:t>
      </w:r>
    </w:p>
    <w:p w14:paraId="429C7CD7"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086E1BC6"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tmp</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r>
        <w:rPr>
          <w:rFonts w:ascii="Consolas" w:hAnsi="Consolas" w:cs="Consolas"/>
          <w:color w:val="000000"/>
          <w:sz w:val="19"/>
          <w:szCs w:val="19"/>
        </w:rPr>
        <w:t xml:space="preserve"> tmp</w:t>
      </w:r>
      <w:r>
        <w:rPr>
          <w:rFonts w:ascii="Consolas" w:hAnsi="Consolas" w:cs="Consolas"/>
          <w:color w:val="808080"/>
          <w:sz w:val="19"/>
          <w:szCs w:val="19"/>
        </w:rPr>
        <w:t>.</w:t>
      </w:r>
      <w:r>
        <w:rPr>
          <w:rFonts w:ascii="Consolas" w:hAnsi="Consolas" w:cs="Consolas"/>
          <w:color w:val="000000"/>
          <w:sz w:val="19"/>
          <w:szCs w:val="19"/>
        </w:rPr>
        <w:t>DOW</w:t>
      </w:r>
      <w:r>
        <w:rPr>
          <w:rFonts w:ascii="Consolas" w:hAnsi="Consolas" w:cs="Consolas"/>
          <w:color w:val="808080"/>
          <w:sz w:val="19"/>
          <w:szCs w:val="19"/>
        </w:rPr>
        <w:t>,</w:t>
      </w:r>
      <w:r>
        <w:rPr>
          <w:rFonts w:ascii="Consolas" w:hAnsi="Consolas" w:cs="Consolas"/>
          <w:color w:val="000000"/>
          <w:sz w:val="19"/>
          <w:szCs w:val="19"/>
        </w:rPr>
        <w:t xml:space="preserve"> tmp</w:t>
      </w:r>
      <w:r>
        <w:rPr>
          <w:rFonts w:ascii="Consolas" w:hAnsi="Consolas" w:cs="Consolas"/>
          <w:color w:val="808080"/>
          <w:sz w:val="19"/>
          <w:szCs w:val="19"/>
        </w:rPr>
        <w:t>.</w:t>
      </w:r>
      <w:r>
        <w:rPr>
          <w:rFonts w:ascii="Consolas" w:hAnsi="Consolas" w:cs="Consolas"/>
          <w:color w:val="000000"/>
          <w:sz w:val="19"/>
          <w:szCs w:val="19"/>
        </w:rPr>
        <w:t xml:space="preserve">[Volume(Billions)] </w:t>
      </w:r>
      <w:r>
        <w:rPr>
          <w:rFonts w:ascii="Consolas" w:hAnsi="Consolas" w:cs="Consolas"/>
          <w:color w:val="0000FF"/>
          <w:sz w:val="19"/>
          <w:szCs w:val="19"/>
        </w:rPr>
        <w:t>from</w:t>
      </w:r>
    </w:p>
    <w:p w14:paraId="032C4257"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'FB'</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Volume</w:t>
      </w:r>
      <w:r>
        <w:rPr>
          <w:rFonts w:ascii="Consolas" w:hAnsi="Consolas" w:cs="Consolas"/>
          <w:color w:val="808080"/>
          <w:sz w:val="19"/>
          <w:szCs w:val="19"/>
        </w:rPr>
        <w:t>)/</w:t>
      </w:r>
      <w:r>
        <w:rPr>
          <w:rFonts w:ascii="Consolas" w:hAnsi="Consolas" w:cs="Consolas"/>
          <w:color w:val="000000"/>
          <w:sz w:val="19"/>
          <w:szCs w:val="19"/>
        </w:rPr>
        <w:t>1000000000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'Volume(Billions)'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fb</w:t>
      </w:r>
    </w:p>
    <w:p w14:paraId="53F9BB0D"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2012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)&lt;=</w:t>
      </w:r>
      <w:r>
        <w:rPr>
          <w:rFonts w:ascii="Consolas" w:hAnsi="Consolas" w:cs="Consolas"/>
          <w:color w:val="000000"/>
          <w:sz w:val="19"/>
          <w:szCs w:val="19"/>
        </w:rPr>
        <w:t>2015</w:t>
      </w:r>
    </w:p>
    <w:p w14:paraId="2E89CB73" w14:textId="77777777" w:rsidR="009A0481" w:rsidRDefault="009A0481" w:rsidP="009A0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2AB9CCD6" w14:textId="77777777" w:rsidR="009A0481" w:rsidRDefault="009A0481" w:rsidP="009A0481">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Volume</w:t>
      </w:r>
      <w:r>
        <w:rPr>
          <w:rFonts w:ascii="Consolas" w:hAnsi="Consolas" w:cs="Consolas"/>
          <w:color w:val="808080"/>
          <w:sz w:val="19"/>
          <w:szCs w:val="19"/>
        </w:rPr>
        <w:t>)/</w:t>
      </w:r>
      <w:r>
        <w:rPr>
          <w:rFonts w:ascii="Consolas" w:hAnsi="Consolas" w:cs="Consolas"/>
          <w:color w:val="000000"/>
          <w:sz w:val="19"/>
          <w:szCs w:val="19"/>
        </w:rPr>
        <w:t>1000000000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tmp</w:t>
      </w:r>
    </w:p>
    <w:p w14:paraId="780BFA8E" w14:textId="25A44A0E" w:rsidR="00FC464F" w:rsidRPr="00552D57" w:rsidRDefault="00FC464F" w:rsidP="009A0481">
      <w:pPr>
        <w:rPr>
          <w:rFonts w:ascii="Times New Roman" w:hAnsi="Times New Roman" w:cs="Times New Roman"/>
          <w:color w:val="000000"/>
          <w:sz w:val="24"/>
          <w:szCs w:val="24"/>
        </w:rPr>
      </w:pPr>
      <w:r w:rsidRPr="00552D57">
        <w:rPr>
          <w:rFonts w:ascii="Times New Roman" w:hAnsi="Times New Roman" w:cs="Times New Roman"/>
          <w:color w:val="000000"/>
          <w:sz w:val="24"/>
          <w:szCs w:val="24"/>
        </w:rPr>
        <w:t>Output:</w:t>
      </w:r>
    </w:p>
    <w:p w14:paraId="29960BBF" w14:textId="49B895CD" w:rsidR="00FC464F" w:rsidRPr="00552D57" w:rsidRDefault="009A0481" w:rsidP="00FC464F">
      <w:pPr>
        <w:rPr>
          <w:rFonts w:ascii="Times New Roman" w:hAnsi="Times New Roman" w:cs="Times New Roman"/>
          <w:sz w:val="24"/>
          <w:szCs w:val="24"/>
        </w:rPr>
      </w:pPr>
      <w:r>
        <w:rPr>
          <w:noProof/>
        </w:rPr>
        <w:drawing>
          <wp:inline distT="0" distB="0" distL="0" distR="0" wp14:anchorId="4957AA8B" wp14:editId="433684DE">
            <wp:extent cx="2428875" cy="90487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tretch>
                      <a:fillRect/>
                    </a:stretch>
                  </pic:blipFill>
                  <pic:spPr>
                    <a:xfrm>
                      <a:off x="0" y="0"/>
                      <a:ext cx="2428875" cy="904875"/>
                    </a:xfrm>
                    <a:prstGeom prst="rect">
                      <a:avLst/>
                    </a:prstGeom>
                  </pic:spPr>
                </pic:pic>
              </a:graphicData>
            </a:graphic>
          </wp:inline>
        </w:drawing>
      </w:r>
    </w:p>
    <w:p w14:paraId="675DE1CE" w14:textId="63C49B36" w:rsidR="00E30522" w:rsidRPr="00552D57" w:rsidRDefault="00E30522" w:rsidP="00FC464F">
      <w:pPr>
        <w:rPr>
          <w:rFonts w:ascii="Times New Roman" w:hAnsi="Times New Roman" w:cs="Times New Roman"/>
          <w:sz w:val="24"/>
          <w:szCs w:val="24"/>
        </w:rPr>
      </w:pPr>
    </w:p>
    <w:p w14:paraId="08834315" w14:textId="24722F7F" w:rsidR="00E30522" w:rsidRPr="00552D57" w:rsidRDefault="00E30522" w:rsidP="00FC464F">
      <w:pPr>
        <w:rPr>
          <w:rFonts w:ascii="Times New Roman" w:hAnsi="Times New Roman" w:cs="Times New Roman"/>
          <w:sz w:val="24"/>
          <w:szCs w:val="24"/>
        </w:rPr>
      </w:pPr>
      <w:r w:rsidRPr="00552D57">
        <w:rPr>
          <w:rFonts w:ascii="Times New Roman" w:hAnsi="Times New Roman" w:cs="Times New Roman"/>
          <w:noProof/>
          <w:sz w:val="24"/>
          <w:szCs w:val="24"/>
        </w:rPr>
        <w:lastRenderedPageBreak/>
        <w:drawing>
          <wp:inline distT="0" distB="0" distL="0" distR="0" wp14:anchorId="47294905" wp14:editId="15E331FD">
            <wp:extent cx="4572000" cy="2743200"/>
            <wp:effectExtent l="0" t="0" r="0" b="0"/>
            <wp:docPr id="6" name="Chart 6">
              <a:extLst xmlns:a="http://schemas.openxmlformats.org/drawingml/2006/main">
                <a:ext uri="{FF2B5EF4-FFF2-40B4-BE49-F238E27FC236}">
                  <a16:creationId xmlns:a16="http://schemas.microsoft.com/office/drawing/2014/main" id="{E0B35F8B-0F4E-FE0F-6A61-F0293B87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94E670" w14:textId="2A594595" w:rsidR="00E30522" w:rsidRPr="00552D57" w:rsidRDefault="00E30522" w:rsidP="00FC464F">
      <w:pPr>
        <w:rPr>
          <w:rFonts w:ascii="Times New Roman" w:hAnsi="Times New Roman" w:cs="Times New Roman"/>
          <w:sz w:val="24"/>
          <w:szCs w:val="24"/>
        </w:rPr>
      </w:pPr>
    </w:p>
    <w:p w14:paraId="10FF380D" w14:textId="2BC4413D" w:rsidR="00A67F76" w:rsidRPr="00552D57" w:rsidRDefault="00E30522" w:rsidP="00FC464F">
      <w:pPr>
        <w:rPr>
          <w:rFonts w:ascii="Times New Roman" w:hAnsi="Times New Roman" w:cs="Times New Roman"/>
          <w:sz w:val="24"/>
          <w:szCs w:val="24"/>
        </w:rPr>
      </w:pPr>
      <w:r w:rsidRPr="00552D57">
        <w:rPr>
          <w:rFonts w:ascii="Times New Roman" w:hAnsi="Times New Roman" w:cs="Times New Roman"/>
          <w:sz w:val="24"/>
          <w:szCs w:val="24"/>
        </w:rPr>
        <w:t xml:space="preserve">Q4: </w:t>
      </w:r>
      <w:r w:rsidR="00F9051D" w:rsidRPr="00552D57">
        <w:rPr>
          <w:rFonts w:ascii="Times New Roman" w:hAnsi="Times New Roman" w:cs="Times New Roman"/>
          <w:sz w:val="24"/>
          <w:szCs w:val="24"/>
        </w:rPr>
        <w:t xml:space="preserve">1) </w:t>
      </w:r>
      <w:r w:rsidR="00A67F76" w:rsidRPr="00552D57">
        <w:rPr>
          <w:rFonts w:ascii="Times New Roman" w:hAnsi="Times New Roman" w:cs="Times New Roman"/>
          <w:sz w:val="24"/>
          <w:szCs w:val="24"/>
        </w:rPr>
        <w:t>Introduction:</w:t>
      </w:r>
    </w:p>
    <w:p w14:paraId="3B847C17" w14:textId="08379266" w:rsidR="00A67F76" w:rsidRPr="00552D57" w:rsidRDefault="00A67F76" w:rsidP="00FC464F">
      <w:pPr>
        <w:rPr>
          <w:rFonts w:ascii="Times New Roman" w:hAnsi="Times New Roman" w:cs="Times New Roman"/>
          <w:sz w:val="24"/>
          <w:szCs w:val="24"/>
        </w:rPr>
      </w:pPr>
      <w:r w:rsidRPr="00552D57">
        <w:rPr>
          <w:rFonts w:ascii="Times New Roman" w:hAnsi="Times New Roman" w:cs="Times New Roman"/>
          <w:sz w:val="24"/>
          <w:szCs w:val="24"/>
        </w:rPr>
        <w:t xml:space="preserve">We have been provided with two datasets on the Facebook and Amazon stocks. The </w:t>
      </w:r>
      <w:r w:rsidR="00F9051D" w:rsidRPr="00552D57">
        <w:rPr>
          <w:rFonts w:ascii="Times New Roman" w:hAnsi="Times New Roman" w:cs="Times New Roman"/>
          <w:sz w:val="24"/>
          <w:szCs w:val="24"/>
        </w:rPr>
        <w:t>datasets list</w:t>
      </w:r>
      <w:r w:rsidRPr="00552D57">
        <w:rPr>
          <w:rFonts w:ascii="Times New Roman" w:hAnsi="Times New Roman" w:cs="Times New Roman"/>
          <w:sz w:val="24"/>
          <w:szCs w:val="24"/>
        </w:rPr>
        <w:t xml:space="preserve"> daily details of the two stocks from August 31, </w:t>
      </w:r>
      <w:r w:rsidR="00F9051D" w:rsidRPr="00552D57">
        <w:rPr>
          <w:rFonts w:ascii="Times New Roman" w:hAnsi="Times New Roman" w:cs="Times New Roman"/>
          <w:sz w:val="24"/>
          <w:szCs w:val="24"/>
        </w:rPr>
        <w:t xml:space="preserve">2012 </w:t>
      </w:r>
      <w:r w:rsidRPr="00552D57">
        <w:rPr>
          <w:rFonts w:ascii="Times New Roman" w:hAnsi="Times New Roman" w:cs="Times New Roman"/>
          <w:sz w:val="24"/>
          <w:szCs w:val="24"/>
        </w:rPr>
        <w:t xml:space="preserve">to June 30, 2017. The variables of interest include the opening price of the stock, the highest value during the day, the lowest value during the day, the closing price of the stock for the day and the daily volume of the stocks traded. </w:t>
      </w:r>
      <w:r w:rsidR="00B44530" w:rsidRPr="00552D57">
        <w:rPr>
          <w:rFonts w:ascii="Times New Roman" w:hAnsi="Times New Roman" w:cs="Times New Roman"/>
          <w:sz w:val="24"/>
          <w:szCs w:val="24"/>
        </w:rPr>
        <w:t xml:space="preserve"> The dates exclude weekends and national holidays during which the markets are closed.</w:t>
      </w:r>
    </w:p>
    <w:p w14:paraId="11DC3BAB" w14:textId="2B804946" w:rsidR="00A67F76" w:rsidRPr="00552D57" w:rsidRDefault="00A67F76" w:rsidP="00FC464F">
      <w:pPr>
        <w:rPr>
          <w:rFonts w:ascii="Times New Roman" w:hAnsi="Times New Roman" w:cs="Times New Roman"/>
          <w:sz w:val="24"/>
          <w:szCs w:val="24"/>
        </w:rPr>
      </w:pPr>
    </w:p>
    <w:p w14:paraId="561D186F" w14:textId="7EA3087A" w:rsidR="00E30522" w:rsidRPr="00552D57" w:rsidRDefault="00A67F76" w:rsidP="00FC464F">
      <w:pPr>
        <w:rPr>
          <w:rFonts w:ascii="Times New Roman" w:hAnsi="Times New Roman" w:cs="Times New Roman"/>
          <w:sz w:val="24"/>
          <w:szCs w:val="24"/>
        </w:rPr>
      </w:pPr>
      <w:r w:rsidRPr="00552D57">
        <w:rPr>
          <w:rFonts w:ascii="Times New Roman" w:hAnsi="Times New Roman" w:cs="Times New Roman"/>
          <w:sz w:val="24"/>
          <w:szCs w:val="24"/>
        </w:rPr>
        <w:t>For both the datasets, we have two variables describing the SplitRatio and the ExDividend. On a first glance, the value of these variables does not change at all throughout the tables. This means that</w:t>
      </w:r>
      <w:r w:rsidR="00F9051D" w:rsidRPr="00552D57">
        <w:rPr>
          <w:rFonts w:ascii="Times New Roman" w:hAnsi="Times New Roman" w:cs="Times New Roman"/>
          <w:sz w:val="24"/>
          <w:szCs w:val="24"/>
        </w:rPr>
        <w:t xml:space="preserve"> </w:t>
      </w:r>
      <w:r w:rsidRPr="00552D57">
        <w:rPr>
          <w:rFonts w:ascii="Times New Roman" w:hAnsi="Times New Roman" w:cs="Times New Roman"/>
          <w:sz w:val="24"/>
          <w:szCs w:val="24"/>
        </w:rPr>
        <w:t xml:space="preserve">Facebook and Amazon </w:t>
      </w:r>
      <w:r w:rsidR="00F9051D" w:rsidRPr="00552D57">
        <w:rPr>
          <w:rFonts w:ascii="Times New Roman" w:hAnsi="Times New Roman" w:cs="Times New Roman"/>
          <w:sz w:val="24"/>
          <w:szCs w:val="24"/>
        </w:rPr>
        <w:t>do</w:t>
      </w:r>
      <w:r w:rsidRPr="00552D57">
        <w:rPr>
          <w:rFonts w:ascii="Times New Roman" w:hAnsi="Times New Roman" w:cs="Times New Roman"/>
          <w:sz w:val="24"/>
          <w:szCs w:val="24"/>
        </w:rPr>
        <w:t xml:space="preserve"> not offer dividend</w:t>
      </w:r>
      <w:r w:rsidR="00F9051D" w:rsidRPr="00552D57">
        <w:rPr>
          <w:rFonts w:ascii="Times New Roman" w:hAnsi="Times New Roman" w:cs="Times New Roman"/>
          <w:sz w:val="24"/>
          <w:szCs w:val="24"/>
        </w:rPr>
        <w:t xml:space="preserve"> to their shareholders and their shares have never been split (why shares are split is a different topic and not relevant to our analysis). Running a few simple queries on the columns like High and AdjHigh or Low and AdjLow tells us that the respective column pairs are not very different. Therefore, we shall use columns like High, Low etc and ignore the adjusted values (since, they are the same). Finally, we observe two key differences between the two stocks. The value of each share is much higher for Amazon than for Facebook. This makes sense since Amazon started in 1994 while facebook started 10 years later in 2004. What is interesting is that the volume of shares traded is way higher for Facebook in comparison to Amazon.</w:t>
      </w:r>
    </w:p>
    <w:p w14:paraId="4F892AE7" w14:textId="5C3FC00D" w:rsidR="00F9051D" w:rsidRPr="00552D57" w:rsidRDefault="00F9051D" w:rsidP="00FC464F">
      <w:pPr>
        <w:rPr>
          <w:rFonts w:ascii="Times New Roman" w:hAnsi="Times New Roman" w:cs="Times New Roman"/>
          <w:sz w:val="24"/>
          <w:szCs w:val="24"/>
        </w:rPr>
      </w:pPr>
    </w:p>
    <w:p w14:paraId="14B78E4A" w14:textId="65968A8D" w:rsidR="00F9051D" w:rsidRPr="00552D57" w:rsidRDefault="00F9051D" w:rsidP="00FC464F">
      <w:pPr>
        <w:rPr>
          <w:rFonts w:ascii="Times New Roman" w:hAnsi="Times New Roman" w:cs="Times New Roman"/>
          <w:sz w:val="24"/>
          <w:szCs w:val="24"/>
        </w:rPr>
      </w:pPr>
      <w:r w:rsidRPr="00552D57">
        <w:rPr>
          <w:rFonts w:ascii="Times New Roman" w:hAnsi="Times New Roman" w:cs="Times New Roman"/>
          <w:sz w:val="24"/>
          <w:szCs w:val="24"/>
        </w:rPr>
        <w:t>We will now proceed to analyze the two datasets and try to find some insights.</w:t>
      </w:r>
    </w:p>
    <w:p w14:paraId="5B4E3B55" w14:textId="63470C3C" w:rsidR="00F9051D" w:rsidRPr="00552D57" w:rsidRDefault="00F9051D" w:rsidP="00FC464F">
      <w:pPr>
        <w:rPr>
          <w:rFonts w:ascii="Times New Roman" w:hAnsi="Times New Roman" w:cs="Times New Roman"/>
          <w:sz w:val="24"/>
          <w:szCs w:val="24"/>
        </w:rPr>
      </w:pPr>
    </w:p>
    <w:p w14:paraId="247DDFF4" w14:textId="77777777" w:rsidR="00552D57" w:rsidRDefault="00552D57" w:rsidP="00FC464F">
      <w:pPr>
        <w:rPr>
          <w:rFonts w:ascii="Times New Roman" w:hAnsi="Times New Roman" w:cs="Times New Roman"/>
          <w:sz w:val="24"/>
          <w:szCs w:val="24"/>
        </w:rPr>
      </w:pPr>
    </w:p>
    <w:p w14:paraId="65C28A98" w14:textId="21646B87" w:rsidR="00FC464F" w:rsidRPr="00552D57" w:rsidRDefault="00F9051D" w:rsidP="00FC464F">
      <w:pPr>
        <w:rPr>
          <w:rFonts w:ascii="Times New Roman" w:hAnsi="Times New Roman" w:cs="Times New Roman"/>
          <w:sz w:val="24"/>
          <w:szCs w:val="24"/>
        </w:rPr>
      </w:pPr>
      <w:r w:rsidRPr="00552D57">
        <w:rPr>
          <w:rFonts w:ascii="Times New Roman" w:hAnsi="Times New Roman" w:cs="Times New Roman"/>
          <w:sz w:val="24"/>
          <w:szCs w:val="24"/>
        </w:rPr>
        <w:lastRenderedPageBreak/>
        <w:t>2) Queries, Tables and Graphs</w:t>
      </w:r>
    </w:p>
    <w:p w14:paraId="538F6A1C" w14:textId="1ED296E2" w:rsidR="00F9051D" w:rsidRPr="00552D57" w:rsidRDefault="00F9051D" w:rsidP="00FC464F">
      <w:pPr>
        <w:rPr>
          <w:rFonts w:ascii="Times New Roman" w:hAnsi="Times New Roman" w:cs="Times New Roman"/>
          <w:sz w:val="24"/>
          <w:szCs w:val="24"/>
        </w:rPr>
      </w:pPr>
      <w:r w:rsidRPr="00552D57">
        <w:rPr>
          <w:rFonts w:ascii="Times New Roman" w:hAnsi="Times New Roman" w:cs="Times New Roman"/>
          <w:sz w:val="24"/>
          <w:szCs w:val="24"/>
        </w:rPr>
        <w:t>Query 1:</w:t>
      </w:r>
    </w:p>
    <w:p w14:paraId="400E9CEC"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tmp</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DOM</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average_lowest_price </w:t>
      </w:r>
      <w:r w:rsidRPr="00552D57">
        <w:rPr>
          <w:rFonts w:ascii="Times New Roman" w:hAnsi="Times New Roman" w:cs="Times New Roman"/>
          <w:color w:val="0000FF"/>
          <w:sz w:val="24"/>
          <w:szCs w:val="24"/>
        </w:rPr>
        <w:t>from</w:t>
      </w:r>
    </w:p>
    <w:p w14:paraId="0BA6EAD9"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00"/>
          <w:sz w:val="24"/>
          <w:szCs w:val="24"/>
        </w:rPr>
        <w:t>'AMZN'</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DOM</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Avg</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average_lowest_price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amazon</w:t>
      </w:r>
    </w:p>
    <w:p w14:paraId="1D8C31EB"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where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year</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808080"/>
          <w:sz w:val="24"/>
          <w:szCs w:val="24"/>
        </w:rPr>
        <w:t>&gt;=</w:t>
      </w:r>
      <w:r w:rsidRPr="00552D57">
        <w:rPr>
          <w:rFonts w:ascii="Times New Roman" w:hAnsi="Times New Roman" w:cs="Times New Roman"/>
          <w:color w:val="000000"/>
          <w:sz w:val="24"/>
          <w:szCs w:val="24"/>
        </w:rPr>
        <w:t xml:space="preserve">2012 </w:t>
      </w:r>
      <w:r w:rsidRPr="00552D57">
        <w:rPr>
          <w:rFonts w:ascii="Times New Roman" w:hAnsi="Times New Roman" w:cs="Times New Roman"/>
          <w:color w:val="808080"/>
          <w:sz w:val="24"/>
          <w:szCs w:val="24"/>
        </w:rPr>
        <w:t>and</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year</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)&lt;=</w:t>
      </w:r>
      <w:r w:rsidRPr="00552D57">
        <w:rPr>
          <w:rFonts w:ascii="Times New Roman" w:hAnsi="Times New Roman" w:cs="Times New Roman"/>
          <w:color w:val="000000"/>
          <w:sz w:val="24"/>
          <w:szCs w:val="24"/>
        </w:rPr>
        <w:t>2017</w:t>
      </w:r>
    </w:p>
    <w:p w14:paraId="2663C8DC"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tmp</w:t>
      </w:r>
    </w:p>
    <w:p w14:paraId="5D1D5425"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UNION</w:t>
      </w:r>
    </w:p>
    <w:p w14:paraId="4932006F"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tmp</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DOM</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tmp</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average_lowest_price </w:t>
      </w:r>
      <w:r w:rsidRPr="00552D57">
        <w:rPr>
          <w:rFonts w:ascii="Times New Roman" w:hAnsi="Times New Roman" w:cs="Times New Roman"/>
          <w:color w:val="0000FF"/>
          <w:sz w:val="24"/>
          <w:szCs w:val="24"/>
        </w:rPr>
        <w:t>from</w:t>
      </w:r>
    </w:p>
    <w:p w14:paraId="1E4778DE"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00"/>
          <w:sz w:val="24"/>
          <w:szCs w:val="24"/>
        </w:rPr>
        <w:t>'FB'</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DOM</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Avg</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Low</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average_lowest_price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fb</w:t>
      </w:r>
    </w:p>
    <w:p w14:paraId="36F4AE9F" w14:textId="77777777" w:rsidR="00972B64" w:rsidRPr="00552D57" w:rsidRDefault="00972B64" w:rsidP="00972B64">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where</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year</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808080"/>
          <w:sz w:val="24"/>
          <w:szCs w:val="24"/>
        </w:rPr>
        <w:t>&gt;=</w:t>
      </w:r>
      <w:r w:rsidRPr="00552D57">
        <w:rPr>
          <w:rFonts w:ascii="Times New Roman" w:hAnsi="Times New Roman" w:cs="Times New Roman"/>
          <w:color w:val="000000"/>
          <w:sz w:val="24"/>
          <w:szCs w:val="24"/>
        </w:rPr>
        <w:t xml:space="preserve">2012 </w:t>
      </w:r>
      <w:r w:rsidRPr="00552D57">
        <w:rPr>
          <w:rFonts w:ascii="Times New Roman" w:hAnsi="Times New Roman" w:cs="Times New Roman"/>
          <w:color w:val="808080"/>
          <w:sz w:val="24"/>
          <w:szCs w:val="24"/>
        </w:rPr>
        <w:t>and</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year</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)&lt;=</w:t>
      </w:r>
      <w:r w:rsidRPr="00552D57">
        <w:rPr>
          <w:rFonts w:ascii="Times New Roman" w:hAnsi="Times New Roman" w:cs="Times New Roman"/>
          <w:color w:val="000000"/>
          <w:sz w:val="24"/>
          <w:szCs w:val="24"/>
        </w:rPr>
        <w:t>2017</w:t>
      </w:r>
    </w:p>
    <w:p w14:paraId="0FF32157" w14:textId="63DBD8A9" w:rsidR="00972B64" w:rsidRPr="00552D57" w:rsidRDefault="00972B64" w:rsidP="00972B64">
      <w:pPr>
        <w:rPr>
          <w:rFonts w:ascii="Times New Roman" w:hAnsi="Times New Roman" w:cs="Times New Roman"/>
          <w:sz w:val="24"/>
          <w:szCs w:val="24"/>
        </w:rPr>
      </w:pP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tmp</w:t>
      </w:r>
    </w:p>
    <w:p w14:paraId="54CBEAE5" w14:textId="77777777" w:rsidR="00F9051D" w:rsidRPr="00552D57" w:rsidRDefault="00F9051D" w:rsidP="00FC464F">
      <w:pPr>
        <w:rPr>
          <w:rFonts w:ascii="Times New Roman" w:hAnsi="Times New Roman" w:cs="Times New Roman"/>
          <w:sz w:val="24"/>
          <w:szCs w:val="24"/>
        </w:rPr>
      </w:pPr>
    </w:p>
    <w:p w14:paraId="0AD75B48" w14:textId="7481CFCD" w:rsidR="00F9051D" w:rsidRPr="00552D57" w:rsidRDefault="00972B64" w:rsidP="00FC464F">
      <w:pPr>
        <w:rPr>
          <w:rFonts w:ascii="Times New Roman" w:hAnsi="Times New Roman" w:cs="Times New Roman"/>
          <w:noProof/>
          <w:sz w:val="24"/>
          <w:szCs w:val="24"/>
        </w:rPr>
      </w:pPr>
      <w:r w:rsidRPr="00552D57">
        <w:rPr>
          <w:rFonts w:ascii="Times New Roman" w:hAnsi="Times New Roman" w:cs="Times New Roman"/>
          <w:noProof/>
          <w:sz w:val="24"/>
          <w:szCs w:val="24"/>
        </w:rPr>
        <w:t>Chart 1:</w:t>
      </w:r>
    </w:p>
    <w:p w14:paraId="553878DF" w14:textId="67008C0B" w:rsidR="00972B64" w:rsidRPr="00552D57" w:rsidRDefault="00B44530" w:rsidP="00FC464F">
      <w:pPr>
        <w:rPr>
          <w:rFonts w:ascii="Times New Roman" w:hAnsi="Times New Roman" w:cs="Times New Roman"/>
          <w:sz w:val="24"/>
          <w:szCs w:val="24"/>
        </w:rPr>
      </w:pPr>
      <w:r w:rsidRPr="00552D57">
        <w:rPr>
          <w:rFonts w:ascii="Times New Roman" w:hAnsi="Times New Roman" w:cs="Times New Roman"/>
          <w:noProof/>
          <w:sz w:val="24"/>
          <w:szCs w:val="24"/>
        </w:rPr>
        <w:drawing>
          <wp:inline distT="0" distB="0" distL="0" distR="0" wp14:anchorId="3561D701" wp14:editId="05822300">
            <wp:extent cx="4572000" cy="2743200"/>
            <wp:effectExtent l="0" t="0" r="0" b="0"/>
            <wp:docPr id="7" name="Chart 7">
              <a:extLst xmlns:a="http://schemas.openxmlformats.org/drawingml/2006/main">
                <a:ext uri="{FF2B5EF4-FFF2-40B4-BE49-F238E27FC236}">
                  <a16:creationId xmlns:a16="http://schemas.microsoft.com/office/drawing/2014/main" id="{7A46F70A-C4DB-6CFA-1F97-87D5162F43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095E03" w14:textId="51685A20" w:rsidR="00B44530" w:rsidRPr="00552D57" w:rsidRDefault="00B44530" w:rsidP="00FC464F">
      <w:pPr>
        <w:rPr>
          <w:rFonts w:ascii="Times New Roman" w:hAnsi="Times New Roman" w:cs="Times New Roman"/>
          <w:sz w:val="24"/>
          <w:szCs w:val="24"/>
        </w:rPr>
      </w:pPr>
    </w:p>
    <w:p w14:paraId="443ADC67" w14:textId="77777777" w:rsidR="00552D57" w:rsidRDefault="00552D57">
      <w:pPr>
        <w:rPr>
          <w:rFonts w:ascii="Times New Roman" w:hAnsi="Times New Roman" w:cs="Times New Roman"/>
          <w:sz w:val="24"/>
          <w:szCs w:val="24"/>
        </w:rPr>
      </w:pPr>
      <w:r>
        <w:rPr>
          <w:rFonts w:ascii="Times New Roman" w:hAnsi="Times New Roman" w:cs="Times New Roman"/>
          <w:sz w:val="24"/>
          <w:szCs w:val="24"/>
        </w:rPr>
        <w:br w:type="page"/>
      </w:r>
    </w:p>
    <w:p w14:paraId="2B5670F1" w14:textId="0C05592D" w:rsidR="00B44530" w:rsidRPr="00552D57" w:rsidRDefault="00B44530" w:rsidP="00FC464F">
      <w:pPr>
        <w:rPr>
          <w:rFonts w:ascii="Times New Roman" w:hAnsi="Times New Roman" w:cs="Times New Roman"/>
          <w:sz w:val="24"/>
          <w:szCs w:val="24"/>
        </w:rPr>
      </w:pPr>
      <w:r w:rsidRPr="00552D57">
        <w:rPr>
          <w:rFonts w:ascii="Times New Roman" w:hAnsi="Times New Roman" w:cs="Times New Roman"/>
          <w:sz w:val="24"/>
          <w:szCs w:val="24"/>
        </w:rPr>
        <w:lastRenderedPageBreak/>
        <w:t>Query 2:</w:t>
      </w:r>
    </w:p>
    <w:p w14:paraId="156814A3"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00"/>
          <w:sz w:val="24"/>
          <w:szCs w:val="24"/>
        </w:rPr>
        <w:t>'AMZN'</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count</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positive_days</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neg</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negative_days</w:t>
      </w:r>
    </w:p>
    <w:p w14:paraId="54EC6DE8"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amazon a</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 xml:space="preserve"> </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count</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negative_days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amazon </w:t>
      </w:r>
      <w:r w:rsidRPr="00552D57">
        <w:rPr>
          <w:rFonts w:ascii="Times New Roman" w:hAnsi="Times New Roman" w:cs="Times New Roman"/>
          <w:color w:val="0000FF"/>
          <w:sz w:val="24"/>
          <w:szCs w:val="24"/>
        </w:rPr>
        <w:t>where</w:t>
      </w:r>
      <w:r w:rsidRPr="00552D57">
        <w:rPr>
          <w:rFonts w:ascii="Times New Roman" w:hAnsi="Times New Roman" w:cs="Times New Roman"/>
          <w:color w:val="000000"/>
          <w:sz w:val="24"/>
          <w:szCs w:val="24"/>
        </w:rPr>
        <w:t xml:space="preserve"> AdjClose </w:t>
      </w:r>
      <w:r w:rsidRPr="00552D57">
        <w:rPr>
          <w:rFonts w:ascii="Times New Roman" w:hAnsi="Times New Roman" w:cs="Times New Roman"/>
          <w:color w:val="808080"/>
          <w:sz w:val="24"/>
          <w:szCs w:val="24"/>
        </w:rPr>
        <w:t>&lt;</w:t>
      </w:r>
      <w:r w:rsidRPr="00552D57">
        <w:rPr>
          <w:rFonts w:ascii="Times New Roman" w:hAnsi="Times New Roman" w:cs="Times New Roman"/>
          <w:color w:val="000000"/>
          <w:sz w:val="24"/>
          <w:szCs w:val="24"/>
        </w:rPr>
        <w:t xml:space="preserve"> AdjOpen </w:t>
      </w: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neg</w:t>
      </w:r>
    </w:p>
    <w:p w14:paraId="0D413C12"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where</w:t>
      </w:r>
      <w:r w:rsidRPr="00552D57">
        <w:rPr>
          <w:rFonts w:ascii="Times New Roman" w:hAnsi="Times New Roman" w:cs="Times New Roman"/>
          <w:color w:val="000000"/>
          <w:sz w:val="24"/>
          <w:szCs w:val="24"/>
        </w:rPr>
        <w:t xml:space="preserve"> AdjClose </w:t>
      </w:r>
      <w:r w:rsidRPr="00552D57">
        <w:rPr>
          <w:rFonts w:ascii="Times New Roman" w:hAnsi="Times New Roman" w:cs="Times New Roman"/>
          <w:color w:val="808080"/>
          <w:sz w:val="24"/>
          <w:szCs w:val="24"/>
        </w:rPr>
        <w:t>&gt;</w:t>
      </w:r>
      <w:r w:rsidRPr="00552D57">
        <w:rPr>
          <w:rFonts w:ascii="Times New Roman" w:hAnsi="Times New Roman" w:cs="Times New Roman"/>
          <w:color w:val="000000"/>
          <w:sz w:val="24"/>
          <w:szCs w:val="24"/>
        </w:rPr>
        <w:t xml:space="preserve"> AdjOpen </w:t>
      </w:r>
      <w:r w:rsidRPr="00552D57">
        <w:rPr>
          <w:rFonts w:ascii="Times New Roman" w:hAnsi="Times New Roman" w:cs="Times New Roman"/>
          <w:color w:val="808080"/>
          <w:sz w:val="24"/>
          <w:szCs w:val="24"/>
        </w:rPr>
        <w:t>and</w:t>
      </w:r>
      <w:r w:rsidRPr="00552D57">
        <w:rPr>
          <w:rFonts w:ascii="Times New Roman" w:hAnsi="Times New Roman" w:cs="Times New Roman"/>
          <w:color w:val="000000"/>
          <w:sz w:val="24"/>
          <w:szCs w:val="24"/>
        </w:rPr>
        <w:t xml:space="preserve"> neg</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p>
    <w:p w14:paraId="1AAA2967"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neg</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negative_days</w:t>
      </w:r>
    </w:p>
    <w:p w14:paraId="0D030400"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union</w:t>
      </w:r>
    </w:p>
    <w:p w14:paraId="47BD3497"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00"/>
          <w:sz w:val="24"/>
          <w:szCs w:val="24"/>
        </w:rPr>
        <w:t>'FB'</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company</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count</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positive_days</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neg</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negative_days</w:t>
      </w:r>
    </w:p>
    <w:p w14:paraId="40974E5C"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fb a</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 xml:space="preserve"> </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Select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count</w:t>
      </w:r>
      <w:r w:rsidRPr="00552D57">
        <w:rPr>
          <w:rFonts w:ascii="Times New Roman" w:hAnsi="Times New Roman" w:cs="Times New Roman"/>
          <w:color w:val="808080"/>
          <w:sz w:val="24"/>
          <w:szCs w:val="24"/>
        </w:rPr>
        <w:t>(</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negative_days </w:t>
      </w:r>
      <w:r w:rsidRPr="00552D57">
        <w:rPr>
          <w:rFonts w:ascii="Times New Roman" w:hAnsi="Times New Roman" w:cs="Times New Roman"/>
          <w:color w:val="0000FF"/>
          <w:sz w:val="24"/>
          <w:szCs w:val="24"/>
        </w:rPr>
        <w:t>from</w:t>
      </w:r>
      <w:r w:rsidRPr="00552D57">
        <w:rPr>
          <w:rFonts w:ascii="Times New Roman" w:hAnsi="Times New Roman" w:cs="Times New Roman"/>
          <w:color w:val="000000"/>
          <w:sz w:val="24"/>
          <w:szCs w:val="24"/>
        </w:rPr>
        <w:t xml:space="preserve"> fb </w:t>
      </w:r>
      <w:r w:rsidRPr="00552D57">
        <w:rPr>
          <w:rFonts w:ascii="Times New Roman" w:hAnsi="Times New Roman" w:cs="Times New Roman"/>
          <w:color w:val="0000FF"/>
          <w:sz w:val="24"/>
          <w:szCs w:val="24"/>
        </w:rPr>
        <w:t>where</w:t>
      </w:r>
      <w:r w:rsidRPr="00552D57">
        <w:rPr>
          <w:rFonts w:ascii="Times New Roman" w:hAnsi="Times New Roman" w:cs="Times New Roman"/>
          <w:color w:val="000000"/>
          <w:sz w:val="24"/>
          <w:szCs w:val="24"/>
        </w:rPr>
        <w:t xml:space="preserve"> AdjClose </w:t>
      </w:r>
      <w:r w:rsidRPr="00552D57">
        <w:rPr>
          <w:rFonts w:ascii="Times New Roman" w:hAnsi="Times New Roman" w:cs="Times New Roman"/>
          <w:color w:val="808080"/>
          <w:sz w:val="24"/>
          <w:szCs w:val="24"/>
        </w:rPr>
        <w:t>&lt;</w:t>
      </w:r>
      <w:r w:rsidRPr="00552D57">
        <w:rPr>
          <w:rFonts w:ascii="Times New Roman" w:hAnsi="Times New Roman" w:cs="Times New Roman"/>
          <w:color w:val="000000"/>
          <w:sz w:val="24"/>
          <w:szCs w:val="24"/>
        </w:rPr>
        <w:t xml:space="preserve"> AdjOpen </w:t>
      </w: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as</w:t>
      </w:r>
      <w:r w:rsidRPr="00552D57">
        <w:rPr>
          <w:rFonts w:ascii="Times New Roman" w:hAnsi="Times New Roman" w:cs="Times New Roman"/>
          <w:color w:val="000000"/>
          <w:sz w:val="24"/>
          <w:szCs w:val="24"/>
        </w:rPr>
        <w:t xml:space="preserve"> neg</w:t>
      </w:r>
    </w:p>
    <w:p w14:paraId="07A60088" w14:textId="77777777" w:rsidR="0086367D" w:rsidRPr="00552D57" w:rsidRDefault="0086367D" w:rsidP="0086367D">
      <w:pPr>
        <w:autoSpaceDE w:val="0"/>
        <w:autoSpaceDN w:val="0"/>
        <w:adjustRightInd w:val="0"/>
        <w:spacing w:after="0" w:line="240" w:lineRule="auto"/>
        <w:rPr>
          <w:rFonts w:ascii="Times New Roman" w:hAnsi="Times New Roman" w:cs="Times New Roman"/>
          <w:color w:val="000000"/>
          <w:sz w:val="24"/>
          <w:szCs w:val="24"/>
        </w:rPr>
      </w:pPr>
      <w:r w:rsidRPr="00552D57">
        <w:rPr>
          <w:rFonts w:ascii="Times New Roman" w:hAnsi="Times New Roman" w:cs="Times New Roman"/>
          <w:color w:val="0000FF"/>
          <w:sz w:val="24"/>
          <w:szCs w:val="24"/>
        </w:rPr>
        <w:t>where</w:t>
      </w:r>
      <w:r w:rsidRPr="00552D57">
        <w:rPr>
          <w:rFonts w:ascii="Times New Roman" w:hAnsi="Times New Roman" w:cs="Times New Roman"/>
          <w:color w:val="000000"/>
          <w:sz w:val="24"/>
          <w:szCs w:val="24"/>
        </w:rPr>
        <w:t xml:space="preserve"> AdjClose </w:t>
      </w:r>
      <w:r w:rsidRPr="00552D57">
        <w:rPr>
          <w:rFonts w:ascii="Times New Roman" w:hAnsi="Times New Roman" w:cs="Times New Roman"/>
          <w:color w:val="808080"/>
          <w:sz w:val="24"/>
          <w:szCs w:val="24"/>
        </w:rPr>
        <w:t>&gt;</w:t>
      </w:r>
      <w:r w:rsidRPr="00552D57">
        <w:rPr>
          <w:rFonts w:ascii="Times New Roman" w:hAnsi="Times New Roman" w:cs="Times New Roman"/>
          <w:color w:val="000000"/>
          <w:sz w:val="24"/>
          <w:szCs w:val="24"/>
        </w:rPr>
        <w:t xml:space="preserve"> AdjOpen </w:t>
      </w:r>
      <w:r w:rsidRPr="00552D57">
        <w:rPr>
          <w:rFonts w:ascii="Times New Roman" w:hAnsi="Times New Roman" w:cs="Times New Roman"/>
          <w:color w:val="808080"/>
          <w:sz w:val="24"/>
          <w:szCs w:val="24"/>
        </w:rPr>
        <w:t>and</w:t>
      </w:r>
      <w:r w:rsidRPr="00552D57">
        <w:rPr>
          <w:rFonts w:ascii="Times New Roman" w:hAnsi="Times New Roman" w:cs="Times New Roman"/>
          <w:color w:val="000000"/>
          <w:sz w:val="24"/>
          <w:szCs w:val="24"/>
        </w:rPr>
        <w:t xml:space="preserve"> neg</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p>
    <w:p w14:paraId="0316ECFB" w14:textId="066F2479" w:rsidR="00B44530" w:rsidRPr="00552D57" w:rsidRDefault="0086367D" w:rsidP="0086367D">
      <w:pPr>
        <w:rPr>
          <w:rFonts w:ascii="Times New Roman" w:hAnsi="Times New Roman" w:cs="Times New Roman"/>
          <w:sz w:val="24"/>
          <w:szCs w:val="24"/>
        </w:rPr>
      </w:pPr>
      <w:r w:rsidRPr="00552D57">
        <w:rPr>
          <w:rFonts w:ascii="Times New Roman" w:hAnsi="Times New Roman" w:cs="Times New Roman"/>
          <w:color w:val="0000FF"/>
          <w:sz w:val="24"/>
          <w:szCs w:val="24"/>
        </w:rPr>
        <w:t>group</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by</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FF00FF"/>
          <w:sz w:val="24"/>
          <w:szCs w:val="24"/>
        </w:rPr>
        <w:t>DATEPART</w:t>
      </w:r>
      <w:r w:rsidRPr="00552D57">
        <w:rPr>
          <w:rFonts w:ascii="Times New Roman" w:hAnsi="Times New Roman" w:cs="Times New Roman"/>
          <w:color w:val="808080"/>
          <w:sz w:val="24"/>
          <w:szCs w:val="24"/>
        </w:rPr>
        <w:t>(</w:t>
      </w:r>
      <w:r w:rsidRPr="00552D57">
        <w:rPr>
          <w:rFonts w:ascii="Times New Roman" w:hAnsi="Times New Roman" w:cs="Times New Roman"/>
          <w:color w:val="FF00FF"/>
          <w:sz w:val="24"/>
          <w:szCs w:val="24"/>
        </w:rPr>
        <w:t>Month</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w:t>
      </w:r>
      <w:r w:rsidRPr="00552D57">
        <w:rPr>
          <w:rFonts w:ascii="Times New Roman" w:hAnsi="Times New Roman" w:cs="Times New Roman"/>
          <w:color w:val="0000FF"/>
          <w:sz w:val="24"/>
          <w:szCs w:val="24"/>
        </w:rPr>
        <w:t>Date</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 xml:space="preserve"> neg</w:t>
      </w:r>
      <w:r w:rsidRPr="00552D57">
        <w:rPr>
          <w:rFonts w:ascii="Times New Roman" w:hAnsi="Times New Roman" w:cs="Times New Roman"/>
          <w:color w:val="808080"/>
          <w:sz w:val="24"/>
          <w:szCs w:val="24"/>
        </w:rPr>
        <w:t>.</w:t>
      </w:r>
      <w:r w:rsidRPr="00552D57">
        <w:rPr>
          <w:rFonts w:ascii="Times New Roman" w:hAnsi="Times New Roman" w:cs="Times New Roman"/>
          <w:color w:val="000000"/>
          <w:sz w:val="24"/>
          <w:szCs w:val="24"/>
        </w:rPr>
        <w:t>negative_days</w:t>
      </w:r>
    </w:p>
    <w:p w14:paraId="517CFE1B" w14:textId="432D2F65" w:rsidR="00B44530" w:rsidRPr="00552D57" w:rsidRDefault="00B44530" w:rsidP="00B44530">
      <w:pPr>
        <w:rPr>
          <w:rFonts w:ascii="Times New Roman" w:hAnsi="Times New Roman" w:cs="Times New Roman"/>
          <w:color w:val="000000"/>
          <w:sz w:val="24"/>
          <w:szCs w:val="24"/>
        </w:rPr>
      </w:pPr>
    </w:p>
    <w:p w14:paraId="37800A83" w14:textId="63BCFA02" w:rsidR="00B44530" w:rsidRPr="00552D57" w:rsidRDefault="00B44530" w:rsidP="00B44530">
      <w:pPr>
        <w:rPr>
          <w:rFonts w:ascii="Times New Roman" w:hAnsi="Times New Roman" w:cs="Times New Roman"/>
          <w:color w:val="000000"/>
          <w:sz w:val="24"/>
          <w:szCs w:val="24"/>
        </w:rPr>
      </w:pPr>
      <w:r w:rsidRPr="00552D57">
        <w:rPr>
          <w:rFonts w:ascii="Times New Roman" w:hAnsi="Times New Roman" w:cs="Times New Roman"/>
          <w:color w:val="000000"/>
          <w:sz w:val="24"/>
          <w:szCs w:val="24"/>
        </w:rPr>
        <w:t>Chart 2:</w:t>
      </w:r>
    </w:p>
    <w:p w14:paraId="63D0169C" w14:textId="2CAD0BAA" w:rsidR="00B44530" w:rsidRPr="00552D57" w:rsidRDefault="0067252F" w:rsidP="00B44530">
      <w:pPr>
        <w:rPr>
          <w:rFonts w:ascii="Times New Roman" w:hAnsi="Times New Roman" w:cs="Times New Roman"/>
          <w:b/>
          <w:bCs/>
          <w:sz w:val="24"/>
          <w:szCs w:val="24"/>
        </w:rPr>
      </w:pPr>
      <w:r w:rsidRPr="00552D57">
        <w:rPr>
          <w:rFonts w:ascii="Times New Roman" w:hAnsi="Times New Roman" w:cs="Times New Roman"/>
          <w:noProof/>
          <w:sz w:val="24"/>
          <w:szCs w:val="24"/>
        </w:rPr>
        <w:drawing>
          <wp:inline distT="0" distB="0" distL="0" distR="0" wp14:anchorId="11009E57" wp14:editId="4AFE0E4E">
            <wp:extent cx="4533900" cy="2590800"/>
            <wp:effectExtent l="0" t="0" r="0" b="0"/>
            <wp:docPr id="8" name="Chart 8">
              <a:extLst xmlns:a="http://schemas.openxmlformats.org/drawingml/2006/main">
                <a:ext uri="{FF2B5EF4-FFF2-40B4-BE49-F238E27FC236}">
                  <a16:creationId xmlns:a16="http://schemas.microsoft.com/office/drawing/2014/main" id="{B4ADB705-5DF2-C858-7FF5-5E3D4F42C3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A54796" w14:textId="3E5818B2" w:rsidR="0067252F" w:rsidRPr="00552D57" w:rsidRDefault="0067252F" w:rsidP="00B44530">
      <w:pPr>
        <w:rPr>
          <w:rFonts w:ascii="Times New Roman" w:hAnsi="Times New Roman" w:cs="Times New Roman"/>
          <w:b/>
          <w:bCs/>
          <w:sz w:val="24"/>
          <w:szCs w:val="24"/>
        </w:rPr>
      </w:pPr>
      <w:r w:rsidRPr="00552D57">
        <w:rPr>
          <w:rFonts w:ascii="Times New Roman" w:hAnsi="Times New Roman" w:cs="Times New Roman"/>
          <w:b/>
          <w:bCs/>
          <w:sz w:val="24"/>
          <w:szCs w:val="24"/>
        </w:rPr>
        <w:t>Chart 3:</w:t>
      </w:r>
    </w:p>
    <w:p w14:paraId="54B83D4E" w14:textId="06A05328" w:rsidR="0067252F" w:rsidRPr="00552D57" w:rsidRDefault="0067252F" w:rsidP="00B44530">
      <w:pPr>
        <w:rPr>
          <w:rFonts w:ascii="Times New Roman" w:hAnsi="Times New Roman" w:cs="Times New Roman"/>
          <w:b/>
          <w:bCs/>
          <w:sz w:val="24"/>
          <w:szCs w:val="24"/>
        </w:rPr>
      </w:pPr>
      <w:r w:rsidRPr="00552D57">
        <w:rPr>
          <w:rFonts w:ascii="Times New Roman" w:hAnsi="Times New Roman" w:cs="Times New Roman"/>
          <w:noProof/>
          <w:sz w:val="24"/>
          <w:szCs w:val="24"/>
        </w:rPr>
        <w:lastRenderedPageBreak/>
        <w:drawing>
          <wp:inline distT="0" distB="0" distL="0" distR="0" wp14:anchorId="4FA2E1B3" wp14:editId="36B96466">
            <wp:extent cx="4572000" cy="2743200"/>
            <wp:effectExtent l="0" t="0" r="0" b="0"/>
            <wp:docPr id="9" name="Chart 9">
              <a:extLst xmlns:a="http://schemas.openxmlformats.org/drawingml/2006/main">
                <a:ext uri="{FF2B5EF4-FFF2-40B4-BE49-F238E27FC236}">
                  <a16:creationId xmlns:a16="http://schemas.microsoft.com/office/drawing/2014/main" id="{6AAFA4DA-28E7-1C94-4E56-EB1CBAF7D0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21D03A" w14:textId="77777777" w:rsidR="00552D57" w:rsidRDefault="00552D57" w:rsidP="00FC464F">
      <w:pPr>
        <w:rPr>
          <w:rFonts w:ascii="Times New Roman" w:hAnsi="Times New Roman" w:cs="Times New Roman"/>
          <w:sz w:val="24"/>
          <w:szCs w:val="24"/>
        </w:rPr>
      </w:pPr>
    </w:p>
    <w:p w14:paraId="0A5AEDE2" w14:textId="106B301F" w:rsidR="00B44530" w:rsidRPr="00552D57" w:rsidRDefault="0067252F" w:rsidP="00FC464F">
      <w:pPr>
        <w:rPr>
          <w:rFonts w:ascii="Times New Roman" w:hAnsi="Times New Roman" w:cs="Times New Roman"/>
          <w:sz w:val="24"/>
          <w:szCs w:val="24"/>
        </w:rPr>
      </w:pPr>
      <w:r w:rsidRPr="00552D57">
        <w:rPr>
          <w:rFonts w:ascii="Times New Roman" w:hAnsi="Times New Roman" w:cs="Times New Roman"/>
          <w:sz w:val="24"/>
          <w:szCs w:val="24"/>
        </w:rPr>
        <w:t>3) Conclusion:</w:t>
      </w:r>
    </w:p>
    <w:p w14:paraId="3FDC85A2" w14:textId="7D09BD77" w:rsidR="0067252F" w:rsidRPr="00552D57" w:rsidRDefault="0067252F" w:rsidP="00FC464F">
      <w:pPr>
        <w:rPr>
          <w:rFonts w:ascii="Times New Roman" w:hAnsi="Times New Roman" w:cs="Times New Roman"/>
          <w:sz w:val="24"/>
          <w:szCs w:val="24"/>
        </w:rPr>
      </w:pPr>
      <w:r w:rsidRPr="00552D57">
        <w:rPr>
          <w:rFonts w:ascii="Times New Roman" w:hAnsi="Times New Roman" w:cs="Times New Roman"/>
          <w:sz w:val="24"/>
          <w:szCs w:val="24"/>
        </w:rPr>
        <w:t>Based on my analysis from chart 1, I found that on average both Facebook and Amazon stocks hit the largest low prices in June and the smallest low prices in August. This means that an investor should wait till August if he</w:t>
      </w:r>
      <w:r w:rsidR="00552D57" w:rsidRPr="00552D57">
        <w:rPr>
          <w:rFonts w:ascii="Times New Roman" w:hAnsi="Times New Roman" w:cs="Times New Roman"/>
          <w:sz w:val="24"/>
          <w:szCs w:val="24"/>
        </w:rPr>
        <w:t>/she would</w:t>
      </w:r>
      <w:r w:rsidRPr="00552D57">
        <w:rPr>
          <w:rFonts w:ascii="Times New Roman" w:hAnsi="Times New Roman" w:cs="Times New Roman"/>
          <w:sz w:val="24"/>
          <w:szCs w:val="24"/>
        </w:rPr>
        <w:t xml:space="preserve"> like to buy either of these two stocks to get them at a low price. </w:t>
      </w:r>
      <w:r w:rsidR="00552D57" w:rsidRPr="00552D57">
        <w:rPr>
          <w:rFonts w:ascii="Times New Roman" w:hAnsi="Times New Roman" w:cs="Times New Roman"/>
          <w:sz w:val="24"/>
          <w:szCs w:val="24"/>
        </w:rPr>
        <w:t xml:space="preserve">The chart also tells us that they should avoid buying in June. </w:t>
      </w:r>
      <w:r w:rsidRPr="00552D57">
        <w:rPr>
          <w:rFonts w:ascii="Times New Roman" w:hAnsi="Times New Roman" w:cs="Times New Roman"/>
          <w:sz w:val="24"/>
          <w:szCs w:val="24"/>
        </w:rPr>
        <w:t>Investors who are already invested should avoid selling during August. We can do a similar analysis to determine which months are good to sell these stocks when the average high prices are the highest but due to the 6 page constraint on this report we will not be doing that.</w:t>
      </w:r>
    </w:p>
    <w:p w14:paraId="07E01C5B" w14:textId="3BAC8442" w:rsidR="00552D57" w:rsidRPr="00552D57" w:rsidRDefault="00552D57" w:rsidP="00FC464F">
      <w:pPr>
        <w:rPr>
          <w:rFonts w:ascii="Times New Roman" w:hAnsi="Times New Roman" w:cs="Times New Roman"/>
          <w:sz w:val="24"/>
          <w:szCs w:val="24"/>
        </w:rPr>
      </w:pPr>
    </w:p>
    <w:p w14:paraId="6ED9B794" w14:textId="7E179F63" w:rsidR="00552D57" w:rsidRPr="00552D57" w:rsidRDefault="00552D57" w:rsidP="00FC464F">
      <w:pPr>
        <w:rPr>
          <w:rFonts w:ascii="Times New Roman" w:hAnsi="Times New Roman" w:cs="Times New Roman"/>
          <w:sz w:val="24"/>
          <w:szCs w:val="24"/>
        </w:rPr>
      </w:pPr>
      <w:r w:rsidRPr="00552D57">
        <w:rPr>
          <w:rFonts w:ascii="Times New Roman" w:hAnsi="Times New Roman" w:cs="Times New Roman"/>
          <w:sz w:val="24"/>
          <w:szCs w:val="24"/>
        </w:rPr>
        <w:t>From chart 2 and 3, we can see which month has the maximum number of positive days and which month has the maximum number of negative days. This chart is especially beneficial to day traders.</w:t>
      </w:r>
    </w:p>
    <w:p w14:paraId="6B4A8981" w14:textId="1C491409" w:rsidR="00552D57" w:rsidRDefault="00552D57" w:rsidP="00FC464F">
      <w:pPr>
        <w:rPr>
          <w:rFonts w:ascii="Times New Roman" w:hAnsi="Times New Roman" w:cs="Times New Roman"/>
          <w:sz w:val="24"/>
          <w:szCs w:val="24"/>
        </w:rPr>
      </w:pPr>
      <w:r w:rsidRPr="00552D57">
        <w:rPr>
          <w:rFonts w:ascii="Times New Roman" w:hAnsi="Times New Roman" w:cs="Times New Roman"/>
          <w:sz w:val="24"/>
          <w:szCs w:val="24"/>
        </w:rPr>
        <w:t>Day traders can focus on the Amazon stock during the month of May as the number  of positive days in June is the largest. This means that the day trader has maximum chances of making a profit during June.  They should also try to stay away from it during the month of May since the stock sees the maximum number of negative days in that month. Similarly, they can focus of Facebook stock during the months of June and September and they should avoid it during May.</w:t>
      </w:r>
    </w:p>
    <w:p w14:paraId="3A92588A" w14:textId="1B5B739C" w:rsidR="00A53002" w:rsidRDefault="00A53002" w:rsidP="00FC464F">
      <w:pPr>
        <w:rPr>
          <w:rFonts w:ascii="Times New Roman" w:hAnsi="Times New Roman" w:cs="Times New Roman"/>
          <w:sz w:val="24"/>
          <w:szCs w:val="24"/>
        </w:rPr>
      </w:pPr>
    </w:p>
    <w:p w14:paraId="1E6EFA78" w14:textId="2E488F9E" w:rsidR="00A53002" w:rsidRPr="00552D57" w:rsidRDefault="00A53002" w:rsidP="00FC464F">
      <w:pPr>
        <w:rPr>
          <w:rFonts w:ascii="Times New Roman" w:hAnsi="Times New Roman" w:cs="Times New Roman"/>
          <w:sz w:val="24"/>
          <w:szCs w:val="24"/>
        </w:rPr>
      </w:pPr>
      <w:r>
        <w:rPr>
          <w:noProof/>
        </w:rPr>
        <w:lastRenderedPageBreak/>
        <w:drawing>
          <wp:inline distT="0" distB="0" distL="0" distR="0" wp14:anchorId="30BA6675" wp14:editId="79F969F9">
            <wp:extent cx="4572000" cy="2743200"/>
            <wp:effectExtent l="0" t="0" r="0" b="0"/>
            <wp:docPr id="3" name="Chart 3">
              <a:extLst xmlns:a="http://schemas.openxmlformats.org/drawingml/2006/main">
                <a:ext uri="{FF2B5EF4-FFF2-40B4-BE49-F238E27FC236}">
                  <a16:creationId xmlns:a16="http://schemas.microsoft.com/office/drawing/2014/main" id="{AB60763C-9C45-024B-54ED-55E1F0534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A53002" w:rsidRPr="00552D57" w:rsidSect="00552D5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49"/>
    <w:rsid w:val="000F1CDB"/>
    <w:rsid w:val="0045602D"/>
    <w:rsid w:val="004C46FB"/>
    <w:rsid w:val="00552D57"/>
    <w:rsid w:val="00604322"/>
    <w:rsid w:val="0067252F"/>
    <w:rsid w:val="00682BB8"/>
    <w:rsid w:val="00704449"/>
    <w:rsid w:val="007853B6"/>
    <w:rsid w:val="0086367D"/>
    <w:rsid w:val="008F17B2"/>
    <w:rsid w:val="00972B64"/>
    <w:rsid w:val="009A0481"/>
    <w:rsid w:val="00A53002"/>
    <w:rsid w:val="00A67F76"/>
    <w:rsid w:val="00B44530"/>
    <w:rsid w:val="00E30522"/>
    <w:rsid w:val="00F9051D"/>
    <w:rsid w:val="00FC46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D088"/>
  <w15:chartTrackingRefBased/>
  <w15:docId w15:val="{F3426D5C-A3EF-49CD-A04F-DE290C0C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2.png"/><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12269\Desktop\SQL%20final%20project\tem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 Volume(2015)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A8B-4088-8A2E-6720C7AA00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A8B-4088-8A2E-6720C7AA007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AMZN</c:v>
                </c:pt>
                <c:pt idx="1">
                  <c:v>FB</c:v>
                </c:pt>
              </c:strCache>
            </c:strRef>
          </c:cat>
          <c:val>
            <c:numRef>
              <c:f>Sheet1!$B$2:$B$3</c:f>
              <c:numCache>
                <c:formatCode>General</c:formatCode>
                <c:ptCount val="2"/>
                <c:pt idx="0">
                  <c:v>957045956</c:v>
                </c:pt>
                <c:pt idx="1">
                  <c:v>6792836310</c:v>
                </c:pt>
              </c:numCache>
            </c:numRef>
          </c:val>
          <c:extLst>
            <c:ext xmlns:c16="http://schemas.microsoft.com/office/drawing/2014/chart" uri="{C3380CC4-5D6E-409C-BE32-E72D297353CC}">
              <c16:uniqueId val="{00000004-4A8B-4088-8A2E-6720C7AA0072}"/>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Volume</a:t>
            </a:r>
            <a:r>
              <a:rPr lang="en-CA" baseline="0"/>
              <a:t> by DOW</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AMZN</c:v>
          </c:tx>
          <c:spPr>
            <a:solidFill>
              <a:schemeClr val="accent2"/>
            </a:solidFill>
            <a:ln>
              <a:noFill/>
            </a:ln>
            <a:effectLst/>
          </c:spPr>
          <c:invertIfNegative val="0"/>
          <c:val>
            <c:numRef>
              <c:f>Sheet2!$C$2:$C$6</c:f>
              <c:numCache>
                <c:formatCode>General</c:formatCode>
                <c:ptCount val="5"/>
                <c:pt idx="0">
                  <c:v>0.54</c:v>
                </c:pt>
                <c:pt idx="1">
                  <c:v>0.56999999999999995</c:v>
                </c:pt>
                <c:pt idx="2">
                  <c:v>0.56999999999999995</c:v>
                </c:pt>
                <c:pt idx="3">
                  <c:v>0.63</c:v>
                </c:pt>
                <c:pt idx="4">
                  <c:v>0.77</c:v>
                </c:pt>
              </c:numCache>
            </c:numRef>
          </c:val>
          <c:extLst>
            <c:ext xmlns:c16="http://schemas.microsoft.com/office/drawing/2014/chart" uri="{C3380CC4-5D6E-409C-BE32-E72D297353CC}">
              <c16:uniqueId val="{00000000-A0C1-4EC3-80A8-C0797BEA45CC}"/>
            </c:ext>
          </c:extLst>
        </c:ser>
        <c:dLbls>
          <c:showLegendKey val="0"/>
          <c:showVal val="0"/>
          <c:showCatName val="0"/>
          <c:showSerName val="0"/>
          <c:showPercent val="0"/>
          <c:showBubbleSize val="0"/>
        </c:dLbls>
        <c:gapWidth val="150"/>
        <c:axId val="169373040"/>
        <c:axId val="172370081"/>
      </c:barChart>
      <c:lineChart>
        <c:grouping val="standard"/>
        <c:varyColors val="0"/>
        <c:ser>
          <c:idx val="0"/>
          <c:order val="0"/>
          <c:tx>
            <c:v>FB</c:v>
          </c:tx>
          <c:spPr>
            <a:ln w="19050" cap="rnd">
              <a:solidFill>
                <a:schemeClr val="accent1"/>
              </a:solidFill>
              <a:round/>
            </a:ln>
            <a:effectLst/>
          </c:spPr>
          <c:marker>
            <c:symbol val="none"/>
          </c:marker>
          <c:cat>
            <c:numRef>
              <c:f>Sheet2!$B$7:$B$11</c:f>
              <c:numCache>
                <c:formatCode>General</c:formatCode>
                <c:ptCount val="5"/>
                <c:pt idx="0">
                  <c:v>2</c:v>
                </c:pt>
                <c:pt idx="1">
                  <c:v>3</c:v>
                </c:pt>
                <c:pt idx="2">
                  <c:v>4</c:v>
                </c:pt>
                <c:pt idx="3">
                  <c:v>5</c:v>
                </c:pt>
                <c:pt idx="4">
                  <c:v>6</c:v>
                </c:pt>
              </c:numCache>
            </c:numRef>
          </c:cat>
          <c:val>
            <c:numRef>
              <c:f>Sheet2!$C$7:$C$11</c:f>
              <c:numCache>
                <c:formatCode>General</c:formatCode>
                <c:ptCount val="5"/>
                <c:pt idx="0">
                  <c:v>7.19</c:v>
                </c:pt>
                <c:pt idx="1">
                  <c:v>7.66</c:v>
                </c:pt>
                <c:pt idx="2">
                  <c:v>8.44</c:v>
                </c:pt>
                <c:pt idx="3">
                  <c:v>8.6999999999999993</c:v>
                </c:pt>
                <c:pt idx="4">
                  <c:v>8.01</c:v>
                </c:pt>
              </c:numCache>
            </c:numRef>
          </c:val>
          <c:smooth val="0"/>
          <c:extLst>
            <c:ext xmlns:c16="http://schemas.microsoft.com/office/drawing/2014/chart" uri="{C3380CC4-5D6E-409C-BE32-E72D297353CC}">
              <c16:uniqueId val="{00000001-A0C1-4EC3-80A8-C0797BEA45CC}"/>
            </c:ext>
          </c:extLst>
        </c:ser>
        <c:dLbls>
          <c:showLegendKey val="0"/>
          <c:showVal val="0"/>
          <c:showCatName val="0"/>
          <c:showSerName val="0"/>
          <c:showPercent val="0"/>
          <c:showBubbleSize val="0"/>
        </c:dLbls>
        <c:marker val="1"/>
        <c:smooth val="0"/>
        <c:axId val="172370080"/>
        <c:axId val="172369248"/>
      </c:lineChart>
      <c:catAx>
        <c:axId val="172370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69248"/>
        <c:crosses val="autoZero"/>
        <c:auto val="1"/>
        <c:lblAlgn val="ctr"/>
        <c:lblOffset val="100"/>
        <c:noMultiLvlLbl val="0"/>
      </c:catAx>
      <c:valAx>
        <c:axId val="17236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Volume</a:t>
                </a:r>
                <a:r>
                  <a:rPr lang="en-CA" baseline="0"/>
                  <a:t> in billions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70080"/>
        <c:crosses val="autoZero"/>
        <c:crossBetween val="between"/>
      </c:valAx>
      <c:valAx>
        <c:axId val="172370081"/>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73040"/>
        <c:crosses val="max"/>
        <c:crossBetween val="between"/>
      </c:valAx>
      <c:catAx>
        <c:axId val="169373040"/>
        <c:scaling>
          <c:orientation val="minMax"/>
        </c:scaling>
        <c:delete val="1"/>
        <c:axPos val="b"/>
        <c:majorTickMark val="out"/>
        <c:minorTickMark val="none"/>
        <c:tickLblPos val="nextTo"/>
        <c:crossAx val="172370081"/>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Lowest</a:t>
            </a:r>
            <a:r>
              <a:rPr lang="en-CA" baseline="0"/>
              <a:t> price by month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1"/>
          <c:tx>
            <c:v>Facebook</c:v>
          </c:tx>
          <c:spPr>
            <a:solidFill>
              <a:schemeClr val="accent1"/>
            </a:solidFill>
            <a:ln>
              <a:noFill/>
            </a:ln>
            <a:effectLst/>
          </c:spPr>
          <c:invertIfNegative val="0"/>
          <c:val>
            <c:numRef>
              <c:f>Sheet1!$C$14:$C$25</c:f>
              <c:numCache>
                <c:formatCode>General</c:formatCode>
                <c:ptCount val="12"/>
                <c:pt idx="0">
                  <c:v>75.954776159607505</c:v>
                </c:pt>
                <c:pt idx="1">
                  <c:v>81.417635023593903</c:v>
                </c:pt>
                <c:pt idx="2">
                  <c:v>85.937723813233504</c:v>
                </c:pt>
                <c:pt idx="3">
                  <c:v>82.074887752533002</c:v>
                </c:pt>
                <c:pt idx="4">
                  <c:v>86.204400134536499</c:v>
                </c:pt>
                <c:pt idx="5">
                  <c:v>88.401550542528398</c:v>
                </c:pt>
                <c:pt idx="6">
                  <c:v>74.500157432994598</c:v>
                </c:pt>
                <c:pt idx="7">
                  <c:v>68.888381836631098</c:v>
                </c:pt>
                <c:pt idx="8">
                  <c:v>73.109864478017798</c:v>
                </c:pt>
                <c:pt idx="9">
                  <c:v>73.824154628406902</c:v>
                </c:pt>
                <c:pt idx="10">
                  <c:v>73.352757350052897</c:v>
                </c:pt>
                <c:pt idx="11">
                  <c:v>76.072763442993207</c:v>
                </c:pt>
              </c:numCache>
            </c:numRef>
          </c:val>
          <c:extLst>
            <c:ext xmlns:c16="http://schemas.microsoft.com/office/drawing/2014/chart" uri="{C3380CC4-5D6E-409C-BE32-E72D297353CC}">
              <c16:uniqueId val="{00000000-5E4A-4699-91A8-D14A435ACD75}"/>
            </c:ext>
          </c:extLst>
        </c:ser>
        <c:dLbls>
          <c:showLegendKey val="0"/>
          <c:showVal val="0"/>
          <c:showCatName val="0"/>
          <c:showSerName val="0"/>
          <c:showPercent val="0"/>
          <c:showBubbleSize val="0"/>
        </c:dLbls>
        <c:gapWidth val="150"/>
        <c:axId val="1516296144"/>
        <c:axId val="1516295312"/>
      </c:barChart>
      <c:lineChart>
        <c:grouping val="standard"/>
        <c:varyColors val="0"/>
        <c:ser>
          <c:idx val="1"/>
          <c:order val="0"/>
          <c:tx>
            <c:v>Amazon</c:v>
          </c:tx>
          <c:spPr>
            <a:ln w="28575" cap="rnd">
              <a:solidFill>
                <a:schemeClr val="accent2"/>
              </a:solidFill>
              <a:round/>
            </a:ln>
            <a:effectLst/>
          </c:spPr>
          <c:marker>
            <c:symbol val="none"/>
          </c:marker>
          <c:dLbls>
            <c:delete val="1"/>
          </c:dLbls>
          <c:val>
            <c:numRef>
              <c:f>Sheet1!$C$2:$C$13</c:f>
              <c:numCache>
                <c:formatCode>General</c:formatCode>
                <c:ptCount val="12"/>
                <c:pt idx="0">
                  <c:v>464.68605857320398</c:v>
                </c:pt>
                <c:pt idx="1">
                  <c:v>466.89050388336199</c:v>
                </c:pt>
                <c:pt idx="2">
                  <c:v>489.96558931138799</c:v>
                </c:pt>
                <c:pt idx="3">
                  <c:v>484.34708565932101</c:v>
                </c:pt>
                <c:pt idx="4">
                  <c:v>528.08166503906295</c:v>
                </c:pt>
                <c:pt idx="5">
                  <c:v>549.63918696608505</c:v>
                </c:pt>
                <c:pt idx="6">
                  <c:v>451.22128909757799</c:v>
                </c:pt>
                <c:pt idx="7">
                  <c:v>426.336022949219</c:v>
                </c:pt>
                <c:pt idx="8">
                  <c:v>440.49280981923999</c:v>
                </c:pt>
                <c:pt idx="9">
                  <c:v>445.11162525523798</c:v>
                </c:pt>
                <c:pt idx="10">
                  <c:v>464.378915918936</c:v>
                </c:pt>
                <c:pt idx="11">
                  <c:v>475.01646020277502</c:v>
                </c:pt>
              </c:numCache>
            </c:numRef>
          </c:val>
          <c:smooth val="0"/>
          <c:extLst>
            <c:ext xmlns:c16="http://schemas.microsoft.com/office/drawing/2014/chart" uri="{C3380CC4-5D6E-409C-BE32-E72D297353CC}">
              <c16:uniqueId val="{00000001-5E4A-4699-91A8-D14A435ACD75}"/>
            </c:ext>
          </c:extLst>
        </c:ser>
        <c:dLbls>
          <c:showLegendKey val="0"/>
          <c:showVal val="1"/>
          <c:showCatName val="0"/>
          <c:showSerName val="0"/>
          <c:showPercent val="0"/>
          <c:showBubbleSize val="0"/>
        </c:dLbls>
        <c:marker val="1"/>
        <c:smooth val="0"/>
        <c:axId val="1512819472"/>
        <c:axId val="1512821136"/>
      </c:lineChart>
      <c:catAx>
        <c:axId val="151281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21136"/>
        <c:crosses val="autoZero"/>
        <c:auto val="1"/>
        <c:lblAlgn val="ctr"/>
        <c:lblOffset val="100"/>
        <c:noMultiLvlLbl val="0"/>
      </c:catAx>
      <c:valAx>
        <c:axId val="151282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a:t>
                </a:r>
                <a:r>
                  <a:rPr lang="en-CA" baseline="0"/>
                  <a:t> lowest stock price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19472"/>
        <c:crosses val="autoZero"/>
        <c:crossBetween val="between"/>
      </c:valAx>
      <c:valAx>
        <c:axId val="15162953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296144"/>
        <c:crosses val="max"/>
        <c:crossBetween val="between"/>
      </c:valAx>
      <c:catAx>
        <c:axId val="1516296144"/>
        <c:scaling>
          <c:orientation val="minMax"/>
        </c:scaling>
        <c:delete val="1"/>
        <c:axPos val="b"/>
        <c:majorTickMark val="out"/>
        <c:minorTickMark val="none"/>
        <c:tickLblPos val="nextTo"/>
        <c:crossAx val="1516295312"/>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Which</a:t>
            </a:r>
            <a:r>
              <a:rPr lang="en-US" baseline="0"/>
              <a:t> month has most positive and negative days for Amazon stock?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Sheet3!$C$1</c:f>
              <c:strCache>
                <c:ptCount val="1"/>
                <c:pt idx="0">
                  <c:v>positive_days</c:v>
                </c:pt>
              </c:strCache>
            </c:strRef>
          </c:tx>
          <c:spPr>
            <a:ln w="28575" cap="rnd">
              <a:solidFill>
                <a:schemeClr val="accent1"/>
              </a:solidFill>
              <a:round/>
            </a:ln>
            <a:effectLst/>
          </c:spPr>
          <c:marker>
            <c:symbol val="none"/>
          </c:marker>
          <c:cat>
            <c:numRef>
              <c:f>Sheet3!$B$2:$B$13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Sheet3!$C$2:$C$13</c:f>
              <c:numCache>
                <c:formatCode>General</c:formatCode>
                <c:ptCount val="12"/>
                <c:pt idx="0">
                  <c:v>45</c:v>
                </c:pt>
                <c:pt idx="1">
                  <c:v>51</c:v>
                </c:pt>
                <c:pt idx="2">
                  <c:v>51</c:v>
                </c:pt>
                <c:pt idx="3">
                  <c:v>48</c:v>
                </c:pt>
                <c:pt idx="4">
                  <c:v>64</c:v>
                </c:pt>
                <c:pt idx="5">
                  <c:v>47</c:v>
                </c:pt>
                <c:pt idx="6">
                  <c:v>47</c:v>
                </c:pt>
                <c:pt idx="7">
                  <c:v>55</c:v>
                </c:pt>
                <c:pt idx="8">
                  <c:v>54</c:v>
                </c:pt>
                <c:pt idx="9">
                  <c:v>56</c:v>
                </c:pt>
                <c:pt idx="10">
                  <c:v>55</c:v>
                </c:pt>
                <c:pt idx="11">
                  <c:v>44</c:v>
                </c:pt>
              </c:numCache>
            </c:numRef>
          </c:val>
          <c:smooth val="0"/>
          <c:extLst>
            <c:ext xmlns:c16="http://schemas.microsoft.com/office/drawing/2014/chart" uri="{C3380CC4-5D6E-409C-BE32-E72D297353CC}">
              <c16:uniqueId val="{00000000-11F2-405D-8891-C002285AB5E2}"/>
            </c:ext>
          </c:extLst>
        </c:ser>
        <c:ser>
          <c:idx val="1"/>
          <c:order val="1"/>
          <c:tx>
            <c:v>Negative days</c:v>
          </c:tx>
          <c:spPr>
            <a:ln w="28575" cap="rnd">
              <a:solidFill>
                <a:schemeClr val="accent2"/>
              </a:solidFill>
              <a:round/>
            </a:ln>
            <a:effectLst/>
          </c:spPr>
          <c:marker>
            <c:symbol val="none"/>
          </c:marker>
          <c:val>
            <c:numRef>
              <c:f>Sheet3!$D$2:$D$13</c:f>
              <c:numCache>
                <c:formatCode>General</c:formatCode>
                <c:ptCount val="12"/>
                <c:pt idx="0">
                  <c:v>56</c:v>
                </c:pt>
                <c:pt idx="1">
                  <c:v>45</c:v>
                </c:pt>
                <c:pt idx="2">
                  <c:v>56</c:v>
                </c:pt>
                <c:pt idx="3">
                  <c:v>55</c:v>
                </c:pt>
                <c:pt idx="4">
                  <c:v>42</c:v>
                </c:pt>
                <c:pt idx="5">
                  <c:v>60</c:v>
                </c:pt>
                <c:pt idx="6">
                  <c:v>40</c:v>
                </c:pt>
                <c:pt idx="7">
                  <c:v>55</c:v>
                </c:pt>
                <c:pt idx="8">
                  <c:v>48</c:v>
                </c:pt>
                <c:pt idx="9">
                  <c:v>54</c:v>
                </c:pt>
                <c:pt idx="10">
                  <c:v>46</c:v>
                </c:pt>
                <c:pt idx="11">
                  <c:v>62</c:v>
                </c:pt>
              </c:numCache>
            </c:numRef>
          </c:val>
          <c:smooth val="0"/>
          <c:extLst>
            <c:ext xmlns:c16="http://schemas.microsoft.com/office/drawing/2014/chart" uri="{C3380CC4-5D6E-409C-BE32-E72D297353CC}">
              <c16:uniqueId val="{00000001-11F2-405D-8891-C002285AB5E2}"/>
            </c:ext>
          </c:extLst>
        </c:ser>
        <c:dLbls>
          <c:showLegendKey val="0"/>
          <c:showVal val="0"/>
          <c:showCatName val="0"/>
          <c:showSerName val="0"/>
          <c:showPercent val="0"/>
          <c:showBubbleSize val="0"/>
        </c:dLbls>
        <c:smooth val="0"/>
        <c:axId val="1258040432"/>
        <c:axId val="1258047504"/>
      </c:lineChart>
      <c:catAx>
        <c:axId val="125804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047504"/>
        <c:crosses val="autoZero"/>
        <c:auto val="1"/>
        <c:lblAlgn val="ctr"/>
        <c:lblOffset val="100"/>
        <c:noMultiLvlLbl val="0"/>
      </c:catAx>
      <c:valAx>
        <c:axId val="125804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positive days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040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Which month</a:t>
            </a:r>
            <a:r>
              <a:rPr lang="en-CA" baseline="0"/>
              <a:t> has most postive and negative days for Facebook stock</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Positive days</c:v>
          </c:tx>
          <c:spPr>
            <a:ln w="28575" cap="rnd">
              <a:solidFill>
                <a:schemeClr val="accent1"/>
              </a:solidFill>
              <a:round/>
            </a:ln>
            <a:effectLst/>
          </c:spPr>
          <c:marker>
            <c:symbol val="none"/>
          </c:marker>
          <c:cat>
            <c:numRef>
              <c:f>Sheet3!$B$14:$B$25</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Sheet3!$C$14:$C$25</c:f>
              <c:numCache>
                <c:formatCode>General</c:formatCode>
                <c:ptCount val="12"/>
                <c:pt idx="0">
                  <c:v>49</c:v>
                </c:pt>
                <c:pt idx="1">
                  <c:v>46</c:v>
                </c:pt>
                <c:pt idx="2">
                  <c:v>57</c:v>
                </c:pt>
                <c:pt idx="3">
                  <c:v>49</c:v>
                </c:pt>
                <c:pt idx="4">
                  <c:v>44</c:v>
                </c:pt>
                <c:pt idx="5">
                  <c:v>60</c:v>
                </c:pt>
                <c:pt idx="6">
                  <c:v>47</c:v>
                </c:pt>
                <c:pt idx="7">
                  <c:v>57</c:v>
                </c:pt>
                <c:pt idx="8">
                  <c:v>59</c:v>
                </c:pt>
                <c:pt idx="9">
                  <c:v>54</c:v>
                </c:pt>
                <c:pt idx="10">
                  <c:v>47</c:v>
                </c:pt>
                <c:pt idx="11">
                  <c:v>54</c:v>
                </c:pt>
              </c:numCache>
            </c:numRef>
          </c:val>
          <c:smooth val="0"/>
          <c:extLst>
            <c:ext xmlns:c16="http://schemas.microsoft.com/office/drawing/2014/chart" uri="{C3380CC4-5D6E-409C-BE32-E72D297353CC}">
              <c16:uniqueId val="{00000000-E80E-45B8-936A-D9B8D3DBB8FD}"/>
            </c:ext>
          </c:extLst>
        </c:ser>
        <c:ser>
          <c:idx val="1"/>
          <c:order val="1"/>
          <c:tx>
            <c:v>Negative days</c:v>
          </c:tx>
          <c:spPr>
            <a:ln w="28575" cap="rnd">
              <a:solidFill>
                <a:schemeClr val="accent2"/>
              </a:solidFill>
              <a:round/>
            </a:ln>
            <a:effectLst/>
          </c:spPr>
          <c:marker>
            <c:symbol val="none"/>
          </c:marker>
          <c:val>
            <c:numRef>
              <c:f>Sheet3!$D$14:$D$25</c:f>
              <c:numCache>
                <c:formatCode>General</c:formatCode>
                <c:ptCount val="12"/>
                <c:pt idx="0">
                  <c:v>52</c:v>
                </c:pt>
                <c:pt idx="1">
                  <c:v>50</c:v>
                </c:pt>
                <c:pt idx="2">
                  <c:v>50</c:v>
                </c:pt>
                <c:pt idx="3">
                  <c:v>55</c:v>
                </c:pt>
                <c:pt idx="4">
                  <c:v>62</c:v>
                </c:pt>
                <c:pt idx="5">
                  <c:v>46</c:v>
                </c:pt>
                <c:pt idx="6">
                  <c:v>40</c:v>
                </c:pt>
                <c:pt idx="7">
                  <c:v>53</c:v>
                </c:pt>
                <c:pt idx="8">
                  <c:v>42</c:v>
                </c:pt>
                <c:pt idx="9">
                  <c:v>54</c:v>
                </c:pt>
                <c:pt idx="10">
                  <c:v>54</c:v>
                </c:pt>
                <c:pt idx="11">
                  <c:v>52</c:v>
                </c:pt>
              </c:numCache>
            </c:numRef>
          </c:val>
          <c:smooth val="0"/>
          <c:extLst>
            <c:ext xmlns:c16="http://schemas.microsoft.com/office/drawing/2014/chart" uri="{C3380CC4-5D6E-409C-BE32-E72D297353CC}">
              <c16:uniqueId val="{00000001-E80E-45B8-936A-D9B8D3DBB8FD}"/>
            </c:ext>
          </c:extLst>
        </c:ser>
        <c:dLbls>
          <c:showLegendKey val="0"/>
          <c:showVal val="0"/>
          <c:showCatName val="0"/>
          <c:showSerName val="0"/>
          <c:showPercent val="0"/>
          <c:showBubbleSize val="0"/>
        </c:dLbls>
        <c:smooth val="0"/>
        <c:axId val="1356928592"/>
        <c:axId val="1356941072"/>
      </c:lineChart>
      <c:catAx>
        <c:axId val="1356928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941072"/>
        <c:crosses val="autoZero"/>
        <c:auto val="1"/>
        <c:lblAlgn val="ctr"/>
        <c:lblOffset val="100"/>
        <c:noMultiLvlLbl val="0"/>
      </c:catAx>
      <c:valAx>
        <c:axId val="135694107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928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Day</a:t>
            </a:r>
            <a:r>
              <a:rPr lang="en-CA" baseline="0"/>
              <a:t> of week by volume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Amazon</c:v>
          </c:tx>
          <c:spPr>
            <a:solidFill>
              <a:schemeClr val="accent1"/>
            </a:solidFill>
            <a:ln>
              <a:noFill/>
            </a:ln>
            <a:effectLst/>
          </c:spPr>
          <c:invertIfNegative val="0"/>
          <c:cat>
            <c:strRef>
              <c:f>Sheet3!$B$2:$B$3</c:f>
              <c:strCache>
                <c:ptCount val="2"/>
                <c:pt idx="0">
                  <c:v>Thursday</c:v>
                </c:pt>
                <c:pt idx="1">
                  <c:v>Friday</c:v>
                </c:pt>
              </c:strCache>
            </c:strRef>
          </c:cat>
          <c:val>
            <c:numRef>
              <c:f>Sheet3!$C$2:$C$3</c:f>
              <c:numCache>
                <c:formatCode>General</c:formatCode>
                <c:ptCount val="2"/>
                <c:pt idx="0">
                  <c:v>0</c:v>
                </c:pt>
                <c:pt idx="1">
                  <c:v>0.77</c:v>
                </c:pt>
              </c:numCache>
            </c:numRef>
          </c:val>
          <c:extLst>
            <c:ext xmlns:c16="http://schemas.microsoft.com/office/drawing/2014/chart" uri="{C3380CC4-5D6E-409C-BE32-E72D297353CC}">
              <c16:uniqueId val="{00000000-C211-4E96-A954-88423049FEDE}"/>
            </c:ext>
          </c:extLst>
        </c:ser>
        <c:dLbls>
          <c:showLegendKey val="0"/>
          <c:showVal val="0"/>
          <c:showCatName val="0"/>
          <c:showSerName val="0"/>
          <c:showPercent val="0"/>
          <c:showBubbleSize val="0"/>
        </c:dLbls>
        <c:gapWidth val="219"/>
        <c:axId val="1823380032"/>
        <c:axId val="1817184576"/>
      </c:barChart>
      <c:lineChart>
        <c:grouping val="standard"/>
        <c:varyColors val="0"/>
        <c:ser>
          <c:idx val="1"/>
          <c:order val="1"/>
          <c:tx>
            <c:v>Facebook</c:v>
          </c:tx>
          <c:spPr>
            <a:ln w="28575" cap="rnd">
              <a:solidFill>
                <a:schemeClr val="accent2"/>
              </a:solidFill>
              <a:round/>
            </a:ln>
            <a:effectLst/>
          </c:spPr>
          <c:marker>
            <c:symbol val="none"/>
          </c:marker>
          <c:val>
            <c:numRef>
              <c:f>Sheet3!$C$4:$C$5</c:f>
              <c:numCache>
                <c:formatCode>General</c:formatCode>
                <c:ptCount val="2"/>
                <c:pt idx="0">
                  <c:v>8.6999999999999993</c:v>
                </c:pt>
                <c:pt idx="1">
                  <c:v>0</c:v>
                </c:pt>
              </c:numCache>
            </c:numRef>
          </c:val>
          <c:smooth val="0"/>
          <c:extLst>
            <c:ext xmlns:c16="http://schemas.microsoft.com/office/drawing/2014/chart" uri="{C3380CC4-5D6E-409C-BE32-E72D297353CC}">
              <c16:uniqueId val="{00000001-C211-4E96-A954-88423049FEDE}"/>
            </c:ext>
          </c:extLst>
        </c:ser>
        <c:dLbls>
          <c:showLegendKey val="0"/>
          <c:showVal val="0"/>
          <c:showCatName val="0"/>
          <c:showSerName val="0"/>
          <c:showPercent val="0"/>
          <c:showBubbleSize val="0"/>
        </c:dLbls>
        <c:marker val="1"/>
        <c:smooth val="0"/>
        <c:axId val="1969920608"/>
        <c:axId val="1969917696"/>
      </c:lineChart>
      <c:catAx>
        <c:axId val="1823380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a:t>
                </a:r>
                <a:r>
                  <a:rPr lang="en-CA" baseline="0"/>
                  <a:t> of week</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184576"/>
        <c:crosses val="autoZero"/>
        <c:auto val="1"/>
        <c:lblAlgn val="ctr"/>
        <c:lblOffset val="100"/>
        <c:noMultiLvlLbl val="0"/>
      </c:catAx>
      <c:valAx>
        <c:axId val="181718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Volume</a:t>
                </a:r>
                <a:r>
                  <a:rPr lang="en-CA" baseline="0"/>
                  <a:t> in billions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380032"/>
        <c:crosses val="autoZero"/>
        <c:crossBetween val="between"/>
      </c:valAx>
      <c:valAx>
        <c:axId val="1969917696"/>
        <c:scaling>
          <c:orientation val="minMax"/>
        </c:scaling>
        <c:delete val="0"/>
        <c:axPos val="r"/>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920608"/>
        <c:crosses val="max"/>
        <c:crossBetween val="between"/>
      </c:valAx>
      <c:catAx>
        <c:axId val="1969920608"/>
        <c:scaling>
          <c:orientation val="minMax"/>
        </c:scaling>
        <c:delete val="1"/>
        <c:axPos val="b"/>
        <c:majorTickMark val="out"/>
        <c:minorTickMark val="none"/>
        <c:tickLblPos val="nextTo"/>
        <c:crossAx val="196991769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Chamoli</dc:creator>
  <cp:keywords/>
  <dc:description/>
  <cp:lastModifiedBy>Chinmay Chamoli</cp:lastModifiedBy>
  <cp:revision>5</cp:revision>
  <dcterms:created xsi:type="dcterms:W3CDTF">2022-12-10T20:57:00Z</dcterms:created>
  <dcterms:modified xsi:type="dcterms:W3CDTF">2022-12-11T23:23:00Z</dcterms:modified>
</cp:coreProperties>
</file>