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0BEE" w14:textId="77777777" w:rsidR="00120265" w:rsidRPr="00120265" w:rsidRDefault="00120265" w:rsidP="00120265">
      <w:pPr>
        <w:rPr>
          <w:b/>
          <w:bCs/>
        </w:rPr>
      </w:pPr>
      <w:r w:rsidRPr="00120265">
        <w:rPr>
          <w:b/>
          <w:bCs/>
        </w:rPr>
        <w:t>Prompt Engineering Techniques</w:t>
      </w:r>
    </w:p>
    <w:p w14:paraId="438C7E6E" w14:textId="77777777" w:rsidR="00120265" w:rsidRPr="00120265" w:rsidRDefault="00120265" w:rsidP="00120265">
      <w:pPr>
        <w:rPr>
          <w:b/>
          <w:bCs/>
        </w:rPr>
      </w:pPr>
      <w:r w:rsidRPr="00120265">
        <w:rPr>
          <w:b/>
          <w:bCs/>
        </w:rPr>
        <w:t>1. Introduction to Prompt Engineering</w:t>
      </w:r>
    </w:p>
    <w:p w14:paraId="7FDB1B0C" w14:textId="77777777" w:rsidR="00120265" w:rsidRDefault="00120265" w:rsidP="00120265">
      <w:r>
        <w:t>•</w:t>
      </w:r>
      <w:r>
        <w:tab/>
        <w:t xml:space="preserve">Prompt engineering involves designing effective inputs to guide LLM outputs. </w:t>
      </w:r>
    </w:p>
    <w:p w14:paraId="13A99A71" w14:textId="77777777" w:rsidR="00120265" w:rsidRDefault="00120265" w:rsidP="00120265">
      <w:r>
        <w:t>•</w:t>
      </w:r>
      <w:r>
        <w:tab/>
        <w:t xml:space="preserve">It improves accuracy and relevance of responses. </w:t>
      </w:r>
    </w:p>
    <w:p w14:paraId="6C9696EC" w14:textId="77777777" w:rsidR="00120265" w:rsidRPr="00120265" w:rsidRDefault="00120265" w:rsidP="00120265">
      <w:pPr>
        <w:rPr>
          <w:b/>
          <w:bCs/>
        </w:rPr>
      </w:pPr>
      <w:r w:rsidRPr="00120265">
        <w:rPr>
          <w:b/>
          <w:bCs/>
        </w:rPr>
        <w:t>2. Importance of Prompt Design</w:t>
      </w:r>
    </w:p>
    <w:p w14:paraId="6828CC93" w14:textId="77777777" w:rsidR="00120265" w:rsidRDefault="00120265" w:rsidP="00120265">
      <w:r>
        <w:t>•</w:t>
      </w:r>
      <w:r>
        <w:tab/>
        <w:t xml:space="preserve">Clear prompts produce better results. </w:t>
      </w:r>
    </w:p>
    <w:p w14:paraId="003D1286" w14:textId="77777777" w:rsidR="00120265" w:rsidRDefault="00120265" w:rsidP="00120265">
      <w:r>
        <w:t>•</w:t>
      </w:r>
      <w:r>
        <w:tab/>
        <w:t xml:space="preserve">Well-structured instructions reduce ambiguity. </w:t>
      </w:r>
    </w:p>
    <w:p w14:paraId="41FC6078" w14:textId="77777777" w:rsidR="00120265" w:rsidRPr="00120265" w:rsidRDefault="00120265" w:rsidP="00120265">
      <w:pPr>
        <w:rPr>
          <w:b/>
          <w:bCs/>
        </w:rPr>
      </w:pPr>
      <w:r w:rsidRPr="00120265">
        <w:rPr>
          <w:b/>
          <w:bCs/>
        </w:rPr>
        <w:t>3. Types of Prompting Techniques</w:t>
      </w:r>
    </w:p>
    <w:p w14:paraId="0A0DA182" w14:textId="77777777" w:rsidR="00120265" w:rsidRDefault="00120265" w:rsidP="00120265">
      <w:r>
        <w:t>a. Zero-shot Prompting</w:t>
      </w:r>
    </w:p>
    <w:p w14:paraId="47F9A5C8" w14:textId="77777777" w:rsidR="00120265" w:rsidRDefault="00120265" w:rsidP="00120265">
      <w:r>
        <w:t>•</w:t>
      </w:r>
      <w:r>
        <w:tab/>
        <w:t xml:space="preserve">The model performs a task without any examples. </w:t>
      </w:r>
    </w:p>
    <w:p w14:paraId="4F59D447" w14:textId="77777777" w:rsidR="00120265" w:rsidRDefault="00120265" w:rsidP="00120265">
      <w:r>
        <w:t>b. Few-shot Prompting</w:t>
      </w:r>
    </w:p>
    <w:p w14:paraId="443193D7" w14:textId="77777777" w:rsidR="00120265" w:rsidRDefault="00120265" w:rsidP="00120265">
      <w:r>
        <w:t>•</w:t>
      </w:r>
      <w:r>
        <w:tab/>
        <w:t xml:space="preserve">The model is given a few examples to guide responses. </w:t>
      </w:r>
    </w:p>
    <w:p w14:paraId="3D017619" w14:textId="77777777" w:rsidR="00120265" w:rsidRDefault="00120265" w:rsidP="00120265">
      <w:r>
        <w:t>c. Chain-of-Thought Prompting</w:t>
      </w:r>
    </w:p>
    <w:p w14:paraId="7C1C727F" w14:textId="77777777" w:rsidR="00120265" w:rsidRDefault="00120265" w:rsidP="00120265">
      <w:r>
        <w:t>•</w:t>
      </w:r>
      <w:r>
        <w:tab/>
        <w:t xml:space="preserve">Encourages step-by-step reasoning for complex problems. </w:t>
      </w:r>
    </w:p>
    <w:p w14:paraId="6A617509" w14:textId="77777777" w:rsidR="00120265" w:rsidRDefault="00120265" w:rsidP="00120265">
      <w:r>
        <w:t>d. Instruction-based Prompting</w:t>
      </w:r>
    </w:p>
    <w:p w14:paraId="37D3C0B3" w14:textId="77777777" w:rsidR="00120265" w:rsidRDefault="00120265" w:rsidP="00120265">
      <w:r>
        <w:t>•</w:t>
      </w:r>
      <w:r>
        <w:tab/>
        <w:t xml:space="preserve">Explicitly defines what the model should do. </w:t>
      </w:r>
    </w:p>
    <w:p w14:paraId="5194521E" w14:textId="77777777" w:rsidR="00120265" w:rsidRDefault="00120265" w:rsidP="00120265">
      <w:r>
        <w:t>e. Role-based Prompting</w:t>
      </w:r>
    </w:p>
    <w:p w14:paraId="421F207D" w14:textId="77777777" w:rsidR="00120265" w:rsidRDefault="00120265" w:rsidP="00120265">
      <w:r>
        <w:t>•</w:t>
      </w:r>
      <w:r>
        <w:tab/>
        <w:t xml:space="preserve">Assigns a role (e.g., teacher, expert) to shape responses. </w:t>
      </w:r>
    </w:p>
    <w:p w14:paraId="3F2E4236" w14:textId="77777777" w:rsidR="00120265" w:rsidRPr="00120265" w:rsidRDefault="00120265" w:rsidP="00120265">
      <w:pPr>
        <w:rPr>
          <w:b/>
          <w:bCs/>
        </w:rPr>
      </w:pPr>
      <w:r w:rsidRPr="00120265">
        <w:rPr>
          <w:b/>
          <w:bCs/>
        </w:rPr>
        <w:t>4. Advanced Prompt Techniques</w:t>
      </w:r>
    </w:p>
    <w:p w14:paraId="6CAEF38C" w14:textId="77777777" w:rsidR="00120265" w:rsidRDefault="00120265" w:rsidP="00120265">
      <w:r>
        <w:t>•</w:t>
      </w:r>
      <w:r>
        <w:tab/>
        <w:t xml:space="preserve">Prompt tuning and optimization </w:t>
      </w:r>
    </w:p>
    <w:p w14:paraId="0EC22B36" w14:textId="77777777" w:rsidR="00120265" w:rsidRDefault="00120265" w:rsidP="00120265">
      <w:r>
        <w:t>•</w:t>
      </w:r>
      <w:r>
        <w:tab/>
        <w:t xml:space="preserve">Iterative prompting (refining prompts step-by-step) </w:t>
      </w:r>
    </w:p>
    <w:p w14:paraId="4A007914" w14:textId="77777777" w:rsidR="00120265" w:rsidRPr="00120265" w:rsidRDefault="00120265" w:rsidP="00120265">
      <w:pPr>
        <w:rPr>
          <w:b/>
          <w:bCs/>
        </w:rPr>
      </w:pPr>
      <w:r w:rsidRPr="00120265">
        <w:rPr>
          <w:b/>
          <w:bCs/>
        </w:rPr>
        <w:t>5. Best Practices</w:t>
      </w:r>
    </w:p>
    <w:p w14:paraId="0F31D287" w14:textId="77777777" w:rsidR="00120265" w:rsidRDefault="00120265" w:rsidP="00120265">
      <w:r>
        <w:t>•</w:t>
      </w:r>
      <w:r>
        <w:tab/>
        <w:t xml:space="preserve">Use clear and specific language </w:t>
      </w:r>
    </w:p>
    <w:p w14:paraId="05664BDB" w14:textId="77777777" w:rsidR="00120265" w:rsidRDefault="00120265" w:rsidP="00120265">
      <w:r>
        <w:t>•</w:t>
      </w:r>
      <w:r>
        <w:tab/>
        <w:t xml:space="preserve">Provide context when needed </w:t>
      </w:r>
    </w:p>
    <w:p w14:paraId="794ACA8C" w14:textId="4078B69F" w:rsidR="00E44FBF" w:rsidRDefault="00120265" w:rsidP="00120265">
      <w:r>
        <w:t>•</w:t>
      </w:r>
      <w:r>
        <w:tab/>
        <w:t>Test and refine prompts for better results</w:t>
      </w:r>
    </w:p>
    <w:sectPr w:rsidR="00E44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65"/>
    <w:rsid w:val="00120265"/>
    <w:rsid w:val="003277C4"/>
    <w:rsid w:val="007C52BB"/>
    <w:rsid w:val="00E4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959F"/>
  <w15:chartTrackingRefBased/>
  <w15:docId w15:val="{851FE36D-AA18-4A28-8A2D-5759067D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dalvi</dc:creator>
  <cp:keywords/>
  <dc:description/>
  <cp:lastModifiedBy>chinmay dalvi</cp:lastModifiedBy>
  <cp:revision>1</cp:revision>
  <dcterms:created xsi:type="dcterms:W3CDTF">2026-04-08T12:43:00Z</dcterms:created>
  <dcterms:modified xsi:type="dcterms:W3CDTF">2026-04-08T12:44:00Z</dcterms:modified>
</cp:coreProperties>
</file>