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EC18" w14:textId="6DD5F929" w:rsidR="0039724C" w:rsidRPr="00EE657E" w:rsidRDefault="0039724C" w:rsidP="0036320D">
      <w:pPr>
        <w:spacing w:after="120"/>
        <w:ind w:right="-45"/>
        <w:jc w:val="left"/>
        <w:outlineLvl w:val="0"/>
        <w:rPr>
          <w:rFonts w:asciiTheme="minorHAnsi" w:hAnsiTheme="minorHAnsi"/>
          <w:b/>
          <w:color w:val="00B050"/>
          <w:sz w:val="24"/>
        </w:rPr>
      </w:pPr>
      <w:r w:rsidRPr="00A0420B">
        <w:rPr>
          <w:rFonts w:asciiTheme="minorHAnsi" w:hAnsiTheme="minorHAnsi"/>
          <w:b/>
          <w:sz w:val="24"/>
        </w:rPr>
        <w:t>Preparing for Assignment</w:t>
      </w:r>
      <w:r w:rsidR="001C2B2D">
        <w:rPr>
          <w:rFonts w:asciiTheme="minorHAnsi" w:hAnsiTheme="minorHAnsi"/>
          <w:b/>
          <w:sz w:val="24"/>
        </w:rPr>
        <w:t>s 1 and</w:t>
      </w:r>
      <w:r w:rsidRPr="00A0420B">
        <w:rPr>
          <w:rFonts w:asciiTheme="minorHAnsi" w:hAnsiTheme="minorHAnsi"/>
          <w:b/>
          <w:sz w:val="24"/>
        </w:rPr>
        <w:t xml:space="preserve"> </w:t>
      </w:r>
      <w:r w:rsidR="001C2B2D">
        <w:rPr>
          <w:rFonts w:asciiTheme="minorHAnsi" w:hAnsiTheme="minorHAnsi"/>
          <w:b/>
          <w:sz w:val="24"/>
        </w:rPr>
        <w:t>2</w:t>
      </w:r>
      <w:r w:rsidRPr="00A0420B">
        <w:rPr>
          <w:rFonts w:asciiTheme="minorHAnsi" w:hAnsiTheme="minorHAnsi"/>
          <w:b/>
          <w:sz w:val="24"/>
        </w:rPr>
        <w:t>:</w:t>
      </w:r>
      <w:r w:rsidR="00186244">
        <w:rPr>
          <w:rFonts w:asciiTheme="minorHAnsi" w:hAnsiTheme="minorHAnsi"/>
          <w:b/>
          <w:sz w:val="24"/>
        </w:rPr>
        <w:t xml:space="preserve"> </w:t>
      </w:r>
      <w:r w:rsidR="00872B9A" w:rsidRPr="00A0420B">
        <w:rPr>
          <w:rFonts w:asciiTheme="minorHAnsi" w:hAnsiTheme="minorHAnsi"/>
          <w:b/>
          <w:sz w:val="24"/>
        </w:rPr>
        <w:t xml:space="preserve">Paragraph </w:t>
      </w:r>
      <w:r w:rsidR="008250BE">
        <w:rPr>
          <w:rFonts w:asciiTheme="minorHAnsi" w:hAnsiTheme="minorHAnsi"/>
          <w:b/>
          <w:sz w:val="24"/>
        </w:rPr>
        <w:t>Outline</w:t>
      </w:r>
      <w:r w:rsidR="00EE657E">
        <w:rPr>
          <w:rFonts w:asciiTheme="minorHAnsi" w:hAnsiTheme="minorHAnsi"/>
          <w:b/>
          <w:sz w:val="24"/>
        </w:rPr>
        <w:t xml:space="preserve"> </w:t>
      </w:r>
      <w:r w:rsidR="00EE657E" w:rsidRPr="00EE657E">
        <w:rPr>
          <w:rFonts w:asciiTheme="minorHAnsi" w:hAnsiTheme="minorHAnsi"/>
          <w:b/>
          <w:color w:val="00B050"/>
          <w:sz w:val="24"/>
        </w:rPr>
        <w:t xml:space="preserve">[submit </w:t>
      </w:r>
      <w:r w:rsidR="005253CA">
        <w:rPr>
          <w:rFonts w:asciiTheme="minorHAnsi" w:hAnsiTheme="minorHAnsi"/>
          <w:b/>
          <w:color w:val="00B050"/>
          <w:sz w:val="24"/>
        </w:rPr>
        <w:t xml:space="preserve">online </w:t>
      </w:r>
      <w:r w:rsidR="00EE657E" w:rsidRPr="00EE657E">
        <w:rPr>
          <w:rFonts w:asciiTheme="minorHAnsi" w:hAnsiTheme="minorHAnsi"/>
          <w:b/>
          <w:color w:val="00B050"/>
          <w:sz w:val="24"/>
        </w:rPr>
        <w:t xml:space="preserve">before </w:t>
      </w:r>
      <w:r w:rsidR="00DA5A9B">
        <w:rPr>
          <w:rFonts w:asciiTheme="minorHAnsi" w:hAnsiTheme="minorHAnsi"/>
          <w:b/>
          <w:color w:val="00B050"/>
          <w:sz w:val="24"/>
        </w:rPr>
        <w:t xml:space="preserve">the </w:t>
      </w:r>
      <w:r w:rsidR="00EE657E" w:rsidRPr="00EE657E">
        <w:rPr>
          <w:rFonts w:asciiTheme="minorHAnsi" w:hAnsiTheme="minorHAnsi"/>
          <w:b/>
          <w:color w:val="00B050"/>
          <w:sz w:val="24"/>
        </w:rPr>
        <w:t>week 3 workshop]</w:t>
      </w:r>
    </w:p>
    <w:p w14:paraId="4DCE7AF9" w14:textId="77777777" w:rsidR="005253CA" w:rsidRPr="0036320D" w:rsidRDefault="00792B9F" w:rsidP="007F1058">
      <w:pPr>
        <w:spacing w:after="120"/>
        <w:rPr>
          <w:rFonts w:asciiTheme="minorHAnsi" w:hAnsiTheme="minorHAnsi"/>
          <w:sz w:val="24"/>
        </w:rPr>
      </w:pPr>
      <w:r w:rsidRPr="0036320D">
        <w:rPr>
          <w:rFonts w:asciiTheme="minorHAnsi" w:hAnsiTheme="minorHAnsi"/>
          <w:sz w:val="24"/>
        </w:rPr>
        <w:t>Refer to the set sources and complete the paragraph outline below in response to the topic:</w:t>
      </w:r>
    </w:p>
    <w:p w14:paraId="4A0D6BA1" w14:textId="04F4AEFC" w:rsidR="00DA5A9B" w:rsidRPr="00DA5A9B" w:rsidRDefault="00DA5A9B" w:rsidP="00DA5A9B">
      <w:pPr>
        <w:pStyle w:val="BodyText"/>
        <w:spacing w:before="117"/>
        <w:ind w:left="851" w:right="230" w:hanging="619"/>
        <w:jc w:val="both"/>
        <w:rPr>
          <w:i/>
          <w:iCs/>
          <w:sz w:val="24"/>
          <w:szCs w:val="24"/>
        </w:rPr>
      </w:pPr>
      <w:r w:rsidRPr="00DA5A9B">
        <w:rPr>
          <w:rFonts w:asciiTheme="minorHAnsi" w:hAnsiTheme="minorHAnsi" w:cstheme="minorHAnsi"/>
          <w:i/>
          <w:iCs/>
          <w:sz w:val="24"/>
          <w:szCs w:val="24"/>
        </w:rPr>
        <w:t xml:space="preserve">one ethical consideration in the design of </w:t>
      </w:r>
      <w:r w:rsidR="00F575AE">
        <w:rPr>
          <w:rFonts w:asciiTheme="minorHAnsi" w:hAnsiTheme="minorHAnsi" w:cstheme="minorHAnsi"/>
          <w:i/>
          <w:iCs/>
          <w:sz w:val="24"/>
          <w:szCs w:val="24"/>
        </w:rPr>
        <w:t>drones for non-military applications</w:t>
      </w:r>
      <w:r w:rsidRPr="00DA5A9B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019855E6" w14:textId="72322E98" w:rsidR="00792B9F" w:rsidRDefault="001B3F7C" w:rsidP="00792B9F">
      <w:pPr>
        <w:spacing w:before="120" w:after="0"/>
        <w:ind w:right="-45"/>
        <w:jc w:val="left"/>
        <w:rPr>
          <w:rFonts w:asciiTheme="minorHAnsi" w:hAnsiTheme="minorHAnsi"/>
          <w:sz w:val="24"/>
        </w:rPr>
      </w:pPr>
      <w:r w:rsidRPr="0021541E">
        <w:rPr>
          <w:rFonts w:asciiTheme="minorHAnsi" w:hAnsiTheme="minorHAnsi"/>
          <w:sz w:val="24"/>
        </w:rPr>
        <w:t xml:space="preserve">In </w:t>
      </w:r>
      <w:r w:rsidR="00F81989" w:rsidRPr="0021541E">
        <w:rPr>
          <w:rFonts w:asciiTheme="minorHAnsi" w:hAnsiTheme="minorHAnsi"/>
          <w:sz w:val="24"/>
        </w:rPr>
        <w:t>the week 3 Workshop</w:t>
      </w:r>
      <w:r w:rsidRPr="0021541E">
        <w:rPr>
          <w:rFonts w:asciiTheme="minorHAnsi" w:hAnsiTheme="minorHAnsi"/>
          <w:sz w:val="24"/>
        </w:rPr>
        <w:t>, you will share</w:t>
      </w:r>
      <w:r w:rsidR="00792B9F" w:rsidRPr="0021541E">
        <w:rPr>
          <w:rFonts w:asciiTheme="minorHAnsi" w:hAnsiTheme="minorHAnsi"/>
          <w:sz w:val="24"/>
        </w:rPr>
        <w:t xml:space="preserve"> your work with a colleague, who will give you feedback (see over the page) about your outline.</w:t>
      </w:r>
    </w:p>
    <w:p w14:paraId="0A32763B" w14:textId="05923183" w:rsidR="007F1058" w:rsidRDefault="007F1058" w:rsidP="00792B9F">
      <w:pPr>
        <w:spacing w:before="120" w:after="0"/>
        <w:ind w:right="-45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Follow the blue template instructions and then delete the instructions. Convert your text to black.</w:t>
      </w:r>
    </w:p>
    <w:p w14:paraId="3635CD76" w14:textId="77777777" w:rsidR="00B510F3" w:rsidRPr="0021541E" w:rsidRDefault="00B510F3" w:rsidP="00792B9F">
      <w:pPr>
        <w:spacing w:before="120" w:after="0"/>
        <w:ind w:right="-45"/>
        <w:jc w:val="left"/>
        <w:rPr>
          <w:rFonts w:asciiTheme="minorHAnsi" w:hAnsiTheme="minorHAnsi"/>
          <w:sz w:val="24"/>
        </w:rPr>
      </w:pPr>
    </w:p>
    <w:tbl>
      <w:tblPr>
        <w:tblpPr w:leftFromText="181" w:rightFromText="181" w:vertAnchor="text" w:horzAnchor="margin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2268"/>
        <w:gridCol w:w="7479"/>
      </w:tblGrid>
      <w:tr w:rsidR="0021541E" w:rsidRPr="0021541E" w14:paraId="5D7F77A3" w14:textId="77777777" w:rsidTr="008250BE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8116F" w14:textId="77777777" w:rsidR="001C2B2D" w:rsidRPr="0021541E" w:rsidRDefault="001C2B2D" w:rsidP="008250BE">
            <w:pPr>
              <w:spacing w:before="60" w:after="60"/>
              <w:jc w:val="left"/>
              <w:rPr>
                <w:rFonts w:asciiTheme="minorHAnsi" w:hAnsiTheme="minorHAnsi" w:cstheme="minorHAnsi"/>
                <w:i/>
                <w:sz w:val="22"/>
              </w:rPr>
            </w:pPr>
            <w:r w:rsidRPr="0021541E">
              <w:rPr>
                <w:rFonts w:asciiTheme="minorHAnsi" w:hAnsiTheme="minorHAnsi" w:cstheme="minorHAnsi"/>
                <w:i/>
                <w:sz w:val="22"/>
                <w:szCs w:val="22"/>
              </w:rPr>
              <w:t>function</w:t>
            </w:r>
          </w:p>
        </w:tc>
        <w:tc>
          <w:tcPr>
            <w:tcW w:w="74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1C1AA" w14:textId="77777777" w:rsidR="001C2B2D" w:rsidRPr="0021541E" w:rsidRDefault="001C2B2D" w:rsidP="008250BE">
            <w:pPr>
              <w:spacing w:before="60" w:after="60"/>
              <w:jc w:val="left"/>
              <w:rPr>
                <w:rFonts w:asciiTheme="minorHAnsi" w:hAnsiTheme="minorHAnsi" w:cstheme="minorHAnsi"/>
                <w:i/>
                <w:sz w:val="22"/>
              </w:rPr>
            </w:pPr>
            <w:r w:rsidRPr="0021541E">
              <w:rPr>
                <w:rFonts w:asciiTheme="minorHAnsi" w:hAnsiTheme="minorHAnsi" w:cstheme="minorHAnsi"/>
                <w:i/>
                <w:sz w:val="22"/>
                <w:szCs w:val="22"/>
              </w:rPr>
              <w:t>content</w:t>
            </w:r>
          </w:p>
        </w:tc>
      </w:tr>
      <w:tr w:rsidR="0021541E" w:rsidRPr="0021541E" w14:paraId="69C269B9" w14:textId="77777777" w:rsidTr="007F1058">
        <w:tc>
          <w:tcPr>
            <w:tcW w:w="226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E1DA318" w14:textId="1F06C9FE" w:rsidR="001C2B2D" w:rsidRPr="00B20AFC" w:rsidRDefault="00B20AFC" w:rsidP="008250BE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>T</w:t>
            </w:r>
            <w:r w:rsidR="001C2B2D"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>he issue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5206CBB9" w14:textId="304B5414" w:rsidR="001C2B2D" w:rsidRPr="0099336F" w:rsidRDefault="003B5465" w:rsidP="008250BE">
            <w:pPr>
              <w:keepNext w:val="0"/>
              <w:autoSpaceDE w:val="0"/>
              <w:autoSpaceDN w:val="0"/>
              <w:adjustRightInd w:val="0"/>
              <w:spacing w:before="60" w:after="60"/>
              <w:ind w:left="34"/>
              <w:jc w:val="left"/>
              <w:rPr>
                <w:rFonts w:asciiTheme="minorHAnsi" w:hAnsiTheme="minorHAnsi" w:cstheme="minorHAnsi"/>
                <w:b/>
                <w:color w:val="E5B8B7" w:themeColor="accent2" w:themeTint="66"/>
                <w:sz w:val="2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99336F">
              <w:rPr>
                <w:rFonts w:asciiTheme="minorHAnsi" w:hAnsiTheme="minorHAnsi" w:cstheme="minorHAnsi"/>
                <w:b/>
                <w:color w:val="E5B8B7" w:themeColor="accent2" w:themeTint="66"/>
                <w:sz w:val="2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Privacy</w:t>
            </w:r>
          </w:p>
        </w:tc>
      </w:tr>
      <w:tr w:rsidR="001C2B2D" w:rsidRPr="009B1E0D" w14:paraId="382CD082" w14:textId="77777777" w:rsidTr="007F1058">
        <w:tc>
          <w:tcPr>
            <w:tcW w:w="226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89BE" w14:textId="30989A4D" w:rsidR="001C2B2D" w:rsidRPr="00B20AFC" w:rsidRDefault="00B20AFC" w:rsidP="008250BE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 w:rsidR="001C2B2D"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>ub-issue</w:t>
            </w:r>
            <w:r w:rsidR="00C64E0E"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74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9E7649" w14:textId="5BBDAF09" w:rsidR="001C2B2D" w:rsidRPr="00A12FA3" w:rsidRDefault="00D202D0" w:rsidP="008250BE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asciiTheme="minorHAnsi" w:hAnsiTheme="minorHAnsi" w:cstheme="minorHAnsi"/>
                <w:color w:val="4F81BD" w:themeColor="accent1"/>
                <w:sz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2FA3">
              <w:rPr>
                <w:rFonts w:asciiTheme="minorHAnsi" w:hAnsiTheme="minorHAnsi" w:cstheme="minorHAnsi"/>
                <w:bCs/>
                <w:color w:val="4F81BD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Surveillance</w:t>
            </w:r>
          </w:p>
        </w:tc>
      </w:tr>
      <w:tr w:rsidR="00B20AFC" w:rsidRPr="009B1E0D" w14:paraId="4372DAB9" w14:textId="77777777" w:rsidTr="008250BE"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C70FC" w14:textId="77777777" w:rsidR="00B20AFC" w:rsidRPr="00CB2A00" w:rsidRDefault="00B20AFC" w:rsidP="008250B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sz w:val="22"/>
                <w:szCs w:val="22"/>
              </w:rPr>
              <w:t>Evidence</w:t>
            </w:r>
          </w:p>
          <w:p w14:paraId="4CD8D3F9" w14:textId="29ABA751" w:rsidR="00B20AFC" w:rsidRPr="009B1E0D" w:rsidRDefault="00B20AFC" w:rsidP="008250BE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6D2F95" wp14:editId="59227DDC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321945</wp:posOffset>
                      </wp:positionV>
                      <wp:extent cx="90805" cy="228600"/>
                      <wp:effectExtent l="19050" t="0" r="23495" b="19050"/>
                      <wp:wrapNone/>
                      <wp:docPr id="54" name="Down Arrow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293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03DC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4" o:spid="_x0000_s1026" type="#_x0000_t67" style="position:absolute;margin-left:98.15pt;margin-top:25.35pt;width:7.1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">
                      <v:textbox style="layout-flow:vertical-ideographic"/>
                    </v:shape>
                  </w:pict>
                </mc:Fallback>
              </mc:AlternateContent>
            </w:r>
            <w:r w:rsidRPr="00CB2A00">
              <w:rPr>
                <w:rFonts w:asciiTheme="minorHAnsi" w:hAnsiTheme="minorHAnsi" w:cstheme="minorHAnsi"/>
                <w:sz w:val="22"/>
                <w:szCs w:val="22"/>
              </w:rPr>
              <w:t>(paraphrased and referenced, including page numbers)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48C323" w14:textId="33E76B91" w:rsidR="00B20AFC" w:rsidRPr="00E10950" w:rsidRDefault="00B20AFC" w:rsidP="00E10950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C2B2D" w:rsidRPr="009B1E0D" w14:paraId="44D16556" w14:textId="77777777" w:rsidTr="008250BE">
        <w:tc>
          <w:tcPr>
            <w:tcW w:w="226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A47D3D5" w14:textId="78152884" w:rsidR="001C2B2D" w:rsidRPr="00B20AFC" w:rsidRDefault="00B20AFC" w:rsidP="008250BE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>V</w:t>
            </w:r>
            <w:r w:rsidR="001C2B2D"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>iewpoint</w:t>
            </w: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sub-issue 1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04EA9B5" w14:textId="5EC0497C" w:rsidR="001C2B2D" w:rsidRPr="00B20AFC" w:rsidRDefault="00B20AFC" w:rsidP="008250BE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asciiTheme="minorHAnsi" w:hAnsiTheme="minorHAnsi" w:cstheme="minorHAnsi"/>
                <w:b/>
                <w:iCs/>
                <w:sz w:val="22"/>
              </w:rPr>
            </w:pPr>
            <w:r w:rsidRPr="00B20AFC">
              <w:rPr>
                <w:rFonts w:asciiTheme="minorHAnsi" w:hAnsiTheme="minorHAnsi" w:cstheme="minorHAnsi"/>
                <w:iCs/>
                <w:color w:val="0070C0"/>
                <w:sz w:val="22"/>
                <w:szCs w:val="22"/>
              </w:rPr>
              <w:t>&lt;insert a sentence in propositional form that states what the evidence says about the sub-issue&gt;</w:t>
            </w:r>
          </w:p>
        </w:tc>
      </w:tr>
      <w:tr w:rsidR="00B20AFC" w:rsidRPr="009B1E0D" w14:paraId="05CEFCF2" w14:textId="77777777" w:rsidTr="008250BE">
        <w:tc>
          <w:tcPr>
            <w:tcW w:w="226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06D2" w14:textId="49903A7C" w:rsidR="00B20AFC" w:rsidRPr="005013AD" w:rsidRDefault="00B20AFC" w:rsidP="008250BE">
            <w:pPr>
              <w:spacing w:before="60" w:after="6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>ub-issue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74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A443EF" w14:textId="47CD1C88" w:rsidR="00B20AFC" w:rsidRPr="00394DD5" w:rsidRDefault="00A12FA3" w:rsidP="008250BE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A12FA3">
              <w:rPr>
                <w:rFonts w:asciiTheme="minorHAnsi" w:hAnsiTheme="minorHAnsi" w:cstheme="minorHAnsi"/>
                <w:color w:val="4F81BD" w:themeColor="accent1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Security</w:t>
            </w:r>
          </w:p>
        </w:tc>
      </w:tr>
      <w:tr w:rsidR="00B20AFC" w:rsidRPr="009B1E0D" w14:paraId="3808BE34" w14:textId="77777777" w:rsidTr="008250BE"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D244" w14:textId="77777777" w:rsidR="00B20AFC" w:rsidRPr="00CB2A00" w:rsidRDefault="00B20AFC" w:rsidP="008250B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sz w:val="22"/>
                <w:szCs w:val="22"/>
              </w:rPr>
              <w:t>Evidence</w:t>
            </w:r>
          </w:p>
          <w:p w14:paraId="00B0CFFC" w14:textId="12474BC4" w:rsidR="00B20AFC" w:rsidRPr="00D318F6" w:rsidRDefault="008250BE" w:rsidP="008250BE">
            <w:pPr>
              <w:spacing w:before="60" w:after="60"/>
              <w:jc w:val="left"/>
              <w:rPr>
                <w:rFonts w:asciiTheme="minorHAnsi" w:hAnsiTheme="minorHAnsi" w:cstheme="minorHAnsi"/>
                <w:sz w:val="22"/>
              </w:rPr>
            </w:pPr>
            <w:r w:rsidRPr="00CB2A00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9BE7D6" wp14:editId="7BA46FFE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312420</wp:posOffset>
                      </wp:positionV>
                      <wp:extent cx="90805" cy="228600"/>
                      <wp:effectExtent l="19050" t="0" r="23495" b="19050"/>
                      <wp:wrapNone/>
                      <wp:docPr id="1" name="Down Arrow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293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EA7CC" id="Down Arrow 54" o:spid="_x0000_s1026" type="#_x0000_t67" style="position:absolute;margin-left:97.4pt;margin-top:24.6pt;width:7.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">
                      <v:textbox style="layout-flow:vertical-ideographic"/>
                    </v:shape>
                  </w:pict>
                </mc:Fallback>
              </mc:AlternateContent>
            </w:r>
            <w:r w:rsidR="00B20AFC" w:rsidRPr="00CB2A00">
              <w:rPr>
                <w:rFonts w:asciiTheme="minorHAnsi" w:hAnsiTheme="minorHAnsi" w:cstheme="minorHAnsi"/>
                <w:sz w:val="22"/>
                <w:szCs w:val="22"/>
              </w:rPr>
              <w:t>(paraphrased and referenced, including page numbers)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C55A6" w14:textId="77777777" w:rsidR="00B20AFC" w:rsidRPr="00B20AFC" w:rsidRDefault="00B20AFC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&lt;add or delete </w:t>
            </w:r>
            <w:proofErr w:type="spellStart"/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dotpoints</w:t>
            </w:r>
            <w:proofErr w:type="spellEnd"/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to fit your evidence&gt;</w:t>
            </w:r>
          </w:p>
          <w:p w14:paraId="078E8472" w14:textId="77777777" w:rsidR="00B20AFC" w:rsidRPr="00B20AFC" w:rsidRDefault="00B20AFC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2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4CFB181" w14:textId="402CD07E" w:rsidR="00B20AFC" w:rsidRDefault="00B20AFC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7D516E7D" w14:textId="7ED94EF7" w:rsidR="00FF5EBA" w:rsidRPr="00FF5EBA" w:rsidRDefault="00FF5EBA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F5EBA" w:rsidRPr="009B1E0D" w14:paraId="4571B5E4" w14:textId="77777777" w:rsidTr="008250BE">
        <w:trPr>
          <w:trHeight w:val="670"/>
        </w:trPr>
        <w:tc>
          <w:tcPr>
            <w:tcW w:w="226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7FC0C6" w14:textId="12AFA792" w:rsidR="00FF5EBA" w:rsidRPr="00CB2A00" w:rsidRDefault="00FF5EBA" w:rsidP="008250B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Viewpoint for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sub-issue 2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7132B52" w14:textId="10B13000" w:rsidR="00FF5EBA" w:rsidRPr="00FF5EBA" w:rsidRDefault="00FF5EBA" w:rsidP="008250BE">
            <w:pPr>
              <w:autoSpaceDE w:val="0"/>
              <w:autoSpaceDN w:val="0"/>
              <w:adjustRightInd w:val="0"/>
              <w:spacing w:after="0"/>
              <w:ind w:left="-12"/>
              <w:jc w:val="lef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FF5EBA">
              <w:rPr>
                <w:rFonts w:asciiTheme="minorHAnsi" w:hAnsiTheme="minorHAnsi" w:cstheme="minorHAnsi"/>
                <w:iCs/>
                <w:color w:val="0070C0"/>
                <w:sz w:val="22"/>
                <w:szCs w:val="22"/>
              </w:rPr>
              <w:t>&lt;insert a sentence in propositional form that states what the evidence says about the sub-issue&gt;</w:t>
            </w:r>
          </w:p>
        </w:tc>
      </w:tr>
      <w:tr w:rsidR="00FF5EBA" w:rsidRPr="009B1E0D" w14:paraId="440D9089" w14:textId="77777777" w:rsidTr="007F1058">
        <w:trPr>
          <w:trHeight w:val="375"/>
        </w:trPr>
        <w:tc>
          <w:tcPr>
            <w:tcW w:w="2268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7CE4" w14:textId="26B93392" w:rsidR="00FF5EBA" w:rsidRPr="00B20AFC" w:rsidRDefault="00FF5EBA" w:rsidP="008250BE">
            <w:pPr>
              <w:spacing w:after="0"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ub-issue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 w:rsidR="008250B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(optional)</w:t>
            </w:r>
          </w:p>
        </w:tc>
        <w:tc>
          <w:tcPr>
            <w:tcW w:w="747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5D0821" w14:textId="7A5B86E5" w:rsidR="00FF5EBA" w:rsidRPr="00FF5EBA" w:rsidRDefault="00FF5EBA" w:rsidP="008250BE">
            <w:pPr>
              <w:autoSpaceDE w:val="0"/>
              <w:autoSpaceDN w:val="0"/>
              <w:adjustRightInd w:val="0"/>
              <w:spacing w:after="0"/>
              <w:ind w:left="-12"/>
              <w:jc w:val="left"/>
              <w:rPr>
                <w:rFonts w:asciiTheme="minorHAnsi" w:hAnsiTheme="minorHAnsi" w:cstheme="minorHAnsi"/>
                <w:iCs/>
                <w:color w:val="0070C0"/>
                <w:sz w:val="22"/>
                <w:szCs w:val="22"/>
              </w:rPr>
            </w:pPr>
            <w:r w:rsidRPr="00C64E0E">
              <w:rPr>
                <w:rFonts w:asciiTheme="minorHAnsi" w:hAnsiTheme="minorHAnsi" w:cstheme="minorHAnsi"/>
                <w:bCs/>
                <w:color w:val="0070C0"/>
                <w:sz w:val="22"/>
                <w:szCs w:val="22"/>
              </w:rPr>
              <w:t>&lt;insert a noun phrase heading&gt;</w:t>
            </w:r>
          </w:p>
        </w:tc>
      </w:tr>
      <w:tr w:rsidR="00FF5EBA" w:rsidRPr="009B1E0D" w14:paraId="2438AC35" w14:textId="77777777" w:rsidTr="008250BE"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EC8C" w14:textId="77777777" w:rsidR="00FF5EBA" w:rsidRPr="00CB2A00" w:rsidRDefault="00FF5EBA" w:rsidP="008250B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sz w:val="22"/>
                <w:szCs w:val="22"/>
              </w:rPr>
              <w:t>Evidence</w:t>
            </w:r>
          </w:p>
          <w:p w14:paraId="11DD67A0" w14:textId="04FE8217" w:rsidR="00FF5EBA" w:rsidRPr="00D318F6" w:rsidRDefault="00FF5EBA" w:rsidP="008250BE">
            <w:pPr>
              <w:spacing w:before="60" w:after="60"/>
              <w:jc w:val="left"/>
              <w:rPr>
                <w:rFonts w:asciiTheme="minorHAnsi" w:hAnsiTheme="minorHAnsi" w:cstheme="minorHAnsi"/>
                <w:sz w:val="22"/>
              </w:rPr>
            </w:pPr>
            <w:r w:rsidRPr="00CB2A00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D16DEB" wp14:editId="175D851C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302260</wp:posOffset>
                      </wp:positionV>
                      <wp:extent cx="90805" cy="228600"/>
                      <wp:effectExtent l="19050" t="0" r="23495" b="19050"/>
                      <wp:wrapNone/>
                      <wp:docPr id="2" name="Down Arrow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293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6D6E3" id="Down Arrow 54" o:spid="_x0000_s1026" type="#_x0000_t67" style="position:absolute;margin-left:98.15pt;margin-top:23.8pt;width:7.1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">
                      <v:textbox style="layout-flow:vertical-ideographic"/>
                    </v:shape>
                  </w:pict>
                </mc:Fallback>
              </mc:AlternateContent>
            </w:r>
            <w:r w:rsidRPr="00CB2A00">
              <w:rPr>
                <w:rFonts w:asciiTheme="minorHAnsi" w:hAnsiTheme="minorHAnsi" w:cstheme="minorHAnsi"/>
                <w:sz w:val="22"/>
                <w:szCs w:val="22"/>
              </w:rPr>
              <w:t>(paraphrased and referenced, including page numbers)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CBF186" w14:textId="77777777" w:rsidR="00FF5EBA" w:rsidRPr="00B20AFC" w:rsidRDefault="00FF5EBA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&lt;add or delete </w:t>
            </w:r>
            <w:proofErr w:type="spellStart"/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dotpoints</w:t>
            </w:r>
            <w:proofErr w:type="spellEnd"/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to fit your evidence&gt;</w:t>
            </w:r>
          </w:p>
          <w:p w14:paraId="03FD8051" w14:textId="77777777" w:rsidR="00FF5EBA" w:rsidRPr="00B20AFC" w:rsidRDefault="00FF5EBA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2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F3066B6" w14:textId="7C5CC18D" w:rsidR="00FF5EBA" w:rsidRPr="00FF5EBA" w:rsidRDefault="00FF5EBA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2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40D502" w14:textId="2EF8566C" w:rsidR="00FF5EBA" w:rsidRPr="00FF5EBA" w:rsidRDefault="00FF5EBA" w:rsidP="008250B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left="348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F5EBA" w:rsidRPr="009B1E0D" w14:paraId="192EA008" w14:textId="77777777" w:rsidTr="008250BE">
        <w:trPr>
          <w:trHeight w:val="688"/>
        </w:trPr>
        <w:tc>
          <w:tcPr>
            <w:tcW w:w="2268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05DDDE" w14:textId="5CF69FC9" w:rsidR="00FF5EBA" w:rsidRPr="00CB2A00" w:rsidRDefault="00FF5EBA" w:rsidP="008250B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0AF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Viewpoint for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sub-issue 3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41D756D" w14:textId="41B99B46" w:rsidR="00FF5EBA" w:rsidRPr="00FF5EBA" w:rsidRDefault="00FF5EBA" w:rsidP="008250BE">
            <w:pPr>
              <w:autoSpaceDE w:val="0"/>
              <w:autoSpaceDN w:val="0"/>
              <w:adjustRightInd w:val="0"/>
              <w:spacing w:after="0"/>
              <w:ind w:left="-12"/>
              <w:jc w:val="lef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FF5EBA">
              <w:rPr>
                <w:rFonts w:asciiTheme="minorHAnsi" w:hAnsiTheme="minorHAnsi" w:cstheme="minorHAnsi"/>
                <w:iCs/>
                <w:color w:val="0070C0"/>
                <w:sz w:val="22"/>
                <w:szCs w:val="22"/>
              </w:rPr>
              <w:t>&lt;insert a sentence in propositional form that states what the evidence says about the sub-issue&gt;</w:t>
            </w:r>
          </w:p>
        </w:tc>
      </w:tr>
      <w:tr w:rsidR="00FF5EBA" w:rsidRPr="009B1E0D" w14:paraId="380E4F8C" w14:textId="77777777" w:rsidTr="008250BE">
        <w:tc>
          <w:tcPr>
            <w:tcW w:w="226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6B0209FB" w14:textId="58026F11" w:rsidR="00FF5EBA" w:rsidRPr="00CB2A00" w:rsidRDefault="00FF5EBA" w:rsidP="008250BE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Viewpoint</w:t>
            </w:r>
            <w:proofErr w:type="spellEnd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that</w:t>
            </w:r>
            <w:proofErr w:type="spellEnd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covers</w:t>
            </w:r>
            <w:proofErr w:type="spellEnd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all the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sub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-</w:t>
            </w:r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issues </w:t>
            </w:r>
            <w:proofErr w:type="spellStart"/>
            <w:r w:rsidRPr="00CB2A00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identified</w:t>
            </w:r>
            <w:proofErr w:type="spellEnd"/>
          </w:p>
        </w:tc>
        <w:tc>
          <w:tcPr>
            <w:tcW w:w="7479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4845C7C9" w14:textId="608F9ED9" w:rsidR="00FF5EBA" w:rsidRPr="00FF5EBA" w:rsidRDefault="00FF5EBA" w:rsidP="008250BE">
            <w:pPr>
              <w:autoSpaceDE w:val="0"/>
              <w:autoSpaceDN w:val="0"/>
              <w:adjustRightInd w:val="0"/>
              <w:spacing w:after="0"/>
              <w:ind w:left="-12"/>
              <w:jc w:val="lef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&lt;Express the identified propositions as one overall viewpoint in response to the set topic, in propositional form. If fully written up as a pa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ragraph</w:t>
            </w: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, this viewpoint would be presented in the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paragraph</w:t>
            </w: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Introduction. Do </w:t>
            </w: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not</w:t>
            </w:r>
            <w:r w:rsidRPr="00CB2A0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write a summary of your discussion.&gt;</w:t>
            </w:r>
          </w:p>
        </w:tc>
      </w:tr>
    </w:tbl>
    <w:p w14:paraId="2EF0047F" w14:textId="16565F06" w:rsidR="00975651" w:rsidRPr="00A0420B" w:rsidRDefault="00186244" w:rsidP="00975651">
      <w:pPr>
        <w:spacing w:after="0"/>
        <w:ind w:right="-45"/>
        <w:jc w:val="left"/>
        <w:outlineLvl w:val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lastRenderedPageBreak/>
        <w:t>Peer Feedback</w:t>
      </w:r>
      <w:r w:rsidR="00EE657E">
        <w:rPr>
          <w:rFonts w:asciiTheme="minorHAnsi" w:hAnsiTheme="minorHAnsi"/>
          <w:b/>
          <w:sz w:val="24"/>
        </w:rPr>
        <w:t xml:space="preserve"> [to be completed during </w:t>
      </w:r>
      <w:r w:rsidR="00B510F3">
        <w:rPr>
          <w:rFonts w:asciiTheme="minorHAnsi" w:hAnsiTheme="minorHAnsi"/>
          <w:b/>
          <w:sz w:val="24"/>
        </w:rPr>
        <w:t xml:space="preserve">the </w:t>
      </w:r>
      <w:r w:rsidR="00EE657E">
        <w:rPr>
          <w:rFonts w:asciiTheme="minorHAnsi" w:hAnsiTheme="minorHAnsi"/>
          <w:b/>
          <w:sz w:val="24"/>
        </w:rPr>
        <w:t>week 3 workshop]</w:t>
      </w:r>
    </w:p>
    <w:p w14:paraId="48E94677" w14:textId="77777777" w:rsidR="00EB1260" w:rsidRPr="003C0CC2" w:rsidRDefault="00EB1260" w:rsidP="00EB1260">
      <w:pPr>
        <w:spacing w:before="120" w:after="0"/>
        <w:ind w:right="-45"/>
        <w:jc w:val="left"/>
        <w:outlineLvl w:val="0"/>
        <w:rPr>
          <w:rFonts w:asciiTheme="minorHAnsi" w:hAnsiTheme="minorHAnsi"/>
          <w:sz w:val="22"/>
          <w:szCs w:val="22"/>
        </w:rPr>
      </w:pPr>
      <w:r w:rsidRPr="003C0CC2">
        <w:rPr>
          <w:rFonts w:asciiTheme="minorHAnsi" w:hAnsiTheme="minorHAnsi"/>
          <w:sz w:val="22"/>
          <w:szCs w:val="22"/>
        </w:rPr>
        <w:t>Comment on whether your colleague has produced an outline that will lead to a paragraph that:</w:t>
      </w:r>
    </w:p>
    <w:p w14:paraId="38412443" w14:textId="77777777" w:rsidR="00EB1260" w:rsidRPr="003C0CC2" w:rsidRDefault="00EB1260" w:rsidP="00EB1260">
      <w:pPr>
        <w:pStyle w:val="ListParagraph"/>
        <w:numPr>
          <w:ilvl w:val="0"/>
          <w:numId w:val="3"/>
        </w:numPr>
        <w:spacing w:before="60" w:after="0"/>
        <w:ind w:right="-45"/>
        <w:jc w:val="left"/>
        <w:outlineLvl w:val="0"/>
        <w:rPr>
          <w:rFonts w:asciiTheme="minorHAnsi" w:hAnsiTheme="minorHAnsi"/>
          <w:sz w:val="22"/>
          <w:szCs w:val="22"/>
        </w:rPr>
      </w:pPr>
      <w:r w:rsidRPr="003C0CC2">
        <w:rPr>
          <w:rFonts w:asciiTheme="minorHAnsi" w:hAnsiTheme="minorHAnsi"/>
          <w:sz w:val="22"/>
          <w:szCs w:val="22"/>
        </w:rPr>
        <w:t>addresses the topic</w:t>
      </w:r>
    </w:p>
    <w:p w14:paraId="361900CC" w14:textId="77777777" w:rsidR="00EB1260" w:rsidRPr="003C0CC2" w:rsidRDefault="00EB1260" w:rsidP="00EB1260">
      <w:pPr>
        <w:pStyle w:val="ListParagraph"/>
        <w:numPr>
          <w:ilvl w:val="0"/>
          <w:numId w:val="3"/>
        </w:numPr>
        <w:spacing w:before="60" w:after="0"/>
        <w:ind w:right="-45"/>
        <w:jc w:val="left"/>
        <w:outlineLvl w:val="0"/>
        <w:rPr>
          <w:rFonts w:asciiTheme="minorHAnsi" w:hAnsiTheme="minorHAnsi"/>
          <w:sz w:val="22"/>
          <w:szCs w:val="22"/>
        </w:rPr>
      </w:pPr>
      <w:r w:rsidRPr="003C0CC2">
        <w:rPr>
          <w:rFonts w:asciiTheme="minorHAnsi" w:hAnsiTheme="minorHAnsi"/>
          <w:sz w:val="22"/>
          <w:szCs w:val="22"/>
        </w:rPr>
        <w:t>is easy to understand and</w:t>
      </w:r>
    </w:p>
    <w:p w14:paraId="78405F82" w14:textId="77777777" w:rsidR="002C127E" w:rsidRPr="003C0CC2" w:rsidRDefault="00EB1260" w:rsidP="00EB1260">
      <w:pPr>
        <w:pStyle w:val="ListParagraph"/>
        <w:numPr>
          <w:ilvl w:val="0"/>
          <w:numId w:val="3"/>
        </w:numPr>
        <w:spacing w:before="60" w:after="0"/>
        <w:ind w:right="-45"/>
        <w:jc w:val="left"/>
        <w:outlineLvl w:val="0"/>
        <w:rPr>
          <w:rFonts w:asciiTheme="minorHAnsi" w:hAnsiTheme="minorHAnsi"/>
          <w:sz w:val="22"/>
          <w:szCs w:val="22"/>
        </w:rPr>
      </w:pPr>
      <w:r w:rsidRPr="003C0CC2">
        <w:rPr>
          <w:rFonts w:asciiTheme="minorHAnsi" w:hAnsiTheme="minorHAnsi"/>
          <w:sz w:val="22"/>
          <w:szCs w:val="22"/>
        </w:rPr>
        <w:t>is supported by relevant evidence.</w:t>
      </w:r>
    </w:p>
    <w:p w14:paraId="589CF06B" w14:textId="77777777" w:rsidR="00EB1260" w:rsidRPr="003C0CC2" w:rsidRDefault="00EB1260" w:rsidP="00EB1260">
      <w:pPr>
        <w:spacing w:before="60" w:after="0"/>
        <w:ind w:right="-45"/>
        <w:jc w:val="left"/>
        <w:outlineLvl w:val="0"/>
        <w:rPr>
          <w:rFonts w:asciiTheme="minorHAnsi" w:hAnsiTheme="minorHAnsi"/>
          <w:sz w:val="22"/>
          <w:szCs w:val="22"/>
        </w:rPr>
      </w:pPr>
      <w:r w:rsidRPr="003C0CC2">
        <w:rPr>
          <w:rFonts w:asciiTheme="minorHAnsi" w:hAnsiTheme="minorHAnsi"/>
          <w:sz w:val="22"/>
          <w:szCs w:val="22"/>
        </w:rPr>
        <w:t>Note any suggestions you have that could help your colleague.</w:t>
      </w:r>
    </w:p>
    <w:p w14:paraId="17C00BD2" w14:textId="77777777" w:rsidR="00EB1260" w:rsidRPr="00EB1260" w:rsidRDefault="00EB1260" w:rsidP="00EB1260">
      <w:pPr>
        <w:spacing w:before="60" w:after="0"/>
        <w:ind w:right="-45"/>
        <w:jc w:val="left"/>
        <w:outlineLvl w:val="0"/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387"/>
      </w:tblGrid>
      <w:tr w:rsidR="00EB1260" w:rsidRPr="00C12C57" w14:paraId="2020F681" w14:textId="77777777" w:rsidTr="003C0CC2">
        <w:tc>
          <w:tcPr>
            <w:tcW w:w="4077" w:type="dxa"/>
          </w:tcPr>
          <w:p w14:paraId="3D922DB0" w14:textId="77777777" w:rsidR="00EB1260" w:rsidRPr="00D75AA4" w:rsidRDefault="00EB1260" w:rsidP="00BF4124">
            <w:pPr>
              <w:spacing w:after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5387" w:type="dxa"/>
          </w:tcPr>
          <w:p w14:paraId="2BEF8DD5" w14:textId="77777777" w:rsidR="00EB1260" w:rsidRPr="00C12C57" w:rsidRDefault="00EB1260" w:rsidP="00BF4124">
            <w:pPr>
              <w:spacing w:after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Comments</w:t>
            </w:r>
          </w:p>
        </w:tc>
      </w:tr>
      <w:tr w:rsidR="00EB1260" w14:paraId="3783837C" w14:textId="77777777" w:rsidTr="007F1058">
        <w:trPr>
          <w:trHeight w:val="882"/>
        </w:trPr>
        <w:tc>
          <w:tcPr>
            <w:tcW w:w="4077" w:type="dxa"/>
            <w:vAlign w:val="center"/>
          </w:tcPr>
          <w:p w14:paraId="2B9D6956" w14:textId="6A9001F4" w:rsidR="00EB1260" w:rsidRPr="00D75AA4" w:rsidRDefault="00EB1260" w:rsidP="00EE657E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D75AA4">
              <w:rPr>
                <w:rFonts w:ascii="Calibri" w:hAnsi="Calibri" w:cs="Calibri"/>
                <w:sz w:val="22"/>
                <w:szCs w:val="22"/>
              </w:rPr>
              <w:t xml:space="preserve">The issue </w:t>
            </w:r>
            <w:r w:rsidRPr="00DA5A9B">
              <w:rPr>
                <w:rFonts w:ascii="Calibri" w:hAnsi="Calibri" w:cs="Calibri"/>
                <w:sz w:val="22"/>
                <w:szCs w:val="22"/>
              </w:rPr>
              <w:t>is a</w:t>
            </w:r>
            <w:r w:rsidR="00DA5A9B" w:rsidRPr="00DA5A9B">
              <w:rPr>
                <w:rFonts w:ascii="Calibri" w:hAnsi="Calibri" w:cs="Calibri"/>
                <w:sz w:val="22"/>
                <w:szCs w:val="22"/>
              </w:rPr>
              <w:t>n</w:t>
            </w:r>
            <w:r w:rsidRPr="00DA5A9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A5A9B" w:rsidRPr="00DA5A9B">
              <w:rPr>
                <w:rFonts w:ascii="Calibri" w:hAnsi="Calibri" w:cs="Calibri"/>
                <w:sz w:val="22"/>
                <w:szCs w:val="22"/>
              </w:rPr>
              <w:t xml:space="preserve">ethical consideration in the design of </w:t>
            </w:r>
            <w:r w:rsidR="00F575AE">
              <w:rPr>
                <w:rFonts w:ascii="Calibri" w:hAnsi="Calibri" w:cs="Calibri"/>
                <w:sz w:val="22"/>
                <w:szCs w:val="22"/>
              </w:rPr>
              <w:t>drones for non-military application</w:t>
            </w:r>
            <w:r w:rsidRPr="00DA5A9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5387" w:type="dxa"/>
          </w:tcPr>
          <w:p w14:paraId="19D5BB6A" w14:textId="77777777" w:rsidR="002854C5" w:rsidRDefault="002854C5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B3F7C" w14:paraId="5A172C42" w14:textId="77777777" w:rsidTr="007F1058">
        <w:trPr>
          <w:trHeight w:val="996"/>
        </w:trPr>
        <w:tc>
          <w:tcPr>
            <w:tcW w:w="4077" w:type="dxa"/>
            <w:vAlign w:val="center"/>
          </w:tcPr>
          <w:p w14:paraId="3550F574" w14:textId="0DAF1215" w:rsidR="001B3F7C" w:rsidRDefault="001B3F7C" w:rsidP="00EE657E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chosen sub-issues fit hierarchically and logically under the chosen issue.</w:t>
            </w:r>
          </w:p>
        </w:tc>
        <w:tc>
          <w:tcPr>
            <w:tcW w:w="5387" w:type="dxa"/>
          </w:tcPr>
          <w:p w14:paraId="7DE5205B" w14:textId="105574B7" w:rsidR="001B3F7C" w:rsidRDefault="001B3F7C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1260" w14:paraId="54788BE5" w14:textId="77777777" w:rsidTr="00EE657E">
        <w:trPr>
          <w:trHeight w:val="2242"/>
        </w:trPr>
        <w:tc>
          <w:tcPr>
            <w:tcW w:w="4077" w:type="dxa"/>
            <w:vAlign w:val="center"/>
          </w:tcPr>
          <w:p w14:paraId="7A8A579D" w14:textId="77777777" w:rsidR="003C0CC2" w:rsidRPr="003C0CC2" w:rsidRDefault="003C0CC2" w:rsidP="003C0CC2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The points for each sub-issue are:</w:t>
            </w:r>
          </w:p>
          <w:p w14:paraId="285012F4" w14:textId="77777777" w:rsidR="003C0CC2" w:rsidRPr="003C0CC2" w:rsidRDefault="003C0CC2" w:rsidP="003242A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relevant to the sub-issue (and also to the issue)</w:t>
            </w:r>
          </w:p>
          <w:p w14:paraId="22F3EA4B" w14:textId="77777777" w:rsidR="003C0CC2" w:rsidRPr="003C0CC2" w:rsidRDefault="003C0CC2" w:rsidP="003242A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related to each other</w:t>
            </w:r>
          </w:p>
          <w:p w14:paraId="026FF5F3" w14:textId="77777777" w:rsidR="003C0CC2" w:rsidRPr="003C0CC2" w:rsidRDefault="003C0CC2" w:rsidP="003242A2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listed in a logical order; and</w:t>
            </w:r>
          </w:p>
          <w:p w14:paraId="1C3B0F52" w14:textId="77777777" w:rsidR="00EB1260" w:rsidRPr="003C0CC2" w:rsidRDefault="003C0CC2" w:rsidP="00EE657E">
            <w:pPr>
              <w:pStyle w:val="ListParagraph"/>
              <w:numPr>
                <w:ilvl w:val="0"/>
                <w:numId w:val="6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 xml:space="preserve">adequate (sufficient) to discuss the sub-issue. </w:t>
            </w:r>
          </w:p>
        </w:tc>
        <w:tc>
          <w:tcPr>
            <w:tcW w:w="5387" w:type="dxa"/>
          </w:tcPr>
          <w:p w14:paraId="204A10F0" w14:textId="77777777" w:rsidR="002854C5" w:rsidRDefault="002854C5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1260" w14:paraId="206678DF" w14:textId="77777777" w:rsidTr="0040485D">
        <w:trPr>
          <w:trHeight w:val="998"/>
        </w:trPr>
        <w:tc>
          <w:tcPr>
            <w:tcW w:w="4077" w:type="dxa"/>
            <w:vAlign w:val="center"/>
          </w:tcPr>
          <w:p w14:paraId="2F9BBFB0" w14:textId="692E35B8" w:rsidR="00EB1260" w:rsidRDefault="003C0CC2" w:rsidP="00EE657E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 xml:space="preserve">Check whether any piece of evidence that would be more relevant </w:t>
            </w:r>
            <w:r w:rsidR="003242A2">
              <w:rPr>
                <w:rFonts w:ascii="Calibri" w:hAnsi="Calibri" w:cs="Calibri"/>
                <w:sz w:val="22"/>
                <w:szCs w:val="22"/>
              </w:rPr>
              <w:t xml:space="preserve">to use </w:t>
            </w:r>
            <w:r w:rsidRPr="003C0CC2">
              <w:rPr>
                <w:rFonts w:ascii="Calibri" w:hAnsi="Calibri" w:cs="Calibri"/>
                <w:sz w:val="22"/>
                <w:szCs w:val="22"/>
              </w:rPr>
              <w:t>for another sub-issue or issue has crept in.</w:t>
            </w:r>
          </w:p>
        </w:tc>
        <w:tc>
          <w:tcPr>
            <w:tcW w:w="5387" w:type="dxa"/>
          </w:tcPr>
          <w:p w14:paraId="1ECC585C" w14:textId="77777777" w:rsidR="002854C5" w:rsidRDefault="002854C5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C0CC2" w14:paraId="611E120D" w14:textId="77777777" w:rsidTr="003C0CC2">
        <w:tc>
          <w:tcPr>
            <w:tcW w:w="4077" w:type="dxa"/>
            <w:vAlign w:val="center"/>
          </w:tcPr>
          <w:p w14:paraId="1637C660" w14:textId="77777777" w:rsidR="003C0CC2" w:rsidRDefault="003C0CC2" w:rsidP="003C0CC2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Check whether evidence is specific enough.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3C0CC2">
              <w:rPr>
                <w:rFonts w:ascii="Calibri" w:hAnsi="Calibri" w:cs="Calibri"/>
                <w:sz w:val="22"/>
                <w:szCs w:val="22"/>
              </w:rPr>
              <w:t xml:space="preserve">For example, </w:t>
            </w:r>
          </w:p>
          <w:p w14:paraId="74C20FA9" w14:textId="77777777" w:rsidR="003C0CC2" w:rsidRPr="003C0CC2" w:rsidRDefault="003C0CC2" w:rsidP="003242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not merely restating the sub-issue in other words</w:t>
            </w:r>
          </w:p>
          <w:p w14:paraId="53DFCED7" w14:textId="77777777" w:rsidR="003C0CC2" w:rsidRPr="003C0CC2" w:rsidRDefault="003C0CC2" w:rsidP="00EE657E">
            <w:pPr>
              <w:pStyle w:val="ListParagraph"/>
              <w:numPr>
                <w:ilvl w:val="0"/>
                <w:numId w:val="7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C0CC2">
              <w:rPr>
                <w:rFonts w:ascii="Calibri" w:hAnsi="Calibri" w:cs="Calibri"/>
                <w:sz w:val="22"/>
                <w:szCs w:val="22"/>
              </w:rPr>
              <w:t>not using generalised accounts from the sources without further supporting evidence</w:t>
            </w:r>
            <w:r w:rsidR="00964DA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5387" w:type="dxa"/>
          </w:tcPr>
          <w:p w14:paraId="50F1A399" w14:textId="77777777" w:rsidR="002854C5" w:rsidRDefault="002854C5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1260" w14:paraId="674AE38B" w14:textId="77777777" w:rsidTr="0040485D">
        <w:trPr>
          <w:trHeight w:val="798"/>
        </w:trPr>
        <w:tc>
          <w:tcPr>
            <w:tcW w:w="4077" w:type="dxa"/>
            <w:vAlign w:val="center"/>
          </w:tcPr>
          <w:p w14:paraId="59A76506" w14:textId="7832E124" w:rsidR="00EB1260" w:rsidRDefault="00EB1260" w:rsidP="00EE657E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Accurate and complete citations are given for all use of source information.</w:t>
            </w:r>
          </w:p>
        </w:tc>
        <w:tc>
          <w:tcPr>
            <w:tcW w:w="5387" w:type="dxa"/>
          </w:tcPr>
          <w:p w14:paraId="4DA5A8D5" w14:textId="77777777" w:rsidR="002854C5" w:rsidRDefault="002854C5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F1058" w14:paraId="71B7BB67" w14:textId="77777777" w:rsidTr="0040485D">
        <w:trPr>
          <w:trHeight w:val="1405"/>
        </w:trPr>
        <w:tc>
          <w:tcPr>
            <w:tcW w:w="4077" w:type="dxa"/>
            <w:vAlign w:val="center"/>
          </w:tcPr>
          <w:p w14:paraId="26026EBF" w14:textId="77777777" w:rsidR="0040485D" w:rsidRDefault="0040485D" w:rsidP="00EE657E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Each sub-issue viewpoint:</w:t>
            </w:r>
          </w:p>
          <w:p w14:paraId="7BEF4927" w14:textId="77777777" w:rsidR="007F1058" w:rsidRDefault="0040485D" w:rsidP="0040485D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40485D">
              <w:rPr>
                <w:rFonts w:ascii="Calibri" w:hAnsi="Calibri" w:cs="Calibri"/>
                <w:sz w:val="22"/>
                <w:szCs w:val="22"/>
              </w:rPr>
              <w:t>can be supported by the evidence</w:t>
            </w:r>
          </w:p>
          <w:p w14:paraId="174AC85E" w14:textId="77777777" w:rsidR="0040485D" w:rsidRDefault="0040485D" w:rsidP="0040485D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 a response to the set topic</w:t>
            </w:r>
          </w:p>
          <w:p w14:paraId="30ACD665" w14:textId="77777777" w:rsidR="0040485D" w:rsidRDefault="0040485D" w:rsidP="0040485D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 a propositional statement</w:t>
            </w:r>
          </w:p>
          <w:p w14:paraId="5940A6DC" w14:textId="5CFCF6F0" w:rsidR="0040485D" w:rsidRPr="0040485D" w:rsidRDefault="0040485D" w:rsidP="0040485D">
            <w:pPr>
              <w:pStyle w:val="ListParagraph"/>
              <w:numPr>
                <w:ilvl w:val="0"/>
                <w:numId w:val="9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does not give advice.</w:t>
            </w:r>
          </w:p>
        </w:tc>
        <w:tc>
          <w:tcPr>
            <w:tcW w:w="5387" w:type="dxa"/>
          </w:tcPr>
          <w:p w14:paraId="204E2A41" w14:textId="77777777" w:rsidR="007F1058" w:rsidRDefault="007F1058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0485D" w14:paraId="3887D638" w14:textId="77777777" w:rsidTr="0040485D">
        <w:trPr>
          <w:trHeight w:val="1680"/>
        </w:trPr>
        <w:tc>
          <w:tcPr>
            <w:tcW w:w="4077" w:type="dxa"/>
            <w:vAlign w:val="center"/>
          </w:tcPr>
          <w:p w14:paraId="3977C273" w14:textId="77777777" w:rsidR="0040485D" w:rsidRDefault="0040485D" w:rsidP="00EE657E">
            <w:p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final viewpoint:</w:t>
            </w:r>
          </w:p>
          <w:p w14:paraId="2CF60970" w14:textId="77777777" w:rsidR="0040485D" w:rsidRDefault="0040485D" w:rsidP="0040485D">
            <w:pPr>
              <w:pStyle w:val="ListParagraph"/>
              <w:numPr>
                <w:ilvl w:val="0"/>
                <w:numId w:val="10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accurately reflects the sum of the sub-issue viewpoints</w:t>
            </w:r>
          </w:p>
          <w:p w14:paraId="2CBAC344" w14:textId="77777777" w:rsidR="0040485D" w:rsidRDefault="0040485D" w:rsidP="0040485D">
            <w:pPr>
              <w:pStyle w:val="ListParagraph"/>
              <w:numPr>
                <w:ilvl w:val="0"/>
                <w:numId w:val="10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 a response to the set topic</w:t>
            </w:r>
          </w:p>
          <w:p w14:paraId="0E0F912D" w14:textId="77777777" w:rsidR="0040485D" w:rsidRDefault="0040485D" w:rsidP="0040485D">
            <w:pPr>
              <w:pStyle w:val="ListParagraph"/>
              <w:numPr>
                <w:ilvl w:val="0"/>
                <w:numId w:val="10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 a propositional statement</w:t>
            </w:r>
          </w:p>
          <w:p w14:paraId="4A4A6AC9" w14:textId="619CF201" w:rsidR="0040485D" w:rsidRPr="0040485D" w:rsidRDefault="0040485D" w:rsidP="0040485D">
            <w:pPr>
              <w:pStyle w:val="ListParagraph"/>
              <w:numPr>
                <w:ilvl w:val="0"/>
                <w:numId w:val="10"/>
              </w:numPr>
              <w:spacing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does not give advice.</w:t>
            </w:r>
          </w:p>
        </w:tc>
        <w:tc>
          <w:tcPr>
            <w:tcW w:w="5387" w:type="dxa"/>
          </w:tcPr>
          <w:p w14:paraId="23EF9084" w14:textId="77777777" w:rsidR="0040485D" w:rsidRDefault="0040485D" w:rsidP="00BF412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F08487A" w14:textId="77777777" w:rsidR="0039724C" w:rsidRDefault="0039724C" w:rsidP="0039724C">
      <w:pPr>
        <w:spacing w:after="0"/>
        <w:ind w:right="-45"/>
        <w:jc w:val="left"/>
        <w:rPr>
          <w:sz w:val="24"/>
        </w:rPr>
      </w:pPr>
    </w:p>
    <w:p w14:paraId="3BD14943" w14:textId="77777777" w:rsidR="00A0420B" w:rsidRPr="003C0CC2" w:rsidRDefault="00A0420B" w:rsidP="0039724C">
      <w:pPr>
        <w:spacing w:after="0"/>
        <w:ind w:right="-45"/>
        <w:jc w:val="left"/>
        <w:rPr>
          <w:rFonts w:asciiTheme="minorHAnsi" w:hAnsiTheme="minorHAnsi"/>
          <w:sz w:val="22"/>
          <w:szCs w:val="22"/>
        </w:rPr>
      </w:pPr>
      <w:r w:rsidRPr="003C0CC2">
        <w:rPr>
          <w:rFonts w:asciiTheme="minorHAnsi" w:hAnsiTheme="minorHAnsi"/>
          <w:sz w:val="22"/>
          <w:szCs w:val="22"/>
        </w:rPr>
        <w:t>Further comments:</w:t>
      </w:r>
    </w:p>
    <w:sectPr w:rsidR="00A0420B" w:rsidRPr="003C0CC2" w:rsidSect="00DA5A9B">
      <w:headerReference w:type="default" r:id="rId8"/>
      <w:footerReference w:type="default" r:id="rId9"/>
      <w:pgSz w:w="11906" w:h="16838" w:code="9"/>
      <w:pgMar w:top="851" w:right="849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81B9" w14:textId="77777777" w:rsidR="00A232F5" w:rsidRDefault="00A232F5" w:rsidP="00A0420B">
      <w:pPr>
        <w:spacing w:after="0"/>
      </w:pPr>
      <w:r>
        <w:separator/>
      </w:r>
    </w:p>
  </w:endnote>
  <w:endnote w:type="continuationSeparator" w:id="0">
    <w:p w14:paraId="79358C38" w14:textId="77777777" w:rsidR="00A232F5" w:rsidRDefault="00A232F5" w:rsidP="00A042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51027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2EC80A17" w14:textId="107E9AFA" w:rsidR="00D86A00" w:rsidRDefault="002F6DCE" w:rsidP="00EE657E">
        <w:pPr>
          <w:pStyle w:val="Footer"/>
          <w:jc w:val="right"/>
        </w:pPr>
        <w:r w:rsidRPr="00D86A00">
          <w:rPr>
            <w:rFonts w:asciiTheme="minorHAnsi" w:hAnsiTheme="minorHAnsi"/>
            <w:sz w:val="22"/>
            <w:szCs w:val="22"/>
          </w:rPr>
          <w:fldChar w:fldCharType="begin"/>
        </w:r>
        <w:r w:rsidR="00D86A00" w:rsidRPr="00D86A00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86A00">
          <w:rPr>
            <w:rFonts w:asciiTheme="minorHAnsi" w:hAnsiTheme="minorHAnsi"/>
            <w:sz w:val="22"/>
            <w:szCs w:val="22"/>
          </w:rPr>
          <w:fldChar w:fldCharType="separate"/>
        </w:r>
        <w:r w:rsidR="00D75AA4">
          <w:rPr>
            <w:rFonts w:asciiTheme="minorHAnsi" w:hAnsiTheme="minorHAnsi"/>
            <w:noProof/>
            <w:sz w:val="22"/>
            <w:szCs w:val="22"/>
          </w:rPr>
          <w:t>2</w:t>
        </w:r>
        <w:r w:rsidRPr="00D86A0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7435" w14:textId="77777777" w:rsidR="00A232F5" w:rsidRDefault="00A232F5" w:rsidP="00A0420B">
      <w:pPr>
        <w:spacing w:after="0"/>
      </w:pPr>
      <w:r>
        <w:separator/>
      </w:r>
    </w:p>
  </w:footnote>
  <w:footnote w:type="continuationSeparator" w:id="0">
    <w:p w14:paraId="0A7E29A0" w14:textId="77777777" w:rsidR="00A232F5" w:rsidRDefault="00A232F5" w:rsidP="00A042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4D10" w14:textId="56E66076" w:rsidR="00A0420B" w:rsidRDefault="001B3F7C" w:rsidP="008250BE">
    <w:pPr>
      <w:keepNext w:val="0"/>
      <w:tabs>
        <w:tab w:val="left" w:pos="1620"/>
        <w:tab w:val="left" w:pos="2977"/>
        <w:tab w:val="right" w:pos="9639"/>
      </w:tabs>
      <w:spacing w:after="0"/>
      <w:ind w:right="-455"/>
      <w:jc w:val="left"/>
    </w:pPr>
    <w:r>
      <w:rPr>
        <w:rFonts w:ascii="Calibri" w:hAnsi="Calibri" w:cs="Calibri"/>
        <w:sz w:val="24"/>
        <w:lang w:eastAsia="en-US"/>
      </w:rPr>
      <w:t>ENG 7057</w:t>
    </w:r>
    <w:r w:rsidR="00A0420B" w:rsidRPr="00494CE8">
      <w:rPr>
        <w:rFonts w:ascii="Calibri" w:hAnsi="Calibri" w:cs="Calibri"/>
        <w:sz w:val="24"/>
        <w:lang w:eastAsia="en-US"/>
      </w:rPr>
      <w:tab/>
    </w:r>
    <w:r>
      <w:rPr>
        <w:rFonts w:ascii="Calibri" w:hAnsi="Calibri" w:cs="Calibri"/>
        <w:sz w:val="24"/>
        <w:lang w:eastAsia="en-US"/>
      </w:rPr>
      <w:tab/>
    </w:r>
    <w:r w:rsidR="00A0420B" w:rsidRPr="00494CE8">
      <w:rPr>
        <w:rFonts w:ascii="Calibri" w:hAnsi="Calibri" w:cs="Calibri"/>
        <w:sz w:val="24"/>
      </w:rPr>
      <w:t>Draft Paragraph Outline</w:t>
    </w:r>
    <w:r w:rsidR="008250BE">
      <w:rPr>
        <w:rFonts w:ascii="Calibri" w:hAnsi="Calibri" w:cs="Calibri"/>
        <w:sz w:val="24"/>
      </w:rPr>
      <w:t xml:space="preserve"> (Argument Map)</w:t>
    </w:r>
    <w:r>
      <w:rPr>
        <w:rFonts w:ascii="Calibri" w:hAnsi="Calibri" w:cs="Calibri"/>
        <w:sz w:val="24"/>
      </w:rPr>
      <w:tab/>
    </w:r>
    <w:r w:rsidR="00A733B7">
      <w:rPr>
        <w:rFonts w:ascii="Calibri" w:hAnsi="Calibri" w:cs="Calibri"/>
        <w:sz w:val="24"/>
      </w:rPr>
      <w:t>T</w:t>
    </w:r>
    <w:r w:rsidR="00F575AE">
      <w:rPr>
        <w:rFonts w:ascii="Calibri" w:hAnsi="Calibri" w:cs="Calibri"/>
        <w:sz w:val="24"/>
      </w:rPr>
      <w:t>3</w:t>
    </w:r>
    <w:r>
      <w:rPr>
        <w:rFonts w:ascii="Calibri" w:hAnsi="Calibri" w:cs="Calibri"/>
        <w:sz w:val="24"/>
      </w:rPr>
      <w:t xml:space="preserve"> 202</w:t>
    </w:r>
    <w:r w:rsidR="00A733B7">
      <w:rPr>
        <w:rFonts w:ascii="Calibri" w:hAnsi="Calibri" w:cs="Calibri"/>
        <w:sz w:val="24"/>
      </w:rPr>
      <w:t>2</w:t>
    </w:r>
  </w:p>
  <w:p w14:paraId="0FD25474" w14:textId="77777777" w:rsidR="00A0420B" w:rsidRDefault="00A04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FC4"/>
    <w:multiLevelType w:val="hybridMultilevel"/>
    <w:tmpl w:val="275A26F2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EDC1338"/>
    <w:multiLevelType w:val="hybridMultilevel"/>
    <w:tmpl w:val="07D2787A"/>
    <w:lvl w:ilvl="0" w:tplc="F3ACB1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709B"/>
    <w:multiLevelType w:val="hybridMultilevel"/>
    <w:tmpl w:val="67964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198"/>
    <w:multiLevelType w:val="hybridMultilevel"/>
    <w:tmpl w:val="C25CE086"/>
    <w:lvl w:ilvl="0" w:tplc="F3ACB12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72CD5"/>
    <w:multiLevelType w:val="hybridMultilevel"/>
    <w:tmpl w:val="4796C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342B"/>
    <w:multiLevelType w:val="hybridMultilevel"/>
    <w:tmpl w:val="43C69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630"/>
    <w:multiLevelType w:val="hybridMultilevel"/>
    <w:tmpl w:val="2CCC09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B13C0"/>
    <w:multiLevelType w:val="hybridMultilevel"/>
    <w:tmpl w:val="9DDC8462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651B0960"/>
    <w:multiLevelType w:val="hybridMultilevel"/>
    <w:tmpl w:val="C1AC6EFA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85AA7"/>
    <w:multiLevelType w:val="hybridMultilevel"/>
    <w:tmpl w:val="1E063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30B1A"/>
    <w:multiLevelType w:val="hybridMultilevel"/>
    <w:tmpl w:val="19A63EB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E54C7"/>
    <w:multiLevelType w:val="hybridMultilevel"/>
    <w:tmpl w:val="5F4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85887">
    <w:abstractNumId w:val="6"/>
  </w:num>
  <w:num w:numId="2" w16cid:durableId="468481595">
    <w:abstractNumId w:val="2"/>
  </w:num>
  <w:num w:numId="3" w16cid:durableId="1986659420">
    <w:abstractNumId w:val="9"/>
  </w:num>
  <w:num w:numId="4" w16cid:durableId="1275674407">
    <w:abstractNumId w:val="4"/>
  </w:num>
  <w:num w:numId="5" w16cid:durableId="1762598713">
    <w:abstractNumId w:val="5"/>
  </w:num>
  <w:num w:numId="6" w16cid:durableId="1423648594">
    <w:abstractNumId w:val="8"/>
  </w:num>
  <w:num w:numId="7" w16cid:durableId="1964849600">
    <w:abstractNumId w:val="10"/>
  </w:num>
  <w:num w:numId="8" w16cid:durableId="1797136044">
    <w:abstractNumId w:val="11"/>
  </w:num>
  <w:num w:numId="9" w16cid:durableId="1206941737">
    <w:abstractNumId w:val="1"/>
  </w:num>
  <w:num w:numId="10" w16cid:durableId="1127313109">
    <w:abstractNumId w:val="3"/>
  </w:num>
  <w:num w:numId="11" w16cid:durableId="1673101303">
    <w:abstractNumId w:val="0"/>
  </w:num>
  <w:num w:numId="12" w16cid:durableId="2012223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24C"/>
    <w:rsid w:val="00000024"/>
    <w:rsid w:val="00181EAA"/>
    <w:rsid w:val="00186244"/>
    <w:rsid w:val="001B3F7C"/>
    <w:rsid w:val="001C2B2D"/>
    <w:rsid w:val="0021541E"/>
    <w:rsid w:val="00283E9F"/>
    <w:rsid w:val="002854C5"/>
    <w:rsid w:val="002B4ADD"/>
    <w:rsid w:val="002B7399"/>
    <w:rsid w:val="002C127E"/>
    <w:rsid w:val="002F6DCE"/>
    <w:rsid w:val="003242A2"/>
    <w:rsid w:val="00346F2B"/>
    <w:rsid w:val="0036320D"/>
    <w:rsid w:val="0039724C"/>
    <w:rsid w:val="003B5465"/>
    <w:rsid w:val="003C0CC2"/>
    <w:rsid w:val="003C0F87"/>
    <w:rsid w:val="0040485D"/>
    <w:rsid w:val="00471E93"/>
    <w:rsid w:val="005253CA"/>
    <w:rsid w:val="0063033C"/>
    <w:rsid w:val="00773A93"/>
    <w:rsid w:val="00792B9F"/>
    <w:rsid w:val="007C2C5D"/>
    <w:rsid w:val="007C3201"/>
    <w:rsid w:val="007E5C12"/>
    <w:rsid w:val="007F1058"/>
    <w:rsid w:val="008250BE"/>
    <w:rsid w:val="0085555B"/>
    <w:rsid w:val="00872B9A"/>
    <w:rsid w:val="0090005D"/>
    <w:rsid w:val="00964DA8"/>
    <w:rsid w:val="00975651"/>
    <w:rsid w:val="0099336F"/>
    <w:rsid w:val="00A0420B"/>
    <w:rsid w:val="00A11D6B"/>
    <w:rsid w:val="00A12FA3"/>
    <w:rsid w:val="00A232F5"/>
    <w:rsid w:val="00A447CE"/>
    <w:rsid w:val="00A45003"/>
    <w:rsid w:val="00A733B7"/>
    <w:rsid w:val="00AA1D00"/>
    <w:rsid w:val="00B20AFC"/>
    <w:rsid w:val="00B510F3"/>
    <w:rsid w:val="00B60F0F"/>
    <w:rsid w:val="00B74646"/>
    <w:rsid w:val="00BD42E6"/>
    <w:rsid w:val="00C64E0E"/>
    <w:rsid w:val="00CA79BE"/>
    <w:rsid w:val="00D202D0"/>
    <w:rsid w:val="00D75AA4"/>
    <w:rsid w:val="00D86A00"/>
    <w:rsid w:val="00D874AF"/>
    <w:rsid w:val="00DA5A9B"/>
    <w:rsid w:val="00DF0AD4"/>
    <w:rsid w:val="00DF1B2A"/>
    <w:rsid w:val="00DF210C"/>
    <w:rsid w:val="00E10950"/>
    <w:rsid w:val="00E62908"/>
    <w:rsid w:val="00E77EF2"/>
    <w:rsid w:val="00EB1260"/>
    <w:rsid w:val="00EE657E"/>
    <w:rsid w:val="00F575AE"/>
    <w:rsid w:val="00F81989"/>
    <w:rsid w:val="00FA3EA4"/>
    <w:rsid w:val="00FA5208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1F693"/>
  <w15:docId w15:val="{5C243FF3-3B25-41F9-A22C-B493330E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BA"/>
    <w:pPr>
      <w:keepNext/>
      <w:spacing w:after="24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2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0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420B"/>
    <w:rPr>
      <w:rFonts w:ascii="Times New Roman" w:eastAsia="Times New Roman" w:hAnsi="Times New Roman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0420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420B"/>
    <w:rPr>
      <w:rFonts w:ascii="Times New Roman" w:eastAsia="Times New Roman" w:hAnsi="Times New Roman" w:cs="Times New Roman"/>
      <w:sz w:val="20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20B"/>
    <w:rPr>
      <w:rFonts w:ascii="Tahoma" w:eastAsia="Times New Roman" w:hAnsi="Tahoma" w:cs="Tahoma"/>
      <w:sz w:val="16"/>
      <w:szCs w:val="16"/>
      <w:lang w:eastAsia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20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20B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EB126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A5A9B"/>
    <w:pPr>
      <w:keepNext w:val="0"/>
      <w:widowControl w:val="0"/>
      <w:spacing w:after="0"/>
      <w:jc w:val="left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5A9B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46259-D453-46D7-A946-D920186B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Irvine;Hiromi Teramoto</dc:creator>
  <cp:lastModifiedBy>Chinmay Dharmik (Student)</cp:lastModifiedBy>
  <cp:revision>4</cp:revision>
  <cp:lastPrinted>2021-03-09T04:26:00Z</cp:lastPrinted>
  <dcterms:created xsi:type="dcterms:W3CDTF">2022-08-18T00:28:00Z</dcterms:created>
  <dcterms:modified xsi:type="dcterms:W3CDTF">2022-09-16T15:24:00Z</dcterms:modified>
</cp:coreProperties>
</file>